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C4B" w:rsidRDefault="003C2382">
      <w:pPr>
        <w:pStyle w:val="a3"/>
        <w:ind w:left="0"/>
        <w:rPr>
          <w:sz w:val="20"/>
        </w:rPr>
      </w:pPr>
      <w:r>
        <w:rPr>
          <w:noProof/>
          <w:lang w:eastAsia="ru-RU"/>
        </w:rPr>
        <w:drawing>
          <wp:anchor distT="0" distB="0" distL="0" distR="0" simplePos="0" relativeHeight="251579904" behindDoc="0" locked="0" layoutInCell="1" allowOverlap="1">
            <wp:simplePos x="0" y="0"/>
            <wp:positionH relativeFrom="page">
              <wp:posOffset>0</wp:posOffset>
            </wp:positionH>
            <wp:positionV relativeFrom="page">
              <wp:posOffset>0</wp:posOffset>
            </wp:positionV>
            <wp:extent cx="2581274" cy="10677522"/>
            <wp:effectExtent l="0" t="0" r="0" b="0"/>
            <wp:wrapNone/>
            <wp:docPr id="1" name="Image 1" descr="D:\Downloads\обложка для изданий сетевого распространения на А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D:\Downloads\обложка для изданий сетевого распространения на А4.JPG"/>
                    <pic:cNvPicPr/>
                  </pic:nvPicPr>
                  <pic:blipFill>
                    <a:blip r:embed="rId8" cstate="print"/>
                    <a:stretch>
                      <a:fillRect/>
                    </a:stretch>
                  </pic:blipFill>
                  <pic:spPr>
                    <a:xfrm>
                      <a:off x="0" y="0"/>
                      <a:ext cx="2581274" cy="10677522"/>
                    </a:xfrm>
                    <a:prstGeom prst="rect">
                      <a:avLst/>
                    </a:prstGeom>
                  </pic:spPr>
                </pic:pic>
              </a:graphicData>
            </a:graphic>
          </wp:anchor>
        </w:drawing>
      </w:r>
    </w:p>
    <w:p w:rsidR="00CA7C4B" w:rsidRDefault="00CA7C4B">
      <w:pPr>
        <w:pStyle w:val="a3"/>
        <w:ind w:left="0"/>
        <w:rPr>
          <w:sz w:val="20"/>
        </w:rPr>
      </w:pPr>
    </w:p>
    <w:p w:rsidR="00CA7C4B" w:rsidRDefault="00CA7C4B">
      <w:pPr>
        <w:pStyle w:val="a3"/>
        <w:ind w:left="0"/>
        <w:rPr>
          <w:sz w:val="20"/>
        </w:rPr>
      </w:pPr>
    </w:p>
    <w:p w:rsidR="00CA7C4B" w:rsidRDefault="00CA7C4B">
      <w:pPr>
        <w:pStyle w:val="a3"/>
        <w:ind w:left="0"/>
        <w:rPr>
          <w:sz w:val="20"/>
        </w:rPr>
      </w:pPr>
    </w:p>
    <w:p w:rsidR="00CA7C4B" w:rsidRDefault="00CA7C4B">
      <w:pPr>
        <w:pStyle w:val="a3"/>
        <w:ind w:left="0"/>
        <w:rPr>
          <w:sz w:val="20"/>
        </w:rPr>
      </w:pPr>
    </w:p>
    <w:p w:rsidR="00CA7C4B" w:rsidRDefault="00CA7C4B">
      <w:pPr>
        <w:pStyle w:val="a3"/>
        <w:ind w:left="0"/>
        <w:rPr>
          <w:sz w:val="20"/>
        </w:rPr>
      </w:pPr>
    </w:p>
    <w:p w:rsidR="00CA7C4B" w:rsidRDefault="00CA7C4B">
      <w:pPr>
        <w:pStyle w:val="a3"/>
        <w:ind w:left="0"/>
        <w:rPr>
          <w:sz w:val="20"/>
        </w:rPr>
      </w:pPr>
    </w:p>
    <w:p w:rsidR="00CA7C4B" w:rsidRDefault="00CA7C4B">
      <w:pPr>
        <w:pStyle w:val="a3"/>
        <w:ind w:left="0"/>
        <w:rPr>
          <w:sz w:val="20"/>
        </w:rPr>
      </w:pPr>
    </w:p>
    <w:p w:rsidR="00CA7C4B" w:rsidRDefault="00CA7C4B">
      <w:pPr>
        <w:pStyle w:val="a3"/>
        <w:ind w:left="0"/>
        <w:rPr>
          <w:sz w:val="20"/>
        </w:rPr>
      </w:pPr>
    </w:p>
    <w:p w:rsidR="00CA7C4B" w:rsidRDefault="00CA7C4B">
      <w:pPr>
        <w:pStyle w:val="a3"/>
        <w:ind w:left="0"/>
        <w:rPr>
          <w:sz w:val="20"/>
        </w:rPr>
      </w:pPr>
    </w:p>
    <w:p w:rsidR="00CA7C4B" w:rsidRDefault="00CA7C4B">
      <w:pPr>
        <w:pStyle w:val="a3"/>
        <w:ind w:left="0"/>
        <w:rPr>
          <w:sz w:val="20"/>
        </w:rPr>
      </w:pPr>
    </w:p>
    <w:p w:rsidR="00CA7C4B" w:rsidRDefault="00CA7C4B">
      <w:pPr>
        <w:pStyle w:val="a3"/>
        <w:ind w:left="0"/>
        <w:rPr>
          <w:sz w:val="20"/>
        </w:rPr>
      </w:pPr>
    </w:p>
    <w:p w:rsidR="00CA7C4B" w:rsidRDefault="00CA7C4B">
      <w:pPr>
        <w:pStyle w:val="a3"/>
        <w:ind w:left="0"/>
        <w:rPr>
          <w:sz w:val="20"/>
        </w:rPr>
      </w:pPr>
    </w:p>
    <w:p w:rsidR="00CA7C4B" w:rsidRDefault="00CA7C4B">
      <w:pPr>
        <w:pStyle w:val="a3"/>
        <w:ind w:left="0"/>
        <w:rPr>
          <w:sz w:val="20"/>
        </w:rPr>
      </w:pPr>
    </w:p>
    <w:p w:rsidR="00CA7C4B" w:rsidRDefault="00CA7C4B">
      <w:pPr>
        <w:pStyle w:val="a3"/>
        <w:ind w:left="0"/>
        <w:rPr>
          <w:sz w:val="20"/>
        </w:rPr>
      </w:pPr>
    </w:p>
    <w:p w:rsidR="00CA7C4B" w:rsidRDefault="00CA7C4B">
      <w:pPr>
        <w:pStyle w:val="a3"/>
        <w:ind w:left="0"/>
        <w:rPr>
          <w:sz w:val="20"/>
        </w:rPr>
      </w:pPr>
    </w:p>
    <w:p w:rsidR="00CA7C4B" w:rsidRDefault="00CA7C4B">
      <w:pPr>
        <w:pStyle w:val="a3"/>
        <w:ind w:left="0"/>
        <w:rPr>
          <w:sz w:val="20"/>
        </w:rPr>
      </w:pPr>
    </w:p>
    <w:p w:rsidR="00CA7C4B" w:rsidRDefault="00CA7C4B">
      <w:pPr>
        <w:pStyle w:val="a3"/>
        <w:ind w:left="0"/>
        <w:rPr>
          <w:sz w:val="20"/>
        </w:rPr>
      </w:pPr>
    </w:p>
    <w:p w:rsidR="00CA7C4B" w:rsidRDefault="00CA7C4B">
      <w:pPr>
        <w:pStyle w:val="a3"/>
        <w:ind w:left="0"/>
        <w:rPr>
          <w:sz w:val="20"/>
        </w:rPr>
      </w:pPr>
    </w:p>
    <w:p w:rsidR="00CA7C4B" w:rsidRDefault="00CA7C4B">
      <w:pPr>
        <w:pStyle w:val="a3"/>
        <w:ind w:left="0"/>
        <w:rPr>
          <w:sz w:val="20"/>
        </w:rPr>
      </w:pPr>
    </w:p>
    <w:p w:rsidR="00CA7C4B" w:rsidRDefault="00CA7C4B">
      <w:pPr>
        <w:pStyle w:val="a3"/>
        <w:ind w:left="0"/>
        <w:rPr>
          <w:sz w:val="20"/>
        </w:rPr>
      </w:pPr>
    </w:p>
    <w:p w:rsidR="00CA7C4B" w:rsidRDefault="00CA7C4B">
      <w:pPr>
        <w:pStyle w:val="a3"/>
        <w:ind w:left="0"/>
        <w:rPr>
          <w:sz w:val="20"/>
        </w:rPr>
      </w:pPr>
    </w:p>
    <w:p w:rsidR="00CA7C4B" w:rsidRDefault="00CA7C4B">
      <w:pPr>
        <w:pStyle w:val="a3"/>
        <w:ind w:left="0"/>
        <w:rPr>
          <w:sz w:val="20"/>
        </w:rPr>
      </w:pPr>
    </w:p>
    <w:p w:rsidR="00CA7C4B" w:rsidRDefault="00CA7C4B">
      <w:pPr>
        <w:pStyle w:val="a3"/>
        <w:ind w:left="0"/>
        <w:rPr>
          <w:sz w:val="20"/>
        </w:rPr>
      </w:pPr>
    </w:p>
    <w:p w:rsidR="00CA7C4B" w:rsidRDefault="00CA7C4B">
      <w:pPr>
        <w:pStyle w:val="a3"/>
        <w:ind w:left="0"/>
        <w:rPr>
          <w:sz w:val="20"/>
        </w:rPr>
      </w:pPr>
    </w:p>
    <w:p w:rsidR="00CA7C4B" w:rsidRDefault="00CA7C4B">
      <w:pPr>
        <w:pStyle w:val="a3"/>
        <w:ind w:left="0"/>
        <w:rPr>
          <w:sz w:val="20"/>
        </w:rPr>
      </w:pPr>
    </w:p>
    <w:p w:rsidR="00CA7C4B" w:rsidRDefault="00CA7C4B">
      <w:pPr>
        <w:pStyle w:val="a3"/>
        <w:ind w:left="0"/>
        <w:rPr>
          <w:sz w:val="20"/>
        </w:rPr>
      </w:pPr>
    </w:p>
    <w:p w:rsidR="00CA7C4B" w:rsidRDefault="00CA7C4B">
      <w:pPr>
        <w:pStyle w:val="a3"/>
        <w:ind w:left="0"/>
        <w:rPr>
          <w:sz w:val="20"/>
        </w:rPr>
      </w:pPr>
    </w:p>
    <w:p w:rsidR="00CA7C4B" w:rsidRDefault="00CA7C4B">
      <w:pPr>
        <w:pStyle w:val="a3"/>
        <w:ind w:left="0"/>
        <w:rPr>
          <w:sz w:val="20"/>
        </w:rPr>
      </w:pPr>
    </w:p>
    <w:p w:rsidR="00CA7C4B" w:rsidRDefault="00CA7C4B">
      <w:pPr>
        <w:pStyle w:val="a3"/>
        <w:ind w:left="0"/>
        <w:rPr>
          <w:sz w:val="20"/>
        </w:rPr>
      </w:pPr>
    </w:p>
    <w:p w:rsidR="00CA7C4B" w:rsidRDefault="00CA7C4B">
      <w:pPr>
        <w:pStyle w:val="a3"/>
        <w:ind w:left="0"/>
        <w:rPr>
          <w:sz w:val="20"/>
        </w:rPr>
      </w:pPr>
    </w:p>
    <w:p w:rsidR="00CA7C4B" w:rsidRDefault="00CA7C4B">
      <w:pPr>
        <w:pStyle w:val="a3"/>
        <w:ind w:left="0"/>
        <w:rPr>
          <w:sz w:val="20"/>
        </w:rPr>
      </w:pPr>
    </w:p>
    <w:p w:rsidR="00CA7C4B" w:rsidRDefault="00CA7C4B">
      <w:pPr>
        <w:pStyle w:val="a3"/>
        <w:ind w:left="0"/>
        <w:rPr>
          <w:sz w:val="20"/>
        </w:rPr>
      </w:pPr>
    </w:p>
    <w:p w:rsidR="00CA7C4B" w:rsidRDefault="00CA7C4B">
      <w:pPr>
        <w:pStyle w:val="a3"/>
        <w:spacing w:before="8" w:after="1"/>
        <w:ind w:left="0"/>
        <w:rPr>
          <w:sz w:val="20"/>
        </w:rPr>
      </w:pPr>
    </w:p>
    <w:p w:rsidR="00CA7C4B" w:rsidRDefault="003C2382">
      <w:pPr>
        <w:pStyle w:val="a3"/>
        <w:ind w:left="3909"/>
        <w:rPr>
          <w:sz w:val="20"/>
        </w:rPr>
      </w:pPr>
      <w:r>
        <w:rPr>
          <w:noProof/>
          <w:sz w:val="20"/>
          <w:lang w:eastAsia="ru-RU"/>
        </w:rPr>
        <w:drawing>
          <wp:inline distT="0" distB="0" distL="0" distR="0">
            <wp:extent cx="3252459" cy="205739"/>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9" cstate="print"/>
                    <a:stretch>
                      <a:fillRect/>
                    </a:stretch>
                  </pic:blipFill>
                  <pic:spPr>
                    <a:xfrm>
                      <a:off x="0" y="0"/>
                      <a:ext cx="3252459" cy="205739"/>
                    </a:xfrm>
                    <a:prstGeom prst="rect">
                      <a:avLst/>
                    </a:prstGeom>
                  </pic:spPr>
                </pic:pic>
              </a:graphicData>
            </a:graphic>
          </wp:inline>
        </w:drawing>
      </w:r>
    </w:p>
    <w:p w:rsidR="00CA7C4B" w:rsidRDefault="00CA7C4B">
      <w:pPr>
        <w:pStyle w:val="a3"/>
        <w:ind w:left="0"/>
        <w:rPr>
          <w:sz w:val="20"/>
        </w:rPr>
      </w:pPr>
    </w:p>
    <w:p w:rsidR="00CA7C4B" w:rsidRDefault="00CA7C4B">
      <w:pPr>
        <w:pStyle w:val="a3"/>
        <w:ind w:left="0"/>
        <w:rPr>
          <w:sz w:val="20"/>
        </w:rPr>
      </w:pPr>
    </w:p>
    <w:p w:rsidR="00CA7C4B" w:rsidRDefault="00CA7C4B">
      <w:pPr>
        <w:pStyle w:val="a3"/>
        <w:ind w:left="0"/>
        <w:rPr>
          <w:sz w:val="20"/>
        </w:rPr>
      </w:pPr>
    </w:p>
    <w:p w:rsidR="00CA7C4B" w:rsidRDefault="003C2382">
      <w:pPr>
        <w:pStyle w:val="a3"/>
        <w:spacing w:before="112"/>
        <w:ind w:left="0"/>
        <w:rPr>
          <w:sz w:val="20"/>
        </w:rPr>
      </w:pPr>
      <w:r>
        <w:rPr>
          <w:noProof/>
          <w:lang w:eastAsia="ru-RU"/>
        </w:rPr>
        <w:drawing>
          <wp:anchor distT="0" distB="0" distL="0" distR="0" simplePos="0" relativeHeight="251601408" behindDoc="1" locked="0" layoutInCell="1" allowOverlap="1">
            <wp:simplePos x="0" y="0"/>
            <wp:positionH relativeFrom="page">
              <wp:posOffset>2998349</wp:posOffset>
            </wp:positionH>
            <wp:positionV relativeFrom="paragraph">
              <wp:posOffset>232701</wp:posOffset>
            </wp:positionV>
            <wp:extent cx="3127962" cy="260603"/>
            <wp:effectExtent l="0" t="0" r="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0" cstate="print"/>
                    <a:stretch>
                      <a:fillRect/>
                    </a:stretch>
                  </pic:blipFill>
                  <pic:spPr>
                    <a:xfrm>
                      <a:off x="0" y="0"/>
                      <a:ext cx="3127962" cy="260603"/>
                    </a:xfrm>
                    <a:prstGeom prst="rect">
                      <a:avLst/>
                    </a:prstGeom>
                  </pic:spPr>
                </pic:pic>
              </a:graphicData>
            </a:graphic>
          </wp:anchor>
        </w:drawing>
      </w:r>
      <w:r>
        <w:rPr>
          <w:noProof/>
          <w:lang w:eastAsia="ru-RU"/>
        </w:rPr>
        <w:drawing>
          <wp:anchor distT="0" distB="0" distL="0" distR="0" simplePos="0" relativeHeight="251627008" behindDoc="1" locked="0" layoutInCell="1" allowOverlap="1">
            <wp:simplePos x="0" y="0"/>
            <wp:positionH relativeFrom="page">
              <wp:posOffset>2992252</wp:posOffset>
            </wp:positionH>
            <wp:positionV relativeFrom="paragraph">
              <wp:posOffset>799362</wp:posOffset>
            </wp:positionV>
            <wp:extent cx="1396316" cy="163067"/>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1" cstate="print"/>
                    <a:stretch>
                      <a:fillRect/>
                    </a:stretch>
                  </pic:blipFill>
                  <pic:spPr>
                    <a:xfrm>
                      <a:off x="0" y="0"/>
                      <a:ext cx="1396316" cy="163067"/>
                    </a:xfrm>
                    <a:prstGeom prst="rect">
                      <a:avLst/>
                    </a:prstGeom>
                  </pic:spPr>
                </pic:pic>
              </a:graphicData>
            </a:graphic>
          </wp:anchor>
        </w:drawing>
      </w:r>
    </w:p>
    <w:p w:rsidR="00CA7C4B" w:rsidRDefault="00CA7C4B">
      <w:pPr>
        <w:pStyle w:val="a3"/>
        <w:spacing w:before="228"/>
        <w:ind w:left="0"/>
        <w:rPr>
          <w:sz w:val="20"/>
        </w:rPr>
      </w:pPr>
    </w:p>
    <w:p w:rsidR="00CA7C4B" w:rsidRDefault="00CA7C4B">
      <w:pPr>
        <w:rPr>
          <w:sz w:val="20"/>
        </w:rPr>
        <w:sectPr w:rsidR="00CA7C4B">
          <w:type w:val="continuous"/>
          <w:pgSz w:w="11910" w:h="16840"/>
          <w:pgMar w:top="0" w:right="800" w:bottom="0" w:left="800" w:header="720" w:footer="720" w:gutter="0"/>
          <w:cols w:space="720"/>
        </w:sectPr>
      </w:pPr>
    </w:p>
    <w:p w:rsidR="00CA7C4B" w:rsidRDefault="003C2382">
      <w:pPr>
        <w:spacing w:before="87" w:line="230" w:lineRule="auto"/>
        <w:ind w:left="1198" w:right="1191"/>
        <w:jc w:val="center"/>
        <w:rPr>
          <w:sz w:val="27"/>
        </w:rPr>
      </w:pPr>
      <w:r>
        <w:rPr>
          <w:spacing w:val="-6"/>
          <w:sz w:val="27"/>
        </w:rPr>
        <w:lastRenderedPageBreak/>
        <w:t xml:space="preserve">МИНИСТЕРСТВО НАУКИ И ВЫСШЕГО ОБРАЗОВАНИЯ </w:t>
      </w:r>
      <w:r>
        <w:rPr>
          <w:sz w:val="27"/>
        </w:rPr>
        <w:t>РОССИЙСКОЙ ФЕДЕРАЦИИ</w:t>
      </w:r>
    </w:p>
    <w:p w:rsidR="00CA7C4B" w:rsidRDefault="003C2382">
      <w:pPr>
        <w:spacing w:line="230" w:lineRule="auto"/>
        <w:ind w:left="2188" w:right="2191" w:firstLine="2"/>
        <w:jc w:val="center"/>
        <w:rPr>
          <w:sz w:val="27"/>
        </w:rPr>
      </w:pPr>
      <w:r>
        <w:rPr>
          <w:sz w:val="27"/>
        </w:rPr>
        <w:t>Федеральное государственное автономное образовательное</w:t>
      </w:r>
      <w:r>
        <w:rPr>
          <w:spacing w:val="-11"/>
          <w:sz w:val="27"/>
        </w:rPr>
        <w:t xml:space="preserve"> </w:t>
      </w:r>
      <w:r>
        <w:rPr>
          <w:sz w:val="27"/>
        </w:rPr>
        <w:t>учреждение</w:t>
      </w:r>
      <w:r>
        <w:rPr>
          <w:spacing w:val="-11"/>
          <w:sz w:val="27"/>
        </w:rPr>
        <w:t xml:space="preserve"> </w:t>
      </w:r>
      <w:r>
        <w:rPr>
          <w:sz w:val="27"/>
        </w:rPr>
        <w:t>высшего</w:t>
      </w:r>
      <w:r>
        <w:rPr>
          <w:spacing w:val="-12"/>
          <w:sz w:val="27"/>
        </w:rPr>
        <w:t xml:space="preserve"> </w:t>
      </w:r>
      <w:r>
        <w:rPr>
          <w:sz w:val="27"/>
        </w:rPr>
        <w:t>образования</w:t>
      </w:r>
    </w:p>
    <w:p w:rsidR="00CA7C4B" w:rsidRDefault="003C2382">
      <w:pPr>
        <w:spacing w:line="230" w:lineRule="auto"/>
        <w:ind w:left="1341" w:right="619" w:firstLine="1576"/>
        <w:rPr>
          <w:sz w:val="27"/>
        </w:rPr>
      </w:pPr>
      <w:r>
        <w:rPr>
          <w:sz w:val="27"/>
        </w:rPr>
        <w:t>«ПЕРМСКИЙ ГОСУДАРСТВЕННЫЙ НАЦИОНАЛЬНЫЙ</w:t>
      </w:r>
      <w:r>
        <w:rPr>
          <w:spacing w:val="-17"/>
          <w:sz w:val="27"/>
        </w:rPr>
        <w:t xml:space="preserve"> </w:t>
      </w:r>
      <w:r>
        <w:rPr>
          <w:sz w:val="27"/>
        </w:rPr>
        <w:t>ИССЛЕДОВАТЕЛЬСКИЙ</w:t>
      </w:r>
      <w:r>
        <w:rPr>
          <w:spacing w:val="-17"/>
          <w:sz w:val="27"/>
        </w:rPr>
        <w:t xml:space="preserve"> </w:t>
      </w:r>
      <w:r>
        <w:rPr>
          <w:sz w:val="27"/>
        </w:rPr>
        <w:t>УНИВЕРСИТЕТ»</w:t>
      </w:r>
    </w:p>
    <w:p w:rsidR="00CA7C4B" w:rsidRDefault="00CA7C4B">
      <w:pPr>
        <w:pStyle w:val="a3"/>
        <w:ind w:left="0"/>
        <w:rPr>
          <w:sz w:val="27"/>
        </w:rPr>
      </w:pPr>
    </w:p>
    <w:p w:rsidR="00CA7C4B" w:rsidRDefault="00CA7C4B">
      <w:pPr>
        <w:pStyle w:val="a3"/>
        <w:ind w:left="0"/>
        <w:rPr>
          <w:sz w:val="27"/>
        </w:rPr>
      </w:pPr>
    </w:p>
    <w:p w:rsidR="00CA7C4B" w:rsidRDefault="00CA7C4B">
      <w:pPr>
        <w:pStyle w:val="a3"/>
        <w:ind w:left="0"/>
        <w:rPr>
          <w:sz w:val="27"/>
        </w:rPr>
      </w:pPr>
    </w:p>
    <w:p w:rsidR="00CA7C4B" w:rsidRDefault="00CA7C4B">
      <w:pPr>
        <w:pStyle w:val="a3"/>
        <w:ind w:left="0"/>
        <w:rPr>
          <w:sz w:val="27"/>
        </w:rPr>
      </w:pPr>
    </w:p>
    <w:p w:rsidR="00CA7C4B" w:rsidRDefault="00CA7C4B">
      <w:pPr>
        <w:pStyle w:val="a3"/>
        <w:ind w:left="0"/>
        <w:rPr>
          <w:sz w:val="27"/>
        </w:rPr>
      </w:pPr>
    </w:p>
    <w:p w:rsidR="00CA7C4B" w:rsidRDefault="00CA7C4B">
      <w:pPr>
        <w:pStyle w:val="a3"/>
        <w:spacing w:before="286"/>
        <w:ind w:left="0"/>
        <w:rPr>
          <w:sz w:val="27"/>
        </w:rPr>
      </w:pPr>
    </w:p>
    <w:p w:rsidR="00CA7C4B" w:rsidRDefault="003C2382">
      <w:pPr>
        <w:pStyle w:val="a3"/>
        <w:ind w:left="1194" w:right="1194"/>
        <w:jc w:val="center"/>
      </w:pPr>
      <w:r>
        <w:t>Ю.</w:t>
      </w:r>
      <w:r>
        <w:rPr>
          <w:spacing w:val="-2"/>
        </w:rPr>
        <w:t xml:space="preserve"> </w:t>
      </w:r>
      <w:r>
        <w:t>Г.</w:t>
      </w:r>
      <w:r>
        <w:rPr>
          <w:spacing w:val="-2"/>
        </w:rPr>
        <w:t xml:space="preserve"> </w:t>
      </w:r>
      <w:r>
        <w:t>Мурашова,</w:t>
      </w:r>
      <w:r>
        <w:rPr>
          <w:spacing w:val="-2"/>
        </w:rPr>
        <w:t xml:space="preserve"> </w:t>
      </w:r>
      <w:r>
        <w:t>В.</w:t>
      </w:r>
      <w:r>
        <w:rPr>
          <w:spacing w:val="-3"/>
        </w:rPr>
        <w:t xml:space="preserve"> </w:t>
      </w:r>
      <w:r>
        <w:t>С.</w:t>
      </w:r>
      <w:r>
        <w:rPr>
          <w:spacing w:val="-2"/>
        </w:rPr>
        <w:t xml:space="preserve"> Нелюбина</w:t>
      </w:r>
    </w:p>
    <w:p w:rsidR="00CA7C4B" w:rsidRDefault="00CA7C4B">
      <w:pPr>
        <w:pStyle w:val="a3"/>
        <w:ind w:left="0"/>
      </w:pPr>
    </w:p>
    <w:p w:rsidR="00CA7C4B" w:rsidRDefault="00CA7C4B">
      <w:pPr>
        <w:pStyle w:val="a3"/>
        <w:ind w:left="0"/>
      </w:pPr>
    </w:p>
    <w:p w:rsidR="00CA7C4B" w:rsidRDefault="00CA7C4B">
      <w:pPr>
        <w:pStyle w:val="a3"/>
        <w:ind w:left="0"/>
      </w:pPr>
    </w:p>
    <w:p w:rsidR="00CA7C4B" w:rsidRDefault="00CA7C4B">
      <w:pPr>
        <w:pStyle w:val="a3"/>
        <w:spacing w:before="242"/>
        <w:ind w:left="0"/>
      </w:pPr>
    </w:p>
    <w:p w:rsidR="00CA7C4B" w:rsidRDefault="003C2382">
      <w:pPr>
        <w:pStyle w:val="a4"/>
      </w:pPr>
      <w:r>
        <w:rPr>
          <w:spacing w:val="-2"/>
        </w:rPr>
        <w:t>БУХГАЛТЕРСКИЙ</w:t>
      </w:r>
      <w:r>
        <w:rPr>
          <w:spacing w:val="-14"/>
        </w:rPr>
        <w:t xml:space="preserve"> </w:t>
      </w:r>
      <w:r>
        <w:rPr>
          <w:spacing w:val="-4"/>
        </w:rPr>
        <w:t>УЧЕТ</w:t>
      </w:r>
    </w:p>
    <w:p w:rsidR="00CA7C4B" w:rsidRDefault="003C2382">
      <w:pPr>
        <w:pStyle w:val="1"/>
        <w:spacing w:before="292"/>
        <w:ind w:right="1192"/>
      </w:pPr>
      <w:r>
        <w:rPr>
          <w:spacing w:val="-2"/>
        </w:rPr>
        <w:t>ПРАКТИКУМ</w:t>
      </w:r>
    </w:p>
    <w:p w:rsidR="00CA7C4B" w:rsidRDefault="00CA7C4B">
      <w:pPr>
        <w:pStyle w:val="a3"/>
        <w:ind w:left="0"/>
        <w:rPr>
          <w:b/>
        </w:rPr>
      </w:pPr>
    </w:p>
    <w:p w:rsidR="00CA7C4B" w:rsidRDefault="00CA7C4B">
      <w:pPr>
        <w:pStyle w:val="a3"/>
        <w:ind w:left="0"/>
        <w:rPr>
          <w:b/>
        </w:rPr>
      </w:pPr>
    </w:p>
    <w:p w:rsidR="00CA7C4B" w:rsidRDefault="00CA7C4B">
      <w:pPr>
        <w:pStyle w:val="a3"/>
        <w:spacing w:before="260"/>
        <w:ind w:left="0"/>
        <w:rPr>
          <w:b/>
        </w:rPr>
      </w:pPr>
    </w:p>
    <w:p w:rsidR="00CA7C4B" w:rsidRDefault="003C2382">
      <w:pPr>
        <w:spacing w:line="230" w:lineRule="auto"/>
        <w:ind w:left="2111" w:right="1806" w:firstLine="830"/>
        <w:rPr>
          <w:i/>
          <w:sz w:val="30"/>
        </w:rPr>
      </w:pPr>
      <w:r>
        <w:rPr>
          <w:i/>
          <w:sz w:val="30"/>
        </w:rPr>
        <w:t>Допущено методическим советом Пермского государственного национального исследовательского университета в качестве учебного</w:t>
      </w:r>
      <w:r>
        <w:rPr>
          <w:i/>
          <w:spacing w:val="-7"/>
          <w:sz w:val="30"/>
        </w:rPr>
        <w:t xml:space="preserve"> </w:t>
      </w:r>
      <w:r>
        <w:rPr>
          <w:i/>
          <w:sz w:val="30"/>
        </w:rPr>
        <w:t>пособия</w:t>
      </w:r>
      <w:r>
        <w:rPr>
          <w:i/>
          <w:spacing w:val="-9"/>
          <w:sz w:val="30"/>
        </w:rPr>
        <w:t xml:space="preserve"> </w:t>
      </w:r>
      <w:r>
        <w:rPr>
          <w:i/>
          <w:sz w:val="30"/>
        </w:rPr>
        <w:t>для</w:t>
      </w:r>
      <w:r>
        <w:rPr>
          <w:i/>
          <w:spacing w:val="-8"/>
          <w:sz w:val="30"/>
        </w:rPr>
        <w:t xml:space="preserve"> </w:t>
      </w:r>
      <w:r>
        <w:rPr>
          <w:i/>
          <w:sz w:val="30"/>
        </w:rPr>
        <w:t>студентов,</w:t>
      </w:r>
      <w:r>
        <w:rPr>
          <w:i/>
          <w:spacing w:val="-10"/>
          <w:sz w:val="30"/>
        </w:rPr>
        <w:t xml:space="preserve"> </w:t>
      </w:r>
      <w:r>
        <w:rPr>
          <w:i/>
          <w:sz w:val="30"/>
        </w:rPr>
        <w:t>обучающихся</w:t>
      </w:r>
    </w:p>
    <w:p w:rsidR="00CA7C4B" w:rsidRDefault="003C2382">
      <w:pPr>
        <w:spacing w:line="325" w:lineRule="exact"/>
        <w:ind w:left="1194" w:right="1195"/>
        <w:jc w:val="center"/>
        <w:rPr>
          <w:i/>
          <w:sz w:val="30"/>
        </w:rPr>
      </w:pPr>
      <w:r>
        <w:rPr>
          <w:i/>
          <w:sz w:val="30"/>
        </w:rPr>
        <w:t>по</w:t>
      </w:r>
      <w:r>
        <w:rPr>
          <w:i/>
          <w:spacing w:val="-3"/>
          <w:sz w:val="30"/>
        </w:rPr>
        <w:t xml:space="preserve"> </w:t>
      </w:r>
      <w:r>
        <w:rPr>
          <w:i/>
          <w:sz w:val="30"/>
        </w:rPr>
        <w:t>направлению</w:t>
      </w:r>
      <w:r>
        <w:rPr>
          <w:i/>
          <w:spacing w:val="-4"/>
          <w:sz w:val="30"/>
        </w:rPr>
        <w:t xml:space="preserve"> </w:t>
      </w:r>
      <w:r>
        <w:rPr>
          <w:i/>
          <w:sz w:val="30"/>
        </w:rPr>
        <w:t>подготовки</w:t>
      </w:r>
      <w:r>
        <w:rPr>
          <w:i/>
          <w:spacing w:val="-2"/>
          <w:sz w:val="30"/>
        </w:rPr>
        <w:t xml:space="preserve"> бакалавров</w:t>
      </w:r>
    </w:p>
    <w:p w:rsidR="00CA7C4B" w:rsidRDefault="003C2382">
      <w:pPr>
        <w:spacing w:line="338" w:lineRule="exact"/>
        <w:ind w:left="1194" w:right="1193"/>
        <w:jc w:val="center"/>
        <w:rPr>
          <w:i/>
          <w:sz w:val="30"/>
        </w:rPr>
      </w:pPr>
      <w:r>
        <w:rPr>
          <w:i/>
          <w:spacing w:val="-2"/>
          <w:sz w:val="30"/>
        </w:rPr>
        <w:t>«Экономика»</w:t>
      </w:r>
    </w:p>
    <w:p w:rsidR="00CA7C4B" w:rsidRDefault="00CA7C4B">
      <w:pPr>
        <w:pStyle w:val="a3"/>
        <w:ind w:left="0"/>
        <w:rPr>
          <w:i/>
          <w:sz w:val="20"/>
        </w:rPr>
      </w:pPr>
    </w:p>
    <w:p w:rsidR="00CA7C4B" w:rsidRDefault="00CA7C4B">
      <w:pPr>
        <w:pStyle w:val="a3"/>
        <w:ind w:left="0"/>
        <w:rPr>
          <w:i/>
          <w:sz w:val="20"/>
        </w:rPr>
      </w:pPr>
    </w:p>
    <w:p w:rsidR="00CA7C4B" w:rsidRDefault="00CA7C4B">
      <w:pPr>
        <w:pStyle w:val="a3"/>
        <w:ind w:left="0"/>
        <w:rPr>
          <w:i/>
          <w:sz w:val="20"/>
        </w:rPr>
      </w:pPr>
    </w:p>
    <w:p w:rsidR="00CA7C4B" w:rsidRDefault="00CA7C4B">
      <w:pPr>
        <w:pStyle w:val="a3"/>
        <w:ind w:left="0"/>
        <w:rPr>
          <w:i/>
          <w:sz w:val="20"/>
        </w:rPr>
      </w:pPr>
    </w:p>
    <w:p w:rsidR="00CA7C4B" w:rsidRDefault="00CA7C4B">
      <w:pPr>
        <w:pStyle w:val="a3"/>
        <w:ind w:left="0"/>
        <w:rPr>
          <w:i/>
          <w:sz w:val="20"/>
        </w:rPr>
      </w:pPr>
    </w:p>
    <w:p w:rsidR="00CA7C4B" w:rsidRDefault="00CA7C4B">
      <w:pPr>
        <w:pStyle w:val="a3"/>
        <w:ind w:left="0"/>
        <w:rPr>
          <w:i/>
          <w:sz w:val="20"/>
        </w:rPr>
      </w:pPr>
    </w:p>
    <w:p w:rsidR="00CA7C4B" w:rsidRDefault="00CA7C4B">
      <w:pPr>
        <w:pStyle w:val="a3"/>
        <w:ind w:left="0"/>
        <w:rPr>
          <w:i/>
          <w:sz w:val="20"/>
        </w:rPr>
      </w:pPr>
    </w:p>
    <w:p w:rsidR="00CA7C4B" w:rsidRDefault="003C2382">
      <w:pPr>
        <w:pStyle w:val="a3"/>
        <w:spacing w:before="11"/>
        <w:ind w:left="0"/>
        <w:rPr>
          <w:i/>
          <w:sz w:val="20"/>
        </w:rPr>
      </w:pPr>
      <w:r>
        <w:rPr>
          <w:noProof/>
          <w:lang w:eastAsia="ru-RU"/>
        </w:rPr>
        <w:drawing>
          <wp:anchor distT="0" distB="0" distL="0" distR="0" simplePos="0" relativeHeight="251628032" behindDoc="1" locked="0" layoutInCell="1" allowOverlap="1">
            <wp:simplePos x="0" y="0"/>
            <wp:positionH relativeFrom="page">
              <wp:posOffset>3224783</wp:posOffset>
            </wp:positionH>
            <wp:positionV relativeFrom="paragraph">
              <wp:posOffset>168711</wp:posOffset>
            </wp:positionV>
            <wp:extent cx="1117298" cy="913352"/>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2" cstate="print"/>
                    <a:stretch>
                      <a:fillRect/>
                    </a:stretch>
                  </pic:blipFill>
                  <pic:spPr>
                    <a:xfrm>
                      <a:off x="0" y="0"/>
                      <a:ext cx="1117298" cy="913352"/>
                    </a:xfrm>
                    <a:prstGeom prst="rect">
                      <a:avLst/>
                    </a:prstGeom>
                  </pic:spPr>
                </pic:pic>
              </a:graphicData>
            </a:graphic>
          </wp:anchor>
        </w:drawing>
      </w:r>
    </w:p>
    <w:p w:rsidR="00CA7C4B" w:rsidRDefault="003C2382">
      <w:pPr>
        <w:pStyle w:val="a3"/>
        <w:ind w:left="1194" w:right="1194"/>
        <w:jc w:val="center"/>
      </w:pPr>
      <w:r>
        <w:t>Пермь</w:t>
      </w:r>
      <w:r>
        <w:rPr>
          <w:spacing w:val="-5"/>
        </w:rPr>
        <w:t xml:space="preserve"> </w:t>
      </w:r>
      <w:r>
        <w:rPr>
          <w:spacing w:val="-4"/>
        </w:rPr>
        <w:t>2021</w:t>
      </w:r>
    </w:p>
    <w:p w:rsidR="00CA7C4B" w:rsidRDefault="00CA7C4B">
      <w:pPr>
        <w:jc w:val="center"/>
        <w:sectPr w:rsidR="00CA7C4B">
          <w:pgSz w:w="11910" w:h="16840"/>
          <w:pgMar w:top="1020" w:right="800" w:bottom="280" w:left="800" w:header="720" w:footer="720" w:gutter="0"/>
          <w:cols w:space="720"/>
        </w:sectPr>
      </w:pPr>
    </w:p>
    <w:p w:rsidR="00CA7C4B" w:rsidRDefault="003C2382">
      <w:pPr>
        <w:pStyle w:val="a3"/>
        <w:spacing w:before="77" w:line="316" w:lineRule="exact"/>
      </w:pPr>
      <w:r>
        <w:lastRenderedPageBreak/>
        <w:t xml:space="preserve">УДК </w:t>
      </w:r>
      <w:r>
        <w:rPr>
          <w:spacing w:val="-2"/>
        </w:rPr>
        <w:t>657(073.8)</w:t>
      </w:r>
    </w:p>
    <w:p w:rsidR="00CA7C4B" w:rsidRDefault="003C2382">
      <w:pPr>
        <w:pStyle w:val="a3"/>
        <w:spacing w:line="309" w:lineRule="exact"/>
      </w:pPr>
      <w:r>
        <w:t>ББК</w:t>
      </w:r>
      <w:r>
        <w:rPr>
          <w:spacing w:val="-5"/>
        </w:rPr>
        <w:t xml:space="preserve"> </w:t>
      </w:r>
      <w:r>
        <w:rPr>
          <w:spacing w:val="-2"/>
        </w:rPr>
        <w:t>65.052</w:t>
      </w:r>
    </w:p>
    <w:p w:rsidR="00CA7C4B" w:rsidRDefault="003C2382">
      <w:pPr>
        <w:pStyle w:val="a3"/>
        <w:spacing w:line="315" w:lineRule="exact"/>
        <w:ind w:left="1053"/>
      </w:pPr>
      <w:r>
        <w:rPr>
          <w:spacing w:val="-4"/>
        </w:rPr>
        <w:t>М911</w:t>
      </w:r>
    </w:p>
    <w:p w:rsidR="00CA7C4B" w:rsidRDefault="00CA7C4B">
      <w:pPr>
        <w:pStyle w:val="a3"/>
        <w:spacing w:before="86"/>
        <w:ind w:left="0"/>
        <w:rPr>
          <w:sz w:val="20"/>
        </w:rPr>
      </w:pPr>
    </w:p>
    <w:tbl>
      <w:tblPr>
        <w:tblStyle w:val="TableNormal"/>
        <w:tblW w:w="0" w:type="auto"/>
        <w:tblInd w:w="290" w:type="dxa"/>
        <w:tblLayout w:type="fixed"/>
        <w:tblLook w:val="01E0" w:firstRow="1" w:lastRow="1" w:firstColumn="1" w:lastColumn="1" w:noHBand="0" w:noVBand="0"/>
      </w:tblPr>
      <w:tblGrid>
        <w:gridCol w:w="876"/>
        <w:gridCol w:w="8697"/>
      </w:tblGrid>
      <w:tr w:rsidR="00CA7C4B">
        <w:trPr>
          <w:trHeight w:val="3419"/>
        </w:trPr>
        <w:tc>
          <w:tcPr>
            <w:tcW w:w="876" w:type="dxa"/>
          </w:tcPr>
          <w:p w:rsidR="00CA7C4B" w:rsidRDefault="00CA7C4B">
            <w:pPr>
              <w:pStyle w:val="TableParagraph"/>
              <w:spacing w:before="83"/>
              <w:rPr>
                <w:sz w:val="30"/>
              </w:rPr>
            </w:pPr>
          </w:p>
          <w:p w:rsidR="00CA7C4B" w:rsidRDefault="003C2382">
            <w:pPr>
              <w:pStyle w:val="TableParagraph"/>
              <w:spacing w:before="1"/>
              <w:ind w:left="50"/>
              <w:rPr>
                <w:sz w:val="30"/>
              </w:rPr>
            </w:pPr>
            <w:r>
              <w:rPr>
                <w:spacing w:val="-4"/>
                <w:sz w:val="30"/>
              </w:rPr>
              <w:t>М911</w:t>
            </w:r>
          </w:p>
        </w:tc>
        <w:tc>
          <w:tcPr>
            <w:tcW w:w="8697" w:type="dxa"/>
          </w:tcPr>
          <w:p w:rsidR="00CA7C4B" w:rsidRDefault="003C2382">
            <w:pPr>
              <w:pStyle w:val="TableParagraph"/>
              <w:spacing w:line="332" w:lineRule="exact"/>
              <w:ind w:left="575"/>
              <w:jc w:val="both"/>
              <w:rPr>
                <w:b/>
                <w:sz w:val="30"/>
              </w:rPr>
            </w:pPr>
            <w:r>
              <w:rPr>
                <w:b/>
                <w:sz w:val="30"/>
              </w:rPr>
              <w:t>Мурашова</w:t>
            </w:r>
            <w:r>
              <w:rPr>
                <w:b/>
                <w:spacing w:val="-3"/>
                <w:sz w:val="30"/>
              </w:rPr>
              <w:t xml:space="preserve"> </w:t>
            </w:r>
            <w:r>
              <w:rPr>
                <w:b/>
                <w:sz w:val="30"/>
              </w:rPr>
              <w:t>Ю.</w:t>
            </w:r>
            <w:r>
              <w:rPr>
                <w:b/>
                <w:spacing w:val="-3"/>
                <w:sz w:val="30"/>
              </w:rPr>
              <w:t xml:space="preserve"> </w:t>
            </w:r>
            <w:r>
              <w:rPr>
                <w:b/>
                <w:spacing w:val="-5"/>
                <w:sz w:val="30"/>
              </w:rPr>
              <w:t>Г.</w:t>
            </w:r>
          </w:p>
          <w:p w:rsidR="00CA7C4B" w:rsidRDefault="003C2382">
            <w:pPr>
              <w:pStyle w:val="TableParagraph"/>
              <w:spacing w:before="108" w:line="230" w:lineRule="auto"/>
              <w:ind w:left="108" w:right="48"/>
              <w:jc w:val="both"/>
              <w:rPr>
                <w:sz w:val="30"/>
              </w:rPr>
            </w:pPr>
            <w:r>
              <w:rPr>
                <w:sz w:val="30"/>
              </w:rPr>
              <w:t xml:space="preserve">Бухгалтерский учёт. Практикум [Электронный ресурс] : учебное пособие / Ю. Г. Мурашова, В. С. Нелюбина ; Пермский государ- ственный национальный исследовательский университет. – Элек- тронные данные. – Пермь, 2021. – 4,63 Мб ; 153 с. – Режим досту- па: </w:t>
            </w:r>
            <w:hyperlink r:id="rId13">
              <w:r>
                <w:rPr>
                  <w:sz w:val="30"/>
                </w:rPr>
                <w:t>http://www.psu.ru/files/docs/science/books/uchebnie-posobiya/</w:t>
              </w:r>
            </w:hyperlink>
            <w:r>
              <w:rPr>
                <w:sz w:val="30"/>
              </w:rPr>
              <w:t xml:space="preserve"> murashova-nelyubina-buhgalterskij-uchyot-praktikum.pdf. – Заглавие с экрана.</w:t>
            </w:r>
          </w:p>
          <w:p w:rsidR="00CA7C4B" w:rsidRDefault="003C2382">
            <w:pPr>
              <w:pStyle w:val="TableParagraph"/>
              <w:spacing w:before="316" w:line="325" w:lineRule="exact"/>
              <w:ind w:left="828"/>
              <w:rPr>
                <w:sz w:val="30"/>
              </w:rPr>
            </w:pPr>
            <w:r>
              <w:rPr>
                <w:sz w:val="30"/>
              </w:rPr>
              <w:t>ISBN</w:t>
            </w:r>
            <w:r>
              <w:rPr>
                <w:spacing w:val="-11"/>
                <w:sz w:val="30"/>
              </w:rPr>
              <w:t xml:space="preserve"> </w:t>
            </w:r>
            <w:r>
              <w:rPr>
                <w:sz w:val="30"/>
              </w:rPr>
              <w:t>978-5-7944-3649-</w:t>
            </w:r>
            <w:r>
              <w:rPr>
                <w:spacing w:val="-10"/>
                <w:sz w:val="30"/>
              </w:rPr>
              <w:t>5</w:t>
            </w:r>
          </w:p>
        </w:tc>
      </w:tr>
    </w:tbl>
    <w:p w:rsidR="00CA7C4B" w:rsidRDefault="003C2382">
      <w:pPr>
        <w:pStyle w:val="a3"/>
        <w:spacing w:before="296" w:line="230" w:lineRule="auto"/>
        <w:ind w:right="329" w:firstLine="566"/>
        <w:jc w:val="both"/>
      </w:pPr>
      <w:r>
        <w:t>Практикум предназначен для студентов бакалавриата направления «Сер- вис» географического факультета. Его могут использовать и студенты бака- лавриата направлений «Экономика», «Менеджмент», «Прикладная математика и информатика», «Бизнес-информатика», «Управление персоналом», «Торговое дело» и специалитета направлений «Экономическая безопасность», «Таможен- ное дело».</w:t>
      </w:r>
    </w:p>
    <w:p w:rsidR="00CA7C4B" w:rsidRDefault="003C2382">
      <w:pPr>
        <w:pStyle w:val="a3"/>
        <w:spacing w:before="1" w:line="228" w:lineRule="auto"/>
        <w:ind w:right="332" w:firstLine="566"/>
        <w:jc w:val="both"/>
      </w:pPr>
      <w:r>
        <w:t>Практикум составлен в соответствии с программой «Бухгалтерский учёт»</w:t>
      </w:r>
      <w:r>
        <w:rPr>
          <w:spacing w:val="40"/>
        </w:rPr>
        <w:t xml:space="preserve"> </w:t>
      </w:r>
      <w:r>
        <w:t>и СУОС.</w:t>
      </w:r>
    </w:p>
    <w:p w:rsidR="00CA7C4B" w:rsidRDefault="003C2382">
      <w:pPr>
        <w:pStyle w:val="a3"/>
        <w:spacing w:before="3" w:line="230" w:lineRule="auto"/>
        <w:ind w:right="327" w:firstLine="566"/>
        <w:jc w:val="both"/>
      </w:pPr>
      <w:r>
        <w:t>Использование практикума позволит студентам выполнять значительный объем работы на каждом занятии и при самостоятельной подготовке, обеспе- чить взаимосвязь между аудиторной и внеаудиторной работой, следовательно, повысить качество обучения с учётом компетентностного подхода.</w:t>
      </w:r>
    </w:p>
    <w:p w:rsidR="00CA7C4B" w:rsidRDefault="003C2382">
      <w:pPr>
        <w:pStyle w:val="a3"/>
        <w:spacing w:line="230" w:lineRule="auto"/>
        <w:ind w:right="327" w:firstLine="566"/>
        <w:jc w:val="both"/>
      </w:pPr>
      <w:r>
        <w:t>Задания составлены по каждой из семи тем учебной дисциплины. Для каж- дого практического</w:t>
      </w:r>
      <w:r>
        <w:rPr>
          <w:spacing w:val="-6"/>
        </w:rPr>
        <w:t xml:space="preserve"> </w:t>
      </w:r>
      <w:r>
        <w:t>занятия</w:t>
      </w:r>
      <w:r>
        <w:rPr>
          <w:spacing w:val="-7"/>
        </w:rPr>
        <w:t xml:space="preserve"> </w:t>
      </w:r>
      <w:r>
        <w:t>определены</w:t>
      </w:r>
      <w:r>
        <w:rPr>
          <w:spacing w:val="-6"/>
        </w:rPr>
        <w:t xml:space="preserve"> </w:t>
      </w:r>
      <w:r>
        <w:t>цель</w:t>
      </w:r>
      <w:r>
        <w:rPr>
          <w:spacing w:val="-6"/>
        </w:rPr>
        <w:t xml:space="preserve"> </w:t>
      </w:r>
      <w:r>
        <w:t>и</w:t>
      </w:r>
      <w:r>
        <w:rPr>
          <w:spacing w:val="-6"/>
        </w:rPr>
        <w:t xml:space="preserve"> </w:t>
      </w:r>
      <w:r>
        <w:t>последовательность</w:t>
      </w:r>
      <w:r>
        <w:rPr>
          <w:spacing w:val="-8"/>
        </w:rPr>
        <w:t xml:space="preserve"> </w:t>
      </w:r>
      <w:r>
        <w:t xml:space="preserve">выполнения </w:t>
      </w:r>
      <w:r>
        <w:rPr>
          <w:spacing w:val="-2"/>
        </w:rPr>
        <w:t>задания,</w:t>
      </w:r>
      <w:r>
        <w:rPr>
          <w:spacing w:val="-18"/>
        </w:rPr>
        <w:t xml:space="preserve"> </w:t>
      </w:r>
      <w:r>
        <w:rPr>
          <w:spacing w:val="-2"/>
        </w:rPr>
        <w:t>предложены</w:t>
      </w:r>
      <w:r>
        <w:rPr>
          <w:spacing w:val="-15"/>
        </w:rPr>
        <w:t xml:space="preserve"> </w:t>
      </w:r>
      <w:r>
        <w:rPr>
          <w:spacing w:val="-2"/>
        </w:rPr>
        <w:t>готовые</w:t>
      </w:r>
      <w:r>
        <w:rPr>
          <w:spacing w:val="-16"/>
        </w:rPr>
        <w:t xml:space="preserve"> </w:t>
      </w:r>
      <w:r>
        <w:rPr>
          <w:spacing w:val="-2"/>
        </w:rPr>
        <w:t>таблицы</w:t>
      </w:r>
      <w:r>
        <w:rPr>
          <w:spacing w:val="-15"/>
        </w:rPr>
        <w:t xml:space="preserve"> </w:t>
      </w:r>
      <w:r>
        <w:rPr>
          <w:spacing w:val="-2"/>
        </w:rPr>
        <w:t>для</w:t>
      </w:r>
      <w:r>
        <w:rPr>
          <w:spacing w:val="-16"/>
        </w:rPr>
        <w:t xml:space="preserve"> </w:t>
      </w:r>
      <w:r>
        <w:rPr>
          <w:spacing w:val="-2"/>
        </w:rPr>
        <w:t>решения</w:t>
      </w:r>
      <w:r>
        <w:rPr>
          <w:spacing w:val="-15"/>
        </w:rPr>
        <w:t xml:space="preserve"> </w:t>
      </w:r>
      <w:r>
        <w:rPr>
          <w:spacing w:val="-2"/>
        </w:rPr>
        <w:t>практических</w:t>
      </w:r>
      <w:r>
        <w:rPr>
          <w:spacing w:val="-16"/>
        </w:rPr>
        <w:t xml:space="preserve"> </w:t>
      </w:r>
      <w:r>
        <w:rPr>
          <w:spacing w:val="-2"/>
        </w:rPr>
        <w:t>заданий,</w:t>
      </w:r>
      <w:r>
        <w:rPr>
          <w:spacing w:val="-15"/>
        </w:rPr>
        <w:t xml:space="preserve"> </w:t>
      </w:r>
      <w:r>
        <w:rPr>
          <w:spacing w:val="-2"/>
        </w:rPr>
        <w:t xml:space="preserve">схемы </w:t>
      </w:r>
      <w:r>
        <w:t>Т-счетов и отдельные документы.</w:t>
      </w:r>
    </w:p>
    <w:p w:rsidR="00CA7C4B" w:rsidRDefault="003C2382">
      <w:pPr>
        <w:pStyle w:val="1"/>
        <w:spacing w:before="0" w:line="305" w:lineRule="exact"/>
        <w:ind w:left="0" w:right="329"/>
        <w:jc w:val="right"/>
      </w:pPr>
      <w:r>
        <w:t>УДК</w:t>
      </w:r>
      <w:r>
        <w:rPr>
          <w:spacing w:val="-1"/>
        </w:rPr>
        <w:t xml:space="preserve"> </w:t>
      </w:r>
      <w:r>
        <w:rPr>
          <w:spacing w:val="-2"/>
        </w:rPr>
        <w:t>657(073.8)</w:t>
      </w:r>
    </w:p>
    <w:p w:rsidR="00CA7C4B" w:rsidRDefault="003C2382">
      <w:pPr>
        <w:spacing w:line="316" w:lineRule="exact"/>
        <w:ind w:right="331"/>
        <w:jc w:val="right"/>
        <w:rPr>
          <w:b/>
          <w:sz w:val="28"/>
        </w:rPr>
      </w:pPr>
      <w:r>
        <w:rPr>
          <w:b/>
          <w:sz w:val="28"/>
        </w:rPr>
        <w:t>ББК</w:t>
      </w:r>
      <w:r>
        <w:rPr>
          <w:b/>
          <w:spacing w:val="-3"/>
          <w:sz w:val="28"/>
        </w:rPr>
        <w:t xml:space="preserve"> </w:t>
      </w:r>
      <w:r>
        <w:rPr>
          <w:b/>
          <w:spacing w:val="-2"/>
          <w:sz w:val="28"/>
        </w:rPr>
        <w:t>65.052</w:t>
      </w:r>
    </w:p>
    <w:p w:rsidR="00CA7C4B" w:rsidRDefault="003C2382">
      <w:pPr>
        <w:spacing w:before="300" w:line="230" w:lineRule="auto"/>
        <w:ind w:left="349" w:firstLine="742"/>
        <w:rPr>
          <w:i/>
          <w:sz w:val="28"/>
        </w:rPr>
      </w:pPr>
      <w:r>
        <w:rPr>
          <w:i/>
          <w:sz w:val="28"/>
        </w:rPr>
        <w:t>Издается по решению ученого совета экономического факультета Пермского</w:t>
      </w:r>
      <w:r>
        <w:rPr>
          <w:i/>
          <w:spacing w:val="-10"/>
          <w:sz w:val="28"/>
        </w:rPr>
        <w:t xml:space="preserve"> </w:t>
      </w:r>
      <w:r>
        <w:rPr>
          <w:i/>
          <w:sz w:val="28"/>
        </w:rPr>
        <w:t>государственного</w:t>
      </w:r>
      <w:r>
        <w:rPr>
          <w:i/>
          <w:spacing w:val="-10"/>
          <w:sz w:val="28"/>
        </w:rPr>
        <w:t xml:space="preserve"> </w:t>
      </w:r>
      <w:r>
        <w:rPr>
          <w:i/>
          <w:sz w:val="28"/>
        </w:rPr>
        <w:t>национального</w:t>
      </w:r>
      <w:r>
        <w:rPr>
          <w:i/>
          <w:spacing w:val="-10"/>
          <w:sz w:val="28"/>
        </w:rPr>
        <w:t xml:space="preserve"> </w:t>
      </w:r>
      <w:r>
        <w:rPr>
          <w:i/>
          <w:sz w:val="28"/>
        </w:rPr>
        <w:t>исследовательского</w:t>
      </w:r>
      <w:r>
        <w:rPr>
          <w:i/>
          <w:spacing w:val="-10"/>
          <w:sz w:val="28"/>
        </w:rPr>
        <w:t xml:space="preserve"> </w:t>
      </w:r>
      <w:r>
        <w:rPr>
          <w:i/>
          <w:sz w:val="28"/>
        </w:rPr>
        <w:t>университета</w:t>
      </w:r>
    </w:p>
    <w:p w:rsidR="00CA7C4B" w:rsidRDefault="003C2382">
      <w:pPr>
        <w:spacing w:before="311" w:line="228" w:lineRule="auto"/>
        <w:ind w:left="1893" w:right="329" w:hanging="1561"/>
        <w:jc w:val="both"/>
        <w:rPr>
          <w:sz w:val="28"/>
        </w:rPr>
      </w:pPr>
      <w:r>
        <w:rPr>
          <w:i/>
          <w:sz w:val="28"/>
        </w:rPr>
        <w:t>Рецензенты:</w:t>
      </w:r>
      <w:r>
        <w:rPr>
          <w:i/>
          <w:spacing w:val="40"/>
          <w:sz w:val="28"/>
        </w:rPr>
        <w:t xml:space="preserve"> </w:t>
      </w:r>
      <w:r>
        <w:rPr>
          <w:sz w:val="28"/>
        </w:rPr>
        <w:t>кафедра</w:t>
      </w:r>
      <w:r>
        <w:rPr>
          <w:spacing w:val="40"/>
          <w:sz w:val="28"/>
        </w:rPr>
        <w:t xml:space="preserve"> </w:t>
      </w:r>
      <w:r>
        <w:rPr>
          <w:sz w:val="28"/>
        </w:rPr>
        <w:t>бухгалтерского</w:t>
      </w:r>
      <w:r>
        <w:rPr>
          <w:spacing w:val="40"/>
          <w:sz w:val="28"/>
        </w:rPr>
        <w:t xml:space="preserve"> </w:t>
      </w:r>
      <w:r>
        <w:rPr>
          <w:sz w:val="28"/>
        </w:rPr>
        <w:t>учета</w:t>
      </w:r>
      <w:r>
        <w:rPr>
          <w:spacing w:val="40"/>
          <w:sz w:val="28"/>
        </w:rPr>
        <w:t xml:space="preserve"> </w:t>
      </w:r>
      <w:r>
        <w:rPr>
          <w:sz w:val="28"/>
        </w:rPr>
        <w:t>и</w:t>
      </w:r>
      <w:r>
        <w:rPr>
          <w:spacing w:val="40"/>
          <w:sz w:val="28"/>
        </w:rPr>
        <w:t xml:space="preserve"> </w:t>
      </w:r>
      <w:r>
        <w:rPr>
          <w:sz w:val="28"/>
        </w:rPr>
        <w:t>финансов</w:t>
      </w:r>
      <w:r>
        <w:rPr>
          <w:spacing w:val="40"/>
          <w:sz w:val="28"/>
        </w:rPr>
        <w:t xml:space="preserve"> </w:t>
      </w:r>
      <w:r>
        <w:rPr>
          <w:sz w:val="28"/>
        </w:rPr>
        <w:t>Пермского</w:t>
      </w:r>
      <w:r>
        <w:rPr>
          <w:spacing w:val="40"/>
          <w:sz w:val="28"/>
        </w:rPr>
        <w:t xml:space="preserve"> </w:t>
      </w:r>
      <w:r>
        <w:rPr>
          <w:sz w:val="28"/>
        </w:rPr>
        <w:t xml:space="preserve">ГАТУ (зав. кафедрой, канд. экон. наук, доцент </w:t>
      </w:r>
      <w:r>
        <w:rPr>
          <w:b/>
          <w:i/>
          <w:sz w:val="28"/>
        </w:rPr>
        <w:t>Л. В. Шалаева</w:t>
      </w:r>
      <w:r>
        <w:rPr>
          <w:sz w:val="28"/>
        </w:rPr>
        <w:t>);</w:t>
      </w:r>
    </w:p>
    <w:p w:rsidR="00CA7C4B" w:rsidRDefault="003C2382">
      <w:pPr>
        <w:pStyle w:val="a3"/>
        <w:spacing w:before="62" w:line="230" w:lineRule="auto"/>
        <w:ind w:left="1893" w:right="328"/>
        <w:jc w:val="both"/>
        <w:rPr>
          <w:b/>
          <w:i/>
        </w:rPr>
      </w:pPr>
      <w:r>
        <w:rPr>
          <w:noProof/>
          <w:lang w:eastAsia="ru-RU"/>
        </w:rPr>
        <mc:AlternateContent>
          <mc:Choice Requires="wps">
            <w:drawing>
              <wp:anchor distT="0" distB="0" distL="0" distR="0" simplePos="0" relativeHeight="251596288" behindDoc="1" locked="0" layoutInCell="1" allowOverlap="1">
                <wp:simplePos x="0" y="0"/>
                <wp:positionH relativeFrom="page">
                  <wp:posOffset>3970654</wp:posOffset>
                </wp:positionH>
                <wp:positionV relativeFrom="paragraph">
                  <wp:posOffset>1598314</wp:posOffset>
                </wp:positionV>
                <wp:extent cx="76200" cy="16891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 cy="168910"/>
                        </a:xfrm>
                        <a:prstGeom prst="rect">
                          <a:avLst/>
                        </a:prstGeom>
                      </wps:spPr>
                      <wps:txbx>
                        <w:txbxContent>
                          <w:p w:rsidR="003C2382" w:rsidRDefault="003C2382">
                            <w:pPr>
                              <w:spacing w:line="266" w:lineRule="exact"/>
                              <w:rPr>
                                <w:sz w:val="24"/>
                              </w:rPr>
                            </w:pPr>
                            <w:r>
                              <w:rPr>
                                <w:spacing w:val="-10"/>
                                <w:sz w:val="24"/>
                              </w:rPr>
                              <w:t>2</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 o:spid="_x0000_s1026" type="#_x0000_t202" style="position:absolute;left:0;text-align:left;margin-left:312.65pt;margin-top:125.85pt;width:6pt;height:13.3pt;z-index:-251720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" filled="f" stroked="f">
                <v:path arrowok="t"/>
                <v:textbox inset="0,0,0,0">
                  <w:txbxContent>
                    <w:p w:rsidR="003C2382" w:rsidRDefault="003C2382">
                      <w:pPr>
                        <w:spacing w:line="266" w:lineRule="exact"/>
                        <w:rPr>
                          <w:sz w:val="24"/>
                        </w:rPr>
                      </w:pPr>
                      <w:r>
                        <w:rPr>
                          <w:spacing w:val="-10"/>
                          <w:sz w:val="24"/>
                        </w:rPr>
                        <w:t>2</w:t>
                      </w:r>
                    </w:p>
                  </w:txbxContent>
                </v:textbox>
                <w10:wrap anchorx="page"/>
              </v:shape>
            </w:pict>
          </mc:Fallback>
        </mc:AlternateContent>
      </w:r>
      <w:r>
        <w:t>директор департамента экономических, финансовых и бухгалтер- ских</w:t>
      </w:r>
      <w:r>
        <w:rPr>
          <w:spacing w:val="80"/>
          <w:w w:val="150"/>
        </w:rPr>
        <w:t xml:space="preserve"> </w:t>
      </w:r>
      <w:r>
        <w:t>экспертиз</w:t>
      </w:r>
      <w:r>
        <w:rPr>
          <w:spacing w:val="80"/>
          <w:w w:val="150"/>
        </w:rPr>
        <w:t xml:space="preserve"> </w:t>
      </w:r>
      <w:r>
        <w:t>Пермской</w:t>
      </w:r>
      <w:r>
        <w:rPr>
          <w:spacing w:val="80"/>
          <w:w w:val="150"/>
        </w:rPr>
        <w:t xml:space="preserve"> </w:t>
      </w:r>
      <w:r>
        <w:t>торгово-промышленной</w:t>
      </w:r>
      <w:r>
        <w:rPr>
          <w:spacing w:val="80"/>
        </w:rPr>
        <w:t xml:space="preserve"> </w:t>
      </w:r>
      <w:r>
        <w:t>палаты,</w:t>
      </w:r>
      <w:r>
        <w:rPr>
          <w:spacing w:val="40"/>
        </w:rPr>
        <w:t xml:space="preserve"> </w:t>
      </w:r>
      <w:r>
        <w:t xml:space="preserve">канд. экон. наук </w:t>
      </w:r>
      <w:r>
        <w:rPr>
          <w:b/>
          <w:i/>
        </w:rPr>
        <w:t>Д. В. Орлов</w:t>
      </w:r>
    </w:p>
    <w:p w:rsidR="00CA7C4B" w:rsidRDefault="00CA7C4B">
      <w:pPr>
        <w:pStyle w:val="a3"/>
        <w:spacing w:before="102"/>
        <w:ind w:left="0"/>
        <w:rPr>
          <w:b/>
          <w:i/>
          <w:sz w:val="20"/>
        </w:rPr>
      </w:pPr>
    </w:p>
    <w:tbl>
      <w:tblPr>
        <w:tblStyle w:val="TableNormal"/>
        <w:tblW w:w="0" w:type="auto"/>
        <w:tblInd w:w="290" w:type="dxa"/>
        <w:tblLayout w:type="fixed"/>
        <w:tblLook w:val="01E0" w:firstRow="1" w:lastRow="1" w:firstColumn="1" w:lastColumn="1" w:noHBand="0" w:noVBand="0"/>
      </w:tblPr>
      <w:tblGrid>
        <w:gridCol w:w="3546"/>
        <w:gridCol w:w="5356"/>
      </w:tblGrid>
      <w:tr w:rsidR="00CA7C4B">
        <w:trPr>
          <w:trHeight w:val="270"/>
        </w:trPr>
        <w:tc>
          <w:tcPr>
            <w:tcW w:w="3546" w:type="dxa"/>
          </w:tcPr>
          <w:p w:rsidR="00CA7C4B" w:rsidRDefault="00CA7C4B">
            <w:pPr>
              <w:pStyle w:val="TableParagraph"/>
              <w:rPr>
                <w:sz w:val="20"/>
              </w:rPr>
            </w:pPr>
          </w:p>
        </w:tc>
        <w:tc>
          <w:tcPr>
            <w:tcW w:w="5356" w:type="dxa"/>
          </w:tcPr>
          <w:p w:rsidR="00CA7C4B" w:rsidRDefault="003C2382">
            <w:pPr>
              <w:pStyle w:val="TableParagraph"/>
              <w:spacing w:line="251" w:lineRule="exact"/>
              <w:ind w:left="1009"/>
              <w:rPr>
                <w:sz w:val="24"/>
              </w:rPr>
            </w:pPr>
            <w:r>
              <w:rPr>
                <w:sz w:val="24"/>
              </w:rPr>
              <w:t>©</w:t>
            </w:r>
            <w:r>
              <w:rPr>
                <w:spacing w:val="-1"/>
                <w:sz w:val="24"/>
              </w:rPr>
              <w:t xml:space="preserve"> </w:t>
            </w:r>
            <w:r>
              <w:rPr>
                <w:sz w:val="24"/>
              </w:rPr>
              <w:t>Мурашова</w:t>
            </w:r>
            <w:r>
              <w:rPr>
                <w:spacing w:val="-3"/>
                <w:sz w:val="24"/>
              </w:rPr>
              <w:t xml:space="preserve"> </w:t>
            </w:r>
            <w:r>
              <w:rPr>
                <w:sz w:val="24"/>
              </w:rPr>
              <w:t>Ю.</w:t>
            </w:r>
            <w:r>
              <w:rPr>
                <w:spacing w:val="-1"/>
                <w:sz w:val="24"/>
              </w:rPr>
              <w:t xml:space="preserve"> </w:t>
            </w:r>
            <w:r>
              <w:rPr>
                <w:sz w:val="24"/>
              </w:rPr>
              <w:t>Г., Нелюбина</w:t>
            </w:r>
            <w:r>
              <w:rPr>
                <w:spacing w:val="-2"/>
                <w:sz w:val="24"/>
              </w:rPr>
              <w:t xml:space="preserve"> </w:t>
            </w:r>
            <w:r>
              <w:rPr>
                <w:sz w:val="24"/>
              </w:rPr>
              <w:t>В.</w:t>
            </w:r>
            <w:r>
              <w:rPr>
                <w:spacing w:val="-1"/>
                <w:sz w:val="24"/>
              </w:rPr>
              <w:t xml:space="preserve"> </w:t>
            </w:r>
            <w:r>
              <w:rPr>
                <w:sz w:val="24"/>
              </w:rPr>
              <w:t xml:space="preserve">С., </w:t>
            </w:r>
            <w:r>
              <w:rPr>
                <w:spacing w:val="-4"/>
                <w:sz w:val="24"/>
              </w:rPr>
              <w:t>2021</w:t>
            </w:r>
          </w:p>
        </w:tc>
      </w:tr>
      <w:tr w:rsidR="00CA7C4B">
        <w:trPr>
          <w:trHeight w:val="270"/>
        </w:trPr>
        <w:tc>
          <w:tcPr>
            <w:tcW w:w="3546" w:type="dxa"/>
          </w:tcPr>
          <w:p w:rsidR="00CA7C4B" w:rsidRDefault="003C2382">
            <w:pPr>
              <w:pStyle w:val="TableParagraph"/>
              <w:spacing w:line="251" w:lineRule="exact"/>
              <w:ind w:left="50"/>
              <w:rPr>
                <w:sz w:val="24"/>
              </w:rPr>
            </w:pPr>
            <w:r>
              <w:rPr>
                <w:sz w:val="24"/>
              </w:rPr>
              <w:t>ISBN</w:t>
            </w:r>
            <w:r>
              <w:rPr>
                <w:spacing w:val="-4"/>
                <w:sz w:val="24"/>
              </w:rPr>
              <w:t xml:space="preserve"> </w:t>
            </w:r>
            <w:r>
              <w:rPr>
                <w:sz w:val="24"/>
              </w:rPr>
              <w:t>978-5-7944-3649-</w:t>
            </w:r>
            <w:r>
              <w:rPr>
                <w:spacing w:val="-10"/>
                <w:sz w:val="24"/>
              </w:rPr>
              <w:t>5</w:t>
            </w:r>
          </w:p>
        </w:tc>
        <w:tc>
          <w:tcPr>
            <w:tcW w:w="5356" w:type="dxa"/>
          </w:tcPr>
          <w:p w:rsidR="00CA7C4B" w:rsidRDefault="003C2382">
            <w:pPr>
              <w:pStyle w:val="TableParagraph"/>
              <w:spacing w:line="251" w:lineRule="exact"/>
              <w:ind w:left="1009"/>
              <w:rPr>
                <w:sz w:val="24"/>
              </w:rPr>
            </w:pPr>
            <w:r>
              <w:rPr>
                <w:sz w:val="24"/>
              </w:rPr>
              <w:t>©</w:t>
            </w:r>
            <w:r>
              <w:rPr>
                <w:spacing w:val="-2"/>
                <w:sz w:val="24"/>
              </w:rPr>
              <w:t xml:space="preserve"> </w:t>
            </w:r>
            <w:r>
              <w:rPr>
                <w:sz w:val="24"/>
              </w:rPr>
              <w:t>ПГНИУ,</w:t>
            </w:r>
            <w:r>
              <w:rPr>
                <w:spacing w:val="-2"/>
                <w:sz w:val="24"/>
              </w:rPr>
              <w:t xml:space="preserve"> </w:t>
            </w:r>
            <w:r>
              <w:rPr>
                <w:spacing w:val="-4"/>
                <w:sz w:val="24"/>
              </w:rPr>
              <w:t>2021</w:t>
            </w:r>
          </w:p>
        </w:tc>
      </w:tr>
    </w:tbl>
    <w:p w:rsidR="00CA7C4B" w:rsidRDefault="003C2382">
      <w:pPr>
        <w:pStyle w:val="a3"/>
        <w:ind w:left="0"/>
        <w:rPr>
          <w:b/>
          <w:i/>
          <w:sz w:val="20"/>
        </w:rPr>
      </w:pPr>
      <w:r>
        <w:rPr>
          <w:noProof/>
          <w:lang w:eastAsia="ru-RU"/>
        </w:rPr>
        <mc:AlternateContent>
          <mc:Choice Requires="wps">
            <w:drawing>
              <wp:anchor distT="0" distB="0" distL="0" distR="0" simplePos="0" relativeHeight="251629056" behindDoc="1" locked="0" layoutInCell="1" allowOverlap="1">
                <wp:simplePos x="0" y="0"/>
                <wp:positionH relativeFrom="page">
                  <wp:posOffset>3483609</wp:posOffset>
                </wp:positionH>
                <wp:positionV relativeFrom="paragraph">
                  <wp:posOffset>161277</wp:posOffset>
                </wp:positionV>
                <wp:extent cx="735965" cy="696595"/>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5965" cy="696595"/>
                        </a:xfrm>
                        <a:custGeom>
                          <a:avLst/>
                          <a:gdLst/>
                          <a:ahLst/>
                          <a:cxnLst/>
                          <a:rect l="l" t="t" r="r" b="b"/>
                          <a:pathLst>
                            <a:path w="735965" h="696595">
                              <a:moveTo>
                                <a:pt x="735964" y="0"/>
                              </a:moveTo>
                              <a:lnTo>
                                <a:pt x="0" y="0"/>
                              </a:lnTo>
                              <a:lnTo>
                                <a:pt x="0" y="696595"/>
                              </a:lnTo>
                              <a:lnTo>
                                <a:pt x="735964" y="696595"/>
                              </a:lnTo>
                              <a:lnTo>
                                <a:pt x="735964" y="0"/>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274.299988pt;margin-top:12.699023pt;width:57.95pt;height:54.85pt;mso-position-horizontal-relative:page;mso-position-vertical-relative:paragraph;z-index:-15726592;mso-wrap-distance-left:0;mso-wrap-distance-right:0" id="docshape2" filled="true" fillcolor="#ffffff" stroked="false">
                <v:fill type="solid"/>
                <w10:wrap type="topAndBottom"/>
              </v:rect>
            </w:pict>
          </mc:Fallback>
        </mc:AlternateContent>
      </w:r>
    </w:p>
    <w:p w:rsidR="00CA7C4B" w:rsidRDefault="00CA7C4B">
      <w:pPr>
        <w:rPr>
          <w:sz w:val="20"/>
        </w:rPr>
        <w:sectPr w:rsidR="00CA7C4B">
          <w:pgSz w:w="11910" w:h="16840"/>
          <w:pgMar w:top="1020" w:right="800" w:bottom="0" w:left="800" w:header="720" w:footer="720" w:gutter="0"/>
          <w:cols w:space="720"/>
        </w:sectPr>
      </w:pPr>
    </w:p>
    <w:p w:rsidR="00CA7C4B" w:rsidRDefault="003C2382">
      <w:pPr>
        <w:pStyle w:val="1"/>
        <w:ind w:right="1194"/>
      </w:pPr>
      <w:r>
        <w:rPr>
          <w:spacing w:val="-2"/>
        </w:rPr>
        <w:lastRenderedPageBreak/>
        <w:t>СОДЕРЖАНИЕ</w:t>
      </w:r>
    </w:p>
    <w:p w:rsidR="00CA7C4B" w:rsidRDefault="00CA7C4B">
      <w:pPr>
        <w:pStyle w:val="a3"/>
        <w:spacing w:before="105"/>
        <w:ind w:left="0"/>
        <w:rPr>
          <w:b/>
          <w:sz w:val="20"/>
        </w:rPr>
      </w:pPr>
    </w:p>
    <w:tbl>
      <w:tblPr>
        <w:tblStyle w:val="TableNormal"/>
        <w:tblW w:w="0" w:type="auto"/>
        <w:tblInd w:w="290" w:type="dxa"/>
        <w:tblLayout w:type="fixed"/>
        <w:tblLook w:val="01E0" w:firstRow="1" w:lastRow="1" w:firstColumn="1" w:lastColumn="1" w:noHBand="0" w:noVBand="0"/>
      </w:tblPr>
      <w:tblGrid>
        <w:gridCol w:w="8982"/>
        <w:gridCol w:w="445"/>
      </w:tblGrid>
      <w:tr w:rsidR="00CA7C4B">
        <w:trPr>
          <w:trHeight w:val="633"/>
        </w:trPr>
        <w:tc>
          <w:tcPr>
            <w:tcW w:w="8982" w:type="dxa"/>
          </w:tcPr>
          <w:p w:rsidR="00CA7C4B" w:rsidRDefault="003C2382">
            <w:pPr>
              <w:pStyle w:val="TableParagraph"/>
              <w:spacing w:line="308" w:lineRule="exact"/>
              <w:ind w:left="50"/>
              <w:rPr>
                <w:b/>
                <w:sz w:val="28"/>
              </w:rPr>
            </w:pPr>
            <w:r>
              <w:rPr>
                <w:b/>
                <w:sz w:val="28"/>
              </w:rPr>
              <w:t>Тема</w:t>
            </w:r>
            <w:r>
              <w:rPr>
                <w:b/>
                <w:spacing w:val="-8"/>
                <w:sz w:val="28"/>
              </w:rPr>
              <w:t xml:space="preserve"> </w:t>
            </w:r>
            <w:r>
              <w:rPr>
                <w:b/>
                <w:sz w:val="28"/>
              </w:rPr>
              <w:t>1.</w:t>
            </w:r>
            <w:r>
              <w:rPr>
                <w:b/>
                <w:spacing w:val="-9"/>
                <w:sz w:val="28"/>
              </w:rPr>
              <w:t xml:space="preserve"> </w:t>
            </w:r>
            <w:r>
              <w:rPr>
                <w:b/>
                <w:sz w:val="28"/>
              </w:rPr>
              <w:t>Значение,</w:t>
            </w:r>
            <w:r>
              <w:rPr>
                <w:b/>
                <w:spacing w:val="-7"/>
                <w:sz w:val="28"/>
              </w:rPr>
              <w:t xml:space="preserve"> </w:t>
            </w:r>
            <w:r>
              <w:rPr>
                <w:b/>
                <w:sz w:val="28"/>
              </w:rPr>
              <w:t>сущность</w:t>
            </w:r>
            <w:r>
              <w:rPr>
                <w:b/>
                <w:spacing w:val="-7"/>
                <w:sz w:val="28"/>
              </w:rPr>
              <w:t xml:space="preserve"> </w:t>
            </w:r>
            <w:r>
              <w:rPr>
                <w:b/>
                <w:sz w:val="28"/>
              </w:rPr>
              <w:t>и</w:t>
            </w:r>
            <w:r>
              <w:rPr>
                <w:b/>
                <w:spacing w:val="-8"/>
                <w:sz w:val="28"/>
              </w:rPr>
              <w:t xml:space="preserve"> </w:t>
            </w:r>
            <w:r>
              <w:rPr>
                <w:b/>
                <w:sz w:val="28"/>
              </w:rPr>
              <w:t>основополагающие</w:t>
            </w:r>
            <w:r>
              <w:rPr>
                <w:b/>
                <w:spacing w:val="-6"/>
                <w:sz w:val="28"/>
              </w:rPr>
              <w:t xml:space="preserve"> </w:t>
            </w:r>
            <w:r>
              <w:rPr>
                <w:b/>
                <w:spacing w:val="-2"/>
                <w:sz w:val="28"/>
              </w:rPr>
              <w:t>принципы</w:t>
            </w:r>
          </w:p>
          <w:p w:rsidR="00CA7C4B" w:rsidRDefault="003C2382">
            <w:pPr>
              <w:pStyle w:val="TableParagraph"/>
              <w:spacing w:line="305" w:lineRule="exact"/>
              <w:ind w:left="50"/>
              <w:rPr>
                <w:sz w:val="28"/>
              </w:rPr>
            </w:pPr>
            <w:r>
              <w:rPr>
                <w:b/>
                <w:sz w:val="28"/>
              </w:rPr>
              <w:t>бухгалтерского</w:t>
            </w:r>
            <w:r>
              <w:rPr>
                <w:b/>
                <w:spacing w:val="-15"/>
                <w:sz w:val="28"/>
              </w:rPr>
              <w:t xml:space="preserve"> </w:t>
            </w:r>
            <w:r>
              <w:rPr>
                <w:b/>
                <w:spacing w:val="-2"/>
                <w:sz w:val="28"/>
              </w:rPr>
              <w:t>учета</w:t>
            </w:r>
            <w:r>
              <w:rPr>
                <w:spacing w:val="-2"/>
                <w:sz w:val="28"/>
              </w:rPr>
              <w:t>………………………………………………………..</w:t>
            </w:r>
          </w:p>
        </w:tc>
        <w:tc>
          <w:tcPr>
            <w:tcW w:w="445" w:type="dxa"/>
          </w:tcPr>
          <w:p w:rsidR="00CA7C4B" w:rsidRDefault="003C2382">
            <w:pPr>
              <w:pStyle w:val="TableParagraph"/>
              <w:spacing w:before="305" w:line="307" w:lineRule="exact"/>
              <w:ind w:left="59" w:right="141"/>
              <w:jc w:val="center"/>
              <w:rPr>
                <w:sz w:val="28"/>
              </w:rPr>
            </w:pPr>
            <w:r>
              <w:rPr>
                <w:spacing w:val="-10"/>
                <w:sz w:val="28"/>
              </w:rPr>
              <w:t>6</w:t>
            </w:r>
          </w:p>
        </w:tc>
      </w:tr>
      <w:tr w:rsidR="00CA7C4B">
        <w:trPr>
          <w:trHeight w:val="321"/>
        </w:trPr>
        <w:tc>
          <w:tcPr>
            <w:tcW w:w="8982" w:type="dxa"/>
          </w:tcPr>
          <w:p w:rsidR="00CA7C4B" w:rsidRDefault="003C2382">
            <w:pPr>
              <w:pStyle w:val="TableParagraph"/>
              <w:spacing w:line="302" w:lineRule="exact"/>
              <w:ind w:right="109"/>
              <w:jc w:val="right"/>
              <w:rPr>
                <w:sz w:val="28"/>
              </w:rPr>
            </w:pPr>
            <w:r>
              <w:rPr>
                <w:sz w:val="28"/>
              </w:rPr>
              <w:t>1.1.</w:t>
            </w:r>
            <w:r>
              <w:rPr>
                <w:spacing w:val="-5"/>
                <w:sz w:val="28"/>
              </w:rPr>
              <w:t xml:space="preserve"> </w:t>
            </w:r>
            <w:r>
              <w:rPr>
                <w:sz w:val="28"/>
              </w:rPr>
              <w:t>Вопросы</w:t>
            </w:r>
            <w:r>
              <w:rPr>
                <w:spacing w:val="-7"/>
                <w:sz w:val="28"/>
              </w:rPr>
              <w:t xml:space="preserve"> </w:t>
            </w:r>
            <w:r>
              <w:rPr>
                <w:sz w:val="28"/>
              </w:rPr>
              <w:t>для</w:t>
            </w:r>
            <w:r>
              <w:rPr>
                <w:spacing w:val="-3"/>
                <w:sz w:val="28"/>
              </w:rPr>
              <w:t xml:space="preserve"> </w:t>
            </w:r>
            <w:r>
              <w:rPr>
                <w:sz w:val="28"/>
              </w:rPr>
              <w:t>обсуждения</w:t>
            </w:r>
            <w:r>
              <w:rPr>
                <w:spacing w:val="-4"/>
                <w:sz w:val="28"/>
              </w:rPr>
              <w:t xml:space="preserve"> </w:t>
            </w:r>
            <w:r>
              <w:rPr>
                <w:sz w:val="28"/>
              </w:rPr>
              <w:t>на</w:t>
            </w:r>
            <w:r>
              <w:rPr>
                <w:spacing w:val="-3"/>
                <w:sz w:val="28"/>
              </w:rPr>
              <w:t xml:space="preserve"> </w:t>
            </w:r>
            <w:r>
              <w:rPr>
                <w:spacing w:val="-2"/>
                <w:sz w:val="28"/>
              </w:rPr>
              <w:t>занятии…………………………………</w:t>
            </w:r>
          </w:p>
        </w:tc>
        <w:tc>
          <w:tcPr>
            <w:tcW w:w="445" w:type="dxa"/>
          </w:tcPr>
          <w:p w:rsidR="00CA7C4B" w:rsidRDefault="003C2382">
            <w:pPr>
              <w:pStyle w:val="TableParagraph"/>
              <w:spacing w:line="302" w:lineRule="exact"/>
              <w:ind w:left="59" w:right="141"/>
              <w:jc w:val="center"/>
              <w:rPr>
                <w:sz w:val="28"/>
              </w:rPr>
            </w:pPr>
            <w:r>
              <w:rPr>
                <w:spacing w:val="-10"/>
                <w:sz w:val="28"/>
              </w:rPr>
              <w:t>6</w:t>
            </w:r>
          </w:p>
        </w:tc>
      </w:tr>
      <w:tr w:rsidR="00CA7C4B">
        <w:trPr>
          <w:trHeight w:val="321"/>
        </w:trPr>
        <w:tc>
          <w:tcPr>
            <w:tcW w:w="8982" w:type="dxa"/>
          </w:tcPr>
          <w:p w:rsidR="00CA7C4B" w:rsidRDefault="003C2382">
            <w:pPr>
              <w:pStyle w:val="TableParagraph"/>
              <w:spacing w:line="302" w:lineRule="exact"/>
              <w:ind w:right="122"/>
              <w:jc w:val="right"/>
              <w:rPr>
                <w:sz w:val="28"/>
              </w:rPr>
            </w:pPr>
            <w:r>
              <w:rPr>
                <w:sz w:val="28"/>
              </w:rPr>
              <w:t>1.2.</w:t>
            </w:r>
            <w:r>
              <w:rPr>
                <w:spacing w:val="-9"/>
                <w:sz w:val="28"/>
              </w:rPr>
              <w:t xml:space="preserve"> </w:t>
            </w:r>
            <w:r>
              <w:rPr>
                <w:sz w:val="28"/>
              </w:rPr>
              <w:t>Краткое</w:t>
            </w:r>
            <w:r>
              <w:rPr>
                <w:spacing w:val="-6"/>
                <w:sz w:val="28"/>
              </w:rPr>
              <w:t xml:space="preserve"> </w:t>
            </w:r>
            <w:r>
              <w:rPr>
                <w:sz w:val="28"/>
              </w:rPr>
              <w:t>изложение</w:t>
            </w:r>
            <w:r>
              <w:rPr>
                <w:spacing w:val="-8"/>
                <w:sz w:val="28"/>
              </w:rPr>
              <w:t xml:space="preserve"> </w:t>
            </w:r>
            <w:r>
              <w:rPr>
                <w:sz w:val="28"/>
              </w:rPr>
              <w:t>основных</w:t>
            </w:r>
            <w:r>
              <w:rPr>
                <w:spacing w:val="-5"/>
                <w:sz w:val="28"/>
              </w:rPr>
              <w:t xml:space="preserve"> </w:t>
            </w:r>
            <w:r>
              <w:rPr>
                <w:sz w:val="28"/>
              </w:rPr>
              <w:t>положений</w:t>
            </w:r>
            <w:r>
              <w:rPr>
                <w:spacing w:val="-5"/>
                <w:sz w:val="28"/>
              </w:rPr>
              <w:t xml:space="preserve"> </w:t>
            </w:r>
            <w:r>
              <w:rPr>
                <w:spacing w:val="-2"/>
                <w:sz w:val="28"/>
              </w:rPr>
              <w:t>темы……………………..</w:t>
            </w:r>
          </w:p>
        </w:tc>
        <w:tc>
          <w:tcPr>
            <w:tcW w:w="445" w:type="dxa"/>
          </w:tcPr>
          <w:p w:rsidR="00CA7C4B" w:rsidRDefault="003C2382">
            <w:pPr>
              <w:pStyle w:val="TableParagraph"/>
              <w:spacing w:line="302" w:lineRule="exact"/>
              <w:ind w:left="59" w:right="141"/>
              <w:jc w:val="center"/>
              <w:rPr>
                <w:sz w:val="28"/>
              </w:rPr>
            </w:pPr>
            <w:r>
              <w:rPr>
                <w:spacing w:val="-10"/>
                <w:sz w:val="28"/>
              </w:rPr>
              <w:t>6</w:t>
            </w:r>
          </w:p>
        </w:tc>
      </w:tr>
      <w:tr w:rsidR="00CA7C4B">
        <w:trPr>
          <w:trHeight w:val="322"/>
        </w:trPr>
        <w:tc>
          <w:tcPr>
            <w:tcW w:w="8982" w:type="dxa"/>
          </w:tcPr>
          <w:p w:rsidR="00CA7C4B" w:rsidRDefault="003C2382">
            <w:pPr>
              <w:pStyle w:val="TableParagraph"/>
              <w:spacing w:line="303" w:lineRule="exact"/>
              <w:ind w:right="148"/>
              <w:jc w:val="right"/>
              <w:rPr>
                <w:sz w:val="28"/>
              </w:rPr>
            </w:pPr>
            <w:r>
              <w:rPr>
                <w:sz w:val="28"/>
              </w:rPr>
              <w:t>1.3.</w:t>
            </w:r>
            <w:r>
              <w:rPr>
                <w:spacing w:val="-5"/>
                <w:sz w:val="28"/>
              </w:rPr>
              <w:t xml:space="preserve"> </w:t>
            </w:r>
            <w:r>
              <w:rPr>
                <w:sz w:val="28"/>
              </w:rPr>
              <w:t>Тестовые</w:t>
            </w:r>
            <w:r>
              <w:rPr>
                <w:spacing w:val="-2"/>
                <w:sz w:val="28"/>
              </w:rPr>
              <w:t xml:space="preserve"> задания………………………………………………………</w:t>
            </w:r>
          </w:p>
        </w:tc>
        <w:tc>
          <w:tcPr>
            <w:tcW w:w="445" w:type="dxa"/>
          </w:tcPr>
          <w:p w:rsidR="00CA7C4B" w:rsidRDefault="003C2382">
            <w:pPr>
              <w:pStyle w:val="TableParagraph"/>
              <w:spacing w:line="303" w:lineRule="exact"/>
              <w:ind w:left="59" w:right="141"/>
              <w:jc w:val="center"/>
              <w:rPr>
                <w:sz w:val="28"/>
              </w:rPr>
            </w:pPr>
            <w:r>
              <w:rPr>
                <w:spacing w:val="-10"/>
                <w:sz w:val="28"/>
              </w:rPr>
              <w:t>8</w:t>
            </w:r>
          </w:p>
        </w:tc>
      </w:tr>
      <w:tr w:rsidR="00CA7C4B">
        <w:trPr>
          <w:trHeight w:val="322"/>
        </w:trPr>
        <w:tc>
          <w:tcPr>
            <w:tcW w:w="8982" w:type="dxa"/>
          </w:tcPr>
          <w:p w:rsidR="00CA7C4B" w:rsidRDefault="003C2382">
            <w:pPr>
              <w:pStyle w:val="TableParagraph"/>
              <w:spacing w:line="303" w:lineRule="exact"/>
              <w:ind w:right="126"/>
              <w:jc w:val="right"/>
              <w:rPr>
                <w:sz w:val="28"/>
              </w:rPr>
            </w:pPr>
            <w:r>
              <w:rPr>
                <w:sz w:val="28"/>
              </w:rPr>
              <w:t xml:space="preserve">1.4. </w:t>
            </w:r>
            <w:r>
              <w:rPr>
                <w:spacing w:val="-2"/>
                <w:sz w:val="28"/>
              </w:rPr>
              <w:t>Задачи…………………………………………………………………...</w:t>
            </w:r>
          </w:p>
        </w:tc>
        <w:tc>
          <w:tcPr>
            <w:tcW w:w="445" w:type="dxa"/>
          </w:tcPr>
          <w:p w:rsidR="00CA7C4B" w:rsidRDefault="003C2382">
            <w:pPr>
              <w:pStyle w:val="TableParagraph"/>
              <w:spacing w:line="303" w:lineRule="exact"/>
              <w:ind w:left="59"/>
              <w:jc w:val="center"/>
              <w:rPr>
                <w:sz w:val="28"/>
              </w:rPr>
            </w:pPr>
            <w:r>
              <w:rPr>
                <w:spacing w:val="-5"/>
                <w:sz w:val="28"/>
              </w:rPr>
              <w:t>10</w:t>
            </w:r>
          </w:p>
        </w:tc>
      </w:tr>
      <w:tr w:rsidR="00CA7C4B">
        <w:trPr>
          <w:trHeight w:val="321"/>
        </w:trPr>
        <w:tc>
          <w:tcPr>
            <w:tcW w:w="8982" w:type="dxa"/>
          </w:tcPr>
          <w:p w:rsidR="00CA7C4B" w:rsidRDefault="003C2382">
            <w:pPr>
              <w:pStyle w:val="TableParagraph"/>
              <w:spacing w:line="302" w:lineRule="exact"/>
              <w:ind w:right="145"/>
              <w:jc w:val="right"/>
              <w:rPr>
                <w:sz w:val="28"/>
              </w:rPr>
            </w:pPr>
            <w:r>
              <w:rPr>
                <w:sz w:val="28"/>
              </w:rPr>
              <w:t>Задача</w:t>
            </w:r>
            <w:r>
              <w:rPr>
                <w:spacing w:val="-5"/>
                <w:sz w:val="28"/>
              </w:rPr>
              <w:t xml:space="preserve"> </w:t>
            </w:r>
            <w:r>
              <w:rPr>
                <w:spacing w:val="-2"/>
                <w:sz w:val="28"/>
              </w:rPr>
              <w:t>1.4.1……………………………………………………………...</w:t>
            </w:r>
          </w:p>
        </w:tc>
        <w:tc>
          <w:tcPr>
            <w:tcW w:w="445" w:type="dxa"/>
          </w:tcPr>
          <w:p w:rsidR="00CA7C4B" w:rsidRDefault="003C2382">
            <w:pPr>
              <w:pStyle w:val="TableParagraph"/>
              <w:spacing w:line="302" w:lineRule="exact"/>
              <w:ind w:left="59"/>
              <w:jc w:val="center"/>
              <w:rPr>
                <w:sz w:val="28"/>
              </w:rPr>
            </w:pPr>
            <w:r>
              <w:rPr>
                <w:spacing w:val="-5"/>
                <w:sz w:val="28"/>
              </w:rPr>
              <w:t>10</w:t>
            </w:r>
          </w:p>
        </w:tc>
      </w:tr>
      <w:tr w:rsidR="00CA7C4B">
        <w:trPr>
          <w:trHeight w:val="321"/>
        </w:trPr>
        <w:tc>
          <w:tcPr>
            <w:tcW w:w="8982" w:type="dxa"/>
          </w:tcPr>
          <w:p w:rsidR="00CA7C4B" w:rsidRDefault="003C2382">
            <w:pPr>
              <w:pStyle w:val="TableParagraph"/>
              <w:spacing w:line="302" w:lineRule="exact"/>
              <w:ind w:right="145"/>
              <w:jc w:val="right"/>
              <w:rPr>
                <w:sz w:val="28"/>
              </w:rPr>
            </w:pPr>
            <w:r>
              <w:rPr>
                <w:sz w:val="28"/>
              </w:rPr>
              <w:t>Задача</w:t>
            </w:r>
            <w:r>
              <w:rPr>
                <w:spacing w:val="-5"/>
                <w:sz w:val="28"/>
              </w:rPr>
              <w:t xml:space="preserve"> </w:t>
            </w:r>
            <w:r>
              <w:rPr>
                <w:spacing w:val="-2"/>
                <w:sz w:val="28"/>
              </w:rPr>
              <w:t>1.4.2……………………………………………………………...</w:t>
            </w:r>
          </w:p>
        </w:tc>
        <w:tc>
          <w:tcPr>
            <w:tcW w:w="445" w:type="dxa"/>
          </w:tcPr>
          <w:p w:rsidR="00CA7C4B" w:rsidRDefault="003C2382">
            <w:pPr>
              <w:pStyle w:val="TableParagraph"/>
              <w:spacing w:line="302" w:lineRule="exact"/>
              <w:ind w:left="59"/>
              <w:jc w:val="center"/>
              <w:rPr>
                <w:sz w:val="28"/>
              </w:rPr>
            </w:pPr>
            <w:r>
              <w:rPr>
                <w:spacing w:val="-5"/>
                <w:sz w:val="28"/>
              </w:rPr>
              <w:t>11</w:t>
            </w:r>
          </w:p>
        </w:tc>
      </w:tr>
      <w:tr w:rsidR="00CA7C4B">
        <w:trPr>
          <w:trHeight w:val="321"/>
        </w:trPr>
        <w:tc>
          <w:tcPr>
            <w:tcW w:w="8982" w:type="dxa"/>
          </w:tcPr>
          <w:p w:rsidR="00CA7C4B" w:rsidRDefault="003C2382">
            <w:pPr>
              <w:pStyle w:val="TableParagraph"/>
              <w:spacing w:line="302" w:lineRule="exact"/>
              <w:ind w:right="145"/>
              <w:jc w:val="right"/>
              <w:rPr>
                <w:sz w:val="28"/>
              </w:rPr>
            </w:pPr>
            <w:r>
              <w:rPr>
                <w:sz w:val="28"/>
              </w:rPr>
              <w:t>Задача</w:t>
            </w:r>
            <w:r>
              <w:rPr>
                <w:spacing w:val="-5"/>
                <w:sz w:val="28"/>
              </w:rPr>
              <w:t xml:space="preserve"> </w:t>
            </w:r>
            <w:r>
              <w:rPr>
                <w:spacing w:val="-2"/>
                <w:sz w:val="28"/>
              </w:rPr>
              <w:t>1.4.3……………………………………………………………...</w:t>
            </w:r>
          </w:p>
        </w:tc>
        <w:tc>
          <w:tcPr>
            <w:tcW w:w="445" w:type="dxa"/>
          </w:tcPr>
          <w:p w:rsidR="00CA7C4B" w:rsidRDefault="003C2382">
            <w:pPr>
              <w:pStyle w:val="TableParagraph"/>
              <w:spacing w:line="302" w:lineRule="exact"/>
              <w:ind w:left="59"/>
              <w:jc w:val="center"/>
              <w:rPr>
                <w:sz w:val="28"/>
              </w:rPr>
            </w:pPr>
            <w:r>
              <w:rPr>
                <w:spacing w:val="-5"/>
                <w:sz w:val="28"/>
              </w:rPr>
              <w:t>11</w:t>
            </w:r>
          </w:p>
        </w:tc>
      </w:tr>
      <w:tr w:rsidR="00CA7C4B">
        <w:trPr>
          <w:trHeight w:val="381"/>
        </w:trPr>
        <w:tc>
          <w:tcPr>
            <w:tcW w:w="8982" w:type="dxa"/>
          </w:tcPr>
          <w:p w:rsidR="00CA7C4B" w:rsidRDefault="003C2382">
            <w:pPr>
              <w:pStyle w:val="TableParagraph"/>
              <w:spacing w:line="316" w:lineRule="exact"/>
              <w:ind w:right="145"/>
              <w:jc w:val="right"/>
              <w:rPr>
                <w:sz w:val="28"/>
              </w:rPr>
            </w:pPr>
            <w:r>
              <w:rPr>
                <w:sz w:val="28"/>
              </w:rPr>
              <w:t>Задача</w:t>
            </w:r>
            <w:r>
              <w:rPr>
                <w:spacing w:val="-5"/>
                <w:sz w:val="28"/>
              </w:rPr>
              <w:t xml:space="preserve"> </w:t>
            </w:r>
            <w:r>
              <w:rPr>
                <w:spacing w:val="-2"/>
                <w:sz w:val="28"/>
              </w:rPr>
              <w:t>1.4.4……………………………………………………………...</w:t>
            </w:r>
          </w:p>
        </w:tc>
        <w:tc>
          <w:tcPr>
            <w:tcW w:w="445" w:type="dxa"/>
          </w:tcPr>
          <w:p w:rsidR="00CA7C4B" w:rsidRDefault="003C2382">
            <w:pPr>
              <w:pStyle w:val="TableParagraph"/>
              <w:spacing w:line="316" w:lineRule="exact"/>
              <w:ind w:left="59"/>
              <w:jc w:val="center"/>
              <w:rPr>
                <w:sz w:val="28"/>
              </w:rPr>
            </w:pPr>
            <w:r>
              <w:rPr>
                <w:spacing w:val="-5"/>
                <w:sz w:val="28"/>
              </w:rPr>
              <w:t>12</w:t>
            </w:r>
          </w:p>
        </w:tc>
      </w:tr>
      <w:tr w:rsidR="00CA7C4B">
        <w:trPr>
          <w:trHeight w:val="382"/>
        </w:trPr>
        <w:tc>
          <w:tcPr>
            <w:tcW w:w="8982" w:type="dxa"/>
          </w:tcPr>
          <w:p w:rsidR="00CA7C4B" w:rsidRDefault="003C2382">
            <w:pPr>
              <w:pStyle w:val="TableParagraph"/>
              <w:spacing w:before="54" w:line="309" w:lineRule="exact"/>
              <w:ind w:right="141"/>
              <w:jc w:val="right"/>
              <w:rPr>
                <w:sz w:val="28"/>
              </w:rPr>
            </w:pPr>
            <w:r>
              <w:rPr>
                <w:b/>
                <w:sz w:val="28"/>
              </w:rPr>
              <w:t>Тема</w:t>
            </w:r>
            <w:r>
              <w:rPr>
                <w:b/>
                <w:spacing w:val="-5"/>
                <w:sz w:val="28"/>
              </w:rPr>
              <w:t xml:space="preserve"> </w:t>
            </w:r>
            <w:r>
              <w:rPr>
                <w:b/>
                <w:sz w:val="28"/>
              </w:rPr>
              <w:t>2.</w:t>
            </w:r>
            <w:r>
              <w:rPr>
                <w:b/>
                <w:spacing w:val="-6"/>
                <w:sz w:val="28"/>
              </w:rPr>
              <w:t xml:space="preserve"> </w:t>
            </w:r>
            <w:r>
              <w:rPr>
                <w:b/>
                <w:sz w:val="28"/>
              </w:rPr>
              <w:t>Предмет</w:t>
            </w:r>
            <w:r>
              <w:rPr>
                <w:b/>
                <w:spacing w:val="-2"/>
                <w:sz w:val="28"/>
              </w:rPr>
              <w:t xml:space="preserve"> </w:t>
            </w:r>
            <w:r>
              <w:rPr>
                <w:b/>
                <w:sz w:val="28"/>
              </w:rPr>
              <w:t>и</w:t>
            </w:r>
            <w:r>
              <w:rPr>
                <w:b/>
                <w:spacing w:val="-6"/>
                <w:sz w:val="28"/>
              </w:rPr>
              <w:t xml:space="preserve"> </w:t>
            </w:r>
            <w:r>
              <w:rPr>
                <w:b/>
                <w:sz w:val="28"/>
              </w:rPr>
              <w:t>метод</w:t>
            </w:r>
            <w:r>
              <w:rPr>
                <w:b/>
                <w:spacing w:val="-6"/>
                <w:sz w:val="28"/>
              </w:rPr>
              <w:t xml:space="preserve"> </w:t>
            </w:r>
            <w:r>
              <w:rPr>
                <w:b/>
                <w:sz w:val="28"/>
              </w:rPr>
              <w:t>бухгалтерского</w:t>
            </w:r>
            <w:r>
              <w:rPr>
                <w:b/>
                <w:spacing w:val="-6"/>
                <w:sz w:val="28"/>
              </w:rPr>
              <w:t xml:space="preserve"> </w:t>
            </w:r>
            <w:r>
              <w:rPr>
                <w:b/>
                <w:spacing w:val="-2"/>
                <w:sz w:val="28"/>
              </w:rPr>
              <w:t>учета</w:t>
            </w:r>
            <w:r>
              <w:rPr>
                <w:spacing w:val="-2"/>
                <w:sz w:val="28"/>
              </w:rPr>
              <w:t>………………………….</w:t>
            </w:r>
          </w:p>
        </w:tc>
        <w:tc>
          <w:tcPr>
            <w:tcW w:w="445" w:type="dxa"/>
          </w:tcPr>
          <w:p w:rsidR="00CA7C4B" w:rsidRDefault="003C2382">
            <w:pPr>
              <w:pStyle w:val="TableParagraph"/>
              <w:spacing w:before="54" w:line="309" w:lineRule="exact"/>
              <w:ind w:left="59"/>
              <w:jc w:val="center"/>
              <w:rPr>
                <w:sz w:val="28"/>
              </w:rPr>
            </w:pPr>
            <w:r>
              <w:rPr>
                <w:spacing w:val="-5"/>
                <w:sz w:val="28"/>
              </w:rPr>
              <w:t>14</w:t>
            </w:r>
          </w:p>
        </w:tc>
      </w:tr>
      <w:tr w:rsidR="00CA7C4B">
        <w:trPr>
          <w:trHeight w:val="322"/>
        </w:trPr>
        <w:tc>
          <w:tcPr>
            <w:tcW w:w="8982" w:type="dxa"/>
          </w:tcPr>
          <w:p w:rsidR="00CA7C4B" w:rsidRDefault="003C2382">
            <w:pPr>
              <w:pStyle w:val="TableParagraph"/>
              <w:spacing w:line="303" w:lineRule="exact"/>
              <w:ind w:right="109"/>
              <w:jc w:val="right"/>
              <w:rPr>
                <w:sz w:val="28"/>
              </w:rPr>
            </w:pPr>
            <w:r>
              <w:rPr>
                <w:sz w:val="28"/>
              </w:rPr>
              <w:t>2.1.</w:t>
            </w:r>
            <w:r>
              <w:rPr>
                <w:spacing w:val="-5"/>
                <w:sz w:val="28"/>
              </w:rPr>
              <w:t xml:space="preserve"> </w:t>
            </w:r>
            <w:r>
              <w:rPr>
                <w:sz w:val="28"/>
              </w:rPr>
              <w:t>Вопросы</w:t>
            </w:r>
            <w:r>
              <w:rPr>
                <w:spacing w:val="-7"/>
                <w:sz w:val="28"/>
              </w:rPr>
              <w:t xml:space="preserve"> </w:t>
            </w:r>
            <w:r>
              <w:rPr>
                <w:sz w:val="28"/>
              </w:rPr>
              <w:t>для</w:t>
            </w:r>
            <w:r>
              <w:rPr>
                <w:spacing w:val="-3"/>
                <w:sz w:val="28"/>
              </w:rPr>
              <w:t xml:space="preserve"> </w:t>
            </w:r>
            <w:r>
              <w:rPr>
                <w:sz w:val="28"/>
              </w:rPr>
              <w:t>обсуждения</w:t>
            </w:r>
            <w:r>
              <w:rPr>
                <w:spacing w:val="-4"/>
                <w:sz w:val="28"/>
              </w:rPr>
              <w:t xml:space="preserve"> </w:t>
            </w:r>
            <w:r>
              <w:rPr>
                <w:sz w:val="28"/>
              </w:rPr>
              <w:t>на</w:t>
            </w:r>
            <w:r>
              <w:rPr>
                <w:spacing w:val="-3"/>
                <w:sz w:val="28"/>
              </w:rPr>
              <w:t xml:space="preserve"> </w:t>
            </w:r>
            <w:r>
              <w:rPr>
                <w:spacing w:val="-2"/>
                <w:sz w:val="28"/>
              </w:rPr>
              <w:t>занятии…………………………………</w:t>
            </w:r>
          </w:p>
        </w:tc>
        <w:tc>
          <w:tcPr>
            <w:tcW w:w="445" w:type="dxa"/>
          </w:tcPr>
          <w:p w:rsidR="00CA7C4B" w:rsidRDefault="003C2382">
            <w:pPr>
              <w:pStyle w:val="TableParagraph"/>
              <w:spacing w:line="303" w:lineRule="exact"/>
              <w:ind w:left="59"/>
              <w:jc w:val="center"/>
              <w:rPr>
                <w:sz w:val="28"/>
              </w:rPr>
            </w:pPr>
            <w:r>
              <w:rPr>
                <w:spacing w:val="-5"/>
                <w:sz w:val="28"/>
              </w:rPr>
              <w:t>14</w:t>
            </w:r>
          </w:p>
        </w:tc>
      </w:tr>
      <w:tr w:rsidR="00CA7C4B">
        <w:trPr>
          <w:trHeight w:val="321"/>
        </w:trPr>
        <w:tc>
          <w:tcPr>
            <w:tcW w:w="8982" w:type="dxa"/>
          </w:tcPr>
          <w:p w:rsidR="00CA7C4B" w:rsidRDefault="003C2382">
            <w:pPr>
              <w:pStyle w:val="TableParagraph"/>
              <w:spacing w:line="302" w:lineRule="exact"/>
              <w:ind w:right="122"/>
              <w:jc w:val="right"/>
              <w:rPr>
                <w:sz w:val="28"/>
              </w:rPr>
            </w:pPr>
            <w:r>
              <w:rPr>
                <w:sz w:val="28"/>
              </w:rPr>
              <w:t>2.2.</w:t>
            </w:r>
            <w:r>
              <w:rPr>
                <w:spacing w:val="-8"/>
                <w:sz w:val="28"/>
              </w:rPr>
              <w:t xml:space="preserve"> </w:t>
            </w:r>
            <w:r>
              <w:rPr>
                <w:sz w:val="28"/>
              </w:rPr>
              <w:t>Краткое</w:t>
            </w:r>
            <w:r>
              <w:rPr>
                <w:spacing w:val="-6"/>
                <w:sz w:val="28"/>
              </w:rPr>
              <w:t xml:space="preserve"> </w:t>
            </w:r>
            <w:r>
              <w:rPr>
                <w:sz w:val="28"/>
              </w:rPr>
              <w:t>изложение</w:t>
            </w:r>
            <w:r>
              <w:rPr>
                <w:spacing w:val="-9"/>
                <w:sz w:val="28"/>
              </w:rPr>
              <w:t xml:space="preserve"> </w:t>
            </w:r>
            <w:r>
              <w:rPr>
                <w:sz w:val="28"/>
              </w:rPr>
              <w:t>основных</w:t>
            </w:r>
            <w:r>
              <w:rPr>
                <w:spacing w:val="-5"/>
                <w:sz w:val="28"/>
              </w:rPr>
              <w:t xml:space="preserve"> </w:t>
            </w:r>
            <w:r>
              <w:rPr>
                <w:sz w:val="28"/>
              </w:rPr>
              <w:t>положений</w:t>
            </w:r>
            <w:r>
              <w:rPr>
                <w:spacing w:val="-5"/>
                <w:sz w:val="28"/>
              </w:rPr>
              <w:t xml:space="preserve"> </w:t>
            </w:r>
            <w:r>
              <w:rPr>
                <w:spacing w:val="-2"/>
                <w:sz w:val="28"/>
              </w:rPr>
              <w:t>темы……………………..</w:t>
            </w:r>
          </w:p>
        </w:tc>
        <w:tc>
          <w:tcPr>
            <w:tcW w:w="445" w:type="dxa"/>
          </w:tcPr>
          <w:p w:rsidR="00CA7C4B" w:rsidRDefault="003C2382">
            <w:pPr>
              <w:pStyle w:val="TableParagraph"/>
              <w:spacing w:line="302" w:lineRule="exact"/>
              <w:ind w:left="59"/>
              <w:jc w:val="center"/>
              <w:rPr>
                <w:sz w:val="28"/>
              </w:rPr>
            </w:pPr>
            <w:r>
              <w:rPr>
                <w:spacing w:val="-5"/>
                <w:sz w:val="28"/>
              </w:rPr>
              <w:t>14</w:t>
            </w:r>
          </w:p>
        </w:tc>
      </w:tr>
      <w:tr w:rsidR="00CA7C4B">
        <w:trPr>
          <w:trHeight w:val="321"/>
        </w:trPr>
        <w:tc>
          <w:tcPr>
            <w:tcW w:w="8982" w:type="dxa"/>
          </w:tcPr>
          <w:p w:rsidR="00CA7C4B" w:rsidRDefault="003C2382">
            <w:pPr>
              <w:pStyle w:val="TableParagraph"/>
              <w:spacing w:line="302" w:lineRule="exact"/>
              <w:ind w:right="148"/>
              <w:jc w:val="right"/>
              <w:rPr>
                <w:sz w:val="28"/>
              </w:rPr>
            </w:pPr>
            <w:r>
              <w:rPr>
                <w:sz w:val="28"/>
              </w:rPr>
              <w:t>2.3.</w:t>
            </w:r>
            <w:r>
              <w:rPr>
                <w:spacing w:val="-5"/>
                <w:sz w:val="28"/>
              </w:rPr>
              <w:t xml:space="preserve"> </w:t>
            </w:r>
            <w:r>
              <w:rPr>
                <w:sz w:val="28"/>
              </w:rPr>
              <w:t>Тестовые</w:t>
            </w:r>
            <w:r>
              <w:rPr>
                <w:spacing w:val="-2"/>
                <w:sz w:val="28"/>
              </w:rPr>
              <w:t xml:space="preserve"> задания………………………………………………………</w:t>
            </w:r>
          </w:p>
        </w:tc>
        <w:tc>
          <w:tcPr>
            <w:tcW w:w="445" w:type="dxa"/>
          </w:tcPr>
          <w:p w:rsidR="00CA7C4B" w:rsidRDefault="003C2382">
            <w:pPr>
              <w:pStyle w:val="TableParagraph"/>
              <w:spacing w:line="302" w:lineRule="exact"/>
              <w:ind w:left="59"/>
              <w:jc w:val="center"/>
              <w:rPr>
                <w:sz w:val="28"/>
              </w:rPr>
            </w:pPr>
            <w:r>
              <w:rPr>
                <w:spacing w:val="-5"/>
                <w:sz w:val="28"/>
              </w:rPr>
              <w:t>15</w:t>
            </w:r>
          </w:p>
        </w:tc>
      </w:tr>
      <w:tr w:rsidR="00CA7C4B">
        <w:trPr>
          <w:trHeight w:val="321"/>
        </w:trPr>
        <w:tc>
          <w:tcPr>
            <w:tcW w:w="8982" w:type="dxa"/>
          </w:tcPr>
          <w:p w:rsidR="00CA7C4B" w:rsidRDefault="003C2382">
            <w:pPr>
              <w:pStyle w:val="TableParagraph"/>
              <w:spacing w:line="302" w:lineRule="exact"/>
              <w:ind w:right="126"/>
              <w:jc w:val="right"/>
              <w:rPr>
                <w:sz w:val="28"/>
              </w:rPr>
            </w:pPr>
            <w:r>
              <w:rPr>
                <w:sz w:val="28"/>
              </w:rPr>
              <w:t xml:space="preserve">2.4. </w:t>
            </w:r>
            <w:r>
              <w:rPr>
                <w:spacing w:val="-2"/>
                <w:sz w:val="28"/>
              </w:rPr>
              <w:t>Задачи…………………………………………………………………...</w:t>
            </w:r>
          </w:p>
        </w:tc>
        <w:tc>
          <w:tcPr>
            <w:tcW w:w="445" w:type="dxa"/>
          </w:tcPr>
          <w:p w:rsidR="00CA7C4B" w:rsidRDefault="003C2382">
            <w:pPr>
              <w:pStyle w:val="TableParagraph"/>
              <w:spacing w:line="302" w:lineRule="exact"/>
              <w:ind w:left="59"/>
              <w:jc w:val="center"/>
              <w:rPr>
                <w:sz w:val="28"/>
              </w:rPr>
            </w:pPr>
            <w:r>
              <w:rPr>
                <w:spacing w:val="-5"/>
                <w:sz w:val="28"/>
              </w:rPr>
              <w:t>17</w:t>
            </w:r>
          </w:p>
        </w:tc>
      </w:tr>
      <w:tr w:rsidR="00CA7C4B">
        <w:trPr>
          <w:trHeight w:val="321"/>
        </w:trPr>
        <w:tc>
          <w:tcPr>
            <w:tcW w:w="8982" w:type="dxa"/>
          </w:tcPr>
          <w:p w:rsidR="00CA7C4B" w:rsidRDefault="003C2382">
            <w:pPr>
              <w:pStyle w:val="TableParagraph"/>
              <w:spacing w:line="302" w:lineRule="exact"/>
              <w:ind w:right="145"/>
              <w:jc w:val="right"/>
              <w:rPr>
                <w:sz w:val="28"/>
              </w:rPr>
            </w:pPr>
            <w:r>
              <w:rPr>
                <w:sz w:val="28"/>
              </w:rPr>
              <w:t>Задача</w:t>
            </w:r>
            <w:r>
              <w:rPr>
                <w:spacing w:val="-5"/>
                <w:sz w:val="28"/>
              </w:rPr>
              <w:t xml:space="preserve"> </w:t>
            </w:r>
            <w:r>
              <w:rPr>
                <w:spacing w:val="-2"/>
                <w:sz w:val="28"/>
              </w:rPr>
              <w:t>2.4.1……………………………………………………………...</w:t>
            </w:r>
          </w:p>
        </w:tc>
        <w:tc>
          <w:tcPr>
            <w:tcW w:w="445" w:type="dxa"/>
          </w:tcPr>
          <w:p w:rsidR="00CA7C4B" w:rsidRDefault="003C2382">
            <w:pPr>
              <w:pStyle w:val="TableParagraph"/>
              <w:spacing w:line="302" w:lineRule="exact"/>
              <w:ind w:left="59"/>
              <w:jc w:val="center"/>
              <w:rPr>
                <w:sz w:val="28"/>
              </w:rPr>
            </w:pPr>
            <w:r>
              <w:rPr>
                <w:spacing w:val="-5"/>
                <w:sz w:val="28"/>
              </w:rPr>
              <w:t>17</w:t>
            </w:r>
          </w:p>
        </w:tc>
      </w:tr>
      <w:tr w:rsidR="00CA7C4B">
        <w:trPr>
          <w:trHeight w:val="321"/>
        </w:trPr>
        <w:tc>
          <w:tcPr>
            <w:tcW w:w="8982" w:type="dxa"/>
          </w:tcPr>
          <w:p w:rsidR="00CA7C4B" w:rsidRDefault="003C2382">
            <w:pPr>
              <w:pStyle w:val="TableParagraph"/>
              <w:spacing w:line="302" w:lineRule="exact"/>
              <w:ind w:right="145"/>
              <w:jc w:val="right"/>
              <w:rPr>
                <w:sz w:val="28"/>
              </w:rPr>
            </w:pPr>
            <w:r>
              <w:rPr>
                <w:sz w:val="28"/>
              </w:rPr>
              <w:t>Задача</w:t>
            </w:r>
            <w:r>
              <w:rPr>
                <w:spacing w:val="-5"/>
                <w:sz w:val="28"/>
              </w:rPr>
              <w:t xml:space="preserve"> </w:t>
            </w:r>
            <w:r>
              <w:rPr>
                <w:spacing w:val="-2"/>
                <w:sz w:val="28"/>
              </w:rPr>
              <w:t>2.4.2……………………………………………………………...</w:t>
            </w:r>
          </w:p>
        </w:tc>
        <w:tc>
          <w:tcPr>
            <w:tcW w:w="445" w:type="dxa"/>
          </w:tcPr>
          <w:p w:rsidR="00CA7C4B" w:rsidRDefault="003C2382">
            <w:pPr>
              <w:pStyle w:val="TableParagraph"/>
              <w:spacing w:line="302" w:lineRule="exact"/>
              <w:ind w:left="59"/>
              <w:jc w:val="center"/>
              <w:rPr>
                <w:sz w:val="28"/>
              </w:rPr>
            </w:pPr>
            <w:r>
              <w:rPr>
                <w:spacing w:val="-5"/>
                <w:sz w:val="28"/>
              </w:rPr>
              <w:t>18</w:t>
            </w:r>
          </w:p>
        </w:tc>
      </w:tr>
      <w:tr w:rsidR="00CA7C4B">
        <w:trPr>
          <w:trHeight w:val="322"/>
        </w:trPr>
        <w:tc>
          <w:tcPr>
            <w:tcW w:w="8982" w:type="dxa"/>
          </w:tcPr>
          <w:p w:rsidR="00CA7C4B" w:rsidRDefault="003C2382">
            <w:pPr>
              <w:pStyle w:val="TableParagraph"/>
              <w:spacing w:line="303" w:lineRule="exact"/>
              <w:ind w:right="145"/>
              <w:jc w:val="right"/>
              <w:rPr>
                <w:sz w:val="28"/>
              </w:rPr>
            </w:pPr>
            <w:r>
              <w:rPr>
                <w:sz w:val="28"/>
              </w:rPr>
              <w:t>Задача</w:t>
            </w:r>
            <w:r>
              <w:rPr>
                <w:spacing w:val="-5"/>
                <w:sz w:val="28"/>
              </w:rPr>
              <w:t xml:space="preserve"> </w:t>
            </w:r>
            <w:r>
              <w:rPr>
                <w:spacing w:val="-2"/>
                <w:sz w:val="28"/>
              </w:rPr>
              <w:t>2.4.3……………………………………………………………...</w:t>
            </w:r>
          </w:p>
        </w:tc>
        <w:tc>
          <w:tcPr>
            <w:tcW w:w="445" w:type="dxa"/>
          </w:tcPr>
          <w:p w:rsidR="00CA7C4B" w:rsidRDefault="003C2382">
            <w:pPr>
              <w:pStyle w:val="TableParagraph"/>
              <w:spacing w:line="303" w:lineRule="exact"/>
              <w:ind w:left="59"/>
              <w:jc w:val="center"/>
              <w:rPr>
                <w:sz w:val="28"/>
              </w:rPr>
            </w:pPr>
            <w:r>
              <w:rPr>
                <w:spacing w:val="-5"/>
                <w:sz w:val="28"/>
              </w:rPr>
              <w:t>18</w:t>
            </w:r>
          </w:p>
        </w:tc>
      </w:tr>
      <w:tr w:rsidR="00CA7C4B">
        <w:trPr>
          <w:trHeight w:val="383"/>
        </w:trPr>
        <w:tc>
          <w:tcPr>
            <w:tcW w:w="8982" w:type="dxa"/>
          </w:tcPr>
          <w:p w:rsidR="00CA7C4B" w:rsidRDefault="003C2382">
            <w:pPr>
              <w:pStyle w:val="TableParagraph"/>
              <w:spacing w:line="317" w:lineRule="exact"/>
              <w:ind w:right="215"/>
              <w:jc w:val="right"/>
              <w:rPr>
                <w:sz w:val="28"/>
              </w:rPr>
            </w:pPr>
            <w:r>
              <w:rPr>
                <w:sz w:val="28"/>
              </w:rPr>
              <w:t>Задача</w:t>
            </w:r>
            <w:r>
              <w:rPr>
                <w:spacing w:val="-5"/>
                <w:sz w:val="28"/>
              </w:rPr>
              <w:t xml:space="preserve"> </w:t>
            </w:r>
            <w:r>
              <w:rPr>
                <w:spacing w:val="-2"/>
                <w:sz w:val="28"/>
              </w:rPr>
              <w:t>2.4.4……………………………………………………………..</w:t>
            </w:r>
          </w:p>
        </w:tc>
        <w:tc>
          <w:tcPr>
            <w:tcW w:w="445" w:type="dxa"/>
          </w:tcPr>
          <w:p w:rsidR="00CA7C4B" w:rsidRDefault="003C2382">
            <w:pPr>
              <w:pStyle w:val="TableParagraph"/>
              <w:spacing w:line="317" w:lineRule="exact"/>
              <w:ind w:left="59" w:right="1"/>
              <w:jc w:val="center"/>
              <w:rPr>
                <w:sz w:val="28"/>
              </w:rPr>
            </w:pPr>
            <w:r>
              <w:rPr>
                <w:spacing w:val="-5"/>
                <w:sz w:val="28"/>
              </w:rPr>
              <w:t>19</w:t>
            </w:r>
          </w:p>
        </w:tc>
      </w:tr>
      <w:tr w:rsidR="00CA7C4B">
        <w:trPr>
          <w:trHeight w:val="381"/>
        </w:trPr>
        <w:tc>
          <w:tcPr>
            <w:tcW w:w="8982" w:type="dxa"/>
          </w:tcPr>
          <w:p w:rsidR="00CA7C4B" w:rsidRDefault="003C2382">
            <w:pPr>
              <w:pStyle w:val="TableParagraph"/>
              <w:spacing w:before="54" w:line="307" w:lineRule="exact"/>
              <w:ind w:right="136"/>
              <w:jc w:val="right"/>
              <w:rPr>
                <w:sz w:val="28"/>
              </w:rPr>
            </w:pPr>
            <w:r>
              <w:rPr>
                <w:b/>
                <w:sz w:val="28"/>
              </w:rPr>
              <w:t>Тема</w:t>
            </w:r>
            <w:r>
              <w:rPr>
                <w:b/>
                <w:spacing w:val="-6"/>
                <w:sz w:val="28"/>
              </w:rPr>
              <w:t xml:space="preserve"> </w:t>
            </w:r>
            <w:r>
              <w:rPr>
                <w:b/>
                <w:sz w:val="28"/>
              </w:rPr>
              <w:t>3.</w:t>
            </w:r>
            <w:r>
              <w:rPr>
                <w:b/>
                <w:spacing w:val="-7"/>
                <w:sz w:val="28"/>
              </w:rPr>
              <w:t xml:space="preserve"> </w:t>
            </w:r>
            <w:r>
              <w:rPr>
                <w:b/>
                <w:sz w:val="28"/>
              </w:rPr>
              <w:t>Бухгалтерский</w:t>
            </w:r>
            <w:r>
              <w:rPr>
                <w:b/>
                <w:spacing w:val="-6"/>
                <w:sz w:val="28"/>
              </w:rPr>
              <w:t xml:space="preserve"> </w:t>
            </w:r>
            <w:r>
              <w:rPr>
                <w:b/>
                <w:sz w:val="28"/>
              </w:rPr>
              <w:t>баланс</w:t>
            </w:r>
            <w:r>
              <w:rPr>
                <w:b/>
                <w:spacing w:val="-4"/>
                <w:sz w:val="28"/>
              </w:rPr>
              <w:t xml:space="preserve"> </w:t>
            </w:r>
            <w:r>
              <w:rPr>
                <w:b/>
                <w:sz w:val="28"/>
              </w:rPr>
              <w:t>и</w:t>
            </w:r>
            <w:r>
              <w:rPr>
                <w:b/>
                <w:spacing w:val="-7"/>
                <w:sz w:val="28"/>
              </w:rPr>
              <w:t xml:space="preserve"> </w:t>
            </w:r>
            <w:r>
              <w:rPr>
                <w:b/>
                <w:sz w:val="28"/>
              </w:rPr>
              <w:t>бухгалтерская</w:t>
            </w:r>
            <w:r>
              <w:rPr>
                <w:b/>
                <w:spacing w:val="-8"/>
                <w:sz w:val="28"/>
              </w:rPr>
              <w:t xml:space="preserve"> </w:t>
            </w:r>
            <w:r>
              <w:rPr>
                <w:b/>
                <w:spacing w:val="-2"/>
                <w:sz w:val="28"/>
              </w:rPr>
              <w:t>отчетность</w:t>
            </w:r>
            <w:r>
              <w:rPr>
                <w:spacing w:val="-2"/>
                <w:sz w:val="28"/>
              </w:rPr>
              <w:t>…………...</w:t>
            </w:r>
          </w:p>
        </w:tc>
        <w:tc>
          <w:tcPr>
            <w:tcW w:w="445" w:type="dxa"/>
          </w:tcPr>
          <w:p w:rsidR="00CA7C4B" w:rsidRDefault="003C2382">
            <w:pPr>
              <w:pStyle w:val="TableParagraph"/>
              <w:spacing w:before="54" w:line="307" w:lineRule="exact"/>
              <w:ind w:left="59"/>
              <w:jc w:val="center"/>
              <w:rPr>
                <w:sz w:val="28"/>
              </w:rPr>
            </w:pPr>
            <w:r>
              <w:rPr>
                <w:spacing w:val="-5"/>
                <w:sz w:val="28"/>
              </w:rPr>
              <w:t>22</w:t>
            </w:r>
          </w:p>
        </w:tc>
      </w:tr>
      <w:tr w:rsidR="00CA7C4B">
        <w:trPr>
          <w:trHeight w:val="321"/>
        </w:trPr>
        <w:tc>
          <w:tcPr>
            <w:tcW w:w="8982" w:type="dxa"/>
          </w:tcPr>
          <w:p w:rsidR="00CA7C4B" w:rsidRDefault="003C2382">
            <w:pPr>
              <w:pStyle w:val="TableParagraph"/>
              <w:spacing w:line="302" w:lineRule="exact"/>
              <w:ind w:right="109"/>
              <w:jc w:val="right"/>
              <w:rPr>
                <w:sz w:val="28"/>
              </w:rPr>
            </w:pPr>
            <w:r>
              <w:rPr>
                <w:sz w:val="28"/>
              </w:rPr>
              <w:t>3.1.</w:t>
            </w:r>
            <w:r>
              <w:rPr>
                <w:spacing w:val="-6"/>
                <w:sz w:val="28"/>
              </w:rPr>
              <w:t xml:space="preserve"> </w:t>
            </w:r>
            <w:r>
              <w:rPr>
                <w:sz w:val="28"/>
              </w:rPr>
              <w:t>Вопросы</w:t>
            </w:r>
            <w:r>
              <w:rPr>
                <w:spacing w:val="-6"/>
                <w:sz w:val="28"/>
              </w:rPr>
              <w:t xml:space="preserve"> </w:t>
            </w:r>
            <w:r>
              <w:rPr>
                <w:sz w:val="28"/>
              </w:rPr>
              <w:t>для</w:t>
            </w:r>
            <w:r>
              <w:rPr>
                <w:spacing w:val="-4"/>
                <w:sz w:val="28"/>
              </w:rPr>
              <w:t xml:space="preserve"> </w:t>
            </w:r>
            <w:r>
              <w:rPr>
                <w:sz w:val="28"/>
              </w:rPr>
              <w:t>обсуждения</w:t>
            </w:r>
            <w:r>
              <w:rPr>
                <w:spacing w:val="-3"/>
                <w:sz w:val="28"/>
              </w:rPr>
              <w:t xml:space="preserve"> </w:t>
            </w:r>
            <w:r>
              <w:rPr>
                <w:sz w:val="28"/>
              </w:rPr>
              <w:t>на</w:t>
            </w:r>
            <w:r>
              <w:rPr>
                <w:spacing w:val="-3"/>
                <w:sz w:val="28"/>
              </w:rPr>
              <w:t xml:space="preserve"> </w:t>
            </w:r>
            <w:r>
              <w:rPr>
                <w:spacing w:val="-2"/>
                <w:sz w:val="28"/>
              </w:rPr>
              <w:t>занятии…………………………………</w:t>
            </w:r>
          </w:p>
        </w:tc>
        <w:tc>
          <w:tcPr>
            <w:tcW w:w="445" w:type="dxa"/>
          </w:tcPr>
          <w:p w:rsidR="00CA7C4B" w:rsidRDefault="003C2382">
            <w:pPr>
              <w:pStyle w:val="TableParagraph"/>
              <w:spacing w:line="302" w:lineRule="exact"/>
              <w:ind w:left="59"/>
              <w:jc w:val="center"/>
              <w:rPr>
                <w:sz w:val="28"/>
              </w:rPr>
            </w:pPr>
            <w:r>
              <w:rPr>
                <w:spacing w:val="-5"/>
                <w:sz w:val="28"/>
              </w:rPr>
              <w:t>22</w:t>
            </w:r>
          </w:p>
        </w:tc>
      </w:tr>
      <w:tr w:rsidR="00CA7C4B">
        <w:trPr>
          <w:trHeight w:val="321"/>
        </w:trPr>
        <w:tc>
          <w:tcPr>
            <w:tcW w:w="8982" w:type="dxa"/>
          </w:tcPr>
          <w:p w:rsidR="00CA7C4B" w:rsidRDefault="003C2382">
            <w:pPr>
              <w:pStyle w:val="TableParagraph"/>
              <w:spacing w:line="302" w:lineRule="exact"/>
              <w:ind w:right="122"/>
              <w:jc w:val="right"/>
              <w:rPr>
                <w:sz w:val="28"/>
              </w:rPr>
            </w:pPr>
            <w:r>
              <w:rPr>
                <w:sz w:val="28"/>
              </w:rPr>
              <w:t>3.2.</w:t>
            </w:r>
            <w:r>
              <w:rPr>
                <w:spacing w:val="-8"/>
                <w:sz w:val="28"/>
              </w:rPr>
              <w:t xml:space="preserve"> </w:t>
            </w:r>
            <w:r>
              <w:rPr>
                <w:sz w:val="28"/>
              </w:rPr>
              <w:t>Краткое</w:t>
            </w:r>
            <w:r>
              <w:rPr>
                <w:spacing w:val="-6"/>
                <w:sz w:val="28"/>
              </w:rPr>
              <w:t xml:space="preserve"> </w:t>
            </w:r>
            <w:r>
              <w:rPr>
                <w:sz w:val="28"/>
              </w:rPr>
              <w:t>изложение</w:t>
            </w:r>
            <w:r>
              <w:rPr>
                <w:spacing w:val="-9"/>
                <w:sz w:val="28"/>
              </w:rPr>
              <w:t xml:space="preserve"> </w:t>
            </w:r>
            <w:r>
              <w:rPr>
                <w:sz w:val="28"/>
              </w:rPr>
              <w:t>основных</w:t>
            </w:r>
            <w:r>
              <w:rPr>
                <w:spacing w:val="-5"/>
                <w:sz w:val="28"/>
              </w:rPr>
              <w:t xml:space="preserve"> </w:t>
            </w:r>
            <w:r>
              <w:rPr>
                <w:sz w:val="28"/>
              </w:rPr>
              <w:t>положений</w:t>
            </w:r>
            <w:r>
              <w:rPr>
                <w:spacing w:val="-5"/>
                <w:sz w:val="28"/>
              </w:rPr>
              <w:t xml:space="preserve"> </w:t>
            </w:r>
            <w:r>
              <w:rPr>
                <w:spacing w:val="-2"/>
                <w:sz w:val="28"/>
              </w:rPr>
              <w:t>темы……………………..</w:t>
            </w:r>
          </w:p>
        </w:tc>
        <w:tc>
          <w:tcPr>
            <w:tcW w:w="445" w:type="dxa"/>
          </w:tcPr>
          <w:p w:rsidR="00CA7C4B" w:rsidRDefault="003C2382">
            <w:pPr>
              <w:pStyle w:val="TableParagraph"/>
              <w:spacing w:line="302" w:lineRule="exact"/>
              <w:ind w:left="59"/>
              <w:jc w:val="center"/>
              <w:rPr>
                <w:sz w:val="28"/>
              </w:rPr>
            </w:pPr>
            <w:r>
              <w:rPr>
                <w:spacing w:val="-5"/>
                <w:sz w:val="28"/>
              </w:rPr>
              <w:t>22</w:t>
            </w:r>
          </w:p>
        </w:tc>
      </w:tr>
      <w:tr w:rsidR="00CA7C4B">
        <w:trPr>
          <w:trHeight w:val="321"/>
        </w:trPr>
        <w:tc>
          <w:tcPr>
            <w:tcW w:w="8982" w:type="dxa"/>
          </w:tcPr>
          <w:p w:rsidR="00CA7C4B" w:rsidRDefault="003C2382">
            <w:pPr>
              <w:pStyle w:val="TableParagraph"/>
              <w:spacing w:line="302" w:lineRule="exact"/>
              <w:ind w:right="148"/>
              <w:jc w:val="right"/>
              <w:rPr>
                <w:sz w:val="28"/>
              </w:rPr>
            </w:pPr>
            <w:r>
              <w:rPr>
                <w:sz w:val="28"/>
              </w:rPr>
              <w:t>3.3.</w:t>
            </w:r>
            <w:r>
              <w:rPr>
                <w:spacing w:val="-5"/>
                <w:sz w:val="28"/>
              </w:rPr>
              <w:t xml:space="preserve"> </w:t>
            </w:r>
            <w:r>
              <w:rPr>
                <w:sz w:val="28"/>
              </w:rPr>
              <w:t>Тестовые</w:t>
            </w:r>
            <w:r>
              <w:rPr>
                <w:spacing w:val="-2"/>
                <w:sz w:val="28"/>
              </w:rPr>
              <w:t xml:space="preserve"> задания………………………………………………………</w:t>
            </w:r>
          </w:p>
        </w:tc>
        <w:tc>
          <w:tcPr>
            <w:tcW w:w="445" w:type="dxa"/>
          </w:tcPr>
          <w:p w:rsidR="00CA7C4B" w:rsidRDefault="003C2382">
            <w:pPr>
              <w:pStyle w:val="TableParagraph"/>
              <w:spacing w:line="302" w:lineRule="exact"/>
              <w:ind w:left="59"/>
              <w:jc w:val="center"/>
              <w:rPr>
                <w:sz w:val="28"/>
              </w:rPr>
            </w:pPr>
            <w:r>
              <w:rPr>
                <w:spacing w:val="-5"/>
                <w:sz w:val="28"/>
              </w:rPr>
              <w:t>27</w:t>
            </w:r>
          </w:p>
        </w:tc>
      </w:tr>
      <w:tr w:rsidR="00CA7C4B">
        <w:trPr>
          <w:trHeight w:val="322"/>
        </w:trPr>
        <w:tc>
          <w:tcPr>
            <w:tcW w:w="8982" w:type="dxa"/>
          </w:tcPr>
          <w:p w:rsidR="00CA7C4B" w:rsidRDefault="003C2382">
            <w:pPr>
              <w:pStyle w:val="TableParagraph"/>
              <w:spacing w:line="303" w:lineRule="exact"/>
              <w:ind w:right="126"/>
              <w:jc w:val="right"/>
              <w:rPr>
                <w:sz w:val="28"/>
              </w:rPr>
            </w:pPr>
            <w:r>
              <w:rPr>
                <w:sz w:val="28"/>
              </w:rPr>
              <w:t xml:space="preserve">3.4. </w:t>
            </w:r>
            <w:r>
              <w:rPr>
                <w:spacing w:val="-2"/>
                <w:sz w:val="28"/>
              </w:rPr>
              <w:t>Задачи…………………………………………………………………...</w:t>
            </w:r>
          </w:p>
        </w:tc>
        <w:tc>
          <w:tcPr>
            <w:tcW w:w="445" w:type="dxa"/>
          </w:tcPr>
          <w:p w:rsidR="00CA7C4B" w:rsidRDefault="003C2382">
            <w:pPr>
              <w:pStyle w:val="TableParagraph"/>
              <w:spacing w:line="303" w:lineRule="exact"/>
              <w:ind w:left="59"/>
              <w:jc w:val="center"/>
              <w:rPr>
                <w:sz w:val="28"/>
              </w:rPr>
            </w:pPr>
            <w:r>
              <w:rPr>
                <w:spacing w:val="-5"/>
                <w:sz w:val="28"/>
              </w:rPr>
              <w:t>29</w:t>
            </w:r>
          </w:p>
        </w:tc>
      </w:tr>
      <w:tr w:rsidR="00CA7C4B">
        <w:trPr>
          <w:trHeight w:val="322"/>
        </w:trPr>
        <w:tc>
          <w:tcPr>
            <w:tcW w:w="8982" w:type="dxa"/>
          </w:tcPr>
          <w:p w:rsidR="00CA7C4B" w:rsidRDefault="003C2382">
            <w:pPr>
              <w:pStyle w:val="TableParagraph"/>
              <w:spacing w:line="303" w:lineRule="exact"/>
              <w:ind w:right="145"/>
              <w:jc w:val="right"/>
              <w:rPr>
                <w:sz w:val="28"/>
              </w:rPr>
            </w:pPr>
            <w:r>
              <w:rPr>
                <w:sz w:val="28"/>
              </w:rPr>
              <w:t>Задача</w:t>
            </w:r>
            <w:r>
              <w:rPr>
                <w:spacing w:val="-5"/>
                <w:sz w:val="28"/>
              </w:rPr>
              <w:t xml:space="preserve"> </w:t>
            </w:r>
            <w:r>
              <w:rPr>
                <w:spacing w:val="-2"/>
                <w:sz w:val="28"/>
              </w:rPr>
              <w:t>3.4.1……………………………………………………………...</w:t>
            </w:r>
          </w:p>
        </w:tc>
        <w:tc>
          <w:tcPr>
            <w:tcW w:w="445" w:type="dxa"/>
          </w:tcPr>
          <w:p w:rsidR="00CA7C4B" w:rsidRDefault="003C2382">
            <w:pPr>
              <w:pStyle w:val="TableParagraph"/>
              <w:spacing w:line="303" w:lineRule="exact"/>
              <w:ind w:left="59"/>
              <w:jc w:val="center"/>
              <w:rPr>
                <w:sz w:val="28"/>
              </w:rPr>
            </w:pPr>
            <w:r>
              <w:rPr>
                <w:spacing w:val="-5"/>
                <w:sz w:val="28"/>
              </w:rPr>
              <w:t>29</w:t>
            </w:r>
          </w:p>
        </w:tc>
      </w:tr>
      <w:tr w:rsidR="00CA7C4B">
        <w:trPr>
          <w:trHeight w:val="321"/>
        </w:trPr>
        <w:tc>
          <w:tcPr>
            <w:tcW w:w="8982" w:type="dxa"/>
          </w:tcPr>
          <w:p w:rsidR="00CA7C4B" w:rsidRDefault="003C2382">
            <w:pPr>
              <w:pStyle w:val="TableParagraph"/>
              <w:spacing w:line="302" w:lineRule="exact"/>
              <w:ind w:right="214"/>
              <w:jc w:val="right"/>
              <w:rPr>
                <w:sz w:val="28"/>
              </w:rPr>
            </w:pPr>
            <w:r>
              <w:rPr>
                <w:sz w:val="28"/>
              </w:rPr>
              <w:t>Задача</w:t>
            </w:r>
            <w:r>
              <w:rPr>
                <w:spacing w:val="-5"/>
                <w:sz w:val="28"/>
              </w:rPr>
              <w:t xml:space="preserve"> </w:t>
            </w:r>
            <w:r>
              <w:rPr>
                <w:spacing w:val="-2"/>
                <w:sz w:val="28"/>
              </w:rPr>
              <w:t>3.4.2……………………………………………………………..</w:t>
            </w:r>
          </w:p>
        </w:tc>
        <w:tc>
          <w:tcPr>
            <w:tcW w:w="445" w:type="dxa"/>
          </w:tcPr>
          <w:p w:rsidR="00CA7C4B" w:rsidRDefault="003C2382">
            <w:pPr>
              <w:pStyle w:val="TableParagraph"/>
              <w:spacing w:line="302" w:lineRule="exact"/>
              <w:ind w:left="59"/>
              <w:jc w:val="center"/>
              <w:rPr>
                <w:sz w:val="28"/>
              </w:rPr>
            </w:pPr>
            <w:r>
              <w:rPr>
                <w:spacing w:val="-5"/>
                <w:sz w:val="28"/>
              </w:rPr>
              <w:t>31</w:t>
            </w:r>
          </w:p>
        </w:tc>
      </w:tr>
      <w:tr w:rsidR="00CA7C4B">
        <w:trPr>
          <w:trHeight w:val="321"/>
        </w:trPr>
        <w:tc>
          <w:tcPr>
            <w:tcW w:w="8982" w:type="dxa"/>
          </w:tcPr>
          <w:p w:rsidR="00CA7C4B" w:rsidRDefault="003C2382">
            <w:pPr>
              <w:pStyle w:val="TableParagraph"/>
              <w:spacing w:line="302" w:lineRule="exact"/>
              <w:ind w:right="215"/>
              <w:jc w:val="right"/>
              <w:rPr>
                <w:sz w:val="28"/>
              </w:rPr>
            </w:pPr>
            <w:r>
              <w:rPr>
                <w:sz w:val="28"/>
              </w:rPr>
              <w:t>Задача</w:t>
            </w:r>
            <w:r>
              <w:rPr>
                <w:spacing w:val="-5"/>
                <w:sz w:val="28"/>
              </w:rPr>
              <w:t xml:space="preserve"> </w:t>
            </w:r>
            <w:r>
              <w:rPr>
                <w:spacing w:val="-2"/>
                <w:sz w:val="28"/>
              </w:rPr>
              <w:t>3.4.3……………………………………………………………..</w:t>
            </w:r>
          </w:p>
        </w:tc>
        <w:tc>
          <w:tcPr>
            <w:tcW w:w="445" w:type="dxa"/>
          </w:tcPr>
          <w:p w:rsidR="00CA7C4B" w:rsidRDefault="003C2382">
            <w:pPr>
              <w:pStyle w:val="TableParagraph"/>
              <w:spacing w:line="302" w:lineRule="exact"/>
              <w:ind w:left="59"/>
              <w:jc w:val="center"/>
              <w:rPr>
                <w:sz w:val="28"/>
              </w:rPr>
            </w:pPr>
            <w:r>
              <w:rPr>
                <w:spacing w:val="-5"/>
                <w:sz w:val="28"/>
              </w:rPr>
              <w:t>34</w:t>
            </w:r>
          </w:p>
        </w:tc>
      </w:tr>
      <w:tr w:rsidR="00CA7C4B">
        <w:trPr>
          <w:trHeight w:val="321"/>
        </w:trPr>
        <w:tc>
          <w:tcPr>
            <w:tcW w:w="8982" w:type="dxa"/>
          </w:tcPr>
          <w:p w:rsidR="00CA7C4B" w:rsidRDefault="003C2382">
            <w:pPr>
              <w:pStyle w:val="TableParagraph"/>
              <w:spacing w:line="302" w:lineRule="exact"/>
              <w:ind w:right="215"/>
              <w:jc w:val="right"/>
              <w:rPr>
                <w:sz w:val="28"/>
              </w:rPr>
            </w:pPr>
            <w:r>
              <w:rPr>
                <w:sz w:val="28"/>
              </w:rPr>
              <w:t>Задача</w:t>
            </w:r>
            <w:r>
              <w:rPr>
                <w:spacing w:val="-5"/>
                <w:sz w:val="28"/>
              </w:rPr>
              <w:t xml:space="preserve"> </w:t>
            </w:r>
            <w:r>
              <w:rPr>
                <w:spacing w:val="-2"/>
                <w:sz w:val="28"/>
              </w:rPr>
              <w:t>3.4.4……………………………………………………………..</w:t>
            </w:r>
          </w:p>
        </w:tc>
        <w:tc>
          <w:tcPr>
            <w:tcW w:w="445" w:type="dxa"/>
          </w:tcPr>
          <w:p w:rsidR="00CA7C4B" w:rsidRDefault="003C2382">
            <w:pPr>
              <w:pStyle w:val="TableParagraph"/>
              <w:spacing w:line="302" w:lineRule="exact"/>
              <w:ind w:left="59"/>
              <w:jc w:val="center"/>
              <w:rPr>
                <w:sz w:val="28"/>
              </w:rPr>
            </w:pPr>
            <w:r>
              <w:rPr>
                <w:spacing w:val="-5"/>
                <w:sz w:val="28"/>
              </w:rPr>
              <w:t>34</w:t>
            </w:r>
          </w:p>
        </w:tc>
      </w:tr>
      <w:tr w:rsidR="00CA7C4B">
        <w:trPr>
          <w:trHeight w:val="321"/>
        </w:trPr>
        <w:tc>
          <w:tcPr>
            <w:tcW w:w="8982" w:type="dxa"/>
          </w:tcPr>
          <w:p w:rsidR="00CA7C4B" w:rsidRDefault="003C2382">
            <w:pPr>
              <w:pStyle w:val="TableParagraph"/>
              <w:spacing w:line="302" w:lineRule="exact"/>
              <w:ind w:right="215"/>
              <w:jc w:val="right"/>
              <w:rPr>
                <w:sz w:val="28"/>
              </w:rPr>
            </w:pPr>
            <w:r>
              <w:rPr>
                <w:sz w:val="28"/>
              </w:rPr>
              <w:t>Задача</w:t>
            </w:r>
            <w:r>
              <w:rPr>
                <w:spacing w:val="-5"/>
                <w:sz w:val="28"/>
              </w:rPr>
              <w:t xml:space="preserve"> </w:t>
            </w:r>
            <w:r>
              <w:rPr>
                <w:spacing w:val="-2"/>
                <w:sz w:val="28"/>
              </w:rPr>
              <w:t>3.4.5……………………………………………………………..</w:t>
            </w:r>
          </w:p>
        </w:tc>
        <w:tc>
          <w:tcPr>
            <w:tcW w:w="445" w:type="dxa"/>
          </w:tcPr>
          <w:p w:rsidR="00CA7C4B" w:rsidRDefault="003C2382">
            <w:pPr>
              <w:pStyle w:val="TableParagraph"/>
              <w:spacing w:line="302" w:lineRule="exact"/>
              <w:ind w:left="59"/>
              <w:jc w:val="center"/>
              <w:rPr>
                <w:sz w:val="28"/>
              </w:rPr>
            </w:pPr>
            <w:r>
              <w:rPr>
                <w:spacing w:val="-5"/>
                <w:sz w:val="28"/>
              </w:rPr>
              <w:t>37</w:t>
            </w:r>
          </w:p>
        </w:tc>
      </w:tr>
      <w:tr w:rsidR="00CA7C4B">
        <w:trPr>
          <w:trHeight w:val="321"/>
        </w:trPr>
        <w:tc>
          <w:tcPr>
            <w:tcW w:w="8982" w:type="dxa"/>
          </w:tcPr>
          <w:p w:rsidR="00CA7C4B" w:rsidRDefault="003C2382">
            <w:pPr>
              <w:pStyle w:val="TableParagraph"/>
              <w:spacing w:line="302" w:lineRule="exact"/>
              <w:ind w:right="215"/>
              <w:jc w:val="right"/>
              <w:rPr>
                <w:sz w:val="28"/>
              </w:rPr>
            </w:pPr>
            <w:r>
              <w:rPr>
                <w:sz w:val="28"/>
              </w:rPr>
              <w:t>Задача</w:t>
            </w:r>
            <w:r>
              <w:rPr>
                <w:spacing w:val="-5"/>
                <w:sz w:val="28"/>
              </w:rPr>
              <w:t xml:space="preserve"> </w:t>
            </w:r>
            <w:r>
              <w:rPr>
                <w:spacing w:val="-2"/>
                <w:sz w:val="28"/>
              </w:rPr>
              <w:t>3.4.6……………………………………………………………..</w:t>
            </w:r>
          </w:p>
        </w:tc>
        <w:tc>
          <w:tcPr>
            <w:tcW w:w="445" w:type="dxa"/>
          </w:tcPr>
          <w:p w:rsidR="00CA7C4B" w:rsidRDefault="003C2382">
            <w:pPr>
              <w:pStyle w:val="TableParagraph"/>
              <w:spacing w:line="302" w:lineRule="exact"/>
              <w:ind w:left="59"/>
              <w:jc w:val="center"/>
              <w:rPr>
                <w:sz w:val="28"/>
              </w:rPr>
            </w:pPr>
            <w:r>
              <w:rPr>
                <w:spacing w:val="-5"/>
                <w:sz w:val="28"/>
              </w:rPr>
              <w:t>37</w:t>
            </w:r>
          </w:p>
        </w:tc>
      </w:tr>
      <w:tr w:rsidR="00CA7C4B">
        <w:trPr>
          <w:trHeight w:val="322"/>
        </w:trPr>
        <w:tc>
          <w:tcPr>
            <w:tcW w:w="8982" w:type="dxa"/>
          </w:tcPr>
          <w:p w:rsidR="00CA7C4B" w:rsidRDefault="003C2382">
            <w:pPr>
              <w:pStyle w:val="TableParagraph"/>
              <w:spacing w:line="303" w:lineRule="exact"/>
              <w:ind w:right="215"/>
              <w:jc w:val="right"/>
              <w:rPr>
                <w:sz w:val="28"/>
              </w:rPr>
            </w:pPr>
            <w:r>
              <w:rPr>
                <w:sz w:val="28"/>
              </w:rPr>
              <w:t>Задача</w:t>
            </w:r>
            <w:r>
              <w:rPr>
                <w:spacing w:val="-5"/>
                <w:sz w:val="28"/>
              </w:rPr>
              <w:t xml:space="preserve"> </w:t>
            </w:r>
            <w:r>
              <w:rPr>
                <w:spacing w:val="-2"/>
                <w:sz w:val="28"/>
              </w:rPr>
              <w:t>3.4.7……………………………………………………………..</w:t>
            </w:r>
          </w:p>
        </w:tc>
        <w:tc>
          <w:tcPr>
            <w:tcW w:w="445" w:type="dxa"/>
          </w:tcPr>
          <w:p w:rsidR="00CA7C4B" w:rsidRDefault="003C2382">
            <w:pPr>
              <w:pStyle w:val="TableParagraph"/>
              <w:spacing w:line="303" w:lineRule="exact"/>
              <w:ind w:left="59"/>
              <w:jc w:val="center"/>
              <w:rPr>
                <w:sz w:val="28"/>
              </w:rPr>
            </w:pPr>
            <w:r>
              <w:rPr>
                <w:spacing w:val="-5"/>
                <w:sz w:val="28"/>
              </w:rPr>
              <w:t>38</w:t>
            </w:r>
          </w:p>
        </w:tc>
      </w:tr>
      <w:tr w:rsidR="00CA7C4B">
        <w:trPr>
          <w:trHeight w:val="322"/>
        </w:trPr>
        <w:tc>
          <w:tcPr>
            <w:tcW w:w="8982" w:type="dxa"/>
          </w:tcPr>
          <w:p w:rsidR="00CA7C4B" w:rsidRDefault="003C2382">
            <w:pPr>
              <w:pStyle w:val="TableParagraph"/>
              <w:spacing w:line="303" w:lineRule="exact"/>
              <w:ind w:right="213"/>
              <w:jc w:val="right"/>
              <w:rPr>
                <w:sz w:val="28"/>
              </w:rPr>
            </w:pPr>
            <w:r>
              <w:rPr>
                <w:sz w:val="28"/>
              </w:rPr>
              <w:t>Задача</w:t>
            </w:r>
            <w:r>
              <w:rPr>
                <w:spacing w:val="-5"/>
                <w:sz w:val="28"/>
              </w:rPr>
              <w:t xml:space="preserve"> </w:t>
            </w:r>
            <w:r>
              <w:rPr>
                <w:spacing w:val="-2"/>
                <w:sz w:val="28"/>
              </w:rPr>
              <w:t>3.4.8……………………………………………………………..</w:t>
            </w:r>
          </w:p>
        </w:tc>
        <w:tc>
          <w:tcPr>
            <w:tcW w:w="445" w:type="dxa"/>
          </w:tcPr>
          <w:p w:rsidR="00CA7C4B" w:rsidRDefault="003C2382">
            <w:pPr>
              <w:pStyle w:val="TableParagraph"/>
              <w:spacing w:line="303" w:lineRule="exact"/>
              <w:ind w:left="59"/>
              <w:jc w:val="center"/>
              <w:rPr>
                <w:sz w:val="28"/>
              </w:rPr>
            </w:pPr>
            <w:r>
              <w:rPr>
                <w:spacing w:val="-5"/>
                <w:sz w:val="28"/>
              </w:rPr>
              <w:t>39</w:t>
            </w:r>
          </w:p>
        </w:tc>
      </w:tr>
      <w:tr w:rsidR="00CA7C4B">
        <w:trPr>
          <w:trHeight w:val="321"/>
        </w:trPr>
        <w:tc>
          <w:tcPr>
            <w:tcW w:w="8982" w:type="dxa"/>
          </w:tcPr>
          <w:p w:rsidR="00CA7C4B" w:rsidRDefault="003C2382">
            <w:pPr>
              <w:pStyle w:val="TableParagraph"/>
              <w:spacing w:line="302" w:lineRule="exact"/>
              <w:ind w:right="215"/>
              <w:jc w:val="right"/>
              <w:rPr>
                <w:sz w:val="28"/>
              </w:rPr>
            </w:pPr>
            <w:r>
              <w:rPr>
                <w:sz w:val="28"/>
              </w:rPr>
              <w:t>Задача</w:t>
            </w:r>
            <w:r>
              <w:rPr>
                <w:spacing w:val="-5"/>
                <w:sz w:val="28"/>
              </w:rPr>
              <w:t xml:space="preserve"> </w:t>
            </w:r>
            <w:r>
              <w:rPr>
                <w:spacing w:val="-2"/>
                <w:sz w:val="28"/>
              </w:rPr>
              <w:t>3.4.9……………………………………………………………..</w:t>
            </w:r>
          </w:p>
        </w:tc>
        <w:tc>
          <w:tcPr>
            <w:tcW w:w="445" w:type="dxa"/>
          </w:tcPr>
          <w:p w:rsidR="00CA7C4B" w:rsidRDefault="003C2382">
            <w:pPr>
              <w:pStyle w:val="TableParagraph"/>
              <w:spacing w:line="302" w:lineRule="exact"/>
              <w:ind w:left="59"/>
              <w:jc w:val="center"/>
              <w:rPr>
                <w:sz w:val="28"/>
              </w:rPr>
            </w:pPr>
            <w:r>
              <w:rPr>
                <w:spacing w:val="-5"/>
                <w:sz w:val="28"/>
              </w:rPr>
              <w:t>40</w:t>
            </w:r>
          </w:p>
        </w:tc>
      </w:tr>
      <w:tr w:rsidR="00CA7C4B">
        <w:trPr>
          <w:trHeight w:val="381"/>
        </w:trPr>
        <w:tc>
          <w:tcPr>
            <w:tcW w:w="8982" w:type="dxa"/>
          </w:tcPr>
          <w:p w:rsidR="00CA7C4B" w:rsidRDefault="003C2382">
            <w:pPr>
              <w:pStyle w:val="TableParagraph"/>
              <w:spacing w:line="316" w:lineRule="exact"/>
              <w:ind w:right="143"/>
              <w:jc w:val="right"/>
              <w:rPr>
                <w:sz w:val="28"/>
              </w:rPr>
            </w:pPr>
            <w:r>
              <w:rPr>
                <w:sz w:val="28"/>
              </w:rPr>
              <w:t>Задача</w:t>
            </w:r>
            <w:r>
              <w:rPr>
                <w:spacing w:val="-5"/>
                <w:sz w:val="28"/>
              </w:rPr>
              <w:t xml:space="preserve"> </w:t>
            </w:r>
            <w:r>
              <w:rPr>
                <w:spacing w:val="-2"/>
                <w:sz w:val="28"/>
              </w:rPr>
              <w:t>3.4.10…………………………………………………………….</w:t>
            </w:r>
          </w:p>
        </w:tc>
        <w:tc>
          <w:tcPr>
            <w:tcW w:w="445" w:type="dxa"/>
          </w:tcPr>
          <w:p w:rsidR="00CA7C4B" w:rsidRDefault="003C2382">
            <w:pPr>
              <w:pStyle w:val="TableParagraph"/>
              <w:spacing w:line="316" w:lineRule="exact"/>
              <w:ind w:left="59"/>
              <w:jc w:val="center"/>
              <w:rPr>
                <w:sz w:val="28"/>
              </w:rPr>
            </w:pPr>
            <w:r>
              <w:rPr>
                <w:spacing w:val="-5"/>
                <w:sz w:val="28"/>
              </w:rPr>
              <w:t>40</w:t>
            </w:r>
          </w:p>
        </w:tc>
      </w:tr>
      <w:tr w:rsidR="00CA7C4B">
        <w:trPr>
          <w:trHeight w:val="381"/>
        </w:trPr>
        <w:tc>
          <w:tcPr>
            <w:tcW w:w="8982" w:type="dxa"/>
          </w:tcPr>
          <w:p w:rsidR="00CA7C4B" w:rsidRDefault="003C2382">
            <w:pPr>
              <w:pStyle w:val="TableParagraph"/>
              <w:spacing w:before="54" w:line="307" w:lineRule="exact"/>
              <w:ind w:right="152"/>
              <w:jc w:val="right"/>
              <w:rPr>
                <w:sz w:val="28"/>
              </w:rPr>
            </w:pPr>
            <w:r>
              <w:rPr>
                <w:b/>
                <w:sz w:val="28"/>
              </w:rPr>
              <w:t>Тема</w:t>
            </w:r>
            <w:r>
              <w:rPr>
                <w:b/>
                <w:spacing w:val="-7"/>
                <w:sz w:val="28"/>
              </w:rPr>
              <w:t xml:space="preserve"> </w:t>
            </w:r>
            <w:r>
              <w:rPr>
                <w:b/>
                <w:sz w:val="28"/>
              </w:rPr>
              <w:t>4.</w:t>
            </w:r>
            <w:r>
              <w:rPr>
                <w:b/>
                <w:spacing w:val="-5"/>
                <w:sz w:val="28"/>
              </w:rPr>
              <w:t xml:space="preserve"> </w:t>
            </w:r>
            <w:r>
              <w:rPr>
                <w:b/>
                <w:sz w:val="28"/>
              </w:rPr>
              <w:t>Счета</w:t>
            </w:r>
            <w:r>
              <w:rPr>
                <w:b/>
                <w:spacing w:val="-7"/>
                <w:sz w:val="28"/>
              </w:rPr>
              <w:t xml:space="preserve"> </w:t>
            </w:r>
            <w:r>
              <w:rPr>
                <w:b/>
                <w:sz w:val="28"/>
              </w:rPr>
              <w:t>бухгалтерского</w:t>
            </w:r>
            <w:r>
              <w:rPr>
                <w:b/>
                <w:spacing w:val="-5"/>
                <w:sz w:val="28"/>
              </w:rPr>
              <w:t xml:space="preserve"> </w:t>
            </w:r>
            <w:r>
              <w:rPr>
                <w:b/>
                <w:sz w:val="28"/>
              </w:rPr>
              <w:t>учета</w:t>
            </w:r>
            <w:r>
              <w:rPr>
                <w:b/>
                <w:spacing w:val="-4"/>
                <w:sz w:val="28"/>
              </w:rPr>
              <w:t xml:space="preserve"> </w:t>
            </w:r>
            <w:r>
              <w:rPr>
                <w:b/>
                <w:sz w:val="28"/>
              </w:rPr>
              <w:t>и</w:t>
            </w:r>
            <w:r>
              <w:rPr>
                <w:b/>
                <w:spacing w:val="-7"/>
                <w:sz w:val="28"/>
              </w:rPr>
              <w:t xml:space="preserve"> </w:t>
            </w:r>
            <w:r>
              <w:rPr>
                <w:b/>
                <w:sz w:val="28"/>
              </w:rPr>
              <w:t>двойная</w:t>
            </w:r>
            <w:r>
              <w:rPr>
                <w:b/>
                <w:spacing w:val="-6"/>
                <w:sz w:val="28"/>
              </w:rPr>
              <w:t xml:space="preserve"> </w:t>
            </w:r>
            <w:r>
              <w:rPr>
                <w:b/>
                <w:spacing w:val="-2"/>
                <w:sz w:val="28"/>
              </w:rPr>
              <w:t>запись</w:t>
            </w:r>
            <w:r>
              <w:rPr>
                <w:spacing w:val="-2"/>
                <w:sz w:val="28"/>
              </w:rPr>
              <w:t>…………………</w:t>
            </w:r>
          </w:p>
        </w:tc>
        <w:tc>
          <w:tcPr>
            <w:tcW w:w="445" w:type="dxa"/>
          </w:tcPr>
          <w:p w:rsidR="00CA7C4B" w:rsidRDefault="003C2382">
            <w:pPr>
              <w:pStyle w:val="TableParagraph"/>
              <w:spacing w:before="54" w:line="307" w:lineRule="exact"/>
              <w:ind w:left="59"/>
              <w:jc w:val="center"/>
              <w:rPr>
                <w:sz w:val="28"/>
              </w:rPr>
            </w:pPr>
            <w:r>
              <w:rPr>
                <w:spacing w:val="-5"/>
                <w:sz w:val="28"/>
              </w:rPr>
              <w:t>42</w:t>
            </w:r>
          </w:p>
        </w:tc>
      </w:tr>
      <w:tr w:rsidR="00CA7C4B">
        <w:trPr>
          <w:trHeight w:val="321"/>
        </w:trPr>
        <w:tc>
          <w:tcPr>
            <w:tcW w:w="8982" w:type="dxa"/>
          </w:tcPr>
          <w:p w:rsidR="00CA7C4B" w:rsidRDefault="003C2382">
            <w:pPr>
              <w:pStyle w:val="TableParagraph"/>
              <w:spacing w:line="302" w:lineRule="exact"/>
              <w:ind w:right="109"/>
              <w:jc w:val="right"/>
              <w:rPr>
                <w:sz w:val="28"/>
              </w:rPr>
            </w:pPr>
            <w:r>
              <w:rPr>
                <w:sz w:val="28"/>
              </w:rPr>
              <w:t>4.1.</w:t>
            </w:r>
            <w:r>
              <w:rPr>
                <w:spacing w:val="-4"/>
                <w:sz w:val="28"/>
              </w:rPr>
              <w:t xml:space="preserve"> </w:t>
            </w:r>
            <w:r>
              <w:rPr>
                <w:sz w:val="28"/>
              </w:rPr>
              <w:t>Вопросы</w:t>
            </w:r>
            <w:r>
              <w:rPr>
                <w:spacing w:val="-7"/>
                <w:sz w:val="28"/>
              </w:rPr>
              <w:t xml:space="preserve"> </w:t>
            </w:r>
            <w:r>
              <w:rPr>
                <w:sz w:val="28"/>
              </w:rPr>
              <w:t>для</w:t>
            </w:r>
            <w:r>
              <w:rPr>
                <w:spacing w:val="-4"/>
                <w:sz w:val="28"/>
              </w:rPr>
              <w:t xml:space="preserve"> </w:t>
            </w:r>
            <w:r>
              <w:rPr>
                <w:sz w:val="28"/>
              </w:rPr>
              <w:t>обсуждения</w:t>
            </w:r>
            <w:r>
              <w:rPr>
                <w:spacing w:val="-4"/>
                <w:sz w:val="28"/>
              </w:rPr>
              <w:t xml:space="preserve"> </w:t>
            </w:r>
            <w:r>
              <w:rPr>
                <w:sz w:val="28"/>
              </w:rPr>
              <w:t>на</w:t>
            </w:r>
            <w:r>
              <w:rPr>
                <w:spacing w:val="-3"/>
                <w:sz w:val="28"/>
              </w:rPr>
              <w:t xml:space="preserve"> </w:t>
            </w:r>
            <w:r>
              <w:rPr>
                <w:spacing w:val="-2"/>
                <w:sz w:val="28"/>
              </w:rPr>
              <w:t>занятии…………………………………</w:t>
            </w:r>
          </w:p>
        </w:tc>
        <w:tc>
          <w:tcPr>
            <w:tcW w:w="445" w:type="dxa"/>
          </w:tcPr>
          <w:p w:rsidR="00CA7C4B" w:rsidRDefault="003C2382">
            <w:pPr>
              <w:pStyle w:val="TableParagraph"/>
              <w:spacing w:line="302" w:lineRule="exact"/>
              <w:ind w:left="59"/>
              <w:jc w:val="center"/>
              <w:rPr>
                <w:sz w:val="28"/>
              </w:rPr>
            </w:pPr>
            <w:r>
              <w:rPr>
                <w:spacing w:val="-5"/>
                <w:sz w:val="28"/>
              </w:rPr>
              <w:t>42</w:t>
            </w:r>
          </w:p>
        </w:tc>
      </w:tr>
      <w:tr w:rsidR="00CA7C4B">
        <w:trPr>
          <w:trHeight w:val="322"/>
        </w:trPr>
        <w:tc>
          <w:tcPr>
            <w:tcW w:w="8982" w:type="dxa"/>
          </w:tcPr>
          <w:p w:rsidR="00CA7C4B" w:rsidRDefault="003C2382">
            <w:pPr>
              <w:pStyle w:val="TableParagraph"/>
              <w:spacing w:line="303" w:lineRule="exact"/>
              <w:ind w:right="122"/>
              <w:jc w:val="right"/>
              <w:rPr>
                <w:sz w:val="28"/>
              </w:rPr>
            </w:pPr>
            <w:r>
              <w:rPr>
                <w:sz w:val="28"/>
              </w:rPr>
              <w:t>4.2.</w:t>
            </w:r>
            <w:r>
              <w:rPr>
                <w:spacing w:val="-7"/>
                <w:sz w:val="28"/>
              </w:rPr>
              <w:t xml:space="preserve"> </w:t>
            </w:r>
            <w:r>
              <w:rPr>
                <w:sz w:val="28"/>
              </w:rPr>
              <w:t>Краткое</w:t>
            </w:r>
            <w:r>
              <w:rPr>
                <w:spacing w:val="-5"/>
                <w:sz w:val="28"/>
              </w:rPr>
              <w:t xml:space="preserve"> </w:t>
            </w:r>
            <w:r>
              <w:rPr>
                <w:sz w:val="28"/>
              </w:rPr>
              <w:t>изложение</w:t>
            </w:r>
            <w:r>
              <w:rPr>
                <w:spacing w:val="-8"/>
                <w:sz w:val="28"/>
              </w:rPr>
              <w:t xml:space="preserve"> </w:t>
            </w:r>
            <w:r>
              <w:rPr>
                <w:sz w:val="28"/>
              </w:rPr>
              <w:t>основных</w:t>
            </w:r>
            <w:r>
              <w:rPr>
                <w:spacing w:val="-4"/>
                <w:sz w:val="28"/>
              </w:rPr>
              <w:t xml:space="preserve"> </w:t>
            </w:r>
            <w:r>
              <w:rPr>
                <w:sz w:val="28"/>
              </w:rPr>
              <w:t>положений</w:t>
            </w:r>
            <w:r>
              <w:rPr>
                <w:spacing w:val="-4"/>
                <w:sz w:val="28"/>
              </w:rPr>
              <w:t xml:space="preserve"> </w:t>
            </w:r>
            <w:r>
              <w:rPr>
                <w:spacing w:val="-2"/>
                <w:sz w:val="28"/>
              </w:rPr>
              <w:t>темы……………………..</w:t>
            </w:r>
          </w:p>
        </w:tc>
        <w:tc>
          <w:tcPr>
            <w:tcW w:w="445" w:type="dxa"/>
          </w:tcPr>
          <w:p w:rsidR="00CA7C4B" w:rsidRDefault="003C2382">
            <w:pPr>
              <w:pStyle w:val="TableParagraph"/>
              <w:spacing w:line="303" w:lineRule="exact"/>
              <w:ind w:left="59"/>
              <w:jc w:val="center"/>
              <w:rPr>
                <w:sz w:val="28"/>
              </w:rPr>
            </w:pPr>
            <w:r>
              <w:rPr>
                <w:spacing w:val="-5"/>
                <w:sz w:val="28"/>
              </w:rPr>
              <w:t>42</w:t>
            </w:r>
          </w:p>
        </w:tc>
      </w:tr>
      <w:tr w:rsidR="00CA7C4B">
        <w:trPr>
          <w:trHeight w:val="322"/>
        </w:trPr>
        <w:tc>
          <w:tcPr>
            <w:tcW w:w="8982" w:type="dxa"/>
          </w:tcPr>
          <w:p w:rsidR="00CA7C4B" w:rsidRDefault="003C2382">
            <w:pPr>
              <w:pStyle w:val="TableParagraph"/>
              <w:spacing w:line="303" w:lineRule="exact"/>
              <w:ind w:right="148"/>
              <w:jc w:val="right"/>
              <w:rPr>
                <w:sz w:val="28"/>
              </w:rPr>
            </w:pPr>
            <w:r>
              <w:rPr>
                <w:sz w:val="28"/>
              </w:rPr>
              <w:t>4.3.</w:t>
            </w:r>
            <w:r>
              <w:rPr>
                <w:spacing w:val="-5"/>
                <w:sz w:val="28"/>
              </w:rPr>
              <w:t xml:space="preserve"> </w:t>
            </w:r>
            <w:r>
              <w:rPr>
                <w:sz w:val="28"/>
              </w:rPr>
              <w:t>Тестовые</w:t>
            </w:r>
            <w:r>
              <w:rPr>
                <w:spacing w:val="-2"/>
                <w:sz w:val="28"/>
              </w:rPr>
              <w:t xml:space="preserve"> задания………………………………………………………</w:t>
            </w:r>
          </w:p>
        </w:tc>
        <w:tc>
          <w:tcPr>
            <w:tcW w:w="445" w:type="dxa"/>
          </w:tcPr>
          <w:p w:rsidR="00CA7C4B" w:rsidRDefault="003C2382">
            <w:pPr>
              <w:pStyle w:val="TableParagraph"/>
              <w:spacing w:line="303" w:lineRule="exact"/>
              <w:ind w:left="59"/>
              <w:jc w:val="center"/>
              <w:rPr>
                <w:sz w:val="28"/>
              </w:rPr>
            </w:pPr>
            <w:r>
              <w:rPr>
                <w:spacing w:val="-5"/>
                <w:sz w:val="28"/>
              </w:rPr>
              <w:t>45</w:t>
            </w:r>
          </w:p>
        </w:tc>
      </w:tr>
      <w:tr w:rsidR="00CA7C4B">
        <w:trPr>
          <w:trHeight w:val="321"/>
        </w:trPr>
        <w:tc>
          <w:tcPr>
            <w:tcW w:w="8982" w:type="dxa"/>
          </w:tcPr>
          <w:p w:rsidR="00CA7C4B" w:rsidRDefault="003C2382">
            <w:pPr>
              <w:pStyle w:val="TableParagraph"/>
              <w:spacing w:line="302" w:lineRule="exact"/>
              <w:ind w:right="126"/>
              <w:jc w:val="right"/>
              <w:rPr>
                <w:sz w:val="28"/>
              </w:rPr>
            </w:pPr>
            <w:r>
              <w:rPr>
                <w:sz w:val="28"/>
              </w:rPr>
              <w:t xml:space="preserve">4.4. </w:t>
            </w:r>
            <w:r>
              <w:rPr>
                <w:spacing w:val="-2"/>
                <w:sz w:val="28"/>
              </w:rPr>
              <w:t>Задачи…………………………………………………………………...</w:t>
            </w:r>
          </w:p>
        </w:tc>
        <w:tc>
          <w:tcPr>
            <w:tcW w:w="445" w:type="dxa"/>
          </w:tcPr>
          <w:p w:rsidR="00CA7C4B" w:rsidRDefault="003C2382">
            <w:pPr>
              <w:pStyle w:val="TableParagraph"/>
              <w:spacing w:line="302" w:lineRule="exact"/>
              <w:ind w:left="59"/>
              <w:jc w:val="center"/>
              <w:rPr>
                <w:sz w:val="28"/>
              </w:rPr>
            </w:pPr>
            <w:r>
              <w:rPr>
                <w:spacing w:val="-5"/>
                <w:sz w:val="28"/>
              </w:rPr>
              <w:t>47</w:t>
            </w:r>
          </w:p>
        </w:tc>
      </w:tr>
      <w:tr w:rsidR="00CA7C4B">
        <w:trPr>
          <w:trHeight w:val="321"/>
        </w:trPr>
        <w:tc>
          <w:tcPr>
            <w:tcW w:w="8982" w:type="dxa"/>
          </w:tcPr>
          <w:p w:rsidR="00CA7C4B" w:rsidRDefault="003C2382">
            <w:pPr>
              <w:pStyle w:val="TableParagraph"/>
              <w:spacing w:line="302" w:lineRule="exact"/>
              <w:ind w:right="141"/>
              <w:jc w:val="right"/>
              <w:rPr>
                <w:sz w:val="28"/>
              </w:rPr>
            </w:pPr>
            <w:r>
              <w:rPr>
                <w:sz w:val="28"/>
              </w:rPr>
              <w:t>Задача</w:t>
            </w:r>
            <w:r>
              <w:rPr>
                <w:spacing w:val="-5"/>
                <w:sz w:val="28"/>
              </w:rPr>
              <w:t xml:space="preserve"> </w:t>
            </w:r>
            <w:r>
              <w:rPr>
                <w:spacing w:val="-2"/>
                <w:sz w:val="28"/>
              </w:rPr>
              <w:t>4.4.1…………………………………………………………….</w:t>
            </w:r>
          </w:p>
        </w:tc>
        <w:tc>
          <w:tcPr>
            <w:tcW w:w="445" w:type="dxa"/>
          </w:tcPr>
          <w:p w:rsidR="00CA7C4B" w:rsidRDefault="003C2382">
            <w:pPr>
              <w:pStyle w:val="TableParagraph"/>
              <w:spacing w:line="302" w:lineRule="exact"/>
              <w:ind w:left="59"/>
              <w:jc w:val="center"/>
              <w:rPr>
                <w:sz w:val="28"/>
              </w:rPr>
            </w:pPr>
            <w:r>
              <w:rPr>
                <w:spacing w:val="-5"/>
                <w:sz w:val="28"/>
              </w:rPr>
              <w:t>47</w:t>
            </w:r>
          </w:p>
        </w:tc>
      </w:tr>
      <w:tr w:rsidR="00CA7C4B">
        <w:trPr>
          <w:trHeight w:val="321"/>
        </w:trPr>
        <w:tc>
          <w:tcPr>
            <w:tcW w:w="8982" w:type="dxa"/>
          </w:tcPr>
          <w:p w:rsidR="00CA7C4B" w:rsidRDefault="003C2382">
            <w:pPr>
              <w:pStyle w:val="TableParagraph"/>
              <w:spacing w:line="302" w:lineRule="exact"/>
              <w:ind w:right="141"/>
              <w:jc w:val="right"/>
              <w:rPr>
                <w:sz w:val="28"/>
              </w:rPr>
            </w:pPr>
            <w:r>
              <w:rPr>
                <w:sz w:val="28"/>
              </w:rPr>
              <w:t>Задача</w:t>
            </w:r>
            <w:r>
              <w:rPr>
                <w:spacing w:val="-5"/>
                <w:sz w:val="28"/>
              </w:rPr>
              <w:t xml:space="preserve"> </w:t>
            </w:r>
            <w:r>
              <w:rPr>
                <w:spacing w:val="-2"/>
                <w:sz w:val="28"/>
              </w:rPr>
              <w:t>4.4.2…………………………………………………………….</w:t>
            </w:r>
          </w:p>
        </w:tc>
        <w:tc>
          <w:tcPr>
            <w:tcW w:w="445" w:type="dxa"/>
          </w:tcPr>
          <w:p w:rsidR="00CA7C4B" w:rsidRDefault="003C2382">
            <w:pPr>
              <w:pStyle w:val="TableParagraph"/>
              <w:spacing w:line="302" w:lineRule="exact"/>
              <w:ind w:left="59"/>
              <w:jc w:val="center"/>
              <w:rPr>
                <w:sz w:val="28"/>
              </w:rPr>
            </w:pPr>
            <w:r>
              <w:rPr>
                <w:spacing w:val="-5"/>
                <w:sz w:val="28"/>
              </w:rPr>
              <w:t>51</w:t>
            </w:r>
          </w:p>
        </w:tc>
      </w:tr>
      <w:tr w:rsidR="00CA7C4B">
        <w:trPr>
          <w:trHeight w:val="316"/>
        </w:trPr>
        <w:tc>
          <w:tcPr>
            <w:tcW w:w="8982" w:type="dxa"/>
          </w:tcPr>
          <w:p w:rsidR="00CA7C4B" w:rsidRDefault="003C2382">
            <w:pPr>
              <w:pStyle w:val="TableParagraph"/>
              <w:spacing w:line="296" w:lineRule="exact"/>
              <w:ind w:right="141"/>
              <w:jc w:val="right"/>
              <w:rPr>
                <w:sz w:val="28"/>
              </w:rPr>
            </w:pPr>
            <w:r>
              <w:rPr>
                <w:sz w:val="28"/>
              </w:rPr>
              <w:t>Задача</w:t>
            </w:r>
            <w:r>
              <w:rPr>
                <w:spacing w:val="-5"/>
                <w:sz w:val="28"/>
              </w:rPr>
              <w:t xml:space="preserve"> </w:t>
            </w:r>
            <w:r>
              <w:rPr>
                <w:spacing w:val="-2"/>
                <w:sz w:val="28"/>
              </w:rPr>
              <w:t>4.4.3…………………………………………………………….</w:t>
            </w:r>
          </w:p>
        </w:tc>
        <w:tc>
          <w:tcPr>
            <w:tcW w:w="445" w:type="dxa"/>
          </w:tcPr>
          <w:p w:rsidR="00CA7C4B" w:rsidRDefault="003C2382">
            <w:pPr>
              <w:pStyle w:val="TableParagraph"/>
              <w:spacing w:line="296" w:lineRule="exact"/>
              <w:ind w:left="59"/>
              <w:jc w:val="center"/>
              <w:rPr>
                <w:sz w:val="28"/>
              </w:rPr>
            </w:pPr>
            <w:r>
              <w:rPr>
                <w:spacing w:val="-5"/>
                <w:sz w:val="28"/>
              </w:rPr>
              <w:t>52</w:t>
            </w:r>
          </w:p>
        </w:tc>
      </w:tr>
    </w:tbl>
    <w:p w:rsidR="00CA7C4B" w:rsidRDefault="00CA7C4B">
      <w:pPr>
        <w:spacing w:line="296" w:lineRule="exact"/>
        <w:jc w:val="center"/>
        <w:rPr>
          <w:sz w:val="28"/>
        </w:rPr>
        <w:sectPr w:rsidR="00CA7C4B">
          <w:footerReference w:type="default" r:id="rId14"/>
          <w:pgSz w:w="11910" w:h="16840"/>
          <w:pgMar w:top="1040" w:right="800" w:bottom="1071" w:left="800" w:header="0" w:footer="631" w:gutter="0"/>
          <w:pgNumType w:start="3"/>
          <w:cols w:space="720"/>
        </w:sectPr>
      </w:pPr>
    </w:p>
    <w:tbl>
      <w:tblPr>
        <w:tblStyle w:val="TableNormal"/>
        <w:tblW w:w="0" w:type="auto"/>
        <w:tblInd w:w="290" w:type="dxa"/>
        <w:tblLayout w:type="fixed"/>
        <w:tblLook w:val="01E0" w:firstRow="1" w:lastRow="1" w:firstColumn="1" w:lastColumn="1" w:noHBand="0" w:noVBand="0"/>
      </w:tblPr>
      <w:tblGrid>
        <w:gridCol w:w="8982"/>
        <w:gridCol w:w="582"/>
      </w:tblGrid>
      <w:tr w:rsidR="00CA7C4B">
        <w:trPr>
          <w:trHeight w:val="317"/>
        </w:trPr>
        <w:tc>
          <w:tcPr>
            <w:tcW w:w="8982" w:type="dxa"/>
          </w:tcPr>
          <w:p w:rsidR="00CA7C4B" w:rsidRDefault="003C2382">
            <w:pPr>
              <w:pStyle w:val="TableParagraph"/>
              <w:spacing w:line="298" w:lineRule="exact"/>
              <w:ind w:right="210"/>
              <w:jc w:val="right"/>
              <w:rPr>
                <w:sz w:val="28"/>
              </w:rPr>
            </w:pPr>
            <w:r>
              <w:rPr>
                <w:sz w:val="28"/>
              </w:rPr>
              <w:lastRenderedPageBreak/>
              <w:t>Задача</w:t>
            </w:r>
            <w:r>
              <w:rPr>
                <w:spacing w:val="-5"/>
                <w:sz w:val="28"/>
              </w:rPr>
              <w:t xml:space="preserve"> </w:t>
            </w:r>
            <w:r>
              <w:rPr>
                <w:spacing w:val="-2"/>
                <w:sz w:val="28"/>
              </w:rPr>
              <w:t>4.4.4……………………………………………………………</w:t>
            </w:r>
          </w:p>
        </w:tc>
        <w:tc>
          <w:tcPr>
            <w:tcW w:w="582" w:type="dxa"/>
          </w:tcPr>
          <w:p w:rsidR="00CA7C4B" w:rsidRDefault="003C2382">
            <w:pPr>
              <w:pStyle w:val="TableParagraph"/>
              <w:spacing w:line="298" w:lineRule="exact"/>
              <w:ind w:left="60" w:right="135"/>
              <w:jc w:val="center"/>
              <w:rPr>
                <w:sz w:val="28"/>
              </w:rPr>
            </w:pPr>
            <w:r>
              <w:rPr>
                <w:spacing w:val="-5"/>
                <w:sz w:val="28"/>
              </w:rPr>
              <w:t>53</w:t>
            </w:r>
          </w:p>
        </w:tc>
      </w:tr>
      <w:tr w:rsidR="00CA7C4B">
        <w:trPr>
          <w:trHeight w:val="322"/>
        </w:trPr>
        <w:tc>
          <w:tcPr>
            <w:tcW w:w="8982" w:type="dxa"/>
          </w:tcPr>
          <w:p w:rsidR="00CA7C4B" w:rsidRDefault="003C2382">
            <w:pPr>
              <w:pStyle w:val="TableParagraph"/>
              <w:spacing w:line="303" w:lineRule="exact"/>
              <w:ind w:right="211"/>
              <w:jc w:val="right"/>
              <w:rPr>
                <w:sz w:val="28"/>
              </w:rPr>
            </w:pPr>
            <w:r>
              <w:rPr>
                <w:sz w:val="28"/>
              </w:rPr>
              <w:t>Задача</w:t>
            </w:r>
            <w:r>
              <w:rPr>
                <w:spacing w:val="-5"/>
                <w:sz w:val="28"/>
              </w:rPr>
              <w:t xml:space="preserve"> </w:t>
            </w:r>
            <w:r>
              <w:rPr>
                <w:spacing w:val="-2"/>
                <w:sz w:val="28"/>
              </w:rPr>
              <w:t>4.4.5……………………………………………………………</w:t>
            </w:r>
          </w:p>
        </w:tc>
        <w:tc>
          <w:tcPr>
            <w:tcW w:w="582" w:type="dxa"/>
          </w:tcPr>
          <w:p w:rsidR="00CA7C4B" w:rsidRDefault="003C2382">
            <w:pPr>
              <w:pStyle w:val="TableParagraph"/>
              <w:spacing w:line="303" w:lineRule="exact"/>
              <w:ind w:left="60" w:right="135"/>
              <w:jc w:val="center"/>
              <w:rPr>
                <w:sz w:val="28"/>
              </w:rPr>
            </w:pPr>
            <w:r>
              <w:rPr>
                <w:spacing w:val="-5"/>
                <w:sz w:val="28"/>
              </w:rPr>
              <w:t>54</w:t>
            </w:r>
          </w:p>
        </w:tc>
      </w:tr>
      <w:tr w:rsidR="00CA7C4B">
        <w:trPr>
          <w:trHeight w:val="384"/>
        </w:trPr>
        <w:tc>
          <w:tcPr>
            <w:tcW w:w="8982" w:type="dxa"/>
          </w:tcPr>
          <w:p w:rsidR="00CA7C4B" w:rsidRDefault="003C2382">
            <w:pPr>
              <w:pStyle w:val="TableParagraph"/>
              <w:spacing w:line="316" w:lineRule="exact"/>
              <w:ind w:right="211"/>
              <w:jc w:val="right"/>
              <w:rPr>
                <w:sz w:val="28"/>
              </w:rPr>
            </w:pPr>
            <w:r>
              <w:rPr>
                <w:sz w:val="28"/>
              </w:rPr>
              <w:t>Задача</w:t>
            </w:r>
            <w:r>
              <w:rPr>
                <w:spacing w:val="-5"/>
                <w:sz w:val="28"/>
              </w:rPr>
              <w:t xml:space="preserve"> </w:t>
            </w:r>
            <w:r>
              <w:rPr>
                <w:spacing w:val="-2"/>
                <w:sz w:val="28"/>
              </w:rPr>
              <w:t>4.4.6……………………………………………………………</w:t>
            </w:r>
          </w:p>
        </w:tc>
        <w:tc>
          <w:tcPr>
            <w:tcW w:w="582" w:type="dxa"/>
          </w:tcPr>
          <w:p w:rsidR="00CA7C4B" w:rsidRDefault="003C2382">
            <w:pPr>
              <w:pStyle w:val="TableParagraph"/>
              <w:spacing w:line="316" w:lineRule="exact"/>
              <w:ind w:left="60" w:right="135"/>
              <w:jc w:val="center"/>
              <w:rPr>
                <w:sz w:val="28"/>
              </w:rPr>
            </w:pPr>
            <w:r>
              <w:rPr>
                <w:spacing w:val="-5"/>
                <w:sz w:val="28"/>
              </w:rPr>
              <w:t>55</w:t>
            </w:r>
          </w:p>
        </w:tc>
      </w:tr>
      <w:tr w:rsidR="00CA7C4B">
        <w:trPr>
          <w:trHeight w:val="700"/>
        </w:trPr>
        <w:tc>
          <w:tcPr>
            <w:tcW w:w="8982" w:type="dxa"/>
          </w:tcPr>
          <w:p w:rsidR="00CA7C4B" w:rsidRDefault="003C2382">
            <w:pPr>
              <w:pStyle w:val="TableParagraph"/>
              <w:spacing w:before="48" w:line="316" w:lineRule="exact"/>
              <w:ind w:left="50"/>
              <w:rPr>
                <w:sz w:val="28"/>
              </w:rPr>
            </w:pPr>
            <w:r>
              <w:rPr>
                <w:b/>
                <w:sz w:val="28"/>
              </w:rPr>
              <w:t>Тема 5. Первичное наблюдение объектов бухгалтерского учета: документация</w:t>
            </w:r>
            <w:r>
              <w:rPr>
                <w:b/>
                <w:spacing w:val="-18"/>
                <w:sz w:val="28"/>
              </w:rPr>
              <w:t xml:space="preserve"> </w:t>
            </w:r>
            <w:r>
              <w:rPr>
                <w:b/>
                <w:sz w:val="28"/>
              </w:rPr>
              <w:t>и</w:t>
            </w:r>
            <w:r>
              <w:rPr>
                <w:b/>
                <w:spacing w:val="-17"/>
                <w:sz w:val="28"/>
              </w:rPr>
              <w:t xml:space="preserve"> </w:t>
            </w:r>
            <w:r>
              <w:rPr>
                <w:b/>
                <w:sz w:val="28"/>
              </w:rPr>
              <w:t>инвентаризация</w:t>
            </w:r>
            <w:r>
              <w:rPr>
                <w:sz w:val="28"/>
              </w:rPr>
              <w:t>…………………………………………..</w:t>
            </w:r>
          </w:p>
        </w:tc>
        <w:tc>
          <w:tcPr>
            <w:tcW w:w="582" w:type="dxa"/>
          </w:tcPr>
          <w:p w:rsidR="00CA7C4B" w:rsidRDefault="00CA7C4B">
            <w:pPr>
              <w:pStyle w:val="TableParagraph"/>
              <w:spacing w:before="51"/>
              <w:rPr>
                <w:b/>
                <w:sz w:val="28"/>
              </w:rPr>
            </w:pPr>
          </w:p>
          <w:p w:rsidR="00CA7C4B" w:rsidRDefault="003C2382">
            <w:pPr>
              <w:pStyle w:val="TableParagraph"/>
              <w:spacing w:line="307" w:lineRule="exact"/>
              <w:ind w:left="60" w:right="135"/>
              <w:jc w:val="center"/>
              <w:rPr>
                <w:sz w:val="28"/>
              </w:rPr>
            </w:pPr>
            <w:r>
              <w:rPr>
                <w:spacing w:val="-5"/>
                <w:sz w:val="28"/>
              </w:rPr>
              <w:t>58</w:t>
            </w:r>
          </w:p>
        </w:tc>
      </w:tr>
      <w:tr w:rsidR="00CA7C4B">
        <w:trPr>
          <w:trHeight w:val="321"/>
        </w:trPr>
        <w:tc>
          <w:tcPr>
            <w:tcW w:w="8982" w:type="dxa"/>
          </w:tcPr>
          <w:p w:rsidR="00CA7C4B" w:rsidRDefault="003C2382">
            <w:pPr>
              <w:pStyle w:val="TableParagraph"/>
              <w:spacing w:line="302" w:lineRule="exact"/>
              <w:ind w:right="109"/>
              <w:jc w:val="right"/>
              <w:rPr>
                <w:sz w:val="28"/>
              </w:rPr>
            </w:pPr>
            <w:r>
              <w:rPr>
                <w:sz w:val="28"/>
              </w:rPr>
              <w:t>5.1.</w:t>
            </w:r>
            <w:r>
              <w:rPr>
                <w:spacing w:val="-4"/>
                <w:sz w:val="28"/>
              </w:rPr>
              <w:t xml:space="preserve"> </w:t>
            </w:r>
            <w:r>
              <w:rPr>
                <w:sz w:val="28"/>
              </w:rPr>
              <w:t>Вопросы</w:t>
            </w:r>
            <w:r>
              <w:rPr>
                <w:spacing w:val="-7"/>
                <w:sz w:val="28"/>
              </w:rPr>
              <w:t xml:space="preserve"> </w:t>
            </w:r>
            <w:r>
              <w:rPr>
                <w:sz w:val="28"/>
              </w:rPr>
              <w:t>для</w:t>
            </w:r>
            <w:r>
              <w:rPr>
                <w:spacing w:val="-4"/>
                <w:sz w:val="28"/>
              </w:rPr>
              <w:t xml:space="preserve"> </w:t>
            </w:r>
            <w:r>
              <w:rPr>
                <w:sz w:val="28"/>
              </w:rPr>
              <w:t>обсуждения</w:t>
            </w:r>
            <w:r>
              <w:rPr>
                <w:spacing w:val="-4"/>
                <w:sz w:val="28"/>
              </w:rPr>
              <w:t xml:space="preserve"> </w:t>
            </w:r>
            <w:r>
              <w:rPr>
                <w:sz w:val="28"/>
              </w:rPr>
              <w:t>на</w:t>
            </w:r>
            <w:r>
              <w:rPr>
                <w:spacing w:val="-3"/>
                <w:sz w:val="28"/>
              </w:rPr>
              <w:t xml:space="preserve"> </w:t>
            </w:r>
            <w:r>
              <w:rPr>
                <w:spacing w:val="-2"/>
                <w:sz w:val="28"/>
              </w:rPr>
              <w:t>занятии…………………………………</w:t>
            </w:r>
          </w:p>
        </w:tc>
        <w:tc>
          <w:tcPr>
            <w:tcW w:w="582" w:type="dxa"/>
          </w:tcPr>
          <w:p w:rsidR="00CA7C4B" w:rsidRDefault="003C2382">
            <w:pPr>
              <w:pStyle w:val="TableParagraph"/>
              <w:spacing w:line="302" w:lineRule="exact"/>
              <w:ind w:left="60" w:right="135"/>
              <w:jc w:val="center"/>
              <w:rPr>
                <w:sz w:val="28"/>
              </w:rPr>
            </w:pPr>
            <w:r>
              <w:rPr>
                <w:spacing w:val="-5"/>
                <w:sz w:val="28"/>
              </w:rPr>
              <w:t>58</w:t>
            </w:r>
          </w:p>
        </w:tc>
      </w:tr>
      <w:tr w:rsidR="00CA7C4B">
        <w:trPr>
          <w:trHeight w:val="322"/>
        </w:trPr>
        <w:tc>
          <w:tcPr>
            <w:tcW w:w="8982" w:type="dxa"/>
          </w:tcPr>
          <w:p w:rsidR="00CA7C4B" w:rsidRDefault="003C2382">
            <w:pPr>
              <w:pStyle w:val="TableParagraph"/>
              <w:spacing w:line="303" w:lineRule="exact"/>
              <w:ind w:right="122"/>
              <w:jc w:val="right"/>
              <w:rPr>
                <w:sz w:val="28"/>
              </w:rPr>
            </w:pPr>
            <w:r>
              <w:rPr>
                <w:sz w:val="28"/>
              </w:rPr>
              <w:t>5.2.</w:t>
            </w:r>
            <w:r>
              <w:rPr>
                <w:spacing w:val="-8"/>
                <w:sz w:val="28"/>
              </w:rPr>
              <w:t xml:space="preserve"> </w:t>
            </w:r>
            <w:r>
              <w:rPr>
                <w:sz w:val="28"/>
              </w:rPr>
              <w:t>Краткое</w:t>
            </w:r>
            <w:r>
              <w:rPr>
                <w:spacing w:val="-6"/>
                <w:sz w:val="28"/>
              </w:rPr>
              <w:t xml:space="preserve"> </w:t>
            </w:r>
            <w:r>
              <w:rPr>
                <w:sz w:val="28"/>
              </w:rPr>
              <w:t>изложение</w:t>
            </w:r>
            <w:r>
              <w:rPr>
                <w:spacing w:val="-9"/>
                <w:sz w:val="28"/>
              </w:rPr>
              <w:t xml:space="preserve"> </w:t>
            </w:r>
            <w:r>
              <w:rPr>
                <w:sz w:val="28"/>
              </w:rPr>
              <w:t>основных</w:t>
            </w:r>
            <w:r>
              <w:rPr>
                <w:spacing w:val="-5"/>
                <w:sz w:val="28"/>
              </w:rPr>
              <w:t xml:space="preserve"> </w:t>
            </w:r>
            <w:r>
              <w:rPr>
                <w:sz w:val="28"/>
              </w:rPr>
              <w:t>положений</w:t>
            </w:r>
            <w:r>
              <w:rPr>
                <w:spacing w:val="-5"/>
                <w:sz w:val="28"/>
              </w:rPr>
              <w:t xml:space="preserve"> </w:t>
            </w:r>
            <w:r>
              <w:rPr>
                <w:spacing w:val="-2"/>
                <w:sz w:val="28"/>
              </w:rPr>
              <w:t>темы……………………..</w:t>
            </w:r>
          </w:p>
        </w:tc>
        <w:tc>
          <w:tcPr>
            <w:tcW w:w="582" w:type="dxa"/>
          </w:tcPr>
          <w:p w:rsidR="00CA7C4B" w:rsidRDefault="003C2382">
            <w:pPr>
              <w:pStyle w:val="TableParagraph"/>
              <w:spacing w:line="303" w:lineRule="exact"/>
              <w:ind w:left="60" w:right="135"/>
              <w:jc w:val="center"/>
              <w:rPr>
                <w:sz w:val="28"/>
              </w:rPr>
            </w:pPr>
            <w:r>
              <w:rPr>
                <w:spacing w:val="-5"/>
                <w:sz w:val="28"/>
              </w:rPr>
              <w:t>58</w:t>
            </w:r>
          </w:p>
        </w:tc>
      </w:tr>
      <w:tr w:rsidR="00CA7C4B">
        <w:trPr>
          <w:trHeight w:val="322"/>
        </w:trPr>
        <w:tc>
          <w:tcPr>
            <w:tcW w:w="8982" w:type="dxa"/>
          </w:tcPr>
          <w:p w:rsidR="00CA7C4B" w:rsidRDefault="003C2382">
            <w:pPr>
              <w:pStyle w:val="TableParagraph"/>
              <w:spacing w:line="303" w:lineRule="exact"/>
              <w:ind w:right="148"/>
              <w:jc w:val="right"/>
              <w:rPr>
                <w:sz w:val="28"/>
              </w:rPr>
            </w:pPr>
            <w:r>
              <w:rPr>
                <w:sz w:val="28"/>
              </w:rPr>
              <w:t>5.3.</w:t>
            </w:r>
            <w:r>
              <w:rPr>
                <w:spacing w:val="-5"/>
                <w:sz w:val="28"/>
              </w:rPr>
              <w:t xml:space="preserve"> </w:t>
            </w:r>
            <w:r>
              <w:rPr>
                <w:sz w:val="28"/>
              </w:rPr>
              <w:t>Тестовые</w:t>
            </w:r>
            <w:r>
              <w:rPr>
                <w:spacing w:val="-2"/>
                <w:sz w:val="28"/>
              </w:rPr>
              <w:t xml:space="preserve"> задания………………………………………………………</w:t>
            </w:r>
          </w:p>
        </w:tc>
        <w:tc>
          <w:tcPr>
            <w:tcW w:w="582" w:type="dxa"/>
          </w:tcPr>
          <w:p w:rsidR="00CA7C4B" w:rsidRDefault="003C2382">
            <w:pPr>
              <w:pStyle w:val="TableParagraph"/>
              <w:spacing w:line="303" w:lineRule="exact"/>
              <w:ind w:left="60" w:right="136"/>
              <w:jc w:val="center"/>
              <w:rPr>
                <w:sz w:val="28"/>
              </w:rPr>
            </w:pPr>
            <w:r>
              <w:rPr>
                <w:spacing w:val="-5"/>
                <w:sz w:val="28"/>
              </w:rPr>
              <w:t>61</w:t>
            </w:r>
          </w:p>
        </w:tc>
      </w:tr>
      <w:tr w:rsidR="00CA7C4B">
        <w:trPr>
          <w:trHeight w:val="321"/>
        </w:trPr>
        <w:tc>
          <w:tcPr>
            <w:tcW w:w="8982" w:type="dxa"/>
          </w:tcPr>
          <w:p w:rsidR="00CA7C4B" w:rsidRDefault="003C2382">
            <w:pPr>
              <w:pStyle w:val="TableParagraph"/>
              <w:spacing w:line="302" w:lineRule="exact"/>
              <w:ind w:right="126"/>
              <w:jc w:val="right"/>
              <w:rPr>
                <w:sz w:val="28"/>
              </w:rPr>
            </w:pPr>
            <w:r>
              <w:rPr>
                <w:sz w:val="28"/>
              </w:rPr>
              <w:t>5.4.</w:t>
            </w:r>
            <w:r>
              <w:rPr>
                <w:spacing w:val="-1"/>
                <w:sz w:val="28"/>
              </w:rPr>
              <w:t xml:space="preserve"> </w:t>
            </w:r>
            <w:r>
              <w:rPr>
                <w:spacing w:val="-2"/>
                <w:sz w:val="28"/>
              </w:rPr>
              <w:t>Задачи…………………………………………………………………...</w:t>
            </w:r>
          </w:p>
        </w:tc>
        <w:tc>
          <w:tcPr>
            <w:tcW w:w="582" w:type="dxa"/>
          </w:tcPr>
          <w:p w:rsidR="00CA7C4B" w:rsidRDefault="003C2382">
            <w:pPr>
              <w:pStyle w:val="TableParagraph"/>
              <w:spacing w:line="302" w:lineRule="exact"/>
              <w:ind w:left="60" w:right="135"/>
              <w:jc w:val="center"/>
              <w:rPr>
                <w:sz w:val="28"/>
              </w:rPr>
            </w:pPr>
            <w:r>
              <w:rPr>
                <w:spacing w:val="-5"/>
                <w:sz w:val="28"/>
              </w:rPr>
              <w:t>63</w:t>
            </w:r>
          </w:p>
        </w:tc>
      </w:tr>
      <w:tr w:rsidR="00CA7C4B">
        <w:trPr>
          <w:trHeight w:val="321"/>
        </w:trPr>
        <w:tc>
          <w:tcPr>
            <w:tcW w:w="8982" w:type="dxa"/>
          </w:tcPr>
          <w:p w:rsidR="00CA7C4B" w:rsidRDefault="003C2382">
            <w:pPr>
              <w:pStyle w:val="TableParagraph"/>
              <w:spacing w:line="302" w:lineRule="exact"/>
              <w:ind w:right="141"/>
              <w:jc w:val="right"/>
              <w:rPr>
                <w:sz w:val="28"/>
              </w:rPr>
            </w:pPr>
            <w:r>
              <w:rPr>
                <w:sz w:val="28"/>
              </w:rPr>
              <w:t>Задача</w:t>
            </w:r>
            <w:r>
              <w:rPr>
                <w:spacing w:val="-5"/>
                <w:sz w:val="28"/>
              </w:rPr>
              <w:t xml:space="preserve"> </w:t>
            </w:r>
            <w:r>
              <w:rPr>
                <w:spacing w:val="-2"/>
                <w:sz w:val="28"/>
              </w:rPr>
              <w:t>5.4.1…………………………………………………………….</w:t>
            </w:r>
          </w:p>
        </w:tc>
        <w:tc>
          <w:tcPr>
            <w:tcW w:w="582" w:type="dxa"/>
          </w:tcPr>
          <w:p w:rsidR="00CA7C4B" w:rsidRDefault="003C2382">
            <w:pPr>
              <w:pStyle w:val="TableParagraph"/>
              <w:spacing w:line="302" w:lineRule="exact"/>
              <w:ind w:left="60" w:right="135"/>
              <w:jc w:val="center"/>
              <w:rPr>
                <w:sz w:val="28"/>
              </w:rPr>
            </w:pPr>
            <w:r>
              <w:rPr>
                <w:spacing w:val="-5"/>
                <w:sz w:val="28"/>
              </w:rPr>
              <w:t>63</w:t>
            </w:r>
          </w:p>
        </w:tc>
      </w:tr>
      <w:tr w:rsidR="00CA7C4B">
        <w:trPr>
          <w:trHeight w:val="321"/>
        </w:trPr>
        <w:tc>
          <w:tcPr>
            <w:tcW w:w="8982" w:type="dxa"/>
          </w:tcPr>
          <w:p w:rsidR="00CA7C4B" w:rsidRDefault="003C2382">
            <w:pPr>
              <w:pStyle w:val="TableParagraph"/>
              <w:spacing w:line="302" w:lineRule="exact"/>
              <w:ind w:right="141"/>
              <w:jc w:val="right"/>
              <w:rPr>
                <w:sz w:val="28"/>
              </w:rPr>
            </w:pPr>
            <w:r>
              <w:rPr>
                <w:sz w:val="28"/>
              </w:rPr>
              <w:t>Задача</w:t>
            </w:r>
            <w:r>
              <w:rPr>
                <w:spacing w:val="-5"/>
                <w:sz w:val="28"/>
              </w:rPr>
              <w:t xml:space="preserve"> </w:t>
            </w:r>
            <w:r>
              <w:rPr>
                <w:spacing w:val="-2"/>
                <w:sz w:val="28"/>
              </w:rPr>
              <w:t>5.4.2…………………………………………………………….</w:t>
            </w:r>
          </w:p>
        </w:tc>
        <w:tc>
          <w:tcPr>
            <w:tcW w:w="582" w:type="dxa"/>
          </w:tcPr>
          <w:p w:rsidR="00CA7C4B" w:rsidRDefault="003C2382">
            <w:pPr>
              <w:pStyle w:val="TableParagraph"/>
              <w:spacing w:line="302" w:lineRule="exact"/>
              <w:ind w:left="60" w:right="135"/>
              <w:jc w:val="center"/>
              <w:rPr>
                <w:sz w:val="28"/>
              </w:rPr>
            </w:pPr>
            <w:r>
              <w:rPr>
                <w:spacing w:val="-5"/>
                <w:sz w:val="28"/>
              </w:rPr>
              <w:t>64</w:t>
            </w:r>
          </w:p>
        </w:tc>
      </w:tr>
      <w:tr w:rsidR="00CA7C4B">
        <w:trPr>
          <w:trHeight w:val="321"/>
        </w:trPr>
        <w:tc>
          <w:tcPr>
            <w:tcW w:w="8982" w:type="dxa"/>
          </w:tcPr>
          <w:p w:rsidR="00CA7C4B" w:rsidRDefault="003C2382">
            <w:pPr>
              <w:pStyle w:val="TableParagraph"/>
              <w:spacing w:line="302" w:lineRule="exact"/>
              <w:ind w:right="141"/>
              <w:jc w:val="right"/>
              <w:rPr>
                <w:sz w:val="28"/>
              </w:rPr>
            </w:pPr>
            <w:r>
              <w:rPr>
                <w:sz w:val="28"/>
              </w:rPr>
              <w:t>Задача</w:t>
            </w:r>
            <w:r>
              <w:rPr>
                <w:spacing w:val="-5"/>
                <w:sz w:val="28"/>
              </w:rPr>
              <w:t xml:space="preserve"> </w:t>
            </w:r>
            <w:r>
              <w:rPr>
                <w:spacing w:val="-2"/>
                <w:sz w:val="28"/>
              </w:rPr>
              <w:t>5.4.3…………………………………………………………….</w:t>
            </w:r>
          </w:p>
        </w:tc>
        <w:tc>
          <w:tcPr>
            <w:tcW w:w="582" w:type="dxa"/>
          </w:tcPr>
          <w:p w:rsidR="00CA7C4B" w:rsidRDefault="003C2382">
            <w:pPr>
              <w:pStyle w:val="TableParagraph"/>
              <w:spacing w:line="302" w:lineRule="exact"/>
              <w:ind w:left="60" w:right="135"/>
              <w:jc w:val="center"/>
              <w:rPr>
                <w:sz w:val="28"/>
              </w:rPr>
            </w:pPr>
            <w:r>
              <w:rPr>
                <w:spacing w:val="-5"/>
                <w:sz w:val="28"/>
              </w:rPr>
              <w:t>66</w:t>
            </w:r>
          </w:p>
        </w:tc>
      </w:tr>
      <w:tr w:rsidR="00CA7C4B">
        <w:trPr>
          <w:trHeight w:val="385"/>
        </w:trPr>
        <w:tc>
          <w:tcPr>
            <w:tcW w:w="8982" w:type="dxa"/>
          </w:tcPr>
          <w:p w:rsidR="00CA7C4B" w:rsidRDefault="003C2382">
            <w:pPr>
              <w:pStyle w:val="TableParagraph"/>
              <w:spacing w:line="316" w:lineRule="exact"/>
              <w:ind w:right="141"/>
              <w:jc w:val="right"/>
              <w:rPr>
                <w:sz w:val="28"/>
              </w:rPr>
            </w:pPr>
            <w:r>
              <w:rPr>
                <w:sz w:val="28"/>
              </w:rPr>
              <w:t>Задача</w:t>
            </w:r>
            <w:r>
              <w:rPr>
                <w:spacing w:val="-5"/>
                <w:sz w:val="28"/>
              </w:rPr>
              <w:t xml:space="preserve"> </w:t>
            </w:r>
            <w:r>
              <w:rPr>
                <w:spacing w:val="-2"/>
                <w:sz w:val="28"/>
              </w:rPr>
              <w:t>5.4.4…………………………………………………………….</w:t>
            </w:r>
          </w:p>
        </w:tc>
        <w:tc>
          <w:tcPr>
            <w:tcW w:w="582" w:type="dxa"/>
          </w:tcPr>
          <w:p w:rsidR="00CA7C4B" w:rsidRDefault="003C2382">
            <w:pPr>
              <w:pStyle w:val="TableParagraph"/>
              <w:spacing w:line="316" w:lineRule="exact"/>
              <w:ind w:left="60" w:right="135"/>
              <w:jc w:val="center"/>
              <w:rPr>
                <w:sz w:val="28"/>
              </w:rPr>
            </w:pPr>
            <w:r>
              <w:rPr>
                <w:spacing w:val="-5"/>
                <w:sz w:val="28"/>
              </w:rPr>
              <w:t>66</w:t>
            </w:r>
          </w:p>
        </w:tc>
      </w:tr>
      <w:tr w:rsidR="00CA7C4B">
        <w:trPr>
          <w:trHeight w:val="701"/>
        </w:trPr>
        <w:tc>
          <w:tcPr>
            <w:tcW w:w="8982" w:type="dxa"/>
          </w:tcPr>
          <w:p w:rsidR="00CA7C4B" w:rsidRDefault="003C2382">
            <w:pPr>
              <w:pStyle w:val="TableParagraph"/>
              <w:spacing w:before="57" w:line="319" w:lineRule="exact"/>
              <w:ind w:left="50"/>
              <w:rPr>
                <w:b/>
                <w:sz w:val="28"/>
              </w:rPr>
            </w:pPr>
            <w:r>
              <w:rPr>
                <w:b/>
                <w:sz w:val="28"/>
              </w:rPr>
              <w:t>Тема</w:t>
            </w:r>
            <w:r>
              <w:rPr>
                <w:b/>
                <w:spacing w:val="-8"/>
                <w:sz w:val="28"/>
              </w:rPr>
              <w:t xml:space="preserve"> </w:t>
            </w:r>
            <w:r>
              <w:rPr>
                <w:b/>
                <w:sz w:val="28"/>
              </w:rPr>
              <w:t>6.</w:t>
            </w:r>
            <w:r>
              <w:rPr>
                <w:b/>
                <w:spacing w:val="-8"/>
                <w:sz w:val="28"/>
              </w:rPr>
              <w:t xml:space="preserve"> </w:t>
            </w:r>
            <w:r>
              <w:rPr>
                <w:b/>
                <w:sz w:val="28"/>
              </w:rPr>
              <w:t>Стоимостное</w:t>
            </w:r>
            <w:r>
              <w:rPr>
                <w:b/>
                <w:spacing w:val="-8"/>
                <w:sz w:val="28"/>
              </w:rPr>
              <w:t xml:space="preserve"> </w:t>
            </w:r>
            <w:r>
              <w:rPr>
                <w:b/>
                <w:sz w:val="28"/>
              </w:rPr>
              <w:t>измерение</w:t>
            </w:r>
            <w:r>
              <w:rPr>
                <w:b/>
                <w:spacing w:val="-8"/>
                <w:sz w:val="28"/>
              </w:rPr>
              <w:t xml:space="preserve"> </w:t>
            </w:r>
            <w:r>
              <w:rPr>
                <w:b/>
                <w:sz w:val="28"/>
              </w:rPr>
              <w:t>объектов</w:t>
            </w:r>
            <w:r>
              <w:rPr>
                <w:b/>
                <w:spacing w:val="-12"/>
                <w:sz w:val="28"/>
              </w:rPr>
              <w:t xml:space="preserve"> </w:t>
            </w:r>
            <w:r>
              <w:rPr>
                <w:b/>
                <w:sz w:val="28"/>
              </w:rPr>
              <w:t>бухгалтерского</w:t>
            </w:r>
            <w:r>
              <w:rPr>
                <w:b/>
                <w:spacing w:val="-8"/>
                <w:sz w:val="28"/>
              </w:rPr>
              <w:t xml:space="preserve"> </w:t>
            </w:r>
            <w:r>
              <w:rPr>
                <w:b/>
                <w:spacing w:val="-2"/>
                <w:sz w:val="28"/>
              </w:rPr>
              <w:t>учета</w:t>
            </w:r>
          </w:p>
          <w:p w:rsidR="00CA7C4B" w:rsidRDefault="003C2382">
            <w:pPr>
              <w:pStyle w:val="TableParagraph"/>
              <w:spacing w:line="305" w:lineRule="exact"/>
              <w:ind w:left="50"/>
              <w:rPr>
                <w:sz w:val="28"/>
              </w:rPr>
            </w:pPr>
            <w:r>
              <w:rPr>
                <w:b/>
                <w:sz w:val="28"/>
              </w:rPr>
              <w:t>и</w:t>
            </w:r>
            <w:r>
              <w:rPr>
                <w:b/>
                <w:spacing w:val="-9"/>
                <w:sz w:val="28"/>
              </w:rPr>
              <w:t xml:space="preserve"> </w:t>
            </w:r>
            <w:r>
              <w:rPr>
                <w:b/>
                <w:sz w:val="28"/>
              </w:rPr>
              <w:t>модели</w:t>
            </w:r>
            <w:r>
              <w:rPr>
                <w:b/>
                <w:spacing w:val="-7"/>
                <w:sz w:val="28"/>
              </w:rPr>
              <w:t xml:space="preserve"> </w:t>
            </w:r>
            <w:r>
              <w:rPr>
                <w:b/>
                <w:sz w:val="28"/>
              </w:rPr>
              <w:t>текущего</w:t>
            </w:r>
            <w:r>
              <w:rPr>
                <w:b/>
                <w:spacing w:val="-6"/>
                <w:sz w:val="28"/>
              </w:rPr>
              <w:t xml:space="preserve"> </w:t>
            </w:r>
            <w:r>
              <w:rPr>
                <w:b/>
                <w:sz w:val="28"/>
              </w:rPr>
              <w:t>учета</w:t>
            </w:r>
            <w:r>
              <w:rPr>
                <w:b/>
                <w:spacing w:val="-9"/>
                <w:sz w:val="28"/>
              </w:rPr>
              <w:t xml:space="preserve"> </w:t>
            </w:r>
            <w:r>
              <w:rPr>
                <w:b/>
                <w:sz w:val="28"/>
              </w:rPr>
              <w:t>основных</w:t>
            </w:r>
            <w:r>
              <w:rPr>
                <w:b/>
                <w:spacing w:val="-5"/>
                <w:sz w:val="28"/>
              </w:rPr>
              <w:t xml:space="preserve"> </w:t>
            </w:r>
            <w:r>
              <w:rPr>
                <w:b/>
                <w:sz w:val="28"/>
              </w:rPr>
              <w:t>хозяйственных</w:t>
            </w:r>
            <w:r>
              <w:rPr>
                <w:b/>
                <w:spacing w:val="-4"/>
                <w:sz w:val="28"/>
              </w:rPr>
              <w:t xml:space="preserve"> </w:t>
            </w:r>
            <w:r>
              <w:rPr>
                <w:b/>
                <w:spacing w:val="-2"/>
                <w:sz w:val="28"/>
              </w:rPr>
              <w:t>процессов</w:t>
            </w:r>
            <w:r>
              <w:rPr>
                <w:spacing w:val="-2"/>
                <w:sz w:val="28"/>
              </w:rPr>
              <w:t>……….</w:t>
            </w:r>
          </w:p>
        </w:tc>
        <w:tc>
          <w:tcPr>
            <w:tcW w:w="582" w:type="dxa"/>
          </w:tcPr>
          <w:p w:rsidR="00CA7C4B" w:rsidRDefault="00CA7C4B">
            <w:pPr>
              <w:pStyle w:val="TableParagraph"/>
              <w:spacing w:before="52"/>
              <w:rPr>
                <w:b/>
                <w:sz w:val="28"/>
              </w:rPr>
            </w:pPr>
          </w:p>
          <w:p w:rsidR="00CA7C4B" w:rsidRDefault="003C2382">
            <w:pPr>
              <w:pStyle w:val="TableParagraph"/>
              <w:spacing w:line="307" w:lineRule="exact"/>
              <w:ind w:left="60" w:right="135"/>
              <w:jc w:val="center"/>
              <w:rPr>
                <w:sz w:val="28"/>
              </w:rPr>
            </w:pPr>
            <w:r>
              <w:rPr>
                <w:spacing w:val="-5"/>
                <w:sz w:val="28"/>
              </w:rPr>
              <w:t>69</w:t>
            </w:r>
          </w:p>
        </w:tc>
      </w:tr>
      <w:tr w:rsidR="00CA7C4B">
        <w:trPr>
          <w:trHeight w:val="321"/>
        </w:trPr>
        <w:tc>
          <w:tcPr>
            <w:tcW w:w="8982" w:type="dxa"/>
          </w:tcPr>
          <w:p w:rsidR="00CA7C4B" w:rsidRDefault="003C2382">
            <w:pPr>
              <w:pStyle w:val="TableParagraph"/>
              <w:spacing w:line="302" w:lineRule="exact"/>
              <w:ind w:right="109"/>
              <w:jc w:val="right"/>
              <w:rPr>
                <w:sz w:val="28"/>
              </w:rPr>
            </w:pPr>
            <w:r>
              <w:rPr>
                <w:sz w:val="28"/>
              </w:rPr>
              <w:t>6.1.</w:t>
            </w:r>
            <w:r>
              <w:rPr>
                <w:spacing w:val="-4"/>
                <w:sz w:val="28"/>
              </w:rPr>
              <w:t xml:space="preserve"> </w:t>
            </w:r>
            <w:r>
              <w:rPr>
                <w:sz w:val="28"/>
              </w:rPr>
              <w:t>Вопросы</w:t>
            </w:r>
            <w:r>
              <w:rPr>
                <w:spacing w:val="-7"/>
                <w:sz w:val="28"/>
              </w:rPr>
              <w:t xml:space="preserve"> </w:t>
            </w:r>
            <w:r>
              <w:rPr>
                <w:sz w:val="28"/>
              </w:rPr>
              <w:t>для</w:t>
            </w:r>
            <w:r>
              <w:rPr>
                <w:spacing w:val="-4"/>
                <w:sz w:val="28"/>
              </w:rPr>
              <w:t xml:space="preserve"> </w:t>
            </w:r>
            <w:r>
              <w:rPr>
                <w:sz w:val="28"/>
              </w:rPr>
              <w:t>обсуждения</w:t>
            </w:r>
            <w:r>
              <w:rPr>
                <w:spacing w:val="-4"/>
                <w:sz w:val="28"/>
              </w:rPr>
              <w:t xml:space="preserve"> </w:t>
            </w:r>
            <w:r>
              <w:rPr>
                <w:sz w:val="28"/>
              </w:rPr>
              <w:t>на</w:t>
            </w:r>
            <w:r>
              <w:rPr>
                <w:spacing w:val="-3"/>
                <w:sz w:val="28"/>
              </w:rPr>
              <w:t xml:space="preserve"> </w:t>
            </w:r>
            <w:r>
              <w:rPr>
                <w:spacing w:val="-2"/>
                <w:sz w:val="28"/>
              </w:rPr>
              <w:t>занятии…………………………………</w:t>
            </w:r>
          </w:p>
        </w:tc>
        <w:tc>
          <w:tcPr>
            <w:tcW w:w="582" w:type="dxa"/>
          </w:tcPr>
          <w:p w:rsidR="00CA7C4B" w:rsidRDefault="003C2382">
            <w:pPr>
              <w:pStyle w:val="TableParagraph"/>
              <w:spacing w:line="302" w:lineRule="exact"/>
              <w:ind w:left="60" w:right="135"/>
              <w:jc w:val="center"/>
              <w:rPr>
                <w:sz w:val="28"/>
              </w:rPr>
            </w:pPr>
            <w:r>
              <w:rPr>
                <w:spacing w:val="-5"/>
                <w:sz w:val="28"/>
              </w:rPr>
              <w:t>69</w:t>
            </w:r>
          </w:p>
        </w:tc>
      </w:tr>
      <w:tr w:rsidR="00CA7C4B">
        <w:trPr>
          <w:trHeight w:val="321"/>
        </w:trPr>
        <w:tc>
          <w:tcPr>
            <w:tcW w:w="8982" w:type="dxa"/>
          </w:tcPr>
          <w:p w:rsidR="00CA7C4B" w:rsidRDefault="003C2382">
            <w:pPr>
              <w:pStyle w:val="TableParagraph"/>
              <w:spacing w:line="302" w:lineRule="exact"/>
              <w:ind w:right="122"/>
              <w:jc w:val="right"/>
              <w:rPr>
                <w:sz w:val="28"/>
              </w:rPr>
            </w:pPr>
            <w:r>
              <w:rPr>
                <w:sz w:val="28"/>
              </w:rPr>
              <w:t>6.2.</w:t>
            </w:r>
            <w:r>
              <w:rPr>
                <w:spacing w:val="-8"/>
                <w:sz w:val="28"/>
              </w:rPr>
              <w:t xml:space="preserve"> </w:t>
            </w:r>
            <w:r>
              <w:rPr>
                <w:sz w:val="28"/>
              </w:rPr>
              <w:t>Краткое</w:t>
            </w:r>
            <w:r>
              <w:rPr>
                <w:spacing w:val="-6"/>
                <w:sz w:val="28"/>
              </w:rPr>
              <w:t xml:space="preserve"> </w:t>
            </w:r>
            <w:r>
              <w:rPr>
                <w:sz w:val="28"/>
              </w:rPr>
              <w:t>изложение</w:t>
            </w:r>
            <w:r>
              <w:rPr>
                <w:spacing w:val="-9"/>
                <w:sz w:val="28"/>
              </w:rPr>
              <w:t xml:space="preserve"> </w:t>
            </w:r>
            <w:r>
              <w:rPr>
                <w:sz w:val="28"/>
              </w:rPr>
              <w:t>основных</w:t>
            </w:r>
            <w:r>
              <w:rPr>
                <w:spacing w:val="-5"/>
                <w:sz w:val="28"/>
              </w:rPr>
              <w:t xml:space="preserve"> </w:t>
            </w:r>
            <w:r>
              <w:rPr>
                <w:sz w:val="28"/>
              </w:rPr>
              <w:t>положений</w:t>
            </w:r>
            <w:r>
              <w:rPr>
                <w:spacing w:val="-5"/>
                <w:sz w:val="28"/>
              </w:rPr>
              <w:t xml:space="preserve"> </w:t>
            </w:r>
            <w:r>
              <w:rPr>
                <w:spacing w:val="-2"/>
                <w:sz w:val="28"/>
              </w:rPr>
              <w:t>темы……………………..</w:t>
            </w:r>
          </w:p>
        </w:tc>
        <w:tc>
          <w:tcPr>
            <w:tcW w:w="582" w:type="dxa"/>
          </w:tcPr>
          <w:p w:rsidR="00CA7C4B" w:rsidRDefault="003C2382">
            <w:pPr>
              <w:pStyle w:val="TableParagraph"/>
              <w:spacing w:line="302" w:lineRule="exact"/>
              <w:ind w:left="61" w:right="76"/>
              <w:jc w:val="center"/>
              <w:rPr>
                <w:sz w:val="28"/>
              </w:rPr>
            </w:pPr>
            <w:r>
              <w:rPr>
                <w:spacing w:val="-5"/>
                <w:sz w:val="28"/>
              </w:rPr>
              <w:t>69</w:t>
            </w:r>
          </w:p>
        </w:tc>
      </w:tr>
      <w:tr w:rsidR="00CA7C4B">
        <w:trPr>
          <w:trHeight w:val="321"/>
        </w:trPr>
        <w:tc>
          <w:tcPr>
            <w:tcW w:w="8982" w:type="dxa"/>
          </w:tcPr>
          <w:p w:rsidR="00CA7C4B" w:rsidRDefault="003C2382">
            <w:pPr>
              <w:pStyle w:val="TableParagraph"/>
              <w:spacing w:line="302" w:lineRule="exact"/>
              <w:ind w:right="148"/>
              <w:jc w:val="right"/>
              <w:rPr>
                <w:sz w:val="28"/>
              </w:rPr>
            </w:pPr>
            <w:r>
              <w:rPr>
                <w:sz w:val="28"/>
              </w:rPr>
              <w:t>6.3.</w:t>
            </w:r>
            <w:r>
              <w:rPr>
                <w:spacing w:val="-5"/>
                <w:sz w:val="28"/>
              </w:rPr>
              <w:t xml:space="preserve"> </w:t>
            </w:r>
            <w:r>
              <w:rPr>
                <w:sz w:val="28"/>
              </w:rPr>
              <w:t>Тестовые</w:t>
            </w:r>
            <w:r>
              <w:rPr>
                <w:spacing w:val="-2"/>
                <w:sz w:val="28"/>
              </w:rPr>
              <w:t xml:space="preserve"> задания………………………………………………………</w:t>
            </w:r>
          </w:p>
        </w:tc>
        <w:tc>
          <w:tcPr>
            <w:tcW w:w="582" w:type="dxa"/>
          </w:tcPr>
          <w:p w:rsidR="00CA7C4B" w:rsidRDefault="003C2382">
            <w:pPr>
              <w:pStyle w:val="TableParagraph"/>
              <w:spacing w:line="302" w:lineRule="exact"/>
              <w:ind w:left="61" w:right="76"/>
              <w:jc w:val="center"/>
              <w:rPr>
                <w:sz w:val="28"/>
              </w:rPr>
            </w:pPr>
            <w:r>
              <w:rPr>
                <w:spacing w:val="-5"/>
                <w:sz w:val="28"/>
              </w:rPr>
              <w:t>81</w:t>
            </w:r>
          </w:p>
        </w:tc>
      </w:tr>
      <w:tr w:rsidR="00CA7C4B">
        <w:trPr>
          <w:trHeight w:val="321"/>
        </w:trPr>
        <w:tc>
          <w:tcPr>
            <w:tcW w:w="8982" w:type="dxa"/>
          </w:tcPr>
          <w:p w:rsidR="00CA7C4B" w:rsidRDefault="003C2382">
            <w:pPr>
              <w:pStyle w:val="TableParagraph"/>
              <w:spacing w:line="302" w:lineRule="exact"/>
              <w:ind w:right="126"/>
              <w:jc w:val="right"/>
              <w:rPr>
                <w:sz w:val="28"/>
              </w:rPr>
            </w:pPr>
            <w:r>
              <w:rPr>
                <w:sz w:val="28"/>
              </w:rPr>
              <w:t xml:space="preserve">6.4. </w:t>
            </w:r>
            <w:r>
              <w:rPr>
                <w:spacing w:val="-2"/>
                <w:sz w:val="28"/>
              </w:rPr>
              <w:t>Задачи…………………………………………………………………...</w:t>
            </w:r>
          </w:p>
        </w:tc>
        <w:tc>
          <w:tcPr>
            <w:tcW w:w="582" w:type="dxa"/>
          </w:tcPr>
          <w:p w:rsidR="00CA7C4B" w:rsidRDefault="003C2382">
            <w:pPr>
              <w:pStyle w:val="TableParagraph"/>
              <w:spacing w:line="302" w:lineRule="exact"/>
              <w:ind w:left="61" w:right="76"/>
              <w:jc w:val="center"/>
              <w:rPr>
                <w:sz w:val="28"/>
              </w:rPr>
            </w:pPr>
            <w:r>
              <w:rPr>
                <w:spacing w:val="-5"/>
                <w:sz w:val="28"/>
              </w:rPr>
              <w:t>83</w:t>
            </w:r>
          </w:p>
        </w:tc>
      </w:tr>
      <w:tr w:rsidR="00CA7C4B">
        <w:trPr>
          <w:trHeight w:val="362"/>
        </w:trPr>
        <w:tc>
          <w:tcPr>
            <w:tcW w:w="8982" w:type="dxa"/>
          </w:tcPr>
          <w:p w:rsidR="00CA7C4B" w:rsidRDefault="003C2382">
            <w:pPr>
              <w:pStyle w:val="TableParagraph"/>
              <w:spacing w:line="316" w:lineRule="exact"/>
              <w:ind w:right="141"/>
              <w:jc w:val="right"/>
              <w:rPr>
                <w:sz w:val="28"/>
              </w:rPr>
            </w:pPr>
            <w:r>
              <w:rPr>
                <w:sz w:val="28"/>
              </w:rPr>
              <w:t>Задача</w:t>
            </w:r>
            <w:r>
              <w:rPr>
                <w:spacing w:val="-5"/>
                <w:sz w:val="28"/>
              </w:rPr>
              <w:t xml:space="preserve"> </w:t>
            </w:r>
            <w:r>
              <w:rPr>
                <w:spacing w:val="-2"/>
                <w:sz w:val="28"/>
              </w:rPr>
              <w:t>6.4.1…………………………………………………………….</w:t>
            </w:r>
          </w:p>
        </w:tc>
        <w:tc>
          <w:tcPr>
            <w:tcW w:w="582" w:type="dxa"/>
          </w:tcPr>
          <w:p w:rsidR="00CA7C4B" w:rsidRDefault="003C2382">
            <w:pPr>
              <w:pStyle w:val="TableParagraph"/>
              <w:spacing w:before="35" w:line="307" w:lineRule="exact"/>
              <w:ind w:left="60" w:right="136"/>
              <w:jc w:val="center"/>
              <w:rPr>
                <w:sz w:val="28"/>
              </w:rPr>
            </w:pPr>
            <w:r>
              <w:rPr>
                <w:spacing w:val="-5"/>
                <w:sz w:val="28"/>
              </w:rPr>
              <w:t>83</w:t>
            </w:r>
          </w:p>
        </w:tc>
      </w:tr>
      <w:tr w:rsidR="00CA7C4B">
        <w:trPr>
          <w:trHeight w:val="321"/>
        </w:trPr>
        <w:tc>
          <w:tcPr>
            <w:tcW w:w="8982" w:type="dxa"/>
          </w:tcPr>
          <w:p w:rsidR="00CA7C4B" w:rsidRDefault="003C2382">
            <w:pPr>
              <w:pStyle w:val="TableParagraph"/>
              <w:spacing w:line="302" w:lineRule="exact"/>
              <w:ind w:right="138"/>
              <w:jc w:val="right"/>
              <w:rPr>
                <w:sz w:val="28"/>
              </w:rPr>
            </w:pPr>
            <w:r>
              <w:rPr>
                <w:sz w:val="28"/>
              </w:rPr>
              <w:t>Задача</w:t>
            </w:r>
            <w:r>
              <w:rPr>
                <w:spacing w:val="-5"/>
                <w:sz w:val="28"/>
              </w:rPr>
              <w:t xml:space="preserve"> </w:t>
            </w:r>
            <w:r>
              <w:rPr>
                <w:spacing w:val="-2"/>
                <w:sz w:val="28"/>
              </w:rPr>
              <w:t>6.4.2…………………………………………………………….</w:t>
            </w:r>
          </w:p>
        </w:tc>
        <w:tc>
          <w:tcPr>
            <w:tcW w:w="582" w:type="dxa"/>
          </w:tcPr>
          <w:p w:rsidR="00CA7C4B" w:rsidRDefault="003C2382">
            <w:pPr>
              <w:pStyle w:val="TableParagraph"/>
              <w:spacing w:line="302" w:lineRule="exact"/>
              <w:ind w:left="60" w:right="135"/>
              <w:jc w:val="center"/>
              <w:rPr>
                <w:sz w:val="28"/>
              </w:rPr>
            </w:pPr>
            <w:r>
              <w:rPr>
                <w:spacing w:val="-5"/>
                <w:sz w:val="28"/>
              </w:rPr>
              <w:t>84</w:t>
            </w:r>
          </w:p>
        </w:tc>
      </w:tr>
      <w:tr w:rsidR="00CA7C4B">
        <w:trPr>
          <w:trHeight w:val="321"/>
        </w:trPr>
        <w:tc>
          <w:tcPr>
            <w:tcW w:w="8982" w:type="dxa"/>
          </w:tcPr>
          <w:p w:rsidR="00CA7C4B" w:rsidRDefault="003C2382">
            <w:pPr>
              <w:pStyle w:val="TableParagraph"/>
              <w:spacing w:line="302" w:lineRule="exact"/>
              <w:ind w:right="140"/>
              <w:jc w:val="right"/>
              <w:rPr>
                <w:sz w:val="28"/>
              </w:rPr>
            </w:pPr>
            <w:r>
              <w:rPr>
                <w:sz w:val="28"/>
              </w:rPr>
              <w:t>Задача</w:t>
            </w:r>
            <w:r>
              <w:rPr>
                <w:spacing w:val="-5"/>
                <w:sz w:val="28"/>
              </w:rPr>
              <w:t xml:space="preserve"> </w:t>
            </w:r>
            <w:r>
              <w:rPr>
                <w:spacing w:val="-2"/>
                <w:sz w:val="28"/>
              </w:rPr>
              <w:t>6.4.3…………………………………………………………….</w:t>
            </w:r>
          </w:p>
        </w:tc>
        <w:tc>
          <w:tcPr>
            <w:tcW w:w="582" w:type="dxa"/>
          </w:tcPr>
          <w:p w:rsidR="00CA7C4B" w:rsidRDefault="003C2382">
            <w:pPr>
              <w:pStyle w:val="TableParagraph"/>
              <w:spacing w:line="302" w:lineRule="exact"/>
              <w:ind w:left="60" w:right="135"/>
              <w:jc w:val="center"/>
              <w:rPr>
                <w:sz w:val="28"/>
              </w:rPr>
            </w:pPr>
            <w:r>
              <w:rPr>
                <w:spacing w:val="-5"/>
                <w:sz w:val="28"/>
              </w:rPr>
              <w:t>85</w:t>
            </w:r>
          </w:p>
        </w:tc>
      </w:tr>
      <w:tr w:rsidR="00CA7C4B">
        <w:trPr>
          <w:trHeight w:val="321"/>
        </w:trPr>
        <w:tc>
          <w:tcPr>
            <w:tcW w:w="8982" w:type="dxa"/>
          </w:tcPr>
          <w:p w:rsidR="00CA7C4B" w:rsidRDefault="003C2382">
            <w:pPr>
              <w:pStyle w:val="TableParagraph"/>
              <w:spacing w:line="302" w:lineRule="exact"/>
              <w:ind w:right="141"/>
              <w:jc w:val="right"/>
              <w:rPr>
                <w:sz w:val="28"/>
              </w:rPr>
            </w:pPr>
            <w:r>
              <w:rPr>
                <w:sz w:val="28"/>
              </w:rPr>
              <w:t>Задача</w:t>
            </w:r>
            <w:r>
              <w:rPr>
                <w:spacing w:val="-5"/>
                <w:sz w:val="28"/>
              </w:rPr>
              <w:t xml:space="preserve"> </w:t>
            </w:r>
            <w:r>
              <w:rPr>
                <w:spacing w:val="-2"/>
                <w:sz w:val="28"/>
              </w:rPr>
              <w:t>6.4.4…………………………………………………………….</w:t>
            </w:r>
          </w:p>
        </w:tc>
        <w:tc>
          <w:tcPr>
            <w:tcW w:w="582" w:type="dxa"/>
          </w:tcPr>
          <w:p w:rsidR="00CA7C4B" w:rsidRDefault="003C2382">
            <w:pPr>
              <w:pStyle w:val="TableParagraph"/>
              <w:spacing w:line="302" w:lineRule="exact"/>
              <w:ind w:left="60" w:right="135"/>
              <w:jc w:val="center"/>
              <w:rPr>
                <w:sz w:val="28"/>
              </w:rPr>
            </w:pPr>
            <w:r>
              <w:rPr>
                <w:spacing w:val="-5"/>
                <w:sz w:val="28"/>
              </w:rPr>
              <w:t>86</w:t>
            </w:r>
          </w:p>
        </w:tc>
      </w:tr>
      <w:tr w:rsidR="00CA7C4B">
        <w:trPr>
          <w:trHeight w:val="321"/>
        </w:trPr>
        <w:tc>
          <w:tcPr>
            <w:tcW w:w="8982" w:type="dxa"/>
          </w:tcPr>
          <w:p w:rsidR="00CA7C4B" w:rsidRDefault="003C2382">
            <w:pPr>
              <w:pStyle w:val="TableParagraph"/>
              <w:spacing w:line="302" w:lineRule="exact"/>
              <w:ind w:right="141"/>
              <w:jc w:val="right"/>
              <w:rPr>
                <w:sz w:val="28"/>
              </w:rPr>
            </w:pPr>
            <w:r>
              <w:rPr>
                <w:sz w:val="28"/>
              </w:rPr>
              <w:t>Задача</w:t>
            </w:r>
            <w:r>
              <w:rPr>
                <w:spacing w:val="-5"/>
                <w:sz w:val="28"/>
              </w:rPr>
              <w:t xml:space="preserve"> </w:t>
            </w:r>
            <w:r>
              <w:rPr>
                <w:spacing w:val="-2"/>
                <w:sz w:val="28"/>
              </w:rPr>
              <w:t>6.4.5…………………………………………………………….</w:t>
            </w:r>
          </w:p>
        </w:tc>
        <w:tc>
          <w:tcPr>
            <w:tcW w:w="582" w:type="dxa"/>
          </w:tcPr>
          <w:p w:rsidR="00CA7C4B" w:rsidRDefault="003C2382">
            <w:pPr>
              <w:pStyle w:val="TableParagraph"/>
              <w:spacing w:line="302" w:lineRule="exact"/>
              <w:ind w:left="60" w:right="135"/>
              <w:jc w:val="center"/>
              <w:rPr>
                <w:sz w:val="28"/>
              </w:rPr>
            </w:pPr>
            <w:r>
              <w:rPr>
                <w:spacing w:val="-5"/>
                <w:sz w:val="28"/>
              </w:rPr>
              <w:t>88</w:t>
            </w:r>
          </w:p>
        </w:tc>
      </w:tr>
      <w:tr w:rsidR="00CA7C4B">
        <w:trPr>
          <w:trHeight w:val="322"/>
        </w:trPr>
        <w:tc>
          <w:tcPr>
            <w:tcW w:w="8982" w:type="dxa"/>
          </w:tcPr>
          <w:p w:rsidR="00CA7C4B" w:rsidRDefault="003C2382">
            <w:pPr>
              <w:pStyle w:val="TableParagraph"/>
              <w:spacing w:line="303" w:lineRule="exact"/>
              <w:ind w:right="141"/>
              <w:jc w:val="right"/>
              <w:rPr>
                <w:sz w:val="28"/>
              </w:rPr>
            </w:pPr>
            <w:r>
              <w:rPr>
                <w:sz w:val="28"/>
              </w:rPr>
              <w:t>Задача</w:t>
            </w:r>
            <w:r>
              <w:rPr>
                <w:spacing w:val="-5"/>
                <w:sz w:val="28"/>
              </w:rPr>
              <w:t xml:space="preserve"> </w:t>
            </w:r>
            <w:r>
              <w:rPr>
                <w:spacing w:val="-2"/>
                <w:sz w:val="28"/>
              </w:rPr>
              <w:t>6.4.6…………………………………………………………….</w:t>
            </w:r>
          </w:p>
        </w:tc>
        <w:tc>
          <w:tcPr>
            <w:tcW w:w="582" w:type="dxa"/>
          </w:tcPr>
          <w:p w:rsidR="00CA7C4B" w:rsidRDefault="003C2382">
            <w:pPr>
              <w:pStyle w:val="TableParagraph"/>
              <w:spacing w:line="303" w:lineRule="exact"/>
              <w:ind w:left="60" w:right="135"/>
              <w:jc w:val="center"/>
              <w:rPr>
                <w:sz w:val="28"/>
              </w:rPr>
            </w:pPr>
            <w:r>
              <w:rPr>
                <w:spacing w:val="-5"/>
                <w:sz w:val="28"/>
              </w:rPr>
              <w:t>88</w:t>
            </w:r>
          </w:p>
        </w:tc>
      </w:tr>
      <w:tr w:rsidR="00CA7C4B">
        <w:trPr>
          <w:trHeight w:val="322"/>
        </w:trPr>
        <w:tc>
          <w:tcPr>
            <w:tcW w:w="8982" w:type="dxa"/>
          </w:tcPr>
          <w:p w:rsidR="00CA7C4B" w:rsidRDefault="003C2382">
            <w:pPr>
              <w:pStyle w:val="TableParagraph"/>
              <w:spacing w:line="303" w:lineRule="exact"/>
              <w:ind w:right="141"/>
              <w:jc w:val="right"/>
              <w:rPr>
                <w:sz w:val="28"/>
              </w:rPr>
            </w:pPr>
            <w:r>
              <w:rPr>
                <w:sz w:val="28"/>
              </w:rPr>
              <w:t>Задача</w:t>
            </w:r>
            <w:r>
              <w:rPr>
                <w:spacing w:val="-5"/>
                <w:sz w:val="28"/>
              </w:rPr>
              <w:t xml:space="preserve"> </w:t>
            </w:r>
            <w:r>
              <w:rPr>
                <w:spacing w:val="-2"/>
                <w:sz w:val="28"/>
              </w:rPr>
              <w:t>6.4.7…………………………………………………………….</w:t>
            </w:r>
          </w:p>
        </w:tc>
        <w:tc>
          <w:tcPr>
            <w:tcW w:w="582" w:type="dxa"/>
          </w:tcPr>
          <w:p w:rsidR="00CA7C4B" w:rsidRDefault="003C2382">
            <w:pPr>
              <w:pStyle w:val="TableParagraph"/>
              <w:spacing w:line="303" w:lineRule="exact"/>
              <w:ind w:left="60" w:right="135"/>
              <w:jc w:val="center"/>
              <w:rPr>
                <w:sz w:val="28"/>
              </w:rPr>
            </w:pPr>
            <w:r>
              <w:rPr>
                <w:spacing w:val="-5"/>
                <w:sz w:val="28"/>
              </w:rPr>
              <w:t>89</w:t>
            </w:r>
          </w:p>
        </w:tc>
      </w:tr>
      <w:tr w:rsidR="00CA7C4B">
        <w:trPr>
          <w:trHeight w:val="321"/>
        </w:trPr>
        <w:tc>
          <w:tcPr>
            <w:tcW w:w="8982" w:type="dxa"/>
          </w:tcPr>
          <w:p w:rsidR="00CA7C4B" w:rsidRDefault="003C2382">
            <w:pPr>
              <w:pStyle w:val="TableParagraph"/>
              <w:spacing w:line="302" w:lineRule="exact"/>
              <w:ind w:right="141"/>
              <w:jc w:val="right"/>
              <w:rPr>
                <w:sz w:val="28"/>
              </w:rPr>
            </w:pPr>
            <w:r>
              <w:rPr>
                <w:sz w:val="28"/>
              </w:rPr>
              <w:t>Задача</w:t>
            </w:r>
            <w:r>
              <w:rPr>
                <w:spacing w:val="-5"/>
                <w:sz w:val="28"/>
              </w:rPr>
              <w:t xml:space="preserve"> </w:t>
            </w:r>
            <w:r>
              <w:rPr>
                <w:spacing w:val="-2"/>
                <w:sz w:val="28"/>
              </w:rPr>
              <w:t>6.4.8…………………………………………………………….</w:t>
            </w:r>
          </w:p>
        </w:tc>
        <w:tc>
          <w:tcPr>
            <w:tcW w:w="582" w:type="dxa"/>
          </w:tcPr>
          <w:p w:rsidR="00CA7C4B" w:rsidRDefault="003C2382">
            <w:pPr>
              <w:pStyle w:val="TableParagraph"/>
              <w:spacing w:line="302" w:lineRule="exact"/>
              <w:ind w:left="60" w:right="135"/>
              <w:jc w:val="center"/>
              <w:rPr>
                <w:sz w:val="28"/>
              </w:rPr>
            </w:pPr>
            <w:r>
              <w:rPr>
                <w:spacing w:val="-5"/>
                <w:sz w:val="28"/>
              </w:rPr>
              <w:t>89</w:t>
            </w:r>
          </w:p>
        </w:tc>
      </w:tr>
      <w:tr w:rsidR="00CA7C4B">
        <w:trPr>
          <w:trHeight w:val="321"/>
        </w:trPr>
        <w:tc>
          <w:tcPr>
            <w:tcW w:w="8982" w:type="dxa"/>
          </w:tcPr>
          <w:p w:rsidR="00CA7C4B" w:rsidRDefault="003C2382">
            <w:pPr>
              <w:pStyle w:val="TableParagraph"/>
              <w:spacing w:line="302" w:lineRule="exact"/>
              <w:ind w:right="139"/>
              <w:jc w:val="right"/>
              <w:rPr>
                <w:sz w:val="28"/>
              </w:rPr>
            </w:pPr>
            <w:r>
              <w:rPr>
                <w:sz w:val="28"/>
              </w:rPr>
              <w:t>Задача</w:t>
            </w:r>
            <w:r>
              <w:rPr>
                <w:spacing w:val="-5"/>
                <w:sz w:val="28"/>
              </w:rPr>
              <w:t xml:space="preserve"> </w:t>
            </w:r>
            <w:r>
              <w:rPr>
                <w:spacing w:val="-2"/>
                <w:sz w:val="28"/>
              </w:rPr>
              <w:t>6.4.9…………………………………………………………….</w:t>
            </w:r>
          </w:p>
        </w:tc>
        <w:tc>
          <w:tcPr>
            <w:tcW w:w="582" w:type="dxa"/>
          </w:tcPr>
          <w:p w:rsidR="00CA7C4B" w:rsidRDefault="003C2382">
            <w:pPr>
              <w:pStyle w:val="TableParagraph"/>
              <w:spacing w:line="302" w:lineRule="exact"/>
              <w:ind w:left="60" w:right="135"/>
              <w:jc w:val="center"/>
              <w:rPr>
                <w:sz w:val="28"/>
              </w:rPr>
            </w:pPr>
            <w:r>
              <w:rPr>
                <w:spacing w:val="-5"/>
                <w:sz w:val="28"/>
              </w:rPr>
              <w:t>91</w:t>
            </w:r>
          </w:p>
        </w:tc>
      </w:tr>
      <w:tr w:rsidR="00CA7C4B">
        <w:trPr>
          <w:trHeight w:val="321"/>
        </w:trPr>
        <w:tc>
          <w:tcPr>
            <w:tcW w:w="8982" w:type="dxa"/>
          </w:tcPr>
          <w:p w:rsidR="00CA7C4B" w:rsidRDefault="003C2382">
            <w:pPr>
              <w:pStyle w:val="TableParagraph"/>
              <w:spacing w:line="302" w:lineRule="exact"/>
              <w:ind w:right="141"/>
              <w:jc w:val="right"/>
              <w:rPr>
                <w:sz w:val="28"/>
              </w:rPr>
            </w:pPr>
            <w:r>
              <w:rPr>
                <w:sz w:val="28"/>
              </w:rPr>
              <w:t>Задача</w:t>
            </w:r>
            <w:r>
              <w:rPr>
                <w:spacing w:val="-5"/>
                <w:sz w:val="28"/>
              </w:rPr>
              <w:t xml:space="preserve"> </w:t>
            </w:r>
            <w:r>
              <w:rPr>
                <w:spacing w:val="-2"/>
                <w:sz w:val="28"/>
              </w:rPr>
              <w:t>6.4.10…………………………………………………………...</w:t>
            </w:r>
          </w:p>
        </w:tc>
        <w:tc>
          <w:tcPr>
            <w:tcW w:w="582" w:type="dxa"/>
          </w:tcPr>
          <w:p w:rsidR="00CA7C4B" w:rsidRDefault="003C2382">
            <w:pPr>
              <w:pStyle w:val="TableParagraph"/>
              <w:spacing w:line="302" w:lineRule="exact"/>
              <w:ind w:left="60" w:right="135"/>
              <w:jc w:val="center"/>
              <w:rPr>
                <w:sz w:val="28"/>
              </w:rPr>
            </w:pPr>
            <w:r>
              <w:rPr>
                <w:spacing w:val="-5"/>
                <w:sz w:val="28"/>
              </w:rPr>
              <w:t>92</w:t>
            </w:r>
          </w:p>
        </w:tc>
      </w:tr>
      <w:tr w:rsidR="00CA7C4B">
        <w:trPr>
          <w:trHeight w:val="321"/>
        </w:trPr>
        <w:tc>
          <w:tcPr>
            <w:tcW w:w="8982" w:type="dxa"/>
          </w:tcPr>
          <w:p w:rsidR="00CA7C4B" w:rsidRDefault="003C2382">
            <w:pPr>
              <w:pStyle w:val="TableParagraph"/>
              <w:spacing w:line="302" w:lineRule="exact"/>
              <w:ind w:right="141"/>
              <w:jc w:val="right"/>
              <w:rPr>
                <w:sz w:val="28"/>
              </w:rPr>
            </w:pPr>
            <w:r>
              <w:rPr>
                <w:sz w:val="28"/>
              </w:rPr>
              <w:t>Задача</w:t>
            </w:r>
            <w:r>
              <w:rPr>
                <w:spacing w:val="-5"/>
                <w:sz w:val="28"/>
              </w:rPr>
              <w:t xml:space="preserve"> </w:t>
            </w:r>
            <w:r>
              <w:rPr>
                <w:spacing w:val="-2"/>
                <w:sz w:val="28"/>
              </w:rPr>
              <w:t>6.4.11…………………………………………………………...</w:t>
            </w:r>
          </w:p>
        </w:tc>
        <w:tc>
          <w:tcPr>
            <w:tcW w:w="582" w:type="dxa"/>
          </w:tcPr>
          <w:p w:rsidR="00CA7C4B" w:rsidRDefault="003C2382">
            <w:pPr>
              <w:pStyle w:val="TableParagraph"/>
              <w:spacing w:line="302" w:lineRule="exact"/>
              <w:ind w:left="60" w:right="135"/>
              <w:jc w:val="center"/>
              <w:rPr>
                <w:sz w:val="28"/>
              </w:rPr>
            </w:pPr>
            <w:r>
              <w:rPr>
                <w:spacing w:val="-5"/>
                <w:sz w:val="28"/>
              </w:rPr>
              <w:t>93</w:t>
            </w:r>
          </w:p>
        </w:tc>
      </w:tr>
      <w:tr w:rsidR="00CA7C4B">
        <w:trPr>
          <w:trHeight w:val="362"/>
        </w:trPr>
        <w:tc>
          <w:tcPr>
            <w:tcW w:w="8982" w:type="dxa"/>
          </w:tcPr>
          <w:p w:rsidR="00CA7C4B" w:rsidRDefault="003C2382">
            <w:pPr>
              <w:pStyle w:val="TableParagraph"/>
              <w:spacing w:line="316" w:lineRule="exact"/>
              <w:ind w:right="141"/>
              <w:jc w:val="right"/>
              <w:rPr>
                <w:sz w:val="28"/>
              </w:rPr>
            </w:pPr>
            <w:r>
              <w:rPr>
                <w:sz w:val="28"/>
              </w:rPr>
              <w:t>Задача</w:t>
            </w:r>
            <w:r>
              <w:rPr>
                <w:spacing w:val="-5"/>
                <w:sz w:val="28"/>
              </w:rPr>
              <w:t xml:space="preserve"> </w:t>
            </w:r>
            <w:r>
              <w:rPr>
                <w:spacing w:val="-2"/>
                <w:sz w:val="28"/>
              </w:rPr>
              <w:t>6.4.12…………………………………………………………...</w:t>
            </w:r>
          </w:p>
        </w:tc>
        <w:tc>
          <w:tcPr>
            <w:tcW w:w="582" w:type="dxa"/>
          </w:tcPr>
          <w:p w:rsidR="00CA7C4B" w:rsidRDefault="003C2382">
            <w:pPr>
              <w:pStyle w:val="TableParagraph"/>
              <w:spacing w:before="35" w:line="308" w:lineRule="exact"/>
              <w:ind w:left="60" w:right="136"/>
              <w:jc w:val="center"/>
              <w:rPr>
                <w:sz w:val="28"/>
              </w:rPr>
            </w:pPr>
            <w:r>
              <w:rPr>
                <w:spacing w:val="-5"/>
                <w:sz w:val="28"/>
              </w:rPr>
              <w:t>93</w:t>
            </w:r>
          </w:p>
        </w:tc>
      </w:tr>
      <w:tr w:rsidR="00CA7C4B">
        <w:trPr>
          <w:trHeight w:val="360"/>
        </w:trPr>
        <w:tc>
          <w:tcPr>
            <w:tcW w:w="8982" w:type="dxa"/>
          </w:tcPr>
          <w:p w:rsidR="00CA7C4B" w:rsidRDefault="003C2382">
            <w:pPr>
              <w:pStyle w:val="TableParagraph"/>
              <w:spacing w:line="316" w:lineRule="exact"/>
              <w:ind w:right="141"/>
              <w:jc w:val="right"/>
              <w:rPr>
                <w:sz w:val="28"/>
              </w:rPr>
            </w:pPr>
            <w:r>
              <w:rPr>
                <w:sz w:val="28"/>
              </w:rPr>
              <w:t>Задача</w:t>
            </w:r>
            <w:r>
              <w:rPr>
                <w:spacing w:val="-5"/>
                <w:sz w:val="28"/>
              </w:rPr>
              <w:t xml:space="preserve"> </w:t>
            </w:r>
            <w:r>
              <w:rPr>
                <w:spacing w:val="-2"/>
                <w:sz w:val="28"/>
              </w:rPr>
              <w:t>6.4.13…………………………………………………………...</w:t>
            </w:r>
          </w:p>
        </w:tc>
        <w:tc>
          <w:tcPr>
            <w:tcW w:w="582" w:type="dxa"/>
          </w:tcPr>
          <w:p w:rsidR="00CA7C4B" w:rsidRDefault="003C2382">
            <w:pPr>
              <w:pStyle w:val="TableParagraph"/>
              <w:spacing w:before="33" w:line="307" w:lineRule="exact"/>
              <w:ind w:left="60" w:right="136"/>
              <w:jc w:val="center"/>
              <w:rPr>
                <w:sz w:val="28"/>
              </w:rPr>
            </w:pPr>
            <w:r>
              <w:rPr>
                <w:spacing w:val="-5"/>
                <w:sz w:val="28"/>
              </w:rPr>
              <w:t>94</w:t>
            </w:r>
          </w:p>
        </w:tc>
      </w:tr>
      <w:tr w:rsidR="00CA7C4B">
        <w:trPr>
          <w:trHeight w:val="321"/>
        </w:trPr>
        <w:tc>
          <w:tcPr>
            <w:tcW w:w="8982" w:type="dxa"/>
          </w:tcPr>
          <w:p w:rsidR="00CA7C4B" w:rsidRDefault="003C2382">
            <w:pPr>
              <w:pStyle w:val="TableParagraph"/>
              <w:spacing w:line="302" w:lineRule="exact"/>
              <w:ind w:right="141"/>
              <w:jc w:val="right"/>
              <w:rPr>
                <w:sz w:val="28"/>
              </w:rPr>
            </w:pPr>
            <w:r>
              <w:rPr>
                <w:sz w:val="28"/>
              </w:rPr>
              <w:t>Задача</w:t>
            </w:r>
            <w:r>
              <w:rPr>
                <w:spacing w:val="-5"/>
                <w:sz w:val="28"/>
              </w:rPr>
              <w:t xml:space="preserve"> </w:t>
            </w:r>
            <w:r>
              <w:rPr>
                <w:spacing w:val="-2"/>
                <w:sz w:val="28"/>
              </w:rPr>
              <w:t>6.4.14…………………………………………………………...</w:t>
            </w:r>
          </w:p>
        </w:tc>
        <w:tc>
          <w:tcPr>
            <w:tcW w:w="582" w:type="dxa"/>
          </w:tcPr>
          <w:p w:rsidR="00CA7C4B" w:rsidRDefault="003C2382">
            <w:pPr>
              <w:pStyle w:val="TableParagraph"/>
              <w:spacing w:line="302" w:lineRule="exact"/>
              <w:ind w:left="60" w:right="135"/>
              <w:jc w:val="center"/>
              <w:rPr>
                <w:sz w:val="28"/>
              </w:rPr>
            </w:pPr>
            <w:r>
              <w:rPr>
                <w:spacing w:val="-5"/>
                <w:sz w:val="28"/>
              </w:rPr>
              <w:t>96</w:t>
            </w:r>
          </w:p>
        </w:tc>
      </w:tr>
      <w:tr w:rsidR="00CA7C4B">
        <w:trPr>
          <w:trHeight w:val="321"/>
        </w:trPr>
        <w:tc>
          <w:tcPr>
            <w:tcW w:w="8982" w:type="dxa"/>
          </w:tcPr>
          <w:p w:rsidR="00CA7C4B" w:rsidRDefault="003C2382">
            <w:pPr>
              <w:pStyle w:val="TableParagraph"/>
              <w:spacing w:line="302" w:lineRule="exact"/>
              <w:ind w:right="139"/>
              <w:jc w:val="right"/>
              <w:rPr>
                <w:sz w:val="28"/>
              </w:rPr>
            </w:pPr>
            <w:r>
              <w:rPr>
                <w:sz w:val="28"/>
              </w:rPr>
              <w:t>Задача</w:t>
            </w:r>
            <w:r>
              <w:rPr>
                <w:spacing w:val="-7"/>
                <w:sz w:val="28"/>
              </w:rPr>
              <w:t xml:space="preserve"> </w:t>
            </w:r>
            <w:r>
              <w:rPr>
                <w:spacing w:val="-2"/>
                <w:sz w:val="28"/>
              </w:rPr>
              <w:t>6.4.15…………………………………………………………...</w:t>
            </w:r>
          </w:p>
        </w:tc>
        <w:tc>
          <w:tcPr>
            <w:tcW w:w="582" w:type="dxa"/>
          </w:tcPr>
          <w:p w:rsidR="00CA7C4B" w:rsidRDefault="003C2382">
            <w:pPr>
              <w:pStyle w:val="TableParagraph"/>
              <w:spacing w:line="302" w:lineRule="exact"/>
              <w:ind w:left="60" w:right="135"/>
              <w:jc w:val="center"/>
              <w:rPr>
                <w:sz w:val="28"/>
              </w:rPr>
            </w:pPr>
            <w:r>
              <w:rPr>
                <w:spacing w:val="-5"/>
                <w:sz w:val="28"/>
              </w:rPr>
              <w:t>97</w:t>
            </w:r>
          </w:p>
        </w:tc>
      </w:tr>
      <w:tr w:rsidR="00CA7C4B">
        <w:trPr>
          <w:trHeight w:val="322"/>
        </w:trPr>
        <w:tc>
          <w:tcPr>
            <w:tcW w:w="8982" w:type="dxa"/>
          </w:tcPr>
          <w:p w:rsidR="00CA7C4B" w:rsidRDefault="003C2382">
            <w:pPr>
              <w:pStyle w:val="TableParagraph"/>
              <w:spacing w:line="303" w:lineRule="exact"/>
              <w:ind w:right="210"/>
              <w:jc w:val="right"/>
              <w:rPr>
                <w:sz w:val="28"/>
              </w:rPr>
            </w:pPr>
            <w:r>
              <w:rPr>
                <w:sz w:val="28"/>
              </w:rPr>
              <w:t>Задача</w:t>
            </w:r>
            <w:r>
              <w:rPr>
                <w:spacing w:val="-5"/>
                <w:sz w:val="28"/>
              </w:rPr>
              <w:t xml:space="preserve"> </w:t>
            </w:r>
            <w:r>
              <w:rPr>
                <w:spacing w:val="-2"/>
                <w:sz w:val="28"/>
              </w:rPr>
              <w:t>6.4.16…………………………………………………………..</w:t>
            </w:r>
          </w:p>
        </w:tc>
        <w:tc>
          <w:tcPr>
            <w:tcW w:w="582" w:type="dxa"/>
          </w:tcPr>
          <w:p w:rsidR="00CA7C4B" w:rsidRDefault="003C2382">
            <w:pPr>
              <w:pStyle w:val="TableParagraph"/>
              <w:spacing w:line="303" w:lineRule="exact"/>
              <w:ind w:left="60" w:right="136"/>
              <w:jc w:val="center"/>
              <w:rPr>
                <w:sz w:val="28"/>
              </w:rPr>
            </w:pPr>
            <w:r>
              <w:rPr>
                <w:spacing w:val="-5"/>
                <w:sz w:val="28"/>
              </w:rPr>
              <w:t>97</w:t>
            </w:r>
          </w:p>
        </w:tc>
      </w:tr>
      <w:tr w:rsidR="00CA7C4B">
        <w:trPr>
          <w:trHeight w:val="322"/>
        </w:trPr>
        <w:tc>
          <w:tcPr>
            <w:tcW w:w="8982" w:type="dxa"/>
          </w:tcPr>
          <w:p w:rsidR="00CA7C4B" w:rsidRDefault="003C2382">
            <w:pPr>
              <w:pStyle w:val="TableParagraph"/>
              <w:spacing w:line="303" w:lineRule="exact"/>
              <w:ind w:right="210"/>
              <w:jc w:val="right"/>
              <w:rPr>
                <w:sz w:val="28"/>
              </w:rPr>
            </w:pPr>
            <w:r>
              <w:rPr>
                <w:sz w:val="28"/>
              </w:rPr>
              <w:t>Задача</w:t>
            </w:r>
            <w:r>
              <w:rPr>
                <w:spacing w:val="-5"/>
                <w:sz w:val="28"/>
              </w:rPr>
              <w:t xml:space="preserve"> </w:t>
            </w:r>
            <w:r>
              <w:rPr>
                <w:spacing w:val="-2"/>
                <w:sz w:val="28"/>
              </w:rPr>
              <w:t>6.4.17…………………………………………………………..</w:t>
            </w:r>
          </w:p>
        </w:tc>
        <w:tc>
          <w:tcPr>
            <w:tcW w:w="582" w:type="dxa"/>
          </w:tcPr>
          <w:p w:rsidR="00CA7C4B" w:rsidRDefault="003C2382">
            <w:pPr>
              <w:pStyle w:val="TableParagraph"/>
              <w:spacing w:line="303" w:lineRule="exact"/>
              <w:ind w:left="60" w:right="135"/>
              <w:jc w:val="center"/>
              <w:rPr>
                <w:sz w:val="28"/>
              </w:rPr>
            </w:pPr>
            <w:r>
              <w:rPr>
                <w:spacing w:val="-5"/>
                <w:sz w:val="28"/>
              </w:rPr>
              <w:t>99</w:t>
            </w:r>
          </w:p>
        </w:tc>
      </w:tr>
      <w:tr w:rsidR="00CA7C4B">
        <w:trPr>
          <w:trHeight w:val="321"/>
        </w:trPr>
        <w:tc>
          <w:tcPr>
            <w:tcW w:w="8982" w:type="dxa"/>
          </w:tcPr>
          <w:p w:rsidR="00CA7C4B" w:rsidRDefault="003C2382">
            <w:pPr>
              <w:pStyle w:val="TableParagraph"/>
              <w:spacing w:line="302" w:lineRule="exact"/>
              <w:ind w:right="210"/>
              <w:jc w:val="right"/>
              <w:rPr>
                <w:sz w:val="28"/>
              </w:rPr>
            </w:pPr>
            <w:r>
              <w:rPr>
                <w:sz w:val="28"/>
              </w:rPr>
              <w:t>Задача</w:t>
            </w:r>
            <w:r>
              <w:rPr>
                <w:spacing w:val="-5"/>
                <w:sz w:val="28"/>
              </w:rPr>
              <w:t xml:space="preserve"> </w:t>
            </w:r>
            <w:r>
              <w:rPr>
                <w:spacing w:val="-2"/>
                <w:sz w:val="28"/>
              </w:rPr>
              <w:t>6.4.18…………………………………………………………..</w:t>
            </w:r>
          </w:p>
        </w:tc>
        <w:tc>
          <w:tcPr>
            <w:tcW w:w="582" w:type="dxa"/>
          </w:tcPr>
          <w:p w:rsidR="00CA7C4B" w:rsidRDefault="003C2382">
            <w:pPr>
              <w:pStyle w:val="TableParagraph"/>
              <w:spacing w:line="302" w:lineRule="exact"/>
              <w:ind w:left="60"/>
              <w:jc w:val="center"/>
              <w:rPr>
                <w:sz w:val="28"/>
              </w:rPr>
            </w:pPr>
            <w:r>
              <w:rPr>
                <w:spacing w:val="-5"/>
                <w:sz w:val="28"/>
              </w:rPr>
              <w:t>101</w:t>
            </w:r>
          </w:p>
        </w:tc>
      </w:tr>
      <w:tr w:rsidR="00CA7C4B">
        <w:trPr>
          <w:trHeight w:val="321"/>
        </w:trPr>
        <w:tc>
          <w:tcPr>
            <w:tcW w:w="8982" w:type="dxa"/>
          </w:tcPr>
          <w:p w:rsidR="00CA7C4B" w:rsidRDefault="003C2382">
            <w:pPr>
              <w:pStyle w:val="TableParagraph"/>
              <w:spacing w:line="302" w:lineRule="exact"/>
              <w:ind w:right="210"/>
              <w:jc w:val="right"/>
              <w:rPr>
                <w:sz w:val="28"/>
              </w:rPr>
            </w:pPr>
            <w:r>
              <w:rPr>
                <w:sz w:val="28"/>
              </w:rPr>
              <w:t>Задача</w:t>
            </w:r>
            <w:r>
              <w:rPr>
                <w:spacing w:val="-5"/>
                <w:sz w:val="28"/>
              </w:rPr>
              <w:t xml:space="preserve"> </w:t>
            </w:r>
            <w:r>
              <w:rPr>
                <w:spacing w:val="-2"/>
                <w:sz w:val="28"/>
              </w:rPr>
              <w:t>6.4.19…………………………………………………………..</w:t>
            </w:r>
          </w:p>
        </w:tc>
        <w:tc>
          <w:tcPr>
            <w:tcW w:w="582" w:type="dxa"/>
          </w:tcPr>
          <w:p w:rsidR="00CA7C4B" w:rsidRDefault="003C2382">
            <w:pPr>
              <w:pStyle w:val="TableParagraph"/>
              <w:spacing w:line="302" w:lineRule="exact"/>
              <w:ind w:left="60"/>
              <w:jc w:val="center"/>
              <w:rPr>
                <w:sz w:val="28"/>
              </w:rPr>
            </w:pPr>
            <w:r>
              <w:rPr>
                <w:spacing w:val="-5"/>
                <w:sz w:val="28"/>
              </w:rPr>
              <w:t>101</w:t>
            </w:r>
          </w:p>
        </w:tc>
      </w:tr>
      <w:tr w:rsidR="00CA7C4B">
        <w:trPr>
          <w:trHeight w:val="321"/>
        </w:trPr>
        <w:tc>
          <w:tcPr>
            <w:tcW w:w="8982" w:type="dxa"/>
          </w:tcPr>
          <w:p w:rsidR="00CA7C4B" w:rsidRDefault="003C2382">
            <w:pPr>
              <w:pStyle w:val="TableParagraph"/>
              <w:spacing w:line="302" w:lineRule="exact"/>
              <w:ind w:right="210"/>
              <w:jc w:val="right"/>
              <w:rPr>
                <w:sz w:val="28"/>
              </w:rPr>
            </w:pPr>
            <w:r>
              <w:rPr>
                <w:sz w:val="28"/>
              </w:rPr>
              <w:t>Задача</w:t>
            </w:r>
            <w:r>
              <w:rPr>
                <w:spacing w:val="-5"/>
                <w:sz w:val="28"/>
              </w:rPr>
              <w:t xml:space="preserve"> </w:t>
            </w:r>
            <w:r>
              <w:rPr>
                <w:spacing w:val="-2"/>
                <w:sz w:val="28"/>
              </w:rPr>
              <w:t>6.4.20…………………………………………………………..</w:t>
            </w:r>
          </w:p>
        </w:tc>
        <w:tc>
          <w:tcPr>
            <w:tcW w:w="582" w:type="dxa"/>
          </w:tcPr>
          <w:p w:rsidR="00CA7C4B" w:rsidRDefault="003C2382">
            <w:pPr>
              <w:pStyle w:val="TableParagraph"/>
              <w:spacing w:line="302" w:lineRule="exact"/>
              <w:ind w:left="60"/>
              <w:jc w:val="center"/>
              <w:rPr>
                <w:sz w:val="28"/>
              </w:rPr>
            </w:pPr>
            <w:r>
              <w:rPr>
                <w:spacing w:val="-5"/>
                <w:sz w:val="28"/>
              </w:rPr>
              <w:t>103</w:t>
            </w:r>
          </w:p>
        </w:tc>
      </w:tr>
      <w:tr w:rsidR="00CA7C4B">
        <w:trPr>
          <w:trHeight w:val="321"/>
        </w:trPr>
        <w:tc>
          <w:tcPr>
            <w:tcW w:w="8982" w:type="dxa"/>
          </w:tcPr>
          <w:p w:rsidR="00CA7C4B" w:rsidRDefault="003C2382">
            <w:pPr>
              <w:pStyle w:val="TableParagraph"/>
              <w:spacing w:line="302" w:lineRule="exact"/>
              <w:ind w:right="208"/>
              <w:jc w:val="right"/>
              <w:rPr>
                <w:sz w:val="28"/>
              </w:rPr>
            </w:pPr>
            <w:r>
              <w:rPr>
                <w:sz w:val="28"/>
              </w:rPr>
              <w:t>Задача</w:t>
            </w:r>
            <w:r>
              <w:rPr>
                <w:spacing w:val="-7"/>
                <w:sz w:val="28"/>
              </w:rPr>
              <w:t xml:space="preserve"> </w:t>
            </w:r>
            <w:r>
              <w:rPr>
                <w:spacing w:val="-2"/>
                <w:sz w:val="28"/>
              </w:rPr>
              <w:t>6.4.21…………………………………………………………..</w:t>
            </w:r>
          </w:p>
        </w:tc>
        <w:tc>
          <w:tcPr>
            <w:tcW w:w="582" w:type="dxa"/>
          </w:tcPr>
          <w:p w:rsidR="00CA7C4B" w:rsidRDefault="003C2382">
            <w:pPr>
              <w:pStyle w:val="TableParagraph"/>
              <w:spacing w:line="302" w:lineRule="exact"/>
              <w:ind w:left="60"/>
              <w:jc w:val="center"/>
              <w:rPr>
                <w:sz w:val="28"/>
              </w:rPr>
            </w:pPr>
            <w:r>
              <w:rPr>
                <w:spacing w:val="-5"/>
                <w:sz w:val="28"/>
              </w:rPr>
              <w:t>104</w:t>
            </w:r>
          </w:p>
        </w:tc>
      </w:tr>
      <w:tr w:rsidR="00CA7C4B">
        <w:trPr>
          <w:trHeight w:val="321"/>
        </w:trPr>
        <w:tc>
          <w:tcPr>
            <w:tcW w:w="8982" w:type="dxa"/>
          </w:tcPr>
          <w:p w:rsidR="00CA7C4B" w:rsidRDefault="003C2382">
            <w:pPr>
              <w:pStyle w:val="TableParagraph"/>
              <w:spacing w:line="302" w:lineRule="exact"/>
              <w:ind w:right="210"/>
              <w:jc w:val="right"/>
              <w:rPr>
                <w:sz w:val="28"/>
              </w:rPr>
            </w:pPr>
            <w:r>
              <w:rPr>
                <w:sz w:val="28"/>
              </w:rPr>
              <w:t>Задача</w:t>
            </w:r>
            <w:r>
              <w:rPr>
                <w:spacing w:val="-5"/>
                <w:sz w:val="28"/>
              </w:rPr>
              <w:t xml:space="preserve"> </w:t>
            </w:r>
            <w:r>
              <w:rPr>
                <w:spacing w:val="-2"/>
                <w:sz w:val="28"/>
              </w:rPr>
              <w:t>6.4.22…………………………………………………………..</w:t>
            </w:r>
          </w:p>
        </w:tc>
        <w:tc>
          <w:tcPr>
            <w:tcW w:w="582" w:type="dxa"/>
          </w:tcPr>
          <w:p w:rsidR="00CA7C4B" w:rsidRDefault="003C2382">
            <w:pPr>
              <w:pStyle w:val="TableParagraph"/>
              <w:spacing w:line="302" w:lineRule="exact"/>
              <w:ind w:left="60"/>
              <w:jc w:val="center"/>
              <w:rPr>
                <w:sz w:val="28"/>
              </w:rPr>
            </w:pPr>
            <w:r>
              <w:rPr>
                <w:spacing w:val="-5"/>
                <w:sz w:val="28"/>
              </w:rPr>
              <w:t>104</w:t>
            </w:r>
          </w:p>
        </w:tc>
      </w:tr>
      <w:tr w:rsidR="00CA7C4B">
        <w:trPr>
          <w:trHeight w:val="322"/>
        </w:trPr>
        <w:tc>
          <w:tcPr>
            <w:tcW w:w="8982" w:type="dxa"/>
          </w:tcPr>
          <w:p w:rsidR="00CA7C4B" w:rsidRDefault="003C2382">
            <w:pPr>
              <w:pStyle w:val="TableParagraph"/>
              <w:spacing w:line="303" w:lineRule="exact"/>
              <w:ind w:right="210"/>
              <w:jc w:val="right"/>
              <w:rPr>
                <w:sz w:val="28"/>
              </w:rPr>
            </w:pPr>
            <w:r>
              <w:rPr>
                <w:sz w:val="28"/>
              </w:rPr>
              <w:t>Задача</w:t>
            </w:r>
            <w:r>
              <w:rPr>
                <w:spacing w:val="-5"/>
                <w:sz w:val="28"/>
              </w:rPr>
              <w:t xml:space="preserve"> </w:t>
            </w:r>
            <w:r>
              <w:rPr>
                <w:spacing w:val="-2"/>
                <w:sz w:val="28"/>
              </w:rPr>
              <w:t>6.4.23…………………………………………………………..</w:t>
            </w:r>
          </w:p>
        </w:tc>
        <w:tc>
          <w:tcPr>
            <w:tcW w:w="582" w:type="dxa"/>
          </w:tcPr>
          <w:p w:rsidR="00CA7C4B" w:rsidRDefault="003C2382">
            <w:pPr>
              <w:pStyle w:val="TableParagraph"/>
              <w:spacing w:line="303" w:lineRule="exact"/>
              <w:ind w:left="60"/>
              <w:jc w:val="center"/>
              <w:rPr>
                <w:sz w:val="28"/>
              </w:rPr>
            </w:pPr>
            <w:r>
              <w:rPr>
                <w:spacing w:val="-5"/>
                <w:sz w:val="28"/>
              </w:rPr>
              <w:t>105</w:t>
            </w:r>
          </w:p>
        </w:tc>
      </w:tr>
      <w:tr w:rsidR="00CA7C4B">
        <w:trPr>
          <w:trHeight w:val="322"/>
        </w:trPr>
        <w:tc>
          <w:tcPr>
            <w:tcW w:w="8982" w:type="dxa"/>
          </w:tcPr>
          <w:p w:rsidR="00CA7C4B" w:rsidRDefault="003C2382">
            <w:pPr>
              <w:pStyle w:val="TableParagraph"/>
              <w:spacing w:line="303" w:lineRule="exact"/>
              <w:ind w:right="210"/>
              <w:jc w:val="right"/>
              <w:rPr>
                <w:sz w:val="28"/>
              </w:rPr>
            </w:pPr>
            <w:r>
              <w:rPr>
                <w:sz w:val="28"/>
              </w:rPr>
              <w:t>Задача</w:t>
            </w:r>
            <w:r>
              <w:rPr>
                <w:spacing w:val="-5"/>
                <w:sz w:val="28"/>
              </w:rPr>
              <w:t xml:space="preserve"> </w:t>
            </w:r>
            <w:r>
              <w:rPr>
                <w:spacing w:val="-2"/>
                <w:sz w:val="28"/>
              </w:rPr>
              <w:t>6.4.24…………………………………………………………..</w:t>
            </w:r>
          </w:p>
        </w:tc>
        <w:tc>
          <w:tcPr>
            <w:tcW w:w="582" w:type="dxa"/>
          </w:tcPr>
          <w:p w:rsidR="00CA7C4B" w:rsidRDefault="003C2382">
            <w:pPr>
              <w:pStyle w:val="TableParagraph"/>
              <w:spacing w:line="303" w:lineRule="exact"/>
              <w:ind w:left="60"/>
              <w:jc w:val="center"/>
              <w:rPr>
                <w:sz w:val="28"/>
              </w:rPr>
            </w:pPr>
            <w:r>
              <w:rPr>
                <w:spacing w:val="-5"/>
                <w:sz w:val="28"/>
              </w:rPr>
              <w:t>106</w:t>
            </w:r>
          </w:p>
        </w:tc>
      </w:tr>
      <w:tr w:rsidR="00CA7C4B">
        <w:trPr>
          <w:trHeight w:val="316"/>
        </w:trPr>
        <w:tc>
          <w:tcPr>
            <w:tcW w:w="8982" w:type="dxa"/>
          </w:tcPr>
          <w:p w:rsidR="00CA7C4B" w:rsidRDefault="003C2382">
            <w:pPr>
              <w:pStyle w:val="TableParagraph"/>
              <w:spacing w:line="296" w:lineRule="exact"/>
              <w:ind w:right="210"/>
              <w:jc w:val="right"/>
              <w:rPr>
                <w:sz w:val="28"/>
              </w:rPr>
            </w:pPr>
            <w:r>
              <w:rPr>
                <w:sz w:val="28"/>
              </w:rPr>
              <w:t>Задача</w:t>
            </w:r>
            <w:r>
              <w:rPr>
                <w:spacing w:val="-5"/>
                <w:sz w:val="28"/>
              </w:rPr>
              <w:t xml:space="preserve"> </w:t>
            </w:r>
            <w:r>
              <w:rPr>
                <w:spacing w:val="-2"/>
                <w:sz w:val="28"/>
              </w:rPr>
              <w:t>6.4.25…………………………………………………………..</w:t>
            </w:r>
          </w:p>
        </w:tc>
        <w:tc>
          <w:tcPr>
            <w:tcW w:w="582" w:type="dxa"/>
          </w:tcPr>
          <w:p w:rsidR="00CA7C4B" w:rsidRDefault="003C2382">
            <w:pPr>
              <w:pStyle w:val="TableParagraph"/>
              <w:spacing w:line="296" w:lineRule="exact"/>
              <w:ind w:left="60"/>
              <w:jc w:val="center"/>
              <w:rPr>
                <w:sz w:val="28"/>
              </w:rPr>
            </w:pPr>
            <w:r>
              <w:rPr>
                <w:spacing w:val="-5"/>
                <w:sz w:val="28"/>
              </w:rPr>
              <w:t>107</w:t>
            </w:r>
          </w:p>
        </w:tc>
      </w:tr>
    </w:tbl>
    <w:p w:rsidR="00CA7C4B" w:rsidRDefault="00CA7C4B">
      <w:pPr>
        <w:spacing w:line="296" w:lineRule="exact"/>
        <w:jc w:val="center"/>
        <w:rPr>
          <w:sz w:val="28"/>
        </w:rPr>
        <w:sectPr w:rsidR="00CA7C4B">
          <w:type w:val="continuous"/>
          <w:pgSz w:w="11910" w:h="16840"/>
          <w:pgMar w:top="1100" w:right="800" w:bottom="1092" w:left="800" w:header="0" w:footer="631" w:gutter="0"/>
          <w:cols w:space="720"/>
        </w:sectPr>
      </w:pPr>
    </w:p>
    <w:tbl>
      <w:tblPr>
        <w:tblStyle w:val="TableNormal"/>
        <w:tblW w:w="0" w:type="auto"/>
        <w:tblInd w:w="290" w:type="dxa"/>
        <w:tblLayout w:type="fixed"/>
        <w:tblLook w:val="01E0" w:firstRow="1" w:lastRow="1" w:firstColumn="1" w:lastColumn="1" w:noHBand="0" w:noVBand="0"/>
      </w:tblPr>
      <w:tblGrid>
        <w:gridCol w:w="8966"/>
        <w:gridCol w:w="598"/>
      </w:tblGrid>
      <w:tr w:rsidR="00CA7C4B">
        <w:trPr>
          <w:trHeight w:val="317"/>
        </w:trPr>
        <w:tc>
          <w:tcPr>
            <w:tcW w:w="8966" w:type="dxa"/>
          </w:tcPr>
          <w:p w:rsidR="00CA7C4B" w:rsidRDefault="003C2382">
            <w:pPr>
              <w:pStyle w:val="TableParagraph"/>
              <w:spacing w:line="298" w:lineRule="exact"/>
              <w:ind w:right="194"/>
              <w:jc w:val="right"/>
              <w:rPr>
                <w:sz w:val="28"/>
              </w:rPr>
            </w:pPr>
            <w:r>
              <w:rPr>
                <w:sz w:val="28"/>
              </w:rPr>
              <w:lastRenderedPageBreak/>
              <w:t>Задача</w:t>
            </w:r>
            <w:r>
              <w:rPr>
                <w:spacing w:val="-5"/>
                <w:sz w:val="28"/>
              </w:rPr>
              <w:t xml:space="preserve"> </w:t>
            </w:r>
            <w:r>
              <w:rPr>
                <w:spacing w:val="-2"/>
                <w:sz w:val="28"/>
              </w:rPr>
              <w:t>6.4.26…………………………………………………………..</w:t>
            </w:r>
          </w:p>
        </w:tc>
        <w:tc>
          <w:tcPr>
            <w:tcW w:w="598" w:type="dxa"/>
          </w:tcPr>
          <w:p w:rsidR="00CA7C4B" w:rsidRDefault="003C2382">
            <w:pPr>
              <w:pStyle w:val="TableParagraph"/>
              <w:spacing w:line="298" w:lineRule="exact"/>
              <w:ind w:left="76"/>
              <w:jc w:val="center"/>
              <w:rPr>
                <w:sz w:val="28"/>
              </w:rPr>
            </w:pPr>
            <w:r>
              <w:rPr>
                <w:spacing w:val="-5"/>
                <w:sz w:val="28"/>
              </w:rPr>
              <w:t>108</w:t>
            </w:r>
          </w:p>
        </w:tc>
      </w:tr>
      <w:tr w:rsidR="00CA7C4B">
        <w:trPr>
          <w:trHeight w:val="322"/>
        </w:trPr>
        <w:tc>
          <w:tcPr>
            <w:tcW w:w="8966" w:type="dxa"/>
          </w:tcPr>
          <w:p w:rsidR="00CA7C4B" w:rsidRDefault="003C2382">
            <w:pPr>
              <w:pStyle w:val="TableParagraph"/>
              <w:spacing w:line="303" w:lineRule="exact"/>
              <w:ind w:right="192"/>
              <w:jc w:val="right"/>
              <w:rPr>
                <w:sz w:val="28"/>
              </w:rPr>
            </w:pPr>
            <w:r>
              <w:rPr>
                <w:sz w:val="28"/>
              </w:rPr>
              <w:t>Задача</w:t>
            </w:r>
            <w:r>
              <w:rPr>
                <w:spacing w:val="-5"/>
                <w:sz w:val="28"/>
              </w:rPr>
              <w:t xml:space="preserve"> </w:t>
            </w:r>
            <w:r>
              <w:rPr>
                <w:spacing w:val="-2"/>
                <w:sz w:val="28"/>
              </w:rPr>
              <w:t>6.4.27…………………………………………………………..</w:t>
            </w:r>
          </w:p>
        </w:tc>
        <w:tc>
          <w:tcPr>
            <w:tcW w:w="598" w:type="dxa"/>
          </w:tcPr>
          <w:p w:rsidR="00CA7C4B" w:rsidRDefault="003C2382">
            <w:pPr>
              <w:pStyle w:val="TableParagraph"/>
              <w:spacing w:line="303" w:lineRule="exact"/>
              <w:ind w:left="76"/>
              <w:jc w:val="center"/>
              <w:rPr>
                <w:sz w:val="28"/>
              </w:rPr>
            </w:pPr>
            <w:r>
              <w:rPr>
                <w:spacing w:val="-5"/>
                <w:sz w:val="28"/>
              </w:rPr>
              <w:t>109</w:t>
            </w:r>
          </w:p>
        </w:tc>
      </w:tr>
      <w:tr w:rsidR="00CA7C4B">
        <w:trPr>
          <w:trHeight w:val="321"/>
        </w:trPr>
        <w:tc>
          <w:tcPr>
            <w:tcW w:w="8966" w:type="dxa"/>
          </w:tcPr>
          <w:p w:rsidR="00CA7C4B" w:rsidRDefault="003C2382">
            <w:pPr>
              <w:pStyle w:val="TableParagraph"/>
              <w:spacing w:line="302" w:lineRule="exact"/>
              <w:ind w:right="194"/>
              <w:jc w:val="right"/>
              <w:rPr>
                <w:sz w:val="28"/>
              </w:rPr>
            </w:pPr>
            <w:r>
              <w:rPr>
                <w:sz w:val="28"/>
              </w:rPr>
              <w:t>Задача</w:t>
            </w:r>
            <w:r>
              <w:rPr>
                <w:spacing w:val="-5"/>
                <w:sz w:val="28"/>
              </w:rPr>
              <w:t xml:space="preserve"> </w:t>
            </w:r>
            <w:r>
              <w:rPr>
                <w:spacing w:val="-2"/>
                <w:sz w:val="28"/>
              </w:rPr>
              <w:t>6.4.28…………………………………………………………..</w:t>
            </w:r>
          </w:p>
        </w:tc>
        <w:tc>
          <w:tcPr>
            <w:tcW w:w="598" w:type="dxa"/>
          </w:tcPr>
          <w:p w:rsidR="00CA7C4B" w:rsidRDefault="003C2382">
            <w:pPr>
              <w:pStyle w:val="TableParagraph"/>
              <w:spacing w:line="302" w:lineRule="exact"/>
              <w:ind w:left="76"/>
              <w:jc w:val="center"/>
              <w:rPr>
                <w:sz w:val="28"/>
              </w:rPr>
            </w:pPr>
            <w:r>
              <w:rPr>
                <w:spacing w:val="-5"/>
                <w:sz w:val="28"/>
              </w:rPr>
              <w:t>111</w:t>
            </w:r>
          </w:p>
        </w:tc>
      </w:tr>
      <w:tr w:rsidR="00CA7C4B">
        <w:trPr>
          <w:trHeight w:val="321"/>
        </w:trPr>
        <w:tc>
          <w:tcPr>
            <w:tcW w:w="8966" w:type="dxa"/>
          </w:tcPr>
          <w:p w:rsidR="00CA7C4B" w:rsidRDefault="003C2382">
            <w:pPr>
              <w:pStyle w:val="TableParagraph"/>
              <w:spacing w:line="302" w:lineRule="exact"/>
              <w:ind w:right="194"/>
              <w:jc w:val="right"/>
              <w:rPr>
                <w:sz w:val="28"/>
              </w:rPr>
            </w:pPr>
            <w:r>
              <w:rPr>
                <w:sz w:val="28"/>
              </w:rPr>
              <w:t>Задача</w:t>
            </w:r>
            <w:r>
              <w:rPr>
                <w:spacing w:val="-5"/>
                <w:sz w:val="28"/>
              </w:rPr>
              <w:t xml:space="preserve"> </w:t>
            </w:r>
            <w:r>
              <w:rPr>
                <w:spacing w:val="-2"/>
                <w:sz w:val="28"/>
              </w:rPr>
              <w:t>6.4.29…………………………………………………………..</w:t>
            </w:r>
          </w:p>
        </w:tc>
        <w:tc>
          <w:tcPr>
            <w:tcW w:w="598" w:type="dxa"/>
          </w:tcPr>
          <w:p w:rsidR="00CA7C4B" w:rsidRDefault="003C2382">
            <w:pPr>
              <w:pStyle w:val="TableParagraph"/>
              <w:spacing w:line="302" w:lineRule="exact"/>
              <w:ind w:left="76"/>
              <w:jc w:val="center"/>
              <w:rPr>
                <w:sz w:val="28"/>
              </w:rPr>
            </w:pPr>
            <w:r>
              <w:rPr>
                <w:spacing w:val="-5"/>
                <w:sz w:val="28"/>
              </w:rPr>
              <w:t>111</w:t>
            </w:r>
          </w:p>
        </w:tc>
      </w:tr>
      <w:tr w:rsidR="00CA7C4B">
        <w:trPr>
          <w:trHeight w:val="321"/>
        </w:trPr>
        <w:tc>
          <w:tcPr>
            <w:tcW w:w="8966" w:type="dxa"/>
          </w:tcPr>
          <w:p w:rsidR="00CA7C4B" w:rsidRDefault="003C2382">
            <w:pPr>
              <w:pStyle w:val="TableParagraph"/>
              <w:spacing w:line="302" w:lineRule="exact"/>
              <w:ind w:right="194"/>
              <w:jc w:val="right"/>
              <w:rPr>
                <w:sz w:val="28"/>
              </w:rPr>
            </w:pPr>
            <w:r>
              <w:rPr>
                <w:sz w:val="28"/>
              </w:rPr>
              <w:t>Задача</w:t>
            </w:r>
            <w:r>
              <w:rPr>
                <w:spacing w:val="-5"/>
                <w:sz w:val="28"/>
              </w:rPr>
              <w:t xml:space="preserve"> </w:t>
            </w:r>
            <w:r>
              <w:rPr>
                <w:spacing w:val="-2"/>
                <w:sz w:val="28"/>
              </w:rPr>
              <w:t>6.4.30…………………………………………………………..</w:t>
            </w:r>
          </w:p>
        </w:tc>
        <w:tc>
          <w:tcPr>
            <w:tcW w:w="598" w:type="dxa"/>
          </w:tcPr>
          <w:p w:rsidR="00CA7C4B" w:rsidRDefault="003C2382">
            <w:pPr>
              <w:pStyle w:val="TableParagraph"/>
              <w:spacing w:line="302" w:lineRule="exact"/>
              <w:ind w:left="76"/>
              <w:jc w:val="center"/>
              <w:rPr>
                <w:sz w:val="28"/>
              </w:rPr>
            </w:pPr>
            <w:r>
              <w:rPr>
                <w:spacing w:val="-5"/>
                <w:sz w:val="28"/>
              </w:rPr>
              <w:t>112</w:t>
            </w:r>
          </w:p>
        </w:tc>
      </w:tr>
      <w:tr w:rsidR="00CA7C4B">
        <w:trPr>
          <w:trHeight w:val="321"/>
        </w:trPr>
        <w:tc>
          <w:tcPr>
            <w:tcW w:w="8966" w:type="dxa"/>
          </w:tcPr>
          <w:p w:rsidR="00CA7C4B" w:rsidRDefault="003C2382">
            <w:pPr>
              <w:pStyle w:val="TableParagraph"/>
              <w:spacing w:line="302" w:lineRule="exact"/>
              <w:ind w:right="194"/>
              <w:jc w:val="right"/>
              <w:rPr>
                <w:sz w:val="28"/>
              </w:rPr>
            </w:pPr>
            <w:r>
              <w:rPr>
                <w:sz w:val="28"/>
              </w:rPr>
              <w:t>Задача</w:t>
            </w:r>
            <w:r>
              <w:rPr>
                <w:spacing w:val="-5"/>
                <w:sz w:val="28"/>
              </w:rPr>
              <w:t xml:space="preserve"> </w:t>
            </w:r>
            <w:r>
              <w:rPr>
                <w:spacing w:val="-2"/>
                <w:sz w:val="28"/>
              </w:rPr>
              <w:t>6.4.31…………………………………………………………..</w:t>
            </w:r>
          </w:p>
        </w:tc>
        <w:tc>
          <w:tcPr>
            <w:tcW w:w="598" w:type="dxa"/>
          </w:tcPr>
          <w:p w:rsidR="00CA7C4B" w:rsidRDefault="003C2382">
            <w:pPr>
              <w:pStyle w:val="TableParagraph"/>
              <w:spacing w:line="302" w:lineRule="exact"/>
              <w:ind w:left="76"/>
              <w:jc w:val="center"/>
              <w:rPr>
                <w:sz w:val="28"/>
              </w:rPr>
            </w:pPr>
            <w:r>
              <w:rPr>
                <w:spacing w:val="-5"/>
                <w:sz w:val="28"/>
              </w:rPr>
              <w:t>113</w:t>
            </w:r>
          </w:p>
        </w:tc>
      </w:tr>
      <w:tr w:rsidR="00CA7C4B">
        <w:trPr>
          <w:trHeight w:val="322"/>
        </w:trPr>
        <w:tc>
          <w:tcPr>
            <w:tcW w:w="8966" w:type="dxa"/>
          </w:tcPr>
          <w:p w:rsidR="00CA7C4B" w:rsidRDefault="003C2382">
            <w:pPr>
              <w:pStyle w:val="TableParagraph"/>
              <w:spacing w:line="303" w:lineRule="exact"/>
              <w:ind w:right="194"/>
              <w:jc w:val="right"/>
              <w:rPr>
                <w:sz w:val="28"/>
              </w:rPr>
            </w:pPr>
            <w:r>
              <w:rPr>
                <w:sz w:val="28"/>
              </w:rPr>
              <w:t>Задача</w:t>
            </w:r>
            <w:r>
              <w:rPr>
                <w:spacing w:val="-5"/>
                <w:sz w:val="28"/>
              </w:rPr>
              <w:t xml:space="preserve"> </w:t>
            </w:r>
            <w:r>
              <w:rPr>
                <w:spacing w:val="-2"/>
                <w:sz w:val="28"/>
              </w:rPr>
              <w:t>6.4.32…………………………………………………………..</w:t>
            </w:r>
          </w:p>
        </w:tc>
        <w:tc>
          <w:tcPr>
            <w:tcW w:w="598" w:type="dxa"/>
          </w:tcPr>
          <w:p w:rsidR="00CA7C4B" w:rsidRDefault="003C2382">
            <w:pPr>
              <w:pStyle w:val="TableParagraph"/>
              <w:spacing w:line="303" w:lineRule="exact"/>
              <w:ind w:left="76"/>
              <w:jc w:val="center"/>
              <w:rPr>
                <w:sz w:val="28"/>
              </w:rPr>
            </w:pPr>
            <w:r>
              <w:rPr>
                <w:spacing w:val="-5"/>
                <w:sz w:val="28"/>
              </w:rPr>
              <w:t>113</w:t>
            </w:r>
          </w:p>
        </w:tc>
      </w:tr>
      <w:tr w:rsidR="00CA7C4B">
        <w:trPr>
          <w:trHeight w:val="322"/>
        </w:trPr>
        <w:tc>
          <w:tcPr>
            <w:tcW w:w="8966" w:type="dxa"/>
          </w:tcPr>
          <w:p w:rsidR="00CA7C4B" w:rsidRDefault="003C2382">
            <w:pPr>
              <w:pStyle w:val="TableParagraph"/>
              <w:spacing w:line="303" w:lineRule="exact"/>
              <w:ind w:right="193"/>
              <w:jc w:val="right"/>
              <w:rPr>
                <w:sz w:val="28"/>
              </w:rPr>
            </w:pPr>
            <w:r>
              <w:rPr>
                <w:sz w:val="28"/>
              </w:rPr>
              <w:t>Задача</w:t>
            </w:r>
            <w:r>
              <w:rPr>
                <w:spacing w:val="-5"/>
                <w:sz w:val="28"/>
              </w:rPr>
              <w:t xml:space="preserve"> </w:t>
            </w:r>
            <w:r>
              <w:rPr>
                <w:spacing w:val="-2"/>
                <w:sz w:val="28"/>
              </w:rPr>
              <w:t>6.4.33…………………………………………………………..</w:t>
            </w:r>
          </w:p>
        </w:tc>
        <w:tc>
          <w:tcPr>
            <w:tcW w:w="598" w:type="dxa"/>
          </w:tcPr>
          <w:p w:rsidR="00CA7C4B" w:rsidRDefault="003C2382">
            <w:pPr>
              <w:pStyle w:val="TableParagraph"/>
              <w:spacing w:line="303" w:lineRule="exact"/>
              <w:ind w:left="76"/>
              <w:jc w:val="center"/>
              <w:rPr>
                <w:sz w:val="28"/>
              </w:rPr>
            </w:pPr>
            <w:r>
              <w:rPr>
                <w:spacing w:val="-5"/>
                <w:sz w:val="28"/>
              </w:rPr>
              <w:t>114</w:t>
            </w:r>
          </w:p>
        </w:tc>
      </w:tr>
      <w:tr w:rsidR="00CA7C4B">
        <w:trPr>
          <w:trHeight w:val="381"/>
        </w:trPr>
        <w:tc>
          <w:tcPr>
            <w:tcW w:w="8966" w:type="dxa"/>
          </w:tcPr>
          <w:p w:rsidR="00CA7C4B" w:rsidRDefault="003C2382">
            <w:pPr>
              <w:pStyle w:val="TableParagraph"/>
              <w:spacing w:line="316" w:lineRule="exact"/>
              <w:ind w:right="194"/>
              <w:jc w:val="right"/>
              <w:rPr>
                <w:sz w:val="28"/>
              </w:rPr>
            </w:pPr>
            <w:r>
              <w:rPr>
                <w:sz w:val="28"/>
              </w:rPr>
              <w:t>Задача</w:t>
            </w:r>
            <w:r>
              <w:rPr>
                <w:spacing w:val="-5"/>
                <w:sz w:val="28"/>
              </w:rPr>
              <w:t xml:space="preserve"> </w:t>
            </w:r>
            <w:r>
              <w:rPr>
                <w:spacing w:val="-2"/>
                <w:sz w:val="28"/>
              </w:rPr>
              <w:t>6.4.34…………………………………………………………..</w:t>
            </w:r>
          </w:p>
        </w:tc>
        <w:tc>
          <w:tcPr>
            <w:tcW w:w="598" w:type="dxa"/>
          </w:tcPr>
          <w:p w:rsidR="00CA7C4B" w:rsidRDefault="003C2382">
            <w:pPr>
              <w:pStyle w:val="TableParagraph"/>
              <w:spacing w:line="316" w:lineRule="exact"/>
              <w:ind w:left="76"/>
              <w:jc w:val="center"/>
              <w:rPr>
                <w:sz w:val="28"/>
              </w:rPr>
            </w:pPr>
            <w:r>
              <w:rPr>
                <w:spacing w:val="-5"/>
                <w:sz w:val="28"/>
              </w:rPr>
              <w:t>115</w:t>
            </w:r>
          </w:p>
        </w:tc>
      </w:tr>
      <w:tr w:rsidR="00CA7C4B">
        <w:trPr>
          <w:trHeight w:val="381"/>
        </w:trPr>
        <w:tc>
          <w:tcPr>
            <w:tcW w:w="8966" w:type="dxa"/>
          </w:tcPr>
          <w:p w:rsidR="00CA7C4B" w:rsidRDefault="003C2382">
            <w:pPr>
              <w:pStyle w:val="TableParagraph"/>
              <w:spacing w:before="54" w:line="307" w:lineRule="exact"/>
              <w:ind w:left="50"/>
              <w:rPr>
                <w:sz w:val="28"/>
              </w:rPr>
            </w:pPr>
            <w:r>
              <w:rPr>
                <w:b/>
                <w:sz w:val="28"/>
              </w:rPr>
              <w:t>Тема</w:t>
            </w:r>
            <w:r>
              <w:rPr>
                <w:b/>
                <w:spacing w:val="-7"/>
                <w:sz w:val="28"/>
              </w:rPr>
              <w:t xml:space="preserve"> </w:t>
            </w:r>
            <w:r>
              <w:rPr>
                <w:b/>
                <w:sz w:val="28"/>
              </w:rPr>
              <w:t>7.</w:t>
            </w:r>
            <w:r>
              <w:rPr>
                <w:b/>
                <w:spacing w:val="-6"/>
                <w:sz w:val="28"/>
              </w:rPr>
              <w:t xml:space="preserve"> </w:t>
            </w:r>
            <w:r>
              <w:rPr>
                <w:b/>
                <w:sz w:val="28"/>
              </w:rPr>
              <w:t>Организация</w:t>
            </w:r>
            <w:r>
              <w:rPr>
                <w:b/>
                <w:spacing w:val="-7"/>
                <w:sz w:val="28"/>
              </w:rPr>
              <w:t xml:space="preserve"> </w:t>
            </w:r>
            <w:r>
              <w:rPr>
                <w:b/>
                <w:sz w:val="28"/>
              </w:rPr>
              <w:t>и</w:t>
            </w:r>
            <w:r>
              <w:rPr>
                <w:b/>
                <w:spacing w:val="-6"/>
                <w:sz w:val="28"/>
              </w:rPr>
              <w:t xml:space="preserve"> </w:t>
            </w:r>
            <w:r>
              <w:rPr>
                <w:b/>
                <w:sz w:val="28"/>
              </w:rPr>
              <w:t>формы</w:t>
            </w:r>
            <w:r>
              <w:rPr>
                <w:b/>
                <w:spacing w:val="-6"/>
                <w:sz w:val="28"/>
              </w:rPr>
              <w:t xml:space="preserve"> </w:t>
            </w:r>
            <w:r>
              <w:rPr>
                <w:b/>
                <w:sz w:val="28"/>
              </w:rPr>
              <w:t>бухгалтерского</w:t>
            </w:r>
            <w:r>
              <w:rPr>
                <w:b/>
                <w:spacing w:val="-8"/>
                <w:sz w:val="28"/>
              </w:rPr>
              <w:t xml:space="preserve"> </w:t>
            </w:r>
            <w:r>
              <w:rPr>
                <w:b/>
                <w:spacing w:val="-2"/>
                <w:sz w:val="28"/>
              </w:rPr>
              <w:t>учета</w:t>
            </w:r>
            <w:r>
              <w:rPr>
                <w:spacing w:val="-2"/>
                <w:sz w:val="28"/>
              </w:rPr>
              <w:t>………………….</w:t>
            </w:r>
          </w:p>
        </w:tc>
        <w:tc>
          <w:tcPr>
            <w:tcW w:w="598" w:type="dxa"/>
          </w:tcPr>
          <w:p w:rsidR="00CA7C4B" w:rsidRDefault="003C2382">
            <w:pPr>
              <w:pStyle w:val="TableParagraph"/>
              <w:spacing w:before="54" w:line="307" w:lineRule="exact"/>
              <w:ind w:left="76"/>
              <w:jc w:val="center"/>
              <w:rPr>
                <w:sz w:val="28"/>
              </w:rPr>
            </w:pPr>
            <w:r>
              <w:rPr>
                <w:spacing w:val="-5"/>
                <w:sz w:val="28"/>
              </w:rPr>
              <w:t>116</w:t>
            </w:r>
          </w:p>
        </w:tc>
      </w:tr>
      <w:tr w:rsidR="00CA7C4B">
        <w:trPr>
          <w:trHeight w:val="321"/>
        </w:trPr>
        <w:tc>
          <w:tcPr>
            <w:tcW w:w="8966" w:type="dxa"/>
          </w:tcPr>
          <w:p w:rsidR="00CA7C4B" w:rsidRDefault="003C2382">
            <w:pPr>
              <w:pStyle w:val="TableParagraph"/>
              <w:spacing w:line="302" w:lineRule="exact"/>
              <w:ind w:left="333"/>
              <w:rPr>
                <w:sz w:val="28"/>
              </w:rPr>
            </w:pPr>
            <w:r>
              <w:rPr>
                <w:sz w:val="28"/>
              </w:rPr>
              <w:t>7.1.</w:t>
            </w:r>
            <w:r>
              <w:rPr>
                <w:spacing w:val="-6"/>
                <w:sz w:val="28"/>
              </w:rPr>
              <w:t xml:space="preserve"> </w:t>
            </w:r>
            <w:r>
              <w:rPr>
                <w:sz w:val="28"/>
              </w:rPr>
              <w:t>Вопросы</w:t>
            </w:r>
            <w:r>
              <w:rPr>
                <w:spacing w:val="-7"/>
                <w:sz w:val="28"/>
              </w:rPr>
              <w:t xml:space="preserve"> </w:t>
            </w:r>
            <w:r>
              <w:rPr>
                <w:sz w:val="28"/>
              </w:rPr>
              <w:t>для</w:t>
            </w:r>
            <w:r>
              <w:rPr>
                <w:spacing w:val="-4"/>
                <w:sz w:val="28"/>
              </w:rPr>
              <w:t xml:space="preserve"> </w:t>
            </w:r>
            <w:r>
              <w:rPr>
                <w:sz w:val="28"/>
              </w:rPr>
              <w:t>обсуждения</w:t>
            </w:r>
            <w:r>
              <w:rPr>
                <w:spacing w:val="-4"/>
                <w:sz w:val="28"/>
              </w:rPr>
              <w:t xml:space="preserve"> </w:t>
            </w:r>
            <w:r>
              <w:rPr>
                <w:sz w:val="28"/>
              </w:rPr>
              <w:t>на</w:t>
            </w:r>
            <w:r>
              <w:rPr>
                <w:spacing w:val="-3"/>
                <w:sz w:val="28"/>
              </w:rPr>
              <w:t xml:space="preserve"> </w:t>
            </w:r>
            <w:r>
              <w:rPr>
                <w:spacing w:val="-2"/>
                <w:sz w:val="28"/>
              </w:rPr>
              <w:t>занятии………………………………..</w:t>
            </w:r>
          </w:p>
        </w:tc>
        <w:tc>
          <w:tcPr>
            <w:tcW w:w="598" w:type="dxa"/>
          </w:tcPr>
          <w:p w:rsidR="00CA7C4B" w:rsidRDefault="003C2382">
            <w:pPr>
              <w:pStyle w:val="TableParagraph"/>
              <w:spacing w:line="302" w:lineRule="exact"/>
              <w:ind w:left="76"/>
              <w:jc w:val="center"/>
              <w:rPr>
                <w:sz w:val="28"/>
              </w:rPr>
            </w:pPr>
            <w:r>
              <w:rPr>
                <w:spacing w:val="-5"/>
                <w:sz w:val="28"/>
              </w:rPr>
              <w:t>116</w:t>
            </w:r>
          </w:p>
        </w:tc>
      </w:tr>
      <w:tr w:rsidR="00CA7C4B">
        <w:trPr>
          <w:trHeight w:val="321"/>
        </w:trPr>
        <w:tc>
          <w:tcPr>
            <w:tcW w:w="8966" w:type="dxa"/>
          </w:tcPr>
          <w:p w:rsidR="00CA7C4B" w:rsidRDefault="003C2382">
            <w:pPr>
              <w:pStyle w:val="TableParagraph"/>
              <w:spacing w:line="302" w:lineRule="exact"/>
              <w:ind w:left="333"/>
              <w:rPr>
                <w:sz w:val="28"/>
              </w:rPr>
            </w:pPr>
            <w:r>
              <w:rPr>
                <w:sz w:val="28"/>
              </w:rPr>
              <w:t>7.2.</w:t>
            </w:r>
            <w:r>
              <w:rPr>
                <w:spacing w:val="-8"/>
                <w:sz w:val="28"/>
              </w:rPr>
              <w:t xml:space="preserve"> </w:t>
            </w:r>
            <w:r>
              <w:rPr>
                <w:sz w:val="28"/>
              </w:rPr>
              <w:t>Краткое</w:t>
            </w:r>
            <w:r>
              <w:rPr>
                <w:spacing w:val="-6"/>
                <w:sz w:val="28"/>
              </w:rPr>
              <w:t xml:space="preserve"> </w:t>
            </w:r>
            <w:r>
              <w:rPr>
                <w:sz w:val="28"/>
              </w:rPr>
              <w:t>изложение</w:t>
            </w:r>
            <w:r>
              <w:rPr>
                <w:spacing w:val="-9"/>
                <w:sz w:val="28"/>
              </w:rPr>
              <w:t xml:space="preserve"> </w:t>
            </w:r>
            <w:r>
              <w:rPr>
                <w:sz w:val="28"/>
              </w:rPr>
              <w:t>основных</w:t>
            </w:r>
            <w:r>
              <w:rPr>
                <w:spacing w:val="-5"/>
                <w:sz w:val="28"/>
              </w:rPr>
              <w:t xml:space="preserve"> </w:t>
            </w:r>
            <w:r>
              <w:rPr>
                <w:sz w:val="28"/>
              </w:rPr>
              <w:t>положений</w:t>
            </w:r>
            <w:r>
              <w:rPr>
                <w:spacing w:val="-5"/>
                <w:sz w:val="28"/>
              </w:rPr>
              <w:t xml:space="preserve"> </w:t>
            </w:r>
            <w:r>
              <w:rPr>
                <w:spacing w:val="-2"/>
                <w:sz w:val="28"/>
              </w:rPr>
              <w:t>темы…………………….</w:t>
            </w:r>
          </w:p>
        </w:tc>
        <w:tc>
          <w:tcPr>
            <w:tcW w:w="598" w:type="dxa"/>
          </w:tcPr>
          <w:p w:rsidR="00CA7C4B" w:rsidRDefault="003C2382">
            <w:pPr>
              <w:pStyle w:val="TableParagraph"/>
              <w:spacing w:line="302" w:lineRule="exact"/>
              <w:ind w:left="76"/>
              <w:jc w:val="center"/>
              <w:rPr>
                <w:sz w:val="28"/>
              </w:rPr>
            </w:pPr>
            <w:r>
              <w:rPr>
                <w:spacing w:val="-5"/>
                <w:sz w:val="28"/>
              </w:rPr>
              <w:t>116</w:t>
            </w:r>
          </w:p>
        </w:tc>
      </w:tr>
      <w:tr w:rsidR="00CA7C4B">
        <w:trPr>
          <w:trHeight w:val="322"/>
        </w:trPr>
        <w:tc>
          <w:tcPr>
            <w:tcW w:w="8966" w:type="dxa"/>
          </w:tcPr>
          <w:p w:rsidR="00CA7C4B" w:rsidRDefault="003C2382">
            <w:pPr>
              <w:pStyle w:val="TableParagraph"/>
              <w:spacing w:line="303" w:lineRule="exact"/>
              <w:ind w:left="333"/>
              <w:rPr>
                <w:sz w:val="28"/>
              </w:rPr>
            </w:pPr>
            <w:r>
              <w:rPr>
                <w:sz w:val="28"/>
              </w:rPr>
              <w:t xml:space="preserve">7.3. </w:t>
            </w:r>
            <w:r>
              <w:rPr>
                <w:spacing w:val="-2"/>
                <w:sz w:val="28"/>
              </w:rPr>
              <w:t>Задачи…………………………………………………………………..</w:t>
            </w:r>
          </w:p>
        </w:tc>
        <w:tc>
          <w:tcPr>
            <w:tcW w:w="598" w:type="dxa"/>
          </w:tcPr>
          <w:p w:rsidR="00CA7C4B" w:rsidRDefault="003C2382">
            <w:pPr>
              <w:pStyle w:val="TableParagraph"/>
              <w:spacing w:line="303" w:lineRule="exact"/>
              <w:ind w:left="76"/>
              <w:jc w:val="center"/>
              <w:rPr>
                <w:sz w:val="28"/>
              </w:rPr>
            </w:pPr>
            <w:r>
              <w:rPr>
                <w:spacing w:val="-5"/>
                <w:sz w:val="28"/>
              </w:rPr>
              <w:t>118</w:t>
            </w:r>
          </w:p>
        </w:tc>
      </w:tr>
      <w:tr w:rsidR="00CA7C4B">
        <w:trPr>
          <w:trHeight w:val="322"/>
        </w:trPr>
        <w:tc>
          <w:tcPr>
            <w:tcW w:w="8966" w:type="dxa"/>
          </w:tcPr>
          <w:p w:rsidR="00CA7C4B" w:rsidRDefault="003C2382">
            <w:pPr>
              <w:pStyle w:val="TableParagraph"/>
              <w:spacing w:line="303" w:lineRule="exact"/>
              <w:ind w:right="125"/>
              <w:jc w:val="right"/>
              <w:rPr>
                <w:sz w:val="28"/>
              </w:rPr>
            </w:pPr>
            <w:r>
              <w:rPr>
                <w:sz w:val="28"/>
              </w:rPr>
              <w:t>Задача</w:t>
            </w:r>
            <w:r>
              <w:rPr>
                <w:spacing w:val="-5"/>
                <w:sz w:val="28"/>
              </w:rPr>
              <w:t xml:space="preserve"> </w:t>
            </w:r>
            <w:r>
              <w:rPr>
                <w:spacing w:val="-2"/>
                <w:sz w:val="28"/>
              </w:rPr>
              <w:t>7.3.1…………………………………………………………….</w:t>
            </w:r>
          </w:p>
        </w:tc>
        <w:tc>
          <w:tcPr>
            <w:tcW w:w="598" w:type="dxa"/>
          </w:tcPr>
          <w:p w:rsidR="00CA7C4B" w:rsidRDefault="003C2382">
            <w:pPr>
              <w:pStyle w:val="TableParagraph"/>
              <w:spacing w:line="303" w:lineRule="exact"/>
              <w:ind w:left="76"/>
              <w:jc w:val="center"/>
              <w:rPr>
                <w:sz w:val="28"/>
              </w:rPr>
            </w:pPr>
            <w:r>
              <w:rPr>
                <w:spacing w:val="-5"/>
                <w:sz w:val="28"/>
              </w:rPr>
              <w:t>118</w:t>
            </w:r>
          </w:p>
        </w:tc>
      </w:tr>
      <w:tr w:rsidR="00CA7C4B">
        <w:trPr>
          <w:trHeight w:val="381"/>
        </w:trPr>
        <w:tc>
          <w:tcPr>
            <w:tcW w:w="8966" w:type="dxa"/>
          </w:tcPr>
          <w:p w:rsidR="00CA7C4B" w:rsidRDefault="003C2382">
            <w:pPr>
              <w:pStyle w:val="TableParagraph"/>
              <w:spacing w:line="316" w:lineRule="exact"/>
              <w:ind w:right="125"/>
              <w:jc w:val="right"/>
              <w:rPr>
                <w:sz w:val="28"/>
              </w:rPr>
            </w:pPr>
            <w:r>
              <w:rPr>
                <w:sz w:val="28"/>
              </w:rPr>
              <w:t>Задача</w:t>
            </w:r>
            <w:r>
              <w:rPr>
                <w:spacing w:val="-5"/>
                <w:sz w:val="28"/>
              </w:rPr>
              <w:t xml:space="preserve"> </w:t>
            </w:r>
            <w:r>
              <w:rPr>
                <w:spacing w:val="-2"/>
                <w:sz w:val="28"/>
              </w:rPr>
              <w:t>7.3.2…………………………………………………………….</w:t>
            </w:r>
          </w:p>
        </w:tc>
        <w:tc>
          <w:tcPr>
            <w:tcW w:w="598" w:type="dxa"/>
          </w:tcPr>
          <w:p w:rsidR="00CA7C4B" w:rsidRDefault="003C2382">
            <w:pPr>
              <w:pStyle w:val="TableParagraph"/>
              <w:spacing w:line="316" w:lineRule="exact"/>
              <w:ind w:left="76"/>
              <w:jc w:val="center"/>
              <w:rPr>
                <w:sz w:val="28"/>
              </w:rPr>
            </w:pPr>
            <w:r>
              <w:rPr>
                <w:spacing w:val="-5"/>
                <w:sz w:val="28"/>
              </w:rPr>
              <w:t>119</w:t>
            </w:r>
          </w:p>
        </w:tc>
      </w:tr>
      <w:tr w:rsidR="00CA7C4B">
        <w:trPr>
          <w:trHeight w:val="441"/>
        </w:trPr>
        <w:tc>
          <w:tcPr>
            <w:tcW w:w="8966" w:type="dxa"/>
          </w:tcPr>
          <w:p w:rsidR="00CA7C4B" w:rsidRDefault="003C2382">
            <w:pPr>
              <w:pStyle w:val="TableParagraph"/>
              <w:spacing w:before="54"/>
              <w:ind w:left="50"/>
              <w:rPr>
                <w:sz w:val="28"/>
              </w:rPr>
            </w:pPr>
            <w:r>
              <w:rPr>
                <w:b/>
                <w:sz w:val="28"/>
              </w:rPr>
              <w:t>Ответы</w:t>
            </w:r>
            <w:r>
              <w:rPr>
                <w:b/>
                <w:spacing w:val="-2"/>
                <w:sz w:val="28"/>
              </w:rPr>
              <w:t xml:space="preserve"> </w:t>
            </w:r>
            <w:r>
              <w:rPr>
                <w:b/>
                <w:sz w:val="28"/>
              </w:rPr>
              <w:t>к</w:t>
            </w:r>
            <w:r>
              <w:rPr>
                <w:b/>
                <w:spacing w:val="-3"/>
                <w:sz w:val="28"/>
              </w:rPr>
              <w:t xml:space="preserve"> </w:t>
            </w:r>
            <w:r>
              <w:rPr>
                <w:b/>
                <w:spacing w:val="-2"/>
                <w:sz w:val="28"/>
              </w:rPr>
              <w:t>тестам</w:t>
            </w:r>
            <w:r>
              <w:rPr>
                <w:spacing w:val="-2"/>
                <w:sz w:val="28"/>
              </w:rPr>
              <w:t>……………………………………………………………..</w:t>
            </w:r>
          </w:p>
        </w:tc>
        <w:tc>
          <w:tcPr>
            <w:tcW w:w="598" w:type="dxa"/>
          </w:tcPr>
          <w:p w:rsidR="00CA7C4B" w:rsidRDefault="003C2382">
            <w:pPr>
              <w:pStyle w:val="TableParagraph"/>
              <w:spacing w:before="54"/>
              <w:ind w:left="76"/>
              <w:jc w:val="center"/>
              <w:rPr>
                <w:sz w:val="28"/>
              </w:rPr>
            </w:pPr>
            <w:r>
              <w:rPr>
                <w:spacing w:val="-5"/>
                <w:sz w:val="28"/>
              </w:rPr>
              <w:t>121</w:t>
            </w:r>
          </w:p>
        </w:tc>
      </w:tr>
      <w:tr w:rsidR="00CA7C4B">
        <w:trPr>
          <w:trHeight w:val="441"/>
        </w:trPr>
        <w:tc>
          <w:tcPr>
            <w:tcW w:w="8966" w:type="dxa"/>
          </w:tcPr>
          <w:p w:rsidR="00CA7C4B" w:rsidRDefault="003C2382">
            <w:pPr>
              <w:pStyle w:val="TableParagraph"/>
              <w:spacing w:before="54"/>
              <w:ind w:left="50"/>
              <w:rPr>
                <w:sz w:val="28"/>
              </w:rPr>
            </w:pPr>
            <w:r>
              <w:rPr>
                <w:b/>
                <w:sz w:val="28"/>
              </w:rPr>
              <w:t>Словарь</w:t>
            </w:r>
            <w:r>
              <w:rPr>
                <w:b/>
                <w:spacing w:val="-8"/>
                <w:sz w:val="28"/>
              </w:rPr>
              <w:t xml:space="preserve"> </w:t>
            </w:r>
            <w:r>
              <w:rPr>
                <w:b/>
                <w:spacing w:val="-2"/>
                <w:sz w:val="28"/>
              </w:rPr>
              <w:t>терминов</w:t>
            </w:r>
            <w:r>
              <w:rPr>
                <w:spacing w:val="-2"/>
                <w:sz w:val="28"/>
              </w:rPr>
              <w:t>…………………………………………………………...</w:t>
            </w:r>
          </w:p>
        </w:tc>
        <w:tc>
          <w:tcPr>
            <w:tcW w:w="598" w:type="dxa"/>
          </w:tcPr>
          <w:p w:rsidR="00CA7C4B" w:rsidRDefault="003C2382">
            <w:pPr>
              <w:pStyle w:val="TableParagraph"/>
              <w:spacing w:before="54"/>
              <w:ind w:left="76"/>
              <w:jc w:val="center"/>
              <w:rPr>
                <w:sz w:val="28"/>
              </w:rPr>
            </w:pPr>
            <w:r>
              <w:rPr>
                <w:spacing w:val="-5"/>
                <w:sz w:val="28"/>
              </w:rPr>
              <w:t>122</w:t>
            </w:r>
          </w:p>
        </w:tc>
      </w:tr>
      <w:tr w:rsidR="00CA7C4B">
        <w:trPr>
          <w:trHeight w:val="441"/>
        </w:trPr>
        <w:tc>
          <w:tcPr>
            <w:tcW w:w="8966" w:type="dxa"/>
          </w:tcPr>
          <w:p w:rsidR="00CA7C4B" w:rsidRDefault="003C2382">
            <w:pPr>
              <w:pStyle w:val="TableParagraph"/>
              <w:spacing w:before="54"/>
              <w:ind w:left="50"/>
              <w:rPr>
                <w:sz w:val="28"/>
              </w:rPr>
            </w:pPr>
            <w:r>
              <w:rPr>
                <w:b/>
                <w:sz w:val="28"/>
              </w:rPr>
              <w:t>Список</w:t>
            </w:r>
            <w:r>
              <w:rPr>
                <w:b/>
                <w:spacing w:val="-4"/>
                <w:sz w:val="28"/>
              </w:rPr>
              <w:t xml:space="preserve"> </w:t>
            </w:r>
            <w:r>
              <w:rPr>
                <w:b/>
                <w:spacing w:val="-2"/>
                <w:sz w:val="28"/>
              </w:rPr>
              <w:t>литературы</w:t>
            </w:r>
            <w:r>
              <w:rPr>
                <w:spacing w:val="-2"/>
                <w:sz w:val="28"/>
              </w:rPr>
              <w:t>………………………………………………………….</w:t>
            </w:r>
          </w:p>
        </w:tc>
        <w:tc>
          <w:tcPr>
            <w:tcW w:w="598" w:type="dxa"/>
          </w:tcPr>
          <w:p w:rsidR="00CA7C4B" w:rsidRDefault="003C2382">
            <w:pPr>
              <w:pStyle w:val="TableParagraph"/>
              <w:spacing w:before="54"/>
              <w:ind w:left="76"/>
              <w:jc w:val="center"/>
              <w:rPr>
                <w:sz w:val="28"/>
              </w:rPr>
            </w:pPr>
            <w:r>
              <w:rPr>
                <w:spacing w:val="-5"/>
                <w:sz w:val="28"/>
              </w:rPr>
              <w:t>128</w:t>
            </w:r>
          </w:p>
        </w:tc>
      </w:tr>
      <w:tr w:rsidR="00CA7C4B">
        <w:trPr>
          <w:trHeight w:val="376"/>
        </w:trPr>
        <w:tc>
          <w:tcPr>
            <w:tcW w:w="8966" w:type="dxa"/>
          </w:tcPr>
          <w:p w:rsidR="00CA7C4B" w:rsidRDefault="003C2382">
            <w:pPr>
              <w:pStyle w:val="TableParagraph"/>
              <w:spacing w:before="54" w:line="302" w:lineRule="exact"/>
              <w:ind w:left="50"/>
              <w:rPr>
                <w:sz w:val="28"/>
              </w:rPr>
            </w:pPr>
            <w:r>
              <w:rPr>
                <w:b/>
                <w:spacing w:val="-2"/>
                <w:sz w:val="28"/>
              </w:rPr>
              <w:t>Приложения</w:t>
            </w:r>
            <w:r>
              <w:rPr>
                <w:spacing w:val="-2"/>
                <w:sz w:val="28"/>
              </w:rPr>
              <w:t>…………………………………………………………………..</w:t>
            </w:r>
          </w:p>
        </w:tc>
        <w:tc>
          <w:tcPr>
            <w:tcW w:w="598" w:type="dxa"/>
          </w:tcPr>
          <w:p w:rsidR="00CA7C4B" w:rsidRDefault="003C2382">
            <w:pPr>
              <w:pStyle w:val="TableParagraph"/>
              <w:spacing w:before="54" w:line="302" w:lineRule="exact"/>
              <w:ind w:left="76"/>
              <w:jc w:val="center"/>
              <w:rPr>
                <w:sz w:val="28"/>
              </w:rPr>
            </w:pPr>
            <w:r>
              <w:rPr>
                <w:spacing w:val="-5"/>
                <w:sz w:val="28"/>
              </w:rPr>
              <w:t>130</w:t>
            </w:r>
          </w:p>
        </w:tc>
      </w:tr>
    </w:tbl>
    <w:p w:rsidR="00CA7C4B" w:rsidRDefault="00CA7C4B">
      <w:pPr>
        <w:spacing w:line="302" w:lineRule="exact"/>
        <w:jc w:val="center"/>
        <w:rPr>
          <w:sz w:val="28"/>
        </w:rPr>
        <w:sectPr w:rsidR="00CA7C4B">
          <w:type w:val="continuous"/>
          <w:pgSz w:w="11910" w:h="16840"/>
          <w:pgMar w:top="1100" w:right="800" w:bottom="820" w:left="800" w:header="0" w:footer="631" w:gutter="0"/>
          <w:cols w:space="720"/>
        </w:sectPr>
      </w:pPr>
    </w:p>
    <w:p w:rsidR="00CA7C4B" w:rsidRDefault="003C2382">
      <w:pPr>
        <w:spacing w:before="72" w:line="242" w:lineRule="auto"/>
        <w:ind w:left="2337" w:right="619" w:hanging="1443"/>
        <w:rPr>
          <w:b/>
          <w:sz w:val="28"/>
        </w:rPr>
      </w:pPr>
      <w:r>
        <w:rPr>
          <w:b/>
          <w:sz w:val="28"/>
        </w:rPr>
        <w:lastRenderedPageBreak/>
        <w:t>ТЕМА</w:t>
      </w:r>
      <w:r>
        <w:rPr>
          <w:b/>
          <w:spacing w:val="-6"/>
          <w:sz w:val="28"/>
        </w:rPr>
        <w:t xml:space="preserve"> </w:t>
      </w:r>
      <w:r>
        <w:rPr>
          <w:b/>
          <w:sz w:val="28"/>
        </w:rPr>
        <w:t>1.</w:t>
      </w:r>
      <w:r>
        <w:rPr>
          <w:b/>
          <w:spacing w:val="-5"/>
          <w:sz w:val="28"/>
        </w:rPr>
        <w:t xml:space="preserve"> </w:t>
      </w:r>
      <w:r>
        <w:rPr>
          <w:b/>
          <w:sz w:val="28"/>
        </w:rPr>
        <w:t>ЗНАЧЕНИЕ,</w:t>
      </w:r>
      <w:r>
        <w:rPr>
          <w:b/>
          <w:spacing w:val="-7"/>
          <w:sz w:val="28"/>
        </w:rPr>
        <w:t xml:space="preserve"> </w:t>
      </w:r>
      <w:r>
        <w:rPr>
          <w:b/>
          <w:sz w:val="28"/>
        </w:rPr>
        <w:t>СУЩНОСТЬ</w:t>
      </w:r>
      <w:r>
        <w:rPr>
          <w:b/>
          <w:spacing w:val="-6"/>
          <w:sz w:val="28"/>
        </w:rPr>
        <w:t xml:space="preserve"> </w:t>
      </w:r>
      <w:r>
        <w:rPr>
          <w:b/>
          <w:sz w:val="28"/>
        </w:rPr>
        <w:t>И</w:t>
      </w:r>
      <w:r>
        <w:rPr>
          <w:b/>
          <w:spacing w:val="-6"/>
          <w:sz w:val="28"/>
        </w:rPr>
        <w:t xml:space="preserve"> </w:t>
      </w:r>
      <w:r>
        <w:rPr>
          <w:b/>
          <w:sz w:val="28"/>
        </w:rPr>
        <w:t>ОСНОВОПОЛАГАЮЩИЕ ПРИНЦИПЫ БУХГАЛТЕРСКОГО УЧЕТА</w:t>
      </w:r>
    </w:p>
    <w:p w:rsidR="00CA7C4B" w:rsidRDefault="003C2382">
      <w:pPr>
        <w:pStyle w:val="a3"/>
        <w:spacing w:before="312"/>
        <w:ind w:right="335" w:firstLine="720"/>
        <w:jc w:val="both"/>
      </w:pPr>
      <w:r>
        <w:t>Цель занятия – закрепления знаний по нормативному обеспечению бухгалтерского учета и отчетности.</w:t>
      </w:r>
    </w:p>
    <w:p w:rsidR="00CA7C4B" w:rsidRDefault="00CA7C4B">
      <w:pPr>
        <w:pStyle w:val="a3"/>
        <w:spacing w:before="6"/>
        <w:ind w:left="0"/>
      </w:pPr>
    </w:p>
    <w:p w:rsidR="00CA7C4B" w:rsidRDefault="003C2382">
      <w:pPr>
        <w:pStyle w:val="2"/>
        <w:numPr>
          <w:ilvl w:val="1"/>
          <w:numId w:val="99"/>
        </w:numPr>
        <w:tabs>
          <w:tab w:val="left" w:pos="3167"/>
        </w:tabs>
        <w:jc w:val="left"/>
      </w:pPr>
      <w:r>
        <w:t>Вопросы</w:t>
      </w:r>
      <w:r>
        <w:rPr>
          <w:spacing w:val="-6"/>
        </w:rPr>
        <w:t xml:space="preserve"> </w:t>
      </w:r>
      <w:r>
        <w:t>для</w:t>
      </w:r>
      <w:r>
        <w:rPr>
          <w:spacing w:val="-7"/>
        </w:rPr>
        <w:t xml:space="preserve"> </w:t>
      </w:r>
      <w:r>
        <w:t>обсуждения</w:t>
      </w:r>
      <w:r>
        <w:rPr>
          <w:spacing w:val="-6"/>
        </w:rPr>
        <w:t xml:space="preserve"> </w:t>
      </w:r>
      <w:r>
        <w:t>на</w:t>
      </w:r>
      <w:r>
        <w:rPr>
          <w:spacing w:val="-6"/>
        </w:rPr>
        <w:t xml:space="preserve"> </w:t>
      </w:r>
      <w:r>
        <w:rPr>
          <w:spacing w:val="-2"/>
        </w:rPr>
        <w:t>занятии</w:t>
      </w:r>
    </w:p>
    <w:p w:rsidR="00CA7C4B" w:rsidRDefault="00CA7C4B">
      <w:pPr>
        <w:pStyle w:val="a3"/>
        <w:spacing w:before="98"/>
        <w:ind w:left="0"/>
        <w:rPr>
          <w:b/>
          <w:i/>
          <w:sz w:val="20"/>
        </w:rPr>
      </w:pPr>
    </w:p>
    <w:tbl>
      <w:tblPr>
        <w:tblStyle w:val="TableNormal"/>
        <w:tblW w:w="0" w:type="auto"/>
        <w:tblInd w:w="184" w:type="dxa"/>
        <w:tblLayout w:type="fixed"/>
        <w:tblLook w:val="01E0" w:firstRow="1" w:lastRow="1" w:firstColumn="1" w:lastColumn="1" w:noHBand="0" w:noVBand="0"/>
      </w:tblPr>
      <w:tblGrid>
        <w:gridCol w:w="9740"/>
      </w:tblGrid>
      <w:tr w:rsidR="00CA7C4B">
        <w:trPr>
          <w:trHeight w:val="316"/>
        </w:trPr>
        <w:tc>
          <w:tcPr>
            <w:tcW w:w="9740" w:type="dxa"/>
          </w:tcPr>
          <w:p w:rsidR="00CA7C4B" w:rsidRDefault="003C2382">
            <w:pPr>
              <w:pStyle w:val="TableParagraph"/>
              <w:spacing w:line="296" w:lineRule="exact"/>
              <w:ind w:left="155"/>
              <w:rPr>
                <w:sz w:val="28"/>
              </w:rPr>
            </w:pPr>
            <w:r>
              <w:rPr>
                <w:sz w:val="28"/>
              </w:rPr>
              <w:t>1.</w:t>
            </w:r>
            <w:r>
              <w:rPr>
                <w:spacing w:val="-3"/>
                <w:sz w:val="28"/>
              </w:rPr>
              <w:t xml:space="preserve"> </w:t>
            </w:r>
            <w:r>
              <w:rPr>
                <w:sz w:val="28"/>
              </w:rPr>
              <w:t>Роль</w:t>
            </w:r>
            <w:r>
              <w:rPr>
                <w:spacing w:val="-2"/>
                <w:sz w:val="28"/>
              </w:rPr>
              <w:t xml:space="preserve"> </w:t>
            </w:r>
            <w:r>
              <w:rPr>
                <w:sz w:val="28"/>
              </w:rPr>
              <w:t>учета</w:t>
            </w:r>
            <w:r>
              <w:rPr>
                <w:spacing w:val="-1"/>
                <w:sz w:val="28"/>
              </w:rPr>
              <w:t xml:space="preserve"> </w:t>
            </w:r>
            <w:r>
              <w:rPr>
                <w:sz w:val="28"/>
              </w:rPr>
              <w:t>в</w:t>
            </w:r>
            <w:r>
              <w:rPr>
                <w:spacing w:val="-3"/>
                <w:sz w:val="28"/>
              </w:rPr>
              <w:t xml:space="preserve"> </w:t>
            </w:r>
            <w:r>
              <w:rPr>
                <w:sz w:val="28"/>
              </w:rPr>
              <w:t>системе</w:t>
            </w:r>
            <w:r>
              <w:rPr>
                <w:spacing w:val="-1"/>
                <w:sz w:val="28"/>
              </w:rPr>
              <w:t xml:space="preserve"> </w:t>
            </w:r>
            <w:r>
              <w:rPr>
                <w:spacing w:val="-2"/>
                <w:sz w:val="28"/>
              </w:rPr>
              <w:t>управления.</w:t>
            </w:r>
          </w:p>
        </w:tc>
      </w:tr>
      <w:tr w:rsidR="00CA7C4B">
        <w:trPr>
          <w:trHeight w:val="321"/>
        </w:trPr>
        <w:tc>
          <w:tcPr>
            <w:tcW w:w="9740" w:type="dxa"/>
          </w:tcPr>
          <w:p w:rsidR="00CA7C4B" w:rsidRDefault="003C2382">
            <w:pPr>
              <w:pStyle w:val="TableParagraph"/>
              <w:spacing w:line="302" w:lineRule="exact"/>
              <w:ind w:left="155"/>
              <w:rPr>
                <w:sz w:val="28"/>
              </w:rPr>
            </w:pPr>
            <w:r>
              <w:rPr>
                <w:sz w:val="28"/>
              </w:rPr>
              <w:t>2.</w:t>
            </w:r>
            <w:r>
              <w:rPr>
                <w:spacing w:val="-9"/>
                <w:sz w:val="28"/>
              </w:rPr>
              <w:t xml:space="preserve"> </w:t>
            </w:r>
            <w:r>
              <w:rPr>
                <w:sz w:val="28"/>
              </w:rPr>
              <w:t>Характеристика</w:t>
            </w:r>
            <w:r>
              <w:rPr>
                <w:spacing w:val="-6"/>
                <w:sz w:val="28"/>
              </w:rPr>
              <w:t xml:space="preserve"> </w:t>
            </w:r>
            <w:r>
              <w:rPr>
                <w:sz w:val="28"/>
              </w:rPr>
              <w:t>видов</w:t>
            </w:r>
            <w:r>
              <w:rPr>
                <w:spacing w:val="-6"/>
                <w:sz w:val="28"/>
              </w:rPr>
              <w:t xml:space="preserve"> </w:t>
            </w:r>
            <w:r>
              <w:rPr>
                <w:sz w:val="28"/>
              </w:rPr>
              <w:t>хозяйственного</w:t>
            </w:r>
            <w:r>
              <w:rPr>
                <w:spacing w:val="-5"/>
                <w:sz w:val="28"/>
              </w:rPr>
              <w:t xml:space="preserve"> </w:t>
            </w:r>
            <w:r>
              <w:rPr>
                <w:sz w:val="28"/>
              </w:rPr>
              <w:t>учета,</w:t>
            </w:r>
            <w:r>
              <w:rPr>
                <w:spacing w:val="-7"/>
                <w:sz w:val="28"/>
              </w:rPr>
              <w:t xml:space="preserve"> </w:t>
            </w:r>
            <w:r>
              <w:rPr>
                <w:sz w:val="28"/>
              </w:rPr>
              <w:t>их</w:t>
            </w:r>
            <w:r>
              <w:rPr>
                <w:spacing w:val="-4"/>
                <w:sz w:val="28"/>
              </w:rPr>
              <w:t xml:space="preserve"> </w:t>
            </w:r>
            <w:r>
              <w:rPr>
                <w:spacing w:val="-2"/>
                <w:sz w:val="28"/>
              </w:rPr>
              <w:t>взаимосвязь.</w:t>
            </w:r>
          </w:p>
        </w:tc>
      </w:tr>
      <w:tr w:rsidR="00CA7C4B">
        <w:trPr>
          <w:trHeight w:val="321"/>
        </w:trPr>
        <w:tc>
          <w:tcPr>
            <w:tcW w:w="9740" w:type="dxa"/>
          </w:tcPr>
          <w:p w:rsidR="00CA7C4B" w:rsidRDefault="003C2382">
            <w:pPr>
              <w:pStyle w:val="TableParagraph"/>
              <w:spacing w:line="302" w:lineRule="exact"/>
              <w:ind w:left="155"/>
              <w:rPr>
                <w:sz w:val="28"/>
              </w:rPr>
            </w:pPr>
            <w:r>
              <w:rPr>
                <w:sz w:val="28"/>
              </w:rPr>
              <w:t>3.</w:t>
            </w:r>
            <w:r>
              <w:rPr>
                <w:spacing w:val="-8"/>
                <w:sz w:val="28"/>
              </w:rPr>
              <w:t xml:space="preserve"> </w:t>
            </w:r>
            <w:r>
              <w:rPr>
                <w:sz w:val="28"/>
              </w:rPr>
              <w:t>Виды,</w:t>
            </w:r>
            <w:r>
              <w:rPr>
                <w:spacing w:val="-5"/>
                <w:sz w:val="28"/>
              </w:rPr>
              <w:t xml:space="preserve"> </w:t>
            </w:r>
            <w:r>
              <w:rPr>
                <w:sz w:val="28"/>
              </w:rPr>
              <w:t>задачи</w:t>
            </w:r>
            <w:r>
              <w:rPr>
                <w:spacing w:val="-4"/>
                <w:sz w:val="28"/>
              </w:rPr>
              <w:t xml:space="preserve"> </w:t>
            </w:r>
            <w:r>
              <w:rPr>
                <w:sz w:val="28"/>
              </w:rPr>
              <w:t>и</w:t>
            </w:r>
            <w:r>
              <w:rPr>
                <w:spacing w:val="-4"/>
                <w:sz w:val="28"/>
              </w:rPr>
              <w:t xml:space="preserve"> </w:t>
            </w:r>
            <w:r>
              <w:rPr>
                <w:sz w:val="28"/>
              </w:rPr>
              <w:t>функции</w:t>
            </w:r>
            <w:r>
              <w:rPr>
                <w:spacing w:val="-7"/>
                <w:sz w:val="28"/>
              </w:rPr>
              <w:t xml:space="preserve"> </w:t>
            </w:r>
            <w:r>
              <w:rPr>
                <w:sz w:val="28"/>
              </w:rPr>
              <w:t>бухгалтерского</w:t>
            </w:r>
            <w:r>
              <w:rPr>
                <w:spacing w:val="-3"/>
                <w:sz w:val="28"/>
              </w:rPr>
              <w:t xml:space="preserve"> </w:t>
            </w:r>
            <w:r>
              <w:rPr>
                <w:spacing w:val="-2"/>
                <w:sz w:val="28"/>
              </w:rPr>
              <w:t>учета.</w:t>
            </w:r>
          </w:p>
        </w:tc>
      </w:tr>
      <w:tr w:rsidR="00CA7C4B">
        <w:trPr>
          <w:trHeight w:val="962"/>
        </w:trPr>
        <w:tc>
          <w:tcPr>
            <w:tcW w:w="9740" w:type="dxa"/>
          </w:tcPr>
          <w:p w:rsidR="00CA7C4B" w:rsidRDefault="003C2382">
            <w:pPr>
              <w:pStyle w:val="TableParagraph"/>
              <w:numPr>
                <w:ilvl w:val="0"/>
                <w:numId w:val="98"/>
              </w:numPr>
              <w:tabs>
                <w:tab w:val="left" w:pos="474"/>
              </w:tabs>
              <w:ind w:right="48" w:firstLine="105"/>
              <w:rPr>
                <w:sz w:val="28"/>
              </w:rPr>
            </w:pPr>
            <w:r>
              <w:rPr>
                <w:sz w:val="28"/>
              </w:rPr>
              <w:t>Система нормативного</w:t>
            </w:r>
            <w:r>
              <w:rPr>
                <w:spacing w:val="34"/>
                <w:sz w:val="28"/>
              </w:rPr>
              <w:t xml:space="preserve"> </w:t>
            </w:r>
            <w:r>
              <w:rPr>
                <w:sz w:val="28"/>
              </w:rPr>
              <w:t>регулирования</w:t>
            </w:r>
            <w:r>
              <w:rPr>
                <w:spacing w:val="36"/>
                <w:sz w:val="28"/>
              </w:rPr>
              <w:t xml:space="preserve"> </w:t>
            </w:r>
            <w:r>
              <w:rPr>
                <w:sz w:val="28"/>
              </w:rPr>
              <w:t>бухгалтерского</w:t>
            </w:r>
            <w:r>
              <w:rPr>
                <w:spacing w:val="34"/>
                <w:sz w:val="28"/>
              </w:rPr>
              <w:t xml:space="preserve"> </w:t>
            </w:r>
            <w:r>
              <w:rPr>
                <w:sz w:val="28"/>
              </w:rPr>
              <w:t>учета</w:t>
            </w:r>
            <w:r>
              <w:rPr>
                <w:spacing w:val="36"/>
                <w:sz w:val="28"/>
              </w:rPr>
              <w:t xml:space="preserve"> </w:t>
            </w:r>
            <w:r>
              <w:rPr>
                <w:sz w:val="28"/>
              </w:rPr>
              <w:t>в</w:t>
            </w:r>
            <w:r>
              <w:rPr>
                <w:spacing w:val="35"/>
                <w:sz w:val="28"/>
              </w:rPr>
              <w:t xml:space="preserve"> </w:t>
            </w:r>
            <w:r>
              <w:rPr>
                <w:sz w:val="28"/>
              </w:rPr>
              <w:t>России</w:t>
            </w:r>
            <w:r>
              <w:rPr>
                <w:spacing w:val="40"/>
                <w:sz w:val="28"/>
              </w:rPr>
              <w:t xml:space="preserve"> </w:t>
            </w:r>
            <w:r>
              <w:rPr>
                <w:sz w:val="28"/>
              </w:rPr>
              <w:t>и</w:t>
            </w:r>
            <w:r>
              <w:rPr>
                <w:spacing w:val="34"/>
                <w:sz w:val="28"/>
              </w:rPr>
              <w:t xml:space="preserve"> </w:t>
            </w:r>
            <w:r>
              <w:rPr>
                <w:sz w:val="28"/>
              </w:rPr>
              <w:t>ее основные элементы.</w:t>
            </w:r>
          </w:p>
          <w:p w:rsidR="00CA7C4B" w:rsidRDefault="003C2382">
            <w:pPr>
              <w:pStyle w:val="TableParagraph"/>
              <w:numPr>
                <w:ilvl w:val="0"/>
                <w:numId w:val="98"/>
              </w:numPr>
              <w:tabs>
                <w:tab w:val="left" w:pos="364"/>
              </w:tabs>
              <w:spacing w:line="302" w:lineRule="exact"/>
              <w:ind w:left="364" w:hanging="209"/>
              <w:rPr>
                <w:sz w:val="28"/>
              </w:rPr>
            </w:pPr>
            <w:r>
              <w:rPr>
                <w:sz w:val="28"/>
              </w:rPr>
              <w:t>Основополагающие</w:t>
            </w:r>
            <w:r>
              <w:rPr>
                <w:spacing w:val="-11"/>
                <w:sz w:val="28"/>
              </w:rPr>
              <w:t xml:space="preserve"> </w:t>
            </w:r>
            <w:r>
              <w:rPr>
                <w:sz w:val="28"/>
              </w:rPr>
              <w:t>принципы</w:t>
            </w:r>
            <w:r>
              <w:rPr>
                <w:spacing w:val="-13"/>
                <w:sz w:val="28"/>
              </w:rPr>
              <w:t xml:space="preserve"> </w:t>
            </w:r>
            <w:r>
              <w:rPr>
                <w:sz w:val="28"/>
              </w:rPr>
              <w:t>бухгалтерского</w:t>
            </w:r>
            <w:r>
              <w:rPr>
                <w:spacing w:val="-9"/>
                <w:sz w:val="28"/>
              </w:rPr>
              <w:t xml:space="preserve"> </w:t>
            </w:r>
            <w:r>
              <w:rPr>
                <w:spacing w:val="-2"/>
                <w:sz w:val="28"/>
              </w:rPr>
              <w:t>учета.</w:t>
            </w:r>
          </w:p>
        </w:tc>
      </w:tr>
    </w:tbl>
    <w:p w:rsidR="00CA7C4B" w:rsidRDefault="00CA7C4B">
      <w:pPr>
        <w:pStyle w:val="a3"/>
        <w:spacing w:before="8"/>
        <w:ind w:left="0"/>
        <w:rPr>
          <w:b/>
          <w:i/>
        </w:rPr>
      </w:pPr>
    </w:p>
    <w:p w:rsidR="00CA7C4B" w:rsidRDefault="003C2382">
      <w:pPr>
        <w:pStyle w:val="a5"/>
        <w:numPr>
          <w:ilvl w:val="1"/>
          <w:numId w:val="99"/>
        </w:numPr>
        <w:tabs>
          <w:tab w:val="left" w:pos="2783"/>
        </w:tabs>
        <w:ind w:left="2783" w:hanging="490"/>
        <w:jc w:val="left"/>
        <w:rPr>
          <w:b/>
          <w:i/>
          <w:sz w:val="28"/>
        </w:rPr>
      </w:pPr>
      <w:r>
        <w:rPr>
          <w:b/>
          <w:i/>
          <w:sz w:val="28"/>
        </w:rPr>
        <w:t>Краткое</w:t>
      </w:r>
      <w:r>
        <w:rPr>
          <w:b/>
          <w:i/>
          <w:spacing w:val="-8"/>
          <w:sz w:val="28"/>
        </w:rPr>
        <w:t xml:space="preserve"> </w:t>
      </w:r>
      <w:r>
        <w:rPr>
          <w:b/>
          <w:i/>
          <w:sz w:val="28"/>
        </w:rPr>
        <w:t>изложение</w:t>
      </w:r>
      <w:r>
        <w:rPr>
          <w:b/>
          <w:i/>
          <w:spacing w:val="-7"/>
          <w:sz w:val="28"/>
        </w:rPr>
        <w:t xml:space="preserve"> </w:t>
      </w:r>
      <w:r>
        <w:rPr>
          <w:b/>
          <w:i/>
          <w:sz w:val="28"/>
        </w:rPr>
        <w:t>основных</w:t>
      </w:r>
      <w:r>
        <w:rPr>
          <w:b/>
          <w:i/>
          <w:spacing w:val="-7"/>
          <w:sz w:val="28"/>
        </w:rPr>
        <w:t xml:space="preserve"> </w:t>
      </w:r>
      <w:r>
        <w:rPr>
          <w:b/>
          <w:i/>
          <w:sz w:val="28"/>
        </w:rPr>
        <w:t>положений</w:t>
      </w:r>
      <w:r>
        <w:rPr>
          <w:b/>
          <w:i/>
          <w:spacing w:val="-12"/>
          <w:sz w:val="28"/>
        </w:rPr>
        <w:t xml:space="preserve"> </w:t>
      </w:r>
      <w:r>
        <w:rPr>
          <w:b/>
          <w:i/>
          <w:spacing w:val="-4"/>
          <w:sz w:val="28"/>
        </w:rPr>
        <w:t>темы</w:t>
      </w:r>
    </w:p>
    <w:p w:rsidR="00CA7C4B" w:rsidRDefault="003C2382">
      <w:pPr>
        <w:pStyle w:val="a3"/>
        <w:spacing w:before="314" w:line="276" w:lineRule="auto"/>
        <w:ind w:right="339" w:firstLine="708"/>
        <w:jc w:val="both"/>
      </w:pPr>
      <w:r>
        <w:t xml:space="preserve">Хозяйственный учёт является одной из функций управления наряду с та- кими функциями, как планирование, организация, регулирование, контроль, </w:t>
      </w:r>
      <w:r>
        <w:rPr>
          <w:spacing w:val="-2"/>
        </w:rPr>
        <w:t>анализ.</w:t>
      </w:r>
    </w:p>
    <w:p w:rsidR="00CA7C4B" w:rsidRDefault="003C2382">
      <w:pPr>
        <w:pStyle w:val="a3"/>
        <w:spacing w:line="276" w:lineRule="auto"/>
        <w:ind w:right="330" w:firstLine="708"/>
        <w:jc w:val="both"/>
      </w:pPr>
      <w:r>
        <w:t>Учёт и анализ выполняют сервисные функции в управлении, обеспечивая информационную базу принятия обоснованных экономических решений. Для осуществления всех функций управления необходима информация. Информа- ционная</w:t>
      </w:r>
      <w:r>
        <w:rPr>
          <w:spacing w:val="-3"/>
        </w:rPr>
        <w:t xml:space="preserve"> </w:t>
      </w:r>
      <w:r>
        <w:t>система</w:t>
      </w:r>
      <w:r>
        <w:rPr>
          <w:spacing w:val="-3"/>
        </w:rPr>
        <w:t xml:space="preserve"> </w:t>
      </w:r>
      <w:r>
        <w:t>состоит</w:t>
      </w:r>
      <w:r>
        <w:rPr>
          <w:spacing w:val="-3"/>
        </w:rPr>
        <w:t xml:space="preserve"> </w:t>
      </w:r>
      <w:r>
        <w:t>из</w:t>
      </w:r>
      <w:r>
        <w:rPr>
          <w:spacing w:val="-3"/>
        </w:rPr>
        <w:t xml:space="preserve"> </w:t>
      </w:r>
      <w:r>
        <w:t>разных</w:t>
      </w:r>
      <w:r>
        <w:rPr>
          <w:spacing w:val="-2"/>
        </w:rPr>
        <w:t xml:space="preserve"> </w:t>
      </w:r>
      <w:r>
        <w:t>подсистем –</w:t>
      </w:r>
      <w:r>
        <w:rPr>
          <w:spacing w:val="-1"/>
        </w:rPr>
        <w:t xml:space="preserve"> </w:t>
      </w:r>
      <w:r>
        <w:t>конструкторской,</w:t>
      </w:r>
      <w:r>
        <w:rPr>
          <w:spacing w:val="-4"/>
        </w:rPr>
        <w:t xml:space="preserve"> </w:t>
      </w:r>
      <w:r>
        <w:t>технологиче- ской,</w:t>
      </w:r>
      <w:r>
        <w:rPr>
          <w:spacing w:val="-2"/>
        </w:rPr>
        <w:t xml:space="preserve"> </w:t>
      </w:r>
      <w:r>
        <w:t>экономической,</w:t>
      </w:r>
      <w:r>
        <w:rPr>
          <w:spacing w:val="-2"/>
        </w:rPr>
        <w:t xml:space="preserve"> </w:t>
      </w:r>
      <w:r>
        <w:t>др.</w:t>
      </w:r>
      <w:r>
        <w:rPr>
          <w:spacing w:val="-2"/>
        </w:rPr>
        <w:t xml:space="preserve"> </w:t>
      </w:r>
      <w:r>
        <w:t>Экономическая</w:t>
      </w:r>
      <w:r>
        <w:rPr>
          <w:spacing w:val="-1"/>
        </w:rPr>
        <w:t xml:space="preserve"> </w:t>
      </w:r>
      <w:r>
        <w:t>информация</w:t>
      </w:r>
      <w:r>
        <w:rPr>
          <w:spacing w:val="-1"/>
        </w:rPr>
        <w:t xml:space="preserve"> </w:t>
      </w:r>
      <w:r>
        <w:t>включает</w:t>
      </w:r>
      <w:r>
        <w:rPr>
          <w:spacing w:val="-1"/>
        </w:rPr>
        <w:t xml:space="preserve"> </w:t>
      </w:r>
      <w:r>
        <w:t>плановую,</w:t>
      </w:r>
      <w:r>
        <w:rPr>
          <w:spacing w:val="-2"/>
        </w:rPr>
        <w:t xml:space="preserve"> </w:t>
      </w:r>
      <w:r>
        <w:t>нор- мативную, учётную и прочую информацию. Существует широкий круг пользо- вателей учётной информации, в том числе формируемой в системе бухгалтер- ского учета.</w:t>
      </w:r>
    </w:p>
    <w:p w:rsidR="00CA7C4B" w:rsidRDefault="003C2382">
      <w:pPr>
        <w:pStyle w:val="a3"/>
        <w:spacing w:line="276" w:lineRule="auto"/>
        <w:ind w:right="330" w:firstLine="708"/>
        <w:jc w:val="both"/>
      </w:pPr>
      <w:r>
        <w:rPr>
          <w:i/>
        </w:rPr>
        <w:t xml:space="preserve">Хозяйственный учёт </w:t>
      </w:r>
      <w:r>
        <w:t>– динамическая (изменяющаяся во времени), откры- тая, связанная с внешней средой информационная система наблюдений, коли- чественного и качественного измерения и отражения социально-экономических и хозяйственных процессов в учётных показателях для управления хозяйству- ющим субъектом.</w:t>
      </w:r>
    </w:p>
    <w:p w:rsidR="00CA7C4B" w:rsidRDefault="003C2382">
      <w:pPr>
        <w:pStyle w:val="a3"/>
        <w:spacing w:before="2"/>
        <w:ind w:left="1041"/>
        <w:jc w:val="both"/>
      </w:pPr>
      <w:r>
        <w:t>Существует</w:t>
      </w:r>
      <w:r>
        <w:rPr>
          <w:spacing w:val="-7"/>
        </w:rPr>
        <w:t xml:space="preserve"> </w:t>
      </w:r>
      <w:r>
        <w:t>два</w:t>
      </w:r>
      <w:r>
        <w:rPr>
          <w:spacing w:val="-7"/>
        </w:rPr>
        <w:t xml:space="preserve"> </w:t>
      </w:r>
      <w:r>
        <w:t>подхода</w:t>
      </w:r>
      <w:r>
        <w:rPr>
          <w:spacing w:val="-6"/>
        </w:rPr>
        <w:t xml:space="preserve"> </w:t>
      </w:r>
      <w:r>
        <w:t>к</w:t>
      </w:r>
      <w:r>
        <w:rPr>
          <w:spacing w:val="-7"/>
        </w:rPr>
        <w:t xml:space="preserve"> </w:t>
      </w:r>
      <w:r>
        <w:t>классификации</w:t>
      </w:r>
      <w:r>
        <w:rPr>
          <w:spacing w:val="-6"/>
        </w:rPr>
        <w:t xml:space="preserve"> </w:t>
      </w:r>
      <w:r>
        <w:t>видов</w:t>
      </w:r>
      <w:r>
        <w:rPr>
          <w:spacing w:val="-7"/>
        </w:rPr>
        <w:t xml:space="preserve"> </w:t>
      </w:r>
      <w:r>
        <w:rPr>
          <w:spacing w:val="-2"/>
        </w:rPr>
        <w:t>учета:</w:t>
      </w:r>
    </w:p>
    <w:p w:rsidR="00CA7C4B" w:rsidRDefault="003C2382">
      <w:pPr>
        <w:pStyle w:val="a5"/>
        <w:numPr>
          <w:ilvl w:val="0"/>
          <w:numId w:val="97"/>
        </w:numPr>
        <w:tabs>
          <w:tab w:val="left" w:pos="1320"/>
        </w:tabs>
        <w:spacing w:before="48"/>
        <w:ind w:left="1320" w:hanging="279"/>
        <w:jc w:val="left"/>
        <w:rPr>
          <w:sz w:val="28"/>
        </w:rPr>
      </w:pPr>
      <w:r>
        <w:rPr>
          <w:sz w:val="28"/>
        </w:rPr>
        <w:t>По</w:t>
      </w:r>
      <w:r>
        <w:rPr>
          <w:spacing w:val="-6"/>
          <w:sz w:val="28"/>
        </w:rPr>
        <w:t xml:space="preserve"> </w:t>
      </w:r>
      <w:r>
        <w:rPr>
          <w:sz w:val="28"/>
        </w:rPr>
        <w:t>характеру</w:t>
      </w:r>
      <w:r>
        <w:rPr>
          <w:spacing w:val="-11"/>
          <w:sz w:val="28"/>
        </w:rPr>
        <w:t xml:space="preserve"> </w:t>
      </w:r>
      <w:r>
        <w:rPr>
          <w:sz w:val="28"/>
        </w:rPr>
        <w:t>потребителей</w:t>
      </w:r>
      <w:r>
        <w:rPr>
          <w:spacing w:val="-7"/>
          <w:sz w:val="28"/>
        </w:rPr>
        <w:t xml:space="preserve"> </w:t>
      </w:r>
      <w:r>
        <w:rPr>
          <w:sz w:val="28"/>
        </w:rPr>
        <w:t>учётной</w:t>
      </w:r>
      <w:r>
        <w:rPr>
          <w:spacing w:val="-6"/>
          <w:sz w:val="28"/>
        </w:rPr>
        <w:t xml:space="preserve"> </w:t>
      </w:r>
      <w:r>
        <w:rPr>
          <w:spacing w:val="-2"/>
          <w:sz w:val="28"/>
        </w:rPr>
        <w:t>информации:</w:t>
      </w:r>
    </w:p>
    <w:p w:rsidR="00CA7C4B" w:rsidRDefault="003C2382">
      <w:pPr>
        <w:pStyle w:val="a5"/>
        <w:numPr>
          <w:ilvl w:val="0"/>
          <w:numId w:val="88"/>
        </w:numPr>
        <w:tabs>
          <w:tab w:val="left" w:pos="1326"/>
        </w:tabs>
        <w:spacing w:before="7" w:line="371" w:lineRule="exact"/>
        <w:ind w:hanging="285"/>
        <w:rPr>
          <w:sz w:val="28"/>
        </w:rPr>
      </w:pPr>
      <w:r>
        <w:rPr>
          <w:spacing w:val="-2"/>
          <w:sz w:val="28"/>
        </w:rPr>
        <w:t>финансовый;</w:t>
      </w:r>
    </w:p>
    <w:p w:rsidR="00CA7C4B" w:rsidRDefault="003C2382">
      <w:pPr>
        <w:pStyle w:val="a5"/>
        <w:numPr>
          <w:ilvl w:val="0"/>
          <w:numId w:val="88"/>
        </w:numPr>
        <w:tabs>
          <w:tab w:val="left" w:pos="1326"/>
        </w:tabs>
        <w:spacing w:line="371" w:lineRule="exact"/>
        <w:ind w:hanging="285"/>
        <w:rPr>
          <w:sz w:val="28"/>
        </w:rPr>
      </w:pPr>
      <w:r>
        <w:rPr>
          <w:spacing w:val="-2"/>
          <w:sz w:val="28"/>
        </w:rPr>
        <w:t>управленческий.</w:t>
      </w:r>
    </w:p>
    <w:p w:rsidR="00CA7C4B" w:rsidRDefault="003C2382">
      <w:pPr>
        <w:pStyle w:val="a5"/>
        <w:numPr>
          <w:ilvl w:val="0"/>
          <w:numId w:val="97"/>
        </w:numPr>
        <w:tabs>
          <w:tab w:val="left" w:pos="1320"/>
        </w:tabs>
        <w:spacing w:before="40"/>
        <w:ind w:left="1320" w:hanging="279"/>
        <w:jc w:val="left"/>
        <w:rPr>
          <w:sz w:val="28"/>
        </w:rPr>
      </w:pPr>
      <w:r>
        <w:rPr>
          <w:sz w:val="28"/>
        </w:rPr>
        <w:t>По</w:t>
      </w:r>
      <w:r>
        <w:rPr>
          <w:spacing w:val="-8"/>
          <w:sz w:val="28"/>
        </w:rPr>
        <w:t xml:space="preserve"> </w:t>
      </w:r>
      <w:r>
        <w:rPr>
          <w:sz w:val="28"/>
        </w:rPr>
        <w:t>технологии</w:t>
      </w:r>
      <w:r>
        <w:rPr>
          <w:spacing w:val="-6"/>
          <w:sz w:val="28"/>
        </w:rPr>
        <w:t xml:space="preserve"> </w:t>
      </w:r>
      <w:r>
        <w:rPr>
          <w:sz w:val="28"/>
        </w:rPr>
        <w:t>сбора,</w:t>
      </w:r>
      <w:r>
        <w:rPr>
          <w:spacing w:val="-7"/>
          <w:sz w:val="28"/>
        </w:rPr>
        <w:t xml:space="preserve"> </w:t>
      </w:r>
      <w:r>
        <w:rPr>
          <w:sz w:val="28"/>
        </w:rPr>
        <w:t>регистрации</w:t>
      </w:r>
      <w:r>
        <w:rPr>
          <w:spacing w:val="-7"/>
          <w:sz w:val="28"/>
        </w:rPr>
        <w:t xml:space="preserve"> </w:t>
      </w:r>
      <w:r>
        <w:rPr>
          <w:sz w:val="28"/>
        </w:rPr>
        <w:t>и</w:t>
      </w:r>
      <w:r>
        <w:rPr>
          <w:spacing w:val="-9"/>
          <w:sz w:val="28"/>
        </w:rPr>
        <w:t xml:space="preserve"> </w:t>
      </w:r>
      <w:r>
        <w:rPr>
          <w:sz w:val="28"/>
        </w:rPr>
        <w:t>обобщения</w:t>
      </w:r>
      <w:r>
        <w:rPr>
          <w:spacing w:val="-8"/>
          <w:sz w:val="28"/>
        </w:rPr>
        <w:t xml:space="preserve"> </w:t>
      </w:r>
      <w:r>
        <w:rPr>
          <w:spacing w:val="-2"/>
          <w:sz w:val="28"/>
        </w:rPr>
        <w:t>информации:</w:t>
      </w:r>
    </w:p>
    <w:p w:rsidR="00CA7C4B" w:rsidRDefault="003C2382">
      <w:pPr>
        <w:pStyle w:val="a5"/>
        <w:numPr>
          <w:ilvl w:val="0"/>
          <w:numId w:val="89"/>
        </w:numPr>
        <w:tabs>
          <w:tab w:val="left" w:pos="1326"/>
        </w:tabs>
        <w:spacing w:before="7" w:line="371" w:lineRule="exact"/>
        <w:ind w:hanging="285"/>
        <w:rPr>
          <w:sz w:val="28"/>
        </w:rPr>
      </w:pPr>
      <w:r>
        <w:rPr>
          <w:spacing w:val="-2"/>
          <w:sz w:val="28"/>
        </w:rPr>
        <w:t>оперативный;</w:t>
      </w:r>
    </w:p>
    <w:p w:rsidR="00CA7C4B" w:rsidRDefault="003C2382">
      <w:pPr>
        <w:pStyle w:val="a5"/>
        <w:numPr>
          <w:ilvl w:val="0"/>
          <w:numId w:val="89"/>
        </w:numPr>
        <w:tabs>
          <w:tab w:val="left" w:pos="1326"/>
        </w:tabs>
        <w:spacing w:line="371" w:lineRule="exact"/>
        <w:ind w:hanging="285"/>
        <w:rPr>
          <w:sz w:val="28"/>
        </w:rPr>
      </w:pPr>
      <w:r>
        <w:rPr>
          <w:spacing w:val="-2"/>
          <w:sz w:val="28"/>
        </w:rPr>
        <w:t>статистический;</w:t>
      </w:r>
    </w:p>
    <w:p w:rsidR="00CA7C4B" w:rsidRDefault="003C2382">
      <w:pPr>
        <w:pStyle w:val="a5"/>
        <w:numPr>
          <w:ilvl w:val="0"/>
          <w:numId w:val="89"/>
        </w:numPr>
        <w:tabs>
          <w:tab w:val="left" w:pos="1326"/>
        </w:tabs>
        <w:spacing w:line="372" w:lineRule="exact"/>
        <w:ind w:hanging="285"/>
        <w:rPr>
          <w:sz w:val="28"/>
        </w:rPr>
      </w:pPr>
      <w:r>
        <w:rPr>
          <w:spacing w:val="-2"/>
          <w:sz w:val="28"/>
        </w:rPr>
        <w:t>налоговый;</w:t>
      </w:r>
    </w:p>
    <w:p w:rsidR="00CA7C4B" w:rsidRDefault="00CA7C4B">
      <w:pPr>
        <w:spacing w:line="372" w:lineRule="exact"/>
        <w:rPr>
          <w:sz w:val="28"/>
        </w:rPr>
        <w:sectPr w:rsidR="00CA7C4B">
          <w:pgSz w:w="11910" w:h="16840"/>
          <w:pgMar w:top="1040" w:right="800" w:bottom="820" w:left="800" w:header="0" w:footer="631" w:gutter="0"/>
          <w:cols w:space="720"/>
        </w:sectPr>
      </w:pPr>
    </w:p>
    <w:p w:rsidR="00CA7C4B" w:rsidRDefault="003C2382">
      <w:pPr>
        <w:pStyle w:val="a5"/>
        <w:numPr>
          <w:ilvl w:val="0"/>
          <w:numId w:val="89"/>
        </w:numPr>
        <w:tabs>
          <w:tab w:val="left" w:pos="1326"/>
        </w:tabs>
        <w:spacing w:before="26"/>
        <w:ind w:hanging="285"/>
        <w:jc w:val="both"/>
        <w:rPr>
          <w:sz w:val="28"/>
        </w:rPr>
      </w:pPr>
      <w:r>
        <w:rPr>
          <w:sz w:val="28"/>
        </w:rPr>
        <w:lastRenderedPageBreak/>
        <w:t>бухгалтерский</w:t>
      </w:r>
      <w:r>
        <w:rPr>
          <w:spacing w:val="-11"/>
          <w:sz w:val="28"/>
        </w:rPr>
        <w:t xml:space="preserve"> </w:t>
      </w:r>
      <w:r>
        <w:rPr>
          <w:spacing w:val="-2"/>
          <w:sz w:val="28"/>
        </w:rPr>
        <w:t>(финансовый).</w:t>
      </w:r>
    </w:p>
    <w:p w:rsidR="00CA7C4B" w:rsidRDefault="003C2382">
      <w:pPr>
        <w:pStyle w:val="a3"/>
        <w:spacing w:before="41" w:line="276" w:lineRule="auto"/>
        <w:ind w:right="330" w:firstLine="708"/>
        <w:jc w:val="both"/>
      </w:pPr>
      <w:r>
        <w:rPr>
          <w:i/>
        </w:rPr>
        <w:t xml:space="preserve">Бухгалтерский учёт </w:t>
      </w:r>
      <w:r>
        <w:rPr>
          <w:b/>
        </w:rPr>
        <w:t xml:space="preserve">– </w:t>
      </w:r>
      <w:r>
        <w:t>формирование документированной систематизиро- ванной информации об объектах, предусмотренных Федеральным законом от 6 ноября 2011</w:t>
      </w:r>
      <w:r>
        <w:rPr>
          <w:spacing w:val="-1"/>
        </w:rPr>
        <w:t xml:space="preserve"> </w:t>
      </w:r>
      <w:r>
        <w:t>г. №</w:t>
      </w:r>
      <w:r>
        <w:rPr>
          <w:spacing w:val="-4"/>
        </w:rPr>
        <w:t xml:space="preserve"> </w:t>
      </w:r>
      <w:r>
        <w:t>402-ФЗ «О бухгалтерском учёте», в соответствии с требова- ниями, установленными законом, и составление на ее основе бухгалтерской (финансовой) отчётности.</w:t>
      </w:r>
    </w:p>
    <w:p w:rsidR="00CA7C4B" w:rsidRDefault="003C2382">
      <w:pPr>
        <w:pStyle w:val="a3"/>
        <w:spacing w:line="276" w:lineRule="auto"/>
        <w:ind w:right="336" w:firstLine="708"/>
        <w:jc w:val="both"/>
      </w:pPr>
      <w:r>
        <w:t>Основная цель учёта – сбор, количественное и качественное измерение и обработка учётной информации и составление на ее основе бухгалтерской (фи- нансовой) отчётности.</w:t>
      </w:r>
    </w:p>
    <w:p w:rsidR="00CA7C4B" w:rsidRDefault="003C2382">
      <w:pPr>
        <w:pStyle w:val="a3"/>
        <w:spacing w:line="276" w:lineRule="auto"/>
        <w:ind w:right="336" w:firstLine="708"/>
        <w:jc w:val="both"/>
      </w:pPr>
      <w:r>
        <w:t>Регулирование бухгалтерского учета в России включает субъекты регу- лирования; нормативные документы, регулирующие ведение бухгалтерского учета; принципы регулирования.</w:t>
      </w:r>
    </w:p>
    <w:p w:rsidR="00CA7C4B" w:rsidRDefault="003C2382">
      <w:pPr>
        <w:pStyle w:val="a3"/>
        <w:spacing w:before="1" w:line="276" w:lineRule="auto"/>
        <w:ind w:right="332" w:firstLine="708"/>
        <w:jc w:val="both"/>
      </w:pPr>
      <w:r>
        <w:t>Методическое руководство учётом и отчётностью возложено на Мини- стерство финансов РФ. Государственное регулирование бухгалтерского учета и отчётности сочетается с негосударственным (саморегулируемые организации).</w:t>
      </w:r>
    </w:p>
    <w:p w:rsidR="00CA7C4B" w:rsidRDefault="003C2382">
      <w:pPr>
        <w:pStyle w:val="a3"/>
        <w:spacing w:line="276" w:lineRule="auto"/>
        <w:ind w:right="328" w:firstLine="708"/>
        <w:jc w:val="both"/>
      </w:pPr>
      <w:r>
        <w:t>Начиная с 1996 г. бухгалтерский учёт (БУ) и бухгалтерская отчётность (БО) в России регулируются нормативно-правовыми актами разных уровней.</w:t>
      </w:r>
    </w:p>
    <w:p w:rsidR="00CA7C4B" w:rsidRDefault="003C2382">
      <w:pPr>
        <w:pStyle w:val="a3"/>
        <w:spacing w:line="278" w:lineRule="auto"/>
        <w:ind w:right="328" w:firstLine="708"/>
        <w:jc w:val="both"/>
      </w:pPr>
      <w:r>
        <w:t>С 2013</w:t>
      </w:r>
      <w:r>
        <w:rPr>
          <w:spacing w:val="-1"/>
        </w:rPr>
        <w:t xml:space="preserve"> </w:t>
      </w:r>
      <w:r>
        <w:t>г. нормативную базу регулирования бухгалтерского учета и от- чётности представляют:</w:t>
      </w:r>
    </w:p>
    <w:p w:rsidR="00CA7C4B" w:rsidRDefault="003C2382">
      <w:pPr>
        <w:pStyle w:val="a5"/>
        <w:numPr>
          <w:ilvl w:val="0"/>
          <w:numId w:val="96"/>
        </w:numPr>
        <w:tabs>
          <w:tab w:val="left" w:pos="1326"/>
        </w:tabs>
        <w:spacing w:line="340" w:lineRule="exact"/>
        <w:ind w:left="1326" w:hanging="285"/>
        <w:jc w:val="both"/>
        <w:rPr>
          <w:sz w:val="28"/>
        </w:rPr>
      </w:pPr>
      <w:r>
        <w:rPr>
          <w:sz w:val="28"/>
        </w:rPr>
        <w:t>1-й</w:t>
      </w:r>
      <w:r>
        <w:rPr>
          <w:spacing w:val="-7"/>
          <w:sz w:val="28"/>
        </w:rPr>
        <w:t xml:space="preserve"> </w:t>
      </w:r>
      <w:r>
        <w:rPr>
          <w:sz w:val="28"/>
        </w:rPr>
        <w:t>уровень</w:t>
      </w:r>
      <w:r>
        <w:rPr>
          <w:spacing w:val="-5"/>
          <w:sz w:val="28"/>
        </w:rPr>
        <w:t xml:space="preserve"> </w:t>
      </w:r>
      <w:r>
        <w:rPr>
          <w:sz w:val="28"/>
        </w:rPr>
        <w:t>–</w:t>
      </w:r>
      <w:r>
        <w:rPr>
          <w:spacing w:val="-5"/>
          <w:sz w:val="28"/>
        </w:rPr>
        <w:t xml:space="preserve"> </w:t>
      </w:r>
      <w:r>
        <w:rPr>
          <w:sz w:val="28"/>
        </w:rPr>
        <w:t>законодательство</w:t>
      </w:r>
      <w:r>
        <w:rPr>
          <w:spacing w:val="-5"/>
          <w:sz w:val="28"/>
        </w:rPr>
        <w:t xml:space="preserve"> </w:t>
      </w:r>
      <w:r>
        <w:rPr>
          <w:sz w:val="28"/>
        </w:rPr>
        <w:t>в</w:t>
      </w:r>
      <w:r>
        <w:rPr>
          <w:spacing w:val="-6"/>
          <w:sz w:val="28"/>
        </w:rPr>
        <w:t xml:space="preserve"> </w:t>
      </w:r>
      <w:r>
        <w:rPr>
          <w:sz w:val="28"/>
        </w:rPr>
        <w:t>области</w:t>
      </w:r>
      <w:r>
        <w:rPr>
          <w:spacing w:val="-5"/>
          <w:sz w:val="28"/>
        </w:rPr>
        <w:t xml:space="preserve"> </w:t>
      </w:r>
      <w:r>
        <w:rPr>
          <w:sz w:val="28"/>
        </w:rPr>
        <w:t>бухгалтерского</w:t>
      </w:r>
      <w:r>
        <w:rPr>
          <w:spacing w:val="-4"/>
          <w:sz w:val="28"/>
        </w:rPr>
        <w:t xml:space="preserve"> </w:t>
      </w:r>
      <w:r>
        <w:rPr>
          <w:spacing w:val="-2"/>
          <w:sz w:val="28"/>
        </w:rPr>
        <w:t>учета;</w:t>
      </w:r>
    </w:p>
    <w:p w:rsidR="00CA7C4B" w:rsidRDefault="003C2382">
      <w:pPr>
        <w:pStyle w:val="a5"/>
        <w:numPr>
          <w:ilvl w:val="0"/>
          <w:numId w:val="96"/>
        </w:numPr>
        <w:tabs>
          <w:tab w:val="left" w:pos="1325"/>
        </w:tabs>
        <w:spacing w:before="44" w:line="276" w:lineRule="auto"/>
        <w:ind w:right="329" w:firstLine="708"/>
        <w:jc w:val="both"/>
        <w:rPr>
          <w:sz w:val="28"/>
        </w:rPr>
      </w:pPr>
      <w:r>
        <w:rPr>
          <w:sz w:val="28"/>
        </w:rPr>
        <w:t>2-й уровень – документы в области регулирования бухгалтерского уче- та, в том числе федеральные стандарты, отраслевые стандарты, рекомендации, стандарты экономического субъекта. Рекомендации в области бухгалтерского учета применяются экономическими субъектами на добровольной основе.</w:t>
      </w:r>
    </w:p>
    <w:p w:rsidR="00CA7C4B" w:rsidRDefault="003C2382">
      <w:pPr>
        <w:pStyle w:val="a3"/>
        <w:spacing w:line="318" w:lineRule="exact"/>
        <w:ind w:left="1041"/>
        <w:jc w:val="both"/>
      </w:pPr>
      <w:r>
        <w:t>Принципы</w:t>
      </w:r>
      <w:r>
        <w:rPr>
          <w:spacing w:val="-8"/>
        </w:rPr>
        <w:t xml:space="preserve"> </w:t>
      </w:r>
      <w:r>
        <w:t>регулирования</w:t>
      </w:r>
      <w:r>
        <w:rPr>
          <w:spacing w:val="-8"/>
        </w:rPr>
        <w:t xml:space="preserve"> </w:t>
      </w:r>
      <w:r>
        <w:t>бухгалтерского</w:t>
      </w:r>
      <w:r>
        <w:rPr>
          <w:spacing w:val="-6"/>
        </w:rPr>
        <w:t xml:space="preserve"> </w:t>
      </w:r>
      <w:r>
        <w:t>учета</w:t>
      </w:r>
      <w:r>
        <w:rPr>
          <w:spacing w:val="-8"/>
        </w:rPr>
        <w:t xml:space="preserve"> </w:t>
      </w:r>
      <w:r>
        <w:t>и</w:t>
      </w:r>
      <w:r>
        <w:rPr>
          <w:spacing w:val="-7"/>
        </w:rPr>
        <w:t xml:space="preserve"> </w:t>
      </w:r>
      <w:r>
        <w:rPr>
          <w:spacing w:val="-2"/>
        </w:rPr>
        <w:t>отчётности:</w:t>
      </w:r>
    </w:p>
    <w:p w:rsidR="00CA7C4B" w:rsidRDefault="003C2382">
      <w:pPr>
        <w:pStyle w:val="a5"/>
        <w:numPr>
          <w:ilvl w:val="0"/>
          <w:numId w:val="95"/>
        </w:numPr>
        <w:tabs>
          <w:tab w:val="left" w:pos="1324"/>
        </w:tabs>
        <w:spacing w:before="48" w:line="276" w:lineRule="auto"/>
        <w:ind w:right="344" w:firstLine="708"/>
        <w:rPr>
          <w:sz w:val="28"/>
        </w:rPr>
      </w:pPr>
      <w:r>
        <w:rPr>
          <w:sz w:val="28"/>
        </w:rPr>
        <w:t>Соответствие</w:t>
      </w:r>
      <w:r>
        <w:rPr>
          <w:spacing w:val="-12"/>
          <w:sz w:val="28"/>
        </w:rPr>
        <w:t xml:space="preserve"> </w:t>
      </w:r>
      <w:r>
        <w:rPr>
          <w:sz w:val="28"/>
        </w:rPr>
        <w:t>федеральных</w:t>
      </w:r>
      <w:r>
        <w:rPr>
          <w:spacing w:val="-9"/>
          <w:sz w:val="28"/>
        </w:rPr>
        <w:t xml:space="preserve"> </w:t>
      </w:r>
      <w:r>
        <w:rPr>
          <w:sz w:val="28"/>
        </w:rPr>
        <w:t>и</w:t>
      </w:r>
      <w:r>
        <w:rPr>
          <w:spacing w:val="-10"/>
          <w:sz w:val="28"/>
        </w:rPr>
        <w:t xml:space="preserve"> </w:t>
      </w:r>
      <w:r>
        <w:rPr>
          <w:sz w:val="28"/>
        </w:rPr>
        <w:t>отраслевых</w:t>
      </w:r>
      <w:r>
        <w:rPr>
          <w:spacing w:val="-6"/>
          <w:sz w:val="28"/>
        </w:rPr>
        <w:t xml:space="preserve"> </w:t>
      </w:r>
      <w:r>
        <w:rPr>
          <w:sz w:val="28"/>
        </w:rPr>
        <w:t>стандартов</w:t>
      </w:r>
      <w:r>
        <w:rPr>
          <w:spacing w:val="-13"/>
          <w:sz w:val="28"/>
        </w:rPr>
        <w:t xml:space="preserve"> </w:t>
      </w:r>
      <w:r>
        <w:rPr>
          <w:sz w:val="28"/>
        </w:rPr>
        <w:t>пользователям</w:t>
      </w:r>
      <w:r>
        <w:rPr>
          <w:spacing w:val="-10"/>
          <w:sz w:val="28"/>
        </w:rPr>
        <w:t xml:space="preserve"> </w:t>
      </w:r>
      <w:r>
        <w:rPr>
          <w:sz w:val="28"/>
        </w:rPr>
        <w:t>БО, уровню развития науки и практики БУ.</w:t>
      </w:r>
    </w:p>
    <w:p w:rsidR="00CA7C4B" w:rsidRDefault="003C2382">
      <w:pPr>
        <w:pStyle w:val="a5"/>
        <w:numPr>
          <w:ilvl w:val="0"/>
          <w:numId w:val="95"/>
        </w:numPr>
        <w:tabs>
          <w:tab w:val="left" w:pos="1325"/>
        </w:tabs>
        <w:spacing w:before="1"/>
        <w:ind w:left="1325" w:hanging="284"/>
        <w:rPr>
          <w:sz w:val="28"/>
        </w:rPr>
      </w:pPr>
      <w:r>
        <w:rPr>
          <w:sz w:val="28"/>
        </w:rPr>
        <w:t>Единство</w:t>
      </w:r>
      <w:r>
        <w:rPr>
          <w:spacing w:val="-9"/>
          <w:sz w:val="28"/>
        </w:rPr>
        <w:t xml:space="preserve"> </w:t>
      </w:r>
      <w:r>
        <w:rPr>
          <w:sz w:val="28"/>
        </w:rPr>
        <w:t>системы</w:t>
      </w:r>
      <w:r>
        <w:rPr>
          <w:spacing w:val="-7"/>
          <w:sz w:val="28"/>
        </w:rPr>
        <w:t xml:space="preserve"> </w:t>
      </w:r>
      <w:r>
        <w:rPr>
          <w:sz w:val="28"/>
        </w:rPr>
        <w:t>требований</w:t>
      </w:r>
      <w:r>
        <w:rPr>
          <w:spacing w:val="-7"/>
          <w:sz w:val="28"/>
        </w:rPr>
        <w:t xml:space="preserve"> </w:t>
      </w:r>
      <w:r>
        <w:rPr>
          <w:sz w:val="28"/>
        </w:rPr>
        <w:t>к</w:t>
      </w:r>
      <w:r>
        <w:rPr>
          <w:spacing w:val="-8"/>
          <w:sz w:val="28"/>
        </w:rPr>
        <w:t xml:space="preserve"> </w:t>
      </w:r>
      <w:r>
        <w:rPr>
          <w:spacing w:val="-5"/>
          <w:sz w:val="28"/>
        </w:rPr>
        <w:t>БУ.</w:t>
      </w:r>
    </w:p>
    <w:p w:rsidR="00CA7C4B" w:rsidRDefault="003C2382">
      <w:pPr>
        <w:pStyle w:val="a5"/>
        <w:numPr>
          <w:ilvl w:val="0"/>
          <w:numId w:val="95"/>
        </w:numPr>
        <w:tabs>
          <w:tab w:val="left" w:pos="1324"/>
        </w:tabs>
        <w:spacing w:before="48" w:line="276" w:lineRule="auto"/>
        <w:ind w:right="647" w:firstLine="708"/>
        <w:rPr>
          <w:sz w:val="28"/>
        </w:rPr>
      </w:pPr>
      <w:r>
        <w:rPr>
          <w:sz w:val="28"/>
        </w:rPr>
        <w:t>Установление</w:t>
      </w:r>
      <w:r>
        <w:rPr>
          <w:spacing w:val="-17"/>
          <w:sz w:val="28"/>
        </w:rPr>
        <w:t xml:space="preserve"> </w:t>
      </w:r>
      <w:r>
        <w:rPr>
          <w:sz w:val="28"/>
        </w:rPr>
        <w:t>упрощённых</w:t>
      </w:r>
      <w:r>
        <w:rPr>
          <w:spacing w:val="-16"/>
          <w:sz w:val="28"/>
        </w:rPr>
        <w:t xml:space="preserve"> </w:t>
      </w:r>
      <w:r>
        <w:rPr>
          <w:sz w:val="28"/>
        </w:rPr>
        <w:t>способов</w:t>
      </w:r>
      <w:r>
        <w:rPr>
          <w:spacing w:val="-18"/>
          <w:sz w:val="28"/>
        </w:rPr>
        <w:t xml:space="preserve"> </w:t>
      </w:r>
      <w:r>
        <w:rPr>
          <w:sz w:val="28"/>
        </w:rPr>
        <w:t>ведения</w:t>
      </w:r>
      <w:r>
        <w:rPr>
          <w:spacing w:val="-16"/>
          <w:sz w:val="28"/>
        </w:rPr>
        <w:t xml:space="preserve"> </w:t>
      </w:r>
      <w:r>
        <w:rPr>
          <w:sz w:val="28"/>
        </w:rPr>
        <w:t>БУ,</w:t>
      </w:r>
      <w:r>
        <w:rPr>
          <w:spacing w:val="-18"/>
          <w:sz w:val="28"/>
        </w:rPr>
        <w:t xml:space="preserve"> </w:t>
      </w:r>
      <w:r>
        <w:rPr>
          <w:sz w:val="28"/>
        </w:rPr>
        <w:t>составления</w:t>
      </w:r>
      <w:r>
        <w:rPr>
          <w:spacing w:val="-16"/>
          <w:sz w:val="28"/>
        </w:rPr>
        <w:t xml:space="preserve"> </w:t>
      </w:r>
      <w:r>
        <w:rPr>
          <w:sz w:val="28"/>
        </w:rPr>
        <w:t>БО</w:t>
      </w:r>
      <w:r>
        <w:rPr>
          <w:spacing w:val="-18"/>
          <w:sz w:val="28"/>
        </w:rPr>
        <w:t xml:space="preserve"> </w:t>
      </w:r>
      <w:r>
        <w:rPr>
          <w:sz w:val="28"/>
        </w:rPr>
        <w:t>для имеющих на то право экономических субъектов (ЭС).</w:t>
      </w:r>
    </w:p>
    <w:p w:rsidR="00CA7C4B" w:rsidRDefault="003C2382">
      <w:pPr>
        <w:pStyle w:val="a5"/>
        <w:numPr>
          <w:ilvl w:val="0"/>
          <w:numId w:val="95"/>
        </w:numPr>
        <w:tabs>
          <w:tab w:val="left" w:pos="1324"/>
        </w:tabs>
        <w:spacing w:before="1" w:line="276" w:lineRule="auto"/>
        <w:ind w:right="539" w:firstLine="708"/>
        <w:rPr>
          <w:sz w:val="28"/>
        </w:rPr>
      </w:pPr>
      <w:r>
        <w:rPr>
          <w:sz w:val="28"/>
        </w:rPr>
        <w:t>Применение</w:t>
      </w:r>
      <w:r>
        <w:rPr>
          <w:spacing w:val="-8"/>
          <w:sz w:val="28"/>
        </w:rPr>
        <w:t xml:space="preserve"> </w:t>
      </w:r>
      <w:r>
        <w:rPr>
          <w:sz w:val="28"/>
        </w:rPr>
        <w:t>международных</w:t>
      </w:r>
      <w:r>
        <w:rPr>
          <w:spacing w:val="-7"/>
          <w:sz w:val="28"/>
        </w:rPr>
        <w:t xml:space="preserve"> </w:t>
      </w:r>
      <w:r>
        <w:rPr>
          <w:sz w:val="28"/>
        </w:rPr>
        <w:t>стандартов</w:t>
      </w:r>
      <w:r>
        <w:rPr>
          <w:spacing w:val="-9"/>
          <w:sz w:val="28"/>
        </w:rPr>
        <w:t xml:space="preserve"> </w:t>
      </w:r>
      <w:r>
        <w:rPr>
          <w:sz w:val="28"/>
        </w:rPr>
        <w:t>как</w:t>
      </w:r>
      <w:r>
        <w:rPr>
          <w:spacing w:val="-8"/>
          <w:sz w:val="28"/>
        </w:rPr>
        <w:t xml:space="preserve"> </w:t>
      </w:r>
      <w:r>
        <w:rPr>
          <w:sz w:val="28"/>
        </w:rPr>
        <w:t>основы</w:t>
      </w:r>
      <w:r>
        <w:rPr>
          <w:spacing w:val="-8"/>
          <w:sz w:val="28"/>
        </w:rPr>
        <w:t xml:space="preserve"> </w:t>
      </w:r>
      <w:r>
        <w:rPr>
          <w:sz w:val="28"/>
        </w:rPr>
        <w:t>разработки</w:t>
      </w:r>
      <w:r>
        <w:rPr>
          <w:spacing w:val="-7"/>
          <w:sz w:val="28"/>
        </w:rPr>
        <w:t xml:space="preserve"> </w:t>
      </w:r>
      <w:r>
        <w:rPr>
          <w:sz w:val="28"/>
        </w:rPr>
        <w:t>феде- ральных и отраслевых стандартов и др.</w:t>
      </w:r>
    </w:p>
    <w:p w:rsidR="00CA7C4B" w:rsidRDefault="003C2382">
      <w:pPr>
        <w:spacing w:line="276" w:lineRule="auto"/>
        <w:ind w:left="332" w:right="332" w:firstLine="708"/>
        <w:jc w:val="both"/>
        <w:rPr>
          <w:sz w:val="28"/>
        </w:rPr>
      </w:pPr>
      <w:r>
        <w:rPr>
          <w:i/>
          <w:sz w:val="28"/>
        </w:rPr>
        <w:t>Основополагающие</w:t>
      </w:r>
      <w:r>
        <w:rPr>
          <w:i/>
          <w:spacing w:val="80"/>
          <w:sz w:val="28"/>
        </w:rPr>
        <w:t xml:space="preserve">  </w:t>
      </w:r>
      <w:r>
        <w:rPr>
          <w:i/>
          <w:sz w:val="28"/>
        </w:rPr>
        <w:t>допущения</w:t>
      </w:r>
      <w:r>
        <w:rPr>
          <w:i/>
          <w:spacing w:val="80"/>
          <w:sz w:val="28"/>
        </w:rPr>
        <w:t xml:space="preserve">  </w:t>
      </w:r>
      <w:r>
        <w:rPr>
          <w:i/>
          <w:sz w:val="28"/>
        </w:rPr>
        <w:t>и</w:t>
      </w:r>
      <w:r>
        <w:rPr>
          <w:i/>
          <w:spacing w:val="80"/>
          <w:sz w:val="28"/>
        </w:rPr>
        <w:t xml:space="preserve">  </w:t>
      </w:r>
      <w:r>
        <w:rPr>
          <w:i/>
          <w:sz w:val="28"/>
        </w:rPr>
        <w:t>требования.</w:t>
      </w:r>
      <w:r>
        <w:rPr>
          <w:i/>
          <w:spacing w:val="80"/>
          <w:sz w:val="28"/>
        </w:rPr>
        <w:t xml:space="preserve">  </w:t>
      </w:r>
      <w:r>
        <w:rPr>
          <w:sz w:val="28"/>
        </w:rPr>
        <w:t>Базовые</w:t>
      </w:r>
      <w:r>
        <w:rPr>
          <w:spacing w:val="80"/>
          <w:sz w:val="28"/>
        </w:rPr>
        <w:t xml:space="preserve">  </w:t>
      </w:r>
      <w:r>
        <w:rPr>
          <w:sz w:val="28"/>
        </w:rPr>
        <w:t>принци- пы</w:t>
      </w:r>
      <w:r>
        <w:rPr>
          <w:spacing w:val="-3"/>
          <w:sz w:val="28"/>
        </w:rPr>
        <w:t xml:space="preserve"> </w:t>
      </w:r>
      <w:r>
        <w:rPr>
          <w:sz w:val="28"/>
        </w:rPr>
        <w:t>(допущения)</w:t>
      </w:r>
      <w:r>
        <w:rPr>
          <w:spacing w:val="-2"/>
          <w:sz w:val="28"/>
        </w:rPr>
        <w:t xml:space="preserve"> </w:t>
      </w:r>
      <w:r>
        <w:rPr>
          <w:sz w:val="28"/>
        </w:rPr>
        <w:t>– это условия, которые создаются организацией при постанов- ке учета (п. 5 ПБУ 1/2008):</w:t>
      </w:r>
    </w:p>
    <w:p w:rsidR="00CA7C4B" w:rsidRDefault="003C2382">
      <w:pPr>
        <w:pStyle w:val="a5"/>
        <w:numPr>
          <w:ilvl w:val="0"/>
          <w:numId w:val="94"/>
        </w:numPr>
        <w:tabs>
          <w:tab w:val="left" w:pos="1319"/>
        </w:tabs>
        <w:spacing w:line="276" w:lineRule="auto"/>
        <w:ind w:right="332" w:firstLine="708"/>
        <w:jc w:val="both"/>
        <w:rPr>
          <w:sz w:val="28"/>
        </w:rPr>
      </w:pPr>
      <w:r>
        <w:rPr>
          <w:i/>
          <w:sz w:val="28"/>
        </w:rPr>
        <w:t>Имущественная обособленность.</w:t>
      </w:r>
      <w:r>
        <w:rPr>
          <w:i/>
          <w:spacing w:val="-2"/>
          <w:sz w:val="28"/>
        </w:rPr>
        <w:t xml:space="preserve"> </w:t>
      </w:r>
      <w:r>
        <w:rPr>
          <w:sz w:val="28"/>
        </w:rPr>
        <w:t>Имущество и обязательства органи- зации существуют обособленно от имущества и обязательств собственников этой организации и иных организаций.</w:t>
      </w:r>
    </w:p>
    <w:p w:rsidR="00CA7C4B" w:rsidRDefault="00CA7C4B">
      <w:pPr>
        <w:spacing w:line="276" w:lineRule="auto"/>
        <w:jc w:val="both"/>
        <w:rPr>
          <w:sz w:val="28"/>
        </w:rPr>
        <w:sectPr w:rsidR="00CA7C4B">
          <w:pgSz w:w="11910" w:h="16840"/>
          <w:pgMar w:top="1040" w:right="800" w:bottom="820" w:left="800" w:header="0" w:footer="631" w:gutter="0"/>
          <w:cols w:space="720"/>
        </w:sectPr>
      </w:pPr>
    </w:p>
    <w:p w:rsidR="00CA7C4B" w:rsidRDefault="003C2382">
      <w:pPr>
        <w:pStyle w:val="a5"/>
        <w:numPr>
          <w:ilvl w:val="0"/>
          <w:numId w:val="94"/>
        </w:numPr>
        <w:tabs>
          <w:tab w:val="left" w:pos="1319"/>
        </w:tabs>
        <w:spacing w:before="67" w:line="276" w:lineRule="auto"/>
        <w:ind w:right="333" w:firstLine="708"/>
        <w:jc w:val="both"/>
        <w:rPr>
          <w:sz w:val="28"/>
        </w:rPr>
      </w:pPr>
      <w:r>
        <w:rPr>
          <w:i/>
          <w:sz w:val="28"/>
        </w:rPr>
        <w:lastRenderedPageBreak/>
        <w:t>Непрерывность деятельности.</w:t>
      </w:r>
      <w:r>
        <w:rPr>
          <w:i/>
          <w:spacing w:val="-2"/>
          <w:sz w:val="28"/>
        </w:rPr>
        <w:t xml:space="preserve"> </w:t>
      </w:r>
      <w:r>
        <w:rPr>
          <w:sz w:val="28"/>
        </w:rPr>
        <w:t>Организация будет продолжать свою деятельность в обозримом будущем, у неё отсутствуют намерения ликвидации или существенного сокращения деятельности.</w:t>
      </w:r>
    </w:p>
    <w:p w:rsidR="00CA7C4B" w:rsidRDefault="003C2382">
      <w:pPr>
        <w:pStyle w:val="a5"/>
        <w:numPr>
          <w:ilvl w:val="0"/>
          <w:numId w:val="94"/>
        </w:numPr>
        <w:tabs>
          <w:tab w:val="left" w:pos="1319"/>
        </w:tabs>
        <w:spacing w:before="1" w:line="276" w:lineRule="auto"/>
        <w:ind w:right="329" w:firstLine="708"/>
        <w:jc w:val="both"/>
        <w:rPr>
          <w:sz w:val="28"/>
        </w:rPr>
      </w:pPr>
      <w:r>
        <w:rPr>
          <w:i/>
          <w:sz w:val="28"/>
        </w:rPr>
        <w:t xml:space="preserve">Последовательность применения учётной политики. </w:t>
      </w:r>
      <w:r>
        <w:rPr>
          <w:sz w:val="28"/>
        </w:rPr>
        <w:t>Сформированная организацией учётная политика будет последовательно применяться от одного отчётного периода к другому.</w:t>
      </w:r>
    </w:p>
    <w:p w:rsidR="00CA7C4B" w:rsidRDefault="003C2382">
      <w:pPr>
        <w:pStyle w:val="a5"/>
        <w:numPr>
          <w:ilvl w:val="0"/>
          <w:numId w:val="94"/>
        </w:numPr>
        <w:tabs>
          <w:tab w:val="left" w:pos="1319"/>
        </w:tabs>
        <w:spacing w:line="276" w:lineRule="auto"/>
        <w:ind w:right="331" w:firstLine="708"/>
        <w:jc w:val="both"/>
        <w:rPr>
          <w:sz w:val="28"/>
        </w:rPr>
      </w:pPr>
      <w:r>
        <w:rPr>
          <w:i/>
          <w:sz w:val="28"/>
        </w:rPr>
        <w:t>Временная</w:t>
      </w:r>
      <w:r>
        <w:rPr>
          <w:i/>
          <w:spacing w:val="80"/>
          <w:w w:val="150"/>
          <w:sz w:val="28"/>
        </w:rPr>
        <w:t xml:space="preserve"> </w:t>
      </w:r>
      <w:r>
        <w:rPr>
          <w:i/>
          <w:sz w:val="28"/>
        </w:rPr>
        <w:t>определённость</w:t>
      </w:r>
      <w:r>
        <w:rPr>
          <w:i/>
          <w:spacing w:val="80"/>
          <w:w w:val="150"/>
          <w:sz w:val="28"/>
        </w:rPr>
        <w:t xml:space="preserve"> </w:t>
      </w:r>
      <w:r>
        <w:rPr>
          <w:i/>
          <w:sz w:val="28"/>
        </w:rPr>
        <w:t>фактов</w:t>
      </w:r>
      <w:r>
        <w:rPr>
          <w:i/>
          <w:spacing w:val="80"/>
          <w:w w:val="150"/>
          <w:sz w:val="28"/>
        </w:rPr>
        <w:t xml:space="preserve"> </w:t>
      </w:r>
      <w:r>
        <w:rPr>
          <w:i/>
          <w:sz w:val="28"/>
        </w:rPr>
        <w:t>хозяйственной</w:t>
      </w:r>
      <w:r>
        <w:rPr>
          <w:i/>
          <w:spacing w:val="80"/>
          <w:w w:val="150"/>
          <w:sz w:val="28"/>
        </w:rPr>
        <w:t xml:space="preserve"> </w:t>
      </w:r>
      <w:r>
        <w:rPr>
          <w:i/>
          <w:sz w:val="28"/>
        </w:rPr>
        <w:t>деятельно-</w:t>
      </w:r>
      <w:r>
        <w:rPr>
          <w:i/>
          <w:spacing w:val="80"/>
          <w:w w:val="150"/>
          <w:sz w:val="28"/>
        </w:rPr>
        <w:t xml:space="preserve"> </w:t>
      </w:r>
      <w:r>
        <w:rPr>
          <w:i/>
          <w:sz w:val="28"/>
        </w:rPr>
        <w:t>сти.</w:t>
      </w:r>
      <w:r>
        <w:rPr>
          <w:i/>
          <w:spacing w:val="-3"/>
          <w:sz w:val="28"/>
        </w:rPr>
        <w:t xml:space="preserve"> </w:t>
      </w:r>
      <w:r>
        <w:rPr>
          <w:sz w:val="28"/>
        </w:rPr>
        <w:t>Факты хозяйственной деятельности относятся к тому отчётному периоду,</w:t>
      </w:r>
      <w:r>
        <w:rPr>
          <w:spacing w:val="40"/>
          <w:sz w:val="28"/>
        </w:rPr>
        <w:t xml:space="preserve"> </w:t>
      </w:r>
      <w:r>
        <w:rPr>
          <w:sz w:val="28"/>
        </w:rPr>
        <w:t>в котором они имели место независимо от фактического времени поступления или выплаты денежных средств.</w:t>
      </w:r>
    </w:p>
    <w:p w:rsidR="00CA7C4B" w:rsidRDefault="003C2382">
      <w:pPr>
        <w:pStyle w:val="a3"/>
        <w:spacing w:before="1" w:line="278" w:lineRule="auto"/>
        <w:ind w:right="331" w:firstLine="708"/>
        <w:jc w:val="both"/>
      </w:pPr>
      <w:r>
        <w:t>Основные принципы (требования)</w:t>
      </w:r>
      <w:r>
        <w:rPr>
          <w:spacing w:val="-5"/>
        </w:rPr>
        <w:t xml:space="preserve"> </w:t>
      </w:r>
      <w:r>
        <w:t>– это общепринятые принципы веде- ния учета, вытекающие из действующего законодательства (п. 6 ПБУ 1/2008):</w:t>
      </w:r>
    </w:p>
    <w:p w:rsidR="00CA7C4B" w:rsidRDefault="003C2382">
      <w:pPr>
        <w:pStyle w:val="a5"/>
        <w:numPr>
          <w:ilvl w:val="0"/>
          <w:numId w:val="93"/>
        </w:numPr>
        <w:tabs>
          <w:tab w:val="left" w:pos="1319"/>
        </w:tabs>
        <w:spacing w:line="276" w:lineRule="auto"/>
        <w:ind w:right="328" w:firstLine="708"/>
        <w:jc w:val="both"/>
        <w:rPr>
          <w:sz w:val="28"/>
        </w:rPr>
      </w:pPr>
      <w:r>
        <w:rPr>
          <w:i/>
          <w:sz w:val="28"/>
        </w:rPr>
        <w:t>Полнота.</w:t>
      </w:r>
      <w:r>
        <w:rPr>
          <w:i/>
          <w:spacing w:val="-3"/>
          <w:sz w:val="28"/>
        </w:rPr>
        <w:t xml:space="preserve"> </w:t>
      </w:r>
      <w:r>
        <w:rPr>
          <w:sz w:val="28"/>
        </w:rPr>
        <w:t>Полнота отражения в бухгалтерском учёте всех фактов хо- зяйственной деятельности.</w:t>
      </w:r>
    </w:p>
    <w:p w:rsidR="00CA7C4B" w:rsidRDefault="003C2382">
      <w:pPr>
        <w:pStyle w:val="a5"/>
        <w:numPr>
          <w:ilvl w:val="0"/>
          <w:numId w:val="93"/>
        </w:numPr>
        <w:tabs>
          <w:tab w:val="left" w:pos="1319"/>
        </w:tabs>
        <w:spacing w:line="278" w:lineRule="auto"/>
        <w:ind w:right="334" w:firstLine="708"/>
        <w:jc w:val="both"/>
        <w:rPr>
          <w:sz w:val="28"/>
        </w:rPr>
      </w:pPr>
      <w:r>
        <w:rPr>
          <w:i/>
          <w:sz w:val="28"/>
        </w:rPr>
        <w:t>Своевременность.</w:t>
      </w:r>
      <w:r>
        <w:rPr>
          <w:i/>
          <w:spacing w:val="-2"/>
          <w:sz w:val="28"/>
        </w:rPr>
        <w:t xml:space="preserve"> </w:t>
      </w:r>
      <w:r>
        <w:rPr>
          <w:sz w:val="28"/>
        </w:rPr>
        <w:t>Все факты хозяйственной деятельности должны быть отражены в учёте своевременно.</w:t>
      </w:r>
    </w:p>
    <w:p w:rsidR="00CA7C4B" w:rsidRDefault="003C2382">
      <w:pPr>
        <w:pStyle w:val="a5"/>
        <w:numPr>
          <w:ilvl w:val="0"/>
          <w:numId w:val="93"/>
        </w:numPr>
        <w:tabs>
          <w:tab w:val="left" w:pos="1319"/>
        </w:tabs>
        <w:spacing w:line="276" w:lineRule="auto"/>
        <w:ind w:right="331" w:firstLine="708"/>
        <w:jc w:val="both"/>
        <w:rPr>
          <w:sz w:val="28"/>
        </w:rPr>
      </w:pPr>
      <w:r>
        <w:rPr>
          <w:i/>
          <w:sz w:val="28"/>
        </w:rPr>
        <w:t xml:space="preserve">Осмотрительность (или осторожность). </w:t>
      </w:r>
      <w:r>
        <w:rPr>
          <w:sz w:val="28"/>
        </w:rPr>
        <w:t>Организация должна быть более готова к учёту убытков, чем учёту доходов.</w:t>
      </w:r>
    </w:p>
    <w:p w:rsidR="00CA7C4B" w:rsidRDefault="003C2382">
      <w:pPr>
        <w:pStyle w:val="a5"/>
        <w:numPr>
          <w:ilvl w:val="0"/>
          <w:numId w:val="93"/>
        </w:numPr>
        <w:tabs>
          <w:tab w:val="left" w:pos="1319"/>
        </w:tabs>
        <w:spacing w:line="276" w:lineRule="auto"/>
        <w:ind w:right="327" w:firstLine="708"/>
        <w:jc w:val="both"/>
        <w:rPr>
          <w:sz w:val="28"/>
        </w:rPr>
      </w:pPr>
      <w:r>
        <w:rPr>
          <w:i/>
          <w:sz w:val="28"/>
        </w:rPr>
        <w:t xml:space="preserve">Приоритет содержания перед формой. </w:t>
      </w:r>
      <w:r>
        <w:rPr>
          <w:sz w:val="28"/>
        </w:rPr>
        <w:t>Отражение в учёте фактов хо- зяйственной деятельности, исходя не только из их правовой формы, но и из экономического содержания.</w:t>
      </w:r>
    </w:p>
    <w:p w:rsidR="00CA7C4B" w:rsidRDefault="003C2382">
      <w:pPr>
        <w:pStyle w:val="a5"/>
        <w:numPr>
          <w:ilvl w:val="0"/>
          <w:numId w:val="93"/>
        </w:numPr>
        <w:tabs>
          <w:tab w:val="left" w:pos="1319"/>
        </w:tabs>
        <w:spacing w:line="278" w:lineRule="auto"/>
        <w:ind w:right="337" w:firstLine="708"/>
        <w:jc w:val="both"/>
        <w:rPr>
          <w:sz w:val="28"/>
        </w:rPr>
      </w:pPr>
      <w:r>
        <w:rPr>
          <w:i/>
          <w:sz w:val="28"/>
        </w:rPr>
        <w:t>Непротиворечивость.</w:t>
      </w:r>
      <w:r>
        <w:rPr>
          <w:i/>
          <w:spacing w:val="-4"/>
          <w:sz w:val="28"/>
        </w:rPr>
        <w:t xml:space="preserve"> </w:t>
      </w:r>
      <w:r>
        <w:rPr>
          <w:sz w:val="28"/>
        </w:rPr>
        <w:t>Тождественность данных бухгалтерского учета внутренней аналитической информации.</w:t>
      </w:r>
    </w:p>
    <w:p w:rsidR="00CA7C4B" w:rsidRDefault="003C2382">
      <w:pPr>
        <w:pStyle w:val="a5"/>
        <w:numPr>
          <w:ilvl w:val="0"/>
          <w:numId w:val="93"/>
        </w:numPr>
        <w:tabs>
          <w:tab w:val="left" w:pos="1319"/>
        </w:tabs>
        <w:spacing w:line="276" w:lineRule="auto"/>
        <w:ind w:right="338" w:firstLine="708"/>
        <w:jc w:val="both"/>
        <w:rPr>
          <w:sz w:val="28"/>
        </w:rPr>
      </w:pPr>
      <w:r>
        <w:rPr>
          <w:i/>
          <w:sz w:val="28"/>
        </w:rPr>
        <w:t>Рациональность.</w:t>
      </w:r>
      <w:r>
        <w:rPr>
          <w:i/>
          <w:spacing w:val="-4"/>
          <w:sz w:val="28"/>
        </w:rPr>
        <w:t xml:space="preserve"> </w:t>
      </w:r>
      <w:r>
        <w:rPr>
          <w:sz w:val="28"/>
        </w:rPr>
        <w:t>Рациональное и экономное ведение учета, исходя из условий деятельности и величины организации.</w:t>
      </w:r>
    </w:p>
    <w:p w:rsidR="00CA7C4B" w:rsidRDefault="003C2382">
      <w:pPr>
        <w:pStyle w:val="2"/>
        <w:numPr>
          <w:ilvl w:val="1"/>
          <w:numId w:val="99"/>
        </w:numPr>
        <w:tabs>
          <w:tab w:val="left" w:pos="4260"/>
        </w:tabs>
        <w:spacing w:before="311"/>
        <w:ind w:left="4260" w:hanging="490"/>
        <w:jc w:val="left"/>
      </w:pPr>
      <w:r>
        <w:t>Тестовые</w:t>
      </w:r>
      <w:r>
        <w:rPr>
          <w:spacing w:val="-7"/>
        </w:rPr>
        <w:t xml:space="preserve"> </w:t>
      </w:r>
      <w:r>
        <w:rPr>
          <w:spacing w:val="-2"/>
        </w:rPr>
        <w:t>задания</w:t>
      </w:r>
    </w:p>
    <w:p w:rsidR="00CA7C4B" w:rsidRDefault="003C2382">
      <w:pPr>
        <w:pStyle w:val="a3"/>
        <w:spacing w:before="315" w:line="276" w:lineRule="auto"/>
        <w:ind w:firstLine="708"/>
      </w:pPr>
      <w:r>
        <w:t>Инструкция: к каждому заданию дано несколько ответов, среди которых один правильный.</w:t>
      </w:r>
    </w:p>
    <w:p w:rsidR="00CA7C4B" w:rsidRDefault="003C2382">
      <w:pPr>
        <w:pStyle w:val="a5"/>
        <w:numPr>
          <w:ilvl w:val="0"/>
          <w:numId w:val="92"/>
        </w:numPr>
        <w:tabs>
          <w:tab w:val="left" w:pos="1324"/>
        </w:tabs>
        <w:spacing w:line="278" w:lineRule="auto"/>
        <w:ind w:right="329" w:firstLine="708"/>
        <w:rPr>
          <w:sz w:val="28"/>
        </w:rPr>
      </w:pPr>
      <w:r>
        <w:rPr>
          <w:sz w:val="28"/>
        </w:rPr>
        <w:t>В группу пользователей бухгалтерской информацией с прямым финан- совым интересом можно отнести:</w:t>
      </w:r>
    </w:p>
    <w:p w:rsidR="00CA7C4B" w:rsidRDefault="003C2382">
      <w:pPr>
        <w:pStyle w:val="a3"/>
        <w:spacing w:line="317" w:lineRule="exact"/>
        <w:ind w:left="1041"/>
      </w:pPr>
      <w:r>
        <w:t>а)</w:t>
      </w:r>
      <w:r>
        <w:rPr>
          <w:spacing w:val="-1"/>
        </w:rPr>
        <w:t xml:space="preserve"> </w:t>
      </w:r>
      <w:r>
        <w:rPr>
          <w:spacing w:val="-2"/>
        </w:rPr>
        <w:t>общественность;</w:t>
      </w:r>
    </w:p>
    <w:p w:rsidR="00CA7C4B" w:rsidRDefault="003C2382">
      <w:pPr>
        <w:pStyle w:val="a3"/>
        <w:spacing w:before="46" w:line="278" w:lineRule="auto"/>
        <w:ind w:left="1041" w:right="4521"/>
      </w:pPr>
      <w:r>
        <w:t>б)</w:t>
      </w:r>
      <w:r>
        <w:rPr>
          <w:spacing w:val="-11"/>
        </w:rPr>
        <w:t xml:space="preserve"> </w:t>
      </w:r>
      <w:r>
        <w:t>органы</w:t>
      </w:r>
      <w:r>
        <w:rPr>
          <w:spacing w:val="-11"/>
        </w:rPr>
        <w:t xml:space="preserve"> </w:t>
      </w:r>
      <w:r>
        <w:t>государственной</w:t>
      </w:r>
      <w:r>
        <w:rPr>
          <w:spacing w:val="-13"/>
        </w:rPr>
        <w:t xml:space="preserve"> </w:t>
      </w:r>
      <w:r>
        <w:t>статистики; в) инвесторов;</w:t>
      </w:r>
    </w:p>
    <w:p w:rsidR="00CA7C4B" w:rsidRDefault="003C2382">
      <w:pPr>
        <w:pStyle w:val="a3"/>
        <w:spacing w:line="317" w:lineRule="exact"/>
        <w:ind w:left="1041"/>
      </w:pPr>
      <w:r>
        <w:t>г)</w:t>
      </w:r>
      <w:r>
        <w:rPr>
          <w:spacing w:val="-7"/>
        </w:rPr>
        <w:t xml:space="preserve"> </w:t>
      </w:r>
      <w:r>
        <w:t>Федеральную</w:t>
      </w:r>
      <w:r>
        <w:rPr>
          <w:spacing w:val="-7"/>
        </w:rPr>
        <w:t xml:space="preserve"> </w:t>
      </w:r>
      <w:r>
        <w:t>налоговую</w:t>
      </w:r>
      <w:r>
        <w:rPr>
          <w:spacing w:val="-6"/>
        </w:rPr>
        <w:t xml:space="preserve"> </w:t>
      </w:r>
      <w:r>
        <w:rPr>
          <w:spacing w:val="-2"/>
        </w:rPr>
        <w:t>службу.</w:t>
      </w:r>
    </w:p>
    <w:p w:rsidR="00CA7C4B" w:rsidRDefault="00CA7C4B">
      <w:pPr>
        <w:pStyle w:val="a3"/>
        <w:spacing w:before="43"/>
        <w:ind w:left="0"/>
      </w:pPr>
    </w:p>
    <w:p w:rsidR="00CA7C4B" w:rsidRDefault="003C2382">
      <w:pPr>
        <w:pStyle w:val="a5"/>
        <w:numPr>
          <w:ilvl w:val="0"/>
          <w:numId w:val="92"/>
        </w:numPr>
        <w:tabs>
          <w:tab w:val="left" w:pos="1325"/>
        </w:tabs>
        <w:spacing w:line="278" w:lineRule="auto"/>
        <w:ind w:left="1041" w:right="1359" w:firstLine="0"/>
        <w:rPr>
          <w:sz w:val="28"/>
        </w:rPr>
      </w:pPr>
      <w:r>
        <w:rPr>
          <w:sz w:val="28"/>
        </w:rPr>
        <w:t>В</w:t>
      </w:r>
      <w:r>
        <w:rPr>
          <w:spacing w:val="-6"/>
          <w:sz w:val="28"/>
        </w:rPr>
        <w:t xml:space="preserve"> </w:t>
      </w:r>
      <w:r>
        <w:rPr>
          <w:sz w:val="28"/>
        </w:rPr>
        <w:t>системе</w:t>
      </w:r>
      <w:r>
        <w:rPr>
          <w:spacing w:val="-6"/>
          <w:sz w:val="28"/>
        </w:rPr>
        <w:t xml:space="preserve"> </w:t>
      </w:r>
      <w:r>
        <w:rPr>
          <w:sz w:val="28"/>
        </w:rPr>
        <w:t>управления</w:t>
      </w:r>
      <w:r>
        <w:rPr>
          <w:spacing w:val="-6"/>
          <w:sz w:val="28"/>
        </w:rPr>
        <w:t xml:space="preserve"> </w:t>
      </w:r>
      <w:r>
        <w:rPr>
          <w:sz w:val="28"/>
        </w:rPr>
        <w:t>бухгалтерский</w:t>
      </w:r>
      <w:r>
        <w:rPr>
          <w:spacing w:val="-3"/>
          <w:sz w:val="28"/>
        </w:rPr>
        <w:t xml:space="preserve"> </w:t>
      </w:r>
      <w:r>
        <w:rPr>
          <w:sz w:val="28"/>
        </w:rPr>
        <w:t>учёт</w:t>
      </w:r>
      <w:r>
        <w:rPr>
          <w:spacing w:val="-7"/>
          <w:sz w:val="28"/>
        </w:rPr>
        <w:t xml:space="preserve"> </w:t>
      </w:r>
      <w:r>
        <w:rPr>
          <w:sz w:val="28"/>
        </w:rPr>
        <w:t>выполняет</w:t>
      </w:r>
      <w:r>
        <w:rPr>
          <w:spacing w:val="-6"/>
          <w:sz w:val="28"/>
        </w:rPr>
        <w:t xml:space="preserve"> </w:t>
      </w:r>
      <w:r>
        <w:rPr>
          <w:sz w:val="28"/>
        </w:rPr>
        <w:t>функции: а) контрольную;</w:t>
      </w:r>
    </w:p>
    <w:p w:rsidR="00CA7C4B" w:rsidRDefault="003C2382">
      <w:pPr>
        <w:pStyle w:val="a3"/>
        <w:spacing w:line="317" w:lineRule="exact"/>
        <w:ind w:left="1041"/>
      </w:pPr>
      <w:r>
        <w:t xml:space="preserve">б) </w:t>
      </w:r>
      <w:r>
        <w:rPr>
          <w:spacing w:val="-2"/>
        </w:rPr>
        <w:t>информационную;</w:t>
      </w:r>
    </w:p>
    <w:p w:rsidR="00CA7C4B" w:rsidRDefault="00CA7C4B">
      <w:pPr>
        <w:spacing w:line="317" w:lineRule="exact"/>
        <w:sectPr w:rsidR="00CA7C4B">
          <w:pgSz w:w="11910" w:h="16840"/>
          <w:pgMar w:top="1040" w:right="800" w:bottom="820" w:left="800" w:header="0" w:footer="631" w:gutter="0"/>
          <w:cols w:space="720"/>
        </w:sectPr>
      </w:pPr>
    </w:p>
    <w:p w:rsidR="00CA7C4B" w:rsidRDefault="003C2382">
      <w:pPr>
        <w:pStyle w:val="a3"/>
        <w:spacing w:before="67" w:line="278" w:lineRule="auto"/>
        <w:ind w:left="1041" w:right="7029"/>
      </w:pPr>
      <w:r>
        <w:lastRenderedPageBreak/>
        <w:t>в) планирования; г)</w:t>
      </w:r>
      <w:r>
        <w:rPr>
          <w:spacing w:val="-18"/>
        </w:rPr>
        <w:t xml:space="preserve"> </w:t>
      </w:r>
      <w:r>
        <w:t>аналитическую.</w:t>
      </w:r>
    </w:p>
    <w:p w:rsidR="00CA7C4B" w:rsidRDefault="003C2382">
      <w:pPr>
        <w:pStyle w:val="a5"/>
        <w:numPr>
          <w:ilvl w:val="0"/>
          <w:numId w:val="92"/>
        </w:numPr>
        <w:tabs>
          <w:tab w:val="left" w:pos="1324"/>
        </w:tabs>
        <w:spacing w:before="286" w:line="278" w:lineRule="auto"/>
        <w:ind w:right="336" w:firstLine="708"/>
        <w:rPr>
          <w:sz w:val="28"/>
        </w:rPr>
      </w:pPr>
      <w:r>
        <w:rPr>
          <w:sz w:val="28"/>
        </w:rPr>
        <w:t>К группе пользователей бухгалтерской информацией с косвенным фи- нансовым интересом можно отнести:</w:t>
      </w:r>
    </w:p>
    <w:p w:rsidR="00CA7C4B" w:rsidRDefault="003C2382">
      <w:pPr>
        <w:pStyle w:val="a3"/>
        <w:spacing w:line="317" w:lineRule="exact"/>
        <w:ind w:left="1041"/>
      </w:pPr>
      <w:r>
        <w:t>а)</w:t>
      </w:r>
      <w:r>
        <w:rPr>
          <w:spacing w:val="-6"/>
        </w:rPr>
        <w:t xml:space="preserve"> </w:t>
      </w:r>
      <w:r>
        <w:t>поставщиков</w:t>
      </w:r>
      <w:r>
        <w:rPr>
          <w:spacing w:val="-5"/>
        </w:rPr>
        <w:t xml:space="preserve"> </w:t>
      </w:r>
      <w:r>
        <w:rPr>
          <w:spacing w:val="-2"/>
        </w:rPr>
        <w:t>материалов;</w:t>
      </w:r>
    </w:p>
    <w:p w:rsidR="00CA7C4B" w:rsidRDefault="003C2382">
      <w:pPr>
        <w:pStyle w:val="a3"/>
        <w:spacing w:before="47" w:line="276" w:lineRule="auto"/>
        <w:ind w:left="1041" w:right="4521"/>
      </w:pPr>
      <w:r>
        <w:t>б)</w:t>
      </w:r>
      <w:r>
        <w:rPr>
          <w:spacing w:val="-12"/>
        </w:rPr>
        <w:t xml:space="preserve"> </w:t>
      </w:r>
      <w:r>
        <w:t>органы</w:t>
      </w:r>
      <w:r>
        <w:rPr>
          <w:spacing w:val="-12"/>
        </w:rPr>
        <w:t xml:space="preserve"> </w:t>
      </w:r>
      <w:r>
        <w:t>государственной</w:t>
      </w:r>
      <w:r>
        <w:rPr>
          <w:spacing w:val="-14"/>
        </w:rPr>
        <w:t xml:space="preserve"> </w:t>
      </w:r>
      <w:r>
        <w:t>статистики; в) инвесторов;</w:t>
      </w:r>
    </w:p>
    <w:p w:rsidR="00CA7C4B" w:rsidRDefault="003C2382">
      <w:pPr>
        <w:pStyle w:val="a3"/>
        <w:spacing w:before="1"/>
        <w:ind w:left="1041"/>
      </w:pPr>
      <w:r>
        <w:t>г)</w:t>
      </w:r>
      <w:r>
        <w:rPr>
          <w:spacing w:val="-7"/>
        </w:rPr>
        <w:t xml:space="preserve"> </w:t>
      </w:r>
      <w:r>
        <w:t>Федеральную</w:t>
      </w:r>
      <w:r>
        <w:rPr>
          <w:spacing w:val="-7"/>
        </w:rPr>
        <w:t xml:space="preserve"> </w:t>
      </w:r>
      <w:r>
        <w:t>налоговую</w:t>
      </w:r>
      <w:r>
        <w:rPr>
          <w:spacing w:val="-6"/>
        </w:rPr>
        <w:t xml:space="preserve"> </w:t>
      </w:r>
      <w:r>
        <w:rPr>
          <w:spacing w:val="-2"/>
        </w:rPr>
        <w:t>службу.</w:t>
      </w:r>
    </w:p>
    <w:p w:rsidR="00CA7C4B" w:rsidRDefault="00CA7C4B">
      <w:pPr>
        <w:pStyle w:val="a3"/>
        <w:spacing w:before="17"/>
        <w:ind w:left="0"/>
      </w:pPr>
    </w:p>
    <w:p w:rsidR="00CA7C4B" w:rsidRDefault="003C2382">
      <w:pPr>
        <w:pStyle w:val="a5"/>
        <w:numPr>
          <w:ilvl w:val="0"/>
          <w:numId w:val="92"/>
        </w:numPr>
        <w:tabs>
          <w:tab w:val="left" w:pos="1325"/>
        </w:tabs>
        <w:spacing w:line="276" w:lineRule="auto"/>
        <w:ind w:left="1041" w:right="661" w:firstLine="0"/>
        <w:rPr>
          <w:sz w:val="28"/>
        </w:rPr>
      </w:pPr>
      <w:r>
        <w:rPr>
          <w:sz w:val="28"/>
        </w:rPr>
        <w:t>К</w:t>
      </w:r>
      <w:r>
        <w:rPr>
          <w:spacing w:val="-4"/>
          <w:sz w:val="28"/>
        </w:rPr>
        <w:t xml:space="preserve"> </w:t>
      </w:r>
      <w:r>
        <w:rPr>
          <w:sz w:val="28"/>
        </w:rPr>
        <w:t>субъектам</w:t>
      </w:r>
      <w:r>
        <w:rPr>
          <w:spacing w:val="-4"/>
          <w:sz w:val="28"/>
        </w:rPr>
        <w:t xml:space="preserve"> </w:t>
      </w:r>
      <w:r>
        <w:rPr>
          <w:sz w:val="28"/>
        </w:rPr>
        <w:t>регулирования</w:t>
      </w:r>
      <w:r>
        <w:rPr>
          <w:spacing w:val="-4"/>
          <w:sz w:val="28"/>
        </w:rPr>
        <w:t xml:space="preserve"> </w:t>
      </w:r>
      <w:r>
        <w:rPr>
          <w:sz w:val="28"/>
        </w:rPr>
        <w:t>бухгалтерского</w:t>
      </w:r>
      <w:r>
        <w:rPr>
          <w:spacing w:val="-3"/>
          <w:sz w:val="28"/>
        </w:rPr>
        <w:t xml:space="preserve"> </w:t>
      </w:r>
      <w:r>
        <w:rPr>
          <w:sz w:val="28"/>
        </w:rPr>
        <w:t>учета</w:t>
      </w:r>
      <w:r>
        <w:rPr>
          <w:spacing w:val="-4"/>
          <w:sz w:val="28"/>
        </w:rPr>
        <w:t xml:space="preserve"> </w:t>
      </w:r>
      <w:r>
        <w:rPr>
          <w:sz w:val="28"/>
        </w:rPr>
        <w:t>в</w:t>
      </w:r>
      <w:r>
        <w:rPr>
          <w:spacing w:val="-6"/>
          <w:sz w:val="28"/>
        </w:rPr>
        <w:t xml:space="preserve"> </w:t>
      </w:r>
      <w:r>
        <w:rPr>
          <w:sz w:val="28"/>
        </w:rPr>
        <w:t>РФ</w:t>
      </w:r>
      <w:r>
        <w:rPr>
          <w:spacing w:val="-5"/>
          <w:sz w:val="28"/>
        </w:rPr>
        <w:t xml:space="preserve"> </w:t>
      </w:r>
      <w:r>
        <w:rPr>
          <w:sz w:val="28"/>
        </w:rPr>
        <w:t>не</w:t>
      </w:r>
      <w:r>
        <w:rPr>
          <w:spacing w:val="-4"/>
          <w:sz w:val="28"/>
        </w:rPr>
        <w:t xml:space="preserve"> </w:t>
      </w:r>
      <w:r>
        <w:rPr>
          <w:sz w:val="28"/>
        </w:rPr>
        <w:t>относится: а) Минфин России;</w:t>
      </w:r>
    </w:p>
    <w:p w:rsidR="00CA7C4B" w:rsidRDefault="003C2382">
      <w:pPr>
        <w:pStyle w:val="a3"/>
        <w:spacing w:before="1" w:line="276" w:lineRule="auto"/>
        <w:ind w:left="1041" w:right="4521"/>
      </w:pPr>
      <w:r>
        <w:t>б)</w:t>
      </w:r>
      <w:r>
        <w:rPr>
          <w:spacing w:val="-9"/>
        </w:rPr>
        <w:t xml:space="preserve"> </w:t>
      </w:r>
      <w:r>
        <w:t>Федеральная</w:t>
      </w:r>
      <w:r>
        <w:rPr>
          <w:spacing w:val="-8"/>
        </w:rPr>
        <w:t xml:space="preserve"> </w:t>
      </w:r>
      <w:r>
        <w:t>налоговая</w:t>
      </w:r>
      <w:r>
        <w:rPr>
          <w:spacing w:val="-8"/>
        </w:rPr>
        <w:t xml:space="preserve"> </w:t>
      </w:r>
      <w:r>
        <w:t>служба</w:t>
      </w:r>
      <w:r>
        <w:rPr>
          <w:spacing w:val="-8"/>
        </w:rPr>
        <w:t xml:space="preserve"> </w:t>
      </w:r>
      <w:r>
        <w:t>РФ; в) Центробанк РФ.</w:t>
      </w:r>
    </w:p>
    <w:p w:rsidR="00CA7C4B" w:rsidRDefault="003C2382">
      <w:pPr>
        <w:pStyle w:val="a5"/>
        <w:numPr>
          <w:ilvl w:val="0"/>
          <w:numId w:val="92"/>
        </w:numPr>
        <w:tabs>
          <w:tab w:val="left" w:pos="1324"/>
        </w:tabs>
        <w:spacing w:before="291" w:line="276" w:lineRule="auto"/>
        <w:ind w:right="336" w:firstLine="708"/>
        <w:rPr>
          <w:sz w:val="28"/>
        </w:rPr>
      </w:pPr>
      <w:r>
        <w:rPr>
          <w:sz w:val="28"/>
        </w:rPr>
        <w:t>Кто несёт ответственность за организацию бухгалтерского учета в эко- номическом субъекте:</w:t>
      </w:r>
    </w:p>
    <w:p w:rsidR="00CA7C4B" w:rsidRDefault="003C2382">
      <w:pPr>
        <w:pStyle w:val="a3"/>
        <w:spacing w:line="276" w:lineRule="auto"/>
        <w:ind w:left="1041" w:right="5827"/>
      </w:pPr>
      <w:r>
        <w:t>а)</w:t>
      </w:r>
      <w:r>
        <w:rPr>
          <w:spacing w:val="-18"/>
        </w:rPr>
        <w:t xml:space="preserve"> </w:t>
      </w:r>
      <w:r>
        <w:t>собственник</w:t>
      </w:r>
      <w:r>
        <w:rPr>
          <w:spacing w:val="-17"/>
        </w:rPr>
        <w:t xml:space="preserve"> </w:t>
      </w:r>
      <w:r>
        <w:t>организации; б) главный бухгалтер;</w:t>
      </w:r>
    </w:p>
    <w:p w:rsidR="00CA7C4B" w:rsidRDefault="003C2382">
      <w:pPr>
        <w:pStyle w:val="a3"/>
        <w:spacing w:before="1"/>
        <w:ind w:left="1041"/>
      </w:pPr>
      <w:r>
        <w:t>в)</w:t>
      </w:r>
      <w:r>
        <w:rPr>
          <w:spacing w:val="-7"/>
        </w:rPr>
        <w:t xml:space="preserve"> </w:t>
      </w:r>
      <w:r>
        <w:t>руководитель</w:t>
      </w:r>
      <w:r>
        <w:rPr>
          <w:spacing w:val="-7"/>
        </w:rPr>
        <w:t xml:space="preserve"> </w:t>
      </w:r>
      <w:r>
        <w:rPr>
          <w:spacing w:val="-2"/>
        </w:rPr>
        <w:t>организации?</w:t>
      </w:r>
    </w:p>
    <w:p w:rsidR="00CA7C4B" w:rsidRDefault="00CA7C4B">
      <w:pPr>
        <w:pStyle w:val="a3"/>
        <w:spacing w:before="95"/>
        <w:ind w:left="0"/>
      </w:pPr>
    </w:p>
    <w:p w:rsidR="00CA7C4B" w:rsidRDefault="003C2382">
      <w:pPr>
        <w:pStyle w:val="a5"/>
        <w:numPr>
          <w:ilvl w:val="0"/>
          <w:numId w:val="92"/>
        </w:numPr>
        <w:tabs>
          <w:tab w:val="left" w:pos="1324"/>
        </w:tabs>
        <w:spacing w:line="276" w:lineRule="auto"/>
        <w:ind w:right="327" w:firstLine="708"/>
        <w:jc w:val="both"/>
        <w:rPr>
          <w:sz w:val="28"/>
        </w:rPr>
      </w:pPr>
      <w:r>
        <w:rPr>
          <w:sz w:val="28"/>
        </w:rPr>
        <w:t>При применении принципа продолжения деятельности в учётной поли- тике предприятия подразумевается, что:</w:t>
      </w:r>
    </w:p>
    <w:p w:rsidR="00CA7C4B" w:rsidRDefault="003C2382">
      <w:pPr>
        <w:pStyle w:val="a3"/>
        <w:spacing w:before="1" w:line="276" w:lineRule="auto"/>
        <w:ind w:right="332" w:firstLine="708"/>
        <w:jc w:val="both"/>
      </w:pPr>
      <w:r>
        <w:t>а) предприятие рассматривается как имеющее постоянный производ- ственный процесс – оно будет продолжать функционировать и не намерено со- кращать объем производства или ликвидироваться;</w:t>
      </w:r>
    </w:p>
    <w:p w:rsidR="00CA7C4B" w:rsidRDefault="003C2382">
      <w:pPr>
        <w:pStyle w:val="a3"/>
        <w:ind w:left="1041"/>
        <w:jc w:val="both"/>
      </w:pPr>
      <w:r>
        <w:t>б)</w:t>
      </w:r>
      <w:r>
        <w:rPr>
          <w:spacing w:val="-8"/>
        </w:rPr>
        <w:t xml:space="preserve"> </w:t>
      </w:r>
      <w:r>
        <w:t>предприятие</w:t>
      </w:r>
      <w:r>
        <w:rPr>
          <w:spacing w:val="-6"/>
        </w:rPr>
        <w:t xml:space="preserve"> </w:t>
      </w:r>
      <w:r>
        <w:t>будет</w:t>
      </w:r>
      <w:r>
        <w:rPr>
          <w:spacing w:val="-7"/>
        </w:rPr>
        <w:t xml:space="preserve"> </w:t>
      </w:r>
      <w:r>
        <w:t>повышать</w:t>
      </w:r>
      <w:r>
        <w:rPr>
          <w:spacing w:val="-7"/>
        </w:rPr>
        <w:t xml:space="preserve"> </w:t>
      </w:r>
      <w:r>
        <w:t>заработную</w:t>
      </w:r>
      <w:r>
        <w:rPr>
          <w:spacing w:val="-7"/>
        </w:rPr>
        <w:t xml:space="preserve"> </w:t>
      </w:r>
      <w:r>
        <w:t>плату</w:t>
      </w:r>
      <w:r>
        <w:rPr>
          <w:spacing w:val="-9"/>
        </w:rPr>
        <w:t xml:space="preserve"> </w:t>
      </w:r>
      <w:r>
        <w:rPr>
          <w:spacing w:val="-2"/>
        </w:rPr>
        <w:t>рабочим.</w:t>
      </w:r>
    </w:p>
    <w:p w:rsidR="00CA7C4B" w:rsidRDefault="00CA7C4B">
      <w:pPr>
        <w:pStyle w:val="a3"/>
        <w:spacing w:before="96"/>
        <w:ind w:left="0"/>
      </w:pPr>
    </w:p>
    <w:p w:rsidR="00CA7C4B" w:rsidRDefault="003C2382">
      <w:pPr>
        <w:pStyle w:val="a5"/>
        <w:numPr>
          <w:ilvl w:val="0"/>
          <w:numId w:val="92"/>
        </w:numPr>
        <w:tabs>
          <w:tab w:val="left" w:pos="1324"/>
        </w:tabs>
        <w:spacing w:line="276" w:lineRule="auto"/>
        <w:ind w:right="338" w:firstLine="708"/>
        <w:rPr>
          <w:sz w:val="28"/>
        </w:rPr>
      </w:pPr>
      <w:r>
        <w:rPr>
          <w:sz w:val="28"/>
        </w:rPr>
        <w:t>Прекратят ли принципы бухгалтерского учета действие при изменении экономической ситуации:</w:t>
      </w:r>
    </w:p>
    <w:p w:rsidR="00CA7C4B" w:rsidRDefault="003C2382">
      <w:pPr>
        <w:pStyle w:val="a3"/>
        <w:spacing w:before="1"/>
        <w:ind w:left="1041"/>
      </w:pPr>
      <w:r>
        <w:t>а)</w:t>
      </w:r>
      <w:r>
        <w:rPr>
          <w:spacing w:val="-9"/>
        </w:rPr>
        <w:t xml:space="preserve"> </w:t>
      </w:r>
      <w:r>
        <w:t>в</w:t>
      </w:r>
      <w:r>
        <w:rPr>
          <w:spacing w:val="-6"/>
        </w:rPr>
        <w:t xml:space="preserve"> </w:t>
      </w:r>
      <w:r>
        <w:t>зависимости</w:t>
      </w:r>
      <w:r>
        <w:rPr>
          <w:spacing w:val="-5"/>
        </w:rPr>
        <w:t xml:space="preserve"> </w:t>
      </w:r>
      <w:r>
        <w:t>от</w:t>
      </w:r>
      <w:r>
        <w:rPr>
          <w:spacing w:val="-8"/>
        </w:rPr>
        <w:t xml:space="preserve"> </w:t>
      </w:r>
      <w:r>
        <w:t>происходящих</w:t>
      </w:r>
      <w:r>
        <w:rPr>
          <w:spacing w:val="-7"/>
        </w:rPr>
        <w:t xml:space="preserve"> </w:t>
      </w:r>
      <w:r>
        <w:t>изменений</w:t>
      </w:r>
      <w:r>
        <w:rPr>
          <w:spacing w:val="-5"/>
        </w:rPr>
        <w:t xml:space="preserve"> </w:t>
      </w:r>
      <w:r>
        <w:t>могут</w:t>
      </w:r>
      <w:r>
        <w:rPr>
          <w:spacing w:val="-6"/>
        </w:rPr>
        <w:t xml:space="preserve"> </w:t>
      </w:r>
      <w:r>
        <w:rPr>
          <w:spacing w:val="-2"/>
        </w:rPr>
        <w:t>прекратить;</w:t>
      </w:r>
    </w:p>
    <w:p w:rsidR="00CA7C4B" w:rsidRDefault="003C2382">
      <w:pPr>
        <w:pStyle w:val="a3"/>
        <w:spacing w:before="48" w:line="276" w:lineRule="auto"/>
        <w:ind w:right="619" w:firstLine="708"/>
      </w:pPr>
      <w:r>
        <w:t>б)</w:t>
      </w:r>
      <w:r>
        <w:rPr>
          <w:spacing w:val="-4"/>
        </w:rPr>
        <w:t xml:space="preserve"> </w:t>
      </w:r>
      <w:r>
        <w:t>не</w:t>
      </w:r>
      <w:r>
        <w:rPr>
          <w:spacing w:val="-6"/>
        </w:rPr>
        <w:t xml:space="preserve"> </w:t>
      </w:r>
      <w:r>
        <w:t>прекратят,</w:t>
      </w:r>
      <w:r>
        <w:rPr>
          <w:spacing w:val="-4"/>
        </w:rPr>
        <w:t xml:space="preserve"> </w:t>
      </w:r>
      <w:r>
        <w:t>так</w:t>
      </w:r>
      <w:r>
        <w:rPr>
          <w:spacing w:val="-6"/>
        </w:rPr>
        <w:t xml:space="preserve"> </w:t>
      </w:r>
      <w:r>
        <w:t>как</w:t>
      </w:r>
      <w:r>
        <w:rPr>
          <w:spacing w:val="-3"/>
        </w:rPr>
        <w:t xml:space="preserve"> </w:t>
      </w:r>
      <w:r>
        <w:t>действие</w:t>
      </w:r>
      <w:r>
        <w:rPr>
          <w:spacing w:val="-3"/>
        </w:rPr>
        <w:t xml:space="preserve"> </w:t>
      </w:r>
      <w:r>
        <w:t>принципов</w:t>
      </w:r>
      <w:r>
        <w:rPr>
          <w:spacing w:val="-4"/>
        </w:rPr>
        <w:t xml:space="preserve"> </w:t>
      </w:r>
      <w:r>
        <w:t>не</w:t>
      </w:r>
      <w:r>
        <w:rPr>
          <w:spacing w:val="-3"/>
        </w:rPr>
        <w:t xml:space="preserve"> </w:t>
      </w:r>
      <w:r>
        <w:t>зависит</w:t>
      </w:r>
      <w:r>
        <w:rPr>
          <w:spacing w:val="-4"/>
        </w:rPr>
        <w:t xml:space="preserve"> </w:t>
      </w:r>
      <w:r>
        <w:t>от</w:t>
      </w:r>
      <w:r>
        <w:rPr>
          <w:spacing w:val="-4"/>
        </w:rPr>
        <w:t xml:space="preserve"> </w:t>
      </w:r>
      <w:r>
        <w:t>изменений</w:t>
      </w:r>
      <w:r>
        <w:rPr>
          <w:spacing w:val="-3"/>
        </w:rPr>
        <w:t xml:space="preserve"> </w:t>
      </w:r>
      <w:r>
        <w:t>в хозяйственной жизни;</w:t>
      </w:r>
    </w:p>
    <w:p w:rsidR="00CA7C4B" w:rsidRDefault="003C2382">
      <w:pPr>
        <w:pStyle w:val="a3"/>
        <w:spacing w:before="1"/>
        <w:ind w:left="1041"/>
      </w:pPr>
      <w:r>
        <w:t>в)</w:t>
      </w:r>
      <w:r>
        <w:rPr>
          <w:spacing w:val="-6"/>
        </w:rPr>
        <w:t xml:space="preserve"> </w:t>
      </w:r>
      <w:r>
        <w:t>действие</w:t>
      </w:r>
      <w:r>
        <w:rPr>
          <w:spacing w:val="-6"/>
        </w:rPr>
        <w:t xml:space="preserve"> </w:t>
      </w:r>
      <w:r>
        <w:t>принципов</w:t>
      </w:r>
      <w:r>
        <w:rPr>
          <w:spacing w:val="-4"/>
        </w:rPr>
        <w:t xml:space="preserve"> </w:t>
      </w:r>
      <w:r>
        <w:t>зависит</w:t>
      </w:r>
      <w:r>
        <w:rPr>
          <w:spacing w:val="-7"/>
        </w:rPr>
        <w:t xml:space="preserve"> </w:t>
      </w:r>
      <w:r>
        <w:t>от</w:t>
      </w:r>
      <w:r>
        <w:rPr>
          <w:spacing w:val="-4"/>
        </w:rPr>
        <w:t xml:space="preserve"> </w:t>
      </w:r>
      <w:r>
        <w:t>лиц,</w:t>
      </w:r>
      <w:r>
        <w:rPr>
          <w:spacing w:val="-4"/>
        </w:rPr>
        <w:t xml:space="preserve"> </w:t>
      </w:r>
      <w:r>
        <w:t>их</w:t>
      </w:r>
      <w:r>
        <w:rPr>
          <w:spacing w:val="-5"/>
        </w:rPr>
        <w:t xml:space="preserve"> </w:t>
      </w:r>
      <w:r>
        <w:rPr>
          <w:spacing w:val="-2"/>
        </w:rPr>
        <w:t>разрабатывающих.</w:t>
      </w:r>
    </w:p>
    <w:p w:rsidR="00CA7C4B" w:rsidRDefault="00CA7C4B">
      <w:pPr>
        <w:pStyle w:val="a3"/>
        <w:spacing w:before="95"/>
        <w:ind w:left="0"/>
      </w:pPr>
    </w:p>
    <w:p w:rsidR="00CA7C4B" w:rsidRDefault="003C2382">
      <w:pPr>
        <w:pStyle w:val="a5"/>
        <w:numPr>
          <w:ilvl w:val="0"/>
          <w:numId w:val="92"/>
        </w:numPr>
        <w:tabs>
          <w:tab w:val="left" w:pos="1325"/>
        </w:tabs>
        <w:spacing w:line="276" w:lineRule="auto"/>
        <w:ind w:left="1041" w:right="3021" w:firstLine="0"/>
        <w:rPr>
          <w:sz w:val="28"/>
        </w:rPr>
      </w:pPr>
      <w:r>
        <w:rPr>
          <w:sz w:val="28"/>
        </w:rPr>
        <w:t>К</w:t>
      </w:r>
      <w:r>
        <w:rPr>
          <w:spacing w:val="-5"/>
          <w:sz w:val="28"/>
        </w:rPr>
        <w:t xml:space="preserve"> </w:t>
      </w:r>
      <w:r>
        <w:rPr>
          <w:sz w:val="28"/>
        </w:rPr>
        <w:t>допущениям</w:t>
      </w:r>
      <w:r>
        <w:rPr>
          <w:spacing w:val="-5"/>
          <w:sz w:val="28"/>
        </w:rPr>
        <w:t xml:space="preserve"> </w:t>
      </w:r>
      <w:r>
        <w:rPr>
          <w:sz w:val="28"/>
        </w:rPr>
        <w:t>в</w:t>
      </w:r>
      <w:r>
        <w:rPr>
          <w:spacing w:val="-7"/>
          <w:sz w:val="28"/>
        </w:rPr>
        <w:t xml:space="preserve"> </w:t>
      </w:r>
      <w:r>
        <w:rPr>
          <w:sz w:val="28"/>
        </w:rPr>
        <w:t>бухгалтерском</w:t>
      </w:r>
      <w:r>
        <w:rPr>
          <w:spacing w:val="-4"/>
          <w:sz w:val="28"/>
        </w:rPr>
        <w:t xml:space="preserve"> </w:t>
      </w:r>
      <w:r>
        <w:rPr>
          <w:sz w:val="28"/>
        </w:rPr>
        <w:t>учёте</w:t>
      </w:r>
      <w:r>
        <w:rPr>
          <w:spacing w:val="-5"/>
          <w:sz w:val="28"/>
        </w:rPr>
        <w:t xml:space="preserve"> </w:t>
      </w:r>
      <w:r>
        <w:rPr>
          <w:sz w:val="28"/>
        </w:rPr>
        <w:t>не</w:t>
      </w:r>
      <w:r>
        <w:rPr>
          <w:spacing w:val="-6"/>
          <w:sz w:val="28"/>
        </w:rPr>
        <w:t xml:space="preserve"> </w:t>
      </w:r>
      <w:r>
        <w:rPr>
          <w:sz w:val="28"/>
        </w:rPr>
        <w:t>относят: а) имущественную обособленность;</w:t>
      </w:r>
    </w:p>
    <w:p w:rsidR="00CA7C4B" w:rsidRDefault="003C2382">
      <w:pPr>
        <w:pStyle w:val="a3"/>
        <w:spacing w:before="2"/>
        <w:ind w:left="1041"/>
      </w:pPr>
      <w:r>
        <w:t>б)</w:t>
      </w:r>
      <w:r>
        <w:rPr>
          <w:spacing w:val="-7"/>
        </w:rPr>
        <w:t xml:space="preserve"> </w:t>
      </w:r>
      <w:r>
        <w:t>принцип</w:t>
      </w:r>
      <w:r>
        <w:rPr>
          <w:spacing w:val="-6"/>
        </w:rPr>
        <w:t xml:space="preserve"> </w:t>
      </w:r>
      <w:r>
        <w:t>обратной</w:t>
      </w:r>
      <w:r>
        <w:rPr>
          <w:spacing w:val="-5"/>
        </w:rPr>
        <w:t xml:space="preserve"> </w:t>
      </w:r>
      <w:r>
        <w:rPr>
          <w:spacing w:val="-2"/>
        </w:rPr>
        <w:t>связи;</w:t>
      </w:r>
    </w:p>
    <w:p w:rsidR="00CA7C4B" w:rsidRDefault="003C2382">
      <w:pPr>
        <w:pStyle w:val="a3"/>
        <w:spacing w:before="47"/>
        <w:ind w:left="1041"/>
      </w:pPr>
      <w:r>
        <w:t>в)</w:t>
      </w:r>
      <w:r>
        <w:rPr>
          <w:spacing w:val="-12"/>
        </w:rPr>
        <w:t xml:space="preserve"> </w:t>
      </w:r>
      <w:r>
        <w:t>непротиворечивость</w:t>
      </w:r>
      <w:r>
        <w:rPr>
          <w:spacing w:val="-11"/>
        </w:rPr>
        <w:t xml:space="preserve"> </w:t>
      </w:r>
      <w:r>
        <w:rPr>
          <w:spacing w:val="-2"/>
        </w:rPr>
        <w:t>деятельности;</w:t>
      </w:r>
    </w:p>
    <w:p w:rsidR="00CA7C4B" w:rsidRDefault="003C2382">
      <w:pPr>
        <w:pStyle w:val="a3"/>
        <w:spacing w:before="48"/>
        <w:ind w:left="1041"/>
      </w:pPr>
      <w:r>
        <w:t>г)</w:t>
      </w:r>
      <w:r>
        <w:rPr>
          <w:spacing w:val="-11"/>
        </w:rPr>
        <w:t xml:space="preserve"> </w:t>
      </w:r>
      <w:r>
        <w:t>последовательность</w:t>
      </w:r>
      <w:r>
        <w:rPr>
          <w:spacing w:val="-9"/>
        </w:rPr>
        <w:t xml:space="preserve"> </w:t>
      </w:r>
      <w:r>
        <w:t>применения</w:t>
      </w:r>
      <w:r>
        <w:rPr>
          <w:spacing w:val="-7"/>
        </w:rPr>
        <w:t xml:space="preserve"> </w:t>
      </w:r>
      <w:r>
        <w:t>учётной</w:t>
      </w:r>
      <w:r>
        <w:rPr>
          <w:spacing w:val="-6"/>
        </w:rPr>
        <w:t xml:space="preserve"> </w:t>
      </w:r>
      <w:r>
        <w:rPr>
          <w:spacing w:val="-2"/>
        </w:rPr>
        <w:t>политики;</w:t>
      </w:r>
    </w:p>
    <w:p w:rsidR="00CA7C4B" w:rsidRDefault="00CA7C4B">
      <w:pPr>
        <w:sectPr w:rsidR="00CA7C4B">
          <w:pgSz w:w="11910" w:h="16840"/>
          <w:pgMar w:top="1040" w:right="800" w:bottom="820" w:left="800" w:header="0" w:footer="631" w:gutter="0"/>
          <w:cols w:space="720"/>
        </w:sectPr>
      </w:pPr>
    </w:p>
    <w:p w:rsidR="00CA7C4B" w:rsidRDefault="003C2382">
      <w:pPr>
        <w:pStyle w:val="a3"/>
        <w:spacing w:before="67"/>
        <w:ind w:left="1041"/>
      </w:pPr>
      <w:r>
        <w:lastRenderedPageBreak/>
        <w:t>д)</w:t>
      </w:r>
      <w:r>
        <w:rPr>
          <w:spacing w:val="-7"/>
        </w:rPr>
        <w:t xml:space="preserve"> </w:t>
      </w:r>
      <w:r>
        <w:t>непрерывность</w:t>
      </w:r>
      <w:r>
        <w:rPr>
          <w:spacing w:val="-10"/>
        </w:rPr>
        <w:t xml:space="preserve"> </w:t>
      </w:r>
      <w:r>
        <w:rPr>
          <w:spacing w:val="-2"/>
        </w:rPr>
        <w:t>деятельности.</w:t>
      </w:r>
    </w:p>
    <w:p w:rsidR="00CA7C4B" w:rsidRDefault="00CA7C4B">
      <w:pPr>
        <w:pStyle w:val="a3"/>
        <w:spacing w:before="98"/>
        <w:ind w:left="0"/>
      </w:pPr>
    </w:p>
    <w:p w:rsidR="00CA7C4B" w:rsidRDefault="003C2382">
      <w:pPr>
        <w:pStyle w:val="a5"/>
        <w:numPr>
          <w:ilvl w:val="0"/>
          <w:numId w:val="92"/>
        </w:numPr>
        <w:tabs>
          <w:tab w:val="left" w:pos="1325"/>
        </w:tabs>
        <w:spacing w:line="276" w:lineRule="auto"/>
        <w:ind w:left="1041" w:right="1568" w:firstLine="0"/>
        <w:rPr>
          <w:sz w:val="28"/>
        </w:rPr>
      </w:pPr>
      <w:r>
        <w:rPr>
          <w:sz w:val="28"/>
        </w:rPr>
        <w:t>Вид(ы)</w:t>
      </w:r>
      <w:r>
        <w:rPr>
          <w:spacing w:val="-7"/>
          <w:sz w:val="28"/>
        </w:rPr>
        <w:t xml:space="preserve"> </w:t>
      </w:r>
      <w:r>
        <w:rPr>
          <w:sz w:val="28"/>
        </w:rPr>
        <w:t>измерителей,</w:t>
      </w:r>
      <w:r>
        <w:rPr>
          <w:spacing w:val="-5"/>
          <w:sz w:val="28"/>
        </w:rPr>
        <w:t xml:space="preserve"> </w:t>
      </w:r>
      <w:r>
        <w:rPr>
          <w:sz w:val="28"/>
        </w:rPr>
        <w:t>не</w:t>
      </w:r>
      <w:r>
        <w:rPr>
          <w:spacing w:val="-5"/>
          <w:sz w:val="28"/>
        </w:rPr>
        <w:t xml:space="preserve"> </w:t>
      </w:r>
      <w:r>
        <w:rPr>
          <w:sz w:val="28"/>
        </w:rPr>
        <w:t>применяемых</w:t>
      </w:r>
      <w:r>
        <w:rPr>
          <w:spacing w:val="-4"/>
          <w:sz w:val="28"/>
        </w:rPr>
        <w:t xml:space="preserve"> </w:t>
      </w:r>
      <w:r>
        <w:rPr>
          <w:sz w:val="28"/>
        </w:rPr>
        <w:t>в</w:t>
      </w:r>
      <w:r>
        <w:rPr>
          <w:spacing w:val="-9"/>
          <w:sz w:val="28"/>
        </w:rPr>
        <w:t xml:space="preserve"> </w:t>
      </w:r>
      <w:r>
        <w:rPr>
          <w:sz w:val="28"/>
        </w:rPr>
        <w:t>бухгалтерском</w:t>
      </w:r>
      <w:r>
        <w:rPr>
          <w:spacing w:val="-3"/>
          <w:sz w:val="28"/>
        </w:rPr>
        <w:t xml:space="preserve"> </w:t>
      </w:r>
      <w:r>
        <w:rPr>
          <w:sz w:val="28"/>
        </w:rPr>
        <w:t>учёте: а) трудовой;</w:t>
      </w:r>
    </w:p>
    <w:p w:rsidR="00CA7C4B" w:rsidRDefault="003C2382">
      <w:pPr>
        <w:pStyle w:val="a3"/>
        <w:spacing w:before="1"/>
        <w:ind w:left="1041"/>
      </w:pPr>
      <w:r>
        <w:t xml:space="preserve">б) </w:t>
      </w:r>
      <w:r>
        <w:rPr>
          <w:spacing w:val="-2"/>
        </w:rPr>
        <w:t>натуральный;</w:t>
      </w:r>
    </w:p>
    <w:p w:rsidR="00CA7C4B" w:rsidRDefault="003C2382">
      <w:pPr>
        <w:pStyle w:val="a3"/>
        <w:spacing w:before="48" w:line="276" w:lineRule="auto"/>
        <w:ind w:left="1041" w:right="6230"/>
      </w:pPr>
      <w:r>
        <w:t>в)</w:t>
      </w:r>
      <w:r>
        <w:rPr>
          <w:spacing w:val="-18"/>
        </w:rPr>
        <w:t xml:space="preserve"> </w:t>
      </w:r>
      <w:r>
        <w:t>условно-натуральный; г) проценты;</w:t>
      </w:r>
    </w:p>
    <w:p w:rsidR="00CA7C4B" w:rsidRDefault="003C2382">
      <w:pPr>
        <w:pStyle w:val="a3"/>
        <w:spacing w:line="321" w:lineRule="exact"/>
        <w:ind w:left="1041"/>
      </w:pPr>
      <w:r>
        <w:t xml:space="preserve">д) </w:t>
      </w:r>
      <w:r>
        <w:rPr>
          <w:spacing w:val="-2"/>
        </w:rPr>
        <w:t>денежный.</w:t>
      </w:r>
    </w:p>
    <w:p w:rsidR="00CA7C4B" w:rsidRDefault="00CA7C4B">
      <w:pPr>
        <w:pStyle w:val="a3"/>
        <w:spacing w:before="97"/>
        <w:ind w:left="0"/>
      </w:pPr>
    </w:p>
    <w:p w:rsidR="00CA7C4B" w:rsidRDefault="003C2382">
      <w:pPr>
        <w:pStyle w:val="a5"/>
        <w:numPr>
          <w:ilvl w:val="0"/>
          <w:numId w:val="92"/>
        </w:numPr>
        <w:tabs>
          <w:tab w:val="left" w:pos="1460"/>
        </w:tabs>
        <w:spacing w:line="276" w:lineRule="auto"/>
        <w:ind w:right="336" w:firstLine="708"/>
        <w:rPr>
          <w:sz w:val="28"/>
        </w:rPr>
      </w:pPr>
      <w:r>
        <w:rPr>
          <w:sz w:val="28"/>
        </w:rPr>
        <w:t>Укажите</w:t>
      </w:r>
      <w:r>
        <w:rPr>
          <w:spacing w:val="-6"/>
          <w:sz w:val="28"/>
        </w:rPr>
        <w:t xml:space="preserve"> </w:t>
      </w:r>
      <w:r>
        <w:rPr>
          <w:sz w:val="28"/>
        </w:rPr>
        <w:t>информационные</w:t>
      </w:r>
      <w:r>
        <w:rPr>
          <w:spacing w:val="-6"/>
          <w:sz w:val="28"/>
        </w:rPr>
        <w:t xml:space="preserve"> </w:t>
      </w:r>
      <w:r>
        <w:rPr>
          <w:sz w:val="28"/>
        </w:rPr>
        <w:t>потребности</w:t>
      </w:r>
      <w:r>
        <w:rPr>
          <w:spacing w:val="-6"/>
          <w:sz w:val="28"/>
        </w:rPr>
        <w:t xml:space="preserve"> </w:t>
      </w:r>
      <w:r>
        <w:rPr>
          <w:sz w:val="28"/>
        </w:rPr>
        <w:t>кредиторов</w:t>
      </w:r>
      <w:r>
        <w:rPr>
          <w:spacing w:val="-7"/>
          <w:sz w:val="28"/>
        </w:rPr>
        <w:t xml:space="preserve"> </w:t>
      </w:r>
      <w:r>
        <w:rPr>
          <w:sz w:val="28"/>
        </w:rPr>
        <w:t>как</w:t>
      </w:r>
      <w:r>
        <w:rPr>
          <w:spacing w:val="-8"/>
          <w:sz w:val="28"/>
        </w:rPr>
        <w:t xml:space="preserve"> </w:t>
      </w:r>
      <w:r>
        <w:rPr>
          <w:sz w:val="28"/>
        </w:rPr>
        <w:t>пользователей бухгалтерской отчётности организаций:</w:t>
      </w:r>
    </w:p>
    <w:p w:rsidR="00CA7C4B" w:rsidRDefault="003C2382">
      <w:pPr>
        <w:pStyle w:val="a3"/>
        <w:spacing w:before="2" w:line="276" w:lineRule="auto"/>
        <w:ind w:firstLine="708"/>
      </w:pPr>
      <w:r>
        <w:t>а) сведения о возможности организации погасить имеющуюся задолжен- ность и выплатить соответствующие проценты по ней;</w:t>
      </w:r>
    </w:p>
    <w:p w:rsidR="00CA7C4B" w:rsidRDefault="003C2382">
      <w:pPr>
        <w:pStyle w:val="a3"/>
        <w:spacing w:line="276" w:lineRule="auto"/>
        <w:ind w:firstLine="708"/>
      </w:pPr>
      <w:r>
        <w:t xml:space="preserve">б) сведения, позволяющие определить рентабельность деятельности орга- </w:t>
      </w:r>
      <w:r>
        <w:rPr>
          <w:spacing w:val="-2"/>
        </w:rPr>
        <w:t>низации;</w:t>
      </w:r>
    </w:p>
    <w:p w:rsidR="00CA7C4B" w:rsidRDefault="003C2382">
      <w:pPr>
        <w:pStyle w:val="a3"/>
        <w:ind w:left="1041"/>
      </w:pPr>
      <w:r>
        <w:rPr>
          <w:spacing w:val="-4"/>
        </w:rPr>
        <w:t>в)</w:t>
      </w:r>
      <w:r>
        <w:rPr>
          <w:spacing w:val="-9"/>
        </w:rPr>
        <w:t xml:space="preserve"> </w:t>
      </w:r>
      <w:r>
        <w:rPr>
          <w:spacing w:val="-4"/>
        </w:rPr>
        <w:t>сведения</w:t>
      </w:r>
      <w:r>
        <w:rPr>
          <w:spacing w:val="-8"/>
        </w:rPr>
        <w:t xml:space="preserve"> </w:t>
      </w:r>
      <w:r>
        <w:rPr>
          <w:spacing w:val="-4"/>
        </w:rPr>
        <w:t>об</w:t>
      </w:r>
      <w:r>
        <w:rPr>
          <w:spacing w:val="-7"/>
        </w:rPr>
        <w:t xml:space="preserve"> </w:t>
      </w:r>
      <w:r>
        <w:rPr>
          <w:spacing w:val="-4"/>
        </w:rPr>
        <w:t>объёме</w:t>
      </w:r>
      <w:r>
        <w:rPr>
          <w:spacing w:val="-9"/>
        </w:rPr>
        <w:t xml:space="preserve"> </w:t>
      </w:r>
      <w:r>
        <w:rPr>
          <w:spacing w:val="-4"/>
        </w:rPr>
        <w:t>выручки</w:t>
      </w:r>
      <w:r>
        <w:rPr>
          <w:spacing w:val="-8"/>
        </w:rPr>
        <w:t xml:space="preserve"> </w:t>
      </w:r>
      <w:r>
        <w:rPr>
          <w:spacing w:val="-4"/>
        </w:rPr>
        <w:t>от</w:t>
      </w:r>
      <w:r>
        <w:rPr>
          <w:spacing w:val="-6"/>
        </w:rPr>
        <w:t xml:space="preserve"> </w:t>
      </w:r>
      <w:r>
        <w:rPr>
          <w:spacing w:val="-4"/>
        </w:rPr>
        <w:t>продаж</w:t>
      </w:r>
      <w:r>
        <w:rPr>
          <w:spacing w:val="-9"/>
        </w:rPr>
        <w:t xml:space="preserve"> </w:t>
      </w:r>
      <w:r>
        <w:rPr>
          <w:spacing w:val="-4"/>
        </w:rPr>
        <w:t>организации</w:t>
      </w:r>
      <w:r>
        <w:rPr>
          <w:spacing w:val="-8"/>
        </w:rPr>
        <w:t xml:space="preserve"> </w:t>
      </w:r>
      <w:r>
        <w:rPr>
          <w:spacing w:val="-4"/>
        </w:rPr>
        <w:t>в</w:t>
      </w:r>
      <w:r>
        <w:rPr>
          <w:spacing w:val="-8"/>
        </w:rPr>
        <w:t xml:space="preserve"> </w:t>
      </w:r>
      <w:r>
        <w:rPr>
          <w:spacing w:val="-4"/>
        </w:rPr>
        <w:t>отчётном</w:t>
      </w:r>
      <w:r>
        <w:rPr>
          <w:spacing w:val="-8"/>
        </w:rPr>
        <w:t xml:space="preserve"> </w:t>
      </w:r>
      <w:r>
        <w:rPr>
          <w:spacing w:val="-4"/>
        </w:rPr>
        <w:t>периоде.</w:t>
      </w:r>
    </w:p>
    <w:p w:rsidR="00CA7C4B" w:rsidRDefault="00CA7C4B">
      <w:pPr>
        <w:pStyle w:val="a3"/>
        <w:spacing w:before="95"/>
        <w:ind w:left="0"/>
      </w:pPr>
    </w:p>
    <w:p w:rsidR="00CA7C4B" w:rsidRDefault="003C2382">
      <w:pPr>
        <w:pStyle w:val="a3"/>
        <w:ind w:left="1194" w:right="1194"/>
        <w:jc w:val="center"/>
      </w:pPr>
      <w:r>
        <w:t>Ответы</w:t>
      </w:r>
      <w:r>
        <w:rPr>
          <w:spacing w:val="-2"/>
        </w:rPr>
        <w:t xml:space="preserve"> </w:t>
      </w:r>
      <w:r>
        <w:t>на</w:t>
      </w:r>
      <w:r>
        <w:rPr>
          <w:spacing w:val="-2"/>
        </w:rPr>
        <w:t xml:space="preserve"> </w:t>
      </w:r>
      <w:r>
        <w:rPr>
          <w:spacing w:val="-4"/>
        </w:rPr>
        <w:t>тест:</w:t>
      </w:r>
    </w:p>
    <w:p w:rsidR="00CA7C4B" w:rsidRDefault="00CA7C4B">
      <w:pPr>
        <w:pStyle w:val="a3"/>
        <w:ind w:left="0"/>
        <w:rPr>
          <w:sz w:val="11"/>
        </w:rPr>
      </w:pPr>
    </w:p>
    <w:tbl>
      <w:tblPr>
        <w:tblStyle w:val="TableNormal"/>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9"/>
        <w:gridCol w:w="866"/>
        <w:gridCol w:w="864"/>
        <w:gridCol w:w="867"/>
        <w:gridCol w:w="866"/>
        <w:gridCol w:w="864"/>
        <w:gridCol w:w="867"/>
        <w:gridCol w:w="867"/>
        <w:gridCol w:w="867"/>
        <w:gridCol w:w="868"/>
        <w:gridCol w:w="851"/>
      </w:tblGrid>
      <w:tr w:rsidR="00CA7C4B">
        <w:trPr>
          <w:trHeight w:val="506"/>
        </w:trPr>
        <w:tc>
          <w:tcPr>
            <w:tcW w:w="929" w:type="dxa"/>
          </w:tcPr>
          <w:p w:rsidR="00CA7C4B" w:rsidRDefault="003C2382">
            <w:pPr>
              <w:pStyle w:val="TableParagraph"/>
              <w:spacing w:line="249" w:lineRule="exact"/>
              <w:ind w:left="143"/>
            </w:pPr>
            <w:r>
              <w:rPr>
                <w:spacing w:val="-2"/>
              </w:rPr>
              <w:t>Номер</w:t>
            </w:r>
          </w:p>
          <w:p w:rsidR="00CA7C4B" w:rsidRDefault="003C2382">
            <w:pPr>
              <w:pStyle w:val="TableParagraph"/>
              <w:spacing w:line="238" w:lineRule="exact"/>
              <w:ind w:left="79"/>
            </w:pPr>
            <w:r>
              <w:rPr>
                <w:spacing w:val="-2"/>
              </w:rPr>
              <w:t>вопроса</w:t>
            </w:r>
          </w:p>
        </w:tc>
        <w:tc>
          <w:tcPr>
            <w:tcW w:w="866" w:type="dxa"/>
          </w:tcPr>
          <w:p w:rsidR="00CA7C4B" w:rsidRDefault="003C2382">
            <w:pPr>
              <w:pStyle w:val="TableParagraph"/>
              <w:spacing w:line="249" w:lineRule="exact"/>
              <w:ind w:left="17" w:right="5"/>
              <w:jc w:val="center"/>
            </w:pPr>
            <w:r>
              <w:rPr>
                <w:spacing w:val="-10"/>
              </w:rPr>
              <w:t>1</w:t>
            </w:r>
          </w:p>
        </w:tc>
        <w:tc>
          <w:tcPr>
            <w:tcW w:w="864" w:type="dxa"/>
          </w:tcPr>
          <w:p w:rsidR="00CA7C4B" w:rsidRDefault="003C2382">
            <w:pPr>
              <w:pStyle w:val="TableParagraph"/>
              <w:spacing w:line="249" w:lineRule="exact"/>
              <w:ind w:left="16" w:right="6"/>
              <w:jc w:val="center"/>
            </w:pPr>
            <w:r>
              <w:rPr>
                <w:spacing w:val="-10"/>
              </w:rPr>
              <w:t>2</w:t>
            </w:r>
          </w:p>
        </w:tc>
        <w:tc>
          <w:tcPr>
            <w:tcW w:w="867" w:type="dxa"/>
          </w:tcPr>
          <w:p w:rsidR="00CA7C4B" w:rsidRDefault="003C2382">
            <w:pPr>
              <w:pStyle w:val="TableParagraph"/>
              <w:spacing w:line="249" w:lineRule="exact"/>
              <w:ind w:left="14" w:right="5"/>
              <w:jc w:val="center"/>
            </w:pPr>
            <w:r>
              <w:rPr>
                <w:spacing w:val="-10"/>
              </w:rPr>
              <w:t>3</w:t>
            </w:r>
          </w:p>
        </w:tc>
        <w:tc>
          <w:tcPr>
            <w:tcW w:w="866" w:type="dxa"/>
          </w:tcPr>
          <w:p w:rsidR="00CA7C4B" w:rsidRDefault="003C2382">
            <w:pPr>
              <w:pStyle w:val="TableParagraph"/>
              <w:spacing w:line="249" w:lineRule="exact"/>
              <w:ind w:left="17" w:right="9"/>
              <w:jc w:val="center"/>
            </w:pPr>
            <w:r>
              <w:rPr>
                <w:spacing w:val="-10"/>
              </w:rPr>
              <w:t>4</w:t>
            </w:r>
          </w:p>
        </w:tc>
        <w:tc>
          <w:tcPr>
            <w:tcW w:w="864" w:type="dxa"/>
          </w:tcPr>
          <w:p w:rsidR="00CA7C4B" w:rsidRDefault="003C2382">
            <w:pPr>
              <w:pStyle w:val="TableParagraph"/>
              <w:spacing w:line="249" w:lineRule="exact"/>
              <w:ind w:left="16" w:right="5"/>
              <w:jc w:val="center"/>
            </w:pPr>
            <w:r>
              <w:rPr>
                <w:spacing w:val="-10"/>
              </w:rPr>
              <w:t>5</w:t>
            </w:r>
          </w:p>
        </w:tc>
        <w:tc>
          <w:tcPr>
            <w:tcW w:w="867" w:type="dxa"/>
          </w:tcPr>
          <w:p w:rsidR="00CA7C4B" w:rsidRDefault="003C2382">
            <w:pPr>
              <w:pStyle w:val="TableParagraph"/>
              <w:spacing w:line="249" w:lineRule="exact"/>
              <w:ind w:left="14"/>
              <w:jc w:val="center"/>
            </w:pPr>
            <w:r>
              <w:rPr>
                <w:spacing w:val="-10"/>
              </w:rPr>
              <w:t>6</w:t>
            </w:r>
          </w:p>
        </w:tc>
        <w:tc>
          <w:tcPr>
            <w:tcW w:w="867" w:type="dxa"/>
          </w:tcPr>
          <w:p w:rsidR="00CA7C4B" w:rsidRDefault="003C2382">
            <w:pPr>
              <w:pStyle w:val="TableParagraph"/>
              <w:spacing w:line="249" w:lineRule="exact"/>
              <w:ind w:left="14" w:right="1"/>
              <w:jc w:val="center"/>
            </w:pPr>
            <w:r>
              <w:rPr>
                <w:spacing w:val="-10"/>
              </w:rPr>
              <w:t>7</w:t>
            </w:r>
          </w:p>
        </w:tc>
        <w:tc>
          <w:tcPr>
            <w:tcW w:w="867" w:type="dxa"/>
          </w:tcPr>
          <w:p w:rsidR="00CA7C4B" w:rsidRDefault="003C2382">
            <w:pPr>
              <w:pStyle w:val="TableParagraph"/>
              <w:spacing w:line="249" w:lineRule="exact"/>
              <w:ind w:left="14" w:right="3"/>
              <w:jc w:val="center"/>
            </w:pPr>
            <w:r>
              <w:rPr>
                <w:spacing w:val="-10"/>
              </w:rPr>
              <w:t>8</w:t>
            </w:r>
          </w:p>
        </w:tc>
        <w:tc>
          <w:tcPr>
            <w:tcW w:w="868" w:type="dxa"/>
          </w:tcPr>
          <w:p w:rsidR="00CA7C4B" w:rsidRDefault="003C2382">
            <w:pPr>
              <w:pStyle w:val="TableParagraph"/>
              <w:spacing w:line="249" w:lineRule="exact"/>
              <w:ind w:left="69" w:right="65"/>
              <w:jc w:val="center"/>
            </w:pPr>
            <w:r>
              <w:rPr>
                <w:spacing w:val="-10"/>
              </w:rPr>
              <w:t>9</w:t>
            </w:r>
          </w:p>
        </w:tc>
        <w:tc>
          <w:tcPr>
            <w:tcW w:w="851" w:type="dxa"/>
          </w:tcPr>
          <w:p w:rsidR="00CA7C4B" w:rsidRDefault="003C2382">
            <w:pPr>
              <w:pStyle w:val="TableParagraph"/>
              <w:spacing w:line="249" w:lineRule="exact"/>
              <w:ind w:left="24" w:right="19"/>
              <w:jc w:val="center"/>
            </w:pPr>
            <w:r>
              <w:rPr>
                <w:spacing w:val="-5"/>
              </w:rPr>
              <w:t>10</w:t>
            </w:r>
          </w:p>
        </w:tc>
      </w:tr>
      <w:tr w:rsidR="00CA7C4B">
        <w:trPr>
          <w:trHeight w:val="253"/>
        </w:trPr>
        <w:tc>
          <w:tcPr>
            <w:tcW w:w="929" w:type="dxa"/>
          </w:tcPr>
          <w:p w:rsidR="00CA7C4B" w:rsidRDefault="003C2382">
            <w:pPr>
              <w:pStyle w:val="TableParagraph"/>
              <w:spacing w:line="234" w:lineRule="exact"/>
              <w:ind w:left="107"/>
            </w:pPr>
            <w:r>
              <w:rPr>
                <w:spacing w:val="-4"/>
              </w:rPr>
              <w:t>Ответ</w:t>
            </w:r>
          </w:p>
        </w:tc>
        <w:tc>
          <w:tcPr>
            <w:tcW w:w="866" w:type="dxa"/>
          </w:tcPr>
          <w:p w:rsidR="00CA7C4B" w:rsidRDefault="00CA7C4B">
            <w:pPr>
              <w:pStyle w:val="TableParagraph"/>
              <w:rPr>
                <w:sz w:val="18"/>
              </w:rPr>
            </w:pPr>
          </w:p>
        </w:tc>
        <w:tc>
          <w:tcPr>
            <w:tcW w:w="864" w:type="dxa"/>
          </w:tcPr>
          <w:p w:rsidR="00CA7C4B" w:rsidRDefault="00CA7C4B">
            <w:pPr>
              <w:pStyle w:val="TableParagraph"/>
              <w:rPr>
                <w:sz w:val="18"/>
              </w:rPr>
            </w:pPr>
          </w:p>
        </w:tc>
        <w:tc>
          <w:tcPr>
            <w:tcW w:w="867" w:type="dxa"/>
          </w:tcPr>
          <w:p w:rsidR="00CA7C4B" w:rsidRDefault="00CA7C4B">
            <w:pPr>
              <w:pStyle w:val="TableParagraph"/>
              <w:rPr>
                <w:sz w:val="18"/>
              </w:rPr>
            </w:pPr>
          </w:p>
        </w:tc>
        <w:tc>
          <w:tcPr>
            <w:tcW w:w="866" w:type="dxa"/>
          </w:tcPr>
          <w:p w:rsidR="00CA7C4B" w:rsidRDefault="00CA7C4B">
            <w:pPr>
              <w:pStyle w:val="TableParagraph"/>
              <w:rPr>
                <w:sz w:val="18"/>
              </w:rPr>
            </w:pPr>
          </w:p>
        </w:tc>
        <w:tc>
          <w:tcPr>
            <w:tcW w:w="864" w:type="dxa"/>
          </w:tcPr>
          <w:p w:rsidR="00CA7C4B" w:rsidRDefault="00CA7C4B">
            <w:pPr>
              <w:pStyle w:val="TableParagraph"/>
              <w:rPr>
                <w:sz w:val="18"/>
              </w:rPr>
            </w:pPr>
          </w:p>
        </w:tc>
        <w:tc>
          <w:tcPr>
            <w:tcW w:w="867" w:type="dxa"/>
          </w:tcPr>
          <w:p w:rsidR="00CA7C4B" w:rsidRDefault="00CA7C4B">
            <w:pPr>
              <w:pStyle w:val="TableParagraph"/>
              <w:rPr>
                <w:sz w:val="18"/>
              </w:rPr>
            </w:pPr>
          </w:p>
        </w:tc>
        <w:tc>
          <w:tcPr>
            <w:tcW w:w="867" w:type="dxa"/>
          </w:tcPr>
          <w:p w:rsidR="00CA7C4B" w:rsidRDefault="00CA7C4B">
            <w:pPr>
              <w:pStyle w:val="TableParagraph"/>
              <w:rPr>
                <w:sz w:val="18"/>
              </w:rPr>
            </w:pPr>
          </w:p>
        </w:tc>
        <w:tc>
          <w:tcPr>
            <w:tcW w:w="867" w:type="dxa"/>
          </w:tcPr>
          <w:p w:rsidR="00CA7C4B" w:rsidRDefault="00CA7C4B">
            <w:pPr>
              <w:pStyle w:val="TableParagraph"/>
              <w:rPr>
                <w:sz w:val="18"/>
              </w:rPr>
            </w:pPr>
          </w:p>
        </w:tc>
        <w:tc>
          <w:tcPr>
            <w:tcW w:w="868" w:type="dxa"/>
          </w:tcPr>
          <w:p w:rsidR="00CA7C4B" w:rsidRDefault="00CA7C4B">
            <w:pPr>
              <w:pStyle w:val="TableParagraph"/>
              <w:rPr>
                <w:sz w:val="18"/>
              </w:rPr>
            </w:pPr>
          </w:p>
        </w:tc>
        <w:tc>
          <w:tcPr>
            <w:tcW w:w="851" w:type="dxa"/>
          </w:tcPr>
          <w:p w:rsidR="00CA7C4B" w:rsidRDefault="00CA7C4B">
            <w:pPr>
              <w:pStyle w:val="TableParagraph"/>
              <w:rPr>
                <w:sz w:val="18"/>
              </w:rPr>
            </w:pPr>
          </w:p>
        </w:tc>
      </w:tr>
    </w:tbl>
    <w:p w:rsidR="00CA7C4B" w:rsidRDefault="00CA7C4B">
      <w:pPr>
        <w:pStyle w:val="a3"/>
        <w:ind w:left="0"/>
      </w:pPr>
    </w:p>
    <w:p w:rsidR="00CA7C4B" w:rsidRDefault="003C2382">
      <w:pPr>
        <w:pStyle w:val="2"/>
        <w:numPr>
          <w:ilvl w:val="1"/>
          <w:numId w:val="99"/>
        </w:numPr>
        <w:tabs>
          <w:tab w:val="left" w:pos="4966"/>
        </w:tabs>
        <w:spacing w:before="1"/>
        <w:ind w:left="4966" w:hanging="490"/>
        <w:jc w:val="left"/>
      </w:pPr>
      <w:r>
        <w:rPr>
          <w:spacing w:val="-2"/>
        </w:rPr>
        <w:t>Задачи</w:t>
      </w:r>
    </w:p>
    <w:p w:rsidR="00CA7C4B" w:rsidRDefault="00CA7C4B">
      <w:pPr>
        <w:pStyle w:val="a3"/>
        <w:spacing w:before="90"/>
        <w:ind w:left="0"/>
        <w:rPr>
          <w:b/>
          <w:i/>
        </w:rPr>
      </w:pPr>
    </w:p>
    <w:p w:rsidR="00CA7C4B" w:rsidRDefault="003C2382">
      <w:pPr>
        <w:pStyle w:val="a3"/>
        <w:ind w:left="4440"/>
      </w:pPr>
      <w:r>
        <w:t>Задача</w:t>
      </w:r>
      <w:r>
        <w:rPr>
          <w:spacing w:val="-4"/>
        </w:rPr>
        <w:t xml:space="preserve"> </w:t>
      </w:r>
      <w:r>
        <w:rPr>
          <w:spacing w:val="-2"/>
        </w:rPr>
        <w:t>1.4.1</w:t>
      </w:r>
    </w:p>
    <w:p w:rsidR="00CA7C4B" w:rsidRDefault="003C2382">
      <w:pPr>
        <w:pStyle w:val="a3"/>
        <w:spacing w:before="120" w:line="276" w:lineRule="auto"/>
      </w:pPr>
      <w:r>
        <w:t>Определите</w:t>
      </w:r>
      <w:r>
        <w:rPr>
          <w:spacing w:val="40"/>
        </w:rPr>
        <w:t xml:space="preserve"> </w:t>
      </w:r>
      <w:r>
        <w:t>(табл.1),</w:t>
      </w:r>
      <w:r>
        <w:rPr>
          <w:spacing w:val="40"/>
        </w:rPr>
        <w:t xml:space="preserve"> </w:t>
      </w:r>
      <w:r>
        <w:t>к</w:t>
      </w:r>
      <w:r>
        <w:rPr>
          <w:spacing w:val="40"/>
        </w:rPr>
        <w:t xml:space="preserve"> </w:t>
      </w:r>
      <w:r>
        <w:t>какому</w:t>
      </w:r>
      <w:r>
        <w:rPr>
          <w:spacing w:val="40"/>
        </w:rPr>
        <w:t xml:space="preserve"> </w:t>
      </w:r>
      <w:r>
        <w:t>законодательному</w:t>
      </w:r>
      <w:r>
        <w:rPr>
          <w:spacing w:val="40"/>
        </w:rPr>
        <w:t xml:space="preserve"> </w:t>
      </w:r>
      <w:r>
        <w:t>уровню</w:t>
      </w:r>
      <w:r>
        <w:rPr>
          <w:spacing w:val="40"/>
        </w:rPr>
        <w:t xml:space="preserve"> </w:t>
      </w:r>
      <w:r>
        <w:t>регулирования</w:t>
      </w:r>
      <w:r>
        <w:rPr>
          <w:spacing w:val="40"/>
        </w:rPr>
        <w:t xml:space="preserve"> </w:t>
      </w:r>
      <w:r>
        <w:t>бух- галтерского учета относятся следующие документы:</w:t>
      </w:r>
    </w:p>
    <w:p w:rsidR="00CA7C4B" w:rsidRDefault="00CA7C4B">
      <w:pPr>
        <w:spacing w:line="276" w:lineRule="auto"/>
        <w:sectPr w:rsidR="00CA7C4B">
          <w:pgSz w:w="11910" w:h="16840"/>
          <w:pgMar w:top="1040" w:right="800" w:bottom="820" w:left="800" w:header="0" w:footer="631" w:gutter="0"/>
          <w:cols w:space="720"/>
        </w:sectPr>
      </w:pPr>
    </w:p>
    <w:p w:rsidR="00CA7C4B" w:rsidRDefault="00CA7C4B">
      <w:pPr>
        <w:pStyle w:val="a3"/>
        <w:spacing w:before="48"/>
        <w:ind w:left="0"/>
        <w:rPr>
          <w:sz w:val="24"/>
        </w:rPr>
      </w:pPr>
    </w:p>
    <w:p w:rsidR="00CA7C4B" w:rsidRDefault="003C2382">
      <w:pPr>
        <w:ind w:left="2841"/>
        <w:rPr>
          <w:sz w:val="24"/>
        </w:rPr>
      </w:pPr>
      <w:r>
        <w:rPr>
          <w:sz w:val="24"/>
        </w:rPr>
        <w:t>Уровни</w:t>
      </w:r>
      <w:r>
        <w:rPr>
          <w:spacing w:val="-8"/>
          <w:sz w:val="24"/>
        </w:rPr>
        <w:t xml:space="preserve"> </w:t>
      </w:r>
      <w:r>
        <w:rPr>
          <w:sz w:val="24"/>
        </w:rPr>
        <w:t>регулирования</w:t>
      </w:r>
      <w:r>
        <w:rPr>
          <w:spacing w:val="-6"/>
          <w:sz w:val="24"/>
        </w:rPr>
        <w:t xml:space="preserve"> </w:t>
      </w:r>
      <w:r>
        <w:rPr>
          <w:sz w:val="24"/>
        </w:rPr>
        <w:t>бухгалтерского</w:t>
      </w:r>
      <w:r>
        <w:rPr>
          <w:spacing w:val="-4"/>
          <w:sz w:val="24"/>
        </w:rPr>
        <w:t xml:space="preserve"> учета</w:t>
      </w:r>
    </w:p>
    <w:p w:rsidR="00CA7C4B" w:rsidRDefault="003C2382">
      <w:pPr>
        <w:pStyle w:val="a3"/>
        <w:spacing w:before="1"/>
        <w:ind w:left="1265"/>
      </w:pPr>
      <w:r>
        <w:br w:type="column"/>
      </w:r>
      <w:r>
        <w:lastRenderedPageBreak/>
        <w:t>Таблица</w:t>
      </w:r>
      <w:r>
        <w:rPr>
          <w:spacing w:val="-7"/>
        </w:rPr>
        <w:t xml:space="preserve"> </w:t>
      </w:r>
      <w:r>
        <w:rPr>
          <w:spacing w:val="-10"/>
        </w:rPr>
        <w:t>1</w:t>
      </w:r>
    </w:p>
    <w:p w:rsidR="00CA7C4B" w:rsidRDefault="00CA7C4B">
      <w:pPr>
        <w:sectPr w:rsidR="00CA7C4B">
          <w:type w:val="continuous"/>
          <w:pgSz w:w="11910" w:h="16840"/>
          <w:pgMar w:top="0" w:right="800" w:bottom="0" w:left="800" w:header="0" w:footer="631" w:gutter="0"/>
          <w:cols w:num="2" w:space="720" w:equalWidth="0">
            <w:col w:w="7456" w:space="40"/>
            <w:col w:w="2814"/>
          </w:cols>
        </w:sectPr>
      </w:pPr>
    </w:p>
    <w:p w:rsidR="00CA7C4B" w:rsidRDefault="00CA7C4B">
      <w:pPr>
        <w:pStyle w:val="a3"/>
        <w:spacing w:before="52"/>
        <w:ind w:left="0"/>
        <w:rPr>
          <w:sz w:val="20"/>
        </w:rPr>
      </w:pPr>
    </w:p>
    <w:tbl>
      <w:tblPr>
        <w:tblStyle w:val="TableNormal"/>
        <w:tblW w:w="0" w:type="auto"/>
        <w:tblInd w:w="5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6"/>
        <w:gridCol w:w="6258"/>
        <w:gridCol w:w="2161"/>
      </w:tblGrid>
      <w:tr w:rsidR="00CA7C4B">
        <w:trPr>
          <w:trHeight w:val="551"/>
        </w:trPr>
        <w:tc>
          <w:tcPr>
            <w:tcW w:w="766" w:type="dxa"/>
          </w:tcPr>
          <w:p w:rsidR="00CA7C4B" w:rsidRDefault="003C2382">
            <w:pPr>
              <w:pStyle w:val="TableParagraph"/>
              <w:spacing w:line="270" w:lineRule="exact"/>
              <w:ind w:left="10"/>
              <w:jc w:val="center"/>
              <w:rPr>
                <w:sz w:val="24"/>
              </w:rPr>
            </w:pPr>
            <w:r>
              <w:rPr>
                <w:spacing w:val="-10"/>
                <w:sz w:val="24"/>
              </w:rPr>
              <w:t>№</w:t>
            </w:r>
          </w:p>
          <w:p w:rsidR="00CA7C4B" w:rsidRDefault="003C2382">
            <w:pPr>
              <w:pStyle w:val="TableParagraph"/>
              <w:spacing w:line="261" w:lineRule="exact"/>
              <w:ind w:left="10"/>
              <w:jc w:val="center"/>
              <w:rPr>
                <w:sz w:val="24"/>
              </w:rPr>
            </w:pPr>
            <w:r>
              <w:rPr>
                <w:spacing w:val="-5"/>
                <w:sz w:val="24"/>
              </w:rPr>
              <w:t>п/п</w:t>
            </w:r>
          </w:p>
        </w:tc>
        <w:tc>
          <w:tcPr>
            <w:tcW w:w="6258" w:type="dxa"/>
          </w:tcPr>
          <w:p w:rsidR="00CA7C4B" w:rsidRDefault="003C2382">
            <w:pPr>
              <w:pStyle w:val="TableParagraph"/>
              <w:spacing w:line="270" w:lineRule="exact"/>
              <w:ind w:left="1792"/>
              <w:rPr>
                <w:sz w:val="24"/>
              </w:rPr>
            </w:pPr>
            <w:r>
              <w:rPr>
                <w:sz w:val="24"/>
              </w:rPr>
              <w:t>Наименование</w:t>
            </w:r>
            <w:r>
              <w:rPr>
                <w:spacing w:val="-5"/>
                <w:sz w:val="24"/>
              </w:rPr>
              <w:t xml:space="preserve"> </w:t>
            </w:r>
            <w:r>
              <w:rPr>
                <w:spacing w:val="-2"/>
                <w:sz w:val="24"/>
              </w:rPr>
              <w:t>документа</w:t>
            </w:r>
          </w:p>
        </w:tc>
        <w:tc>
          <w:tcPr>
            <w:tcW w:w="2161" w:type="dxa"/>
          </w:tcPr>
          <w:p w:rsidR="00CA7C4B" w:rsidRDefault="003C2382">
            <w:pPr>
              <w:pStyle w:val="TableParagraph"/>
              <w:spacing w:line="270" w:lineRule="exact"/>
              <w:ind w:left="711"/>
              <w:rPr>
                <w:sz w:val="24"/>
              </w:rPr>
            </w:pPr>
            <w:r>
              <w:rPr>
                <w:spacing w:val="-2"/>
                <w:sz w:val="24"/>
              </w:rPr>
              <w:t>Название</w:t>
            </w:r>
          </w:p>
          <w:p w:rsidR="00CA7C4B" w:rsidRDefault="003C2382">
            <w:pPr>
              <w:pStyle w:val="TableParagraph"/>
              <w:spacing w:line="261" w:lineRule="exact"/>
              <w:ind w:left="834"/>
              <w:rPr>
                <w:sz w:val="24"/>
              </w:rPr>
            </w:pPr>
            <w:r>
              <w:rPr>
                <w:spacing w:val="-2"/>
                <w:sz w:val="24"/>
              </w:rPr>
              <w:t>уровня</w:t>
            </w:r>
          </w:p>
        </w:tc>
      </w:tr>
      <w:tr w:rsidR="00CA7C4B">
        <w:trPr>
          <w:trHeight w:val="275"/>
        </w:trPr>
        <w:tc>
          <w:tcPr>
            <w:tcW w:w="766" w:type="dxa"/>
          </w:tcPr>
          <w:p w:rsidR="00CA7C4B" w:rsidRDefault="003C2382">
            <w:pPr>
              <w:pStyle w:val="TableParagraph"/>
              <w:spacing w:line="256" w:lineRule="exact"/>
              <w:ind w:left="10" w:right="4"/>
              <w:jc w:val="center"/>
              <w:rPr>
                <w:sz w:val="24"/>
              </w:rPr>
            </w:pPr>
            <w:r>
              <w:rPr>
                <w:spacing w:val="-10"/>
                <w:sz w:val="24"/>
              </w:rPr>
              <w:t>1</w:t>
            </w:r>
          </w:p>
        </w:tc>
        <w:tc>
          <w:tcPr>
            <w:tcW w:w="6258" w:type="dxa"/>
          </w:tcPr>
          <w:p w:rsidR="00CA7C4B" w:rsidRDefault="003C2382">
            <w:pPr>
              <w:pStyle w:val="TableParagraph"/>
              <w:spacing w:line="256" w:lineRule="exact"/>
              <w:ind w:left="215"/>
              <w:rPr>
                <w:sz w:val="24"/>
              </w:rPr>
            </w:pPr>
            <w:r>
              <w:rPr>
                <w:sz w:val="24"/>
              </w:rPr>
              <w:t>Федеральный</w:t>
            </w:r>
            <w:r>
              <w:rPr>
                <w:spacing w:val="-5"/>
                <w:sz w:val="24"/>
              </w:rPr>
              <w:t xml:space="preserve"> </w:t>
            </w:r>
            <w:r>
              <w:rPr>
                <w:sz w:val="24"/>
              </w:rPr>
              <w:t>закон</w:t>
            </w:r>
            <w:r>
              <w:rPr>
                <w:spacing w:val="-2"/>
                <w:sz w:val="24"/>
              </w:rPr>
              <w:t xml:space="preserve"> </w:t>
            </w:r>
            <w:r>
              <w:rPr>
                <w:sz w:val="24"/>
              </w:rPr>
              <w:t>«О</w:t>
            </w:r>
            <w:r>
              <w:rPr>
                <w:spacing w:val="-4"/>
                <w:sz w:val="24"/>
              </w:rPr>
              <w:t xml:space="preserve"> </w:t>
            </w:r>
            <w:r>
              <w:rPr>
                <w:sz w:val="24"/>
              </w:rPr>
              <w:t>бухгалтерском</w:t>
            </w:r>
            <w:r>
              <w:rPr>
                <w:spacing w:val="2"/>
                <w:sz w:val="24"/>
              </w:rPr>
              <w:t xml:space="preserve"> </w:t>
            </w:r>
            <w:r>
              <w:rPr>
                <w:spacing w:val="-2"/>
                <w:sz w:val="24"/>
              </w:rPr>
              <w:t>учёте»</w:t>
            </w:r>
          </w:p>
        </w:tc>
        <w:tc>
          <w:tcPr>
            <w:tcW w:w="2161" w:type="dxa"/>
          </w:tcPr>
          <w:p w:rsidR="00CA7C4B" w:rsidRDefault="00CA7C4B">
            <w:pPr>
              <w:pStyle w:val="TableParagraph"/>
              <w:rPr>
                <w:sz w:val="20"/>
              </w:rPr>
            </w:pPr>
          </w:p>
        </w:tc>
      </w:tr>
      <w:tr w:rsidR="00CA7C4B">
        <w:trPr>
          <w:trHeight w:val="275"/>
        </w:trPr>
        <w:tc>
          <w:tcPr>
            <w:tcW w:w="766" w:type="dxa"/>
          </w:tcPr>
          <w:p w:rsidR="00CA7C4B" w:rsidRDefault="003C2382">
            <w:pPr>
              <w:pStyle w:val="TableParagraph"/>
              <w:spacing w:line="256" w:lineRule="exact"/>
              <w:ind w:left="10" w:right="4"/>
              <w:jc w:val="center"/>
              <w:rPr>
                <w:sz w:val="24"/>
              </w:rPr>
            </w:pPr>
            <w:r>
              <w:rPr>
                <w:spacing w:val="-10"/>
                <w:sz w:val="24"/>
              </w:rPr>
              <w:t>2</w:t>
            </w:r>
          </w:p>
        </w:tc>
        <w:tc>
          <w:tcPr>
            <w:tcW w:w="6258" w:type="dxa"/>
          </w:tcPr>
          <w:p w:rsidR="00CA7C4B" w:rsidRDefault="003C2382">
            <w:pPr>
              <w:pStyle w:val="TableParagraph"/>
              <w:spacing w:line="256" w:lineRule="exact"/>
              <w:ind w:left="215"/>
              <w:rPr>
                <w:sz w:val="24"/>
              </w:rPr>
            </w:pPr>
            <w:r>
              <w:rPr>
                <w:sz w:val="24"/>
              </w:rPr>
              <w:t>План</w:t>
            </w:r>
            <w:r>
              <w:rPr>
                <w:spacing w:val="-5"/>
                <w:sz w:val="24"/>
              </w:rPr>
              <w:t xml:space="preserve"> </w:t>
            </w:r>
            <w:r>
              <w:rPr>
                <w:sz w:val="24"/>
              </w:rPr>
              <w:t>счетов</w:t>
            </w:r>
            <w:r>
              <w:rPr>
                <w:spacing w:val="-3"/>
                <w:sz w:val="24"/>
              </w:rPr>
              <w:t xml:space="preserve"> </w:t>
            </w:r>
            <w:r>
              <w:rPr>
                <w:sz w:val="24"/>
              </w:rPr>
              <w:t xml:space="preserve">бухгалтерского </w:t>
            </w:r>
            <w:r>
              <w:rPr>
                <w:spacing w:val="-4"/>
                <w:sz w:val="24"/>
              </w:rPr>
              <w:t>учета</w:t>
            </w:r>
          </w:p>
        </w:tc>
        <w:tc>
          <w:tcPr>
            <w:tcW w:w="2161" w:type="dxa"/>
          </w:tcPr>
          <w:p w:rsidR="00CA7C4B" w:rsidRDefault="00CA7C4B">
            <w:pPr>
              <w:pStyle w:val="TableParagraph"/>
              <w:rPr>
                <w:sz w:val="20"/>
              </w:rPr>
            </w:pPr>
          </w:p>
        </w:tc>
      </w:tr>
      <w:tr w:rsidR="00CA7C4B">
        <w:trPr>
          <w:trHeight w:val="275"/>
        </w:trPr>
        <w:tc>
          <w:tcPr>
            <w:tcW w:w="766" w:type="dxa"/>
          </w:tcPr>
          <w:p w:rsidR="00CA7C4B" w:rsidRDefault="003C2382">
            <w:pPr>
              <w:pStyle w:val="TableParagraph"/>
              <w:spacing w:line="256" w:lineRule="exact"/>
              <w:ind w:left="10" w:right="4"/>
              <w:jc w:val="center"/>
              <w:rPr>
                <w:sz w:val="24"/>
              </w:rPr>
            </w:pPr>
            <w:r>
              <w:rPr>
                <w:spacing w:val="-10"/>
                <w:sz w:val="24"/>
              </w:rPr>
              <w:t>3</w:t>
            </w:r>
          </w:p>
        </w:tc>
        <w:tc>
          <w:tcPr>
            <w:tcW w:w="6258" w:type="dxa"/>
          </w:tcPr>
          <w:p w:rsidR="00CA7C4B" w:rsidRDefault="003C2382">
            <w:pPr>
              <w:pStyle w:val="TableParagraph"/>
              <w:spacing w:line="256" w:lineRule="exact"/>
              <w:ind w:left="215"/>
              <w:rPr>
                <w:sz w:val="24"/>
              </w:rPr>
            </w:pPr>
            <w:r>
              <w:rPr>
                <w:sz w:val="24"/>
              </w:rPr>
              <w:t>ФСБУ</w:t>
            </w:r>
            <w:r>
              <w:rPr>
                <w:spacing w:val="-5"/>
                <w:sz w:val="24"/>
              </w:rPr>
              <w:t xml:space="preserve"> </w:t>
            </w:r>
            <w:r>
              <w:rPr>
                <w:sz w:val="24"/>
              </w:rPr>
              <w:t>6/20 «Основные</w:t>
            </w:r>
            <w:r>
              <w:rPr>
                <w:spacing w:val="-2"/>
                <w:sz w:val="24"/>
              </w:rPr>
              <w:t xml:space="preserve"> средства»</w:t>
            </w:r>
          </w:p>
        </w:tc>
        <w:tc>
          <w:tcPr>
            <w:tcW w:w="2161" w:type="dxa"/>
          </w:tcPr>
          <w:p w:rsidR="00CA7C4B" w:rsidRDefault="00CA7C4B">
            <w:pPr>
              <w:pStyle w:val="TableParagraph"/>
              <w:rPr>
                <w:sz w:val="20"/>
              </w:rPr>
            </w:pPr>
          </w:p>
        </w:tc>
      </w:tr>
      <w:tr w:rsidR="00CA7C4B">
        <w:trPr>
          <w:trHeight w:val="275"/>
        </w:trPr>
        <w:tc>
          <w:tcPr>
            <w:tcW w:w="766" w:type="dxa"/>
          </w:tcPr>
          <w:p w:rsidR="00CA7C4B" w:rsidRDefault="003C2382">
            <w:pPr>
              <w:pStyle w:val="TableParagraph"/>
              <w:spacing w:line="256" w:lineRule="exact"/>
              <w:ind w:left="10" w:right="4"/>
              <w:jc w:val="center"/>
              <w:rPr>
                <w:sz w:val="24"/>
              </w:rPr>
            </w:pPr>
            <w:r>
              <w:rPr>
                <w:spacing w:val="-10"/>
                <w:sz w:val="24"/>
              </w:rPr>
              <w:t>4</w:t>
            </w:r>
          </w:p>
        </w:tc>
        <w:tc>
          <w:tcPr>
            <w:tcW w:w="6258" w:type="dxa"/>
          </w:tcPr>
          <w:p w:rsidR="00CA7C4B" w:rsidRDefault="003C2382">
            <w:pPr>
              <w:pStyle w:val="TableParagraph"/>
              <w:spacing w:line="256" w:lineRule="exact"/>
              <w:ind w:left="215"/>
              <w:rPr>
                <w:sz w:val="24"/>
              </w:rPr>
            </w:pPr>
            <w:r>
              <w:rPr>
                <w:sz w:val="24"/>
              </w:rPr>
              <w:t>Налоговый</w:t>
            </w:r>
            <w:r>
              <w:rPr>
                <w:spacing w:val="-3"/>
                <w:sz w:val="24"/>
              </w:rPr>
              <w:t xml:space="preserve"> </w:t>
            </w:r>
            <w:r>
              <w:rPr>
                <w:sz w:val="24"/>
              </w:rPr>
              <w:t>кодекс</w:t>
            </w:r>
            <w:r>
              <w:rPr>
                <w:spacing w:val="-2"/>
                <w:sz w:val="24"/>
              </w:rPr>
              <w:t xml:space="preserve"> </w:t>
            </w:r>
            <w:r>
              <w:rPr>
                <w:spacing w:val="-5"/>
                <w:sz w:val="24"/>
              </w:rPr>
              <w:t>РФ</w:t>
            </w:r>
          </w:p>
        </w:tc>
        <w:tc>
          <w:tcPr>
            <w:tcW w:w="2161" w:type="dxa"/>
          </w:tcPr>
          <w:p w:rsidR="00CA7C4B" w:rsidRDefault="00CA7C4B">
            <w:pPr>
              <w:pStyle w:val="TableParagraph"/>
              <w:rPr>
                <w:sz w:val="20"/>
              </w:rPr>
            </w:pPr>
          </w:p>
        </w:tc>
      </w:tr>
      <w:tr w:rsidR="00CA7C4B">
        <w:trPr>
          <w:trHeight w:val="278"/>
        </w:trPr>
        <w:tc>
          <w:tcPr>
            <w:tcW w:w="766" w:type="dxa"/>
          </w:tcPr>
          <w:p w:rsidR="00CA7C4B" w:rsidRDefault="003C2382">
            <w:pPr>
              <w:pStyle w:val="TableParagraph"/>
              <w:spacing w:line="258" w:lineRule="exact"/>
              <w:ind w:left="10" w:right="4"/>
              <w:jc w:val="center"/>
              <w:rPr>
                <w:sz w:val="24"/>
              </w:rPr>
            </w:pPr>
            <w:r>
              <w:rPr>
                <w:spacing w:val="-10"/>
                <w:sz w:val="24"/>
              </w:rPr>
              <w:t>5</w:t>
            </w:r>
          </w:p>
        </w:tc>
        <w:tc>
          <w:tcPr>
            <w:tcW w:w="6258" w:type="dxa"/>
          </w:tcPr>
          <w:p w:rsidR="00CA7C4B" w:rsidRDefault="003C2382">
            <w:pPr>
              <w:pStyle w:val="TableParagraph"/>
              <w:spacing w:line="258" w:lineRule="exact"/>
              <w:ind w:left="215"/>
              <w:rPr>
                <w:sz w:val="24"/>
              </w:rPr>
            </w:pPr>
            <w:r>
              <w:rPr>
                <w:sz w:val="24"/>
              </w:rPr>
              <w:t>Трудовой</w:t>
            </w:r>
            <w:r>
              <w:rPr>
                <w:spacing w:val="-5"/>
                <w:sz w:val="24"/>
              </w:rPr>
              <w:t xml:space="preserve"> </w:t>
            </w:r>
            <w:r>
              <w:rPr>
                <w:sz w:val="24"/>
              </w:rPr>
              <w:t>кодекс</w:t>
            </w:r>
            <w:r>
              <w:rPr>
                <w:spacing w:val="-5"/>
                <w:sz w:val="24"/>
              </w:rPr>
              <w:t xml:space="preserve"> РФ</w:t>
            </w:r>
          </w:p>
        </w:tc>
        <w:tc>
          <w:tcPr>
            <w:tcW w:w="2161" w:type="dxa"/>
          </w:tcPr>
          <w:p w:rsidR="00CA7C4B" w:rsidRDefault="00CA7C4B">
            <w:pPr>
              <w:pStyle w:val="TableParagraph"/>
              <w:rPr>
                <w:sz w:val="20"/>
              </w:rPr>
            </w:pPr>
          </w:p>
        </w:tc>
      </w:tr>
      <w:tr w:rsidR="00CA7C4B">
        <w:trPr>
          <w:trHeight w:val="275"/>
        </w:trPr>
        <w:tc>
          <w:tcPr>
            <w:tcW w:w="766" w:type="dxa"/>
          </w:tcPr>
          <w:p w:rsidR="00CA7C4B" w:rsidRDefault="003C2382">
            <w:pPr>
              <w:pStyle w:val="TableParagraph"/>
              <w:spacing w:line="256" w:lineRule="exact"/>
              <w:ind w:left="10" w:right="4"/>
              <w:jc w:val="center"/>
              <w:rPr>
                <w:sz w:val="24"/>
              </w:rPr>
            </w:pPr>
            <w:r>
              <w:rPr>
                <w:spacing w:val="-10"/>
                <w:sz w:val="24"/>
              </w:rPr>
              <w:t>6</w:t>
            </w:r>
          </w:p>
        </w:tc>
        <w:tc>
          <w:tcPr>
            <w:tcW w:w="6258" w:type="dxa"/>
          </w:tcPr>
          <w:p w:rsidR="00CA7C4B" w:rsidRDefault="003C2382">
            <w:pPr>
              <w:pStyle w:val="TableParagraph"/>
              <w:spacing w:line="256" w:lineRule="exact"/>
              <w:ind w:left="215"/>
              <w:rPr>
                <w:sz w:val="24"/>
              </w:rPr>
            </w:pPr>
            <w:r>
              <w:rPr>
                <w:sz w:val="24"/>
              </w:rPr>
              <w:t>График</w:t>
            </w:r>
            <w:r>
              <w:rPr>
                <w:spacing w:val="-4"/>
                <w:sz w:val="24"/>
              </w:rPr>
              <w:t xml:space="preserve"> </w:t>
            </w:r>
            <w:r>
              <w:rPr>
                <w:spacing w:val="-2"/>
                <w:sz w:val="24"/>
              </w:rPr>
              <w:t>документооборота</w:t>
            </w:r>
          </w:p>
        </w:tc>
        <w:tc>
          <w:tcPr>
            <w:tcW w:w="2161" w:type="dxa"/>
          </w:tcPr>
          <w:p w:rsidR="00CA7C4B" w:rsidRDefault="00CA7C4B">
            <w:pPr>
              <w:pStyle w:val="TableParagraph"/>
              <w:rPr>
                <w:sz w:val="20"/>
              </w:rPr>
            </w:pPr>
          </w:p>
        </w:tc>
      </w:tr>
      <w:tr w:rsidR="00CA7C4B">
        <w:trPr>
          <w:trHeight w:val="275"/>
        </w:trPr>
        <w:tc>
          <w:tcPr>
            <w:tcW w:w="766" w:type="dxa"/>
          </w:tcPr>
          <w:p w:rsidR="00CA7C4B" w:rsidRDefault="003C2382">
            <w:pPr>
              <w:pStyle w:val="TableParagraph"/>
              <w:spacing w:line="256" w:lineRule="exact"/>
              <w:ind w:left="10" w:right="4"/>
              <w:jc w:val="center"/>
              <w:rPr>
                <w:sz w:val="24"/>
              </w:rPr>
            </w:pPr>
            <w:r>
              <w:rPr>
                <w:spacing w:val="-10"/>
                <w:sz w:val="24"/>
              </w:rPr>
              <w:t>7</w:t>
            </w:r>
          </w:p>
        </w:tc>
        <w:tc>
          <w:tcPr>
            <w:tcW w:w="6258" w:type="dxa"/>
          </w:tcPr>
          <w:p w:rsidR="00CA7C4B" w:rsidRDefault="003C2382">
            <w:pPr>
              <w:pStyle w:val="TableParagraph"/>
              <w:spacing w:line="256" w:lineRule="exact"/>
              <w:ind w:left="215"/>
              <w:rPr>
                <w:sz w:val="24"/>
              </w:rPr>
            </w:pPr>
            <w:r>
              <w:rPr>
                <w:sz w:val="24"/>
              </w:rPr>
              <w:t>Учётная</w:t>
            </w:r>
            <w:r>
              <w:rPr>
                <w:spacing w:val="-4"/>
                <w:sz w:val="24"/>
              </w:rPr>
              <w:t xml:space="preserve"> </w:t>
            </w:r>
            <w:r>
              <w:rPr>
                <w:sz w:val="24"/>
              </w:rPr>
              <w:t>политика</w:t>
            </w:r>
            <w:r>
              <w:rPr>
                <w:spacing w:val="-3"/>
                <w:sz w:val="24"/>
              </w:rPr>
              <w:t xml:space="preserve"> </w:t>
            </w:r>
            <w:r>
              <w:rPr>
                <w:spacing w:val="-2"/>
                <w:sz w:val="24"/>
              </w:rPr>
              <w:t>организации</w:t>
            </w:r>
          </w:p>
        </w:tc>
        <w:tc>
          <w:tcPr>
            <w:tcW w:w="2161" w:type="dxa"/>
          </w:tcPr>
          <w:p w:rsidR="00CA7C4B" w:rsidRDefault="00CA7C4B">
            <w:pPr>
              <w:pStyle w:val="TableParagraph"/>
              <w:rPr>
                <w:sz w:val="20"/>
              </w:rPr>
            </w:pPr>
          </w:p>
        </w:tc>
      </w:tr>
      <w:tr w:rsidR="00CA7C4B">
        <w:trPr>
          <w:trHeight w:val="275"/>
        </w:trPr>
        <w:tc>
          <w:tcPr>
            <w:tcW w:w="766" w:type="dxa"/>
          </w:tcPr>
          <w:p w:rsidR="00CA7C4B" w:rsidRDefault="003C2382">
            <w:pPr>
              <w:pStyle w:val="TableParagraph"/>
              <w:spacing w:line="256" w:lineRule="exact"/>
              <w:ind w:left="10" w:right="4"/>
              <w:jc w:val="center"/>
              <w:rPr>
                <w:sz w:val="24"/>
              </w:rPr>
            </w:pPr>
            <w:r>
              <w:rPr>
                <w:spacing w:val="-10"/>
                <w:sz w:val="24"/>
              </w:rPr>
              <w:t>8</w:t>
            </w:r>
          </w:p>
        </w:tc>
        <w:tc>
          <w:tcPr>
            <w:tcW w:w="6258" w:type="dxa"/>
          </w:tcPr>
          <w:p w:rsidR="00CA7C4B" w:rsidRDefault="003C2382">
            <w:pPr>
              <w:pStyle w:val="TableParagraph"/>
              <w:spacing w:line="256" w:lineRule="exact"/>
              <w:ind w:left="215"/>
              <w:rPr>
                <w:sz w:val="24"/>
              </w:rPr>
            </w:pPr>
            <w:r>
              <w:rPr>
                <w:sz w:val="24"/>
              </w:rPr>
              <w:t>Трудовой</w:t>
            </w:r>
            <w:r>
              <w:rPr>
                <w:spacing w:val="-8"/>
                <w:sz w:val="24"/>
              </w:rPr>
              <w:t xml:space="preserve"> </w:t>
            </w:r>
            <w:r>
              <w:rPr>
                <w:spacing w:val="-2"/>
                <w:sz w:val="24"/>
              </w:rPr>
              <w:t>договор</w:t>
            </w:r>
          </w:p>
        </w:tc>
        <w:tc>
          <w:tcPr>
            <w:tcW w:w="2161" w:type="dxa"/>
          </w:tcPr>
          <w:p w:rsidR="00CA7C4B" w:rsidRDefault="00CA7C4B">
            <w:pPr>
              <w:pStyle w:val="TableParagraph"/>
              <w:rPr>
                <w:sz w:val="20"/>
              </w:rPr>
            </w:pPr>
          </w:p>
        </w:tc>
      </w:tr>
    </w:tbl>
    <w:p w:rsidR="00CA7C4B" w:rsidRDefault="00CA7C4B">
      <w:pPr>
        <w:rPr>
          <w:sz w:val="20"/>
        </w:rPr>
        <w:sectPr w:rsidR="00CA7C4B">
          <w:type w:val="continuous"/>
          <w:pgSz w:w="11910" w:h="16840"/>
          <w:pgMar w:top="0" w:right="800" w:bottom="0" w:left="800" w:header="0" w:footer="631" w:gutter="0"/>
          <w:cols w:space="720"/>
        </w:sectPr>
      </w:pPr>
    </w:p>
    <w:p w:rsidR="00CA7C4B" w:rsidRDefault="003C2382">
      <w:pPr>
        <w:pStyle w:val="a3"/>
        <w:spacing w:before="67"/>
        <w:ind w:left="4440"/>
      </w:pPr>
      <w:r>
        <w:lastRenderedPageBreak/>
        <w:t>Задача</w:t>
      </w:r>
      <w:r>
        <w:rPr>
          <w:spacing w:val="-5"/>
        </w:rPr>
        <w:t xml:space="preserve"> </w:t>
      </w:r>
      <w:r>
        <w:rPr>
          <w:spacing w:val="-2"/>
        </w:rPr>
        <w:t>1.4.2</w:t>
      </w:r>
    </w:p>
    <w:p w:rsidR="00CA7C4B" w:rsidRDefault="003C2382">
      <w:pPr>
        <w:pStyle w:val="a3"/>
        <w:spacing w:before="51" w:line="276" w:lineRule="auto"/>
        <w:ind w:right="339" w:firstLine="708"/>
      </w:pPr>
      <w:r>
        <w:t>Самостоятельно укажите (табл. 2) названия положений по бухгалтерско- му учёту и даты их утверждения Министерством финансов РФ.</w:t>
      </w:r>
    </w:p>
    <w:p w:rsidR="00CA7C4B" w:rsidRDefault="00CA7C4B">
      <w:pPr>
        <w:spacing w:line="276" w:lineRule="auto"/>
        <w:sectPr w:rsidR="00CA7C4B">
          <w:pgSz w:w="11910" w:h="16840"/>
          <w:pgMar w:top="1040" w:right="800" w:bottom="820" w:left="800" w:header="0" w:footer="631" w:gutter="0"/>
          <w:cols w:space="720"/>
        </w:sectPr>
      </w:pPr>
    </w:p>
    <w:p w:rsidR="00CA7C4B" w:rsidRDefault="00CA7C4B">
      <w:pPr>
        <w:pStyle w:val="a3"/>
        <w:spacing w:before="45"/>
        <w:ind w:left="0"/>
        <w:rPr>
          <w:sz w:val="24"/>
        </w:rPr>
      </w:pPr>
    </w:p>
    <w:p w:rsidR="00CA7C4B" w:rsidRDefault="003C2382">
      <w:pPr>
        <w:ind w:left="2008"/>
        <w:rPr>
          <w:sz w:val="24"/>
        </w:rPr>
      </w:pPr>
      <w:r>
        <w:rPr>
          <w:sz w:val="24"/>
        </w:rPr>
        <w:t>Перечень</w:t>
      </w:r>
      <w:r>
        <w:rPr>
          <w:spacing w:val="-5"/>
          <w:sz w:val="24"/>
        </w:rPr>
        <w:t xml:space="preserve"> </w:t>
      </w:r>
      <w:r>
        <w:rPr>
          <w:sz w:val="24"/>
        </w:rPr>
        <w:t>действующих</w:t>
      </w:r>
      <w:r>
        <w:rPr>
          <w:spacing w:val="-3"/>
          <w:sz w:val="24"/>
        </w:rPr>
        <w:t xml:space="preserve"> </w:t>
      </w:r>
      <w:r>
        <w:rPr>
          <w:sz w:val="24"/>
        </w:rPr>
        <w:t>положений</w:t>
      </w:r>
      <w:r>
        <w:rPr>
          <w:spacing w:val="-3"/>
          <w:sz w:val="24"/>
        </w:rPr>
        <w:t xml:space="preserve"> </w:t>
      </w:r>
      <w:r>
        <w:rPr>
          <w:sz w:val="24"/>
        </w:rPr>
        <w:t>по</w:t>
      </w:r>
      <w:r>
        <w:rPr>
          <w:spacing w:val="-3"/>
          <w:sz w:val="24"/>
        </w:rPr>
        <w:t xml:space="preserve"> </w:t>
      </w:r>
      <w:r>
        <w:rPr>
          <w:sz w:val="24"/>
        </w:rPr>
        <w:t xml:space="preserve">бухгалтерскому </w:t>
      </w:r>
      <w:r>
        <w:rPr>
          <w:spacing w:val="-2"/>
          <w:sz w:val="24"/>
        </w:rPr>
        <w:t>учёту</w:t>
      </w:r>
    </w:p>
    <w:p w:rsidR="00CA7C4B" w:rsidRDefault="003C2382">
      <w:pPr>
        <w:pStyle w:val="a3"/>
        <w:spacing w:line="320" w:lineRule="exact"/>
        <w:ind w:left="424"/>
      </w:pPr>
      <w:r>
        <w:br w:type="column"/>
      </w:r>
      <w:r>
        <w:lastRenderedPageBreak/>
        <w:t>Таблица</w:t>
      </w:r>
      <w:r>
        <w:rPr>
          <w:spacing w:val="-7"/>
        </w:rPr>
        <w:t xml:space="preserve"> </w:t>
      </w:r>
      <w:r>
        <w:rPr>
          <w:spacing w:val="-10"/>
        </w:rPr>
        <w:t>2</w:t>
      </w:r>
    </w:p>
    <w:p w:rsidR="00CA7C4B" w:rsidRDefault="00CA7C4B">
      <w:pPr>
        <w:spacing w:line="320" w:lineRule="exact"/>
        <w:sectPr w:rsidR="00CA7C4B">
          <w:type w:val="continuous"/>
          <w:pgSz w:w="11910" w:h="16840"/>
          <w:pgMar w:top="0" w:right="800" w:bottom="0" w:left="800" w:header="0" w:footer="631" w:gutter="0"/>
          <w:cols w:num="2" w:space="720" w:equalWidth="0">
            <w:col w:w="8298" w:space="40"/>
            <w:col w:w="1972"/>
          </w:cols>
        </w:sectPr>
      </w:pPr>
    </w:p>
    <w:p w:rsidR="00CA7C4B" w:rsidRDefault="00CA7C4B">
      <w:pPr>
        <w:pStyle w:val="a3"/>
        <w:spacing w:before="52"/>
        <w:ind w:left="0"/>
        <w:rPr>
          <w:sz w:val="20"/>
        </w:rPr>
      </w:pPr>
    </w:p>
    <w:tbl>
      <w:tblPr>
        <w:tblStyle w:val="TableNormal"/>
        <w:tblW w:w="0" w:type="auto"/>
        <w:tblInd w:w="6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7"/>
        <w:gridCol w:w="1653"/>
        <w:gridCol w:w="6726"/>
      </w:tblGrid>
      <w:tr w:rsidR="00CA7C4B">
        <w:trPr>
          <w:trHeight w:val="505"/>
        </w:trPr>
        <w:tc>
          <w:tcPr>
            <w:tcW w:w="607" w:type="dxa"/>
          </w:tcPr>
          <w:p w:rsidR="00CA7C4B" w:rsidRDefault="003C2382">
            <w:pPr>
              <w:pStyle w:val="TableParagraph"/>
              <w:spacing w:line="248" w:lineRule="exact"/>
              <w:ind w:left="196"/>
            </w:pPr>
            <w:r>
              <w:rPr>
                <w:spacing w:val="-10"/>
              </w:rPr>
              <w:t>№</w:t>
            </w:r>
          </w:p>
          <w:p w:rsidR="00CA7C4B" w:rsidRDefault="003C2382">
            <w:pPr>
              <w:pStyle w:val="TableParagraph"/>
              <w:spacing w:line="238" w:lineRule="exact"/>
              <w:ind w:left="153"/>
            </w:pPr>
            <w:r>
              <w:rPr>
                <w:spacing w:val="-5"/>
              </w:rPr>
              <w:t>п/п</w:t>
            </w:r>
          </w:p>
        </w:tc>
        <w:tc>
          <w:tcPr>
            <w:tcW w:w="1653" w:type="dxa"/>
          </w:tcPr>
          <w:p w:rsidR="00CA7C4B" w:rsidRDefault="003C2382">
            <w:pPr>
              <w:pStyle w:val="TableParagraph"/>
              <w:spacing w:line="249" w:lineRule="exact"/>
              <w:ind w:left="77"/>
              <w:jc w:val="center"/>
            </w:pPr>
            <w:r>
              <w:t>Перечень</w:t>
            </w:r>
            <w:r>
              <w:rPr>
                <w:spacing w:val="-5"/>
              </w:rPr>
              <w:t xml:space="preserve"> ПБУ</w:t>
            </w:r>
          </w:p>
        </w:tc>
        <w:tc>
          <w:tcPr>
            <w:tcW w:w="6726" w:type="dxa"/>
          </w:tcPr>
          <w:p w:rsidR="00CA7C4B" w:rsidRDefault="003C2382">
            <w:pPr>
              <w:pStyle w:val="TableParagraph"/>
              <w:spacing w:line="249" w:lineRule="exact"/>
              <w:ind w:left="274"/>
            </w:pPr>
            <w:r>
              <w:t>Название</w:t>
            </w:r>
            <w:r>
              <w:rPr>
                <w:spacing w:val="-6"/>
              </w:rPr>
              <w:t xml:space="preserve"> </w:t>
            </w:r>
            <w:r>
              <w:t>ПБУ</w:t>
            </w:r>
            <w:r>
              <w:rPr>
                <w:spacing w:val="-6"/>
              </w:rPr>
              <w:t xml:space="preserve"> </w:t>
            </w:r>
            <w:r>
              <w:t>и</w:t>
            </w:r>
            <w:r>
              <w:rPr>
                <w:spacing w:val="-5"/>
              </w:rPr>
              <w:t xml:space="preserve"> </w:t>
            </w:r>
            <w:r>
              <w:t>номер</w:t>
            </w:r>
            <w:r>
              <w:rPr>
                <w:spacing w:val="-5"/>
              </w:rPr>
              <w:t xml:space="preserve"> </w:t>
            </w:r>
            <w:r>
              <w:t>приказа</w:t>
            </w:r>
            <w:r>
              <w:rPr>
                <w:spacing w:val="-8"/>
              </w:rPr>
              <w:t xml:space="preserve"> </w:t>
            </w:r>
            <w:r>
              <w:t>Министерства</w:t>
            </w:r>
            <w:r>
              <w:rPr>
                <w:spacing w:val="-7"/>
              </w:rPr>
              <w:t xml:space="preserve"> </w:t>
            </w:r>
            <w:r>
              <w:t>финансов</w:t>
            </w:r>
            <w:r>
              <w:rPr>
                <w:spacing w:val="-6"/>
              </w:rPr>
              <w:t xml:space="preserve"> </w:t>
            </w:r>
            <w:r>
              <w:rPr>
                <w:spacing w:val="-5"/>
              </w:rPr>
              <w:t>РФ</w:t>
            </w:r>
          </w:p>
        </w:tc>
      </w:tr>
      <w:tr w:rsidR="00CA7C4B">
        <w:trPr>
          <w:trHeight w:val="505"/>
        </w:trPr>
        <w:tc>
          <w:tcPr>
            <w:tcW w:w="607" w:type="dxa"/>
          </w:tcPr>
          <w:p w:rsidR="00CA7C4B" w:rsidRDefault="003C2382">
            <w:pPr>
              <w:pStyle w:val="TableParagraph"/>
              <w:spacing w:line="249" w:lineRule="exact"/>
              <w:ind w:left="7"/>
              <w:jc w:val="center"/>
            </w:pPr>
            <w:r>
              <w:rPr>
                <w:spacing w:val="-10"/>
              </w:rPr>
              <w:t>1</w:t>
            </w:r>
          </w:p>
        </w:tc>
        <w:tc>
          <w:tcPr>
            <w:tcW w:w="1653" w:type="dxa"/>
          </w:tcPr>
          <w:p w:rsidR="00CA7C4B" w:rsidRDefault="003C2382">
            <w:pPr>
              <w:pStyle w:val="TableParagraph"/>
              <w:spacing w:line="249" w:lineRule="exact"/>
              <w:ind w:left="77" w:right="3"/>
              <w:jc w:val="center"/>
            </w:pPr>
            <w:r>
              <w:t>ПБУ</w:t>
            </w:r>
            <w:r>
              <w:rPr>
                <w:spacing w:val="-2"/>
              </w:rPr>
              <w:t xml:space="preserve"> 1/2008</w:t>
            </w:r>
          </w:p>
        </w:tc>
        <w:tc>
          <w:tcPr>
            <w:tcW w:w="6726" w:type="dxa"/>
          </w:tcPr>
          <w:p w:rsidR="00CA7C4B" w:rsidRDefault="003C2382">
            <w:pPr>
              <w:pStyle w:val="TableParagraph"/>
              <w:spacing w:line="252" w:lineRule="exact"/>
              <w:ind w:left="108" w:firstLine="166"/>
              <w:rPr>
                <w:i/>
              </w:rPr>
            </w:pPr>
            <w:r>
              <w:rPr>
                <w:i/>
              </w:rPr>
              <w:t>«Учётная политика организации», утверждена приказом Минфи- на РФ от 6 октября 2008 г. № 106н</w:t>
            </w:r>
          </w:p>
        </w:tc>
      </w:tr>
      <w:tr w:rsidR="00CA7C4B">
        <w:trPr>
          <w:trHeight w:val="254"/>
        </w:trPr>
        <w:tc>
          <w:tcPr>
            <w:tcW w:w="607" w:type="dxa"/>
          </w:tcPr>
          <w:p w:rsidR="00CA7C4B" w:rsidRDefault="003C2382">
            <w:pPr>
              <w:pStyle w:val="TableParagraph"/>
              <w:spacing w:line="234" w:lineRule="exact"/>
              <w:ind w:left="7"/>
              <w:jc w:val="center"/>
            </w:pPr>
            <w:r>
              <w:rPr>
                <w:spacing w:val="-10"/>
              </w:rPr>
              <w:t>2</w:t>
            </w:r>
          </w:p>
        </w:tc>
        <w:tc>
          <w:tcPr>
            <w:tcW w:w="1653" w:type="dxa"/>
          </w:tcPr>
          <w:p w:rsidR="00CA7C4B" w:rsidRDefault="003C2382">
            <w:pPr>
              <w:pStyle w:val="TableParagraph"/>
              <w:spacing w:line="234" w:lineRule="exact"/>
              <w:ind w:left="77" w:right="3"/>
              <w:jc w:val="center"/>
            </w:pPr>
            <w:r>
              <w:t>ПБУ</w:t>
            </w:r>
            <w:r>
              <w:rPr>
                <w:spacing w:val="-2"/>
              </w:rPr>
              <w:t xml:space="preserve"> 2/2008</w:t>
            </w:r>
          </w:p>
        </w:tc>
        <w:tc>
          <w:tcPr>
            <w:tcW w:w="6726" w:type="dxa"/>
          </w:tcPr>
          <w:p w:rsidR="00CA7C4B" w:rsidRDefault="00CA7C4B">
            <w:pPr>
              <w:pStyle w:val="TableParagraph"/>
              <w:rPr>
                <w:sz w:val="18"/>
              </w:rPr>
            </w:pPr>
          </w:p>
        </w:tc>
      </w:tr>
      <w:tr w:rsidR="00CA7C4B">
        <w:trPr>
          <w:trHeight w:val="254"/>
        </w:trPr>
        <w:tc>
          <w:tcPr>
            <w:tcW w:w="607" w:type="dxa"/>
          </w:tcPr>
          <w:p w:rsidR="00CA7C4B" w:rsidRDefault="003C2382">
            <w:pPr>
              <w:pStyle w:val="TableParagraph"/>
              <w:spacing w:line="234" w:lineRule="exact"/>
              <w:ind w:left="7"/>
              <w:jc w:val="center"/>
            </w:pPr>
            <w:r>
              <w:rPr>
                <w:spacing w:val="-10"/>
              </w:rPr>
              <w:t>3</w:t>
            </w:r>
          </w:p>
        </w:tc>
        <w:tc>
          <w:tcPr>
            <w:tcW w:w="1653" w:type="dxa"/>
          </w:tcPr>
          <w:p w:rsidR="00CA7C4B" w:rsidRDefault="003C2382">
            <w:pPr>
              <w:pStyle w:val="TableParagraph"/>
              <w:spacing w:line="234" w:lineRule="exact"/>
              <w:ind w:left="77" w:right="2"/>
              <w:jc w:val="center"/>
            </w:pPr>
            <w:r>
              <w:t>ПБУ</w:t>
            </w:r>
            <w:r>
              <w:rPr>
                <w:spacing w:val="-4"/>
              </w:rPr>
              <w:t xml:space="preserve"> </w:t>
            </w:r>
            <w:r>
              <w:rPr>
                <w:spacing w:val="-2"/>
              </w:rPr>
              <w:t>3/2006</w:t>
            </w:r>
          </w:p>
        </w:tc>
        <w:tc>
          <w:tcPr>
            <w:tcW w:w="6726" w:type="dxa"/>
          </w:tcPr>
          <w:p w:rsidR="00CA7C4B" w:rsidRDefault="00CA7C4B">
            <w:pPr>
              <w:pStyle w:val="TableParagraph"/>
              <w:rPr>
                <w:sz w:val="18"/>
              </w:rPr>
            </w:pPr>
          </w:p>
        </w:tc>
      </w:tr>
      <w:tr w:rsidR="00CA7C4B">
        <w:trPr>
          <w:trHeight w:val="506"/>
        </w:trPr>
        <w:tc>
          <w:tcPr>
            <w:tcW w:w="607" w:type="dxa"/>
          </w:tcPr>
          <w:p w:rsidR="00CA7C4B" w:rsidRDefault="003C2382">
            <w:pPr>
              <w:pStyle w:val="TableParagraph"/>
              <w:spacing w:line="247" w:lineRule="exact"/>
              <w:ind w:left="7"/>
              <w:jc w:val="center"/>
            </w:pPr>
            <w:r>
              <w:rPr>
                <w:spacing w:val="-10"/>
              </w:rPr>
              <w:t>4</w:t>
            </w:r>
          </w:p>
        </w:tc>
        <w:tc>
          <w:tcPr>
            <w:tcW w:w="1653" w:type="dxa"/>
          </w:tcPr>
          <w:p w:rsidR="00CA7C4B" w:rsidRDefault="003C2382">
            <w:pPr>
              <w:pStyle w:val="TableParagraph"/>
              <w:spacing w:line="247" w:lineRule="exact"/>
              <w:ind w:left="77" w:right="3"/>
              <w:jc w:val="center"/>
            </w:pPr>
            <w:r>
              <w:t>ПБУ</w:t>
            </w:r>
            <w:r>
              <w:rPr>
                <w:spacing w:val="-2"/>
              </w:rPr>
              <w:t xml:space="preserve"> 4/1999</w:t>
            </w:r>
          </w:p>
        </w:tc>
        <w:tc>
          <w:tcPr>
            <w:tcW w:w="6726" w:type="dxa"/>
          </w:tcPr>
          <w:p w:rsidR="00CA7C4B" w:rsidRDefault="003C2382">
            <w:pPr>
              <w:pStyle w:val="TableParagraph"/>
              <w:spacing w:line="246" w:lineRule="exact"/>
              <w:ind w:left="274"/>
              <w:rPr>
                <w:i/>
              </w:rPr>
            </w:pPr>
            <w:r>
              <w:rPr>
                <w:i/>
              </w:rPr>
              <w:t>«Бухгалтерская</w:t>
            </w:r>
            <w:r>
              <w:rPr>
                <w:i/>
                <w:spacing w:val="-8"/>
              </w:rPr>
              <w:t xml:space="preserve"> </w:t>
            </w:r>
            <w:r>
              <w:rPr>
                <w:i/>
              </w:rPr>
              <w:t>отчётность</w:t>
            </w:r>
            <w:r>
              <w:rPr>
                <w:i/>
                <w:spacing w:val="-3"/>
              </w:rPr>
              <w:t xml:space="preserve"> </w:t>
            </w:r>
            <w:r>
              <w:rPr>
                <w:i/>
              </w:rPr>
              <w:t>организации»,</w:t>
            </w:r>
            <w:r>
              <w:rPr>
                <w:i/>
                <w:spacing w:val="-6"/>
              </w:rPr>
              <w:t xml:space="preserve"> </w:t>
            </w:r>
            <w:r>
              <w:rPr>
                <w:i/>
              </w:rPr>
              <w:t>утверждена</w:t>
            </w:r>
            <w:r>
              <w:rPr>
                <w:i/>
                <w:spacing w:val="-6"/>
              </w:rPr>
              <w:t xml:space="preserve"> </w:t>
            </w:r>
            <w:r>
              <w:rPr>
                <w:i/>
                <w:spacing w:val="-2"/>
              </w:rPr>
              <w:t>приказом</w:t>
            </w:r>
          </w:p>
          <w:p w:rsidR="00CA7C4B" w:rsidRDefault="003C2382">
            <w:pPr>
              <w:pStyle w:val="TableParagraph"/>
              <w:spacing w:line="240" w:lineRule="exact"/>
              <w:ind w:left="108"/>
              <w:rPr>
                <w:i/>
              </w:rPr>
            </w:pPr>
            <w:r>
              <w:rPr>
                <w:i/>
              </w:rPr>
              <w:t>Министерства</w:t>
            </w:r>
            <w:r>
              <w:rPr>
                <w:i/>
                <w:spacing w:val="-3"/>
              </w:rPr>
              <w:t xml:space="preserve"> </w:t>
            </w:r>
            <w:r>
              <w:rPr>
                <w:i/>
              </w:rPr>
              <w:t>финансов</w:t>
            </w:r>
            <w:r>
              <w:rPr>
                <w:i/>
                <w:spacing w:val="-6"/>
              </w:rPr>
              <w:t xml:space="preserve"> </w:t>
            </w:r>
            <w:r>
              <w:rPr>
                <w:i/>
              </w:rPr>
              <w:t>РФ</w:t>
            </w:r>
            <w:r>
              <w:rPr>
                <w:i/>
                <w:spacing w:val="-3"/>
              </w:rPr>
              <w:t xml:space="preserve"> </w:t>
            </w:r>
            <w:r>
              <w:rPr>
                <w:i/>
              </w:rPr>
              <w:t>от</w:t>
            </w:r>
            <w:r>
              <w:rPr>
                <w:i/>
                <w:spacing w:val="-5"/>
              </w:rPr>
              <w:t xml:space="preserve"> </w:t>
            </w:r>
            <w:r>
              <w:rPr>
                <w:i/>
              </w:rPr>
              <w:t>6</w:t>
            </w:r>
            <w:r>
              <w:rPr>
                <w:i/>
                <w:spacing w:val="-2"/>
              </w:rPr>
              <w:t xml:space="preserve"> </w:t>
            </w:r>
            <w:r>
              <w:rPr>
                <w:i/>
              </w:rPr>
              <w:t>июля</w:t>
            </w:r>
            <w:r>
              <w:rPr>
                <w:i/>
                <w:spacing w:val="-3"/>
              </w:rPr>
              <w:t xml:space="preserve"> </w:t>
            </w:r>
            <w:r>
              <w:rPr>
                <w:i/>
              </w:rPr>
              <w:t>1999</w:t>
            </w:r>
            <w:r>
              <w:rPr>
                <w:i/>
                <w:spacing w:val="-3"/>
              </w:rPr>
              <w:t xml:space="preserve"> </w:t>
            </w:r>
            <w:r>
              <w:rPr>
                <w:i/>
              </w:rPr>
              <w:t>г.</w:t>
            </w:r>
            <w:r>
              <w:rPr>
                <w:i/>
                <w:spacing w:val="-3"/>
              </w:rPr>
              <w:t xml:space="preserve"> </w:t>
            </w:r>
            <w:r>
              <w:rPr>
                <w:i/>
              </w:rPr>
              <w:t>№</w:t>
            </w:r>
            <w:r>
              <w:rPr>
                <w:i/>
                <w:spacing w:val="-4"/>
              </w:rPr>
              <w:t xml:space="preserve"> </w:t>
            </w:r>
            <w:r>
              <w:rPr>
                <w:i/>
                <w:spacing w:val="-5"/>
              </w:rPr>
              <w:t>43н</w:t>
            </w:r>
          </w:p>
        </w:tc>
      </w:tr>
      <w:tr w:rsidR="00CA7C4B">
        <w:trPr>
          <w:trHeight w:val="251"/>
        </w:trPr>
        <w:tc>
          <w:tcPr>
            <w:tcW w:w="607" w:type="dxa"/>
          </w:tcPr>
          <w:p w:rsidR="00CA7C4B" w:rsidRDefault="003C2382">
            <w:pPr>
              <w:pStyle w:val="TableParagraph"/>
              <w:spacing w:line="232" w:lineRule="exact"/>
              <w:ind w:left="7"/>
              <w:jc w:val="center"/>
            </w:pPr>
            <w:r>
              <w:rPr>
                <w:spacing w:val="-10"/>
              </w:rPr>
              <w:t>5</w:t>
            </w:r>
          </w:p>
        </w:tc>
        <w:tc>
          <w:tcPr>
            <w:tcW w:w="1653" w:type="dxa"/>
          </w:tcPr>
          <w:p w:rsidR="00CA7C4B" w:rsidRDefault="003C2382">
            <w:pPr>
              <w:pStyle w:val="TableParagraph"/>
              <w:spacing w:line="232" w:lineRule="exact"/>
              <w:ind w:left="77" w:right="2"/>
              <w:jc w:val="center"/>
            </w:pPr>
            <w:r>
              <w:t>ФСБУ</w:t>
            </w:r>
            <w:r>
              <w:rPr>
                <w:spacing w:val="-1"/>
              </w:rPr>
              <w:t xml:space="preserve"> </w:t>
            </w:r>
            <w:r>
              <w:rPr>
                <w:spacing w:val="-2"/>
              </w:rPr>
              <w:t>5/2019</w:t>
            </w:r>
          </w:p>
        </w:tc>
        <w:tc>
          <w:tcPr>
            <w:tcW w:w="6726" w:type="dxa"/>
          </w:tcPr>
          <w:p w:rsidR="00CA7C4B" w:rsidRDefault="00CA7C4B">
            <w:pPr>
              <w:pStyle w:val="TableParagraph"/>
              <w:rPr>
                <w:sz w:val="18"/>
              </w:rPr>
            </w:pPr>
          </w:p>
        </w:tc>
      </w:tr>
      <w:tr w:rsidR="00CA7C4B">
        <w:trPr>
          <w:trHeight w:val="253"/>
        </w:trPr>
        <w:tc>
          <w:tcPr>
            <w:tcW w:w="607" w:type="dxa"/>
          </w:tcPr>
          <w:p w:rsidR="00CA7C4B" w:rsidRDefault="003C2382">
            <w:pPr>
              <w:pStyle w:val="TableParagraph"/>
              <w:spacing w:line="234" w:lineRule="exact"/>
              <w:ind w:left="7"/>
              <w:jc w:val="center"/>
            </w:pPr>
            <w:r>
              <w:rPr>
                <w:spacing w:val="-10"/>
              </w:rPr>
              <w:t>6</w:t>
            </w:r>
          </w:p>
        </w:tc>
        <w:tc>
          <w:tcPr>
            <w:tcW w:w="1653" w:type="dxa"/>
          </w:tcPr>
          <w:p w:rsidR="00CA7C4B" w:rsidRDefault="003C2382">
            <w:pPr>
              <w:pStyle w:val="TableParagraph"/>
              <w:spacing w:line="234" w:lineRule="exact"/>
              <w:ind w:left="77" w:right="3"/>
              <w:jc w:val="center"/>
            </w:pPr>
            <w:r>
              <w:t>ФСБУ</w:t>
            </w:r>
            <w:r>
              <w:rPr>
                <w:spacing w:val="-1"/>
              </w:rPr>
              <w:t xml:space="preserve"> </w:t>
            </w:r>
            <w:r>
              <w:rPr>
                <w:spacing w:val="-2"/>
              </w:rPr>
              <w:t>6/2020</w:t>
            </w:r>
          </w:p>
        </w:tc>
        <w:tc>
          <w:tcPr>
            <w:tcW w:w="6726" w:type="dxa"/>
          </w:tcPr>
          <w:p w:rsidR="00CA7C4B" w:rsidRDefault="00CA7C4B">
            <w:pPr>
              <w:pStyle w:val="TableParagraph"/>
              <w:rPr>
                <w:sz w:val="18"/>
              </w:rPr>
            </w:pPr>
          </w:p>
        </w:tc>
      </w:tr>
      <w:tr w:rsidR="00CA7C4B">
        <w:trPr>
          <w:trHeight w:val="251"/>
        </w:trPr>
        <w:tc>
          <w:tcPr>
            <w:tcW w:w="607" w:type="dxa"/>
          </w:tcPr>
          <w:p w:rsidR="00CA7C4B" w:rsidRDefault="003C2382">
            <w:pPr>
              <w:pStyle w:val="TableParagraph"/>
              <w:spacing w:line="232" w:lineRule="exact"/>
              <w:ind w:left="7"/>
              <w:jc w:val="center"/>
            </w:pPr>
            <w:r>
              <w:rPr>
                <w:spacing w:val="-10"/>
              </w:rPr>
              <w:t>7</w:t>
            </w:r>
          </w:p>
        </w:tc>
        <w:tc>
          <w:tcPr>
            <w:tcW w:w="1653" w:type="dxa"/>
          </w:tcPr>
          <w:p w:rsidR="00CA7C4B" w:rsidRDefault="003C2382">
            <w:pPr>
              <w:pStyle w:val="TableParagraph"/>
              <w:spacing w:line="232" w:lineRule="exact"/>
              <w:ind w:left="77" w:right="3"/>
              <w:jc w:val="center"/>
            </w:pPr>
            <w:r>
              <w:t>ПБУ</w:t>
            </w:r>
            <w:r>
              <w:rPr>
                <w:spacing w:val="-2"/>
              </w:rPr>
              <w:t xml:space="preserve"> 9/1999</w:t>
            </w:r>
          </w:p>
        </w:tc>
        <w:tc>
          <w:tcPr>
            <w:tcW w:w="6726" w:type="dxa"/>
          </w:tcPr>
          <w:p w:rsidR="00CA7C4B" w:rsidRDefault="00CA7C4B">
            <w:pPr>
              <w:pStyle w:val="TableParagraph"/>
              <w:rPr>
                <w:sz w:val="18"/>
              </w:rPr>
            </w:pPr>
          </w:p>
        </w:tc>
      </w:tr>
      <w:tr w:rsidR="00CA7C4B">
        <w:trPr>
          <w:trHeight w:val="253"/>
        </w:trPr>
        <w:tc>
          <w:tcPr>
            <w:tcW w:w="607" w:type="dxa"/>
          </w:tcPr>
          <w:p w:rsidR="00CA7C4B" w:rsidRDefault="003C2382">
            <w:pPr>
              <w:pStyle w:val="TableParagraph"/>
              <w:spacing w:line="234" w:lineRule="exact"/>
              <w:ind w:left="7"/>
              <w:jc w:val="center"/>
            </w:pPr>
            <w:r>
              <w:rPr>
                <w:spacing w:val="-10"/>
              </w:rPr>
              <w:t>8</w:t>
            </w:r>
          </w:p>
        </w:tc>
        <w:tc>
          <w:tcPr>
            <w:tcW w:w="1653" w:type="dxa"/>
          </w:tcPr>
          <w:p w:rsidR="00CA7C4B" w:rsidRDefault="003C2382">
            <w:pPr>
              <w:pStyle w:val="TableParagraph"/>
              <w:spacing w:line="234" w:lineRule="exact"/>
              <w:ind w:left="77" w:right="3"/>
              <w:jc w:val="center"/>
            </w:pPr>
            <w:r>
              <w:t>ПБУ</w:t>
            </w:r>
            <w:r>
              <w:rPr>
                <w:spacing w:val="-2"/>
              </w:rPr>
              <w:t xml:space="preserve"> 10/1999</w:t>
            </w:r>
          </w:p>
        </w:tc>
        <w:tc>
          <w:tcPr>
            <w:tcW w:w="6726" w:type="dxa"/>
          </w:tcPr>
          <w:p w:rsidR="00CA7C4B" w:rsidRDefault="00CA7C4B">
            <w:pPr>
              <w:pStyle w:val="TableParagraph"/>
              <w:rPr>
                <w:sz w:val="18"/>
              </w:rPr>
            </w:pPr>
          </w:p>
        </w:tc>
      </w:tr>
      <w:tr w:rsidR="00CA7C4B">
        <w:trPr>
          <w:trHeight w:val="251"/>
        </w:trPr>
        <w:tc>
          <w:tcPr>
            <w:tcW w:w="607" w:type="dxa"/>
          </w:tcPr>
          <w:p w:rsidR="00CA7C4B" w:rsidRDefault="003C2382">
            <w:pPr>
              <w:pStyle w:val="TableParagraph"/>
              <w:spacing w:line="232" w:lineRule="exact"/>
              <w:ind w:left="7"/>
              <w:jc w:val="center"/>
            </w:pPr>
            <w:r>
              <w:rPr>
                <w:spacing w:val="-10"/>
              </w:rPr>
              <w:t>9</w:t>
            </w:r>
          </w:p>
        </w:tc>
        <w:tc>
          <w:tcPr>
            <w:tcW w:w="1653" w:type="dxa"/>
          </w:tcPr>
          <w:p w:rsidR="00CA7C4B" w:rsidRDefault="003C2382">
            <w:pPr>
              <w:pStyle w:val="TableParagraph"/>
              <w:spacing w:line="232" w:lineRule="exact"/>
              <w:ind w:left="77" w:right="2"/>
              <w:jc w:val="center"/>
            </w:pPr>
            <w:r>
              <w:t>ПБУ</w:t>
            </w:r>
            <w:r>
              <w:rPr>
                <w:spacing w:val="-2"/>
              </w:rPr>
              <w:t xml:space="preserve"> 14/2017</w:t>
            </w:r>
          </w:p>
        </w:tc>
        <w:tc>
          <w:tcPr>
            <w:tcW w:w="6726" w:type="dxa"/>
          </w:tcPr>
          <w:p w:rsidR="00CA7C4B" w:rsidRDefault="00CA7C4B">
            <w:pPr>
              <w:pStyle w:val="TableParagraph"/>
              <w:rPr>
                <w:sz w:val="18"/>
              </w:rPr>
            </w:pPr>
          </w:p>
        </w:tc>
      </w:tr>
      <w:tr w:rsidR="00CA7C4B">
        <w:trPr>
          <w:trHeight w:val="253"/>
        </w:trPr>
        <w:tc>
          <w:tcPr>
            <w:tcW w:w="607" w:type="dxa"/>
          </w:tcPr>
          <w:p w:rsidR="00CA7C4B" w:rsidRDefault="003C2382">
            <w:pPr>
              <w:pStyle w:val="TableParagraph"/>
              <w:spacing w:line="234" w:lineRule="exact"/>
              <w:ind w:left="7"/>
              <w:jc w:val="center"/>
            </w:pPr>
            <w:r>
              <w:rPr>
                <w:spacing w:val="-5"/>
              </w:rPr>
              <w:t>10</w:t>
            </w:r>
          </w:p>
        </w:tc>
        <w:tc>
          <w:tcPr>
            <w:tcW w:w="1653" w:type="dxa"/>
          </w:tcPr>
          <w:p w:rsidR="00CA7C4B" w:rsidRDefault="003C2382">
            <w:pPr>
              <w:pStyle w:val="TableParagraph"/>
              <w:spacing w:line="234" w:lineRule="exact"/>
              <w:ind w:left="77" w:right="2"/>
              <w:jc w:val="center"/>
            </w:pPr>
            <w:r>
              <w:t>ПБУ</w:t>
            </w:r>
            <w:r>
              <w:rPr>
                <w:spacing w:val="-4"/>
              </w:rPr>
              <w:t xml:space="preserve"> </w:t>
            </w:r>
            <w:r>
              <w:rPr>
                <w:spacing w:val="-2"/>
              </w:rPr>
              <w:t>15/2008</w:t>
            </w:r>
          </w:p>
        </w:tc>
        <w:tc>
          <w:tcPr>
            <w:tcW w:w="6726" w:type="dxa"/>
          </w:tcPr>
          <w:p w:rsidR="00CA7C4B" w:rsidRDefault="00CA7C4B">
            <w:pPr>
              <w:pStyle w:val="TableParagraph"/>
              <w:rPr>
                <w:sz w:val="18"/>
              </w:rPr>
            </w:pPr>
          </w:p>
        </w:tc>
      </w:tr>
      <w:tr w:rsidR="00CA7C4B">
        <w:trPr>
          <w:trHeight w:val="253"/>
        </w:trPr>
        <w:tc>
          <w:tcPr>
            <w:tcW w:w="607" w:type="dxa"/>
          </w:tcPr>
          <w:p w:rsidR="00CA7C4B" w:rsidRDefault="003C2382">
            <w:pPr>
              <w:pStyle w:val="TableParagraph"/>
              <w:spacing w:line="234" w:lineRule="exact"/>
              <w:ind w:left="7"/>
              <w:jc w:val="center"/>
            </w:pPr>
            <w:r>
              <w:rPr>
                <w:spacing w:val="-5"/>
              </w:rPr>
              <w:t>11</w:t>
            </w:r>
          </w:p>
        </w:tc>
        <w:tc>
          <w:tcPr>
            <w:tcW w:w="1653" w:type="dxa"/>
          </w:tcPr>
          <w:p w:rsidR="00CA7C4B" w:rsidRDefault="003C2382">
            <w:pPr>
              <w:pStyle w:val="TableParagraph"/>
              <w:spacing w:line="234" w:lineRule="exact"/>
              <w:ind w:left="77" w:right="3"/>
              <w:jc w:val="center"/>
            </w:pPr>
            <w:r>
              <w:t>ПБУ</w:t>
            </w:r>
            <w:r>
              <w:rPr>
                <w:spacing w:val="-2"/>
              </w:rPr>
              <w:t xml:space="preserve"> 17/2002</w:t>
            </w:r>
          </w:p>
        </w:tc>
        <w:tc>
          <w:tcPr>
            <w:tcW w:w="6726" w:type="dxa"/>
          </w:tcPr>
          <w:p w:rsidR="00CA7C4B" w:rsidRDefault="00CA7C4B">
            <w:pPr>
              <w:pStyle w:val="TableParagraph"/>
              <w:rPr>
                <w:sz w:val="18"/>
              </w:rPr>
            </w:pPr>
          </w:p>
        </w:tc>
      </w:tr>
      <w:tr w:rsidR="00CA7C4B">
        <w:trPr>
          <w:trHeight w:val="251"/>
        </w:trPr>
        <w:tc>
          <w:tcPr>
            <w:tcW w:w="607" w:type="dxa"/>
          </w:tcPr>
          <w:p w:rsidR="00CA7C4B" w:rsidRDefault="003C2382">
            <w:pPr>
              <w:pStyle w:val="TableParagraph"/>
              <w:spacing w:line="232" w:lineRule="exact"/>
              <w:ind w:left="7"/>
              <w:jc w:val="center"/>
            </w:pPr>
            <w:r>
              <w:rPr>
                <w:spacing w:val="-5"/>
              </w:rPr>
              <w:t>12</w:t>
            </w:r>
          </w:p>
        </w:tc>
        <w:tc>
          <w:tcPr>
            <w:tcW w:w="1653" w:type="dxa"/>
          </w:tcPr>
          <w:p w:rsidR="00CA7C4B" w:rsidRDefault="003C2382">
            <w:pPr>
              <w:pStyle w:val="TableParagraph"/>
              <w:spacing w:line="232" w:lineRule="exact"/>
              <w:ind w:left="77" w:right="3"/>
              <w:jc w:val="center"/>
            </w:pPr>
            <w:r>
              <w:t>ПБУ</w:t>
            </w:r>
            <w:r>
              <w:rPr>
                <w:spacing w:val="-2"/>
              </w:rPr>
              <w:t xml:space="preserve"> 19/2002</w:t>
            </w:r>
          </w:p>
        </w:tc>
        <w:tc>
          <w:tcPr>
            <w:tcW w:w="6726" w:type="dxa"/>
          </w:tcPr>
          <w:p w:rsidR="00CA7C4B" w:rsidRDefault="00CA7C4B">
            <w:pPr>
              <w:pStyle w:val="TableParagraph"/>
              <w:rPr>
                <w:sz w:val="18"/>
              </w:rPr>
            </w:pPr>
          </w:p>
        </w:tc>
      </w:tr>
      <w:tr w:rsidR="00CA7C4B">
        <w:trPr>
          <w:trHeight w:val="253"/>
        </w:trPr>
        <w:tc>
          <w:tcPr>
            <w:tcW w:w="607" w:type="dxa"/>
          </w:tcPr>
          <w:p w:rsidR="00CA7C4B" w:rsidRDefault="003C2382">
            <w:pPr>
              <w:pStyle w:val="TableParagraph"/>
              <w:spacing w:line="234" w:lineRule="exact"/>
              <w:ind w:left="7"/>
              <w:jc w:val="center"/>
            </w:pPr>
            <w:r>
              <w:rPr>
                <w:spacing w:val="-5"/>
              </w:rPr>
              <w:t>13</w:t>
            </w:r>
          </w:p>
        </w:tc>
        <w:tc>
          <w:tcPr>
            <w:tcW w:w="1653" w:type="dxa"/>
          </w:tcPr>
          <w:p w:rsidR="00CA7C4B" w:rsidRDefault="003C2382">
            <w:pPr>
              <w:pStyle w:val="TableParagraph"/>
              <w:spacing w:line="234" w:lineRule="exact"/>
              <w:ind w:left="77" w:right="3"/>
              <w:jc w:val="center"/>
            </w:pPr>
            <w:r>
              <w:t>ПБУ</w:t>
            </w:r>
            <w:r>
              <w:rPr>
                <w:spacing w:val="-2"/>
              </w:rPr>
              <w:t xml:space="preserve"> 21/2008</w:t>
            </w:r>
          </w:p>
        </w:tc>
        <w:tc>
          <w:tcPr>
            <w:tcW w:w="6726" w:type="dxa"/>
          </w:tcPr>
          <w:p w:rsidR="00CA7C4B" w:rsidRDefault="00CA7C4B">
            <w:pPr>
              <w:pStyle w:val="TableParagraph"/>
              <w:rPr>
                <w:sz w:val="18"/>
              </w:rPr>
            </w:pPr>
          </w:p>
        </w:tc>
      </w:tr>
      <w:tr w:rsidR="00CA7C4B">
        <w:trPr>
          <w:trHeight w:val="251"/>
        </w:trPr>
        <w:tc>
          <w:tcPr>
            <w:tcW w:w="607" w:type="dxa"/>
          </w:tcPr>
          <w:p w:rsidR="00CA7C4B" w:rsidRDefault="003C2382">
            <w:pPr>
              <w:pStyle w:val="TableParagraph"/>
              <w:spacing w:line="232" w:lineRule="exact"/>
              <w:ind w:left="7"/>
              <w:jc w:val="center"/>
            </w:pPr>
            <w:r>
              <w:rPr>
                <w:spacing w:val="-5"/>
              </w:rPr>
              <w:t>14</w:t>
            </w:r>
          </w:p>
        </w:tc>
        <w:tc>
          <w:tcPr>
            <w:tcW w:w="1653" w:type="dxa"/>
          </w:tcPr>
          <w:p w:rsidR="00CA7C4B" w:rsidRDefault="003C2382">
            <w:pPr>
              <w:pStyle w:val="TableParagraph"/>
              <w:spacing w:line="232" w:lineRule="exact"/>
              <w:ind w:left="77" w:right="3"/>
              <w:jc w:val="center"/>
            </w:pPr>
            <w:r>
              <w:t>ПБУ</w:t>
            </w:r>
            <w:r>
              <w:rPr>
                <w:spacing w:val="-2"/>
              </w:rPr>
              <w:t xml:space="preserve"> 22/2010</w:t>
            </w:r>
          </w:p>
        </w:tc>
        <w:tc>
          <w:tcPr>
            <w:tcW w:w="6726" w:type="dxa"/>
          </w:tcPr>
          <w:p w:rsidR="00CA7C4B" w:rsidRDefault="00CA7C4B">
            <w:pPr>
              <w:pStyle w:val="TableParagraph"/>
              <w:rPr>
                <w:sz w:val="18"/>
              </w:rPr>
            </w:pPr>
          </w:p>
        </w:tc>
      </w:tr>
      <w:tr w:rsidR="00CA7C4B">
        <w:trPr>
          <w:trHeight w:val="253"/>
        </w:trPr>
        <w:tc>
          <w:tcPr>
            <w:tcW w:w="607" w:type="dxa"/>
          </w:tcPr>
          <w:p w:rsidR="00CA7C4B" w:rsidRDefault="003C2382">
            <w:pPr>
              <w:pStyle w:val="TableParagraph"/>
              <w:spacing w:line="234" w:lineRule="exact"/>
              <w:ind w:left="7"/>
              <w:jc w:val="center"/>
            </w:pPr>
            <w:r>
              <w:rPr>
                <w:spacing w:val="-5"/>
              </w:rPr>
              <w:t>15</w:t>
            </w:r>
          </w:p>
        </w:tc>
        <w:tc>
          <w:tcPr>
            <w:tcW w:w="1653" w:type="dxa"/>
          </w:tcPr>
          <w:p w:rsidR="00CA7C4B" w:rsidRDefault="003C2382">
            <w:pPr>
              <w:pStyle w:val="TableParagraph"/>
              <w:spacing w:line="234" w:lineRule="exact"/>
              <w:ind w:left="77" w:right="3"/>
              <w:jc w:val="center"/>
            </w:pPr>
            <w:r>
              <w:t>ПБУ</w:t>
            </w:r>
            <w:r>
              <w:rPr>
                <w:spacing w:val="-2"/>
              </w:rPr>
              <w:t xml:space="preserve"> 23/2011</w:t>
            </w:r>
          </w:p>
        </w:tc>
        <w:tc>
          <w:tcPr>
            <w:tcW w:w="6726" w:type="dxa"/>
          </w:tcPr>
          <w:p w:rsidR="00CA7C4B" w:rsidRDefault="00CA7C4B">
            <w:pPr>
              <w:pStyle w:val="TableParagraph"/>
              <w:rPr>
                <w:sz w:val="18"/>
              </w:rPr>
            </w:pPr>
          </w:p>
        </w:tc>
      </w:tr>
      <w:tr w:rsidR="00CA7C4B">
        <w:trPr>
          <w:trHeight w:val="252"/>
        </w:trPr>
        <w:tc>
          <w:tcPr>
            <w:tcW w:w="607" w:type="dxa"/>
          </w:tcPr>
          <w:p w:rsidR="00CA7C4B" w:rsidRDefault="003C2382">
            <w:pPr>
              <w:pStyle w:val="TableParagraph"/>
              <w:spacing w:line="232" w:lineRule="exact"/>
              <w:ind w:left="7"/>
              <w:jc w:val="center"/>
            </w:pPr>
            <w:r>
              <w:rPr>
                <w:spacing w:val="-5"/>
              </w:rPr>
              <w:t>16</w:t>
            </w:r>
          </w:p>
        </w:tc>
        <w:tc>
          <w:tcPr>
            <w:tcW w:w="1653" w:type="dxa"/>
          </w:tcPr>
          <w:p w:rsidR="00CA7C4B" w:rsidRDefault="003C2382">
            <w:pPr>
              <w:pStyle w:val="TableParagraph"/>
              <w:spacing w:line="232" w:lineRule="exact"/>
              <w:ind w:left="77" w:right="3"/>
              <w:jc w:val="center"/>
            </w:pPr>
            <w:r>
              <w:t>ФСБУ</w:t>
            </w:r>
            <w:r>
              <w:rPr>
                <w:spacing w:val="-1"/>
              </w:rPr>
              <w:t xml:space="preserve"> </w:t>
            </w:r>
            <w:r>
              <w:rPr>
                <w:spacing w:val="-2"/>
              </w:rPr>
              <w:t>25/2018</w:t>
            </w:r>
          </w:p>
        </w:tc>
        <w:tc>
          <w:tcPr>
            <w:tcW w:w="6726" w:type="dxa"/>
          </w:tcPr>
          <w:p w:rsidR="00CA7C4B" w:rsidRDefault="00CA7C4B">
            <w:pPr>
              <w:pStyle w:val="TableParagraph"/>
              <w:rPr>
                <w:sz w:val="18"/>
              </w:rPr>
            </w:pPr>
          </w:p>
        </w:tc>
      </w:tr>
      <w:tr w:rsidR="00CA7C4B">
        <w:trPr>
          <w:trHeight w:val="253"/>
        </w:trPr>
        <w:tc>
          <w:tcPr>
            <w:tcW w:w="607" w:type="dxa"/>
          </w:tcPr>
          <w:p w:rsidR="00CA7C4B" w:rsidRDefault="003C2382">
            <w:pPr>
              <w:pStyle w:val="TableParagraph"/>
              <w:spacing w:line="234" w:lineRule="exact"/>
              <w:ind w:left="7"/>
              <w:jc w:val="center"/>
            </w:pPr>
            <w:r>
              <w:rPr>
                <w:spacing w:val="-5"/>
              </w:rPr>
              <w:t>17</w:t>
            </w:r>
          </w:p>
        </w:tc>
        <w:tc>
          <w:tcPr>
            <w:tcW w:w="1653" w:type="dxa"/>
          </w:tcPr>
          <w:p w:rsidR="00CA7C4B" w:rsidRDefault="003C2382">
            <w:pPr>
              <w:pStyle w:val="TableParagraph"/>
              <w:spacing w:line="234" w:lineRule="exact"/>
              <w:ind w:left="77" w:right="3"/>
              <w:jc w:val="center"/>
            </w:pPr>
            <w:r>
              <w:t>ФСБУ</w:t>
            </w:r>
            <w:r>
              <w:rPr>
                <w:spacing w:val="-1"/>
              </w:rPr>
              <w:t xml:space="preserve"> </w:t>
            </w:r>
            <w:r>
              <w:rPr>
                <w:spacing w:val="-2"/>
              </w:rPr>
              <w:t>26/2020</w:t>
            </w:r>
          </w:p>
        </w:tc>
        <w:tc>
          <w:tcPr>
            <w:tcW w:w="6726" w:type="dxa"/>
          </w:tcPr>
          <w:p w:rsidR="00CA7C4B" w:rsidRDefault="00CA7C4B">
            <w:pPr>
              <w:pStyle w:val="TableParagraph"/>
              <w:rPr>
                <w:sz w:val="18"/>
              </w:rPr>
            </w:pPr>
          </w:p>
        </w:tc>
      </w:tr>
    </w:tbl>
    <w:p w:rsidR="00CA7C4B" w:rsidRDefault="00CA7C4B">
      <w:pPr>
        <w:pStyle w:val="a3"/>
        <w:spacing w:before="4"/>
        <w:ind w:left="0"/>
      </w:pPr>
    </w:p>
    <w:p w:rsidR="00CA7C4B" w:rsidRDefault="003C2382">
      <w:pPr>
        <w:pStyle w:val="a3"/>
        <w:spacing w:before="1"/>
        <w:ind w:left="4440"/>
      </w:pPr>
      <w:r>
        <w:t>Задача</w:t>
      </w:r>
      <w:r>
        <w:rPr>
          <w:spacing w:val="-5"/>
        </w:rPr>
        <w:t xml:space="preserve"> </w:t>
      </w:r>
      <w:r>
        <w:rPr>
          <w:spacing w:val="-2"/>
        </w:rPr>
        <w:t>1.4.3</w:t>
      </w:r>
    </w:p>
    <w:p w:rsidR="00CA7C4B" w:rsidRDefault="003C2382">
      <w:pPr>
        <w:pStyle w:val="a3"/>
        <w:spacing w:before="2" w:line="276" w:lineRule="auto"/>
        <w:ind w:firstLine="720"/>
      </w:pPr>
      <w:r>
        <w:t>Самостоятельно</w:t>
      </w:r>
      <w:r>
        <w:rPr>
          <w:spacing w:val="-8"/>
        </w:rPr>
        <w:t xml:space="preserve"> </w:t>
      </w:r>
      <w:r>
        <w:t>определите</w:t>
      </w:r>
      <w:r>
        <w:rPr>
          <w:spacing w:val="-5"/>
        </w:rPr>
        <w:t xml:space="preserve"> </w:t>
      </w:r>
      <w:r>
        <w:t>(табл.</w:t>
      </w:r>
      <w:r>
        <w:rPr>
          <w:spacing w:val="-6"/>
        </w:rPr>
        <w:t xml:space="preserve"> </w:t>
      </w:r>
      <w:r>
        <w:t>3),</w:t>
      </w:r>
      <w:r>
        <w:rPr>
          <w:spacing w:val="-6"/>
        </w:rPr>
        <w:t xml:space="preserve"> </w:t>
      </w:r>
      <w:r>
        <w:t>какие</w:t>
      </w:r>
      <w:r>
        <w:rPr>
          <w:spacing w:val="-5"/>
        </w:rPr>
        <w:t xml:space="preserve"> </w:t>
      </w:r>
      <w:r>
        <w:t>измерители</w:t>
      </w:r>
      <w:r>
        <w:rPr>
          <w:spacing w:val="-5"/>
        </w:rPr>
        <w:t xml:space="preserve"> </w:t>
      </w:r>
      <w:r>
        <w:t>используются</w:t>
      </w:r>
      <w:r>
        <w:rPr>
          <w:spacing w:val="-3"/>
        </w:rPr>
        <w:t xml:space="preserve"> </w:t>
      </w:r>
      <w:r>
        <w:t xml:space="preserve">для </w:t>
      </w:r>
      <w:r>
        <w:rPr>
          <w:spacing w:val="-2"/>
        </w:rPr>
        <w:t>учета объектов</w:t>
      </w:r>
      <w:r>
        <w:rPr>
          <w:spacing w:val="-4"/>
        </w:rPr>
        <w:t xml:space="preserve"> </w:t>
      </w:r>
      <w:r>
        <w:rPr>
          <w:spacing w:val="-2"/>
        </w:rPr>
        <w:t>бухгалтерского учета</w:t>
      </w:r>
      <w:r>
        <w:rPr>
          <w:spacing w:val="-4"/>
        </w:rPr>
        <w:t xml:space="preserve"> </w:t>
      </w:r>
      <w:r>
        <w:rPr>
          <w:spacing w:val="-2"/>
        </w:rPr>
        <w:t>и</w:t>
      </w:r>
      <w:r>
        <w:rPr>
          <w:spacing w:val="-6"/>
        </w:rPr>
        <w:t xml:space="preserve"> </w:t>
      </w:r>
      <w:r>
        <w:rPr>
          <w:spacing w:val="-2"/>
        </w:rPr>
        <w:t>некоторых</w:t>
      </w:r>
      <w:r>
        <w:rPr>
          <w:spacing w:val="-5"/>
        </w:rPr>
        <w:t xml:space="preserve"> </w:t>
      </w:r>
      <w:r>
        <w:rPr>
          <w:spacing w:val="-2"/>
        </w:rPr>
        <w:t>экономических</w:t>
      </w:r>
      <w:r>
        <w:rPr>
          <w:spacing w:val="-5"/>
        </w:rPr>
        <w:t xml:space="preserve"> </w:t>
      </w:r>
      <w:r>
        <w:rPr>
          <w:spacing w:val="-2"/>
        </w:rPr>
        <w:t>показателей:</w:t>
      </w:r>
    </w:p>
    <w:p w:rsidR="00CA7C4B" w:rsidRDefault="003C2382">
      <w:pPr>
        <w:pStyle w:val="a3"/>
        <w:spacing w:line="321" w:lineRule="exact"/>
        <w:ind w:left="8761"/>
      </w:pPr>
      <w:r>
        <w:t>Таблица</w:t>
      </w:r>
      <w:r>
        <w:rPr>
          <w:spacing w:val="-7"/>
        </w:rPr>
        <w:t xml:space="preserve"> </w:t>
      </w:r>
      <w:r>
        <w:rPr>
          <w:spacing w:val="-10"/>
        </w:rPr>
        <w:t>3</w:t>
      </w:r>
    </w:p>
    <w:p w:rsidR="00CA7C4B" w:rsidRDefault="003C2382">
      <w:pPr>
        <w:spacing w:before="1"/>
        <w:ind w:left="1194" w:right="1197"/>
        <w:jc w:val="center"/>
        <w:rPr>
          <w:sz w:val="24"/>
        </w:rPr>
      </w:pPr>
      <w:r>
        <w:rPr>
          <w:sz w:val="24"/>
        </w:rPr>
        <w:t>Измерители</w:t>
      </w:r>
      <w:r>
        <w:rPr>
          <w:spacing w:val="-5"/>
          <w:sz w:val="24"/>
        </w:rPr>
        <w:t xml:space="preserve"> </w:t>
      </w:r>
      <w:r>
        <w:rPr>
          <w:sz w:val="24"/>
        </w:rPr>
        <w:t>бухгалтерского</w:t>
      </w:r>
      <w:r>
        <w:rPr>
          <w:spacing w:val="-3"/>
          <w:sz w:val="24"/>
        </w:rPr>
        <w:t xml:space="preserve"> </w:t>
      </w:r>
      <w:r>
        <w:rPr>
          <w:spacing w:val="-4"/>
          <w:sz w:val="24"/>
        </w:rPr>
        <w:t>учета</w:t>
      </w:r>
    </w:p>
    <w:p w:rsidR="00CA7C4B" w:rsidRDefault="00CA7C4B">
      <w:pPr>
        <w:pStyle w:val="a3"/>
        <w:spacing w:before="51"/>
        <w:ind w:left="0"/>
        <w:rPr>
          <w:sz w:val="20"/>
        </w:rPr>
      </w:pPr>
    </w:p>
    <w:tbl>
      <w:tblPr>
        <w:tblStyle w:val="TableNormal"/>
        <w:tblW w:w="0" w:type="auto"/>
        <w:tblInd w:w="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8"/>
        <w:gridCol w:w="4393"/>
        <w:gridCol w:w="4821"/>
      </w:tblGrid>
      <w:tr w:rsidR="00CA7C4B">
        <w:trPr>
          <w:trHeight w:val="552"/>
        </w:trPr>
        <w:tc>
          <w:tcPr>
            <w:tcW w:w="428" w:type="dxa"/>
          </w:tcPr>
          <w:p w:rsidR="00CA7C4B" w:rsidRDefault="003C2382">
            <w:pPr>
              <w:pStyle w:val="TableParagraph"/>
              <w:spacing w:line="270" w:lineRule="exact"/>
              <w:ind w:left="93"/>
              <w:rPr>
                <w:sz w:val="24"/>
              </w:rPr>
            </w:pPr>
            <w:r>
              <w:rPr>
                <w:spacing w:val="-10"/>
                <w:sz w:val="24"/>
              </w:rPr>
              <w:t>№</w:t>
            </w:r>
          </w:p>
          <w:p w:rsidR="00CA7C4B" w:rsidRDefault="003C2382">
            <w:pPr>
              <w:pStyle w:val="TableParagraph"/>
              <w:spacing w:line="262" w:lineRule="exact"/>
              <w:ind w:left="45"/>
              <w:rPr>
                <w:sz w:val="24"/>
              </w:rPr>
            </w:pPr>
            <w:r>
              <w:rPr>
                <w:spacing w:val="-5"/>
                <w:sz w:val="24"/>
              </w:rPr>
              <w:t>п/п</w:t>
            </w:r>
          </w:p>
        </w:tc>
        <w:tc>
          <w:tcPr>
            <w:tcW w:w="4393" w:type="dxa"/>
          </w:tcPr>
          <w:p w:rsidR="00CA7C4B" w:rsidRDefault="003C2382">
            <w:pPr>
              <w:pStyle w:val="TableParagraph"/>
              <w:spacing w:line="270" w:lineRule="exact"/>
              <w:ind w:left="40"/>
              <w:jc w:val="center"/>
              <w:rPr>
                <w:sz w:val="24"/>
              </w:rPr>
            </w:pPr>
            <w:r>
              <w:rPr>
                <w:sz w:val="24"/>
              </w:rPr>
              <w:t>Объект</w:t>
            </w:r>
            <w:r>
              <w:rPr>
                <w:spacing w:val="-2"/>
                <w:sz w:val="24"/>
              </w:rPr>
              <w:t xml:space="preserve"> </w:t>
            </w:r>
            <w:r>
              <w:rPr>
                <w:sz w:val="24"/>
              </w:rPr>
              <w:t>учета</w:t>
            </w:r>
            <w:r>
              <w:rPr>
                <w:spacing w:val="-4"/>
                <w:sz w:val="24"/>
              </w:rPr>
              <w:t xml:space="preserve"> </w:t>
            </w:r>
            <w:r>
              <w:rPr>
                <w:sz w:val="24"/>
              </w:rPr>
              <w:t>или</w:t>
            </w:r>
            <w:r>
              <w:rPr>
                <w:spacing w:val="-2"/>
                <w:sz w:val="24"/>
              </w:rPr>
              <w:t xml:space="preserve"> экономический</w:t>
            </w:r>
          </w:p>
          <w:p w:rsidR="00CA7C4B" w:rsidRDefault="003C2382">
            <w:pPr>
              <w:pStyle w:val="TableParagraph"/>
              <w:spacing w:line="262" w:lineRule="exact"/>
              <w:ind w:left="40" w:right="32"/>
              <w:jc w:val="center"/>
              <w:rPr>
                <w:sz w:val="24"/>
              </w:rPr>
            </w:pPr>
            <w:r>
              <w:rPr>
                <w:spacing w:val="-2"/>
                <w:sz w:val="24"/>
              </w:rPr>
              <w:t>показатель</w:t>
            </w:r>
          </w:p>
        </w:tc>
        <w:tc>
          <w:tcPr>
            <w:tcW w:w="4821" w:type="dxa"/>
          </w:tcPr>
          <w:p w:rsidR="00CA7C4B" w:rsidRDefault="003C2382">
            <w:pPr>
              <w:pStyle w:val="TableParagraph"/>
              <w:spacing w:line="270" w:lineRule="exact"/>
              <w:ind w:left="7"/>
              <w:jc w:val="center"/>
              <w:rPr>
                <w:sz w:val="24"/>
              </w:rPr>
            </w:pPr>
            <w:r>
              <w:rPr>
                <w:spacing w:val="-2"/>
                <w:sz w:val="24"/>
              </w:rPr>
              <w:t>Измеритель</w:t>
            </w:r>
          </w:p>
        </w:tc>
      </w:tr>
      <w:tr w:rsidR="00CA7C4B">
        <w:trPr>
          <w:trHeight w:val="254"/>
        </w:trPr>
        <w:tc>
          <w:tcPr>
            <w:tcW w:w="428" w:type="dxa"/>
          </w:tcPr>
          <w:p w:rsidR="00CA7C4B" w:rsidRDefault="003C2382">
            <w:pPr>
              <w:pStyle w:val="TableParagraph"/>
              <w:spacing w:line="234" w:lineRule="exact"/>
              <w:ind w:left="43" w:right="46"/>
              <w:jc w:val="center"/>
            </w:pPr>
            <w:r>
              <w:rPr>
                <w:spacing w:val="-10"/>
              </w:rPr>
              <w:t>1</w:t>
            </w:r>
          </w:p>
        </w:tc>
        <w:tc>
          <w:tcPr>
            <w:tcW w:w="4393" w:type="dxa"/>
          </w:tcPr>
          <w:p w:rsidR="00CA7C4B" w:rsidRDefault="003C2382">
            <w:pPr>
              <w:pStyle w:val="TableParagraph"/>
              <w:spacing w:line="234" w:lineRule="exact"/>
              <w:ind w:left="141"/>
            </w:pPr>
            <w:r>
              <w:t>Себестоимость</w:t>
            </w:r>
            <w:r>
              <w:rPr>
                <w:spacing w:val="-10"/>
              </w:rPr>
              <w:t xml:space="preserve"> </w:t>
            </w:r>
            <w:r>
              <w:rPr>
                <w:spacing w:val="-2"/>
              </w:rPr>
              <w:t>продукции</w:t>
            </w:r>
          </w:p>
        </w:tc>
        <w:tc>
          <w:tcPr>
            <w:tcW w:w="4821" w:type="dxa"/>
          </w:tcPr>
          <w:p w:rsidR="00CA7C4B" w:rsidRDefault="003C2382">
            <w:pPr>
              <w:pStyle w:val="TableParagraph"/>
              <w:spacing w:line="234" w:lineRule="exact"/>
              <w:ind w:left="109"/>
              <w:rPr>
                <w:i/>
              </w:rPr>
            </w:pPr>
            <w:r>
              <w:rPr>
                <w:i/>
              </w:rPr>
              <w:t>Денежный</w:t>
            </w:r>
            <w:r>
              <w:rPr>
                <w:i/>
                <w:spacing w:val="-6"/>
              </w:rPr>
              <w:t xml:space="preserve"> </w:t>
            </w:r>
            <w:r>
              <w:rPr>
                <w:i/>
              </w:rPr>
              <w:t>измеритель,</w:t>
            </w:r>
            <w:r>
              <w:rPr>
                <w:i/>
                <w:spacing w:val="-6"/>
              </w:rPr>
              <w:t xml:space="preserve"> </w:t>
            </w:r>
            <w:r>
              <w:rPr>
                <w:i/>
              </w:rPr>
              <w:t>процесс</w:t>
            </w:r>
            <w:r>
              <w:rPr>
                <w:i/>
                <w:spacing w:val="-7"/>
              </w:rPr>
              <w:t xml:space="preserve"> </w:t>
            </w:r>
            <w:r>
              <w:rPr>
                <w:i/>
                <w:spacing w:val="-2"/>
              </w:rPr>
              <w:t>производства</w:t>
            </w:r>
          </w:p>
        </w:tc>
      </w:tr>
      <w:tr w:rsidR="00CA7C4B">
        <w:trPr>
          <w:trHeight w:val="505"/>
        </w:trPr>
        <w:tc>
          <w:tcPr>
            <w:tcW w:w="428" w:type="dxa"/>
          </w:tcPr>
          <w:p w:rsidR="00CA7C4B" w:rsidRDefault="003C2382">
            <w:pPr>
              <w:pStyle w:val="TableParagraph"/>
              <w:spacing w:line="247" w:lineRule="exact"/>
              <w:ind w:left="43" w:right="46"/>
              <w:jc w:val="center"/>
            </w:pPr>
            <w:r>
              <w:rPr>
                <w:spacing w:val="-10"/>
              </w:rPr>
              <w:t>2</w:t>
            </w:r>
          </w:p>
        </w:tc>
        <w:tc>
          <w:tcPr>
            <w:tcW w:w="4393" w:type="dxa"/>
          </w:tcPr>
          <w:p w:rsidR="00CA7C4B" w:rsidRDefault="003C2382">
            <w:pPr>
              <w:pStyle w:val="TableParagraph"/>
              <w:spacing w:line="247" w:lineRule="exact"/>
              <w:ind w:left="141"/>
            </w:pPr>
            <w:r>
              <w:rPr>
                <w:spacing w:val="-2"/>
              </w:rPr>
              <w:t>Материалы</w:t>
            </w:r>
          </w:p>
        </w:tc>
        <w:tc>
          <w:tcPr>
            <w:tcW w:w="4821" w:type="dxa"/>
          </w:tcPr>
          <w:p w:rsidR="00CA7C4B" w:rsidRDefault="003C2382">
            <w:pPr>
              <w:pStyle w:val="TableParagraph"/>
              <w:spacing w:line="246" w:lineRule="exact"/>
              <w:ind w:left="109"/>
              <w:rPr>
                <w:i/>
              </w:rPr>
            </w:pPr>
            <w:r>
              <w:rPr>
                <w:i/>
              </w:rPr>
              <w:t>Натуральные</w:t>
            </w:r>
            <w:r>
              <w:rPr>
                <w:i/>
                <w:spacing w:val="15"/>
              </w:rPr>
              <w:t xml:space="preserve"> </w:t>
            </w:r>
            <w:r>
              <w:rPr>
                <w:i/>
              </w:rPr>
              <w:t>(кг,</w:t>
            </w:r>
            <w:r>
              <w:rPr>
                <w:i/>
                <w:spacing w:val="16"/>
              </w:rPr>
              <w:t xml:space="preserve"> </w:t>
            </w:r>
            <w:r>
              <w:rPr>
                <w:i/>
              </w:rPr>
              <w:t>т,</w:t>
            </w:r>
            <w:r>
              <w:rPr>
                <w:i/>
                <w:spacing w:val="17"/>
              </w:rPr>
              <w:t xml:space="preserve"> </w:t>
            </w:r>
            <w:r>
              <w:rPr>
                <w:i/>
              </w:rPr>
              <w:t>м,</w:t>
            </w:r>
            <w:r>
              <w:rPr>
                <w:i/>
                <w:spacing w:val="16"/>
              </w:rPr>
              <w:t xml:space="preserve"> </w:t>
            </w:r>
            <w:r>
              <w:rPr>
                <w:i/>
              </w:rPr>
              <w:t>и</w:t>
            </w:r>
            <w:r>
              <w:rPr>
                <w:i/>
                <w:spacing w:val="15"/>
              </w:rPr>
              <w:t xml:space="preserve"> </w:t>
            </w:r>
            <w:r>
              <w:rPr>
                <w:i/>
              </w:rPr>
              <w:t>т.</w:t>
            </w:r>
            <w:r>
              <w:rPr>
                <w:i/>
                <w:spacing w:val="-2"/>
              </w:rPr>
              <w:t xml:space="preserve"> </w:t>
            </w:r>
            <w:r>
              <w:rPr>
                <w:i/>
              </w:rPr>
              <w:t>д.)</w:t>
            </w:r>
            <w:r>
              <w:rPr>
                <w:i/>
                <w:spacing w:val="15"/>
              </w:rPr>
              <w:t xml:space="preserve"> </w:t>
            </w:r>
            <w:r>
              <w:rPr>
                <w:i/>
              </w:rPr>
              <w:t>и</w:t>
            </w:r>
            <w:r>
              <w:rPr>
                <w:i/>
                <w:spacing w:val="16"/>
              </w:rPr>
              <w:t xml:space="preserve"> </w:t>
            </w:r>
            <w:r>
              <w:rPr>
                <w:i/>
              </w:rPr>
              <w:t>денежный</w:t>
            </w:r>
            <w:r>
              <w:rPr>
                <w:i/>
                <w:spacing w:val="17"/>
              </w:rPr>
              <w:t xml:space="preserve"> </w:t>
            </w:r>
            <w:r>
              <w:rPr>
                <w:i/>
                <w:spacing w:val="-5"/>
              </w:rPr>
              <w:t>из-</w:t>
            </w:r>
          </w:p>
          <w:p w:rsidR="00CA7C4B" w:rsidRDefault="003C2382">
            <w:pPr>
              <w:pStyle w:val="TableParagraph"/>
              <w:spacing w:line="240" w:lineRule="exact"/>
              <w:ind w:left="109"/>
              <w:rPr>
                <w:i/>
              </w:rPr>
            </w:pPr>
            <w:r>
              <w:rPr>
                <w:i/>
              </w:rPr>
              <w:t>мерители,</w:t>
            </w:r>
            <w:r>
              <w:rPr>
                <w:i/>
                <w:spacing w:val="-4"/>
              </w:rPr>
              <w:t xml:space="preserve"> </w:t>
            </w:r>
            <w:r>
              <w:rPr>
                <w:i/>
              </w:rPr>
              <w:t>процесс</w:t>
            </w:r>
            <w:r>
              <w:rPr>
                <w:i/>
                <w:spacing w:val="-4"/>
              </w:rPr>
              <w:t xml:space="preserve"> </w:t>
            </w:r>
            <w:r>
              <w:rPr>
                <w:i/>
                <w:spacing w:val="-2"/>
              </w:rPr>
              <w:t>снабжения</w:t>
            </w:r>
          </w:p>
        </w:tc>
      </w:tr>
      <w:tr w:rsidR="00CA7C4B">
        <w:trPr>
          <w:trHeight w:val="251"/>
        </w:trPr>
        <w:tc>
          <w:tcPr>
            <w:tcW w:w="428" w:type="dxa"/>
          </w:tcPr>
          <w:p w:rsidR="00CA7C4B" w:rsidRDefault="003C2382">
            <w:pPr>
              <w:pStyle w:val="TableParagraph"/>
              <w:spacing w:line="232" w:lineRule="exact"/>
              <w:ind w:left="43" w:right="46"/>
              <w:jc w:val="center"/>
            </w:pPr>
            <w:r>
              <w:rPr>
                <w:spacing w:val="-10"/>
              </w:rPr>
              <w:t>3</w:t>
            </w:r>
          </w:p>
        </w:tc>
        <w:tc>
          <w:tcPr>
            <w:tcW w:w="4393" w:type="dxa"/>
          </w:tcPr>
          <w:p w:rsidR="00CA7C4B" w:rsidRDefault="003C2382">
            <w:pPr>
              <w:pStyle w:val="TableParagraph"/>
              <w:spacing w:line="232" w:lineRule="exact"/>
              <w:ind w:left="141"/>
            </w:pPr>
            <w:r>
              <w:t>Производительность</w:t>
            </w:r>
            <w:r>
              <w:rPr>
                <w:spacing w:val="-12"/>
              </w:rPr>
              <w:t xml:space="preserve"> </w:t>
            </w:r>
            <w:r>
              <w:t>труда</w:t>
            </w:r>
            <w:r>
              <w:rPr>
                <w:spacing w:val="-10"/>
              </w:rPr>
              <w:t xml:space="preserve"> </w:t>
            </w:r>
            <w:r>
              <w:rPr>
                <w:spacing w:val="-2"/>
              </w:rPr>
              <w:t>рабочего</w:t>
            </w:r>
          </w:p>
        </w:tc>
        <w:tc>
          <w:tcPr>
            <w:tcW w:w="4821" w:type="dxa"/>
          </w:tcPr>
          <w:p w:rsidR="00CA7C4B" w:rsidRDefault="00CA7C4B">
            <w:pPr>
              <w:pStyle w:val="TableParagraph"/>
              <w:rPr>
                <w:sz w:val="18"/>
              </w:rPr>
            </w:pPr>
          </w:p>
        </w:tc>
      </w:tr>
      <w:tr w:rsidR="00CA7C4B">
        <w:trPr>
          <w:trHeight w:val="253"/>
        </w:trPr>
        <w:tc>
          <w:tcPr>
            <w:tcW w:w="428" w:type="dxa"/>
          </w:tcPr>
          <w:p w:rsidR="00CA7C4B" w:rsidRDefault="003C2382">
            <w:pPr>
              <w:pStyle w:val="TableParagraph"/>
              <w:spacing w:line="234" w:lineRule="exact"/>
              <w:ind w:left="43" w:right="46"/>
              <w:jc w:val="center"/>
            </w:pPr>
            <w:r>
              <w:rPr>
                <w:spacing w:val="-10"/>
              </w:rPr>
              <w:t>4</w:t>
            </w:r>
          </w:p>
        </w:tc>
        <w:tc>
          <w:tcPr>
            <w:tcW w:w="4393" w:type="dxa"/>
          </w:tcPr>
          <w:p w:rsidR="00CA7C4B" w:rsidRDefault="003C2382">
            <w:pPr>
              <w:pStyle w:val="TableParagraph"/>
              <w:spacing w:line="234" w:lineRule="exact"/>
              <w:ind w:left="141"/>
            </w:pPr>
            <w:r>
              <w:t>Выручка</w:t>
            </w:r>
            <w:r>
              <w:rPr>
                <w:spacing w:val="-4"/>
              </w:rPr>
              <w:t xml:space="preserve"> </w:t>
            </w:r>
            <w:r>
              <w:t>от</w:t>
            </w:r>
            <w:r>
              <w:rPr>
                <w:spacing w:val="-3"/>
              </w:rPr>
              <w:t xml:space="preserve"> </w:t>
            </w:r>
            <w:r>
              <w:t>продажи</w:t>
            </w:r>
            <w:r>
              <w:rPr>
                <w:spacing w:val="-6"/>
              </w:rPr>
              <w:t xml:space="preserve"> </w:t>
            </w:r>
            <w:r>
              <w:t>готовой</w:t>
            </w:r>
            <w:r>
              <w:rPr>
                <w:spacing w:val="-3"/>
              </w:rPr>
              <w:t xml:space="preserve"> </w:t>
            </w:r>
            <w:r>
              <w:rPr>
                <w:spacing w:val="-2"/>
              </w:rPr>
              <w:t>продукции</w:t>
            </w:r>
          </w:p>
        </w:tc>
        <w:tc>
          <w:tcPr>
            <w:tcW w:w="4821" w:type="dxa"/>
          </w:tcPr>
          <w:p w:rsidR="00CA7C4B" w:rsidRDefault="00CA7C4B">
            <w:pPr>
              <w:pStyle w:val="TableParagraph"/>
              <w:rPr>
                <w:sz w:val="18"/>
              </w:rPr>
            </w:pPr>
          </w:p>
        </w:tc>
      </w:tr>
      <w:tr w:rsidR="00CA7C4B">
        <w:trPr>
          <w:trHeight w:val="254"/>
        </w:trPr>
        <w:tc>
          <w:tcPr>
            <w:tcW w:w="428" w:type="dxa"/>
          </w:tcPr>
          <w:p w:rsidR="00CA7C4B" w:rsidRDefault="003C2382">
            <w:pPr>
              <w:pStyle w:val="TableParagraph"/>
              <w:spacing w:line="234" w:lineRule="exact"/>
              <w:ind w:left="43" w:right="46"/>
              <w:jc w:val="center"/>
            </w:pPr>
            <w:r>
              <w:rPr>
                <w:spacing w:val="-10"/>
              </w:rPr>
              <w:t>5</w:t>
            </w:r>
          </w:p>
        </w:tc>
        <w:tc>
          <w:tcPr>
            <w:tcW w:w="4393" w:type="dxa"/>
          </w:tcPr>
          <w:p w:rsidR="00CA7C4B" w:rsidRDefault="003C2382">
            <w:pPr>
              <w:pStyle w:val="TableParagraph"/>
              <w:spacing w:line="234" w:lineRule="exact"/>
              <w:ind w:left="141"/>
            </w:pPr>
            <w:r>
              <w:t>Налог</w:t>
            </w:r>
            <w:r>
              <w:rPr>
                <w:spacing w:val="52"/>
              </w:rPr>
              <w:t xml:space="preserve"> </w:t>
            </w:r>
            <w:r>
              <w:t>на</w:t>
            </w:r>
            <w:r>
              <w:rPr>
                <w:spacing w:val="-1"/>
              </w:rPr>
              <w:t xml:space="preserve"> </w:t>
            </w:r>
            <w:r>
              <w:rPr>
                <w:spacing w:val="-2"/>
              </w:rPr>
              <w:t>прибыль</w:t>
            </w:r>
          </w:p>
        </w:tc>
        <w:tc>
          <w:tcPr>
            <w:tcW w:w="4821" w:type="dxa"/>
          </w:tcPr>
          <w:p w:rsidR="00CA7C4B" w:rsidRDefault="00CA7C4B">
            <w:pPr>
              <w:pStyle w:val="TableParagraph"/>
              <w:rPr>
                <w:sz w:val="18"/>
              </w:rPr>
            </w:pPr>
          </w:p>
        </w:tc>
      </w:tr>
      <w:tr w:rsidR="00CA7C4B">
        <w:trPr>
          <w:trHeight w:val="505"/>
        </w:trPr>
        <w:tc>
          <w:tcPr>
            <w:tcW w:w="428" w:type="dxa"/>
          </w:tcPr>
          <w:p w:rsidR="00CA7C4B" w:rsidRDefault="003C2382">
            <w:pPr>
              <w:pStyle w:val="TableParagraph"/>
              <w:spacing w:line="247" w:lineRule="exact"/>
              <w:ind w:left="43" w:right="46"/>
              <w:jc w:val="center"/>
            </w:pPr>
            <w:r>
              <w:rPr>
                <w:spacing w:val="-10"/>
              </w:rPr>
              <w:t>6</w:t>
            </w:r>
          </w:p>
        </w:tc>
        <w:tc>
          <w:tcPr>
            <w:tcW w:w="4393" w:type="dxa"/>
          </w:tcPr>
          <w:p w:rsidR="00CA7C4B" w:rsidRDefault="003C2382">
            <w:pPr>
              <w:pStyle w:val="TableParagraph"/>
              <w:spacing w:line="246" w:lineRule="exact"/>
              <w:ind w:left="141"/>
            </w:pPr>
            <w:r>
              <w:t>Норма</w:t>
            </w:r>
            <w:r>
              <w:rPr>
                <w:spacing w:val="31"/>
              </w:rPr>
              <w:t xml:space="preserve">  </w:t>
            </w:r>
            <w:r>
              <w:t>расхода</w:t>
            </w:r>
            <w:r>
              <w:rPr>
                <w:spacing w:val="31"/>
              </w:rPr>
              <w:t xml:space="preserve">  </w:t>
            </w:r>
            <w:r>
              <w:t>материалов</w:t>
            </w:r>
            <w:r>
              <w:rPr>
                <w:spacing w:val="32"/>
              </w:rPr>
              <w:t xml:space="preserve">  </w:t>
            </w:r>
            <w:r>
              <w:t>на</w:t>
            </w:r>
            <w:r>
              <w:rPr>
                <w:spacing w:val="32"/>
              </w:rPr>
              <w:t xml:space="preserve">  </w:t>
            </w:r>
            <w:r>
              <w:rPr>
                <w:spacing w:val="-2"/>
              </w:rPr>
              <w:t>единицу</w:t>
            </w:r>
          </w:p>
          <w:p w:rsidR="00CA7C4B" w:rsidRDefault="003C2382">
            <w:pPr>
              <w:pStyle w:val="TableParagraph"/>
              <w:spacing w:line="240" w:lineRule="exact"/>
              <w:ind w:left="107"/>
            </w:pPr>
            <w:r>
              <w:rPr>
                <w:spacing w:val="-2"/>
              </w:rPr>
              <w:t>продукции</w:t>
            </w:r>
          </w:p>
        </w:tc>
        <w:tc>
          <w:tcPr>
            <w:tcW w:w="4821" w:type="dxa"/>
          </w:tcPr>
          <w:p w:rsidR="00CA7C4B" w:rsidRDefault="00CA7C4B">
            <w:pPr>
              <w:pStyle w:val="TableParagraph"/>
            </w:pPr>
          </w:p>
        </w:tc>
      </w:tr>
      <w:tr w:rsidR="00CA7C4B">
        <w:trPr>
          <w:trHeight w:val="251"/>
        </w:trPr>
        <w:tc>
          <w:tcPr>
            <w:tcW w:w="428" w:type="dxa"/>
          </w:tcPr>
          <w:p w:rsidR="00CA7C4B" w:rsidRDefault="003C2382">
            <w:pPr>
              <w:pStyle w:val="TableParagraph"/>
              <w:spacing w:line="232" w:lineRule="exact"/>
              <w:ind w:left="43" w:right="46"/>
              <w:jc w:val="center"/>
            </w:pPr>
            <w:r>
              <w:rPr>
                <w:spacing w:val="-10"/>
              </w:rPr>
              <w:t>7</w:t>
            </w:r>
          </w:p>
        </w:tc>
        <w:tc>
          <w:tcPr>
            <w:tcW w:w="4393" w:type="dxa"/>
          </w:tcPr>
          <w:p w:rsidR="00CA7C4B" w:rsidRDefault="003C2382">
            <w:pPr>
              <w:pStyle w:val="TableParagraph"/>
              <w:spacing w:line="232" w:lineRule="exact"/>
              <w:ind w:left="141"/>
            </w:pPr>
            <w:r>
              <w:t>Фактически</w:t>
            </w:r>
            <w:r>
              <w:rPr>
                <w:spacing w:val="-9"/>
              </w:rPr>
              <w:t xml:space="preserve"> </w:t>
            </w:r>
            <w:r>
              <w:t>отработанное</w:t>
            </w:r>
            <w:r>
              <w:rPr>
                <w:spacing w:val="-9"/>
              </w:rPr>
              <w:t xml:space="preserve"> </w:t>
            </w:r>
            <w:r>
              <w:rPr>
                <w:spacing w:val="-2"/>
              </w:rPr>
              <w:t>время</w:t>
            </w:r>
          </w:p>
        </w:tc>
        <w:tc>
          <w:tcPr>
            <w:tcW w:w="4821" w:type="dxa"/>
          </w:tcPr>
          <w:p w:rsidR="00CA7C4B" w:rsidRDefault="00CA7C4B">
            <w:pPr>
              <w:pStyle w:val="TableParagraph"/>
              <w:rPr>
                <w:sz w:val="18"/>
              </w:rPr>
            </w:pPr>
          </w:p>
        </w:tc>
      </w:tr>
      <w:tr w:rsidR="00CA7C4B">
        <w:trPr>
          <w:trHeight w:val="253"/>
        </w:trPr>
        <w:tc>
          <w:tcPr>
            <w:tcW w:w="428" w:type="dxa"/>
          </w:tcPr>
          <w:p w:rsidR="00CA7C4B" w:rsidRDefault="003C2382">
            <w:pPr>
              <w:pStyle w:val="TableParagraph"/>
              <w:spacing w:line="234" w:lineRule="exact"/>
              <w:ind w:left="43" w:right="46"/>
              <w:jc w:val="center"/>
            </w:pPr>
            <w:r>
              <w:rPr>
                <w:spacing w:val="-10"/>
              </w:rPr>
              <w:t>8</w:t>
            </w:r>
          </w:p>
        </w:tc>
        <w:tc>
          <w:tcPr>
            <w:tcW w:w="4393" w:type="dxa"/>
          </w:tcPr>
          <w:p w:rsidR="00CA7C4B" w:rsidRDefault="003C2382">
            <w:pPr>
              <w:pStyle w:val="TableParagraph"/>
              <w:spacing w:line="234" w:lineRule="exact"/>
              <w:ind w:left="141"/>
            </w:pPr>
            <w:r>
              <w:t>Норма</w:t>
            </w:r>
            <w:r>
              <w:rPr>
                <w:spacing w:val="-5"/>
              </w:rPr>
              <w:t xml:space="preserve"> </w:t>
            </w:r>
            <w:r>
              <w:t>выработки</w:t>
            </w:r>
            <w:r>
              <w:rPr>
                <w:spacing w:val="-4"/>
              </w:rPr>
              <w:t xml:space="preserve"> </w:t>
            </w:r>
            <w:r>
              <w:t>одного</w:t>
            </w:r>
            <w:r>
              <w:rPr>
                <w:spacing w:val="-5"/>
              </w:rPr>
              <w:t xml:space="preserve"> </w:t>
            </w:r>
            <w:r>
              <w:rPr>
                <w:spacing w:val="-2"/>
              </w:rPr>
              <w:t>рабочего</w:t>
            </w:r>
          </w:p>
        </w:tc>
        <w:tc>
          <w:tcPr>
            <w:tcW w:w="4821" w:type="dxa"/>
          </w:tcPr>
          <w:p w:rsidR="00CA7C4B" w:rsidRDefault="00CA7C4B">
            <w:pPr>
              <w:pStyle w:val="TableParagraph"/>
              <w:rPr>
                <w:sz w:val="18"/>
              </w:rPr>
            </w:pPr>
          </w:p>
        </w:tc>
      </w:tr>
      <w:tr w:rsidR="00CA7C4B">
        <w:trPr>
          <w:trHeight w:val="251"/>
        </w:trPr>
        <w:tc>
          <w:tcPr>
            <w:tcW w:w="428" w:type="dxa"/>
          </w:tcPr>
          <w:p w:rsidR="00CA7C4B" w:rsidRDefault="003C2382">
            <w:pPr>
              <w:pStyle w:val="TableParagraph"/>
              <w:spacing w:line="232" w:lineRule="exact"/>
              <w:ind w:left="43" w:right="46"/>
              <w:jc w:val="center"/>
            </w:pPr>
            <w:r>
              <w:rPr>
                <w:spacing w:val="-10"/>
              </w:rPr>
              <w:t>9</w:t>
            </w:r>
          </w:p>
        </w:tc>
        <w:tc>
          <w:tcPr>
            <w:tcW w:w="4393" w:type="dxa"/>
          </w:tcPr>
          <w:p w:rsidR="00CA7C4B" w:rsidRDefault="003C2382">
            <w:pPr>
              <w:pStyle w:val="TableParagraph"/>
              <w:spacing w:line="232" w:lineRule="exact"/>
              <w:ind w:left="141"/>
            </w:pPr>
            <w:r>
              <w:t>Наличные</w:t>
            </w:r>
            <w:r>
              <w:rPr>
                <w:spacing w:val="-7"/>
              </w:rPr>
              <w:t xml:space="preserve"> </w:t>
            </w:r>
            <w:r>
              <w:t>денежные</w:t>
            </w:r>
            <w:r>
              <w:rPr>
                <w:spacing w:val="-8"/>
              </w:rPr>
              <w:t xml:space="preserve"> </w:t>
            </w:r>
            <w:r>
              <w:rPr>
                <w:spacing w:val="-2"/>
              </w:rPr>
              <w:t>средства</w:t>
            </w:r>
          </w:p>
        </w:tc>
        <w:tc>
          <w:tcPr>
            <w:tcW w:w="4821" w:type="dxa"/>
          </w:tcPr>
          <w:p w:rsidR="00CA7C4B" w:rsidRDefault="00CA7C4B">
            <w:pPr>
              <w:pStyle w:val="TableParagraph"/>
              <w:rPr>
                <w:sz w:val="18"/>
              </w:rPr>
            </w:pPr>
          </w:p>
        </w:tc>
      </w:tr>
      <w:tr w:rsidR="00CA7C4B">
        <w:trPr>
          <w:trHeight w:val="254"/>
        </w:trPr>
        <w:tc>
          <w:tcPr>
            <w:tcW w:w="428" w:type="dxa"/>
          </w:tcPr>
          <w:p w:rsidR="00CA7C4B" w:rsidRDefault="003C2382">
            <w:pPr>
              <w:pStyle w:val="TableParagraph"/>
              <w:spacing w:line="234" w:lineRule="exact"/>
              <w:ind w:left="43" w:right="46"/>
              <w:jc w:val="center"/>
            </w:pPr>
            <w:r>
              <w:rPr>
                <w:spacing w:val="-5"/>
              </w:rPr>
              <w:t>10</w:t>
            </w:r>
          </w:p>
        </w:tc>
        <w:tc>
          <w:tcPr>
            <w:tcW w:w="4393" w:type="dxa"/>
          </w:tcPr>
          <w:p w:rsidR="00CA7C4B" w:rsidRDefault="003C2382">
            <w:pPr>
              <w:pStyle w:val="TableParagraph"/>
              <w:spacing w:line="234" w:lineRule="exact"/>
              <w:ind w:left="141"/>
            </w:pPr>
            <w:r>
              <w:t>Оборачиваемость</w:t>
            </w:r>
            <w:r>
              <w:rPr>
                <w:spacing w:val="-11"/>
              </w:rPr>
              <w:t xml:space="preserve"> </w:t>
            </w:r>
            <w:r>
              <w:t>товарных</w:t>
            </w:r>
            <w:r>
              <w:rPr>
                <w:spacing w:val="-9"/>
              </w:rPr>
              <w:t xml:space="preserve"> </w:t>
            </w:r>
            <w:r>
              <w:rPr>
                <w:spacing w:val="-2"/>
              </w:rPr>
              <w:t>запасов</w:t>
            </w:r>
          </w:p>
        </w:tc>
        <w:tc>
          <w:tcPr>
            <w:tcW w:w="4821" w:type="dxa"/>
          </w:tcPr>
          <w:p w:rsidR="00CA7C4B" w:rsidRDefault="00CA7C4B">
            <w:pPr>
              <w:pStyle w:val="TableParagraph"/>
              <w:rPr>
                <w:sz w:val="18"/>
              </w:rPr>
            </w:pPr>
          </w:p>
        </w:tc>
      </w:tr>
      <w:tr w:rsidR="00CA7C4B">
        <w:trPr>
          <w:trHeight w:val="251"/>
        </w:trPr>
        <w:tc>
          <w:tcPr>
            <w:tcW w:w="428" w:type="dxa"/>
          </w:tcPr>
          <w:p w:rsidR="00CA7C4B" w:rsidRDefault="003C2382">
            <w:pPr>
              <w:pStyle w:val="TableParagraph"/>
              <w:spacing w:line="232" w:lineRule="exact"/>
              <w:ind w:left="43" w:right="46"/>
              <w:jc w:val="center"/>
            </w:pPr>
            <w:r>
              <w:rPr>
                <w:spacing w:val="-5"/>
              </w:rPr>
              <w:t>11</w:t>
            </w:r>
          </w:p>
        </w:tc>
        <w:tc>
          <w:tcPr>
            <w:tcW w:w="4393" w:type="dxa"/>
          </w:tcPr>
          <w:p w:rsidR="00CA7C4B" w:rsidRDefault="003C2382">
            <w:pPr>
              <w:pStyle w:val="TableParagraph"/>
              <w:spacing w:line="232" w:lineRule="exact"/>
              <w:ind w:left="141"/>
            </w:pPr>
            <w:r>
              <w:rPr>
                <w:spacing w:val="-2"/>
              </w:rPr>
              <w:t>Рентабельность</w:t>
            </w:r>
          </w:p>
        </w:tc>
        <w:tc>
          <w:tcPr>
            <w:tcW w:w="4821" w:type="dxa"/>
          </w:tcPr>
          <w:p w:rsidR="00CA7C4B" w:rsidRDefault="00CA7C4B">
            <w:pPr>
              <w:pStyle w:val="TableParagraph"/>
              <w:rPr>
                <w:sz w:val="18"/>
              </w:rPr>
            </w:pPr>
          </w:p>
        </w:tc>
      </w:tr>
      <w:tr w:rsidR="00CA7C4B">
        <w:trPr>
          <w:trHeight w:val="253"/>
        </w:trPr>
        <w:tc>
          <w:tcPr>
            <w:tcW w:w="428" w:type="dxa"/>
          </w:tcPr>
          <w:p w:rsidR="00CA7C4B" w:rsidRDefault="003C2382">
            <w:pPr>
              <w:pStyle w:val="TableParagraph"/>
              <w:spacing w:line="234" w:lineRule="exact"/>
              <w:ind w:left="43" w:right="46"/>
              <w:jc w:val="center"/>
            </w:pPr>
            <w:r>
              <w:rPr>
                <w:spacing w:val="-5"/>
              </w:rPr>
              <w:t>12</w:t>
            </w:r>
          </w:p>
        </w:tc>
        <w:tc>
          <w:tcPr>
            <w:tcW w:w="4393" w:type="dxa"/>
          </w:tcPr>
          <w:p w:rsidR="00CA7C4B" w:rsidRDefault="003C2382">
            <w:pPr>
              <w:pStyle w:val="TableParagraph"/>
              <w:spacing w:line="234" w:lineRule="exact"/>
              <w:ind w:left="141"/>
            </w:pPr>
            <w:r>
              <w:t>Среднегодовая</w:t>
            </w:r>
            <w:r>
              <w:rPr>
                <w:spacing w:val="-8"/>
              </w:rPr>
              <w:t xml:space="preserve"> </w:t>
            </w:r>
            <w:r>
              <w:t>численность</w:t>
            </w:r>
            <w:r>
              <w:rPr>
                <w:spacing w:val="-6"/>
              </w:rPr>
              <w:t xml:space="preserve"> </w:t>
            </w:r>
            <w:r>
              <w:rPr>
                <w:spacing w:val="-2"/>
              </w:rPr>
              <w:t>рабочих</w:t>
            </w:r>
          </w:p>
        </w:tc>
        <w:tc>
          <w:tcPr>
            <w:tcW w:w="4821" w:type="dxa"/>
          </w:tcPr>
          <w:p w:rsidR="00CA7C4B" w:rsidRDefault="00CA7C4B">
            <w:pPr>
              <w:pStyle w:val="TableParagraph"/>
              <w:rPr>
                <w:sz w:val="18"/>
              </w:rPr>
            </w:pPr>
          </w:p>
        </w:tc>
      </w:tr>
    </w:tbl>
    <w:p w:rsidR="00CA7C4B" w:rsidRDefault="00CA7C4B">
      <w:pPr>
        <w:rPr>
          <w:sz w:val="18"/>
        </w:rPr>
        <w:sectPr w:rsidR="00CA7C4B">
          <w:type w:val="continuous"/>
          <w:pgSz w:w="11910" w:h="16840"/>
          <w:pgMar w:top="0" w:right="800" w:bottom="0" w:left="800" w:header="0" w:footer="631" w:gutter="0"/>
          <w:cols w:space="720"/>
        </w:sectPr>
      </w:pPr>
    </w:p>
    <w:p w:rsidR="00CA7C4B" w:rsidRDefault="003C2382">
      <w:pPr>
        <w:pStyle w:val="a3"/>
        <w:spacing w:before="67"/>
        <w:ind w:left="1194" w:right="1194"/>
        <w:jc w:val="center"/>
      </w:pPr>
      <w:r>
        <w:lastRenderedPageBreak/>
        <w:t>Задача</w:t>
      </w:r>
      <w:r>
        <w:rPr>
          <w:spacing w:val="-5"/>
        </w:rPr>
        <w:t xml:space="preserve"> </w:t>
      </w:r>
      <w:r>
        <w:rPr>
          <w:spacing w:val="-2"/>
        </w:rPr>
        <w:t>1.4.4</w:t>
      </w:r>
    </w:p>
    <w:p w:rsidR="00CA7C4B" w:rsidRDefault="003C2382">
      <w:pPr>
        <w:pStyle w:val="a3"/>
        <w:tabs>
          <w:tab w:val="left" w:pos="2645"/>
          <w:tab w:val="left" w:pos="3036"/>
          <w:tab w:val="left" w:pos="4961"/>
          <w:tab w:val="left" w:pos="6208"/>
          <w:tab w:val="left" w:pos="6815"/>
          <w:tab w:val="left" w:pos="8856"/>
        </w:tabs>
        <w:spacing w:before="51"/>
        <w:ind w:left="711"/>
        <w:jc w:val="center"/>
      </w:pPr>
      <w:r>
        <w:rPr>
          <w:spacing w:val="-2"/>
        </w:rPr>
        <w:t>Ознакомьтесь</w:t>
      </w:r>
      <w:r>
        <w:tab/>
      </w:r>
      <w:r>
        <w:rPr>
          <w:spacing w:val="-10"/>
        </w:rPr>
        <w:t>с</w:t>
      </w:r>
      <w:r>
        <w:tab/>
      </w:r>
      <w:r>
        <w:rPr>
          <w:spacing w:val="-2"/>
        </w:rPr>
        <w:t>Федеральным</w:t>
      </w:r>
      <w:r>
        <w:tab/>
      </w:r>
      <w:r>
        <w:rPr>
          <w:spacing w:val="-2"/>
        </w:rPr>
        <w:t>законом</w:t>
      </w:r>
      <w:r>
        <w:tab/>
      </w:r>
      <w:r>
        <w:rPr>
          <w:spacing w:val="-5"/>
        </w:rPr>
        <w:t>«О</w:t>
      </w:r>
      <w:r>
        <w:tab/>
      </w:r>
      <w:r>
        <w:rPr>
          <w:spacing w:val="-2"/>
        </w:rPr>
        <w:t>бухгалтерском</w:t>
      </w:r>
      <w:r>
        <w:tab/>
      </w:r>
      <w:r>
        <w:rPr>
          <w:spacing w:val="-2"/>
        </w:rPr>
        <w:t>учёте»</w:t>
      </w:r>
    </w:p>
    <w:p w:rsidR="00CA7C4B" w:rsidRDefault="003C2382">
      <w:pPr>
        <w:pStyle w:val="a3"/>
        <w:spacing w:before="47"/>
        <w:ind w:left="324" w:right="6312"/>
        <w:jc w:val="center"/>
      </w:pPr>
      <w:r>
        <w:t>№</w:t>
      </w:r>
      <w:r>
        <w:rPr>
          <w:spacing w:val="-3"/>
        </w:rPr>
        <w:t xml:space="preserve"> </w:t>
      </w:r>
      <w:r>
        <w:t>402-ФЗ</w:t>
      </w:r>
      <w:r>
        <w:rPr>
          <w:spacing w:val="-5"/>
        </w:rPr>
        <w:t xml:space="preserve"> </w:t>
      </w:r>
      <w:r>
        <w:t>от</w:t>
      </w:r>
      <w:r>
        <w:rPr>
          <w:spacing w:val="-4"/>
        </w:rPr>
        <w:t xml:space="preserve"> </w:t>
      </w:r>
      <w:r>
        <w:t>6</w:t>
      </w:r>
      <w:r>
        <w:rPr>
          <w:spacing w:val="-1"/>
        </w:rPr>
        <w:t xml:space="preserve"> </w:t>
      </w:r>
      <w:r>
        <w:t>декабря</w:t>
      </w:r>
      <w:r>
        <w:rPr>
          <w:spacing w:val="-3"/>
        </w:rPr>
        <w:t xml:space="preserve"> </w:t>
      </w:r>
      <w:r>
        <w:t>2011</w:t>
      </w:r>
      <w:r>
        <w:rPr>
          <w:spacing w:val="-1"/>
        </w:rPr>
        <w:t xml:space="preserve"> </w:t>
      </w:r>
      <w:r>
        <w:rPr>
          <w:spacing w:val="-5"/>
        </w:rPr>
        <w:t>г.</w:t>
      </w:r>
    </w:p>
    <w:p w:rsidR="00CA7C4B" w:rsidRDefault="003C2382">
      <w:pPr>
        <w:pStyle w:val="a3"/>
        <w:spacing w:before="48"/>
        <w:ind w:left="0" w:right="409"/>
        <w:jc w:val="right"/>
      </w:pPr>
      <w:r>
        <w:t>Впишите</w:t>
      </w:r>
      <w:r>
        <w:rPr>
          <w:spacing w:val="-9"/>
        </w:rPr>
        <w:t xml:space="preserve"> </w:t>
      </w:r>
      <w:r>
        <w:t>ответы</w:t>
      </w:r>
      <w:r>
        <w:rPr>
          <w:spacing w:val="-7"/>
        </w:rPr>
        <w:t xml:space="preserve"> </w:t>
      </w:r>
      <w:r>
        <w:t>на</w:t>
      </w:r>
      <w:r>
        <w:rPr>
          <w:spacing w:val="-7"/>
        </w:rPr>
        <w:t xml:space="preserve"> </w:t>
      </w:r>
      <w:r>
        <w:t>поставленные</w:t>
      </w:r>
      <w:r>
        <w:rPr>
          <w:spacing w:val="-5"/>
        </w:rPr>
        <w:t xml:space="preserve"> </w:t>
      </w:r>
      <w:r>
        <w:t>вопросы</w:t>
      </w:r>
      <w:r>
        <w:rPr>
          <w:spacing w:val="-3"/>
        </w:rPr>
        <w:t xml:space="preserve"> </w:t>
      </w:r>
      <w:r>
        <w:t>со</w:t>
      </w:r>
      <w:r>
        <w:rPr>
          <w:spacing w:val="-3"/>
        </w:rPr>
        <w:t xml:space="preserve"> </w:t>
      </w:r>
      <w:r>
        <w:t>ссылками</w:t>
      </w:r>
      <w:r>
        <w:rPr>
          <w:spacing w:val="-7"/>
        </w:rPr>
        <w:t xml:space="preserve"> </w:t>
      </w:r>
      <w:r>
        <w:t>на</w:t>
      </w:r>
      <w:r>
        <w:rPr>
          <w:spacing w:val="-4"/>
        </w:rPr>
        <w:t xml:space="preserve"> </w:t>
      </w:r>
      <w:r>
        <w:t>статьи</w:t>
      </w:r>
      <w:r>
        <w:rPr>
          <w:spacing w:val="-4"/>
        </w:rPr>
        <w:t xml:space="preserve"> </w:t>
      </w:r>
      <w:r>
        <w:rPr>
          <w:spacing w:val="-2"/>
        </w:rPr>
        <w:t>закона:</w:t>
      </w:r>
    </w:p>
    <w:p w:rsidR="00CA7C4B" w:rsidRDefault="003C2382">
      <w:pPr>
        <w:pStyle w:val="a5"/>
        <w:numPr>
          <w:ilvl w:val="0"/>
          <w:numId w:val="91"/>
        </w:numPr>
        <w:tabs>
          <w:tab w:val="left" w:pos="280"/>
          <w:tab w:val="left" w:pos="9580"/>
        </w:tabs>
        <w:spacing w:before="50"/>
        <w:ind w:left="280" w:right="390" w:hanging="280"/>
        <w:jc w:val="right"/>
        <w:rPr>
          <w:sz w:val="28"/>
        </w:rPr>
      </w:pPr>
      <w:r>
        <w:rPr>
          <w:sz w:val="28"/>
        </w:rPr>
        <w:t xml:space="preserve">Цель настоящего закона – это </w:t>
      </w:r>
      <w:r>
        <w:rPr>
          <w:sz w:val="28"/>
          <w:u w:val="single"/>
        </w:rPr>
        <w:tab/>
      </w:r>
    </w:p>
    <w:p w:rsidR="00CA7C4B" w:rsidRDefault="003C2382">
      <w:pPr>
        <w:pStyle w:val="a3"/>
        <w:spacing w:before="62"/>
        <w:ind w:left="0"/>
        <w:rPr>
          <w:sz w:val="20"/>
        </w:rPr>
      </w:pPr>
      <w:r>
        <w:rPr>
          <w:noProof/>
          <w:lang w:eastAsia="ru-RU"/>
        </w:rPr>
        <mc:AlternateContent>
          <mc:Choice Requires="wps">
            <w:drawing>
              <wp:anchor distT="0" distB="0" distL="0" distR="0" simplePos="0" relativeHeight="251630080" behindDoc="1" locked="0" layoutInCell="1" allowOverlap="1">
                <wp:simplePos x="0" y="0"/>
                <wp:positionH relativeFrom="page">
                  <wp:posOffset>719327</wp:posOffset>
                </wp:positionH>
                <wp:positionV relativeFrom="paragraph">
                  <wp:posOffset>200717</wp:posOffset>
                </wp:positionV>
                <wp:extent cx="604520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5200" cy="1270"/>
                        </a:xfrm>
                        <a:custGeom>
                          <a:avLst/>
                          <a:gdLst/>
                          <a:ahLst/>
                          <a:cxnLst/>
                          <a:rect l="l" t="t" r="r" b="b"/>
                          <a:pathLst>
                            <a:path w="6045200">
                              <a:moveTo>
                                <a:pt x="0" y="0"/>
                              </a:moveTo>
                              <a:lnTo>
                                <a:pt x="6044641"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15.804521pt;width:476pt;height:.1pt;mso-position-horizontal-relative:page;mso-position-vertical-relative:paragraph;z-index:-15725568;mso-wrap-distance-left:0;mso-wrap-distance-right:0" id="docshape4" coordorigin="1133,316" coordsize="9520,0" path="m1133,316l10652,316e" filled="false" stroked="true" strokeweight=".569936pt" strokecolor="#000000">
                <v:path arrowok="t"/>
                <v:stroke dashstyle="solid"/>
                <w10:wrap type="topAndBottom"/>
              </v:shape>
            </w:pict>
          </mc:Fallback>
        </mc:AlternateContent>
      </w:r>
    </w:p>
    <w:p w:rsidR="00CA7C4B" w:rsidRDefault="003C2382">
      <w:pPr>
        <w:ind w:left="9860"/>
        <w:rPr>
          <w:sz w:val="28"/>
        </w:rPr>
      </w:pPr>
      <w:r>
        <w:rPr>
          <w:spacing w:val="-10"/>
          <w:sz w:val="28"/>
        </w:rPr>
        <w:t>.</w:t>
      </w:r>
    </w:p>
    <w:p w:rsidR="00CA7C4B" w:rsidRDefault="003C2382">
      <w:pPr>
        <w:pStyle w:val="a3"/>
        <w:spacing w:line="20" w:lineRule="exact"/>
        <w:rPr>
          <w:sz w:val="2"/>
        </w:rPr>
      </w:pPr>
      <w:r>
        <w:rPr>
          <w:noProof/>
          <w:sz w:val="2"/>
          <w:lang w:eastAsia="ru-RU"/>
        </w:rPr>
        <mc:AlternateContent>
          <mc:Choice Requires="wps">
            <w:drawing>
              <wp:inline distT="0" distB="0" distL="0" distR="0">
                <wp:extent cx="6045200" cy="7620"/>
                <wp:effectExtent l="9525" t="0" r="0" b="1905"/>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45200" cy="7620"/>
                          <a:chOff x="0" y="0"/>
                          <a:chExt cx="6045200" cy="7620"/>
                        </a:xfrm>
                      </wpg:grpSpPr>
                      <wps:wsp>
                        <wps:cNvPr id="11" name="Graphic 11"/>
                        <wps:cNvSpPr/>
                        <wps:spPr>
                          <a:xfrm>
                            <a:off x="0" y="3619"/>
                            <a:ext cx="6045200" cy="1270"/>
                          </a:xfrm>
                          <a:custGeom>
                            <a:avLst/>
                            <a:gdLst/>
                            <a:ahLst/>
                            <a:cxnLst/>
                            <a:rect l="l" t="t" r="r" b="b"/>
                            <a:pathLst>
                              <a:path w="6045200">
                                <a:moveTo>
                                  <a:pt x="0" y="0"/>
                                </a:moveTo>
                                <a:lnTo>
                                  <a:pt x="6044641" y="0"/>
                                </a:lnTo>
                              </a:path>
                            </a:pathLst>
                          </a:custGeom>
                          <a:ln w="7238">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76pt;height:.6pt;mso-position-horizontal-relative:char;mso-position-vertical-relative:line" id="docshapegroup5" coordorigin="0,0" coordsize="9520,12">
                <v:line style="position:absolute" from="0,6" to="9519,6" stroked="true" strokeweight=".569936pt" strokecolor="#000000">
                  <v:stroke dashstyle="solid"/>
                </v:line>
              </v:group>
            </w:pict>
          </mc:Fallback>
        </mc:AlternateContent>
      </w:r>
    </w:p>
    <w:p w:rsidR="00CA7C4B" w:rsidRDefault="003C2382">
      <w:pPr>
        <w:pStyle w:val="a5"/>
        <w:numPr>
          <w:ilvl w:val="0"/>
          <w:numId w:val="91"/>
        </w:numPr>
        <w:tabs>
          <w:tab w:val="left" w:pos="612"/>
        </w:tabs>
        <w:spacing w:before="99"/>
        <w:ind w:left="612" w:hanging="280"/>
        <w:rPr>
          <w:sz w:val="28"/>
        </w:rPr>
      </w:pPr>
      <w:r>
        <w:rPr>
          <w:sz w:val="28"/>
        </w:rPr>
        <w:t>На</w:t>
      </w:r>
      <w:r>
        <w:rPr>
          <w:spacing w:val="-8"/>
          <w:sz w:val="28"/>
        </w:rPr>
        <w:t xml:space="preserve"> </w:t>
      </w:r>
      <w:r>
        <w:rPr>
          <w:sz w:val="28"/>
        </w:rPr>
        <w:t>какие</w:t>
      </w:r>
      <w:r>
        <w:rPr>
          <w:spacing w:val="-5"/>
          <w:sz w:val="28"/>
        </w:rPr>
        <w:t xml:space="preserve"> </w:t>
      </w:r>
      <w:r>
        <w:rPr>
          <w:sz w:val="28"/>
        </w:rPr>
        <w:t>субъекты</w:t>
      </w:r>
      <w:r>
        <w:rPr>
          <w:spacing w:val="-5"/>
          <w:sz w:val="28"/>
        </w:rPr>
        <w:t xml:space="preserve"> </w:t>
      </w:r>
      <w:r>
        <w:rPr>
          <w:sz w:val="28"/>
        </w:rPr>
        <w:t>распространяется</w:t>
      </w:r>
      <w:r>
        <w:rPr>
          <w:spacing w:val="-8"/>
          <w:sz w:val="28"/>
        </w:rPr>
        <w:t xml:space="preserve"> </w:t>
      </w:r>
      <w:r>
        <w:rPr>
          <w:sz w:val="28"/>
        </w:rPr>
        <w:t>Федеральный</w:t>
      </w:r>
      <w:r>
        <w:rPr>
          <w:spacing w:val="-6"/>
          <w:sz w:val="28"/>
        </w:rPr>
        <w:t xml:space="preserve"> </w:t>
      </w:r>
      <w:r>
        <w:rPr>
          <w:sz w:val="28"/>
        </w:rPr>
        <w:t>закон</w:t>
      </w:r>
      <w:r>
        <w:rPr>
          <w:spacing w:val="-5"/>
          <w:sz w:val="28"/>
        </w:rPr>
        <w:t xml:space="preserve"> </w:t>
      </w:r>
      <w:r>
        <w:rPr>
          <w:sz w:val="28"/>
        </w:rPr>
        <w:t>№</w:t>
      </w:r>
      <w:r>
        <w:rPr>
          <w:spacing w:val="-5"/>
          <w:sz w:val="28"/>
        </w:rPr>
        <w:t xml:space="preserve"> </w:t>
      </w:r>
      <w:r>
        <w:rPr>
          <w:sz w:val="28"/>
        </w:rPr>
        <w:t>402-</w:t>
      </w:r>
      <w:r>
        <w:rPr>
          <w:spacing w:val="-5"/>
          <w:sz w:val="28"/>
        </w:rPr>
        <w:t>ФЗ?</w:t>
      </w:r>
    </w:p>
    <w:p w:rsidR="00CA7C4B" w:rsidRDefault="003C2382">
      <w:pPr>
        <w:pStyle w:val="a3"/>
        <w:spacing w:before="62"/>
        <w:ind w:left="0"/>
        <w:rPr>
          <w:sz w:val="20"/>
        </w:rPr>
      </w:pPr>
      <w:r>
        <w:rPr>
          <w:noProof/>
          <w:lang w:eastAsia="ru-RU"/>
        </w:rPr>
        <mc:AlternateContent>
          <mc:Choice Requires="wps">
            <w:drawing>
              <wp:anchor distT="0" distB="0" distL="0" distR="0" simplePos="0" relativeHeight="251631104" behindDoc="1" locked="0" layoutInCell="1" allowOverlap="1">
                <wp:simplePos x="0" y="0"/>
                <wp:positionH relativeFrom="page">
                  <wp:posOffset>719327</wp:posOffset>
                </wp:positionH>
                <wp:positionV relativeFrom="paragraph">
                  <wp:posOffset>200758</wp:posOffset>
                </wp:positionV>
                <wp:extent cx="604520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5200" cy="1270"/>
                        </a:xfrm>
                        <a:custGeom>
                          <a:avLst/>
                          <a:gdLst/>
                          <a:ahLst/>
                          <a:cxnLst/>
                          <a:rect l="l" t="t" r="r" b="b"/>
                          <a:pathLst>
                            <a:path w="6045200">
                              <a:moveTo>
                                <a:pt x="0" y="0"/>
                              </a:moveTo>
                              <a:lnTo>
                                <a:pt x="6044641"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15.807756pt;width:476pt;height:.1pt;mso-position-horizontal-relative:page;mso-position-vertical-relative:paragraph;z-index:-15724544;mso-wrap-distance-left:0;mso-wrap-distance-right:0" id="docshape6" coordorigin="1133,316" coordsize="9520,0" path="m1133,316l10652,316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632128" behindDoc="1" locked="0" layoutInCell="1" allowOverlap="1">
                <wp:simplePos x="0" y="0"/>
                <wp:positionH relativeFrom="page">
                  <wp:posOffset>719327</wp:posOffset>
                </wp:positionH>
                <wp:positionV relativeFrom="paragraph">
                  <wp:posOffset>404974</wp:posOffset>
                </wp:positionV>
                <wp:extent cx="604520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5200" cy="1270"/>
                        </a:xfrm>
                        <a:custGeom>
                          <a:avLst/>
                          <a:gdLst/>
                          <a:ahLst/>
                          <a:cxnLst/>
                          <a:rect l="l" t="t" r="r" b="b"/>
                          <a:pathLst>
                            <a:path w="6045200">
                              <a:moveTo>
                                <a:pt x="0" y="0"/>
                              </a:moveTo>
                              <a:lnTo>
                                <a:pt x="6044641"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31.887774pt;width:476pt;height:.1pt;mso-position-horizontal-relative:page;mso-position-vertical-relative:paragraph;z-index:-15724032;mso-wrap-distance-left:0;mso-wrap-distance-right:0" id="docshape7" coordorigin="1133,638" coordsize="9520,0" path="m1133,638l10652,638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633152" behindDoc="1" locked="0" layoutInCell="1" allowOverlap="1">
                <wp:simplePos x="0" y="0"/>
                <wp:positionH relativeFrom="page">
                  <wp:posOffset>719327</wp:posOffset>
                </wp:positionH>
                <wp:positionV relativeFrom="paragraph">
                  <wp:posOffset>611095</wp:posOffset>
                </wp:positionV>
                <wp:extent cx="6045200"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5200" cy="1270"/>
                        </a:xfrm>
                        <a:custGeom>
                          <a:avLst/>
                          <a:gdLst/>
                          <a:ahLst/>
                          <a:cxnLst/>
                          <a:rect l="l" t="t" r="r" b="b"/>
                          <a:pathLst>
                            <a:path w="6045200">
                              <a:moveTo>
                                <a:pt x="0" y="0"/>
                              </a:moveTo>
                              <a:lnTo>
                                <a:pt x="6044641"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48.117756pt;width:476pt;height:.1pt;mso-position-horizontal-relative:page;mso-position-vertical-relative:paragraph;z-index:-15723520;mso-wrap-distance-left:0;mso-wrap-distance-right:0" id="docshape8" coordorigin="1133,962" coordsize="9520,0" path="m1133,962l10652,962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634176" behindDoc="1" locked="0" layoutInCell="1" allowOverlap="1">
                <wp:simplePos x="0" y="0"/>
                <wp:positionH relativeFrom="page">
                  <wp:posOffset>719327</wp:posOffset>
                </wp:positionH>
                <wp:positionV relativeFrom="paragraph">
                  <wp:posOffset>815311</wp:posOffset>
                </wp:positionV>
                <wp:extent cx="6047740"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7740" cy="1270"/>
                        </a:xfrm>
                        <a:custGeom>
                          <a:avLst/>
                          <a:gdLst/>
                          <a:ahLst/>
                          <a:cxnLst/>
                          <a:rect l="l" t="t" r="r" b="b"/>
                          <a:pathLst>
                            <a:path w="6047740">
                              <a:moveTo>
                                <a:pt x="0" y="0"/>
                              </a:moveTo>
                              <a:lnTo>
                                <a:pt x="6047236"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64.197769pt;width:476.2pt;height:.1pt;mso-position-horizontal-relative:page;mso-position-vertical-relative:paragraph;z-index:-15723008;mso-wrap-distance-left:0;mso-wrap-distance-right:0" id="docshape9" coordorigin="1133,1284" coordsize="9524,0" path="m1133,1284l10656,1284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635200" behindDoc="1" locked="0" layoutInCell="1" allowOverlap="1">
                <wp:simplePos x="0" y="0"/>
                <wp:positionH relativeFrom="page">
                  <wp:posOffset>719327</wp:posOffset>
                </wp:positionH>
                <wp:positionV relativeFrom="paragraph">
                  <wp:posOffset>1019527</wp:posOffset>
                </wp:positionV>
                <wp:extent cx="5958840"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58840" cy="1270"/>
                        </a:xfrm>
                        <a:custGeom>
                          <a:avLst/>
                          <a:gdLst/>
                          <a:ahLst/>
                          <a:cxnLst/>
                          <a:rect l="l" t="t" r="r" b="b"/>
                          <a:pathLst>
                            <a:path w="5958840">
                              <a:moveTo>
                                <a:pt x="0" y="0"/>
                              </a:moveTo>
                              <a:lnTo>
                                <a:pt x="595880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80.277725pt;width:469.2pt;height:.1pt;mso-position-horizontal-relative:page;mso-position-vertical-relative:paragraph;z-index:-15722496;mso-wrap-distance-left:0;mso-wrap-distance-right:0" id="docshape10" coordorigin="1133,1606" coordsize="9384,0" path="m1133,1606l10517,1606e" filled="false" stroked="true" strokeweight=".569936pt" strokecolor="#000000">
                <v:path arrowok="t"/>
                <v:stroke dashstyle="solid"/>
                <w10:wrap type="topAndBottom"/>
              </v:shape>
            </w:pict>
          </mc:Fallback>
        </mc:AlternateContent>
      </w:r>
    </w:p>
    <w:p w:rsidR="00CA7C4B" w:rsidRDefault="00CA7C4B">
      <w:pPr>
        <w:pStyle w:val="a3"/>
        <w:spacing w:before="61"/>
        <w:ind w:left="0"/>
        <w:rPr>
          <w:sz w:val="20"/>
        </w:rPr>
      </w:pPr>
    </w:p>
    <w:p w:rsidR="00CA7C4B" w:rsidRDefault="00CA7C4B">
      <w:pPr>
        <w:pStyle w:val="a3"/>
        <w:spacing w:before="64"/>
        <w:ind w:left="0"/>
        <w:rPr>
          <w:sz w:val="20"/>
        </w:rPr>
      </w:pPr>
    </w:p>
    <w:p w:rsidR="00CA7C4B" w:rsidRDefault="00CA7C4B">
      <w:pPr>
        <w:pStyle w:val="a3"/>
        <w:spacing w:before="61"/>
        <w:ind w:left="0"/>
        <w:rPr>
          <w:sz w:val="20"/>
        </w:rPr>
      </w:pPr>
    </w:p>
    <w:p w:rsidR="00CA7C4B" w:rsidRDefault="00CA7C4B">
      <w:pPr>
        <w:pStyle w:val="a3"/>
        <w:spacing w:before="61"/>
        <w:ind w:left="0"/>
        <w:rPr>
          <w:sz w:val="20"/>
        </w:rPr>
      </w:pPr>
    </w:p>
    <w:p w:rsidR="00CA7C4B" w:rsidRDefault="003C2382">
      <w:pPr>
        <w:pStyle w:val="a5"/>
        <w:numPr>
          <w:ilvl w:val="0"/>
          <w:numId w:val="91"/>
        </w:numPr>
        <w:tabs>
          <w:tab w:val="left" w:pos="612"/>
        </w:tabs>
        <w:spacing w:before="119"/>
        <w:ind w:left="612" w:hanging="280"/>
        <w:rPr>
          <w:sz w:val="28"/>
        </w:rPr>
      </w:pPr>
      <w:r>
        <w:rPr>
          <w:sz w:val="28"/>
        </w:rPr>
        <w:t>Отчётная</w:t>
      </w:r>
      <w:r>
        <w:rPr>
          <w:spacing w:val="-7"/>
          <w:sz w:val="28"/>
        </w:rPr>
        <w:t xml:space="preserve"> </w:t>
      </w:r>
      <w:r>
        <w:rPr>
          <w:spacing w:val="-4"/>
          <w:sz w:val="28"/>
        </w:rPr>
        <w:t>дата</w:t>
      </w:r>
    </w:p>
    <w:p w:rsidR="00CA7C4B" w:rsidRDefault="003C2382">
      <w:pPr>
        <w:pStyle w:val="a3"/>
        <w:spacing w:before="62"/>
        <w:ind w:left="0"/>
        <w:rPr>
          <w:sz w:val="20"/>
        </w:rPr>
      </w:pPr>
      <w:r>
        <w:rPr>
          <w:noProof/>
          <w:lang w:eastAsia="ru-RU"/>
        </w:rPr>
        <mc:AlternateContent>
          <mc:Choice Requires="wps">
            <w:drawing>
              <wp:anchor distT="0" distB="0" distL="0" distR="0" simplePos="0" relativeHeight="251636224" behindDoc="1" locked="0" layoutInCell="1" allowOverlap="1">
                <wp:simplePos x="0" y="0"/>
                <wp:positionH relativeFrom="page">
                  <wp:posOffset>719327</wp:posOffset>
                </wp:positionH>
                <wp:positionV relativeFrom="paragraph">
                  <wp:posOffset>200995</wp:posOffset>
                </wp:positionV>
                <wp:extent cx="6045200"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5200" cy="1270"/>
                        </a:xfrm>
                        <a:custGeom>
                          <a:avLst/>
                          <a:gdLst/>
                          <a:ahLst/>
                          <a:cxnLst/>
                          <a:rect l="l" t="t" r="r" b="b"/>
                          <a:pathLst>
                            <a:path w="6045200">
                              <a:moveTo>
                                <a:pt x="0" y="0"/>
                              </a:moveTo>
                              <a:lnTo>
                                <a:pt x="6044641"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15.826433pt;width:476pt;height:.1pt;mso-position-horizontal-relative:page;mso-position-vertical-relative:paragraph;z-index:-15721984;mso-wrap-distance-left:0;mso-wrap-distance-right:0" id="docshape11" coordorigin="1133,317" coordsize="9520,0" path="m1133,317l10652,317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637248" behindDoc="1" locked="0" layoutInCell="1" allowOverlap="1">
                <wp:simplePos x="0" y="0"/>
                <wp:positionH relativeFrom="page">
                  <wp:posOffset>719327</wp:posOffset>
                </wp:positionH>
                <wp:positionV relativeFrom="paragraph">
                  <wp:posOffset>405211</wp:posOffset>
                </wp:positionV>
                <wp:extent cx="5958840"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58840" cy="1270"/>
                        </a:xfrm>
                        <a:custGeom>
                          <a:avLst/>
                          <a:gdLst/>
                          <a:ahLst/>
                          <a:cxnLst/>
                          <a:rect l="l" t="t" r="r" b="b"/>
                          <a:pathLst>
                            <a:path w="5958840">
                              <a:moveTo>
                                <a:pt x="0" y="0"/>
                              </a:moveTo>
                              <a:lnTo>
                                <a:pt x="5958586"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31.90642pt;width:469.2pt;height:.1pt;mso-position-horizontal-relative:page;mso-position-vertical-relative:paragraph;z-index:-15721472;mso-wrap-distance-left:0;mso-wrap-distance-right:0" id="docshape12" coordorigin="1133,638" coordsize="9384,0" path="m1133,638l10516,638e" filled="false" stroked="true" strokeweight=".569936pt" strokecolor="#000000">
                <v:path arrowok="t"/>
                <v:stroke dashstyle="solid"/>
                <w10:wrap type="topAndBottom"/>
              </v:shape>
            </w:pict>
          </mc:Fallback>
        </mc:AlternateContent>
      </w:r>
    </w:p>
    <w:p w:rsidR="00CA7C4B" w:rsidRDefault="00CA7C4B">
      <w:pPr>
        <w:pStyle w:val="a3"/>
        <w:spacing w:before="61"/>
        <w:ind w:left="0"/>
        <w:rPr>
          <w:sz w:val="20"/>
        </w:rPr>
      </w:pPr>
    </w:p>
    <w:p w:rsidR="00CA7C4B" w:rsidRDefault="003C2382">
      <w:pPr>
        <w:pStyle w:val="a5"/>
        <w:numPr>
          <w:ilvl w:val="0"/>
          <w:numId w:val="91"/>
        </w:numPr>
        <w:tabs>
          <w:tab w:val="left" w:pos="612"/>
          <w:tab w:val="left" w:pos="9851"/>
        </w:tabs>
        <w:ind w:left="612" w:hanging="280"/>
        <w:rPr>
          <w:sz w:val="28"/>
        </w:rPr>
      </w:pPr>
      <w:r>
        <w:rPr>
          <w:sz w:val="28"/>
        </w:rPr>
        <w:t>Перечислите объекты бухгалтерского</w:t>
      </w:r>
      <w:r>
        <w:rPr>
          <w:spacing w:val="-2"/>
          <w:sz w:val="28"/>
        </w:rPr>
        <w:t xml:space="preserve"> </w:t>
      </w:r>
      <w:r>
        <w:rPr>
          <w:sz w:val="28"/>
        </w:rPr>
        <w:t xml:space="preserve">учета: </w:t>
      </w:r>
      <w:r>
        <w:rPr>
          <w:sz w:val="28"/>
          <w:u w:val="single"/>
        </w:rPr>
        <w:tab/>
      </w:r>
    </w:p>
    <w:p w:rsidR="00CA7C4B" w:rsidRDefault="003C2382">
      <w:pPr>
        <w:pStyle w:val="a3"/>
        <w:spacing w:before="63"/>
        <w:ind w:left="0"/>
        <w:rPr>
          <w:sz w:val="20"/>
        </w:rPr>
      </w:pPr>
      <w:r>
        <w:rPr>
          <w:noProof/>
          <w:lang w:eastAsia="ru-RU"/>
        </w:rPr>
        <mc:AlternateContent>
          <mc:Choice Requires="wps">
            <w:drawing>
              <wp:anchor distT="0" distB="0" distL="0" distR="0" simplePos="0" relativeHeight="251638272" behindDoc="1" locked="0" layoutInCell="1" allowOverlap="1">
                <wp:simplePos x="0" y="0"/>
                <wp:positionH relativeFrom="page">
                  <wp:posOffset>719327</wp:posOffset>
                </wp:positionH>
                <wp:positionV relativeFrom="paragraph">
                  <wp:posOffset>201884</wp:posOffset>
                </wp:positionV>
                <wp:extent cx="6045200"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5200" cy="1270"/>
                        </a:xfrm>
                        <a:custGeom>
                          <a:avLst/>
                          <a:gdLst/>
                          <a:ahLst/>
                          <a:cxnLst/>
                          <a:rect l="l" t="t" r="r" b="b"/>
                          <a:pathLst>
                            <a:path w="6045200">
                              <a:moveTo>
                                <a:pt x="0" y="0"/>
                              </a:moveTo>
                              <a:lnTo>
                                <a:pt x="6044641"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15.896398pt;width:476pt;height:.1pt;mso-position-horizontal-relative:page;mso-position-vertical-relative:paragraph;z-index:-15720960;mso-wrap-distance-left:0;mso-wrap-distance-right:0" id="docshape13" coordorigin="1133,318" coordsize="9520,0" path="m1133,318l10652,318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639296" behindDoc="1" locked="0" layoutInCell="1" allowOverlap="1">
                <wp:simplePos x="0" y="0"/>
                <wp:positionH relativeFrom="page">
                  <wp:posOffset>719327</wp:posOffset>
                </wp:positionH>
                <wp:positionV relativeFrom="paragraph">
                  <wp:posOffset>406100</wp:posOffset>
                </wp:positionV>
                <wp:extent cx="6045200"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5200" cy="1270"/>
                        </a:xfrm>
                        <a:custGeom>
                          <a:avLst/>
                          <a:gdLst/>
                          <a:ahLst/>
                          <a:cxnLst/>
                          <a:rect l="l" t="t" r="r" b="b"/>
                          <a:pathLst>
                            <a:path w="6045200">
                              <a:moveTo>
                                <a:pt x="0" y="0"/>
                              </a:moveTo>
                              <a:lnTo>
                                <a:pt x="6044641"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31.976416pt;width:476pt;height:.1pt;mso-position-horizontal-relative:page;mso-position-vertical-relative:paragraph;z-index:-15720448;mso-wrap-distance-left:0;mso-wrap-distance-right:0" id="docshape14" coordorigin="1133,640" coordsize="9520,0" path="m1133,640l10652,640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640320" behindDoc="1" locked="0" layoutInCell="1" allowOverlap="1">
                <wp:simplePos x="0" y="0"/>
                <wp:positionH relativeFrom="page">
                  <wp:posOffset>719327</wp:posOffset>
                </wp:positionH>
                <wp:positionV relativeFrom="paragraph">
                  <wp:posOffset>610316</wp:posOffset>
                </wp:positionV>
                <wp:extent cx="6048375"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8375" cy="1270"/>
                        </a:xfrm>
                        <a:custGeom>
                          <a:avLst/>
                          <a:gdLst/>
                          <a:ahLst/>
                          <a:cxnLst/>
                          <a:rect l="l" t="t" r="r" b="b"/>
                          <a:pathLst>
                            <a:path w="6048375">
                              <a:moveTo>
                                <a:pt x="0" y="0"/>
                              </a:moveTo>
                              <a:lnTo>
                                <a:pt x="6048186"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48.05640pt;width:476.25pt;height:.1pt;mso-position-horizontal-relative:page;mso-position-vertical-relative:paragraph;z-index:-15719936;mso-wrap-distance-left:0;mso-wrap-distance-right:0" id="docshape15" coordorigin="1133,961" coordsize="9525,0" path="m1133,961l10658,961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641344" behindDoc="1" locked="0" layoutInCell="1" allowOverlap="1">
                <wp:simplePos x="0" y="0"/>
                <wp:positionH relativeFrom="page">
                  <wp:posOffset>719327</wp:posOffset>
                </wp:positionH>
                <wp:positionV relativeFrom="paragraph">
                  <wp:posOffset>814786</wp:posOffset>
                </wp:positionV>
                <wp:extent cx="6045200"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5200" cy="1270"/>
                        </a:xfrm>
                        <a:custGeom>
                          <a:avLst/>
                          <a:gdLst/>
                          <a:ahLst/>
                          <a:cxnLst/>
                          <a:rect l="l" t="t" r="r" b="b"/>
                          <a:pathLst>
                            <a:path w="6045200">
                              <a:moveTo>
                                <a:pt x="0" y="0"/>
                              </a:moveTo>
                              <a:lnTo>
                                <a:pt x="6044641"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64.156410pt;width:476pt;height:.1pt;mso-position-horizontal-relative:page;mso-position-vertical-relative:paragraph;z-index:-15719424;mso-wrap-distance-left:0;mso-wrap-distance-right:0" id="docshape16" coordorigin="1133,1283" coordsize="9520,0" path="m1133,1283l10652,1283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642368" behindDoc="1" locked="0" layoutInCell="1" allowOverlap="1">
                <wp:simplePos x="0" y="0"/>
                <wp:positionH relativeFrom="page">
                  <wp:posOffset>719327</wp:posOffset>
                </wp:positionH>
                <wp:positionV relativeFrom="paragraph">
                  <wp:posOffset>1019002</wp:posOffset>
                </wp:positionV>
                <wp:extent cx="6049010"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9010" cy="1270"/>
                        </a:xfrm>
                        <a:custGeom>
                          <a:avLst/>
                          <a:gdLst/>
                          <a:ahLst/>
                          <a:cxnLst/>
                          <a:rect l="l" t="t" r="r" b="b"/>
                          <a:pathLst>
                            <a:path w="6049010">
                              <a:moveTo>
                                <a:pt x="0" y="0"/>
                              </a:moveTo>
                              <a:lnTo>
                                <a:pt x="6048494"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80.236397pt;width:476.3pt;height:.1pt;mso-position-horizontal-relative:page;mso-position-vertical-relative:paragraph;z-index:-15718912;mso-wrap-distance-left:0;mso-wrap-distance-right:0" id="docshape17" coordorigin="1133,1605" coordsize="9526,0" path="m1133,1605l10658,1605e" filled="false" stroked="true" strokeweight=".569936pt" strokecolor="#000000">
                <v:path arrowok="t"/>
                <v:stroke dashstyle="solid"/>
                <w10:wrap type="topAndBottom"/>
              </v:shape>
            </w:pict>
          </mc:Fallback>
        </mc:AlternateContent>
      </w:r>
    </w:p>
    <w:p w:rsidR="00CA7C4B" w:rsidRDefault="00CA7C4B">
      <w:pPr>
        <w:pStyle w:val="a3"/>
        <w:spacing w:before="61"/>
        <w:ind w:left="0"/>
        <w:rPr>
          <w:sz w:val="20"/>
        </w:rPr>
      </w:pPr>
    </w:p>
    <w:p w:rsidR="00CA7C4B" w:rsidRDefault="00CA7C4B">
      <w:pPr>
        <w:pStyle w:val="a3"/>
        <w:spacing w:before="61"/>
        <w:ind w:left="0"/>
        <w:rPr>
          <w:sz w:val="20"/>
        </w:rPr>
      </w:pPr>
    </w:p>
    <w:p w:rsidR="00CA7C4B" w:rsidRDefault="00CA7C4B">
      <w:pPr>
        <w:pStyle w:val="a3"/>
        <w:spacing w:before="62"/>
        <w:ind w:left="0"/>
        <w:rPr>
          <w:sz w:val="20"/>
        </w:rPr>
      </w:pPr>
    </w:p>
    <w:p w:rsidR="00CA7C4B" w:rsidRDefault="00CA7C4B">
      <w:pPr>
        <w:pStyle w:val="a3"/>
        <w:spacing w:before="61"/>
        <w:ind w:left="0"/>
        <w:rPr>
          <w:sz w:val="20"/>
        </w:rPr>
      </w:pPr>
    </w:p>
    <w:p w:rsidR="00CA7C4B" w:rsidRDefault="003C2382">
      <w:pPr>
        <w:pStyle w:val="a5"/>
        <w:numPr>
          <w:ilvl w:val="0"/>
          <w:numId w:val="91"/>
        </w:numPr>
        <w:tabs>
          <w:tab w:val="left" w:pos="280"/>
        </w:tabs>
        <w:ind w:left="280" w:right="339" w:hanging="280"/>
        <w:jc w:val="right"/>
        <w:rPr>
          <w:sz w:val="28"/>
        </w:rPr>
      </w:pPr>
      <w:r>
        <w:rPr>
          <w:sz w:val="28"/>
        </w:rPr>
        <w:t>Кто</w:t>
      </w:r>
      <w:r>
        <w:rPr>
          <w:spacing w:val="68"/>
          <w:sz w:val="28"/>
        </w:rPr>
        <w:t xml:space="preserve"> </w:t>
      </w:r>
      <w:r>
        <w:rPr>
          <w:sz w:val="28"/>
        </w:rPr>
        <w:t>утверждает</w:t>
      </w:r>
      <w:r>
        <w:rPr>
          <w:spacing w:val="68"/>
          <w:sz w:val="28"/>
        </w:rPr>
        <w:t xml:space="preserve"> </w:t>
      </w:r>
      <w:r>
        <w:rPr>
          <w:sz w:val="28"/>
        </w:rPr>
        <w:t>формы</w:t>
      </w:r>
      <w:r>
        <w:rPr>
          <w:spacing w:val="69"/>
          <w:sz w:val="28"/>
        </w:rPr>
        <w:t xml:space="preserve"> </w:t>
      </w:r>
      <w:r>
        <w:rPr>
          <w:sz w:val="28"/>
        </w:rPr>
        <w:t>первичных</w:t>
      </w:r>
      <w:r>
        <w:rPr>
          <w:spacing w:val="68"/>
          <w:sz w:val="28"/>
        </w:rPr>
        <w:t xml:space="preserve"> </w:t>
      </w:r>
      <w:r>
        <w:rPr>
          <w:sz w:val="28"/>
        </w:rPr>
        <w:t>документов</w:t>
      </w:r>
      <w:r>
        <w:rPr>
          <w:spacing w:val="70"/>
          <w:sz w:val="28"/>
        </w:rPr>
        <w:t xml:space="preserve"> </w:t>
      </w:r>
      <w:r>
        <w:rPr>
          <w:sz w:val="28"/>
        </w:rPr>
        <w:t>экономического</w:t>
      </w:r>
      <w:r>
        <w:rPr>
          <w:spacing w:val="71"/>
          <w:sz w:val="28"/>
        </w:rPr>
        <w:t xml:space="preserve"> </w:t>
      </w:r>
      <w:r>
        <w:rPr>
          <w:spacing w:val="-2"/>
          <w:sz w:val="28"/>
        </w:rPr>
        <w:t>субъекта?</w:t>
      </w:r>
    </w:p>
    <w:p w:rsidR="00CA7C4B" w:rsidRDefault="003C2382">
      <w:pPr>
        <w:spacing w:before="1"/>
        <w:ind w:right="373"/>
        <w:jc w:val="right"/>
        <w:rPr>
          <w:sz w:val="28"/>
        </w:rPr>
      </w:pPr>
      <w:r>
        <w:rPr>
          <w:spacing w:val="-10"/>
          <w:sz w:val="28"/>
        </w:rPr>
        <w:t>.</w:t>
      </w:r>
    </w:p>
    <w:p w:rsidR="00CA7C4B" w:rsidRDefault="003C2382">
      <w:pPr>
        <w:pStyle w:val="a3"/>
        <w:spacing w:line="20" w:lineRule="exact"/>
        <w:rPr>
          <w:sz w:val="2"/>
        </w:rPr>
      </w:pPr>
      <w:r>
        <w:rPr>
          <w:noProof/>
          <w:sz w:val="2"/>
          <w:lang w:eastAsia="ru-RU"/>
        </w:rPr>
        <mc:AlternateContent>
          <mc:Choice Requires="wps">
            <w:drawing>
              <wp:inline distT="0" distB="0" distL="0" distR="0">
                <wp:extent cx="6047740" cy="7620"/>
                <wp:effectExtent l="9525" t="0" r="635" b="1905"/>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47740" cy="7620"/>
                          <a:chOff x="0" y="0"/>
                          <a:chExt cx="6047740" cy="7620"/>
                        </a:xfrm>
                      </wpg:grpSpPr>
                      <wps:wsp>
                        <wps:cNvPr id="25" name="Graphic 25"/>
                        <wps:cNvSpPr/>
                        <wps:spPr>
                          <a:xfrm>
                            <a:off x="0" y="3619"/>
                            <a:ext cx="6047740" cy="1270"/>
                          </a:xfrm>
                          <a:custGeom>
                            <a:avLst/>
                            <a:gdLst/>
                            <a:ahLst/>
                            <a:cxnLst/>
                            <a:rect l="l" t="t" r="r" b="b"/>
                            <a:pathLst>
                              <a:path w="6047740">
                                <a:moveTo>
                                  <a:pt x="0" y="0"/>
                                </a:moveTo>
                                <a:lnTo>
                                  <a:pt x="6047570" y="0"/>
                                </a:lnTo>
                              </a:path>
                            </a:pathLst>
                          </a:custGeom>
                          <a:ln w="7238">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76.2pt;height:.6pt;mso-position-horizontal-relative:char;mso-position-vertical-relative:line" id="docshapegroup18" coordorigin="0,0" coordsize="9524,12">
                <v:line style="position:absolute" from="0,6" to="9524,6" stroked="true" strokeweight=".569936pt" strokecolor="#000000">
                  <v:stroke dashstyle="solid"/>
                </v:line>
              </v:group>
            </w:pict>
          </mc:Fallback>
        </mc:AlternateContent>
      </w:r>
    </w:p>
    <w:p w:rsidR="00CA7C4B" w:rsidRDefault="003C2382">
      <w:pPr>
        <w:pStyle w:val="a5"/>
        <w:numPr>
          <w:ilvl w:val="0"/>
          <w:numId w:val="91"/>
        </w:numPr>
        <w:tabs>
          <w:tab w:val="left" w:pos="612"/>
        </w:tabs>
        <w:spacing w:line="302" w:lineRule="exact"/>
        <w:ind w:left="612" w:hanging="280"/>
        <w:rPr>
          <w:sz w:val="28"/>
        </w:rPr>
      </w:pPr>
      <w:r>
        <w:rPr>
          <w:sz w:val="28"/>
        </w:rPr>
        <w:t>Перечислите</w:t>
      </w:r>
      <w:r>
        <w:rPr>
          <w:spacing w:val="-6"/>
          <w:sz w:val="28"/>
        </w:rPr>
        <w:t xml:space="preserve"> </w:t>
      </w:r>
      <w:r>
        <w:rPr>
          <w:sz w:val="28"/>
        </w:rPr>
        <w:t>общие</w:t>
      </w:r>
      <w:r>
        <w:rPr>
          <w:spacing w:val="-5"/>
          <w:sz w:val="28"/>
        </w:rPr>
        <w:t xml:space="preserve"> </w:t>
      </w:r>
      <w:r>
        <w:rPr>
          <w:sz w:val="28"/>
        </w:rPr>
        <w:t>требования</w:t>
      </w:r>
      <w:r>
        <w:rPr>
          <w:spacing w:val="-8"/>
          <w:sz w:val="28"/>
        </w:rPr>
        <w:t xml:space="preserve"> </w:t>
      </w:r>
      <w:r>
        <w:rPr>
          <w:sz w:val="28"/>
        </w:rPr>
        <w:t>к</w:t>
      </w:r>
      <w:r>
        <w:rPr>
          <w:spacing w:val="-5"/>
          <w:sz w:val="28"/>
        </w:rPr>
        <w:t xml:space="preserve"> </w:t>
      </w:r>
      <w:r>
        <w:rPr>
          <w:sz w:val="28"/>
        </w:rPr>
        <w:t>бухгалтерскому</w:t>
      </w:r>
      <w:r>
        <w:rPr>
          <w:spacing w:val="-4"/>
          <w:sz w:val="28"/>
        </w:rPr>
        <w:t xml:space="preserve"> </w:t>
      </w:r>
      <w:r>
        <w:rPr>
          <w:spacing w:val="-2"/>
          <w:sz w:val="28"/>
        </w:rPr>
        <w:t>учёту</w:t>
      </w:r>
    </w:p>
    <w:p w:rsidR="00CA7C4B" w:rsidRDefault="003C2382">
      <w:pPr>
        <w:pStyle w:val="a3"/>
        <w:spacing w:before="62"/>
        <w:ind w:left="0"/>
        <w:rPr>
          <w:sz w:val="20"/>
        </w:rPr>
      </w:pPr>
      <w:r>
        <w:rPr>
          <w:noProof/>
          <w:lang w:eastAsia="ru-RU"/>
        </w:rPr>
        <mc:AlternateContent>
          <mc:Choice Requires="wps">
            <w:drawing>
              <wp:anchor distT="0" distB="0" distL="0" distR="0" simplePos="0" relativeHeight="251643392" behindDoc="1" locked="0" layoutInCell="1" allowOverlap="1">
                <wp:simplePos x="0" y="0"/>
                <wp:positionH relativeFrom="page">
                  <wp:posOffset>719327</wp:posOffset>
                </wp:positionH>
                <wp:positionV relativeFrom="paragraph">
                  <wp:posOffset>200651</wp:posOffset>
                </wp:positionV>
                <wp:extent cx="6045200" cy="127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5200" cy="1270"/>
                        </a:xfrm>
                        <a:custGeom>
                          <a:avLst/>
                          <a:gdLst/>
                          <a:ahLst/>
                          <a:cxnLst/>
                          <a:rect l="l" t="t" r="r" b="b"/>
                          <a:pathLst>
                            <a:path w="6045200">
                              <a:moveTo>
                                <a:pt x="0" y="0"/>
                              </a:moveTo>
                              <a:lnTo>
                                <a:pt x="6044641"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15.799338pt;width:476pt;height:.1pt;mso-position-horizontal-relative:page;mso-position-vertical-relative:paragraph;z-index:-15717888;mso-wrap-distance-left:0;mso-wrap-distance-right:0" id="docshape19" coordorigin="1133,316" coordsize="9520,0" path="m1133,316l10652,316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644416" behindDoc="1" locked="0" layoutInCell="1" allowOverlap="1">
                <wp:simplePos x="0" y="0"/>
                <wp:positionH relativeFrom="page">
                  <wp:posOffset>719327</wp:posOffset>
                </wp:positionH>
                <wp:positionV relativeFrom="paragraph">
                  <wp:posOffset>404867</wp:posOffset>
                </wp:positionV>
                <wp:extent cx="6045200" cy="127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5200" cy="1270"/>
                        </a:xfrm>
                        <a:custGeom>
                          <a:avLst/>
                          <a:gdLst/>
                          <a:ahLst/>
                          <a:cxnLst/>
                          <a:rect l="l" t="t" r="r" b="b"/>
                          <a:pathLst>
                            <a:path w="6045200">
                              <a:moveTo>
                                <a:pt x="0" y="0"/>
                              </a:moveTo>
                              <a:lnTo>
                                <a:pt x="6044641"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31.879354pt;width:476pt;height:.1pt;mso-position-horizontal-relative:page;mso-position-vertical-relative:paragraph;z-index:-15717376;mso-wrap-distance-left:0;mso-wrap-distance-right:0" id="docshape20" coordorigin="1133,638" coordsize="9520,0" path="m1133,638l10652,638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645440" behindDoc="1" locked="0" layoutInCell="1" allowOverlap="1">
                <wp:simplePos x="0" y="0"/>
                <wp:positionH relativeFrom="page">
                  <wp:posOffset>719327</wp:posOffset>
                </wp:positionH>
                <wp:positionV relativeFrom="paragraph">
                  <wp:posOffset>609083</wp:posOffset>
                </wp:positionV>
                <wp:extent cx="6047105" cy="127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7105" cy="1270"/>
                        </a:xfrm>
                        <a:custGeom>
                          <a:avLst/>
                          <a:gdLst/>
                          <a:ahLst/>
                          <a:cxnLst/>
                          <a:rect l="l" t="t" r="r" b="b"/>
                          <a:pathLst>
                            <a:path w="6047105">
                              <a:moveTo>
                                <a:pt x="0" y="0"/>
                              </a:moveTo>
                              <a:lnTo>
                                <a:pt x="6046620"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47.959343pt;width:476.15pt;height:.1pt;mso-position-horizontal-relative:page;mso-position-vertical-relative:paragraph;z-index:-15716864;mso-wrap-distance-left:0;mso-wrap-distance-right:0" id="docshape21" coordorigin="1133,959" coordsize="9523,0" path="m1133,959l10655,959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646464" behindDoc="1" locked="0" layoutInCell="1" allowOverlap="1">
                <wp:simplePos x="0" y="0"/>
                <wp:positionH relativeFrom="page">
                  <wp:posOffset>719327</wp:posOffset>
                </wp:positionH>
                <wp:positionV relativeFrom="paragraph">
                  <wp:posOffset>813299</wp:posOffset>
                </wp:positionV>
                <wp:extent cx="6045200" cy="127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5200" cy="1270"/>
                        </a:xfrm>
                        <a:custGeom>
                          <a:avLst/>
                          <a:gdLst/>
                          <a:ahLst/>
                          <a:cxnLst/>
                          <a:rect l="l" t="t" r="r" b="b"/>
                          <a:pathLst>
                            <a:path w="6045200">
                              <a:moveTo>
                                <a:pt x="0" y="0"/>
                              </a:moveTo>
                              <a:lnTo>
                                <a:pt x="6044641"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64.03936pt;width:476pt;height:.1pt;mso-position-horizontal-relative:page;mso-position-vertical-relative:paragraph;z-index:-15716352;mso-wrap-distance-left:0;mso-wrap-distance-right:0" id="docshape22" coordorigin="1133,1281" coordsize="9520,0" path="m1133,1281l10652,1281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647488" behindDoc="1" locked="0" layoutInCell="1" allowOverlap="1">
                <wp:simplePos x="0" y="0"/>
                <wp:positionH relativeFrom="page">
                  <wp:posOffset>719327</wp:posOffset>
                </wp:positionH>
                <wp:positionV relativeFrom="paragraph">
                  <wp:posOffset>1017515</wp:posOffset>
                </wp:positionV>
                <wp:extent cx="6045200" cy="127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5200" cy="1270"/>
                        </a:xfrm>
                        <a:custGeom>
                          <a:avLst/>
                          <a:gdLst/>
                          <a:ahLst/>
                          <a:cxnLst/>
                          <a:rect l="l" t="t" r="r" b="b"/>
                          <a:pathLst>
                            <a:path w="6045200">
                              <a:moveTo>
                                <a:pt x="0" y="0"/>
                              </a:moveTo>
                              <a:lnTo>
                                <a:pt x="6044641"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80.119347pt;width:476pt;height:.1pt;mso-position-horizontal-relative:page;mso-position-vertical-relative:paragraph;z-index:-15715840;mso-wrap-distance-left:0;mso-wrap-distance-right:0" id="docshape23" coordorigin="1133,1602" coordsize="9520,0" path="m1133,1602l10652,1602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648512" behindDoc="1" locked="0" layoutInCell="1" allowOverlap="1">
                <wp:simplePos x="0" y="0"/>
                <wp:positionH relativeFrom="page">
                  <wp:posOffset>719327</wp:posOffset>
                </wp:positionH>
                <wp:positionV relativeFrom="paragraph">
                  <wp:posOffset>1223636</wp:posOffset>
                </wp:positionV>
                <wp:extent cx="6045200" cy="1270"/>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5200" cy="1270"/>
                        </a:xfrm>
                        <a:custGeom>
                          <a:avLst/>
                          <a:gdLst/>
                          <a:ahLst/>
                          <a:cxnLst/>
                          <a:rect l="l" t="t" r="r" b="b"/>
                          <a:pathLst>
                            <a:path w="6045200">
                              <a:moveTo>
                                <a:pt x="0" y="0"/>
                              </a:moveTo>
                              <a:lnTo>
                                <a:pt x="6044641"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96.349358pt;width:476pt;height:.1pt;mso-position-horizontal-relative:page;mso-position-vertical-relative:paragraph;z-index:-15715328;mso-wrap-distance-left:0;mso-wrap-distance-right:0" id="docshape24" coordorigin="1133,1927" coordsize="9520,0" path="m1133,1927l10652,1927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649536" behindDoc="1" locked="0" layoutInCell="1" allowOverlap="1">
                <wp:simplePos x="0" y="0"/>
                <wp:positionH relativeFrom="page">
                  <wp:posOffset>719327</wp:posOffset>
                </wp:positionH>
                <wp:positionV relativeFrom="paragraph">
                  <wp:posOffset>1427852</wp:posOffset>
                </wp:positionV>
                <wp:extent cx="6045835" cy="127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5835" cy="1270"/>
                        </a:xfrm>
                        <a:custGeom>
                          <a:avLst/>
                          <a:gdLst/>
                          <a:ahLst/>
                          <a:cxnLst/>
                          <a:rect l="l" t="t" r="r" b="b"/>
                          <a:pathLst>
                            <a:path w="6045835">
                              <a:moveTo>
                                <a:pt x="0" y="0"/>
                              </a:moveTo>
                              <a:lnTo>
                                <a:pt x="6045640"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112.429344pt;width:476.05pt;height:.1pt;mso-position-horizontal-relative:page;mso-position-vertical-relative:paragraph;z-index:-15714816;mso-wrap-distance-left:0;mso-wrap-distance-right:0" id="docshape25" coordorigin="1133,2249" coordsize="9521,0" path="m1133,2249l10653,2249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650560" behindDoc="1" locked="0" layoutInCell="1" allowOverlap="1">
                <wp:simplePos x="0" y="0"/>
                <wp:positionH relativeFrom="page">
                  <wp:posOffset>719327</wp:posOffset>
                </wp:positionH>
                <wp:positionV relativeFrom="paragraph">
                  <wp:posOffset>1632068</wp:posOffset>
                </wp:positionV>
                <wp:extent cx="6045200" cy="127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5200" cy="1270"/>
                        </a:xfrm>
                        <a:custGeom>
                          <a:avLst/>
                          <a:gdLst/>
                          <a:ahLst/>
                          <a:cxnLst/>
                          <a:rect l="l" t="t" r="r" b="b"/>
                          <a:pathLst>
                            <a:path w="6045200">
                              <a:moveTo>
                                <a:pt x="0" y="0"/>
                              </a:moveTo>
                              <a:lnTo>
                                <a:pt x="6044641"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128.509338pt;width:476pt;height:.1pt;mso-position-horizontal-relative:page;mso-position-vertical-relative:paragraph;z-index:-15714304;mso-wrap-distance-left:0;mso-wrap-distance-right:0" id="docshape26" coordorigin="1133,2570" coordsize="9520,0" path="m1133,2570l10652,2570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651584" behindDoc="1" locked="0" layoutInCell="1" allowOverlap="1">
                <wp:simplePos x="0" y="0"/>
                <wp:positionH relativeFrom="page">
                  <wp:posOffset>719327</wp:posOffset>
                </wp:positionH>
                <wp:positionV relativeFrom="paragraph">
                  <wp:posOffset>1836284</wp:posOffset>
                </wp:positionV>
                <wp:extent cx="6049645" cy="127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9645" cy="1270"/>
                        </a:xfrm>
                        <a:custGeom>
                          <a:avLst/>
                          <a:gdLst/>
                          <a:ahLst/>
                          <a:cxnLst/>
                          <a:rect l="l" t="t" r="r" b="b"/>
                          <a:pathLst>
                            <a:path w="6049645">
                              <a:moveTo>
                                <a:pt x="0" y="0"/>
                              </a:moveTo>
                              <a:lnTo>
                                <a:pt x="6049264"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144.58934pt;width:476.35pt;height:.1pt;mso-position-horizontal-relative:page;mso-position-vertical-relative:paragraph;z-index:-15713792;mso-wrap-distance-left:0;mso-wrap-distance-right:0" id="docshape27" coordorigin="1133,2892" coordsize="9527,0" path="m1133,2892l10659,2892e" filled="false" stroked="true" strokeweight=".569936pt" strokecolor="#000000">
                <v:path arrowok="t"/>
                <v:stroke dashstyle="solid"/>
                <w10:wrap type="topAndBottom"/>
              </v:shape>
            </w:pict>
          </mc:Fallback>
        </mc:AlternateContent>
      </w:r>
    </w:p>
    <w:p w:rsidR="00CA7C4B" w:rsidRDefault="00CA7C4B">
      <w:pPr>
        <w:pStyle w:val="a3"/>
        <w:spacing w:before="61"/>
        <w:ind w:left="0"/>
        <w:rPr>
          <w:sz w:val="20"/>
        </w:rPr>
      </w:pPr>
    </w:p>
    <w:p w:rsidR="00CA7C4B" w:rsidRDefault="00CA7C4B">
      <w:pPr>
        <w:pStyle w:val="a3"/>
        <w:spacing w:before="61"/>
        <w:ind w:left="0"/>
        <w:rPr>
          <w:sz w:val="20"/>
        </w:rPr>
      </w:pPr>
    </w:p>
    <w:p w:rsidR="00CA7C4B" w:rsidRDefault="00CA7C4B">
      <w:pPr>
        <w:pStyle w:val="a3"/>
        <w:spacing w:before="61"/>
        <w:ind w:left="0"/>
        <w:rPr>
          <w:sz w:val="20"/>
        </w:rPr>
      </w:pPr>
    </w:p>
    <w:p w:rsidR="00CA7C4B" w:rsidRDefault="00CA7C4B">
      <w:pPr>
        <w:pStyle w:val="a3"/>
        <w:spacing w:before="61"/>
        <w:ind w:left="0"/>
        <w:rPr>
          <w:sz w:val="20"/>
        </w:rPr>
      </w:pPr>
    </w:p>
    <w:p w:rsidR="00CA7C4B" w:rsidRDefault="00CA7C4B">
      <w:pPr>
        <w:pStyle w:val="a3"/>
        <w:spacing w:before="64"/>
        <w:ind w:left="0"/>
        <w:rPr>
          <w:sz w:val="20"/>
        </w:rPr>
      </w:pPr>
    </w:p>
    <w:p w:rsidR="00CA7C4B" w:rsidRDefault="00CA7C4B">
      <w:pPr>
        <w:pStyle w:val="a3"/>
        <w:spacing w:before="61"/>
        <w:ind w:left="0"/>
        <w:rPr>
          <w:sz w:val="20"/>
        </w:rPr>
      </w:pPr>
    </w:p>
    <w:p w:rsidR="00CA7C4B" w:rsidRDefault="00CA7C4B">
      <w:pPr>
        <w:pStyle w:val="a3"/>
        <w:spacing w:before="61"/>
        <w:ind w:left="0"/>
        <w:rPr>
          <w:sz w:val="20"/>
        </w:rPr>
      </w:pPr>
    </w:p>
    <w:p w:rsidR="00CA7C4B" w:rsidRDefault="00CA7C4B">
      <w:pPr>
        <w:pStyle w:val="a3"/>
        <w:spacing w:before="61"/>
        <w:ind w:left="0"/>
        <w:rPr>
          <w:sz w:val="20"/>
        </w:rPr>
      </w:pPr>
    </w:p>
    <w:p w:rsidR="00CA7C4B" w:rsidRDefault="003C2382">
      <w:pPr>
        <w:pStyle w:val="a5"/>
        <w:numPr>
          <w:ilvl w:val="0"/>
          <w:numId w:val="91"/>
        </w:numPr>
        <w:tabs>
          <w:tab w:val="left" w:pos="280"/>
          <w:tab w:val="left" w:pos="9569"/>
        </w:tabs>
        <w:spacing w:before="119" w:line="322" w:lineRule="exact"/>
        <w:ind w:left="280" w:right="401" w:hanging="280"/>
        <w:jc w:val="right"/>
        <w:rPr>
          <w:sz w:val="28"/>
        </w:rPr>
      </w:pPr>
      <w:r>
        <w:rPr>
          <w:sz w:val="28"/>
        </w:rPr>
        <w:t>Отчётный</w:t>
      </w:r>
      <w:r>
        <w:rPr>
          <w:spacing w:val="-9"/>
          <w:sz w:val="28"/>
        </w:rPr>
        <w:t xml:space="preserve"> </w:t>
      </w:r>
      <w:r>
        <w:rPr>
          <w:sz w:val="28"/>
        </w:rPr>
        <w:t>период</w:t>
      </w:r>
      <w:r>
        <w:rPr>
          <w:spacing w:val="-8"/>
          <w:sz w:val="28"/>
        </w:rPr>
        <w:t xml:space="preserve"> </w:t>
      </w:r>
      <w:r>
        <w:rPr>
          <w:sz w:val="28"/>
        </w:rPr>
        <w:t>для</w:t>
      </w:r>
      <w:r>
        <w:rPr>
          <w:spacing w:val="-6"/>
          <w:sz w:val="28"/>
        </w:rPr>
        <w:t xml:space="preserve"> </w:t>
      </w:r>
      <w:r>
        <w:rPr>
          <w:sz w:val="28"/>
        </w:rPr>
        <w:t>годовой</w:t>
      </w:r>
      <w:r>
        <w:rPr>
          <w:spacing w:val="-6"/>
          <w:sz w:val="28"/>
        </w:rPr>
        <w:t xml:space="preserve"> </w:t>
      </w:r>
      <w:r>
        <w:rPr>
          <w:sz w:val="28"/>
        </w:rPr>
        <w:t>бухгалтерской</w:t>
      </w:r>
      <w:r>
        <w:rPr>
          <w:spacing w:val="-3"/>
          <w:sz w:val="28"/>
        </w:rPr>
        <w:t xml:space="preserve"> </w:t>
      </w:r>
      <w:r>
        <w:rPr>
          <w:spacing w:val="-2"/>
          <w:sz w:val="28"/>
        </w:rPr>
        <w:t>отчётности</w:t>
      </w:r>
      <w:r>
        <w:rPr>
          <w:sz w:val="28"/>
          <w:u w:val="single"/>
        </w:rPr>
        <w:tab/>
      </w:r>
    </w:p>
    <w:p w:rsidR="00CA7C4B" w:rsidRDefault="003C2382">
      <w:pPr>
        <w:ind w:right="373"/>
        <w:jc w:val="right"/>
        <w:rPr>
          <w:sz w:val="28"/>
        </w:rPr>
      </w:pPr>
      <w:r>
        <w:rPr>
          <w:spacing w:val="-10"/>
          <w:sz w:val="28"/>
        </w:rPr>
        <w:t>.</w:t>
      </w:r>
    </w:p>
    <w:p w:rsidR="00CA7C4B" w:rsidRDefault="003C2382">
      <w:pPr>
        <w:pStyle w:val="a3"/>
        <w:spacing w:line="20" w:lineRule="exact"/>
        <w:rPr>
          <w:sz w:val="2"/>
        </w:rPr>
      </w:pPr>
      <w:r>
        <w:rPr>
          <w:noProof/>
          <w:sz w:val="2"/>
          <w:lang w:eastAsia="ru-RU"/>
        </w:rPr>
        <mc:AlternateContent>
          <mc:Choice Requires="wps">
            <w:drawing>
              <wp:inline distT="0" distB="0" distL="0" distR="0">
                <wp:extent cx="6045200" cy="7620"/>
                <wp:effectExtent l="9525" t="0" r="0" b="1905"/>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45200" cy="7620"/>
                          <a:chOff x="0" y="0"/>
                          <a:chExt cx="6045200" cy="7620"/>
                        </a:xfrm>
                      </wpg:grpSpPr>
                      <wps:wsp>
                        <wps:cNvPr id="36" name="Graphic 36"/>
                        <wps:cNvSpPr/>
                        <wps:spPr>
                          <a:xfrm>
                            <a:off x="0" y="3619"/>
                            <a:ext cx="6045200" cy="1270"/>
                          </a:xfrm>
                          <a:custGeom>
                            <a:avLst/>
                            <a:gdLst/>
                            <a:ahLst/>
                            <a:cxnLst/>
                            <a:rect l="l" t="t" r="r" b="b"/>
                            <a:pathLst>
                              <a:path w="6045200">
                                <a:moveTo>
                                  <a:pt x="0" y="0"/>
                                </a:moveTo>
                                <a:lnTo>
                                  <a:pt x="6044641" y="0"/>
                                </a:lnTo>
                              </a:path>
                            </a:pathLst>
                          </a:custGeom>
                          <a:ln w="7238">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76pt;height:.6pt;mso-position-horizontal-relative:char;mso-position-vertical-relative:line" id="docshapegroup28" coordorigin="0,0" coordsize="9520,12">
                <v:line style="position:absolute" from="0,6" to="9519,6" stroked="true" strokeweight=".569936pt" strokecolor="#000000">
                  <v:stroke dashstyle="solid"/>
                </v:line>
              </v:group>
            </w:pict>
          </mc:Fallback>
        </mc:AlternateContent>
      </w:r>
    </w:p>
    <w:p w:rsidR="00CA7C4B" w:rsidRDefault="003C2382">
      <w:pPr>
        <w:pStyle w:val="a5"/>
        <w:numPr>
          <w:ilvl w:val="0"/>
          <w:numId w:val="91"/>
        </w:numPr>
        <w:tabs>
          <w:tab w:val="left" w:pos="280"/>
          <w:tab w:val="left" w:pos="9676"/>
        </w:tabs>
        <w:spacing w:before="102"/>
        <w:ind w:left="280" w:right="295" w:hanging="280"/>
        <w:jc w:val="right"/>
        <w:rPr>
          <w:sz w:val="28"/>
        </w:rPr>
      </w:pPr>
      <w:r>
        <w:rPr>
          <w:sz w:val="28"/>
        </w:rPr>
        <w:t>Срок</w:t>
      </w:r>
      <w:r>
        <w:rPr>
          <w:spacing w:val="-13"/>
          <w:sz w:val="28"/>
        </w:rPr>
        <w:t xml:space="preserve"> </w:t>
      </w:r>
      <w:r>
        <w:rPr>
          <w:sz w:val="28"/>
        </w:rPr>
        <w:t>представления</w:t>
      </w:r>
      <w:r>
        <w:rPr>
          <w:spacing w:val="-7"/>
          <w:sz w:val="28"/>
        </w:rPr>
        <w:t xml:space="preserve"> </w:t>
      </w:r>
      <w:r>
        <w:rPr>
          <w:sz w:val="28"/>
        </w:rPr>
        <w:t>годовой</w:t>
      </w:r>
      <w:r>
        <w:rPr>
          <w:spacing w:val="-8"/>
          <w:sz w:val="28"/>
        </w:rPr>
        <w:t xml:space="preserve"> </w:t>
      </w:r>
      <w:r>
        <w:rPr>
          <w:sz w:val="28"/>
        </w:rPr>
        <w:t>бухгалтерской</w:t>
      </w:r>
      <w:r>
        <w:rPr>
          <w:spacing w:val="-10"/>
          <w:sz w:val="28"/>
        </w:rPr>
        <w:t xml:space="preserve"> </w:t>
      </w:r>
      <w:r>
        <w:rPr>
          <w:spacing w:val="-2"/>
          <w:sz w:val="28"/>
        </w:rPr>
        <w:t>отчетности</w:t>
      </w:r>
      <w:r>
        <w:rPr>
          <w:sz w:val="28"/>
          <w:u w:val="single"/>
        </w:rPr>
        <w:tab/>
      </w:r>
    </w:p>
    <w:p w:rsidR="00CA7C4B" w:rsidRDefault="003C2382">
      <w:pPr>
        <w:pStyle w:val="a3"/>
        <w:spacing w:before="62"/>
        <w:ind w:left="0"/>
        <w:rPr>
          <w:sz w:val="20"/>
        </w:rPr>
      </w:pPr>
      <w:r>
        <w:rPr>
          <w:noProof/>
          <w:lang w:eastAsia="ru-RU"/>
        </w:rPr>
        <mc:AlternateContent>
          <mc:Choice Requires="wps">
            <w:drawing>
              <wp:anchor distT="0" distB="0" distL="0" distR="0" simplePos="0" relativeHeight="251652608" behindDoc="1" locked="0" layoutInCell="1" allowOverlap="1">
                <wp:simplePos x="0" y="0"/>
                <wp:positionH relativeFrom="page">
                  <wp:posOffset>719327</wp:posOffset>
                </wp:positionH>
                <wp:positionV relativeFrom="paragraph">
                  <wp:posOffset>200894</wp:posOffset>
                </wp:positionV>
                <wp:extent cx="6047740" cy="1270"/>
                <wp:effectExtent l="0" t="0" r="0" b="0"/>
                <wp:wrapTopAndBottom/>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7740" cy="1270"/>
                        </a:xfrm>
                        <a:custGeom>
                          <a:avLst/>
                          <a:gdLst/>
                          <a:ahLst/>
                          <a:cxnLst/>
                          <a:rect l="l" t="t" r="r" b="b"/>
                          <a:pathLst>
                            <a:path w="6047740">
                              <a:moveTo>
                                <a:pt x="0" y="0"/>
                              </a:moveTo>
                              <a:lnTo>
                                <a:pt x="6047619"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15.818451pt;width:476.2pt;height:.1pt;mso-position-horizontal-relative:page;mso-position-vertical-relative:paragraph;z-index:-15712768;mso-wrap-distance-left:0;mso-wrap-distance-right:0" id="docshape29" coordorigin="1133,316" coordsize="9524,0" path="m1133,316l10657,316e" filled="false" stroked="true" strokeweight=".569936pt" strokecolor="#000000">
                <v:path arrowok="t"/>
                <v:stroke dashstyle="solid"/>
                <w10:wrap type="topAndBottom"/>
              </v:shape>
            </w:pict>
          </mc:Fallback>
        </mc:AlternateContent>
      </w:r>
    </w:p>
    <w:p w:rsidR="00CA7C4B" w:rsidRDefault="003C2382">
      <w:pPr>
        <w:pStyle w:val="a5"/>
        <w:numPr>
          <w:ilvl w:val="0"/>
          <w:numId w:val="90"/>
        </w:numPr>
        <w:tabs>
          <w:tab w:val="left" w:pos="828"/>
          <w:tab w:val="left" w:pos="9966"/>
        </w:tabs>
        <w:spacing w:before="119"/>
        <w:ind w:left="828" w:hanging="496"/>
        <w:rPr>
          <w:sz w:val="28"/>
        </w:rPr>
      </w:pPr>
      <w:r>
        <w:rPr>
          <w:sz w:val="28"/>
        </w:rPr>
        <w:t>Перечислите</w:t>
      </w:r>
      <w:r>
        <w:rPr>
          <w:spacing w:val="-3"/>
          <w:sz w:val="28"/>
        </w:rPr>
        <w:t xml:space="preserve"> </w:t>
      </w:r>
      <w:r>
        <w:rPr>
          <w:sz w:val="28"/>
        </w:rPr>
        <w:t>принципы регулирования</w:t>
      </w:r>
      <w:r>
        <w:rPr>
          <w:spacing w:val="-3"/>
          <w:sz w:val="28"/>
        </w:rPr>
        <w:t xml:space="preserve"> </w:t>
      </w:r>
      <w:r>
        <w:rPr>
          <w:sz w:val="28"/>
        </w:rPr>
        <w:t xml:space="preserve">бухгалтерского учета </w:t>
      </w:r>
      <w:r>
        <w:rPr>
          <w:sz w:val="28"/>
          <w:u w:val="single"/>
        </w:rPr>
        <w:tab/>
      </w:r>
    </w:p>
    <w:p w:rsidR="00CA7C4B" w:rsidRDefault="003C2382">
      <w:pPr>
        <w:pStyle w:val="a3"/>
        <w:spacing w:before="62"/>
        <w:ind w:left="0"/>
        <w:rPr>
          <w:sz w:val="20"/>
        </w:rPr>
      </w:pPr>
      <w:r>
        <w:rPr>
          <w:noProof/>
          <w:lang w:eastAsia="ru-RU"/>
        </w:rPr>
        <mc:AlternateContent>
          <mc:Choice Requires="wps">
            <w:drawing>
              <wp:anchor distT="0" distB="0" distL="0" distR="0" simplePos="0" relativeHeight="251653632" behindDoc="1" locked="0" layoutInCell="1" allowOverlap="1">
                <wp:simplePos x="0" y="0"/>
                <wp:positionH relativeFrom="page">
                  <wp:posOffset>719327</wp:posOffset>
                </wp:positionH>
                <wp:positionV relativeFrom="paragraph">
                  <wp:posOffset>201249</wp:posOffset>
                </wp:positionV>
                <wp:extent cx="6045200" cy="1270"/>
                <wp:effectExtent l="0" t="0" r="0" b="0"/>
                <wp:wrapTopAndBottom/>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5200" cy="1270"/>
                        </a:xfrm>
                        <a:custGeom>
                          <a:avLst/>
                          <a:gdLst/>
                          <a:ahLst/>
                          <a:cxnLst/>
                          <a:rect l="l" t="t" r="r" b="b"/>
                          <a:pathLst>
                            <a:path w="6045200">
                              <a:moveTo>
                                <a:pt x="0" y="0"/>
                              </a:moveTo>
                              <a:lnTo>
                                <a:pt x="6044641"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15.846399pt;width:476pt;height:.1pt;mso-position-horizontal-relative:page;mso-position-vertical-relative:paragraph;z-index:-15712256;mso-wrap-distance-left:0;mso-wrap-distance-right:0" id="docshape30" coordorigin="1133,317" coordsize="9520,0" path="m1133,317l10652,317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654656" behindDoc="1" locked="0" layoutInCell="1" allowOverlap="1">
                <wp:simplePos x="0" y="0"/>
                <wp:positionH relativeFrom="page">
                  <wp:posOffset>719327</wp:posOffset>
                </wp:positionH>
                <wp:positionV relativeFrom="paragraph">
                  <wp:posOffset>405465</wp:posOffset>
                </wp:positionV>
                <wp:extent cx="6045200" cy="127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5200" cy="1270"/>
                        </a:xfrm>
                        <a:custGeom>
                          <a:avLst/>
                          <a:gdLst/>
                          <a:ahLst/>
                          <a:cxnLst/>
                          <a:rect l="l" t="t" r="r" b="b"/>
                          <a:pathLst>
                            <a:path w="6045200">
                              <a:moveTo>
                                <a:pt x="0" y="0"/>
                              </a:moveTo>
                              <a:lnTo>
                                <a:pt x="6044641"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31.926394pt;width:476pt;height:.1pt;mso-position-horizontal-relative:page;mso-position-vertical-relative:paragraph;z-index:-15711744;mso-wrap-distance-left:0;mso-wrap-distance-right:0" id="docshape31" coordorigin="1133,639" coordsize="9520,0" path="m1133,639l10652,639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655680" behindDoc="1" locked="0" layoutInCell="1" allowOverlap="1">
                <wp:simplePos x="0" y="0"/>
                <wp:positionH relativeFrom="page">
                  <wp:posOffset>719327</wp:posOffset>
                </wp:positionH>
                <wp:positionV relativeFrom="paragraph">
                  <wp:posOffset>609096</wp:posOffset>
                </wp:positionV>
                <wp:extent cx="6046470" cy="127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6470" cy="1270"/>
                        </a:xfrm>
                        <a:custGeom>
                          <a:avLst/>
                          <a:gdLst/>
                          <a:ahLst/>
                          <a:cxnLst/>
                          <a:rect l="l" t="t" r="r" b="b"/>
                          <a:pathLst>
                            <a:path w="6046470">
                              <a:moveTo>
                                <a:pt x="0" y="0"/>
                              </a:moveTo>
                              <a:lnTo>
                                <a:pt x="6046410"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47.960384pt;width:476.1pt;height:.1pt;mso-position-horizontal-relative:page;mso-position-vertical-relative:paragraph;z-index:-15711232;mso-wrap-distance-left:0;mso-wrap-distance-right:0" id="docshape32" coordorigin="1133,959" coordsize="9522,0" path="m1133,959l10655,959e" filled="false" stroked="true" strokeweight=".569936pt" strokecolor="#000000">
                <v:path arrowok="t"/>
                <v:stroke dashstyle="solid"/>
                <w10:wrap type="topAndBottom"/>
              </v:shape>
            </w:pict>
          </mc:Fallback>
        </mc:AlternateContent>
      </w:r>
    </w:p>
    <w:p w:rsidR="00CA7C4B" w:rsidRDefault="00CA7C4B">
      <w:pPr>
        <w:pStyle w:val="a3"/>
        <w:spacing w:before="61"/>
        <w:ind w:left="0"/>
        <w:rPr>
          <w:sz w:val="20"/>
        </w:rPr>
      </w:pPr>
    </w:p>
    <w:p w:rsidR="00CA7C4B" w:rsidRDefault="00CA7C4B">
      <w:pPr>
        <w:pStyle w:val="a3"/>
        <w:spacing w:before="61"/>
        <w:ind w:left="0"/>
        <w:rPr>
          <w:sz w:val="20"/>
        </w:rPr>
      </w:pPr>
    </w:p>
    <w:p w:rsidR="00CA7C4B" w:rsidRDefault="00CA7C4B">
      <w:pPr>
        <w:rPr>
          <w:sz w:val="20"/>
        </w:rPr>
        <w:sectPr w:rsidR="00CA7C4B">
          <w:pgSz w:w="11910" w:h="16840"/>
          <w:pgMar w:top="1040" w:right="800" w:bottom="820" w:left="800" w:header="0" w:footer="631" w:gutter="0"/>
          <w:cols w:space="720"/>
        </w:sectPr>
      </w:pPr>
    </w:p>
    <w:p w:rsidR="00CA7C4B" w:rsidRDefault="003C2382">
      <w:pPr>
        <w:pStyle w:val="a3"/>
        <w:spacing w:line="20" w:lineRule="exact"/>
        <w:rPr>
          <w:sz w:val="2"/>
        </w:rPr>
      </w:pPr>
      <w:r>
        <w:rPr>
          <w:noProof/>
          <w:sz w:val="2"/>
          <w:lang w:eastAsia="ru-RU"/>
        </w:rPr>
        <w:lastRenderedPageBreak/>
        <mc:AlternateContent>
          <mc:Choice Requires="wps">
            <w:drawing>
              <wp:inline distT="0" distB="0" distL="0" distR="0">
                <wp:extent cx="6045200" cy="7620"/>
                <wp:effectExtent l="9525" t="0" r="0" b="1905"/>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45200" cy="7620"/>
                          <a:chOff x="0" y="0"/>
                          <a:chExt cx="6045200" cy="7620"/>
                        </a:xfrm>
                      </wpg:grpSpPr>
                      <wps:wsp>
                        <wps:cNvPr id="42" name="Graphic 42"/>
                        <wps:cNvSpPr/>
                        <wps:spPr>
                          <a:xfrm>
                            <a:off x="0" y="3619"/>
                            <a:ext cx="6045200" cy="1270"/>
                          </a:xfrm>
                          <a:custGeom>
                            <a:avLst/>
                            <a:gdLst/>
                            <a:ahLst/>
                            <a:cxnLst/>
                            <a:rect l="l" t="t" r="r" b="b"/>
                            <a:pathLst>
                              <a:path w="6045200">
                                <a:moveTo>
                                  <a:pt x="0" y="0"/>
                                </a:moveTo>
                                <a:lnTo>
                                  <a:pt x="6044641" y="0"/>
                                </a:lnTo>
                              </a:path>
                            </a:pathLst>
                          </a:custGeom>
                          <a:ln w="7238">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76pt;height:.6pt;mso-position-horizontal-relative:char;mso-position-vertical-relative:line" id="docshapegroup33" coordorigin="0,0" coordsize="9520,12">
                <v:line style="position:absolute" from="0,6" to="9519,6" stroked="true" strokeweight=".569936pt" strokecolor="#000000">
                  <v:stroke dashstyle="solid"/>
                </v:line>
              </v:group>
            </w:pict>
          </mc:Fallback>
        </mc:AlternateContent>
      </w:r>
    </w:p>
    <w:p w:rsidR="00CA7C4B" w:rsidRDefault="003C2382">
      <w:pPr>
        <w:pStyle w:val="a3"/>
        <w:spacing w:before="54"/>
        <w:ind w:left="0"/>
        <w:rPr>
          <w:sz w:val="20"/>
        </w:rPr>
      </w:pPr>
      <w:r>
        <w:rPr>
          <w:noProof/>
          <w:lang w:eastAsia="ru-RU"/>
        </w:rPr>
        <mc:AlternateContent>
          <mc:Choice Requires="wps">
            <w:drawing>
              <wp:anchor distT="0" distB="0" distL="0" distR="0" simplePos="0" relativeHeight="251656704" behindDoc="1" locked="0" layoutInCell="1" allowOverlap="1">
                <wp:simplePos x="0" y="0"/>
                <wp:positionH relativeFrom="page">
                  <wp:posOffset>719327</wp:posOffset>
                </wp:positionH>
                <wp:positionV relativeFrom="paragraph">
                  <wp:posOffset>195677</wp:posOffset>
                </wp:positionV>
                <wp:extent cx="6049010" cy="1270"/>
                <wp:effectExtent l="0" t="0" r="0" b="0"/>
                <wp:wrapTopAndBottom/>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9010" cy="1270"/>
                        </a:xfrm>
                        <a:custGeom>
                          <a:avLst/>
                          <a:gdLst/>
                          <a:ahLst/>
                          <a:cxnLst/>
                          <a:rect l="l" t="t" r="r" b="b"/>
                          <a:pathLst>
                            <a:path w="6049010">
                              <a:moveTo>
                                <a:pt x="0" y="0"/>
                              </a:moveTo>
                              <a:lnTo>
                                <a:pt x="6048777"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15.407645pt;width:476.3pt;height:.1pt;mso-position-horizontal-relative:page;mso-position-vertical-relative:paragraph;z-index:-15710208;mso-wrap-distance-left:0;mso-wrap-distance-right:0" id="docshape34" coordorigin="1133,308" coordsize="9526,0" path="m1133,308l10658,308e" filled="false" stroked="true" strokeweight=".569936pt" strokecolor="#000000">
                <v:path arrowok="t"/>
                <v:stroke dashstyle="solid"/>
                <w10:wrap type="topAndBottom"/>
              </v:shape>
            </w:pict>
          </mc:Fallback>
        </mc:AlternateContent>
      </w:r>
    </w:p>
    <w:p w:rsidR="00CA7C4B" w:rsidRDefault="003C2382">
      <w:pPr>
        <w:pStyle w:val="a5"/>
        <w:numPr>
          <w:ilvl w:val="0"/>
          <w:numId w:val="90"/>
        </w:numPr>
        <w:tabs>
          <w:tab w:val="left" w:pos="754"/>
        </w:tabs>
        <w:spacing w:before="119"/>
        <w:ind w:left="754" w:hanging="422"/>
        <w:rPr>
          <w:sz w:val="28"/>
        </w:rPr>
      </w:pPr>
      <w:r>
        <w:rPr>
          <w:sz w:val="28"/>
        </w:rPr>
        <w:t>Назовите</w:t>
      </w:r>
      <w:r>
        <w:rPr>
          <w:spacing w:val="-9"/>
          <w:sz w:val="28"/>
        </w:rPr>
        <w:t xml:space="preserve"> </w:t>
      </w:r>
      <w:r>
        <w:rPr>
          <w:sz w:val="28"/>
        </w:rPr>
        <w:t>субъекты</w:t>
      </w:r>
      <w:r>
        <w:rPr>
          <w:spacing w:val="-8"/>
          <w:sz w:val="28"/>
        </w:rPr>
        <w:t xml:space="preserve"> </w:t>
      </w:r>
      <w:r>
        <w:rPr>
          <w:sz w:val="28"/>
        </w:rPr>
        <w:t>регулирования</w:t>
      </w:r>
      <w:r>
        <w:rPr>
          <w:spacing w:val="-11"/>
          <w:sz w:val="28"/>
        </w:rPr>
        <w:t xml:space="preserve"> </w:t>
      </w:r>
      <w:r>
        <w:rPr>
          <w:sz w:val="28"/>
        </w:rPr>
        <w:t>бухгалтерского</w:t>
      </w:r>
      <w:r>
        <w:rPr>
          <w:spacing w:val="-7"/>
          <w:sz w:val="28"/>
        </w:rPr>
        <w:t xml:space="preserve"> </w:t>
      </w:r>
      <w:r>
        <w:rPr>
          <w:spacing w:val="-2"/>
          <w:sz w:val="28"/>
        </w:rPr>
        <w:t>учета</w:t>
      </w:r>
    </w:p>
    <w:p w:rsidR="00CA7C4B" w:rsidRDefault="003C2382">
      <w:pPr>
        <w:pStyle w:val="a3"/>
        <w:spacing w:before="62"/>
        <w:ind w:left="0"/>
        <w:rPr>
          <w:sz w:val="20"/>
        </w:rPr>
      </w:pPr>
      <w:r>
        <w:rPr>
          <w:noProof/>
          <w:lang w:eastAsia="ru-RU"/>
        </w:rPr>
        <mc:AlternateContent>
          <mc:Choice Requires="wps">
            <w:drawing>
              <wp:anchor distT="0" distB="0" distL="0" distR="0" simplePos="0" relativeHeight="251657728" behindDoc="1" locked="0" layoutInCell="1" allowOverlap="1">
                <wp:simplePos x="0" y="0"/>
                <wp:positionH relativeFrom="page">
                  <wp:posOffset>719327</wp:posOffset>
                </wp:positionH>
                <wp:positionV relativeFrom="paragraph">
                  <wp:posOffset>200995</wp:posOffset>
                </wp:positionV>
                <wp:extent cx="6045835" cy="1270"/>
                <wp:effectExtent l="0" t="0" r="0" b="0"/>
                <wp:wrapTopAndBottom/>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5835" cy="1270"/>
                        </a:xfrm>
                        <a:custGeom>
                          <a:avLst/>
                          <a:gdLst/>
                          <a:ahLst/>
                          <a:cxnLst/>
                          <a:rect l="l" t="t" r="r" b="b"/>
                          <a:pathLst>
                            <a:path w="6045835">
                              <a:moveTo>
                                <a:pt x="0" y="0"/>
                              </a:moveTo>
                              <a:lnTo>
                                <a:pt x="6045770"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15.826433pt;width:476.05pt;height:.1pt;mso-position-horizontal-relative:page;mso-position-vertical-relative:paragraph;z-index:-15709696;mso-wrap-distance-left:0;mso-wrap-distance-right:0" id="docshape35" coordorigin="1133,317" coordsize="9521,0" path="m1133,317l10654,317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658752" behindDoc="1" locked="0" layoutInCell="1" allowOverlap="1">
                <wp:simplePos x="0" y="0"/>
                <wp:positionH relativeFrom="page">
                  <wp:posOffset>719327</wp:posOffset>
                </wp:positionH>
                <wp:positionV relativeFrom="paragraph">
                  <wp:posOffset>405211</wp:posOffset>
                </wp:positionV>
                <wp:extent cx="6047740" cy="1270"/>
                <wp:effectExtent l="0" t="0" r="0" b="0"/>
                <wp:wrapTopAndBottom/>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7740" cy="1270"/>
                        </a:xfrm>
                        <a:custGeom>
                          <a:avLst/>
                          <a:gdLst/>
                          <a:ahLst/>
                          <a:cxnLst/>
                          <a:rect l="l" t="t" r="r" b="b"/>
                          <a:pathLst>
                            <a:path w="6047740">
                              <a:moveTo>
                                <a:pt x="0" y="0"/>
                              </a:moveTo>
                              <a:lnTo>
                                <a:pt x="6047619"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31.90645pt;width:476.2pt;height:.1pt;mso-position-horizontal-relative:page;mso-position-vertical-relative:paragraph;z-index:-15709184;mso-wrap-distance-left:0;mso-wrap-distance-right:0" id="docshape36" coordorigin="1133,638" coordsize="9524,0" path="m1133,638l10657,638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659776" behindDoc="1" locked="0" layoutInCell="1" allowOverlap="1">
                <wp:simplePos x="0" y="0"/>
                <wp:positionH relativeFrom="page">
                  <wp:posOffset>719327</wp:posOffset>
                </wp:positionH>
                <wp:positionV relativeFrom="paragraph">
                  <wp:posOffset>609427</wp:posOffset>
                </wp:positionV>
                <wp:extent cx="6049010" cy="1270"/>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9010" cy="1270"/>
                        </a:xfrm>
                        <a:custGeom>
                          <a:avLst/>
                          <a:gdLst/>
                          <a:ahLst/>
                          <a:cxnLst/>
                          <a:rect l="l" t="t" r="r" b="b"/>
                          <a:pathLst>
                            <a:path w="6049010">
                              <a:moveTo>
                                <a:pt x="0" y="0"/>
                              </a:moveTo>
                              <a:lnTo>
                                <a:pt x="6049004"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47.986408pt;width:476.3pt;height:.1pt;mso-position-horizontal-relative:page;mso-position-vertical-relative:paragraph;z-index:-15708672;mso-wrap-distance-left:0;mso-wrap-distance-right:0" id="docshape37" coordorigin="1133,960" coordsize="9526,0" path="m1133,960l10659,960e" filled="false" stroked="true" strokeweight=".569936pt" strokecolor="#000000">
                <v:path arrowok="t"/>
                <v:stroke dashstyle="solid"/>
                <w10:wrap type="topAndBottom"/>
              </v:shape>
            </w:pict>
          </mc:Fallback>
        </mc:AlternateContent>
      </w:r>
    </w:p>
    <w:p w:rsidR="00CA7C4B" w:rsidRDefault="00CA7C4B">
      <w:pPr>
        <w:pStyle w:val="a3"/>
        <w:spacing w:before="61"/>
        <w:ind w:left="0"/>
        <w:rPr>
          <w:sz w:val="20"/>
        </w:rPr>
      </w:pPr>
    </w:p>
    <w:p w:rsidR="00CA7C4B" w:rsidRDefault="00CA7C4B">
      <w:pPr>
        <w:pStyle w:val="a3"/>
        <w:spacing w:before="61"/>
        <w:ind w:left="0"/>
        <w:rPr>
          <w:sz w:val="20"/>
        </w:rPr>
      </w:pPr>
    </w:p>
    <w:p w:rsidR="00CA7C4B" w:rsidRDefault="003C2382">
      <w:pPr>
        <w:pStyle w:val="a5"/>
        <w:numPr>
          <w:ilvl w:val="0"/>
          <w:numId w:val="90"/>
        </w:numPr>
        <w:tabs>
          <w:tab w:val="left" w:pos="754"/>
          <w:tab w:val="left" w:pos="1561"/>
          <w:tab w:val="left" w:pos="3516"/>
          <w:tab w:val="left" w:pos="5353"/>
          <w:tab w:val="left" w:pos="7116"/>
          <w:tab w:val="left" w:pos="9315"/>
        </w:tabs>
        <w:spacing w:before="119"/>
        <w:ind w:left="754" w:hanging="422"/>
        <w:rPr>
          <w:sz w:val="28"/>
        </w:rPr>
      </w:pPr>
      <w:r>
        <w:rPr>
          <w:spacing w:val="-5"/>
          <w:sz w:val="28"/>
        </w:rPr>
        <w:t>Кто</w:t>
      </w:r>
      <w:r>
        <w:rPr>
          <w:sz w:val="28"/>
        </w:rPr>
        <w:tab/>
      </w:r>
      <w:r>
        <w:rPr>
          <w:spacing w:val="-2"/>
          <w:sz w:val="28"/>
        </w:rPr>
        <w:t>обеспечивает</w:t>
      </w:r>
      <w:r>
        <w:rPr>
          <w:sz w:val="28"/>
        </w:rPr>
        <w:tab/>
      </w:r>
      <w:r>
        <w:rPr>
          <w:spacing w:val="-2"/>
          <w:sz w:val="28"/>
        </w:rPr>
        <w:t>сохранность</w:t>
      </w:r>
      <w:r>
        <w:rPr>
          <w:sz w:val="28"/>
        </w:rPr>
        <w:tab/>
      </w:r>
      <w:r>
        <w:rPr>
          <w:spacing w:val="-2"/>
          <w:sz w:val="28"/>
        </w:rPr>
        <w:t>документов</w:t>
      </w:r>
      <w:r>
        <w:rPr>
          <w:sz w:val="28"/>
        </w:rPr>
        <w:tab/>
      </w:r>
      <w:r>
        <w:rPr>
          <w:spacing w:val="-2"/>
          <w:sz w:val="28"/>
        </w:rPr>
        <w:t>бухгалтерского</w:t>
      </w:r>
      <w:r>
        <w:rPr>
          <w:sz w:val="28"/>
        </w:rPr>
        <w:tab/>
      </w:r>
      <w:r>
        <w:rPr>
          <w:spacing w:val="-2"/>
          <w:sz w:val="28"/>
        </w:rPr>
        <w:t>учета</w:t>
      </w:r>
    </w:p>
    <w:p w:rsidR="00CA7C4B" w:rsidRDefault="003C2382">
      <w:pPr>
        <w:pStyle w:val="a3"/>
        <w:spacing w:before="64"/>
        <w:ind w:left="0"/>
        <w:rPr>
          <w:sz w:val="20"/>
        </w:rPr>
      </w:pPr>
      <w:r>
        <w:rPr>
          <w:noProof/>
          <w:lang w:eastAsia="ru-RU"/>
        </w:rPr>
        <mc:AlternateContent>
          <mc:Choice Requires="wps">
            <w:drawing>
              <wp:anchor distT="0" distB="0" distL="0" distR="0" simplePos="0" relativeHeight="251660800" behindDoc="1" locked="0" layoutInCell="1" allowOverlap="1">
                <wp:simplePos x="0" y="0"/>
                <wp:positionH relativeFrom="page">
                  <wp:posOffset>719327</wp:posOffset>
                </wp:positionH>
                <wp:positionV relativeFrom="paragraph">
                  <wp:posOffset>202519</wp:posOffset>
                </wp:positionV>
                <wp:extent cx="6050280" cy="1270"/>
                <wp:effectExtent l="0" t="0" r="0" b="0"/>
                <wp:wrapTopAndBottom/>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50280" cy="1270"/>
                        </a:xfrm>
                        <a:custGeom>
                          <a:avLst/>
                          <a:gdLst/>
                          <a:ahLst/>
                          <a:cxnLst/>
                          <a:rect l="l" t="t" r="r" b="b"/>
                          <a:pathLst>
                            <a:path w="6050280">
                              <a:moveTo>
                                <a:pt x="0" y="0"/>
                              </a:moveTo>
                              <a:lnTo>
                                <a:pt x="6050026"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15.946428pt;width:476.4pt;height:.1pt;mso-position-horizontal-relative:page;mso-position-vertical-relative:paragraph;z-index:-15708160;mso-wrap-distance-left:0;mso-wrap-distance-right:0" id="docshape38" coordorigin="1133,319" coordsize="9528,0" path="m1133,319l10660,319e" filled="false" stroked="true" strokeweight=".569936pt" strokecolor="#000000">
                <v:path arrowok="t"/>
                <v:stroke dashstyle="solid"/>
                <w10:wrap type="topAndBottom"/>
              </v:shape>
            </w:pict>
          </mc:Fallback>
        </mc:AlternateContent>
      </w:r>
    </w:p>
    <w:p w:rsidR="00CA7C4B" w:rsidRDefault="003C2382">
      <w:pPr>
        <w:pStyle w:val="a5"/>
        <w:numPr>
          <w:ilvl w:val="0"/>
          <w:numId w:val="90"/>
        </w:numPr>
        <w:tabs>
          <w:tab w:val="left" w:pos="770"/>
          <w:tab w:val="left" w:pos="9901"/>
        </w:tabs>
        <w:spacing w:before="119"/>
        <w:ind w:left="332" w:right="334" w:firstLine="0"/>
        <w:jc w:val="right"/>
        <w:rPr>
          <w:sz w:val="28"/>
        </w:rPr>
      </w:pPr>
      <w:r>
        <w:rPr>
          <w:sz w:val="28"/>
        </w:rPr>
        <w:t>Кто отвечает за организацию бухгалтерского учета и внутреннего контроля экономического</w:t>
      </w:r>
      <w:r>
        <w:rPr>
          <w:spacing w:val="-8"/>
          <w:sz w:val="28"/>
        </w:rPr>
        <w:t xml:space="preserve"> </w:t>
      </w:r>
      <w:r>
        <w:rPr>
          <w:spacing w:val="-2"/>
          <w:sz w:val="28"/>
        </w:rPr>
        <w:t>субъекта</w:t>
      </w:r>
      <w:r>
        <w:rPr>
          <w:sz w:val="28"/>
          <w:u w:val="single"/>
        </w:rPr>
        <w:tab/>
      </w:r>
    </w:p>
    <w:p w:rsidR="00CA7C4B" w:rsidRDefault="003C2382">
      <w:pPr>
        <w:ind w:right="373"/>
        <w:jc w:val="right"/>
        <w:rPr>
          <w:sz w:val="28"/>
        </w:rPr>
      </w:pPr>
      <w:r>
        <w:rPr>
          <w:spacing w:val="-10"/>
          <w:sz w:val="28"/>
        </w:rPr>
        <w:t>.</w:t>
      </w:r>
    </w:p>
    <w:p w:rsidR="00CA7C4B" w:rsidRDefault="003C2382">
      <w:pPr>
        <w:pStyle w:val="a3"/>
        <w:spacing w:line="20" w:lineRule="exact"/>
        <w:rPr>
          <w:sz w:val="2"/>
        </w:rPr>
      </w:pPr>
      <w:r>
        <w:rPr>
          <w:noProof/>
          <w:sz w:val="2"/>
          <w:lang w:eastAsia="ru-RU"/>
        </w:rPr>
        <mc:AlternateContent>
          <mc:Choice Requires="wps">
            <w:drawing>
              <wp:inline distT="0" distB="0" distL="0" distR="0">
                <wp:extent cx="6047740" cy="7620"/>
                <wp:effectExtent l="9525" t="0" r="635" b="1905"/>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47740" cy="7620"/>
                          <a:chOff x="0" y="0"/>
                          <a:chExt cx="6047740" cy="7620"/>
                        </a:xfrm>
                      </wpg:grpSpPr>
                      <wps:wsp>
                        <wps:cNvPr id="49" name="Graphic 49"/>
                        <wps:cNvSpPr/>
                        <wps:spPr>
                          <a:xfrm>
                            <a:off x="0" y="3619"/>
                            <a:ext cx="6047740" cy="1270"/>
                          </a:xfrm>
                          <a:custGeom>
                            <a:avLst/>
                            <a:gdLst/>
                            <a:ahLst/>
                            <a:cxnLst/>
                            <a:rect l="l" t="t" r="r" b="b"/>
                            <a:pathLst>
                              <a:path w="6047740">
                                <a:moveTo>
                                  <a:pt x="0" y="0"/>
                                </a:moveTo>
                                <a:lnTo>
                                  <a:pt x="6047570" y="0"/>
                                </a:lnTo>
                              </a:path>
                            </a:pathLst>
                          </a:custGeom>
                          <a:ln w="7238">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76.2pt;height:.6pt;mso-position-horizontal-relative:char;mso-position-vertical-relative:line" id="docshapegroup39" coordorigin="0,0" coordsize="9524,12">
                <v:line style="position:absolute" from="0,6" to="9524,6" stroked="true" strokeweight=".569936pt" strokecolor="#000000">
                  <v:stroke dashstyle="solid"/>
                </v:line>
              </v:group>
            </w:pict>
          </mc:Fallback>
        </mc:AlternateContent>
      </w:r>
    </w:p>
    <w:p w:rsidR="00CA7C4B" w:rsidRDefault="00CA7C4B">
      <w:pPr>
        <w:spacing w:line="20" w:lineRule="exact"/>
        <w:rPr>
          <w:sz w:val="2"/>
        </w:rPr>
        <w:sectPr w:rsidR="00CA7C4B">
          <w:pgSz w:w="11910" w:h="16840"/>
          <w:pgMar w:top="1420" w:right="800" w:bottom="820" w:left="800" w:header="0" w:footer="631" w:gutter="0"/>
          <w:cols w:space="720"/>
        </w:sectPr>
      </w:pPr>
    </w:p>
    <w:p w:rsidR="00CA7C4B" w:rsidRDefault="003C2382">
      <w:pPr>
        <w:pStyle w:val="1"/>
        <w:ind w:right="1194"/>
      </w:pPr>
      <w:r>
        <w:lastRenderedPageBreak/>
        <w:t>ТЕМА</w:t>
      </w:r>
      <w:r>
        <w:rPr>
          <w:spacing w:val="-7"/>
        </w:rPr>
        <w:t xml:space="preserve"> </w:t>
      </w:r>
      <w:r>
        <w:t>2.</w:t>
      </w:r>
      <w:r>
        <w:rPr>
          <w:spacing w:val="-4"/>
        </w:rPr>
        <w:t xml:space="preserve"> </w:t>
      </w:r>
      <w:r>
        <w:t>ПРЕДМЕТ</w:t>
      </w:r>
      <w:r>
        <w:rPr>
          <w:spacing w:val="-4"/>
        </w:rPr>
        <w:t xml:space="preserve"> </w:t>
      </w:r>
      <w:r>
        <w:t>И</w:t>
      </w:r>
      <w:r>
        <w:rPr>
          <w:spacing w:val="-4"/>
        </w:rPr>
        <w:t xml:space="preserve"> </w:t>
      </w:r>
      <w:r>
        <w:t>МЕТОД</w:t>
      </w:r>
      <w:r>
        <w:rPr>
          <w:spacing w:val="-6"/>
        </w:rPr>
        <w:t xml:space="preserve"> </w:t>
      </w:r>
      <w:r>
        <w:t>БУХГАЛТЕРСКОГО</w:t>
      </w:r>
      <w:r>
        <w:rPr>
          <w:spacing w:val="-5"/>
        </w:rPr>
        <w:t xml:space="preserve"> </w:t>
      </w:r>
      <w:r>
        <w:rPr>
          <w:spacing w:val="-2"/>
        </w:rPr>
        <w:t>УЧЕТА</w:t>
      </w:r>
    </w:p>
    <w:p w:rsidR="00CA7C4B" w:rsidRDefault="003C2382">
      <w:pPr>
        <w:pStyle w:val="a3"/>
        <w:spacing w:before="319" w:line="276" w:lineRule="auto"/>
        <w:ind w:firstLine="708"/>
      </w:pPr>
      <w:r>
        <w:t>Цель занятия – усвоение последовательности группировки активов и ис- точников их формирования.</w:t>
      </w:r>
    </w:p>
    <w:p w:rsidR="00CA7C4B" w:rsidRDefault="00CA7C4B">
      <w:pPr>
        <w:pStyle w:val="a3"/>
        <w:spacing w:before="8"/>
        <w:ind w:left="0"/>
      </w:pPr>
    </w:p>
    <w:p w:rsidR="00CA7C4B" w:rsidRDefault="003C2382">
      <w:pPr>
        <w:pStyle w:val="2"/>
        <w:numPr>
          <w:ilvl w:val="1"/>
          <w:numId w:val="97"/>
        </w:numPr>
        <w:tabs>
          <w:tab w:val="left" w:pos="3060"/>
        </w:tabs>
        <w:ind w:left="3060" w:hanging="490"/>
        <w:jc w:val="left"/>
      </w:pPr>
      <w:r>
        <w:t>Вопросы</w:t>
      </w:r>
      <w:r>
        <w:rPr>
          <w:spacing w:val="-7"/>
        </w:rPr>
        <w:t xml:space="preserve"> </w:t>
      </w:r>
      <w:r>
        <w:t>для</w:t>
      </w:r>
      <w:r>
        <w:rPr>
          <w:spacing w:val="-9"/>
        </w:rPr>
        <w:t xml:space="preserve"> </w:t>
      </w:r>
      <w:r>
        <w:t>обсуждения</w:t>
      </w:r>
      <w:r>
        <w:rPr>
          <w:spacing w:val="-5"/>
        </w:rPr>
        <w:t xml:space="preserve"> </w:t>
      </w:r>
      <w:r>
        <w:t>на</w:t>
      </w:r>
      <w:r>
        <w:rPr>
          <w:spacing w:val="-4"/>
        </w:rPr>
        <w:t xml:space="preserve"> </w:t>
      </w:r>
      <w:r>
        <w:rPr>
          <w:spacing w:val="-2"/>
        </w:rPr>
        <w:t>занятии</w:t>
      </w:r>
    </w:p>
    <w:p w:rsidR="00CA7C4B" w:rsidRDefault="00CA7C4B">
      <w:pPr>
        <w:pStyle w:val="a3"/>
        <w:spacing w:before="10" w:after="1"/>
        <w:ind w:left="0"/>
        <w:rPr>
          <w:b/>
          <w:i/>
          <w:sz w:val="14"/>
        </w:rPr>
      </w:pPr>
    </w:p>
    <w:tbl>
      <w:tblPr>
        <w:tblStyle w:val="TableNormal"/>
        <w:tblW w:w="0" w:type="auto"/>
        <w:tblInd w:w="431" w:type="dxa"/>
        <w:tblLayout w:type="fixed"/>
        <w:tblLook w:val="01E0" w:firstRow="1" w:lastRow="1" w:firstColumn="1" w:lastColumn="1" w:noHBand="0" w:noVBand="0"/>
      </w:tblPr>
      <w:tblGrid>
        <w:gridCol w:w="6104"/>
      </w:tblGrid>
      <w:tr w:rsidR="00CA7C4B">
        <w:trPr>
          <w:trHeight w:val="637"/>
        </w:trPr>
        <w:tc>
          <w:tcPr>
            <w:tcW w:w="6104" w:type="dxa"/>
          </w:tcPr>
          <w:p w:rsidR="00CA7C4B" w:rsidRDefault="003C2382">
            <w:pPr>
              <w:pStyle w:val="TableParagraph"/>
              <w:numPr>
                <w:ilvl w:val="0"/>
                <w:numId w:val="87"/>
              </w:numPr>
              <w:tabs>
                <w:tab w:val="left" w:pos="329"/>
              </w:tabs>
              <w:spacing w:line="311" w:lineRule="exact"/>
              <w:ind w:left="329" w:hanging="279"/>
              <w:rPr>
                <w:sz w:val="28"/>
              </w:rPr>
            </w:pPr>
            <w:r>
              <w:rPr>
                <w:sz w:val="28"/>
              </w:rPr>
              <w:t>Предмет</w:t>
            </w:r>
            <w:r>
              <w:rPr>
                <w:spacing w:val="-7"/>
                <w:sz w:val="28"/>
              </w:rPr>
              <w:t xml:space="preserve"> </w:t>
            </w:r>
            <w:r>
              <w:rPr>
                <w:sz w:val="28"/>
              </w:rPr>
              <w:t>и</w:t>
            </w:r>
            <w:r>
              <w:rPr>
                <w:spacing w:val="-8"/>
                <w:sz w:val="28"/>
              </w:rPr>
              <w:t xml:space="preserve"> </w:t>
            </w:r>
            <w:r>
              <w:rPr>
                <w:sz w:val="28"/>
              </w:rPr>
              <w:t>объекты</w:t>
            </w:r>
            <w:r>
              <w:rPr>
                <w:spacing w:val="-5"/>
                <w:sz w:val="28"/>
              </w:rPr>
              <w:t xml:space="preserve"> </w:t>
            </w:r>
            <w:r>
              <w:rPr>
                <w:sz w:val="28"/>
              </w:rPr>
              <w:t>бухгалтерского</w:t>
            </w:r>
            <w:r>
              <w:rPr>
                <w:spacing w:val="-4"/>
                <w:sz w:val="28"/>
              </w:rPr>
              <w:t xml:space="preserve"> </w:t>
            </w:r>
            <w:r>
              <w:rPr>
                <w:spacing w:val="-2"/>
                <w:sz w:val="28"/>
              </w:rPr>
              <w:t>учета.</w:t>
            </w:r>
          </w:p>
          <w:p w:rsidR="00CA7C4B" w:rsidRDefault="003C2382">
            <w:pPr>
              <w:pStyle w:val="TableParagraph"/>
              <w:numPr>
                <w:ilvl w:val="0"/>
                <w:numId w:val="87"/>
              </w:numPr>
              <w:tabs>
                <w:tab w:val="left" w:pos="329"/>
              </w:tabs>
              <w:spacing w:line="307" w:lineRule="exact"/>
              <w:ind w:left="329" w:hanging="279"/>
              <w:rPr>
                <w:sz w:val="28"/>
              </w:rPr>
            </w:pPr>
            <w:r>
              <w:rPr>
                <w:sz w:val="28"/>
              </w:rPr>
              <w:t>Классификация</w:t>
            </w:r>
            <w:r>
              <w:rPr>
                <w:spacing w:val="-13"/>
                <w:sz w:val="28"/>
              </w:rPr>
              <w:t xml:space="preserve"> </w:t>
            </w:r>
            <w:r>
              <w:rPr>
                <w:sz w:val="28"/>
              </w:rPr>
              <w:t>объектов</w:t>
            </w:r>
            <w:r>
              <w:rPr>
                <w:spacing w:val="-10"/>
                <w:sz w:val="28"/>
              </w:rPr>
              <w:t xml:space="preserve"> </w:t>
            </w:r>
            <w:r>
              <w:rPr>
                <w:sz w:val="28"/>
              </w:rPr>
              <w:t>бухгалтерского</w:t>
            </w:r>
            <w:r>
              <w:rPr>
                <w:spacing w:val="-8"/>
                <w:sz w:val="28"/>
              </w:rPr>
              <w:t xml:space="preserve"> </w:t>
            </w:r>
            <w:r>
              <w:rPr>
                <w:spacing w:val="-2"/>
                <w:sz w:val="28"/>
              </w:rPr>
              <w:t>учета.</w:t>
            </w:r>
          </w:p>
        </w:tc>
      </w:tr>
      <w:tr w:rsidR="00CA7C4B">
        <w:trPr>
          <w:trHeight w:val="316"/>
        </w:trPr>
        <w:tc>
          <w:tcPr>
            <w:tcW w:w="6104" w:type="dxa"/>
          </w:tcPr>
          <w:p w:rsidR="00CA7C4B" w:rsidRDefault="003C2382">
            <w:pPr>
              <w:pStyle w:val="TableParagraph"/>
              <w:spacing w:line="296" w:lineRule="exact"/>
              <w:ind w:left="50"/>
              <w:rPr>
                <w:sz w:val="28"/>
              </w:rPr>
            </w:pPr>
            <w:r>
              <w:rPr>
                <w:sz w:val="28"/>
              </w:rPr>
              <w:t>3.</w:t>
            </w:r>
            <w:r>
              <w:rPr>
                <w:spacing w:val="-4"/>
                <w:sz w:val="28"/>
              </w:rPr>
              <w:t xml:space="preserve"> </w:t>
            </w:r>
            <w:r>
              <w:rPr>
                <w:sz w:val="28"/>
              </w:rPr>
              <w:t>Метод</w:t>
            </w:r>
            <w:r>
              <w:rPr>
                <w:spacing w:val="-5"/>
                <w:sz w:val="28"/>
              </w:rPr>
              <w:t xml:space="preserve"> </w:t>
            </w:r>
            <w:r>
              <w:rPr>
                <w:sz w:val="28"/>
              </w:rPr>
              <w:t>бухгалтерского</w:t>
            </w:r>
            <w:r>
              <w:rPr>
                <w:spacing w:val="-1"/>
                <w:sz w:val="28"/>
              </w:rPr>
              <w:t xml:space="preserve"> </w:t>
            </w:r>
            <w:r>
              <w:rPr>
                <w:sz w:val="28"/>
              </w:rPr>
              <w:t>учета</w:t>
            </w:r>
            <w:r>
              <w:rPr>
                <w:spacing w:val="-1"/>
                <w:sz w:val="28"/>
              </w:rPr>
              <w:t xml:space="preserve"> </w:t>
            </w:r>
            <w:r>
              <w:rPr>
                <w:sz w:val="28"/>
              </w:rPr>
              <w:t>и</w:t>
            </w:r>
            <w:r>
              <w:rPr>
                <w:spacing w:val="-3"/>
                <w:sz w:val="28"/>
              </w:rPr>
              <w:t xml:space="preserve"> </w:t>
            </w:r>
            <w:r>
              <w:rPr>
                <w:sz w:val="28"/>
              </w:rPr>
              <w:t>его</w:t>
            </w:r>
            <w:r>
              <w:rPr>
                <w:spacing w:val="-2"/>
                <w:sz w:val="28"/>
              </w:rPr>
              <w:t xml:space="preserve"> элементы.</w:t>
            </w:r>
          </w:p>
        </w:tc>
      </w:tr>
    </w:tbl>
    <w:p w:rsidR="00CA7C4B" w:rsidRDefault="00CA7C4B">
      <w:pPr>
        <w:pStyle w:val="a3"/>
        <w:spacing w:before="7"/>
        <w:ind w:left="0"/>
        <w:rPr>
          <w:b/>
          <w:i/>
        </w:rPr>
      </w:pPr>
    </w:p>
    <w:p w:rsidR="00CA7C4B" w:rsidRDefault="003C2382">
      <w:pPr>
        <w:pStyle w:val="a5"/>
        <w:numPr>
          <w:ilvl w:val="1"/>
          <w:numId w:val="97"/>
        </w:numPr>
        <w:tabs>
          <w:tab w:val="left" w:pos="2353"/>
        </w:tabs>
        <w:ind w:left="2353" w:hanging="491"/>
        <w:jc w:val="left"/>
        <w:rPr>
          <w:b/>
          <w:i/>
          <w:sz w:val="28"/>
        </w:rPr>
      </w:pPr>
      <w:r>
        <w:rPr>
          <w:b/>
          <w:i/>
          <w:sz w:val="28"/>
        </w:rPr>
        <w:t>Краткое</w:t>
      </w:r>
      <w:r>
        <w:rPr>
          <w:b/>
          <w:i/>
          <w:spacing w:val="-8"/>
          <w:sz w:val="28"/>
        </w:rPr>
        <w:t xml:space="preserve"> </w:t>
      </w:r>
      <w:r>
        <w:rPr>
          <w:b/>
          <w:i/>
          <w:sz w:val="28"/>
        </w:rPr>
        <w:t>изложение</w:t>
      </w:r>
      <w:r>
        <w:rPr>
          <w:b/>
          <w:i/>
          <w:spacing w:val="-8"/>
          <w:sz w:val="28"/>
        </w:rPr>
        <w:t xml:space="preserve"> </w:t>
      </w:r>
      <w:r>
        <w:rPr>
          <w:b/>
          <w:i/>
          <w:sz w:val="28"/>
        </w:rPr>
        <w:t>основных</w:t>
      </w:r>
      <w:r>
        <w:rPr>
          <w:b/>
          <w:i/>
          <w:spacing w:val="-7"/>
          <w:sz w:val="28"/>
        </w:rPr>
        <w:t xml:space="preserve"> </w:t>
      </w:r>
      <w:r>
        <w:rPr>
          <w:b/>
          <w:i/>
          <w:sz w:val="28"/>
        </w:rPr>
        <w:t>положений</w:t>
      </w:r>
      <w:r>
        <w:rPr>
          <w:b/>
          <w:i/>
          <w:spacing w:val="-13"/>
          <w:sz w:val="28"/>
        </w:rPr>
        <w:t xml:space="preserve"> </w:t>
      </w:r>
      <w:r>
        <w:rPr>
          <w:b/>
          <w:i/>
          <w:spacing w:val="-4"/>
          <w:sz w:val="28"/>
        </w:rPr>
        <w:t>темы</w:t>
      </w:r>
    </w:p>
    <w:p w:rsidR="00CA7C4B" w:rsidRDefault="003C2382">
      <w:pPr>
        <w:pStyle w:val="a3"/>
        <w:spacing w:before="116" w:line="276" w:lineRule="auto"/>
        <w:ind w:firstLine="708"/>
      </w:pPr>
      <w:r>
        <w:t>Предметом</w:t>
      </w:r>
      <w:r>
        <w:rPr>
          <w:spacing w:val="-5"/>
        </w:rPr>
        <w:t xml:space="preserve"> </w:t>
      </w:r>
      <w:r>
        <w:t>бухгалтерского</w:t>
      </w:r>
      <w:r>
        <w:rPr>
          <w:spacing w:val="-3"/>
        </w:rPr>
        <w:t xml:space="preserve"> </w:t>
      </w:r>
      <w:r>
        <w:t>учета</w:t>
      </w:r>
      <w:r>
        <w:rPr>
          <w:spacing w:val="-4"/>
        </w:rPr>
        <w:t xml:space="preserve"> </w:t>
      </w:r>
      <w:r>
        <w:t>выступает</w:t>
      </w:r>
      <w:r>
        <w:rPr>
          <w:spacing w:val="-4"/>
        </w:rPr>
        <w:t xml:space="preserve"> </w:t>
      </w:r>
      <w:r>
        <w:t>вся</w:t>
      </w:r>
      <w:r>
        <w:rPr>
          <w:spacing w:val="-4"/>
        </w:rPr>
        <w:t xml:space="preserve"> </w:t>
      </w:r>
      <w:r>
        <w:t>финансово-хозяйственная деятельность предприятия.</w:t>
      </w:r>
    </w:p>
    <w:p w:rsidR="00CA7C4B" w:rsidRDefault="003C2382">
      <w:pPr>
        <w:pStyle w:val="a3"/>
        <w:spacing w:line="276" w:lineRule="auto"/>
        <w:ind w:firstLine="708"/>
      </w:pPr>
      <w:r>
        <w:t>Предмет</w:t>
      </w:r>
      <w:r>
        <w:rPr>
          <w:spacing w:val="38"/>
        </w:rPr>
        <w:t xml:space="preserve"> </w:t>
      </w:r>
      <w:r>
        <w:t>бухгалтерского</w:t>
      </w:r>
      <w:r>
        <w:rPr>
          <w:spacing w:val="40"/>
        </w:rPr>
        <w:t xml:space="preserve"> </w:t>
      </w:r>
      <w:r>
        <w:t>учета</w:t>
      </w:r>
      <w:r>
        <w:rPr>
          <w:spacing w:val="40"/>
        </w:rPr>
        <w:t xml:space="preserve"> </w:t>
      </w:r>
      <w:r>
        <w:t>состоит</w:t>
      </w:r>
      <w:r>
        <w:rPr>
          <w:spacing w:val="40"/>
        </w:rPr>
        <w:t xml:space="preserve"> </w:t>
      </w:r>
      <w:r>
        <w:t>из</w:t>
      </w:r>
      <w:r>
        <w:rPr>
          <w:spacing w:val="38"/>
        </w:rPr>
        <w:t xml:space="preserve"> </w:t>
      </w:r>
      <w:r>
        <w:t>отдельных</w:t>
      </w:r>
      <w:r>
        <w:rPr>
          <w:spacing w:val="39"/>
        </w:rPr>
        <w:t xml:space="preserve"> </w:t>
      </w:r>
      <w:r>
        <w:t>объектов,</w:t>
      </w:r>
      <w:r>
        <w:rPr>
          <w:spacing w:val="37"/>
        </w:rPr>
        <w:t xml:space="preserve"> </w:t>
      </w:r>
      <w:r>
        <w:t>которые перечислены в статье 5 Федерального закона «О бухгалтерском учёте».</w:t>
      </w:r>
    </w:p>
    <w:p w:rsidR="00CA7C4B" w:rsidRDefault="003C2382">
      <w:pPr>
        <w:pStyle w:val="a3"/>
        <w:ind w:left="1041"/>
      </w:pPr>
      <w:r>
        <w:t>Перечень</w:t>
      </w:r>
      <w:r>
        <w:rPr>
          <w:spacing w:val="-8"/>
        </w:rPr>
        <w:t xml:space="preserve"> </w:t>
      </w:r>
      <w:r>
        <w:t>объектов</w:t>
      </w:r>
      <w:r>
        <w:rPr>
          <w:spacing w:val="-8"/>
        </w:rPr>
        <w:t xml:space="preserve"> </w:t>
      </w:r>
      <w:r>
        <w:t>бухгалтерского</w:t>
      </w:r>
      <w:r>
        <w:rPr>
          <w:spacing w:val="-5"/>
        </w:rPr>
        <w:t xml:space="preserve"> </w:t>
      </w:r>
      <w:r>
        <w:rPr>
          <w:spacing w:val="-2"/>
        </w:rPr>
        <w:t>наблюдения:</w:t>
      </w:r>
    </w:p>
    <w:p w:rsidR="00CA7C4B" w:rsidRDefault="003C2382">
      <w:pPr>
        <w:pStyle w:val="a5"/>
        <w:numPr>
          <w:ilvl w:val="1"/>
          <w:numId w:val="90"/>
        </w:numPr>
        <w:tabs>
          <w:tab w:val="left" w:pos="1325"/>
        </w:tabs>
        <w:spacing w:before="47"/>
        <w:ind w:left="1325" w:hanging="284"/>
        <w:rPr>
          <w:sz w:val="28"/>
        </w:rPr>
      </w:pPr>
      <w:r>
        <w:rPr>
          <w:sz w:val="28"/>
        </w:rPr>
        <w:t>Активы</w:t>
      </w:r>
      <w:r>
        <w:rPr>
          <w:spacing w:val="-7"/>
          <w:sz w:val="28"/>
        </w:rPr>
        <w:t xml:space="preserve"> </w:t>
      </w:r>
      <w:r>
        <w:rPr>
          <w:spacing w:val="-2"/>
          <w:sz w:val="28"/>
        </w:rPr>
        <w:t>организации.</w:t>
      </w:r>
    </w:p>
    <w:p w:rsidR="00CA7C4B" w:rsidRDefault="003C2382">
      <w:pPr>
        <w:pStyle w:val="a5"/>
        <w:numPr>
          <w:ilvl w:val="1"/>
          <w:numId w:val="90"/>
        </w:numPr>
        <w:tabs>
          <w:tab w:val="left" w:pos="1325"/>
        </w:tabs>
        <w:spacing w:before="48"/>
        <w:ind w:left="1325" w:hanging="284"/>
        <w:rPr>
          <w:sz w:val="28"/>
        </w:rPr>
      </w:pPr>
      <w:r>
        <w:rPr>
          <w:spacing w:val="-2"/>
          <w:sz w:val="28"/>
        </w:rPr>
        <w:t>Обязательства.</w:t>
      </w:r>
    </w:p>
    <w:p w:rsidR="00CA7C4B" w:rsidRDefault="003C2382">
      <w:pPr>
        <w:pStyle w:val="a5"/>
        <w:numPr>
          <w:ilvl w:val="1"/>
          <w:numId w:val="90"/>
        </w:numPr>
        <w:tabs>
          <w:tab w:val="left" w:pos="1325"/>
        </w:tabs>
        <w:spacing w:before="50"/>
        <w:ind w:left="1325" w:hanging="284"/>
        <w:rPr>
          <w:sz w:val="28"/>
        </w:rPr>
      </w:pPr>
      <w:r>
        <w:rPr>
          <w:sz w:val="28"/>
        </w:rPr>
        <w:t>Капитал</w:t>
      </w:r>
      <w:r>
        <w:rPr>
          <w:spacing w:val="-9"/>
          <w:sz w:val="28"/>
        </w:rPr>
        <w:t xml:space="preserve"> </w:t>
      </w:r>
      <w:r>
        <w:rPr>
          <w:sz w:val="28"/>
        </w:rPr>
        <w:t>(источники</w:t>
      </w:r>
      <w:r>
        <w:rPr>
          <w:spacing w:val="-9"/>
          <w:sz w:val="28"/>
        </w:rPr>
        <w:t xml:space="preserve"> </w:t>
      </w:r>
      <w:r>
        <w:rPr>
          <w:sz w:val="28"/>
        </w:rPr>
        <w:t>формирования</w:t>
      </w:r>
      <w:r>
        <w:rPr>
          <w:spacing w:val="-10"/>
          <w:sz w:val="28"/>
        </w:rPr>
        <w:t xml:space="preserve"> </w:t>
      </w:r>
      <w:r>
        <w:rPr>
          <w:spacing w:val="-2"/>
          <w:sz w:val="28"/>
        </w:rPr>
        <w:t>имущества).</w:t>
      </w:r>
    </w:p>
    <w:p w:rsidR="00CA7C4B" w:rsidRDefault="003C2382">
      <w:pPr>
        <w:pStyle w:val="a5"/>
        <w:numPr>
          <w:ilvl w:val="1"/>
          <w:numId w:val="90"/>
        </w:numPr>
        <w:tabs>
          <w:tab w:val="left" w:pos="1324"/>
        </w:tabs>
        <w:spacing w:before="48" w:line="276" w:lineRule="auto"/>
        <w:ind w:left="332" w:right="331" w:firstLine="708"/>
        <w:rPr>
          <w:sz w:val="28"/>
        </w:rPr>
      </w:pPr>
      <w:r>
        <w:rPr>
          <w:sz w:val="28"/>
        </w:rPr>
        <w:t>Факты хозяйственной жизни, события, сделки, вызывающие изменения в имуществе и источниках их образования.</w:t>
      </w:r>
    </w:p>
    <w:p w:rsidR="00CA7C4B" w:rsidRDefault="003C2382">
      <w:pPr>
        <w:pStyle w:val="a5"/>
        <w:numPr>
          <w:ilvl w:val="1"/>
          <w:numId w:val="90"/>
        </w:numPr>
        <w:tabs>
          <w:tab w:val="left" w:pos="1325"/>
        </w:tabs>
        <w:spacing w:line="321" w:lineRule="exact"/>
        <w:ind w:left="1325" w:hanging="284"/>
        <w:rPr>
          <w:sz w:val="28"/>
        </w:rPr>
      </w:pPr>
      <w:r>
        <w:rPr>
          <w:spacing w:val="-2"/>
          <w:sz w:val="28"/>
        </w:rPr>
        <w:t>Доходы.</w:t>
      </w:r>
    </w:p>
    <w:p w:rsidR="00CA7C4B" w:rsidRDefault="003C2382">
      <w:pPr>
        <w:pStyle w:val="a5"/>
        <w:numPr>
          <w:ilvl w:val="1"/>
          <w:numId w:val="90"/>
        </w:numPr>
        <w:tabs>
          <w:tab w:val="left" w:pos="1325"/>
        </w:tabs>
        <w:spacing w:before="50"/>
        <w:ind w:left="1325" w:hanging="284"/>
        <w:rPr>
          <w:sz w:val="28"/>
        </w:rPr>
      </w:pPr>
      <w:r>
        <w:rPr>
          <w:spacing w:val="-2"/>
          <w:sz w:val="28"/>
        </w:rPr>
        <w:t>Расходы.</w:t>
      </w:r>
    </w:p>
    <w:p w:rsidR="00CA7C4B" w:rsidRDefault="003C2382">
      <w:pPr>
        <w:pStyle w:val="a5"/>
        <w:numPr>
          <w:ilvl w:val="1"/>
          <w:numId w:val="90"/>
        </w:numPr>
        <w:tabs>
          <w:tab w:val="left" w:pos="1325"/>
        </w:tabs>
        <w:spacing w:before="47"/>
        <w:ind w:left="1325" w:hanging="284"/>
        <w:rPr>
          <w:sz w:val="28"/>
        </w:rPr>
      </w:pPr>
      <w:r>
        <w:rPr>
          <w:sz w:val="28"/>
        </w:rPr>
        <w:t>Иные</w:t>
      </w:r>
      <w:r>
        <w:rPr>
          <w:spacing w:val="-5"/>
          <w:sz w:val="28"/>
        </w:rPr>
        <w:t xml:space="preserve"> </w:t>
      </w:r>
      <w:r>
        <w:rPr>
          <w:spacing w:val="-2"/>
          <w:sz w:val="28"/>
        </w:rPr>
        <w:t>объекты.</w:t>
      </w:r>
    </w:p>
    <w:p w:rsidR="00CA7C4B" w:rsidRDefault="003C2382">
      <w:pPr>
        <w:pStyle w:val="a3"/>
        <w:spacing w:before="48" w:line="276" w:lineRule="auto"/>
        <w:ind w:right="329" w:firstLine="708"/>
        <w:jc w:val="both"/>
      </w:pPr>
      <w:r>
        <w:t>Факт хозяйственной жизни (ФХЖ) – сделка, событие, операция, которые оказывают влияние на финансовое положение ЭС, финансовый результат его деятельности и (или) движение денежных средств. ФХЖ оказывают влияние на другие объекты БУ, приводят к их изменению.</w:t>
      </w:r>
    </w:p>
    <w:p w:rsidR="00CA7C4B" w:rsidRDefault="003C2382">
      <w:pPr>
        <w:pStyle w:val="a3"/>
        <w:spacing w:line="278" w:lineRule="auto"/>
        <w:ind w:right="336" w:firstLine="708"/>
        <w:jc w:val="both"/>
      </w:pPr>
      <w:r>
        <w:t>Операции, например: выдача денежных средств из кассы, отпуск матери- алов со склада в производство.</w:t>
      </w:r>
    </w:p>
    <w:p w:rsidR="00CA7C4B" w:rsidRDefault="003C2382">
      <w:pPr>
        <w:pStyle w:val="a3"/>
        <w:spacing w:line="276" w:lineRule="auto"/>
        <w:ind w:right="329" w:firstLine="708"/>
        <w:jc w:val="both"/>
      </w:pPr>
      <w:r>
        <w:t>Сделки: комплекс операций, вытекающих из договора поставки ТМЦ, до- говора займа и др.</w:t>
      </w:r>
    </w:p>
    <w:p w:rsidR="00CA7C4B" w:rsidRDefault="003C2382">
      <w:pPr>
        <w:pStyle w:val="a3"/>
        <w:spacing w:line="276" w:lineRule="auto"/>
        <w:ind w:right="329" w:firstLine="708"/>
        <w:jc w:val="both"/>
      </w:pPr>
      <w:r>
        <w:t>События: не зависят от ЭС – изменение курса валют, судебные разбира- тельства. В бухгалтерском учёте отражаются последствия событий (например, курсовые разницы).</w:t>
      </w:r>
    </w:p>
    <w:p w:rsidR="00CA7C4B" w:rsidRDefault="003C2382">
      <w:pPr>
        <w:pStyle w:val="a3"/>
        <w:spacing w:line="276" w:lineRule="auto"/>
        <w:ind w:right="332" w:firstLine="708"/>
        <w:jc w:val="both"/>
      </w:pPr>
      <w:r>
        <w:rPr>
          <w:i/>
        </w:rPr>
        <w:t>Активы</w:t>
      </w:r>
      <w:r>
        <w:rPr>
          <w:i/>
          <w:spacing w:val="-13"/>
        </w:rPr>
        <w:t xml:space="preserve"> </w:t>
      </w:r>
      <w:r>
        <w:t>– хозяйственные средства, контроль над которыми организация получила в результате свершившихся фактов ее хозяйственной деятельности и которые должны принести ей экономические выгоды в будущем.</w:t>
      </w:r>
    </w:p>
    <w:p w:rsidR="00CA7C4B" w:rsidRDefault="00CA7C4B">
      <w:pPr>
        <w:spacing w:line="276" w:lineRule="auto"/>
        <w:jc w:val="both"/>
        <w:sectPr w:rsidR="00CA7C4B">
          <w:pgSz w:w="11910" w:h="16840"/>
          <w:pgMar w:top="1040" w:right="800" w:bottom="820" w:left="800" w:header="0" w:footer="631" w:gutter="0"/>
          <w:cols w:space="720"/>
        </w:sectPr>
      </w:pPr>
    </w:p>
    <w:p w:rsidR="00CA7C4B" w:rsidRDefault="003C2382">
      <w:pPr>
        <w:pStyle w:val="a3"/>
        <w:spacing w:before="67" w:line="276" w:lineRule="auto"/>
        <w:ind w:right="324" w:firstLine="708"/>
        <w:jc w:val="both"/>
      </w:pPr>
      <w:r>
        <w:rPr>
          <w:i/>
        </w:rPr>
        <w:lastRenderedPageBreak/>
        <w:t xml:space="preserve">Обязательство </w:t>
      </w:r>
      <w:r>
        <w:t>– это существующая на отчётную дату</w:t>
      </w:r>
      <w:r>
        <w:rPr>
          <w:spacing w:val="-2"/>
        </w:rPr>
        <w:t xml:space="preserve"> </w:t>
      </w:r>
      <w:r>
        <w:t>задолженность ор- ганизации, которая является следствием свершившихся проектов ее хозяй- ственной</w:t>
      </w:r>
      <w:r>
        <w:rPr>
          <w:spacing w:val="-18"/>
        </w:rPr>
        <w:t xml:space="preserve"> </w:t>
      </w:r>
      <w:r>
        <w:t>деятельности</w:t>
      </w:r>
      <w:r>
        <w:rPr>
          <w:spacing w:val="-17"/>
        </w:rPr>
        <w:t xml:space="preserve"> </w:t>
      </w:r>
      <w:r>
        <w:t>и</w:t>
      </w:r>
      <w:r>
        <w:rPr>
          <w:spacing w:val="-18"/>
        </w:rPr>
        <w:t xml:space="preserve"> </w:t>
      </w:r>
      <w:r>
        <w:t>расчёты</w:t>
      </w:r>
      <w:r>
        <w:rPr>
          <w:spacing w:val="-17"/>
        </w:rPr>
        <w:t xml:space="preserve"> </w:t>
      </w:r>
      <w:r>
        <w:t>по</w:t>
      </w:r>
      <w:r>
        <w:rPr>
          <w:spacing w:val="-18"/>
        </w:rPr>
        <w:t xml:space="preserve"> </w:t>
      </w:r>
      <w:r>
        <w:t>которой</w:t>
      </w:r>
      <w:r>
        <w:rPr>
          <w:spacing w:val="-17"/>
        </w:rPr>
        <w:t xml:space="preserve"> </w:t>
      </w:r>
      <w:r>
        <w:t>должны</w:t>
      </w:r>
      <w:r>
        <w:rPr>
          <w:spacing w:val="-18"/>
        </w:rPr>
        <w:t xml:space="preserve"> </w:t>
      </w:r>
      <w:r>
        <w:t>привести</w:t>
      </w:r>
      <w:r>
        <w:rPr>
          <w:spacing w:val="-17"/>
        </w:rPr>
        <w:t xml:space="preserve"> </w:t>
      </w:r>
      <w:r>
        <w:t>к</w:t>
      </w:r>
      <w:r>
        <w:rPr>
          <w:spacing w:val="-18"/>
        </w:rPr>
        <w:t xml:space="preserve"> </w:t>
      </w:r>
      <w:r>
        <w:t>оттоку</w:t>
      </w:r>
      <w:r>
        <w:rPr>
          <w:spacing w:val="-17"/>
        </w:rPr>
        <w:t xml:space="preserve"> </w:t>
      </w:r>
      <w:r>
        <w:t>активов.</w:t>
      </w:r>
    </w:p>
    <w:p w:rsidR="00CA7C4B" w:rsidRDefault="003C2382">
      <w:pPr>
        <w:pStyle w:val="a3"/>
        <w:spacing w:before="1" w:line="276" w:lineRule="auto"/>
        <w:ind w:right="330" w:firstLine="708"/>
        <w:jc w:val="both"/>
      </w:pPr>
      <w:r>
        <w:rPr>
          <w:i/>
        </w:rPr>
        <w:t xml:space="preserve">Капитал </w:t>
      </w:r>
      <w:r>
        <w:t xml:space="preserve">– вложения собственников и прибыль, накопленная за все время деятельности организации. При определении финансового положения органи- зации величина капитала рассчитывается как разница между активами и обяза- </w:t>
      </w:r>
      <w:r>
        <w:rPr>
          <w:spacing w:val="-2"/>
        </w:rPr>
        <w:t>тельствами.</w:t>
      </w:r>
    </w:p>
    <w:p w:rsidR="00CA7C4B" w:rsidRDefault="003C2382">
      <w:pPr>
        <w:pStyle w:val="a3"/>
        <w:spacing w:line="276" w:lineRule="auto"/>
        <w:ind w:right="337" w:firstLine="708"/>
        <w:jc w:val="both"/>
      </w:pPr>
      <w:r>
        <w:rPr>
          <w:i/>
        </w:rPr>
        <w:t xml:space="preserve">Доходы </w:t>
      </w:r>
      <w:r>
        <w:t>– увеличение экономических выгод в течение отчётного периода или уменьшение обязательств, которые приводят к увеличению капитала, от- личного от вкладов собственников.</w:t>
      </w:r>
    </w:p>
    <w:p w:rsidR="00CA7C4B" w:rsidRDefault="003C2382">
      <w:pPr>
        <w:pStyle w:val="a3"/>
        <w:spacing w:before="1" w:line="276" w:lineRule="auto"/>
        <w:ind w:right="338" w:firstLine="708"/>
        <w:jc w:val="both"/>
      </w:pPr>
      <w:r>
        <w:rPr>
          <w:i/>
        </w:rPr>
        <w:t xml:space="preserve">Расходы </w:t>
      </w:r>
      <w:r>
        <w:t>– это уменьшение экономических выгод в течение отчётного пе- риода или возникновение обязательств, которые приводят к уменьшению капи- тала, кроме изменений, обусловленных изъятиями собственников.</w:t>
      </w:r>
    </w:p>
    <w:p w:rsidR="00CA7C4B" w:rsidRDefault="003C2382">
      <w:pPr>
        <w:pStyle w:val="a3"/>
        <w:spacing w:line="276" w:lineRule="auto"/>
        <w:ind w:right="328" w:firstLine="708"/>
        <w:jc w:val="both"/>
      </w:pPr>
      <w:r>
        <w:t>Активы хозяйствующего субъекта классифицируют по четырём призна- кам:</w:t>
      </w:r>
      <w:r>
        <w:rPr>
          <w:spacing w:val="-1"/>
        </w:rPr>
        <w:t xml:space="preserve"> </w:t>
      </w:r>
      <w:r>
        <w:t>по видам, экономическому</w:t>
      </w:r>
      <w:r>
        <w:rPr>
          <w:spacing w:val="-3"/>
        </w:rPr>
        <w:t xml:space="preserve"> </w:t>
      </w:r>
      <w:r>
        <w:t>содержанию, срокам</w:t>
      </w:r>
      <w:r>
        <w:rPr>
          <w:spacing w:val="-1"/>
        </w:rPr>
        <w:t xml:space="preserve"> </w:t>
      </w:r>
      <w:r>
        <w:t xml:space="preserve">эксплуатации, источникам </w:t>
      </w:r>
      <w:r>
        <w:rPr>
          <w:spacing w:val="-2"/>
        </w:rPr>
        <w:t>формирования.</w:t>
      </w:r>
    </w:p>
    <w:p w:rsidR="00CA7C4B" w:rsidRDefault="003C2382">
      <w:pPr>
        <w:pStyle w:val="a3"/>
        <w:spacing w:line="276" w:lineRule="auto"/>
        <w:ind w:right="328" w:firstLine="708"/>
        <w:jc w:val="both"/>
      </w:pPr>
      <w:r>
        <w:t>Метод бухгалтерского учета – совокупность приёмов и способов, при по- мощи которых изучают объекты бухгалтерского учета.</w:t>
      </w:r>
    </w:p>
    <w:p w:rsidR="00CA7C4B" w:rsidRDefault="003C2382">
      <w:pPr>
        <w:pStyle w:val="a3"/>
        <w:spacing w:before="1" w:line="276" w:lineRule="auto"/>
        <w:ind w:right="330" w:firstLine="708"/>
        <w:jc w:val="both"/>
      </w:pPr>
      <w:r>
        <w:t>Метод бухгалтерского учета включает в себя четыре способа учёта хозяй- ственной деятельности, состоящих из отдельных приёмов – элементов метода бухгалтерского учёта:</w:t>
      </w:r>
    </w:p>
    <w:p w:rsidR="00CA7C4B" w:rsidRDefault="003C2382">
      <w:pPr>
        <w:pStyle w:val="a5"/>
        <w:numPr>
          <w:ilvl w:val="0"/>
          <w:numId w:val="86"/>
        </w:numPr>
        <w:tabs>
          <w:tab w:val="left" w:pos="1324"/>
        </w:tabs>
        <w:spacing w:line="278" w:lineRule="auto"/>
        <w:ind w:right="331" w:firstLine="708"/>
        <w:rPr>
          <w:sz w:val="28"/>
        </w:rPr>
      </w:pPr>
      <w:r>
        <w:rPr>
          <w:sz w:val="28"/>
        </w:rPr>
        <w:t>Способ</w:t>
      </w:r>
      <w:r>
        <w:rPr>
          <w:spacing w:val="40"/>
          <w:sz w:val="28"/>
        </w:rPr>
        <w:t xml:space="preserve"> </w:t>
      </w:r>
      <w:r>
        <w:rPr>
          <w:sz w:val="28"/>
        </w:rPr>
        <w:t>первичного</w:t>
      </w:r>
      <w:r>
        <w:rPr>
          <w:spacing w:val="40"/>
          <w:sz w:val="28"/>
        </w:rPr>
        <w:t xml:space="preserve"> </w:t>
      </w:r>
      <w:r>
        <w:rPr>
          <w:sz w:val="28"/>
        </w:rPr>
        <w:t>наблюдения</w:t>
      </w:r>
      <w:r>
        <w:rPr>
          <w:spacing w:val="40"/>
          <w:sz w:val="28"/>
        </w:rPr>
        <w:t xml:space="preserve"> </w:t>
      </w:r>
      <w:r>
        <w:rPr>
          <w:sz w:val="28"/>
        </w:rPr>
        <w:t>объектов</w:t>
      </w:r>
      <w:r>
        <w:rPr>
          <w:spacing w:val="40"/>
          <w:sz w:val="28"/>
        </w:rPr>
        <w:t xml:space="preserve"> </w:t>
      </w:r>
      <w:r>
        <w:rPr>
          <w:sz w:val="28"/>
        </w:rPr>
        <w:t>учёта:</w:t>
      </w:r>
      <w:r>
        <w:rPr>
          <w:spacing w:val="40"/>
          <w:sz w:val="28"/>
        </w:rPr>
        <w:t xml:space="preserve"> </w:t>
      </w:r>
      <w:r>
        <w:rPr>
          <w:sz w:val="28"/>
        </w:rPr>
        <w:t>документация</w:t>
      </w:r>
      <w:r>
        <w:rPr>
          <w:spacing w:val="40"/>
          <w:sz w:val="28"/>
        </w:rPr>
        <w:t xml:space="preserve"> </w:t>
      </w:r>
      <w:r>
        <w:rPr>
          <w:sz w:val="28"/>
        </w:rPr>
        <w:t>и</w:t>
      </w:r>
      <w:r>
        <w:rPr>
          <w:spacing w:val="40"/>
          <w:sz w:val="28"/>
        </w:rPr>
        <w:t xml:space="preserve"> </w:t>
      </w:r>
      <w:r>
        <w:rPr>
          <w:sz w:val="28"/>
        </w:rPr>
        <w:t xml:space="preserve">ин- </w:t>
      </w:r>
      <w:r>
        <w:rPr>
          <w:spacing w:val="-2"/>
          <w:sz w:val="28"/>
        </w:rPr>
        <w:t>вентаризация.</w:t>
      </w:r>
    </w:p>
    <w:p w:rsidR="00CA7C4B" w:rsidRDefault="003C2382">
      <w:pPr>
        <w:pStyle w:val="a5"/>
        <w:numPr>
          <w:ilvl w:val="0"/>
          <w:numId w:val="86"/>
        </w:numPr>
        <w:tabs>
          <w:tab w:val="left" w:pos="1325"/>
        </w:tabs>
        <w:spacing w:line="317" w:lineRule="exact"/>
        <w:ind w:left="1325" w:hanging="284"/>
        <w:rPr>
          <w:sz w:val="28"/>
        </w:rPr>
      </w:pPr>
      <w:r>
        <w:rPr>
          <w:sz w:val="28"/>
        </w:rPr>
        <w:t>Способ</w:t>
      </w:r>
      <w:r>
        <w:rPr>
          <w:spacing w:val="-7"/>
          <w:sz w:val="28"/>
        </w:rPr>
        <w:t xml:space="preserve"> </w:t>
      </w:r>
      <w:r>
        <w:rPr>
          <w:sz w:val="28"/>
        </w:rPr>
        <w:t>стоимостного</w:t>
      </w:r>
      <w:r>
        <w:rPr>
          <w:spacing w:val="-4"/>
          <w:sz w:val="28"/>
        </w:rPr>
        <w:t xml:space="preserve"> </w:t>
      </w:r>
      <w:r>
        <w:rPr>
          <w:sz w:val="28"/>
        </w:rPr>
        <w:t>измерения</w:t>
      </w:r>
      <w:r>
        <w:rPr>
          <w:spacing w:val="-5"/>
          <w:sz w:val="28"/>
        </w:rPr>
        <w:t xml:space="preserve"> </w:t>
      </w:r>
      <w:r>
        <w:rPr>
          <w:sz w:val="28"/>
        </w:rPr>
        <w:t>объектов</w:t>
      </w:r>
      <w:r>
        <w:rPr>
          <w:spacing w:val="-6"/>
          <w:sz w:val="28"/>
        </w:rPr>
        <w:t xml:space="preserve"> </w:t>
      </w:r>
      <w:r>
        <w:rPr>
          <w:sz w:val="28"/>
        </w:rPr>
        <w:t>учёта:</w:t>
      </w:r>
      <w:r>
        <w:rPr>
          <w:spacing w:val="-5"/>
          <w:sz w:val="28"/>
        </w:rPr>
        <w:t xml:space="preserve"> </w:t>
      </w:r>
      <w:r>
        <w:rPr>
          <w:sz w:val="28"/>
        </w:rPr>
        <w:t>оценка</w:t>
      </w:r>
      <w:r>
        <w:rPr>
          <w:spacing w:val="-6"/>
          <w:sz w:val="28"/>
        </w:rPr>
        <w:t xml:space="preserve"> </w:t>
      </w:r>
      <w:r>
        <w:rPr>
          <w:sz w:val="28"/>
        </w:rPr>
        <w:t>и</w:t>
      </w:r>
      <w:r>
        <w:rPr>
          <w:spacing w:val="-7"/>
          <w:sz w:val="28"/>
        </w:rPr>
        <w:t xml:space="preserve"> </w:t>
      </w:r>
      <w:r>
        <w:rPr>
          <w:spacing w:val="-2"/>
          <w:sz w:val="28"/>
        </w:rPr>
        <w:t>калькуляция.</w:t>
      </w:r>
    </w:p>
    <w:p w:rsidR="00CA7C4B" w:rsidRDefault="003C2382">
      <w:pPr>
        <w:pStyle w:val="a5"/>
        <w:numPr>
          <w:ilvl w:val="0"/>
          <w:numId w:val="86"/>
        </w:numPr>
        <w:tabs>
          <w:tab w:val="left" w:pos="1324"/>
        </w:tabs>
        <w:spacing w:before="46" w:line="276" w:lineRule="auto"/>
        <w:ind w:right="330" w:firstLine="708"/>
        <w:rPr>
          <w:sz w:val="28"/>
        </w:rPr>
      </w:pPr>
      <w:r>
        <w:rPr>
          <w:sz w:val="28"/>
        </w:rPr>
        <w:t>Способ текущей группировки данных об объектах учёта: система сче- тов БУ и двойная запись. Применяются только в бухгалтерском учёте.</w:t>
      </w:r>
    </w:p>
    <w:p w:rsidR="00CA7C4B" w:rsidRDefault="003C2382">
      <w:pPr>
        <w:pStyle w:val="a5"/>
        <w:numPr>
          <w:ilvl w:val="0"/>
          <w:numId w:val="86"/>
        </w:numPr>
        <w:tabs>
          <w:tab w:val="left" w:pos="1324"/>
        </w:tabs>
        <w:spacing w:before="2" w:line="276" w:lineRule="auto"/>
        <w:ind w:right="330" w:firstLine="708"/>
        <w:rPr>
          <w:sz w:val="28"/>
        </w:rPr>
      </w:pPr>
      <w:r>
        <w:rPr>
          <w:sz w:val="28"/>
        </w:rPr>
        <w:t xml:space="preserve">Способ итогового обобщения и представления данных: баланс и отчёт- </w:t>
      </w:r>
      <w:r>
        <w:rPr>
          <w:spacing w:val="-2"/>
          <w:sz w:val="28"/>
        </w:rPr>
        <w:t>ность.</w:t>
      </w:r>
    </w:p>
    <w:p w:rsidR="00CA7C4B" w:rsidRDefault="00CA7C4B">
      <w:pPr>
        <w:pStyle w:val="a3"/>
        <w:spacing w:before="56"/>
        <w:ind w:left="0"/>
      </w:pPr>
    </w:p>
    <w:p w:rsidR="00CA7C4B" w:rsidRDefault="003C2382">
      <w:pPr>
        <w:pStyle w:val="2"/>
        <w:numPr>
          <w:ilvl w:val="1"/>
          <w:numId w:val="97"/>
        </w:numPr>
        <w:tabs>
          <w:tab w:val="left" w:pos="4260"/>
        </w:tabs>
        <w:ind w:left="4260" w:hanging="490"/>
        <w:jc w:val="left"/>
      </w:pPr>
      <w:r>
        <w:t>Тестовые</w:t>
      </w:r>
      <w:r>
        <w:rPr>
          <w:spacing w:val="-7"/>
        </w:rPr>
        <w:t xml:space="preserve"> </w:t>
      </w:r>
      <w:r>
        <w:rPr>
          <w:spacing w:val="-2"/>
        </w:rPr>
        <w:t>задания</w:t>
      </w:r>
    </w:p>
    <w:p w:rsidR="00CA7C4B" w:rsidRDefault="003C2382">
      <w:pPr>
        <w:pStyle w:val="a3"/>
        <w:spacing w:before="112" w:line="276" w:lineRule="auto"/>
        <w:ind w:right="332" w:firstLine="708"/>
        <w:jc w:val="both"/>
      </w:pPr>
      <w:r>
        <w:t>Инструкция: к каждому заданию дано несколько ответов, среди которых один правильный.</w:t>
      </w:r>
    </w:p>
    <w:p w:rsidR="00CA7C4B" w:rsidRDefault="00CA7C4B">
      <w:pPr>
        <w:pStyle w:val="a3"/>
        <w:spacing w:before="49"/>
        <w:ind w:left="0"/>
      </w:pPr>
    </w:p>
    <w:p w:rsidR="00CA7C4B" w:rsidRDefault="003C2382">
      <w:pPr>
        <w:pStyle w:val="a5"/>
        <w:numPr>
          <w:ilvl w:val="0"/>
          <w:numId w:val="85"/>
        </w:numPr>
        <w:tabs>
          <w:tab w:val="left" w:pos="1320"/>
        </w:tabs>
        <w:spacing w:line="276" w:lineRule="auto"/>
        <w:ind w:right="651" w:firstLine="0"/>
        <w:rPr>
          <w:sz w:val="28"/>
        </w:rPr>
      </w:pPr>
      <w:r>
        <w:rPr>
          <w:sz w:val="28"/>
        </w:rPr>
        <w:t>К</w:t>
      </w:r>
      <w:r>
        <w:rPr>
          <w:spacing w:val="-5"/>
          <w:sz w:val="28"/>
        </w:rPr>
        <w:t xml:space="preserve"> </w:t>
      </w:r>
      <w:r>
        <w:rPr>
          <w:sz w:val="28"/>
        </w:rPr>
        <w:t>специфическим</w:t>
      </w:r>
      <w:r>
        <w:rPr>
          <w:spacing w:val="-8"/>
          <w:sz w:val="28"/>
        </w:rPr>
        <w:t xml:space="preserve"> </w:t>
      </w:r>
      <w:r>
        <w:rPr>
          <w:sz w:val="28"/>
        </w:rPr>
        <w:t>элементам</w:t>
      </w:r>
      <w:r>
        <w:rPr>
          <w:spacing w:val="-6"/>
          <w:sz w:val="28"/>
        </w:rPr>
        <w:t xml:space="preserve"> </w:t>
      </w:r>
      <w:r>
        <w:rPr>
          <w:sz w:val="28"/>
        </w:rPr>
        <w:t>метода</w:t>
      </w:r>
      <w:r>
        <w:rPr>
          <w:spacing w:val="-5"/>
          <w:sz w:val="28"/>
        </w:rPr>
        <w:t xml:space="preserve"> </w:t>
      </w:r>
      <w:r>
        <w:rPr>
          <w:sz w:val="28"/>
        </w:rPr>
        <w:t>бухгалтерского</w:t>
      </w:r>
      <w:r>
        <w:rPr>
          <w:spacing w:val="-4"/>
          <w:sz w:val="28"/>
        </w:rPr>
        <w:t xml:space="preserve"> </w:t>
      </w:r>
      <w:r>
        <w:rPr>
          <w:sz w:val="28"/>
        </w:rPr>
        <w:t>учета</w:t>
      </w:r>
      <w:r>
        <w:rPr>
          <w:spacing w:val="-7"/>
          <w:sz w:val="28"/>
        </w:rPr>
        <w:t xml:space="preserve"> </w:t>
      </w:r>
      <w:r>
        <w:rPr>
          <w:sz w:val="28"/>
        </w:rPr>
        <w:t>относятся: а) баланс и калькуляция;</w:t>
      </w:r>
    </w:p>
    <w:p w:rsidR="00CA7C4B" w:rsidRDefault="003C2382">
      <w:pPr>
        <w:pStyle w:val="a3"/>
        <w:spacing w:line="276" w:lineRule="auto"/>
        <w:ind w:left="1041" w:right="5827"/>
      </w:pPr>
      <w:r>
        <w:t>б)</w:t>
      </w:r>
      <w:r>
        <w:rPr>
          <w:spacing w:val="-10"/>
        </w:rPr>
        <w:t xml:space="preserve"> </w:t>
      </w:r>
      <w:r>
        <w:t>оценка</w:t>
      </w:r>
      <w:r>
        <w:rPr>
          <w:spacing w:val="-12"/>
        </w:rPr>
        <w:t xml:space="preserve"> </w:t>
      </w:r>
      <w:r>
        <w:t>и</w:t>
      </w:r>
      <w:r>
        <w:rPr>
          <w:spacing w:val="-9"/>
        </w:rPr>
        <w:t xml:space="preserve"> </w:t>
      </w:r>
      <w:r>
        <w:t>инвентаризация; в) счета и двойная запись;</w:t>
      </w:r>
    </w:p>
    <w:p w:rsidR="00CA7C4B" w:rsidRDefault="003C2382">
      <w:pPr>
        <w:pStyle w:val="a3"/>
        <w:ind w:left="1041"/>
      </w:pPr>
      <w:r>
        <w:t>г)</w:t>
      </w:r>
      <w:r>
        <w:rPr>
          <w:spacing w:val="-3"/>
        </w:rPr>
        <w:t xml:space="preserve"> </w:t>
      </w:r>
      <w:r>
        <w:t>баланс,</w:t>
      </w:r>
      <w:r>
        <w:rPr>
          <w:spacing w:val="-3"/>
        </w:rPr>
        <w:t xml:space="preserve"> </w:t>
      </w:r>
      <w:r>
        <w:rPr>
          <w:spacing w:val="-2"/>
        </w:rPr>
        <w:t>отчётность.</w:t>
      </w:r>
    </w:p>
    <w:p w:rsidR="00CA7C4B" w:rsidRDefault="00CA7C4B">
      <w:pPr>
        <w:sectPr w:rsidR="00CA7C4B">
          <w:pgSz w:w="11910" w:h="16840"/>
          <w:pgMar w:top="1040" w:right="800" w:bottom="820" w:left="800" w:header="0" w:footer="631" w:gutter="0"/>
          <w:cols w:space="720"/>
        </w:sectPr>
      </w:pPr>
    </w:p>
    <w:p w:rsidR="00CA7C4B" w:rsidRDefault="003C2382">
      <w:pPr>
        <w:pStyle w:val="a5"/>
        <w:numPr>
          <w:ilvl w:val="0"/>
          <w:numId w:val="85"/>
        </w:numPr>
        <w:tabs>
          <w:tab w:val="left" w:pos="1320"/>
        </w:tabs>
        <w:spacing w:before="67"/>
        <w:ind w:left="1320" w:hanging="279"/>
        <w:rPr>
          <w:sz w:val="28"/>
        </w:rPr>
      </w:pPr>
      <w:r>
        <w:rPr>
          <w:sz w:val="28"/>
        </w:rPr>
        <w:lastRenderedPageBreak/>
        <w:t>Долговые</w:t>
      </w:r>
      <w:r>
        <w:rPr>
          <w:spacing w:val="-4"/>
          <w:sz w:val="28"/>
        </w:rPr>
        <w:t xml:space="preserve"> </w:t>
      </w:r>
      <w:r>
        <w:rPr>
          <w:sz w:val="28"/>
        </w:rPr>
        <w:t>требования</w:t>
      </w:r>
      <w:r>
        <w:rPr>
          <w:spacing w:val="-6"/>
          <w:sz w:val="28"/>
        </w:rPr>
        <w:t xml:space="preserve"> </w:t>
      </w:r>
      <w:r>
        <w:rPr>
          <w:sz w:val="28"/>
        </w:rPr>
        <w:t>–</w:t>
      </w:r>
      <w:r>
        <w:rPr>
          <w:spacing w:val="-3"/>
          <w:sz w:val="28"/>
        </w:rPr>
        <w:t xml:space="preserve"> </w:t>
      </w:r>
      <w:r>
        <w:rPr>
          <w:spacing w:val="-4"/>
          <w:sz w:val="28"/>
        </w:rPr>
        <w:t>это:</w:t>
      </w:r>
    </w:p>
    <w:p w:rsidR="00CA7C4B" w:rsidRDefault="003C2382">
      <w:pPr>
        <w:pStyle w:val="a3"/>
        <w:spacing w:before="51"/>
        <w:ind w:left="1041"/>
      </w:pPr>
      <w:r>
        <w:t>а)</w:t>
      </w:r>
      <w:r>
        <w:rPr>
          <w:spacing w:val="-6"/>
        </w:rPr>
        <w:t xml:space="preserve"> </w:t>
      </w:r>
      <w:r>
        <w:t>дебиторская</w:t>
      </w:r>
      <w:r>
        <w:rPr>
          <w:spacing w:val="-5"/>
        </w:rPr>
        <w:t xml:space="preserve"> </w:t>
      </w:r>
      <w:r>
        <w:rPr>
          <w:spacing w:val="-2"/>
        </w:rPr>
        <w:t>задолженность;</w:t>
      </w:r>
    </w:p>
    <w:p w:rsidR="00CA7C4B" w:rsidRDefault="003C2382">
      <w:pPr>
        <w:pStyle w:val="a3"/>
        <w:spacing w:before="47" w:line="276" w:lineRule="auto"/>
        <w:ind w:left="1041" w:right="5240"/>
      </w:pPr>
      <w:r>
        <w:t>б)</w:t>
      </w:r>
      <w:r>
        <w:rPr>
          <w:spacing w:val="-7"/>
        </w:rPr>
        <w:t xml:space="preserve"> </w:t>
      </w:r>
      <w:r>
        <w:t>задолженность</w:t>
      </w:r>
      <w:r>
        <w:rPr>
          <w:spacing w:val="-11"/>
        </w:rPr>
        <w:t xml:space="preserve"> </w:t>
      </w:r>
      <w:r>
        <w:t>банку</w:t>
      </w:r>
      <w:r>
        <w:rPr>
          <w:spacing w:val="-10"/>
        </w:rPr>
        <w:t xml:space="preserve"> </w:t>
      </w:r>
      <w:r>
        <w:t>по</w:t>
      </w:r>
      <w:r>
        <w:rPr>
          <w:spacing w:val="-6"/>
        </w:rPr>
        <w:t xml:space="preserve"> </w:t>
      </w:r>
      <w:r>
        <w:t>ссуде; в) кредиторская задолженность; г) задолженность по налогам.</w:t>
      </w:r>
    </w:p>
    <w:p w:rsidR="00CA7C4B" w:rsidRDefault="00CA7C4B">
      <w:pPr>
        <w:pStyle w:val="a3"/>
        <w:spacing w:before="48"/>
        <w:ind w:left="0"/>
      </w:pPr>
    </w:p>
    <w:p w:rsidR="00CA7C4B" w:rsidRDefault="003C2382">
      <w:pPr>
        <w:pStyle w:val="a5"/>
        <w:numPr>
          <w:ilvl w:val="0"/>
          <w:numId w:val="85"/>
        </w:numPr>
        <w:tabs>
          <w:tab w:val="left" w:pos="1320"/>
        </w:tabs>
        <w:spacing w:line="276" w:lineRule="auto"/>
        <w:ind w:right="2579" w:firstLine="0"/>
        <w:rPr>
          <w:sz w:val="28"/>
        </w:rPr>
      </w:pPr>
      <w:r>
        <w:rPr>
          <w:sz w:val="28"/>
        </w:rPr>
        <w:t>Активы</w:t>
      </w:r>
      <w:r>
        <w:rPr>
          <w:spacing w:val="-10"/>
          <w:sz w:val="28"/>
        </w:rPr>
        <w:t xml:space="preserve"> </w:t>
      </w:r>
      <w:r>
        <w:rPr>
          <w:sz w:val="28"/>
        </w:rPr>
        <w:t>по</w:t>
      </w:r>
      <w:r>
        <w:rPr>
          <w:spacing w:val="-6"/>
          <w:sz w:val="28"/>
        </w:rPr>
        <w:t xml:space="preserve"> </w:t>
      </w:r>
      <w:r>
        <w:rPr>
          <w:sz w:val="28"/>
        </w:rPr>
        <w:t>источникам</w:t>
      </w:r>
      <w:r>
        <w:rPr>
          <w:spacing w:val="-7"/>
          <w:sz w:val="28"/>
        </w:rPr>
        <w:t xml:space="preserve"> </w:t>
      </w:r>
      <w:r>
        <w:rPr>
          <w:sz w:val="28"/>
        </w:rPr>
        <w:t>образования</w:t>
      </w:r>
      <w:r>
        <w:rPr>
          <w:spacing w:val="-10"/>
          <w:sz w:val="28"/>
        </w:rPr>
        <w:t xml:space="preserve"> </w:t>
      </w:r>
      <w:r>
        <w:rPr>
          <w:sz w:val="28"/>
        </w:rPr>
        <w:t>подразделяются: а) на заёмные и привлечённые;</w:t>
      </w:r>
    </w:p>
    <w:p w:rsidR="00CA7C4B" w:rsidRDefault="003C2382">
      <w:pPr>
        <w:pStyle w:val="a3"/>
        <w:spacing w:before="1"/>
        <w:ind w:left="1041"/>
      </w:pPr>
      <w:r>
        <w:t>б)</w:t>
      </w:r>
      <w:r>
        <w:rPr>
          <w:spacing w:val="-4"/>
        </w:rPr>
        <w:t xml:space="preserve"> </w:t>
      </w:r>
      <w:r>
        <w:t>собственные</w:t>
      </w:r>
      <w:r>
        <w:rPr>
          <w:spacing w:val="-5"/>
        </w:rPr>
        <w:t xml:space="preserve"> </w:t>
      </w:r>
      <w:r>
        <w:t>и</w:t>
      </w:r>
      <w:r>
        <w:rPr>
          <w:spacing w:val="-1"/>
        </w:rPr>
        <w:t xml:space="preserve"> </w:t>
      </w:r>
      <w:r>
        <w:rPr>
          <w:spacing w:val="-2"/>
        </w:rPr>
        <w:t>заёмные;</w:t>
      </w:r>
    </w:p>
    <w:p w:rsidR="00CA7C4B" w:rsidRDefault="003C2382">
      <w:pPr>
        <w:pStyle w:val="a3"/>
        <w:spacing w:before="48" w:line="276" w:lineRule="auto"/>
        <w:ind w:left="1041" w:right="4521"/>
      </w:pPr>
      <w:r>
        <w:t>в)</w:t>
      </w:r>
      <w:r>
        <w:rPr>
          <w:spacing w:val="-9"/>
        </w:rPr>
        <w:t xml:space="preserve"> </w:t>
      </w:r>
      <w:r>
        <w:t>специального</w:t>
      </w:r>
      <w:r>
        <w:rPr>
          <w:spacing w:val="-7"/>
        </w:rPr>
        <w:t xml:space="preserve"> </w:t>
      </w:r>
      <w:r>
        <w:t>назначения</w:t>
      </w:r>
      <w:r>
        <w:rPr>
          <w:spacing w:val="-7"/>
        </w:rPr>
        <w:t xml:space="preserve"> </w:t>
      </w:r>
      <w:r>
        <w:t>и</w:t>
      </w:r>
      <w:r>
        <w:rPr>
          <w:spacing w:val="-8"/>
        </w:rPr>
        <w:t xml:space="preserve"> </w:t>
      </w:r>
      <w:r>
        <w:t>заёмные; г) основные и оборотные.</w:t>
      </w:r>
    </w:p>
    <w:p w:rsidR="00CA7C4B" w:rsidRDefault="00CA7C4B">
      <w:pPr>
        <w:pStyle w:val="a3"/>
        <w:spacing w:before="49"/>
        <w:ind w:left="0"/>
      </w:pPr>
    </w:p>
    <w:p w:rsidR="00CA7C4B" w:rsidRDefault="003C2382">
      <w:pPr>
        <w:pStyle w:val="a5"/>
        <w:numPr>
          <w:ilvl w:val="0"/>
          <w:numId w:val="85"/>
        </w:numPr>
        <w:tabs>
          <w:tab w:val="left" w:pos="1320"/>
        </w:tabs>
        <w:ind w:left="1320" w:hanging="279"/>
        <w:rPr>
          <w:sz w:val="28"/>
        </w:rPr>
      </w:pPr>
      <w:r>
        <w:rPr>
          <w:sz w:val="28"/>
        </w:rPr>
        <w:t>К</w:t>
      </w:r>
      <w:r>
        <w:rPr>
          <w:spacing w:val="-7"/>
          <w:sz w:val="28"/>
        </w:rPr>
        <w:t xml:space="preserve"> </w:t>
      </w:r>
      <w:r>
        <w:rPr>
          <w:sz w:val="28"/>
        </w:rPr>
        <w:t>обязательствам</w:t>
      </w:r>
      <w:r>
        <w:rPr>
          <w:spacing w:val="-7"/>
          <w:sz w:val="28"/>
        </w:rPr>
        <w:t xml:space="preserve"> </w:t>
      </w:r>
      <w:r>
        <w:rPr>
          <w:sz w:val="28"/>
        </w:rPr>
        <w:t>по</w:t>
      </w:r>
      <w:r>
        <w:rPr>
          <w:spacing w:val="-7"/>
          <w:sz w:val="28"/>
        </w:rPr>
        <w:t xml:space="preserve"> </w:t>
      </w:r>
      <w:r>
        <w:rPr>
          <w:sz w:val="28"/>
        </w:rPr>
        <w:t>распределению</w:t>
      </w:r>
      <w:r>
        <w:rPr>
          <w:spacing w:val="-5"/>
          <w:sz w:val="28"/>
        </w:rPr>
        <w:t xml:space="preserve"> </w:t>
      </w:r>
      <w:r>
        <w:rPr>
          <w:spacing w:val="-2"/>
          <w:sz w:val="28"/>
        </w:rPr>
        <w:t>относятся:</w:t>
      </w:r>
    </w:p>
    <w:p w:rsidR="00CA7C4B" w:rsidRDefault="003C2382">
      <w:pPr>
        <w:pStyle w:val="a3"/>
        <w:spacing w:before="48" w:line="276" w:lineRule="auto"/>
        <w:ind w:left="1041" w:right="3600"/>
      </w:pPr>
      <w:r>
        <w:t>а)</w:t>
      </w:r>
      <w:r>
        <w:rPr>
          <w:spacing w:val="-5"/>
        </w:rPr>
        <w:t xml:space="preserve"> </w:t>
      </w:r>
      <w:r>
        <w:t>задолженность</w:t>
      </w:r>
      <w:r>
        <w:rPr>
          <w:spacing w:val="-5"/>
        </w:rPr>
        <w:t xml:space="preserve"> </w:t>
      </w:r>
      <w:r>
        <w:t>работникам</w:t>
      </w:r>
      <w:r>
        <w:rPr>
          <w:spacing w:val="-7"/>
        </w:rPr>
        <w:t xml:space="preserve"> </w:t>
      </w:r>
      <w:r>
        <w:t>по</w:t>
      </w:r>
      <w:r>
        <w:rPr>
          <w:spacing w:val="-7"/>
        </w:rPr>
        <w:t xml:space="preserve"> </w:t>
      </w:r>
      <w:r>
        <w:t>оплате</w:t>
      </w:r>
      <w:r>
        <w:rPr>
          <w:spacing w:val="-7"/>
        </w:rPr>
        <w:t xml:space="preserve"> </w:t>
      </w:r>
      <w:r>
        <w:t>труда; б) задолженность покупателей;</w:t>
      </w:r>
    </w:p>
    <w:p w:rsidR="00CA7C4B" w:rsidRDefault="003C2382">
      <w:pPr>
        <w:pStyle w:val="a3"/>
        <w:spacing w:before="1" w:line="276" w:lineRule="auto"/>
        <w:ind w:left="1110" w:right="5375" w:hanging="70"/>
      </w:pPr>
      <w:r>
        <w:t>в) дебиторская задолженность; г)</w:t>
      </w:r>
      <w:r>
        <w:rPr>
          <w:spacing w:val="-16"/>
        </w:rPr>
        <w:t xml:space="preserve"> </w:t>
      </w:r>
      <w:r>
        <w:t>задолженность</w:t>
      </w:r>
      <w:r>
        <w:rPr>
          <w:spacing w:val="-16"/>
        </w:rPr>
        <w:t xml:space="preserve"> </w:t>
      </w:r>
      <w:r>
        <w:t>поставщикам.</w:t>
      </w:r>
    </w:p>
    <w:p w:rsidR="00CA7C4B" w:rsidRDefault="00CA7C4B">
      <w:pPr>
        <w:pStyle w:val="a3"/>
        <w:spacing w:before="48"/>
        <w:ind w:left="0"/>
      </w:pPr>
    </w:p>
    <w:p w:rsidR="00CA7C4B" w:rsidRDefault="003C2382">
      <w:pPr>
        <w:pStyle w:val="a5"/>
        <w:numPr>
          <w:ilvl w:val="0"/>
          <w:numId w:val="85"/>
        </w:numPr>
        <w:tabs>
          <w:tab w:val="left" w:pos="1320"/>
        </w:tabs>
        <w:spacing w:before="1"/>
        <w:ind w:left="1320" w:hanging="279"/>
        <w:rPr>
          <w:sz w:val="28"/>
        </w:rPr>
      </w:pPr>
      <w:r>
        <w:rPr>
          <w:sz w:val="28"/>
        </w:rPr>
        <w:t>Основные</w:t>
      </w:r>
      <w:r>
        <w:rPr>
          <w:spacing w:val="-5"/>
          <w:sz w:val="28"/>
        </w:rPr>
        <w:t xml:space="preserve"> </w:t>
      </w:r>
      <w:r>
        <w:rPr>
          <w:sz w:val="28"/>
        </w:rPr>
        <w:t>средства</w:t>
      </w:r>
      <w:r>
        <w:rPr>
          <w:spacing w:val="-6"/>
          <w:sz w:val="28"/>
        </w:rPr>
        <w:t xml:space="preserve"> </w:t>
      </w:r>
      <w:r>
        <w:rPr>
          <w:sz w:val="28"/>
        </w:rPr>
        <w:t>относятся</w:t>
      </w:r>
      <w:r>
        <w:rPr>
          <w:spacing w:val="-5"/>
          <w:sz w:val="28"/>
        </w:rPr>
        <w:t xml:space="preserve"> </w:t>
      </w:r>
      <w:r>
        <w:rPr>
          <w:sz w:val="28"/>
        </w:rPr>
        <w:t>к</w:t>
      </w:r>
      <w:r>
        <w:rPr>
          <w:spacing w:val="-4"/>
          <w:sz w:val="28"/>
        </w:rPr>
        <w:t xml:space="preserve"> </w:t>
      </w:r>
      <w:r>
        <w:rPr>
          <w:spacing w:val="-2"/>
          <w:sz w:val="28"/>
        </w:rPr>
        <w:t>группе:</w:t>
      </w:r>
    </w:p>
    <w:p w:rsidR="00CA7C4B" w:rsidRDefault="003C2382">
      <w:pPr>
        <w:pStyle w:val="a3"/>
        <w:spacing w:before="48" w:line="276" w:lineRule="auto"/>
        <w:ind w:left="1041" w:right="6496"/>
      </w:pPr>
      <w:r>
        <w:t>а)</w:t>
      </w:r>
      <w:r>
        <w:rPr>
          <w:spacing w:val="-10"/>
        </w:rPr>
        <w:t xml:space="preserve"> </w:t>
      </w:r>
      <w:r>
        <w:t>средств</w:t>
      </w:r>
      <w:r>
        <w:rPr>
          <w:spacing w:val="-11"/>
        </w:rPr>
        <w:t xml:space="preserve"> </w:t>
      </w:r>
      <w:r>
        <w:t>в</w:t>
      </w:r>
      <w:r>
        <w:rPr>
          <w:spacing w:val="-10"/>
        </w:rPr>
        <w:t xml:space="preserve"> </w:t>
      </w:r>
      <w:r>
        <w:t>расчётах; б) средств труда;</w:t>
      </w:r>
    </w:p>
    <w:p w:rsidR="00CA7C4B" w:rsidRDefault="003C2382">
      <w:pPr>
        <w:pStyle w:val="a3"/>
        <w:spacing w:line="321" w:lineRule="exact"/>
        <w:ind w:left="1041"/>
      </w:pPr>
      <w:r>
        <w:t>в)</w:t>
      </w:r>
      <w:r>
        <w:rPr>
          <w:spacing w:val="-5"/>
        </w:rPr>
        <w:t xml:space="preserve"> </w:t>
      </w:r>
      <w:r>
        <w:t>предметов</w:t>
      </w:r>
      <w:r>
        <w:rPr>
          <w:spacing w:val="-4"/>
        </w:rPr>
        <w:t xml:space="preserve"> </w:t>
      </w:r>
      <w:r>
        <w:rPr>
          <w:spacing w:val="-2"/>
        </w:rPr>
        <w:t>труда;</w:t>
      </w:r>
    </w:p>
    <w:p w:rsidR="00CA7C4B" w:rsidRDefault="003C2382">
      <w:pPr>
        <w:pStyle w:val="a3"/>
        <w:spacing w:before="50"/>
        <w:ind w:left="1041"/>
      </w:pPr>
      <w:r>
        <w:t>г)</w:t>
      </w:r>
      <w:r>
        <w:rPr>
          <w:spacing w:val="-5"/>
        </w:rPr>
        <w:t xml:space="preserve"> </w:t>
      </w:r>
      <w:r>
        <w:t>оборотных</w:t>
      </w:r>
      <w:r>
        <w:rPr>
          <w:spacing w:val="-3"/>
        </w:rPr>
        <w:t xml:space="preserve"> </w:t>
      </w:r>
      <w:r>
        <w:rPr>
          <w:spacing w:val="-2"/>
        </w:rPr>
        <w:t>активов.</w:t>
      </w:r>
    </w:p>
    <w:p w:rsidR="00CA7C4B" w:rsidRDefault="00CA7C4B">
      <w:pPr>
        <w:pStyle w:val="a3"/>
        <w:spacing w:before="95"/>
        <w:ind w:left="0"/>
      </w:pPr>
    </w:p>
    <w:p w:rsidR="00CA7C4B" w:rsidRDefault="003C2382">
      <w:pPr>
        <w:pStyle w:val="a5"/>
        <w:numPr>
          <w:ilvl w:val="0"/>
          <w:numId w:val="85"/>
        </w:numPr>
        <w:tabs>
          <w:tab w:val="left" w:pos="1320"/>
        </w:tabs>
        <w:ind w:left="1320" w:hanging="279"/>
        <w:jc w:val="both"/>
        <w:rPr>
          <w:sz w:val="28"/>
        </w:rPr>
      </w:pPr>
      <w:r>
        <w:rPr>
          <w:sz w:val="28"/>
        </w:rPr>
        <w:t>Активы</w:t>
      </w:r>
      <w:r>
        <w:rPr>
          <w:spacing w:val="-7"/>
          <w:sz w:val="28"/>
        </w:rPr>
        <w:t xml:space="preserve"> </w:t>
      </w:r>
      <w:r>
        <w:rPr>
          <w:sz w:val="28"/>
        </w:rPr>
        <w:t>по</w:t>
      </w:r>
      <w:r>
        <w:rPr>
          <w:spacing w:val="-2"/>
          <w:sz w:val="28"/>
        </w:rPr>
        <w:t xml:space="preserve"> </w:t>
      </w:r>
      <w:r>
        <w:rPr>
          <w:sz w:val="28"/>
        </w:rPr>
        <w:t>видам</w:t>
      </w:r>
      <w:r>
        <w:rPr>
          <w:spacing w:val="-6"/>
          <w:sz w:val="28"/>
        </w:rPr>
        <w:t xml:space="preserve"> </w:t>
      </w:r>
      <w:r>
        <w:rPr>
          <w:spacing w:val="-2"/>
          <w:sz w:val="28"/>
        </w:rPr>
        <w:t>подразделяются:</w:t>
      </w:r>
    </w:p>
    <w:p w:rsidR="00CA7C4B" w:rsidRDefault="003C2382">
      <w:pPr>
        <w:pStyle w:val="a3"/>
        <w:spacing w:before="47"/>
        <w:ind w:left="1041"/>
        <w:jc w:val="both"/>
      </w:pPr>
      <w:r>
        <w:t>а)</w:t>
      </w:r>
      <w:r>
        <w:rPr>
          <w:spacing w:val="-7"/>
        </w:rPr>
        <w:t xml:space="preserve"> </w:t>
      </w:r>
      <w:r>
        <w:t>оборотные</w:t>
      </w:r>
      <w:r>
        <w:rPr>
          <w:spacing w:val="-5"/>
        </w:rPr>
        <w:t xml:space="preserve"> </w:t>
      </w:r>
      <w:r>
        <w:t>и</w:t>
      </w:r>
      <w:r>
        <w:rPr>
          <w:spacing w:val="-6"/>
        </w:rPr>
        <w:t xml:space="preserve"> </w:t>
      </w:r>
      <w:r>
        <w:t>внеоборотные</w:t>
      </w:r>
      <w:r>
        <w:rPr>
          <w:spacing w:val="-5"/>
        </w:rPr>
        <w:t xml:space="preserve"> </w:t>
      </w:r>
      <w:r>
        <w:rPr>
          <w:spacing w:val="-2"/>
        </w:rPr>
        <w:t>активы;</w:t>
      </w:r>
    </w:p>
    <w:p w:rsidR="00CA7C4B" w:rsidRDefault="003C2382">
      <w:pPr>
        <w:pStyle w:val="a3"/>
        <w:spacing w:before="50" w:line="276" w:lineRule="auto"/>
        <w:ind w:left="1041" w:right="3456"/>
        <w:jc w:val="both"/>
      </w:pPr>
      <w:r>
        <w:t>б)</w:t>
      </w:r>
      <w:r>
        <w:rPr>
          <w:spacing w:val="-7"/>
        </w:rPr>
        <w:t xml:space="preserve"> </w:t>
      </w:r>
      <w:r>
        <w:t>средства</w:t>
      </w:r>
      <w:r>
        <w:rPr>
          <w:spacing w:val="-7"/>
        </w:rPr>
        <w:t xml:space="preserve"> </w:t>
      </w:r>
      <w:r>
        <w:t>производства</w:t>
      </w:r>
      <w:r>
        <w:rPr>
          <w:spacing w:val="-7"/>
        </w:rPr>
        <w:t xml:space="preserve"> </w:t>
      </w:r>
      <w:r>
        <w:t>и</w:t>
      </w:r>
      <w:r>
        <w:rPr>
          <w:spacing w:val="-6"/>
        </w:rPr>
        <w:t xml:space="preserve"> </w:t>
      </w:r>
      <w:r>
        <w:t>средства</w:t>
      </w:r>
      <w:r>
        <w:rPr>
          <w:spacing w:val="-9"/>
        </w:rPr>
        <w:t xml:space="preserve"> </w:t>
      </w:r>
      <w:r>
        <w:t xml:space="preserve">обращения; </w:t>
      </w:r>
      <w:r>
        <w:rPr>
          <w:spacing w:val="-10"/>
        </w:rPr>
        <w:t>в)</w:t>
      </w:r>
      <w:r>
        <w:rPr>
          <w:spacing w:val="-8"/>
        </w:rPr>
        <w:t xml:space="preserve"> </w:t>
      </w:r>
      <w:r>
        <w:rPr>
          <w:spacing w:val="-10"/>
        </w:rPr>
        <w:t>средства</w:t>
      </w:r>
      <w:r>
        <w:rPr>
          <w:spacing w:val="-7"/>
        </w:rPr>
        <w:t xml:space="preserve"> </w:t>
      </w:r>
      <w:r>
        <w:rPr>
          <w:spacing w:val="-10"/>
        </w:rPr>
        <w:t>в</w:t>
      </w:r>
      <w:r>
        <w:rPr>
          <w:spacing w:val="-8"/>
        </w:rPr>
        <w:t xml:space="preserve"> </w:t>
      </w:r>
      <w:r>
        <w:rPr>
          <w:spacing w:val="-10"/>
        </w:rPr>
        <w:t>обороте</w:t>
      </w:r>
      <w:r>
        <w:rPr>
          <w:spacing w:val="-7"/>
        </w:rPr>
        <w:t xml:space="preserve"> </w:t>
      </w:r>
      <w:r>
        <w:rPr>
          <w:spacing w:val="-10"/>
        </w:rPr>
        <w:t>и</w:t>
      </w:r>
      <w:r>
        <w:rPr>
          <w:spacing w:val="-8"/>
        </w:rPr>
        <w:t xml:space="preserve"> </w:t>
      </w:r>
      <w:r>
        <w:rPr>
          <w:spacing w:val="-10"/>
        </w:rPr>
        <w:t>внепроизводственной</w:t>
      </w:r>
      <w:r>
        <w:rPr>
          <w:spacing w:val="-7"/>
        </w:rPr>
        <w:t xml:space="preserve"> </w:t>
      </w:r>
      <w:r>
        <w:rPr>
          <w:spacing w:val="-10"/>
        </w:rPr>
        <w:t xml:space="preserve">сфере; </w:t>
      </w:r>
      <w:r>
        <w:t>г) имущество и права.</w:t>
      </w:r>
    </w:p>
    <w:p w:rsidR="00CA7C4B" w:rsidRDefault="00CA7C4B">
      <w:pPr>
        <w:pStyle w:val="a3"/>
        <w:spacing w:before="49"/>
        <w:ind w:left="0"/>
      </w:pPr>
    </w:p>
    <w:p w:rsidR="00CA7C4B" w:rsidRDefault="003C2382">
      <w:pPr>
        <w:pStyle w:val="a5"/>
        <w:numPr>
          <w:ilvl w:val="0"/>
          <w:numId w:val="85"/>
        </w:numPr>
        <w:tabs>
          <w:tab w:val="left" w:pos="1320"/>
        </w:tabs>
        <w:ind w:left="1320" w:hanging="279"/>
        <w:rPr>
          <w:sz w:val="28"/>
        </w:rPr>
      </w:pPr>
      <w:r>
        <w:rPr>
          <w:sz w:val="28"/>
        </w:rPr>
        <w:t>К</w:t>
      </w:r>
      <w:r>
        <w:rPr>
          <w:spacing w:val="-5"/>
          <w:sz w:val="28"/>
        </w:rPr>
        <w:t xml:space="preserve"> </w:t>
      </w:r>
      <w:r>
        <w:rPr>
          <w:sz w:val="28"/>
        </w:rPr>
        <w:t>внеоборотным</w:t>
      </w:r>
      <w:r>
        <w:rPr>
          <w:spacing w:val="-5"/>
          <w:sz w:val="28"/>
        </w:rPr>
        <w:t xml:space="preserve"> </w:t>
      </w:r>
      <w:r>
        <w:rPr>
          <w:sz w:val="28"/>
        </w:rPr>
        <w:t>активам</w:t>
      </w:r>
      <w:r>
        <w:rPr>
          <w:spacing w:val="-7"/>
          <w:sz w:val="28"/>
        </w:rPr>
        <w:t xml:space="preserve"> </w:t>
      </w:r>
      <w:r>
        <w:rPr>
          <w:spacing w:val="-2"/>
          <w:sz w:val="28"/>
        </w:rPr>
        <w:t>относятся:</w:t>
      </w:r>
    </w:p>
    <w:p w:rsidR="00CA7C4B" w:rsidRDefault="003C2382">
      <w:pPr>
        <w:pStyle w:val="a3"/>
        <w:spacing w:before="48" w:line="276" w:lineRule="auto"/>
        <w:ind w:firstLine="708"/>
      </w:pPr>
      <w:r>
        <w:t>а)</w:t>
      </w:r>
      <w:r>
        <w:rPr>
          <w:spacing w:val="-6"/>
        </w:rPr>
        <w:t xml:space="preserve"> </w:t>
      </w:r>
      <w:r>
        <w:t>основные</w:t>
      </w:r>
      <w:r>
        <w:rPr>
          <w:spacing w:val="-5"/>
        </w:rPr>
        <w:t xml:space="preserve"> </w:t>
      </w:r>
      <w:r>
        <w:t>средства,</w:t>
      </w:r>
      <w:r>
        <w:rPr>
          <w:spacing w:val="-6"/>
        </w:rPr>
        <w:t xml:space="preserve"> </w:t>
      </w:r>
      <w:r>
        <w:t>нематериальные</w:t>
      </w:r>
      <w:r>
        <w:rPr>
          <w:spacing w:val="-5"/>
        </w:rPr>
        <w:t xml:space="preserve"> </w:t>
      </w:r>
      <w:r>
        <w:t>активы,</w:t>
      </w:r>
      <w:r>
        <w:rPr>
          <w:spacing w:val="-9"/>
        </w:rPr>
        <w:t xml:space="preserve"> </w:t>
      </w:r>
      <w:r>
        <w:t>долгосрочные</w:t>
      </w:r>
      <w:r>
        <w:rPr>
          <w:spacing w:val="-5"/>
        </w:rPr>
        <w:t xml:space="preserve"> </w:t>
      </w:r>
      <w:r>
        <w:t xml:space="preserve">финансовые </w:t>
      </w:r>
      <w:r>
        <w:rPr>
          <w:spacing w:val="-2"/>
        </w:rPr>
        <w:t>вложения;</w:t>
      </w:r>
    </w:p>
    <w:p w:rsidR="00CA7C4B" w:rsidRDefault="003C2382">
      <w:pPr>
        <w:pStyle w:val="a3"/>
        <w:spacing w:before="1" w:line="276" w:lineRule="auto"/>
        <w:ind w:firstLine="708"/>
      </w:pPr>
      <w:r>
        <w:t>б)</w:t>
      </w:r>
      <w:r>
        <w:rPr>
          <w:spacing w:val="-4"/>
        </w:rPr>
        <w:t xml:space="preserve"> </w:t>
      </w:r>
      <w:r>
        <w:t>основные</w:t>
      </w:r>
      <w:r>
        <w:rPr>
          <w:spacing w:val="40"/>
        </w:rPr>
        <w:t xml:space="preserve"> </w:t>
      </w:r>
      <w:r>
        <w:t>средства,</w:t>
      </w:r>
      <w:r>
        <w:rPr>
          <w:spacing w:val="40"/>
        </w:rPr>
        <w:t xml:space="preserve"> </w:t>
      </w:r>
      <w:r>
        <w:t>производственные</w:t>
      </w:r>
      <w:r>
        <w:rPr>
          <w:spacing w:val="40"/>
        </w:rPr>
        <w:t xml:space="preserve"> </w:t>
      </w:r>
      <w:r>
        <w:t>запасы,</w:t>
      </w:r>
      <w:r>
        <w:rPr>
          <w:spacing w:val="40"/>
        </w:rPr>
        <w:t xml:space="preserve"> </w:t>
      </w:r>
      <w:r>
        <w:t>дебиторская</w:t>
      </w:r>
      <w:r>
        <w:rPr>
          <w:spacing w:val="40"/>
        </w:rPr>
        <w:t xml:space="preserve"> </w:t>
      </w:r>
      <w:r>
        <w:t xml:space="preserve">задолже- </w:t>
      </w:r>
      <w:r>
        <w:rPr>
          <w:spacing w:val="-2"/>
        </w:rPr>
        <w:t>ность;</w:t>
      </w:r>
    </w:p>
    <w:p w:rsidR="00CA7C4B" w:rsidRDefault="003C2382">
      <w:pPr>
        <w:pStyle w:val="a3"/>
        <w:spacing w:line="278" w:lineRule="auto"/>
        <w:ind w:left="1041" w:right="619"/>
      </w:pPr>
      <w:r>
        <w:t>в)</w:t>
      </w:r>
      <w:r>
        <w:rPr>
          <w:spacing w:val="-5"/>
        </w:rPr>
        <w:t xml:space="preserve"> </w:t>
      </w:r>
      <w:r>
        <w:t>денежные</w:t>
      </w:r>
      <w:r>
        <w:rPr>
          <w:spacing w:val="-4"/>
        </w:rPr>
        <w:t xml:space="preserve"> </w:t>
      </w:r>
      <w:r>
        <w:t>средства,</w:t>
      </w:r>
      <w:r>
        <w:rPr>
          <w:spacing w:val="-5"/>
        </w:rPr>
        <w:t xml:space="preserve"> </w:t>
      </w:r>
      <w:r>
        <w:t>средства</w:t>
      </w:r>
      <w:r>
        <w:rPr>
          <w:spacing w:val="-5"/>
        </w:rPr>
        <w:t xml:space="preserve"> </w:t>
      </w:r>
      <w:r>
        <w:t>в</w:t>
      </w:r>
      <w:r>
        <w:rPr>
          <w:spacing w:val="-5"/>
        </w:rPr>
        <w:t xml:space="preserve"> </w:t>
      </w:r>
      <w:r>
        <w:t>расчётах,</w:t>
      </w:r>
      <w:r>
        <w:rPr>
          <w:spacing w:val="-5"/>
        </w:rPr>
        <w:t xml:space="preserve"> </w:t>
      </w:r>
      <w:r>
        <w:t>расходы</w:t>
      </w:r>
      <w:r>
        <w:rPr>
          <w:spacing w:val="-7"/>
        </w:rPr>
        <w:t xml:space="preserve"> </w:t>
      </w:r>
      <w:r>
        <w:t>будущих</w:t>
      </w:r>
      <w:r>
        <w:rPr>
          <w:spacing w:val="-7"/>
        </w:rPr>
        <w:t xml:space="preserve"> </w:t>
      </w:r>
      <w:r>
        <w:t>периодов; г) основные средства, краткосрочные финансовые вложения.</w:t>
      </w:r>
    </w:p>
    <w:p w:rsidR="00CA7C4B" w:rsidRDefault="00CA7C4B">
      <w:pPr>
        <w:spacing w:line="278" w:lineRule="auto"/>
        <w:sectPr w:rsidR="00CA7C4B">
          <w:pgSz w:w="11910" w:h="16840"/>
          <w:pgMar w:top="1040" w:right="800" w:bottom="820" w:left="800" w:header="0" w:footer="631" w:gutter="0"/>
          <w:cols w:space="720"/>
        </w:sectPr>
      </w:pPr>
    </w:p>
    <w:p w:rsidR="00CA7C4B" w:rsidRDefault="003C2382">
      <w:pPr>
        <w:pStyle w:val="a5"/>
        <w:numPr>
          <w:ilvl w:val="0"/>
          <w:numId w:val="85"/>
        </w:numPr>
        <w:tabs>
          <w:tab w:val="left" w:pos="1320"/>
        </w:tabs>
        <w:spacing w:before="67"/>
        <w:ind w:left="1320" w:hanging="279"/>
        <w:rPr>
          <w:sz w:val="28"/>
        </w:rPr>
      </w:pPr>
      <w:r>
        <w:rPr>
          <w:sz w:val="28"/>
        </w:rPr>
        <w:lastRenderedPageBreak/>
        <w:t>К</w:t>
      </w:r>
      <w:r>
        <w:rPr>
          <w:spacing w:val="-7"/>
          <w:sz w:val="28"/>
        </w:rPr>
        <w:t xml:space="preserve"> </w:t>
      </w:r>
      <w:r>
        <w:rPr>
          <w:sz w:val="28"/>
        </w:rPr>
        <w:t>источникам</w:t>
      </w:r>
      <w:r>
        <w:rPr>
          <w:spacing w:val="-7"/>
          <w:sz w:val="28"/>
        </w:rPr>
        <w:t xml:space="preserve"> </w:t>
      </w:r>
      <w:r>
        <w:rPr>
          <w:sz w:val="28"/>
        </w:rPr>
        <w:t>собственных</w:t>
      </w:r>
      <w:r>
        <w:rPr>
          <w:spacing w:val="-6"/>
          <w:sz w:val="28"/>
        </w:rPr>
        <w:t xml:space="preserve"> </w:t>
      </w:r>
      <w:r>
        <w:rPr>
          <w:sz w:val="28"/>
        </w:rPr>
        <w:t>средств</w:t>
      </w:r>
      <w:r>
        <w:rPr>
          <w:spacing w:val="-8"/>
          <w:sz w:val="28"/>
        </w:rPr>
        <w:t xml:space="preserve"> </w:t>
      </w:r>
      <w:r>
        <w:rPr>
          <w:spacing w:val="-2"/>
          <w:sz w:val="28"/>
        </w:rPr>
        <w:t>относятся:</w:t>
      </w:r>
    </w:p>
    <w:p w:rsidR="00CA7C4B" w:rsidRDefault="003C2382">
      <w:pPr>
        <w:pStyle w:val="a3"/>
        <w:spacing w:before="51"/>
        <w:ind w:left="1041"/>
      </w:pPr>
      <w:r>
        <w:t>а)</w:t>
      </w:r>
      <w:r>
        <w:rPr>
          <w:spacing w:val="-10"/>
        </w:rPr>
        <w:t xml:space="preserve"> </w:t>
      </w:r>
      <w:r>
        <w:t>уставный</w:t>
      </w:r>
      <w:r>
        <w:rPr>
          <w:spacing w:val="-7"/>
        </w:rPr>
        <w:t xml:space="preserve"> </w:t>
      </w:r>
      <w:r>
        <w:t>капитал,</w:t>
      </w:r>
      <w:r>
        <w:rPr>
          <w:spacing w:val="-9"/>
        </w:rPr>
        <w:t xml:space="preserve"> </w:t>
      </w:r>
      <w:r>
        <w:t>кредиторская</w:t>
      </w:r>
      <w:r>
        <w:rPr>
          <w:spacing w:val="-6"/>
        </w:rPr>
        <w:t xml:space="preserve"> </w:t>
      </w:r>
      <w:r>
        <w:t>задолженность,</w:t>
      </w:r>
      <w:r>
        <w:rPr>
          <w:spacing w:val="-8"/>
        </w:rPr>
        <w:t xml:space="preserve"> </w:t>
      </w:r>
      <w:r>
        <w:t>кредиты</w:t>
      </w:r>
      <w:r>
        <w:rPr>
          <w:spacing w:val="-8"/>
        </w:rPr>
        <w:t xml:space="preserve"> </w:t>
      </w:r>
      <w:r>
        <w:rPr>
          <w:spacing w:val="-2"/>
        </w:rPr>
        <w:t>банка;</w:t>
      </w:r>
    </w:p>
    <w:p w:rsidR="00CA7C4B" w:rsidRDefault="003C2382">
      <w:pPr>
        <w:pStyle w:val="a3"/>
        <w:spacing w:before="47" w:line="276" w:lineRule="auto"/>
        <w:ind w:firstLine="708"/>
      </w:pPr>
      <w:r>
        <w:t>б)</w:t>
      </w:r>
      <w:r>
        <w:rPr>
          <w:spacing w:val="-4"/>
        </w:rPr>
        <w:t xml:space="preserve"> </w:t>
      </w:r>
      <w:r>
        <w:t>обязательства</w:t>
      </w:r>
      <w:r>
        <w:rPr>
          <w:spacing w:val="38"/>
        </w:rPr>
        <w:t xml:space="preserve"> </w:t>
      </w:r>
      <w:r>
        <w:t>по</w:t>
      </w:r>
      <w:r>
        <w:rPr>
          <w:spacing w:val="37"/>
        </w:rPr>
        <w:t xml:space="preserve"> </w:t>
      </w:r>
      <w:r>
        <w:t>распределению,</w:t>
      </w:r>
      <w:r>
        <w:rPr>
          <w:spacing w:val="38"/>
        </w:rPr>
        <w:t xml:space="preserve"> </w:t>
      </w:r>
      <w:r>
        <w:t>добавочный</w:t>
      </w:r>
      <w:r>
        <w:rPr>
          <w:spacing w:val="36"/>
        </w:rPr>
        <w:t xml:space="preserve"> </w:t>
      </w:r>
      <w:r>
        <w:t>капитал,</w:t>
      </w:r>
      <w:r>
        <w:rPr>
          <w:spacing w:val="35"/>
        </w:rPr>
        <w:t xml:space="preserve"> </w:t>
      </w:r>
      <w:r>
        <w:t>резервный</w:t>
      </w:r>
      <w:r>
        <w:rPr>
          <w:spacing w:val="39"/>
        </w:rPr>
        <w:t xml:space="preserve"> </w:t>
      </w:r>
      <w:r>
        <w:t xml:space="preserve">ка- </w:t>
      </w:r>
      <w:r>
        <w:rPr>
          <w:spacing w:val="-2"/>
        </w:rPr>
        <w:t>питал;</w:t>
      </w:r>
    </w:p>
    <w:p w:rsidR="00CA7C4B" w:rsidRDefault="003C2382">
      <w:pPr>
        <w:pStyle w:val="a3"/>
        <w:spacing w:before="1" w:line="276" w:lineRule="auto"/>
        <w:ind w:left="1041" w:right="813"/>
      </w:pPr>
      <w:r>
        <w:t>в)</w:t>
      </w:r>
      <w:r>
        <w:rPr>
          <w:spacing w:val="-6"/>
        </w:rPr>
        <w:t xml:space="preserve"> </w:t>
      </w:r>
      <w:r>
        <w:t>уставный</w:t>
      </w:r>
      <w:r>
        <w:rPr>
          <w:spacing w:val="-5"/>
        </w:rPr>
        <w:t xml:space="preserve"> </w:t>
      </w:r>
      <w:r>
        <w:t>капитал,</w:t>
      </w:r>
      <w:r>
        <w:rPr>
          <w:spacing w:val="-6"/>
        </w:rPr>
        <w:t xml:space="preserve"> </w:t>
      </w:r>
      <w:r>
        <w:t>резервный</w:t>
      </w:r>
      <w:r>
        <w:rPr>
          <w:spacing w:val="-5"/>
        </w:rPr>
        <w:t xml:space="preserve"> </w:t>
      </w:r>
      <w:r>
        <w:t>капитал,</w:t>
      </w:r>
      <w:r>
        <w:rPr>
          <w:spacing w:val="-3"/>
        </w:rPr>
        <w:t xml:space="preserve"> </w:t>
      </w:r>
      <w:r>
        <w:t>нераспределённая</w:t>
      </w:r>
      <w:r>
        <w:rPr>
          <w:spacing w:val="-6"/>
        </w:rPr>
        <w:t xml:space="preserve"> </w:t>
      </w:r>
      <w:r>
        <w:t>прибыль; г) займы, кредиты банка, обязательства.</w:t>
      </w:r>
    </w:p>
    <w:p w:rsidR="00CA7C4B" w:rsidRDefault="00CA7C4B">
      <w:pPr>
        <w:pStyle w:val="a3"/>
        <w:spacing w:before="46"/>
        <w:ind w:left="0"/>
      </w:pPr>
    </w:p>
    <w:p w:rsidR="00CA7C4B" w:rsidRDefault="003C2382">
      <w:pPr>
        <w:pStyle w:val="a5"/>
        <w:numPr>
          <w:ilvl w:val="0"/>
          <w:numId w:val="85"/>
        </w:numPr>
        <w:tabs>
          <w:tab w:val="left" w:pos="1320"/>
        </w:tabs>
        <w:spacing w:before="1"/>
        <w:ind w:left="1320" w:hanging="279"/>
        <w:rPr>
          <w:sz w:val="28"/>
        </w:rPr>
      </w:pPr>
      <w:r>
        <w:rPr>
          <w:sz w:val="28"/>
        </w:rPr>
        <w:t>К</w:t>
      </w:r>
      <w:r>
        <w:rPr>
          <w:spacing w:val="-5"/>
          <w:sz w:val="28"/>
        </w:rPr>
        <w:t xml:space="preserve"> </w:t>
      </w:r>
      <w:r>
        <w:rPr>
          <w:sz w:val="28"/>
        </w:rPr>
        <w:t>источникам</w:t>
      </w:r>
      <w:r>
        <w:rPr>
          <w:spacing w:val="-5"/>
          <w:sz w:val="28"/>
        </w:rPr>
        <w:t xml:space="preserve"> </w:t>
      </w:r>
      <w:r>
        <w:rPr>
          <w:sz w:val="28"/>
        </w:rPr>
        <w:t>заёмных</w:t>
      </w:r>
      <w:r>
        <w:rPr>
          <w:spacing w:val="-4"/>
          <w:sz w:val="28"/>
        </w:rPr>
        <w:t xml:space="preserve"> </w:t>
      </w:r>
      <w:r>
        <w:rPr>
          <w:sz w:val="28"/>
        </w:rPr>
        <w:t>средств</w:t>
      </w:r>
      <w:r>
        <w:rPr>
          <w:spacing w:val="-6"/>
          <w:sz w:val="28"/>
        </w:rPr>
        <w:t xml:space="preserve"> </w:t>
      </w:r>
      <w:r>
        <w:rPr>
          <w:spacing w:val="-2"/>
          <w:sz w:val="28"/>
        </w:rPr>
        <w:t>относятся:</w:t>
      </w:r>
    </w:p>
    <w:p w:rsidR="00CA7C4B" w:rsidRDefault="003C2382">
      <w:pPr>
        <w:pStyle w:val="a3"/>
        <w:spacing w:before="50"/>
        <w:ind w:left="1041"/>
      </w:pPr>
      <w:r>
        <w:t>а)</w:t>
      </w:r>
      <w:r>
        <w:rPr>
          <w:spacing w:val="-10"/>
        </w:rPr>
        <w:t xml:space="preserve"> </w:t>
      </w:r>
      <w:r>
        <w:t>целевое</w:t>
      </w:r>
      <w:r>
        <w:rPr>
          <w:spacing w:val="-7"/>
        </w:rPr>
        <w:t xml:space="preserve"> </w:t>
      </w:r>
      <w:r>
        <w:t>финансирование,</w:t>
      </w:r>
      <w:r>
        <w:rPr>
          <w:spacing w:val="-7"/>
        </w:rPr>
        <w:t xml:space="preserve"> </w:t>
      </w:r>
      <w:r>
        <w:t>займы,</w:t>
      </w:r>
      <w:r>
        <w:rPr>
          <w:spacing w:val="-8"/>
        </w:rPr>
        <w:t xml:space="preserve"> </w:t>
      </w:r>
      <w:r>
        <w:t>кредиты</w:t>
      </w:r>
      <w:r>
        <w:rPr>
          <w:spacing w:val="-6"/>
        </w:rPr>
        <w:t xml:space="preserve"> </w:t>
      </w:r>
      <w:r>
        <w:rPr>
          <w:spacing w:val="-2"/>
        </w:rPr>
        <w:t>банка;</w:t>
      </w:r>
    </w:p>
    <w:p w:rsidR="00CA7C4B" w:rsidRDefault="003C2382">
      <w:pPr>
        <w:pStyle w:val="a3"/>
        <w:spacing w:before="47" w:line="276" w:lineRule="auto"/>
        <w:ind w:left="1041" w:right="1370"/>
      </w:pPr>
      <w:r>
        <w:t>б)</w:t>
      </w:r>
      <w:r>
        <w:rPr>
          <w:spacing w:val="-7"/>
        </w:rPr>
        <w:t xml:space="preserve"> </w:t>
      </w:r>
      <w:r>
        <w:t>обязательства</w:t>
      </w:r>
      <w:r>
        <w:rPr>
          <w:spacing w:val="-7"/>
        </w:rPr>
        <w:t xml:space="preserve"> </w:t>
      </w:r>
      <w:r>
        <w:t>по</w:t>
      </w:r>
      <w:r>
        <w:rPr>
          <w:spacing w:val="-5"/>
        </w:rPr>
        <w:t xml:space="preserve"> </w:t>
      </w:r>
      <w:r>
        <w:t>распределению,</w:t>
      </w:r>
      <w:r>
        <w:rPr>
          <w:spacing w:val="-8"/>
        </w:rPr>
        <w:t xml:space="preserve"> </w:t>
      </w:r>
      <w:r>
        <w:t>нераспределённая</w:t>
      </w:r>
      <w:r>
        <w:rPr>
          <w:spacing w:val="-7"/>
        </w:rPr>
        <w:t xml:space="preserve"> </w:t>
      </w:r>
      <w:r>
        <w:t>прибыль; в) добавочный капитал, кредиторская задолженность;</w:t>
      </w:r>
    </w:p>
    <w:p w:rsidR="00CA7C4B" w:rsidRDefault="003C2382">
      <w:pPr>
        <w:pStyle w:val="a3"/>
        <w:spacing w:before="2"/>
        <w:ind w:left="1041"/>
      </w:pPr>
      <w:r>
        <w:t>г)</w:t>
      </w:r>
      <w:r>
        <w:rPr>
          <w:spacing w:val="-6"/>
        </w:rPr>
        <w:t xml:space="preserve"> </w:t>
      </w:r>
      <w:r>
        <w:t>займы,</w:t>
      </w:r>
      <w:r>
        <w:rPr>
          <w:spacing w:val="-3"/>
        </w:rPr>
        <w:t xml:space="preserve"> </w:t>
      </w:r>
      <w:r>
        <w:t>кредиты</w:t>
      </w:r>
      <w:r>
        <w:rPr>
          <w:spacing w:val="-6"/>
        </w:rPr>
        <w:t xml:space="preserve"> </w:t>
      </w:r>
      <w:r>
        <w:t>банка,</w:t>
      </w:r>
      <w:r>
        <w:rPr>
          <w:spacing w:val="-5"/>
        </w:rPr>
        <w:t xml:space="preserve"> </w:t>
      </w:r>
      <w:r>
        <w:t>обязательства</w:t>
      </w:r>
      <w:r>
        <w:rPr>
          <w:spacing w:val="-6"/>
        </w:rPr>
        <w:t xml:space="preserve"> </w:t>
      </w:r>
      <w:r>
        <w:t>по</w:t>
      </w:r>
      <w:r>
        <w:rPr>
          <w:spacing w:val="-5"/>
        </w:rPr>
        <w:t xml:space="preserve"> </w:t>
      </w:r>
      <w:r>
        <w:rPr>
          <w:spacing w:val="-2"/>
        </w:rPr>
        <w:t>распределению.</w:t>
      </w:r>
    </w:p>
    <w:p w:rsidR="00CA7C4B" w:rsidRDefault="00CA7C4B">
      <w:pPr>
        <w:pStyle w:val="a3"/>
        <w:spacing w:before="95"/>
        <w:ind w:left="0"/>
      </w:pPr>
    </w:p>
    <w:p w:rsidR="00CA7C4B" w:rsidRDefault="003C2382">
      <w:pPr>
        <w:pStyle w:val="a5"/>
        <w:numPr>
          <w:ilvl w:val="0"/>
          <w:numId w:val="85"/>
        </w:numPr>
        <w:tabs>
          <w:tab w:val="left" w:pos="1461"/>
        </w:tabs>
        <w:ind w:left="1461" w:hanging="420"/>
        <w:rPr>
          <w:sz w:val="28"/>
        </w:rPr>
      </w:pPr>
      <w:r>
        <w:rPr>
          <w:sz w:val="28"/>
        </w:rPr>
        <w:t>Обязательства</w:t>
      </w:r>
      <w:r>
        <w:rPr>
          <w:spacing w:val="-9"/>
          <w:sz w:val="28"/>
        </w:rPr>
        <w:t xml:space="preserve"> </w:t>
      </w:r>
      <w:r>
        <w:rPr>
          <w:sz w:val="28"/>
        </w:rPr>
        <w:t>по</w:t>
      </w:r>
      <w:r>
        <w:rPr>
          <w:spacing w:val="-4"/>
          <w:sz w:val="28"/>
        </w:rPr>
        <w:t xml:space="preserve"> </w:t>
      </w:r>
      <w:r>
        <w:rPr>
          <w:sz w:val="28"/>
        </w:rPr>
        <w:t>срокам</w:t>
      </w:r>
      <w:r>
        <w:rPr>
          <w:spacing w:val="-5"/>
          <w:sz w:val="28"/>
        </w:rPr>
        <w:t xml:space="preserve"> </w:t>
      </w:r>
      <w:r>
        <w:rPr>
          <w:sz w:val="28"/>
        </w:rPr>
        <w:t>погашения</w:t>
      </w:r>
      <w:r>
        <w:rPr>
          <w:spacing w:val="-7"/>
          <w:sz w:val="28"/>
        </w:rPr>
        <w:t xml:space="preserve"> </w:t>
      </w:r>
      <w:r>
        <w:rPr>
          <w:spacing w:val="-2"/>
          <w:sz w:val="28"/>
        </w:rPr>
        <w:t>классифицируют:</w:t>
      </w:r>
    </w:p>
    <w:p w:rsidR="00CA7C4B" w:rsidRDefault="003C2382">
      <w:pPr>
        <w:pStyle w:val="a3"/>
        <w:spacing w:before="48" w:line="278" w:lineRule="auto"/>
        <w:ind w:left="1041" w:right="619"/>
      </w:pPr>
      <w:r>
        <w:t>а)</w:t>
      </w:r>
      <w:r>
        <w:rPr>
          <w:spacing w:val="-5"/>
        </w:rPr>
        <w:t xml:space="preserve"> </w:t>
      </w:r>
      <w:r>
        <w:t>на</w:t>
      </w:r>
      <w:r>
        <w:rPr>
          <w:spacing w:val="-4"/>
        </w:rPr>
        <w:t xml:space="preserve"> </w:t>
      </w:r>
      <w:r>
        <w:t>вложенные</w:t>
      </w:r>
      <w:r>
        <w:rPr>
          <w:spacing w:val="-4"/>
        </w:rPr>
        <w:t xml:space="preserve"> </w:t>
      </w:r>
      <w:r>
        <w:t>инвесторами</w:t>
      </w:r>
      <w:r>
        <w:rPr>
          <w:spacing w:val="-4"/>
        </w:rPr>
        <w:t xml:space="preserve"> </w:t>
      </w:r>
      <w:r>
        <w:t>и</w:t>
      </w:r>
      <w:r>
        <w:rPr>
          <w:spacing w:val="-4"/>
        </w:rPr>
        <w:t xml:space="preserve"> </w:t>
      </w:r>
      <w:r>
        <w:t>полученные</w:t>
      </w:r>
      <w:r>
        <w:rPr>
          <w:spacing w:val="-4"/>
        </w:rPr>
        <w:t xml:space="preserve"> </w:t>
      </w:r>
      <w:r>
        <w:t>в</w:t>
      </w:r>
      <w:r>
        <w:rPr>
          <w:spacing w:val="-5"/>
        </w:rPr>
        <w:t xml:space="preserve"> </w:t>
      </w:r>
      <w:r>
        <w:t>результате</w:t>
      </w:r>
      <w:r>
        <w:rPr>
          <w:spacing w:val="-5"/>
        </w:rPr>
        <w:t xml:space="preserve"> </w:t>
      </w:r>
      <w:r>
        <w:t>деятельности; б) в производственной сфере и сфере обращения;</w:t>
      </w:r>
    </w:p>
    <w:p w:rsidR="00CA7C4B" w:rsidRDefault="003C2382">
      <w:pPr>
        <w:pStyle w:val="a3"/>
        <w:spacing w:line="276" w:lineRule="auto"/>
        <w:ind w:right="4965" w:firstLine="708"/>
      </w:pPr>
      <w:r>
        <w:t>в)</w:t>
      </w:r>
      <w:r>
        <w:rPr>
          <w:spacing w:val="-12"/>
        </w:rPr>
        <w:t xml:space="preserve"> </w:t>
      </w:r>
      <w:r>
        <w:t>долгосрочные</w:t>
      </w:r>
      <w:r>
        <w:rPr>
          <w:spacing w:val="-11"/>
        </w:rPr>
        <w:t xml:space="preserve"> </w:t>
      </w:r>
      <w:r>
        <w:t>и</w:t>
      </w:r>
      <w:r>
        <w:rPr>
          <w:spacing w:val="-14"/>
        </w:rPr>
        <w:t xml:space="preserve"> </w:t>
      </w:r>
      <w:r>
        <w:t>краткосрочные; г) нет правильного ответа.</w:t>
      </w:r>
    </w:p>
    <w:p w:rsidR="00CA7C4B" w:rsidRDefault="003C2382">
      <w:pPr>
        <w:pStyle w:val="a3"/>
        <w:spacing w:before="269"/>
        <w:ind w:left="1194" w:right="1193"/>
        <w:jc w:val="center"/>
      </w:pPr>
      <w:r>
        <w:t>Ответы</w:t>
      </w:r>
      <w:r>
        <w:rPr>
          <w:spacing w:val="-2"/>
        </w:rPr>
        <w:t xml:space="preserve"> </w:t>
      </w:r>
      <w:r>
        <w:t>на</w:t>
      </w:r>
      <w:r>
        <w:rPr>
          <w:spacing w:val="-2"/>
        </w:rPr>
        <w:t xml:space="preserve"> </w:t>
      </w:r>
      <w:r>
        <w:rPr>
          <w:spacing w:val="-4"/>
        </w:rPr>
        <w:t>тест:</w:t>
      </w:r>
    </w:p>
    <w:p w:rsidR="00CA7C4B" w:rsidRDefault="00CA7C4B">
      <w:pPr>
        <w:pStyle w:val="a3"/>
        <w:spacing w:after="1"/>
        <w:ind w:left="0"/>
        <w:rPr>
          <w:sz w:val="11"/>
        </w:rPr>
      </w:pPr>
    </w:p>
    <w:tbl>
      <w:tblPr>
        <w:tblStyle w:val="TableNormal"/>
        <w:tblW w:w="0" w:type="auto"/>
        <w:tblInd w:w="1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4"/>
        <w:gridCol w:w="789"/>
        <w:gridCol w:w="868"/>
        <w:gridCol w:w="869"/>
        <w:gridCol w:w="868"/>
        <w:gridCol w:w="868"/>
        <w:gridCol w:w="868"/>
        <w:gridCol w:w="868"/>
        <w:gridCol w:w="868"/>
        <w:gridCol w:w="869"/>
        <w:gridCol w:w="871"/>
      </w:tblGrid>
      <w:tr w:rsidR="00CA7C4B">
        <w:trPr>
          <w:trHeight w:val="551"/>
        </w:trPr>
        <w:tc>
          <w:tcPr>
            <w:tcW w:w="994" w:type="dxa"/>
          </w:tcPr>
          <w:p w:rsidR="00CA7C4B" w:rsidRDefault="003C2382">
            <w:pPr>
              <w:pStyle w:val="TableParagraph"/>
              <w:spacing w:line="270" w:lineRule="exact"/>
              <w:ind w:left="146"/>
              <w:rPr>
                <w:sz w:val="24"/>
              </w:rPr>
            </w:pPr>
            <w:r>
              <w:rPr>
                <w:spacing w:val="-2"/>
                <w:sz w:val="24"/>
              </w:rPr>
              <w:t>Номер</w:t>
            </w:r>
          </w:p>
          <w:p w:rsidR="00CA7C4B" w:rsidRDefault="003C2382">
            <w:pPr>
              <w:pStyle w:val="TableParagraph"/>
              <w:spacing w:line="261" w:lineRule="exact"/>
              <w:ind w:left="71"/>
              <w:rPr>
                <w:sz w:val="24"/>
              </w:rPr>
            </w:pPr>
            <w:r>
              <w:rPr>
                <w:spacing w:val="-2"/>
                <w:sz w:val="24"/>
              </w:rPr>
              <w:t>вопроса</w:t>
            </w:r>
          </w:p>
        </w:tc>
        <w:tc>
          <w:tcPr>
            <w:tcW w:w="789" w:type="dxa"/>
          </w:tcPr>
          <w:p w:rsidR="00CA7C4B" w:rsidRDefault="003C2382">
            <w:pPr>
              <w:pStyle w:val="TableParagraph"/>
              <w:spacing w:line="270" w:lineRule="exact"/>
              <w:ind w:left="13" w:right="6"/>
              <w:jc w:val="center"/>
              <w:rPr>
                <w:sz w:val="24"/>
              </w:rPr>
            </w:pPr>
            <w:r>
              <w:rPr>
                <w:spacing w:val="-10"/>
                <w:sz w:val="24"/>
              </w:rPr>
              <w:t>1</w:t>
            </w:r>
          </w:p>
        </w:tc>
        <w:tc>
          <w:tcPr>
            <w:tcW w:w="868" w:type="dxa"/>
          </w:tcPr>
          <w:p w:rsidR="00CA7C4B" w:rsidRDefault="003C2382">
            <w:pPr>
              <w:pStyle w:val="TableParagraph"/>
              <w:spacing w:line="270" w:lineRule="exact"/>
              <w:ind w:left="69" w:right="58"/>
              <w:jc w:val="center"/>
              <w:rPr>
                <w:sz w:val="24"/>
              </w:rPr>
            </w:pPr>
            <w:r>
              <w:rPr>
                <w:spacing w:val="-10"/>
                <w:sz w:val="24"/>
              </w:rPr>
              <w:t>2</w:t>
            </w:r>
          </w:p>
        </w:tc>
        <w:tc>
          <w:tcPr>
            <w:tcW w:w="869" w:type="dxa"/>
          </w:tcPr>
          <w:p w:rsidR="00CA7C4B" w:rsidRDefault="003C2382">
            <w:pPr>
              <w:pStyle w:val="TableParagraph"/>
              <w:spacing w:line="270" w:lineRule="exact"/>
              <w:ind w:left="69" w:right="13"/>
              <w:jc w:val="center"/>
              <w:rPr>
                <w:sz w:val="24"/>
              </w:rPr>
            </w:pPr>
            <w:r>
              <w:rPr>
                <w:spacing w:val="-10"/>
                <w:sz w:val="24"/>
              </w:rPr>
              <w:t>3</w:t>
            </w:r>
          </w:p>
        </w:tc>
        <w:tc>
          <w:tcPr>
            <w:tcW w:w="868" w:type="dxa"/>
          </w:tcPr>
          <w:p w:rsidR="00CA7C4B" w:rsidRDefault="003C2382">
            <w:pPr>
              <w:pStyle w:val="TableParagraph"/>
              <w:spacing w:line="270" w:lineRule="exact"/>
              <w:ind w:left="69" w:right="12"/>
              <w:jc w:val="center"/>
              <w:rPr>
                <w:sz w:val="24"/>
              </w:rPr>
            </w:pPr>
            <w:r>
              <w:rPr>
                <w:spacing w:val="-10"/>
                <w:sz w:val="24"/>
              </w:rPr>
              <w:t>4</w:t>
            </w:r>
          </w:p>
        </w:tc>
        <w:tc>
          <w:tcPr>
            <w:tcW w:w="868" w:type="dxa"/>
          </w:tcPr>
          <w:p w:rsidR="00CA7C4B" w:rsidRDefault="003C2382">
            <w:pPr>
              <w:pStyle w:val="TableParagraph"/>
              <w:spacing w:line="270" w:lineRule="exact"/>
              <w:ind w:left="69" w:right="11"/>
              <w:jc w:val="center"/>
              <w:rPr>
                <w:sz w:val="24"/>
              </w:rPr>
            </w:pPr>
            <w:r>
              <w:rPr>
                <w:spacing w:val="-10"/>
                <w:sz w:val="24"/>
              </w:rPr>
              <w:t>5</w:t>
            </w:r>
          </w:p>
        </w:tc>
        <w:tc>
          <w:tcPr>
            <w:tcW w:w="868" w:type="dxa"/>
          </w:tcPr>
          <w:p w:rsidR="00CA7C4B" w:rsidRDefault="003C2382">
            <w:pPr>
              <w:pStyle w:val="TableParagraph"/>
              <w:spacing w:line="270" w:lineRule="exact"/>
              <w:ind w:left="69" w:right="3"/>
              <w:jc w:val="center"/>
              <w:rPr>
                <w:sz w:val="24"/>
              </w:rPr>
            </w:pPr>
            <w:r>
              <w:rPr>
                <w:spacing w:val="-10"/>
                <w:sz w:val="24"/>
              </w:rPr>
              <w:t>6</w:t>
            </w:r>
          </w:p>
        </w:tc>
        <w:tc>
          <w:tcPr>
            <w:tcW w:w="868" w:type="dxa"/>
          </w:tcPr>
          <w:p w:rsidR="00CA7C4B" w:rsidRDefault="003C2382">
            <w:pPr>
              <w:pStyle w:val="TableParagraph"/>
              <w:spacing w:line="270" w:lineRule="exact"/>
              <w:ind w:left="69" w:right="2"/>
              <w:jc w:val="center"/>
              <w:rPr>
                <w:sz w:val="24"/>
              </w:rPr>
            </w:pPr>
            <w:r>
              <w:rPr>
                <w:spacing w:val="-10"/>
                <w:sz w:val="24"/>
              </w:rPr>
              <w:t>7</w:t>
            </w:r>
          </w:p>
        </w:tc>
        <w:tc>
          <w:tcPr>
            <w:tcW w:w="868" w:type="dxa"/>
          </w:tcPr>
          <w:p w:rsidR="00CA7C4B" w:rsidRDefault="003C2382">
            <w:pPr>
              <w:pStyle w:val="TableParagraph"/>
              <w:spacing w:line="270" w:lineRule="exact"/>
              <w:ind w:left="69"/>
              <w:jc w:val="center"/>
              <w:rPr>
                <w:sz w:val="24"/>
              </w:rPr>
            </w:pPr>
            <w:r>
              <w:rPr>
                <w:spacing w:val="-10"/>
                <w:sz w:val="24"/>
              </w:rPr>
              <w:t>8</w:t>
            </w:r>
          </w:p>
        </w:tc>
        <w:tc>
          <w:tcPr>
            <w:tcW w:w="869" w:type="dxa"/>
          </w:tcPr>
          <w:p w:rsidR="00CA7C4B" w:rsidRDefault="003C2382">
            <w:pPr>
              <w:pStyle w:val="TableParagraph"/>
              <w:spacing w:line="270" w:lineRule="exact"/>
              <w:ind w:left="69"/>
              <w:jc w:val="center"/>
              <w:rPr>
                <w:sz w:val="24"/>
              </w:rPr>
            </w:pPr>
            <w:r>
              <w:rPr>
                <w:spacing w:val="-10"/>
                <w:sz w:val="24"/>
              </w:rPr>
              <w:t>9</w:t>
            </w:r>
          </w:p>
        </w:tc>
        <w:tc>
          <w:tcPr>
            <w:tcW w:w="871" w:type="dxa"/>
          </w:tcPr>
          <w:p w:rsidR="00CA7C4B" w:rsidRDefault="003C2382">
            <w:pPr>
              <w:pStyle w:val="TableParagraph"/>
              <w:spacing w:line="270" w:lineRule="exact"/>
              <w:ind w:left="344"/>
              <w:rPr>
                <w:sz w:val="24"/>
              </w:rPr>
            </w:pPr>
            <w:r>
              <w:rPr>
                <w:spacing w:val="-5"/>
                <w:sz w:val="24"/>
              </w:rPr>
              <w:t>10</w:t>
            </w:r>
          </w:p>
        </w:tc>
      </w:tr>
      <w:tr w:rsidR="00CA7C4B">
        <w:trPr>
          <w:trHeight w:val="275"/>
        </w:trPr>
        <w:tc>
          <w:tcPr>
            <w:tcW w:w="994" w:type="dxa"/>
          </w:tcPr>
          <w:p w:rsidR="00CA7C4B" w:rsidRDefault="003C2382">
            <w:pPr>
              <w:pStyle w:val="TableParagraph"/>
              <w:spacing w:line="256" w:lineRule="exact"/>
              <w:ind w:left="107"/>
              <w:rPr>
                <w:sz w:val="24"/>
              </w:rPr>
            </w:pPr>
            <w:r>
              <w:rPr>
                <w:spacing w:val="-2"/>
                <w:sz w:val="24"/>
              </w:rPr>
              <w:t>Ответ</w:t>
            </w:r>
          </w:p>
        </w:tc>
        <w:tc>
          <w:tcPr>
            <w:tcW w:w="789" w:type="dxa"/>
          </w:tcPr>
          <w:p w:rsidR="00CA7C4B" w:rsidRDefault="00CA7C4B">
            <w:pPr>
              <w:pStyle w:val="TableParagraph"/>
              <w:rPr>
                <w:sz w:val="20"/>
              </w:rPr>
            </w:pPr>
          </w:p>
        </w:tc>
        <w:tc>
          <w:tcPr>
            <w:tcW w:w="868" w:type="dxa"/>
          </w:tcPr>
          <w:p w:rsidR="00CA7C4B" w:rsidRDefault="00CA7C4B">
            <w:pPr>
              <w:pStyle w:val="TableParagraph"/>
              <w:rPr>
                <w:sz w:val="20"/>
              </w:rPr>
            </w:pPr>
          </w:p>
        </w:tc>
        <w:tc>
          <w:tcPr>
            <w:tcW w:w="869" w:type="dxa"/>
          </w:tcPr>
          <w:p w:rsidR="00CA7C4B" w:rsidRDefault="00CA7C4B">
            <w:pPr>
              <w:pStyle w:val="TableParagraph"/>
              <w:rPr>
                <w:sz w:val="20"/>
              </w:rPr>
            </w:pPr>
          </w:p>
        </w:tc>
        <w:tc>
          <w:tcPr>
            <w:tcW w:w="868" w:type="dxa"/>
          </w:tcPr>
          <w:p w:rsidR="00CA7C4B" w:rsidRDefault="00CA7C4B">
            <w:pPr>
              <w:pStyle w:val="TableParagraph"/>
              <w:rPr>
                <w:sz w:val="20"/>
              </w:rPr>
            </w:pPr>
          </w:p>
        </w:tc>
        <w:tc>
          <w:tcPr>
            <w:tcW w:w="868" w:type="dxa"/>
          </w:tcPr>
          <w:p w:rsidR="00CA7C4B" w:rsidRDefault="00CA7C4B">
            <w:pPr>
              <w:pStyle w:val="TableParagraph"/>
              <w:rPr>
                <w:sz w:val="20"/>
              </w:rPr>
            </w:pPr>
          </w:p>
        </w:tc>
        <w:tc>
          <w:tcPr>
            <w:tcW w:w="868" w:type="dxa"/>
          </w:tcPr>
          <w:p w:rsidR="00CA7C4B" w:rsidRDefault="00CA7C4B">
            <w:pPr>
              <w:pStyle w:val="TableParagraph"/>
              <w:rPr>
                <w:sz w:val="20"/>
              </w:rPr>
            </w:pPr>
          </w:p>
        </w:tc>
        <w:tc>
          <w:tcPr>
            <w:tcW w:w="868" w:type="dxa"/>
          </w:tcPr>
          <w:p w:rsidR="00CA7C4B" w:rsidRDefault="00CA7C4B">
            <w:pPr>
              <w:pStyle w:val="TableParagraph"/>
              <w:rPr>
                <w:sz w:val="20"/>
              </w:rPr>
            </w:pPr>
          </w:p>
        </w:tc>
        <w:tc>
          <w:tcPr>
            <w:tcW w:w="868" w:type="dxa"/>
          </w:tcPr>
          <w:p w:rsidR="00CA7C4B" w:rsidRDefault="00CA7C4B">
            <w:pPr>
              <w:pStyle w:val="TableParagraph"/>
              <w:rPr>
                <w:sz w:val="20"/>
              </w:rPr>
            </w:pPr>
          </w:p>
        </w:tc>
        <w:tc>
          <w:tcPr>
            <w:tcW w:w="869" w:type="dxa"/>
          </w:tcPr>
          <w:p w:rsidR="00CA7C4B" w:rsidRDefault="00CA7C4B">
            <w:pPr>
              <w:pStyle w:val="TableParagraph"/>
              <w:rPr>
                <w:sz w:val="20"/>
              </w:rPr>
            </w:pPr>
          </w:p>
        </w:tc>
        <w:tc>
          <w:tcPr>
            <w:tcW w:w="871" w:type="dxa"/>
          </w:tcPr>
          <w:p w:rsidR="00CA7C4B" w:rsidRDefault="00CA7C4B">
            <w:pPr>
              <w:pStyle w:val="TableParagraph"/>
              <w:rPr>
                <w:sz w:val="20"/>
              </w:rPr>
            </w:pPr>
          </w:p>
        </w:tc>
      </w:tr>
    </w:tbl>
    <w:p w:rsidR="00CA7C4B" w:rsidRDefault="00CA7C4B">
      <w:pPr>
        <w:pStyle w:val="a3"/>
        <w:ind w:left="0"/>
      </w:pPr>
    </w:p>
    <w:p w:rsidR="00CA7C4B" w:rsidRDefault="003C2382">
      <w:pPr>
        <w:pStyle w:val="2"/>
        <w:numPr>
          <w:ilvl w:val="1"/>
          <w:numId w:val="97"/>
        </w:numPr>
        <w:tabs>
          <w:tab w:val="left" w:pos="4966"/>
        </w:tabs>
        <w:ind w:left="4966" w:hanging="490"/>
        <w:jc w:val="left"/>
      </w:pPr>
      <w:r>
        <w:rPr>
          <w:spacing w:val="-2"/>
        </w:rPr>
        <w:t>Задачи</w:t>
      </w:r>
    </w:p>
    <w:p w:rsidR="00CA7C4B" w:rsidRDefault="003C2382">
      <w:pPr>
        <w:pStyle w:val="a3"/>
        <w:spacing w:before="317"/>
        <w:ind w:left="4440"/>
      </w:pPr>
      <w:r>
        <w:t>Задача</w:t>
      </w:r>
      <w:r>
        <w:rPr>
          <w:spacing w:val="-4"/>
        </w:rPr>
        <w:t xml:space="preserve"> </w:t>
      </w:r>
      <w:r>
        <w:rPr>
          <w:spacing w:val="-2"/>
        </w:rPr>
        <w:t>2.4.1</w:t>
      </w:r>
    </w:p>
    <w:p w:rsidR="00CA7C4B" w:rsidRDefault="003C2382">
      <w:pPr>
        <w:pStyle w:val="a3"/>
        <w:spacing w:before="119" w:line="276" w:lineRule="auto"/>
        <w:ind w:right="339" w:firstLine="708"/>
      </w:pPr>
      <w:r>
        <w:t>Закончите табл.</w:t>
      </w:r>
      <w:r>
        <w:rPr>
          <w:spacing w:val="-5"/>
        </w:rPr>
        <w:t xml:space="preserve"> </w:t>
      </w:r>
      <w:r>
        <w:t>4, включая объекты бухгалтерского учета экономическо- го субъекта, и приведите примеры.</w:t>
      </w:r>
    </w:p>
    <w:p w:rsidR="00CA7C4B" w:rsidRDefault="00CA7C4B">
      <w:pPr>
        <w:pStyle w:val="a3"/>
        <w:spacing w:before="5"/>
        <w:ind w:left="0"/>
        <w:rPr>
          <w:sz w:val="20"/>
        </w:rPr>
      </w:pPr>
    </w:p>
    <w:p w:rsidR="00CA7C4B" w:rsidRDefault="00CA7C4B">
      <w:pPr>
        <w:rPr>
          <w:sz w:val="20"/>
        </w:rPr>
        <w:sectPr w:rsidR="00CA7C4B">
          <w:pgSz w:w="11910" w:h="16840"/>
          <w:pgMar w:top="1040" w:right="800" w:bottom="1077" w:left="800" w:header="0" w:footer="631" w:gutter="0"/>
          <w:cols w:space="720"/>
        </w:sectPr>
      </w:pPr>
    </w:p>
    <w:p w:rsidR="00CA7C4B" w:rsidRDefault="00CA7C4B">
      <w:pPr>
        <w:pStyle w:val="a3"/>
        <w:spacing w:before="135"/>
        <w:ind w:left="0"/>
        <w:rPr>
          <w:sz w:val="24"/>
        </w:rPr>
      </w:pPr>
    </w:p>
    <w:p w:rsidR="00CA7C4B" w:rsidRDefault="003C2382">
      <w:pPr>
        <w:spacing w:before="1"/>
        <w:ind w:left="3569"/>
        <w:rPr>
          <w:sz w:val="24"/>
        </w:rPr>
      </w:pPr>
      <w:r>
        <w:rPr>
          <w:sz w:val="24"/>
        </w:rPr>
        <w:t>Объекты</w:t>
      </w:r>
      <w:r>
        <w:rPr>
          <w:spacing w:val="-4"/>
          <w:sz w:val="24"/>
        </w:rPr>
        <w:t xml:space="preserve"> </w:t>
      </w:r>
      <w:r>
        <w:rPr>
          <w:sz w:val="24"/>
        </w:rPr>
        <w:t>бухгалтерского</w:t>
      </w:r>
      <w:r>
        <w:rPr>
          <w:spacing w:val="-1"/>
          <w:sz w:val="24"/>
        </w:rPr>
        <w:t xml:space="preserve"> </w:t>
      </w:r>
      <w:r>
        <w:rPr>
          <w:spacing w:val="-4"/>
          <w:sz w:val="24"/>
        </w:rPr>
        <w:t>учета</w:t>
      </w:r>
    </w:p>
    <w:p w:rsidR="00CA7C4B" w:rsidRDefault="003C2382">
      <w:pPr>
        <w:pStyle w:val="a3"/>
        <w:spacing w:before="89"/>
        <w:ind w:left="1988"/>
      </w:pPr>
      <w:r>
        <w:br w:type="column"/>
      </w:r>
      <w:r>
        <w:lastRenderedPageBreak/>
        <w:t>Таблица</w:t>
      </w:r>
      <w:r>
        <w:rPr>
          <w:spacing w:val="-7"/>
        </w:rPr>
        <w:t xml:space="preserve"> </w:t>
      </w:r>
      <w:r>
        <w:rPr>
          <w:spacing w:val="-10"/>
        </w:rPr>
        <w:t>4</w:t>
      </w:r>
    </w:p>
    <w:p w:rsidR="00CA7C4B" w:rsidRDefault="00CA7C4B">
      <w:pPr>
        <w:sectPr w:rsidR="00CA7C4B">
          <w:type w:val="continuous"/>
          <w:pgSz w:w="11910" w:h="16840"/>
          <w:pgMar w:top="0" w:right="800" w:bottom="0" w:left="800" w:header="0" w:footer="631" w:gutter="0"/>
          <w:cols w:num="2" w:space="720" w:equalWidth="0">
            <w:col w:w="6733" w:space="40"/>
            <w:col w:w="3537"/>
          </w:cols>
        </w:sectPr>
      </w:pPr>
    </w:p>
    <w:p w:rsidR="00CA7C4B" w:rsidRDefault="00CA7C4B">
      <w:pPr>
        <w:pStyle w:val="a3"/>
        <w:spacing w:before="10"/>
        <w:ind w:left="0"/>
        <w:rPr>
          <w:sz w:val="10"/>
        </w:rPr>
      </w:pPr>
    </w:p>
    <w:tbl>
      <w:tblPr>
        <w:tblStyle w:val="TableNormal"/>
        <w:tblW w:w="0" w:type="auto"/>
        <w:tblInd w:w="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3542"/>
        <w:gridCol w:w="5494"/>
      </w:tblGrid>
      <w:tr w:rsidR="00CA7C4B">
        <w:trPr>
          <w:trHeight w:val="590"/>
        </w:trPr>
        <w:tc>
          <w:tcPr>
            <w:tcW w:w="540" w:type="dxa"/>
          </w:tcPr>
          <w:p w:rsidR="00CA7C4B" w:rsidRDefault="003C2382">
            <w:pPr>
              <w:pStyle w:val="TableParagraph"/>
              <w:ind w:left="107" w:right="91" w:firstLine="48"/>
              <w:rPr>
                <w:sz w:val="24"/>
              </w:rPr>
            </w:pPr>
            <w:r>
              <w:rPr>
                <w:spacing w:val="-10"/>
                <w:sz w:val="24"/>
              </w:rPr>
              <w:t xml:space="preserve">№ </w:t>
            </w:r>
            <w:r>
              <w:rPr>
                <w:spacing w:val="-4"/>
                <w:sz w:val="24"/>
              </w:rPr>
              <w:t>п/п</w:t>
            </w:r>
          </w:p>
        </w:tc>
        <w:tc>
          <w:tcPr>
            <w:tcW w:w="3542" w:type="dxa"/>
          </w:tcPr>
          <w:p w:rsidR="00CA7C4B" w:rsidRDefault="003C2382">
            <w:pPr>
              <w:pStyle w:val="TableParagraph"/>
              <w:spacing w:line="270" w:lineRule="exact"/>
              <w:ind w:left="590"/>
              <w:rPr>
                <w:sz w:val="24"/>
              </w:rPr>
            </w:pPr>
            <w:r>
              <w:rPr>
                <w:sz w:val="24"/>
              </w:rPr>
              <w:t>Наименование</w:t>
            </w:r>
            <w:r>
              <w:rPr>
                <w:spacing w:val="-9"/>
                <w:sz w:val="24"/>
              </w:rPr>
              <w:t xml:space="preserve"> </w:t>
            </w:r>
            <w:r>
              <w:rPr>
                <w:spacing w:val="-2"/>
                <w:sz w:val="24"/>
              </w:rPr>
              <w:t>объекта</w:t>
            </w:r>
          </w:p>
        </w:tc>
        <w:tc>
          <w:tcPr>
            <w:tcW w:w="5494" w:type="dxa"/>
          </w:tcPr>
          <w:p w:rsidR="00CA7C4B" w:rsidRDefault="003C2382">
            <w:pPr>
              <w:pStyle w:val="TableParagraph"/>
              <w:spacing w:line="270" w:lineRule="exact"/>
              <w:ind w:left="1775"/>
              <w:rPr>
                <w:sz w:val="24"/>
              </w:rPr>
            </w:pPr>
            <w:r>
              <w:rPr>
                <w:sz w:val="24"/>
              </w:rPr>
              <w:t>Примеры</w:t>
            </w:r>
            <w:r>
              <w:rPr>
                <w:spacing w:val="-4"/>
                <w:sz w:val="24"/>
              </w:rPr>
              <w:t xml:space="preserve"> </w:t>
            </w:r>
            <w:r>
              <w:rPr>
                <w:spacing w:val="-2"/>
                <w:sz w:val="24"/>
              </w:rPr>
              <w:t>объектов</w:t>
            </w:r>
          </w:p>
        </w:tc>
      </w:tr>
      <w:tr w:rsidR="00CA7C4B">
        <w:trPr>
          <w:trHeight w:val="1185"/>
        </w:trPr>
        <w:tc>
          <w:tcPr>
            <w:tcW w:w="540" w:type="dxa"/>
          </w:tcPr>
          <w:p w:rsidR="00CA7C4B" w:rsidRDefault="003C2382">
            <w:pPr>
              <w:pStyle w:val="TableParagraph"/>
              <w:spacing w:line="273" w:lineRule="exact"/>
              <w:ind w:left="8"/>
              <w:jc w:val="center"/>
              <w:rPr>
                <w:sz w:val="24"/>
              </w:rPr>
            </w:pPr>
            <w:r>
              <w:rPr>
                <w:spacing w:val="-10"/>
                <w:sz w:val="24"/>
              </w:rPr>
              <w:t>1</w:t>
            </w:r>
          </w:p>
        </w:tc>
        <w:tc>
          <w:tcPr>
            <w:tcW w:w="3542" w:type="dxa"/>
          </w:tcPr>
          <w:p w:rsidR="00CA7C4B" w:rsidRDefault="003C2382">
            <w:pPr>
              <w:pStyle w:val="TableParagraph"/>
              <w:spacing w:line="273" w:lineRule="exact"/>
              <w:ind w:left="180"/>
              <w:rPr>
                <w:i/>
                <w:sz w:val="24"/>
              </w:rPr>
            </w:pPr>
            <w:r>
              <w:rPr>
                <w:i/>
                <w:sz w:val="24"/>
              </w:rPr>
              <w:t>Факты</w:t>
            </w:r>
            <w:r>
              <w:rPr>
                <w:i/>
                <w:spacing w:val="-5"/>
                <w:sz w:val="24"/>
              </w:rPr>
              <w:t xml:space="preserve"> </w:t>
            </w:r>
            <w:r>
              <w:rPr>
                <w:i/>
                <w:sz w:val="24"/>
              </w:rPr>
              <w:t>хозяйственной</w:t>
            </w:r>
            <w:r>
              <w:rPr>
                <w:i/>
                <w:spacing w:val="-3"/>
                <w:sz w:val="24"/>
              </w:rPr>
              <w:t xml:space="preserve"> </w:t>
            </w:r>
            <w:r>
              <w:rPr>
                <w:i/>
                <w:spacing w:val="-4"/>
                <w:sz w:val="24"/>
              </w:rPr>
              <w:t>жизни</w:t>
            </w:r>
          </w:p>
        </w:tc>
        <w:tc>
          <w:tcPr>
            <w:tcW w:w="5494" w:type="dxa"/>
          </w:tcPr>
          <w:p w:rsidR="00CA7C4B" w:rsidRDefault="003C2382">
            <w:pPr>
              <w:pStyle w:val="TableParagraph"/>
              <w:ind w:left="111" w:right="90" w:firstLine="127"/>
              <w:jc w:val="both"/>
              <w:rPr>
                <w:i/>
                <w:sz w:val="24"/>
              </w:rPr>
            </w:pPr>
            <w:r>
              <w:rPr>
                <w:i/>
                <w:sz w:val="24"/>
              </w:rPr>
              <w:t xml:space="preserve">Сделка поставки продукции покупателю, выдача денежных средств из кассы, изменение курса ва- </w:t>
            </w:r>
            <w:r>
              <w:rPr>
                <w:i/>
                <w:spacing w:val="-4"/>
                <w:sz w:val="24"/>
              </w:rPr>
              <w:t>люты</w:t>
            </w:r>
          </w:p>
        </w:tc>
      </w:tr>
      <w:tr w:rsidR="00CA7C4B">
        <w:trPr>
          <w:trHeight w:val="592"/>
        </w:trPr>
        <w:tc>
          <w:tcPr>
            <w:tcW w:w="540" w:type="dxa"/>
          </w:tcPr>
          <w:p w:rsidR="00CA7C4B" w:rsidRDefault="003C2382">
            <w:pPr>
              <w:pStyle w:val="TableParagraph"/>
              <w:spacing w:line="270" w:lineRule="exact"/>
              <w:ind w:left="8"/>
              <w:jc w:val="center"/>
              <w:rPr>
                <w:sz w:val="24"/>
              </w:rPr>
            </w:pPr>
            <w:r>
              <w:rPr>
                <w:spacing w:val="-10"/>
                <w:sz w:val="24"/>
              </w:rPr>
              <w:t>2</w:t>
            </w:r>
          </w:p>
        </w:tc>
        <w:tc>
          <w:tcPr>
            <w:tcW w:w="3542" w:type="dxa"/>
          </w:tcPr>
          <w:p w:rsidR="00CA7C4B" w:rsidRDefault="003C2382">
            <w:pPr>
              <w:pStyle w:val="TableParagraph"/>
              <w:spacing w:line="270" w:lineRule="exact"/>
              <w:ind w:left="180"/>
              <w:rPr>
                <w:i/>
                <w:sz w:val="24"/>
              </w:rPr>
            </w:pPr>
            <w:r>
              <w:rPr>
                <w:i/>
                <w:spacing w:val="-2"/>
                <w:sz w:val="24"/>
              </w:rPr>
              <w:t>Активы</w:t>
            </w:r>
          </w:p>
        </w:tc>
        <w:tc>
          <w:tcPr>
            <w:tcW w:w="5494" w:type="dxa"/>
          </w:tcPr>
          <w:p w:rsidR="00CA7C4B" w:rsidRDefault="003C2382">
            <w:pPr>
              <w:pStyle w:val="TableParagraph"/>
              <w:ind w:left="111" w:firstLine="127"/>
              <w:rPr>
                <w:i/>
                <w:sz w:val="24"/>
              </w:rPr>
            </w:pPr>
            <w:r>
              <w:rPr>
                <w:i/>
                <w:sz w:val="24"/>
              </w:rPr>
              <w:t>Легковой</w:t>
            </w:r>
            <w:r>
              <w:rPr>
                <w:i/>
                <w:spacing w:val="33"/>
                <w:sz w:val="24"/>
              </w:rPr>
              <w:t xml:space="preserve"> </w:t>
            </w:r>
            <w:r>
              <w:rPr>
                <w:i/>
                <w:sz w:val="24"/>
              </w:rPr>
              <w:t>автомобиль,</w:t>
            </w:r>
            <w:r>
              <w:rPr>
                <w:i/>
                <w:spacing w:val="36"/>
                <w:sz w:val="24"/>
              </w:rPr>
              <w:t xml:space="preserve"> </w:t>
            </w:r>
            <w:r>
              <w:rPr>
                <w:i/>
                <w:sz w:val="24"/>
              </w:rPr>
              <w:t>товарный</w:t>
            </w:r>
            <w:r>
              <w:rPr>
                <w:i/>
                <w:spacing w:val="33"/>
                <w:sz w:val="24"/>
              </w:rPr>
              <w:t xml:space="preserve"> </w:t>
            </w:r>
            <w:r>
              <w:rPr>
                <w:i/>
                <w:sz w:val="24"/>
              </w:rPr>
              <w:t>знак,</w:t>
            </w:r>
            <w:r>
              <w:rPr>
                <w:i/>
                <w:spacing w:val="34"/>
                <w:sz w:val="24"/>
              </w:rPr>
              <w:t xml:space="preserve"> </w:t>
            </w:r>
            <w:r>
              <w:rPr>
                <w:i/>
                <w:sz w:val="24"/>
              </w:rPr>
              <w:t>запасные части для ремонта станка</w:t>
            </w:r>
          </w:p>
        </w:tc>
      </w:tr>
      <w:tr w:rsidR="00CA7C4B">
        <w:trPr>
          <w:trHeight w:val="316"/>
        </w:trPr>
        <w:tc>
          <w:tcPr>
            <w:tcW w:w="540" w:type="dxa"/>
          </w:tcPr>
          <w:p w:rsidR="00CA7C4B" w:rsidRDefault="003C2382">
            <w:pPr>
              <w:pStyle w:val="TableParagraph"/>
              <w:spacing w:line="270" w:lineRule="exact"/>
              <w:ind w:left="8"/>
              <w:jc w:val="center"/>
              <w:rPr>
                <w:sz w:val="24"/>
              </w:rPr>
            </w:pPr>
            <w:r>
              <w:rPr>
                <w:spacing w:val="-10"/>
                <w:sz w:val="24"/>
              </w:rPr>
              <w:t>3</w:t>
            </w:r>
          </w:p>
        </w:tc>
        <w:tc>
          <w:tcPr>
            <w:tcW w:w="3542" w:type="dxa"/>
          </w:tcPr>
          <w:p w:rsidR="00CA7C4B" w:rsidRDefault="003C2382">
            <w:pPr>
              <w:pStyle w:val="TableParagraph"/>
              <w:spacing w:line="270" w:lineRule="exact"/>
              <w:ind w:left="180"/>
              <w:rPr>
                <w:i/>
                <w:sz w:val="24"/>
              </w:rPr>
            </w:pPr>
            <w:r>
              <w:rPr>
                <w:i/>
                <w:sz w:val="24"/>
              </w:rPr>
              <w:t>Источники</w:t>
            </w:r>
            <w:r>
              <w:rPr>
                <w:i/>
                <w:spacing w:val="-5"/>
                <w:sz w:val="24"/>
              </w:rPr>
              <w:t xml:space="preserve"> </w:t>
            </w:r>
            <w:r>
              <w:rPr>
                <w:i/>
                <w:spacing w:val="-2"/>
                <w:sz w:val="24"/>
              </w:rPr>
              <w:t>финансирования</w:t>
            </w:r>
          </w:p>
        </w:tc>
        <w:tc>
          <w:tcPr>
            <w:tcW w:w="5494" w:type="dxa"/>
          </w:tcPr>
          <w:p w:rsidR="00CA7C4B" w:rsidRDefault="003C2382">
            <w:pPr>
              <w:pStyle w:val="TableParagraph"/>
              <w:spacing w:line="270" w:lineRule="exact"/>
              <w:ind w:left="238"/>
              <w:rPr>
                <w:i/>
                <w:sz w:val="24"/>
              </w:rPr>
            </w:pPr>
            <w:r>
              <w:rPr>
                <w:i/>
                <w:sz w:val="24"/>
              </w:rPr>
              <w:t>Уставный</w:t>
            </w:r>
            <w:r>
              <w:rPr>
                <w:i/>
                <w:spacing w:val="-4"/>
                <w:sz w:val="24"/>
              </w:rPr>
              <w:t xml:space="preserve"> </w:t>
            </w:r>
            <w:r>
              <w:rPr>
                <w:i/>
                <w:sz w:val="24"/>
              </w:rPr>
              <w:t>капитал,</w:t>
            </w:r>
            <w:r>
              <w:rPr>
                <w:i/>
                <w:spacing w:val="-3"/>
                <w:sz w:val="24"/>
              </w:rPr>
              <w:t xml:space="preserve"> </w:t>
            </w:r>
            <w:r>
              <w:rPr>
                <w:i/>
                <w:sz w:val="24"/>
              </w:rPr>
              <w:t>добавочный</w:t>
            </w:r>
            <w:r>
              <w:rPr>
                <w:i/>
                <w:spacing w:val="-3"/>
                <w:sz w:val="24"/>
              </w:rPr>
              <w:t xml:space="preserve"> </w:t>
            </w:r>
            <w:r>
              <w:rPr>
                <w:i/>
                <w:spacing w:val="-2"/>
                <w:sz w:val="24"/>
              </w:rPr>
              <w:t>капитал</w:t>
            </w:r>
          </w:p>
        </w:tc>
      </w:tr>
      <w:tr w:rsidR="00CA7C4B">
        <w:trPr>
          <w:trHeight w:val="316"/>
        </w:trPr>
        <w:tc>
          <w:tcPr>
            <w:tcW w:w="540" w:type="dxa"/>
          </w:tcPr>
          <w:p w:rsidR="00CA7C4B" w:rsidRDefault="003C2382">
            <w:pPr>
              <w:pStyle w:val="TableParagraph"/>
              <w:spacing w:line="270" w:lineRule="exact"/>
              <w:ind w:left="8"/>
              <w:jc w:val="center"/>
              <w:rPr>
                <w:sz w:val="24"/>
              </w:rPr>
            </w:pPr>
            <w:r>
              <w:rPr>
                <w:spacing w:val="-10"/>
                <w:sz w:val="24"/>
              </w:rPr>
              <w:t>4</w:t>
            </w:r>
          </w:p>
        </w:tc>
        <w:tc>
          <w:tcPr>
            <w:tcW w:w="3542" w:type="dxa"/>
          </w:tcPr>
          <w:p w:rsidR="00CA7C4B" w:rsidRDefault="003C2382">
            <w:pPr>
              <w:pStyle w:val="TableParagraph"/>
              <w:spacing w:line="270" w:lineRule="exact"/>
              <w:ind w:left="180"/>
              <w:rPr>
                <w:i/>
                <w:sz w:val="24"/>
              </w:rPr>
            </w:pPr>
            <w:r>
              <w:rPr>
                <w:i/>
                <w:spacing w:val="-2"/>
                <w:sz w:val="24"/>
              </w:rPr>
              <w:t>Обязательства</w:t>
            </w:r>
          </w:p>
        </w:tc>
        <w:tc>
          <w:tcPr>
            <w:tcW w:w="5494" w:type="dxa"/>
          </w:tcPr>
          <w:p w:rsidR="00CA7C4B" w:rsidRDefault="003C2382">
            <w:pPr>
              <w:pStyle w:val="TableParagraph"/>
              <w:spacing w:line="270" w:lineRule="exact"/>
              <w:ind w:left="238"/>
              <w:rPr>
                <w:sz w:val="24"/>
              </w:rPr>
            </w:pPr>
            <w:r>
              <w:rPr>
                <w:sz w:val="24"/>
              </w:rPr>
              <w:t>Перед</w:t>
            </w:r>
            <w:r>
              <w:rPr>
                <w:spacing w:val="-2"/>
                <w:sz w:val="24"/>
              </w:rPr>
              <w:t xml:space="preserve"> </w:t>
            </w:r>
            <w:r>
              <w:rPr>
                <w:sz w:val="24"/>
              </w:rPr>
              <w:t>персоналом</w:t>
            </w:r>
            <w:r>
              <w:rPr>
                <w:spacing w:val="-1"/>
                <w:sz w:val="24"/>
              </w:rPr>
              <w:t xml:space="preserve"> </w:t>
            </w:r>
            <w:r>
              <w:rPr>
                <w:sz w:val="24"/>
              </w:rPr>
              <w:t>по</w:t>
            </w:r>
            <w:r>
              <w:rPr>
                <w:spacing w:val="-1"/>
                <w:sz w:val="24"/>
              </w:rPr>
              <w:t xml:space="preserve"> </w:t>
            </w:r>
            <w:r>
              <w:rPr>
                <w:sz w:val="24"/>
              </w:rPr>
              <w:t>оплате</w:t>
            </w:r>
            <w:r>
              <w:rPr>
                <w:spacing w:val="-1"/>
                <w:sz w:val="24"/>
              </w:rPr>
              <w:t xml:space="preserve"> </w:t>
            </w:r>
            <w:r>
              <w:rPr>
                <w:spacing w:val="-4"/>
                <w:sz w:val="24"/>
              </w:rPr>
              <w:t>труда</w:t>
            </w:r>
          </w:p>
        </w:tc>
      </w:tr>
    </w:tbl>
    <w:p w:rsidR="00CA7C4B" w:rsidRDefault="00CA7C4B">
      <w:pPr>
        <w:spacing w:line="270" w:lineRule="exact"/>
        <w:rPr>
          <w:sz w:val="24"/>
        </w:rPr>
        <w:sectPr w:rsidR="00CA7C4B">
          <w:type w:val="continuous"/>
          <w:pgSz w:w="11910" w:h="16840"/>
          <w:pgMar w:top="0" w:right="800" w:bottom="0" w:left="800" w:header="0" w:footer="631" w:gutter="0"/>
          <w:cols w:space="720"/>
        </w:sectPr>
      </w:pPr>
    </w:p>
    <w:tbl>
      <w:tblPr>
        <w:tblStyle w:val="TableNormal"/>
        <w:tblW w:w="0" w:type="auto"/>
        <w:tblInd w:w="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3542"/>
        <w:gridCol w:w="5494"/>
      </w:tblGrid>
      <w:tr w:rsidR="00CA7C4B">
        <w:trPr>
          <w:trHeight w:val="316"/>
        </w:trPr>
        <w:tc>
          <w:tcPr>
            <w:tcW w:w="540" w:type="dxa"/>
          </w:tcPr>
          <w:p w:rsidR="00CA7C4B" w:rsidRDefault="003C2382">
            <w:pPr>
              <w:pStyle w:val="TableParagraph"/>
              <w:spacing w:line="273" w:lineRule="exact"/>
              <w:ind w:left="8"/>
              <w:jc w:val="center"/>
              <w:rPr>
                <w:sz w:val="24"/>
              </w:rPr>
            </w:pPr>
            <w:r>
              <w:rPr>
                <w:spacing w:val="-10"/>
                <w:sz w:val="24"/>
              </w:rPr>
              <w:lastRenderedPageBreak/>
              <w:t>5</w:t>
            </w:r>
          </w:p>
        </w:tc>
        <w:tc>
          <w:tcPr>
            <w:tcW w:w="3542" w:type="dxa"/>
          </w:tcPr>
          <w:p w:rsidR="00CA7C4B" w:rsidRDefault="003C2382">
            <w:pPr>
              <w:pStyle w:val="TableParagraph"/>
              <w:spacing w:line="273" w:lineRule="exact"/>
              <w:ind w:left="180"/>
              <w:rPr>
                <w:i/>
                <w:sz w:val="24"/>
              </w:rPr>
            </w:pPr>
            <w:r>
              <w:rPr>
                <w:i/>
                <w:spacing w:val="-2"/>
                <w:sz w:val="24"/>
              </w:rPr>
              <w:t>Доходы</w:t>
            </w:r>
          </w:p>
        </w:tc>
        <w:tc>
          <w:tcPr>
            <w:tcW w:w="5494" w:type="dxa"/>
          </w:tcPr>
          <w:p w:rsidR="00CA7C4B" w:rsidRDefault="00CA7C4B">
            <w:pPr>
              <w:pStyle w:val="TableParagraph"/>
              <w:rPr>
                <w:sz w:val="24"/>
              </w:rPr>
            </w:pPr>
          </w:p>
        </w:tc>
      </w:tr>
      <w:tr w:rsidR="00CA7C4B">
        <w:trPr>
          <w:trHeight w:val="316"/>
        </w:trPr>
        <w:tc>
          <w:tcPr>
            <w:tcW w:w="540" w:type="dxa"/>
          </w:tcPr>
          <w:p w:rsidR="00CA7C4B" w:rsidRDefault="003C2382">
            <w:pPr>
              <w:pStyle w:val="TableParagraph"/>
              <w:spacing w:line="271" w:lineRule="exact"/>
              <w:ind w:left="8"/>
              <w:jc w:val="center"/>
              <w:rPr>
                <w:sz w:val="24"/>
              </w:rPr>
            </w:pPr>
            <w:r>
              <w:rPr>
                <w:spacing w:val="-10"/>
                <w:sz w:val="24"/>
              </w:rPr>
              <w:t>6</w:t>
            </w:r>
          </w:p>
        </w:tc>
        <w:tc>
          <w:tcPr>
            <w:tcW w:w="3542" w:type="dxa"/>
          </w:tcPr>
          <w:p w:rsidR="00CA7C4B" w:rsidRDefault="003C2382">
            <w:pPr>
              <w:pStyle w:val="TableParagraph"/>
              <w:spacing w:line="271" w:lineRule="exact"/>
              <w:ind w:left="108"/>
              <w:rPr>
                <w:i/>
                <w:sz w:val="24"/>
              </w:rPr>
            </w:pPr>
            <w:r>
              <w:rPr>
                <w:i/>
                <w:spacing w:val="-2"/>
                <w:sz w:val="24"/>
              </w:rPr>
              <w:t>Расходы</w:t>
            </w:r>
          </w:p>
        </w:tc>
        <w:tc>
          <w:tcPr>
            <w:tcW w:w="5494" w:type="dxa"/>
          </w:tcPr>
          <w:p w:rsidR="00CA7C4B" w:rsidRDefault="00CA7C4B">
            <w:pPr>
              <w:pStyle w:val="TableParagraph"/>
              <w:rPr>
                <w:sz w:val="24"/>
              </w:rPr>
            </w:pPr>
          </w:p>
        </w:tc>
      </w:tr>
      <w:tr w:rsidR="00CA7C4B">
        <w:trPr>
          <w:trHeight w:val="316"/>
        </w:trPr>
        <w:tc>
          <w:tcPr>
            <w:tcW w:w="540" w:type="dxa"/>
          </w:tcPr>
          <w:p w:rsidR="00CA7C4B" w:rsidRDefault="003C2382">
            <w:pPr>
              <w:pStyle w:val="TableParagraph"/>
              <w:spacing w:line="270" w:lineRule="exact"/>
              <w:ind w:left="8"/>
              <w:jc w:val="center"/>
              <w:rPr>
                <w:sz w:val="24"/>
              </w:rPr>
            </w:pPr>
            <w:r>
              <w:rPr>
                <w:spacing w:val="-10"/>
                <w:sz w:val="24"/>
              </w:rPr>
              <w:t>7</w:t>
            </w:r>
          </w:p>
        </w:tc>
        <w:tc>
          <w:tcPr>
            <w:tcW w:w="3542" w:type="dxa"/>
          </w:tcPr>
          <w:p w:rsidR="00CA7C4B" w:rsidRDefault="003C2382">
            <w:pPr>
              <w:pStyle w:val="TableParagraph"/>
              <w:spacing w:line="270" w:lineRule="exact"/>
              <w:ind w:left="108"/>
              <w:rPr>
                <w:i/>
                <w:sz w:val="24"/>
              </w:rPr>
            </w:pPr>
            <w:r>
              <w:rPr>
                <w:i/>
                <w:sz w:val="24"/>
              </w:rPr>
              <w:t>Иные</w:t>
            </w:r>
            <w:r>
              <w:rPr>
                <w:i/>
                <w:spacing w:val="-5"/>
                <w:sz w:val="24"/>
              </w:rPr>
              <w:t xml:space="preserve"> </w:t>
            </w:r>
            <w:r>
              <w:rPr>
                <w:i/>
                <w:spacing w:val="-2"/>
                <w:sz w:val="24"/>
              </w:rPr>
              <w:t>объекты</w:t>
            </w:r>
          </w:p>
        </w:tc>
        <w:tc>
          <w:tcPr>
            <w:tcW w:w="5494" w:type="dxa"/>
          </w:tcPr>
          <w:p w:rsidR="00CA7C4B" w:rsidRDefault="00CA7C4B">
            <w:pPr>
              <w:pStyle w:val="TableParagraph"/>
              <w:rPr>
                <w:sz w:val="24"/>
              </w:rPr>
            </w:pPr>
          </w:p>
        </w:tc>
      </w:tr>
    </w:tbl>
    <w:p w:rsidR="00CA7C4B" w:rsidRDefault="00CA7C4B">
      <w:pPr>
        <w:pStyle w:val="a3"/>
        <w:spacing w:before="8"/>
        <w:ind w:left="0"/>
      </w:pPr>
    </w:p>
    <w:p w:rsidR="00CA7C4B" w:rsidRDefault="003C2382">
      <w:pPr>
        <w:pStyle w:val="a3"/>
        <w:ind w:left="4440"/>
        <w:jc w:val="both"/>
      </w:pPr>
      <w:r>
        <w:t>Задача</w:t>
      </w:r>
      <w:r>
        <w:rPr>
          <w:spacing w:val="-4"/>
        </w:rPr>
        <w:t xml:space="preserve"> </w:t>
      </w:r>
      <w:r>
        <w:rPr>
          <w:spacing w:val="-2"/>
        </w:rPr>
        <w:t>2.4.2</w:t>
      </w:r>
    </w:p>
    <w:p w:rsidR="00CA7C4B" w:rsidRDefault="003C2382">
      <w:pPr>
        <w:pStyle w:val="a3"/>
        <w:spacing w:before="120" w:line="278" w:lineRule="auto"/>
        <w:ind w:right="340" w:firstLine="708"/>
        <w:jc w:val="both"/>
      </w:pPr>
      <w:r>
        <w:t>Распределите перечисленные источники финансирования деятельности компании «АВС» на собственные и привлечённые.</w:t>
      </w:r>
    </w:p>
    <w:p w:rsidR="00CA7C4B" w:rsidRDefault="003C2382">
      <w:pPr>
        <w:pStyle w:val="a3"/>
        <w:spacing w:line="276" w:lineRule="auto"/>
        <w:ind w:right="332" w:firstLine="708"/>
        <w:jc w:val="both"/>
      </w:pPr>
      <w:r>
        <w:rPr>
          <w:i/>
        </w:rPr>
        <w:t>Исходные данные</w:t>
      </w:r>
      <w:r>
        <w:t>. Резервный капитал; задолженность поставщикам за полученные материалы; прибыль; уставный капитал; задолженность учредите- лям по выплате дивидендов; уставный капитал; задолженность бюджету по уплате налогов; добавочный капитал; целевое финансирование из бюджета; обязательства перед другими организациями; задолженность Сбербанку по кредиту сроком на 2 года; задолженность Фонду социального страхования Рос- сийской Федерации; задолженность по краткосрочному займу, предоставлен- ному учредителем.</w:t>
      </w:r>
    </w:p>
    <w:p w:rsidR="00CA7C4B" w:rsidRDefault="003C2382">
      <w:pPr>
        <w:pStyle w:val="a3"/>
        <w:ind w:left="1041"/>
        <w:jc w:val="both"/>
      </w:pPr>
      <w:r>
        <w:t>Группировку</w:t>
      </w:r>
      <w:r>
        <w:rPr>
          <w:spacing w:val="-11"/>
        </w:rPr>
        <w:t xml:space="preserve"> </w:t>
      </w:r>
      <w:r>
        <w:t>источников</w:t>
      </w:r>
      <w:r>
        <w:rPr>
          <w:spacing w:val="-6"/>
        </w:rPr>
        <w:t xml:space="preserve"> </w:t>
      </w:r>
      <w:r>
        <w:t>финансирования</w:t>
      </w:r>
      <w:r>
        <w:rPr>
          <w:spacing w:val="-8"/>
        </w:rPr>
        <w:t xml:space="preserve"> </w:t>
      </w:r>
      <w:r>
        <w:t>произвести</w:t>
      </w:r>
      <w:r>
        <w:rPr>
          <w:spacing w:val="-5"/>
        </w:rPr>
        <w:t xml:space="preserve"> </w:t>
      </w:r>
      <w:r>
        <w:t>в</w:t>
      </w:r>
      <w:r>
        <w:rPr>
          <w:spacing w:val="-6"/>
        </w:rPr>
        <w:t xml:space="preserve"> </w:t>
      </w:r>
      <w:r>
        <w:t>табл.</w:t>
      </w:r>
      <w:r>
        <w:rPr>
          <w:spacing w:val="-5"/>
        </w:rPr>
        <w:t xml:space="preserve"> 5.</w:t>
      </w:r>
    </w:p>
    <w:p w:rsidR="00CA7C4B" w:rsidRDefault="00CA7C4B">
      <w:pPr>
        <w:jc w:val="both"/>
        <w:sectPr w:rsidR="00CA7C4B">
          <w:type w:val="continuous"/>
          <w:pgSz w:w="11910" w:h="16840"/>
          <w:pgMar w:top="1100" w:right="800" w:bottom="820" w:left="800" w:header="0" w:footer="631" w:gutter="0"/>
          <w:cols w:space="720"/>
        </w:sectPr>
      </w:pPr>
    </w:p>
    <w:p w:rsidR="00CA7C4B" w:rsidRDefault="00CA7C4B">
      <w:pPr>
        <w:pStyle w:val="a3"/>
        <w:spacing w:before="91"/>
        <w:ind w:left="0"/>
        <w:rPr>
          <w:sz w:val="24"/>
        </w:rPr>
      </w:pPr>
    </w:p>
    <w:p w:rsidR="00CA7C4B" w:rsidRDefault="003C2382">
      <w:pPr>
        <w:ind w:left="2339"/>
        <w:rPr>
          <w:sz w:val="24"/>
        </w:rPr>
      </w:pPr>
      <w:r>
        <w:rPr>
          <w:sz w:val="24"/>
        </w:rPr>
        <w:t>Источники</w:t>
      </w:r>
      <w:r>
        <w:rPr>
          <w:spacing w:val="-8"/>
          <w:sz w:val="24"/>
        </w:rPr>
        <w:t xml:space="preserve"> </w:t>
      </w:r>
      <w:r>
        <w:rPr>
          <w:sz w:val="24"/>
        </w:rPr>
        <w:t>финансирования</w:t>
      </w:r>
      <w:r>
        <w:rPr>
          <w:spacing w:val="-4"/>
          <w:sz w:val="24"/>
        </w:rPr>
        <w:t xml:space="preserve"> </w:t>
      </w:r>
      <w:r>
        <w:rPr>
          <w:sz w:val="24"/>
        </w:rPr>
        <w:t>активов</w:t>
      </w:r>
      <w:r>
        <w:rPr>
          <w:spacing w:val="-7"/>
          <w:sz w:val="24"/>
        </w:rPr>
        <w:t xml:space="preserve"> </w:t>
      </w:r>
      <w:r>
        <w:rPr>
          <w:sz w:val="24"/>
        </w:rPr>
        <w:t>компании</w:t>
      </w:r>
      <w:r>
        <w:rPr>
          <w:spacing w:val="-3"/>
          <w:sz w:val="24"/>
        </w:rPr>
        <w:t xml:space="preserve"> </w:t>
      </w:r>
      <w:r>
        <w:rPr>
          <w:spacing w:val="-2"/>
          <w:sz w:val="24"/>
        </w:rPr>
        <w:t>«АВС»</w:t>
      </w:r>
    </w:p>
    <w:p w:rsidR="00CA7C4B" w:rsidRDefault="003C2382">
      <w:pPr>
        <w:pStyle w:val="a3"/>
        <w:spacing w:before="44"/>
        <w:ind w:left="756"/>
      </w:pPr>
      <w:r>
        <w:br w:type="column"/>
      </w:r>
      <w:r>
        <w:lastRenderedPageBreak/>
        <w:t>Таблица</w:t>
      </w:r>
      <w:r>
        <w:rPr>
          <w:spacing w:val="-7"/>
        </w:rPr>
        <w:t xml:space="preserve"> </w:t>
      </w:r>
      <w:r>
        <w:rPr>
          <w:spacing w:val="-10"/>
        </w:rPr>
        <w:t>5</w:t>
      </w:r>
    </w:p>
    <w:p w:rsidR="00CA7C4B" w:rsidRDefault="00CA7C4B">
      <w:pPr>
        <w:sectPr w:rsidR="00CA7C4B">
          <w:type w:val="continuous"/>
          <w:pgSz w:w="11910" w:h="16840"/>
          <w:pgMar w:top="0" w:right="800" w:bottom="0" w:left="800" w:header="0" w:footer="631" w:gutter="0"/>
          <w:cols w:num="2" w:space="720" w:equalWidth="0">
            <w:col w:w="7965" w:space="40"/>
            <w:col w:w="2305"/>
          </w:cols>
        </w:sectPr>
      </w:pPr>
    </w:p>
    <w:p w:rsidR="00CA7C4B" w:rsidRDefault="00CA7C4B">
      <w:pPr>
        <w:pStyle w:val="a3"/>
        <w:spacing w:before="11"/>
        <w:ind w:left="0"/>
        <w:rPr>
          <w:sz w:val="10"/>
        </w:rPr>
      </w:pPr>
    </w:p>
    <w:tbl>
      <w:tblPr>
        <w:tblStyle w:val="TableNormal"/>
        <w:tblW w:w="0" w:type="auto"/>
        <w:tblInd w:w="4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35"/>
        <w:gridCol w:w="4761"/>
      </w:tblGrid>
      <w:tr w:rsidR="00CA7C4B">
        <w:trPr>
          <w:trHeight w:val="342"/>
        </w:trPr>
        <w:tc>
          <w:tcPr>
            <w:tcW w:w="4235" w:type="dxa"/>
          </w:tcPr>
          <w:p w:rsidR="00CA7C4B" w:rsidRDefault="003C2382">
            <w:pPr>
              <w:pStyle w:val="TableParagraph"/>
              <w:spacing w:line="270" w:lineRule="exact"/>
              <w:ind w:left="869"/>
              <w:rPr>
                <w:sz w:val="24"/>
              </w:rPr>
            </w:pPr>
            <w:r>
              <w:rPr>
                <w:sz w:val="24"/>
              </w:rPr>
              <w:t>Собственные</w:t>
            </w:r>
            <w:r>
              <w:rPr>
                <w:spacing w:val="-4"/>
                <w:sz w:val="24"/>
              </w:rPr>
              <w:t xml:space="preserve"> </w:t>
            </w:r>
            <w:r>
              <w:rPr>
                <w:spacing w:val="-2"/>
                <w:sz w:val="24"/>
              </w:rPr>
              <w:t>источники</w:t>
            </w:r>
          </w:p>
        </w:tc>
        <w:tc>
          <w:tcPr>
            <w:tcW w:w="4761" w:type="dxa"/>
          </w:tcPr>
          <w:p w:rsidR="00CA7C4B" w:rsidRDefault="003C2382">
            <w:pPr>
              <w:pStyle w:val="TableParagraph"/>
              <w:spacing w:line="270" w:lineRule="exact"/>
              <w:ind w:left="1050"/>
              <w:rPr>
                <w:sz w:val="24"/>
              </w:rPr>
            </w:pPr>
            <w:r>
              <w:rPr>
                <w:sz w:val="24"/>
              </w:rPr>
              <w:t>Привлечённые</w:t>
            </w:r>
            <w:r>
              <w:rPr>
                <w:spacing w:val="-7"/>
                <w:sz w:val="24"/>
              </w:rPr>
              <w:t xml:space="preserve"> </w:t>
            </w:r>
            <w:r>
              <w:rPr>
                <w:spacing w:val="-2"/>
                <w:sz w:val="24"/>
              </w:rPr>
              <w:t>источники</w:t>
            </w:r>
          </w:p>
        </w:tc>
      </w:tr>
      <w:tr w:rsidR="00CA7C4B">
        <w:trPr>
          <w:trHeight w:val="2455"/>
        </w:trPr>
        <w:tc>
          <w:tcPr>
            <w:tcW w:w="4235" w:type="dxa"/>
          </w:tcPr>
          <w:p w:rsidR="00CA7C4B" w:rsidRDefault="003C2382">
            <w:pPr>
              <w:pStyle w:val="TableParagraph"/>
              <w:spacing w:line="271" w:lineRule="exact"/>
              <w:ind w:left="110"/>
              <w:rPr>
                <w:i/>
                <w:sz w:val="24"/>
              </w:rPr>
            </w:pPr>
            <w:r>
              <w:rPr>
                <w:i/>
                <w:sz w:val="24"/>
              </w:rPr>
              <w:t>1.</w:t>
            </w:r>
            <w:r>
              <w:rPr>
                <w:i/>
                <w:spacing w:val="66"/>
                <w:sz w:val="24"/>
              </w:rPr>
              <w:t xml:space="preserve"> </w:t>
            </w:r>
            <w:r>
              <w:rPr>
                <w:i/>
                <w:sz w:val="24"/>
              </w:rPr>
              <w:t>Резервный</w:t>
            </w:r>
            <w:r>
              <w:rPr>
                <w:i/>
                <w:spacing w:val="-1"/>
                <w:sz w:val="24"/>
              </w:rPr>
              <w:t xml:space="preserve"> </w:t>
            </w:r>
            <w:r>
              <w:rPr>
                <w:i/>
                <w:spacing w:val="-2"/>
                <w:sz w:val="24"/>
              </w:rPr>
              <w:t>капитал</w:t>
            </w:r>
          </w:p>
        </w:tc>
        <w:tc>
          <w:tcPr>
            <w:tcW w:w="4761" w:type="dxa"/>
          </w:tcPr>
          <w:p w:rsidR="00CA7C4B" w:rsidRDefault="003C2382">
            <w:pPr>
              <w:pStyle w:val="TableParagraph"/>
              <w:ind w:left="107"/>
              <w:rPr>
                <w:i/>
                <w:sz w:val="24"/>
              </w:rPr>
            </w:pPr>
            <w:r>
              <w:rPr>
                <w:i/>
                <w:sz w:val="24"/>
              </w:rPr>
              <w:t>1.</w:t>
            </w:r>
            <w:r>
              <w:rPr>
                <w:i/>
                <w:spacing w:val="-10"/>
                <w:sz w:val="24"/>
              </w:rPr>
              <w:t xml:space="preserve"> </w:t>
            </w:r>
            <w:r>
              <w:rPr>
                <w:i/>
                <w:sz w:val="24"/>
              </w:rPr>
              <w:t>Задолженность</w:t>
            </w:r>
            <w:r>
              <w:rPr>
                <w:i/>
                <w:spacing w:val="-11"/>
                <w:sz w:val="24"/>
              </w:rPr>
              <w:t xml:space="preserve"> </w:t>
            </w:r>
            <w:r>
              <w:rPr>
                <w:i/>
                <w:sz w:val="24"/>
              </w:rPr>
              <w:t>поставщикам</w:t>
            </w:r>
            <w:r>
              <w:rPr>
                <w:i/>
                <w:spacing w:val="-10"/>
                <w:sz w:val="24"/>
              </w:rPr>
              <w:t xml:space="preserve"> </w:t>
            </w:r>
            <w:r>
              <w:rPr>
                <w:i/>
                <w:sz w:val="24"/>
              </w:rPr>
              <w:t>за</w:t>
            </w:r>
            <w:r>
              <w:rPr>
                <w:i/>
                <w:spacing w:val="-10"/>
                <w:sz w:val="24"/>
              </w:rPr>
              <w:t xml:space="preserve"> </w:t>
            </w:r>
            <w:r>
              <w:rPr>
                <w:i/>
                <w:sz w:val="24"/>
              </w:rPr>
              <w:t>полу- ченные материалы</w:t>
            </w:r>
          </w:p>
        </w:tc>
      </w:tr>
    </w:tbl>
    <w:p w:rsidR="00CA7C4B" w:rsidRDefault="003C2382">
      <w:pPr>
        <w:pStyle w:val="a3"/>
        <w:spacing w:before="269"/>
        <w:ind w:left="4440"/>
        <w:jc w:val="both"/>
      </w:pPr>
      <w:r>
        <w:t>Задача</w:t>
      </w:r>
      <w:r>
        <w:rPr>
          <w:spacing w:val="-4"/>
        </w:rPr>
        <w:t xml:space="preserve"> </w:t>
      </w:r>
      <w:r>
        <w:rPr>
          <w:spacing w:val="-2"/>
        </w:rPr>
        <w:t>2.4.3</w:t>
      </w:r>
    </w:p>
    <w:p w:rsidR="00CA7C4B" w:rsidRDefault="003C2382">
      <w:pPr>
        <w:pStyle w:val="a3"/>
        <w:spacing w:before="121" w:line="271" w:lineRule="auto"/>
        <w:ind w:right="332" w:firstLine="708"/>
        <w:jc w:val="both"/>
      </w:pPr>
      <w:r>
        <w:t>Распределите по видам активов и источникам их образования перечис- ленные объекты компании «АВС».</w:t>
      </w:r>
    </w:p>
    <w:p w:rsidR="00CA7C4B" w:rsidRDefault="003C2382">
      <w:pPr>
        <w:pStyle w:val="a3"/>
        <w:spacing w:line="268" w:lineRule="auto"/>
        <w:ind w:right="329" w:firstLine="708"/>
        <w:jc w:val="both"/>
      </w:pPr>
      <w:r>
        <w:rPr>
          <w:i/>
        </w:rPr>
        <w:t>Исходные данные</w:t>
      </w:r>
      <w:r>
        <w:t>. Уставный капитал; задолженность перед подрядной компанией по оплате ремонтных работ здания предприятия; сейф для хранения денежных средств; задолженность персоналу по оплате труда; столы; оборудо- вание; телевизоры на складе, предназначенные для продажи; добавочный капи- тал; копировальный аппарат; оборудование для видеонаблюдения; прибыль от- чётного</w:t>
      </w:r>
      <w:r>
        <w:rPr>
          <w:spacing w:val="-2"/>
        </w:rPr>
        <w:t xml:space="preserve"> </w:t>
      </w:r>
      <w:r>
        <w:t>года;</w:t>
      </w:r>
      <w:r>
        <w:rPr>
          <w:spacing w:val="-2"/>
        </w:rPr>
        <w:t xml:space="preserve"> </w:t>
      </w:r>
      <w:r>
        <w:t>ноутбук;</w:t>
      </w:r>
      <w:r>
        <w:rPr>
          <w:spacing w:val="-2"/>
        </w:rPr>
        <w:t xml:space="preserve"> </w:t>
      </w:r>
      <w:r>
        <w:t>задолженность</w:t>
      </w:r>
      <w:r>
        <w:rPr>
          <w:spacing w:val="-4"/>
        </w:rPr>
        <w:t xml:space="preserve"> </w:t>
      </w:r>
      <w:r>
        <w:t>перед</w:t>
      </w:r>
      <w:r>
        <w:rPr>
          <w:spacing w:val="-2"/>
        </w:rPr>
        <w:t xml:space="preserve"> </w:t>
      </w:r>
      <w:r>
        <w:t>банком</w:t>
      </w:r>
      <w:r>
        <w:rPr>
          <w:spacing w:val="-3"/>
        </w:rPr>
        <w:t xml:space="preserve"> </w:t>
      </w:r>
      <w:r>
        <w:t>по</w:t>
      </w:r>
      <w:r>
        <w:rPr>
          <w:spacing w:val="-2"/>
        </w:rPr>
        <w:t xml:space="preserve"> </w:t>
      </w:r>
      <w:r>
        <w:t>долгосрочному</w:t>
      </w:r>
      <w:r>
        <w:rPr>
          <w:spacing w:val="-7"/>
        </w:rPr>
        <w:t xml:space="preserve"> </w:t>
      </w:r>
      <w:r>
        <w:t>кредиту; форменная одежда; наличные денежные средства в кассе; торговый знак; за- долженность</w:t>
      </w:r>
      <w:r>
        <w:rPr>
          <w:spacing w:val="40"/>
        </w:rPr>
        <w:t xml:space="preserve"> </w:t>
      </w:r>
      <w:r>
        <w:t>Пенсионному фонду Российской Федерации; автоматические во- рота; обязательства перед бюджетом по уплате налогов; авансы, выданные по- ставщикам;</w:t>
      </w:r>
      <w:r>
        <w:rPr>
          <w:spacing w:val="67"/>
        </w:rPr>
        <w:t xml:space="preserve"> </w:t>
      </w:r>
      <w:r>
        <w:t>аванс,</w:t>
      </w:r>
      <w:r>
        <w:rPr>
          <w:spacing w:val="63"/>
        </w:rPr>
        <w:t xml:space="preserve"> </w:t>
      </w:r>
      <w:r>
        <w:t>полученный</w:t>
      </w:r>
      <w:r>
        <w:rPr>
          <w:spacing w:val="64"/>
        </w:rPr>
        <w:t xml:space="preserve"> </w:t>
      </w:r>
      <w:r>
        <w:t>от</w:t>
      </w:r>
      <w:r>
        <w:rPr>
          <w:spacing w:val="65"/>
        </w:rPr>
        <w:t xml:space="preserve"> </w:t>
      </w:r>
      <w:r>
        <w:t>покупателя;</w:t>
      </w:r>
      <w:r>
        <w:rPr>
          <w:spacing w:val="67"/>
        </w:rPr>
        <w:t xml:space="preserve"> </w:t>
      </w:r>
      <w:r>
        <w:t>вексель</w:t>
      </w:r>
      <w:r>
        <w:rPr>
          <w:spacing w:val="64"/>
        </w:rPr>
        <w:t xml:space="preserve"> </w:t>
      </w:r>
      <w:r>
        <w:t>полученный;</w:t>
      </w:r>
      <w:r>
        <w:rPr>
          <w:spacing w:val="68"/>
        </w:rPr>
        <w:t xml:space="preserve"> </w:t>
      </w:r>
      <w:r>
        <w:rPr>
          <w:spacing w:val="-2"/>
        </w:rPr>
        <w:t>вексель</w:t>
      </w:r>
    </w:p>
    <w:p w:rsidR="00CA7C4B" w:rsidRDefault="00CA7C4B">
      <w:pPr>
        <w:spacing w:line="268" w:lineRule="auto"/>
        <w:jc w:val="both"/>
        <w:sectPr w:rsidR="00CA7C4B">
          <w:type w:val="continuous"/>
          <w:pgSz w:w="11910" w:h="16840"/>
          <w:pgMar w:top="0" w:right="800" w:bottom="0" w:left="800" w:header="0" w:footer="631" w:gutter="0"/>
          <w:cols w:space="720"/>
        </w:sectPr>
      </w:pPr>
    </w:p>
    <w:p w:rsidR="00CA7C4B" w:rsidRDefault="003C2382">
      <w:pPr>
        <w:pStyle w:val="a3"/>
        <w:spacing w:before="67" w:line="271" w:lineRule="auto"/>
      </w:pPr>
      <w:r>
        <w:lastRenderedPageBreak/>
        <w:t xml:space="preserve">выданный; легковой автомобиль; задолженность по выданной ссуде работнику </w:t>
      </w:r>
      <w:r>
        <w:rPr>
          <w:spacing w:val="-2"/>
        </w:rPr>
        <w:t>компании.</w:t>
      </w:r>
    </w:p>
    <w:p w:rsidR="00CA7C4B" w:rsidRDefault="003C2382">
      <w:pPr>
        <w:pStyle w:val="a3"/>
        <w:spacing w:line="317" w:lineRule="exact"/>
        <w:ind w:left="1041"/>
      </w:pPr>
      <w:r>
        <w:t>Группировку</w:t>
      </w:r>
      <w:r>
        <w:rPr>
          <w:spacing w:val="-11"/>
        </w:rPr>
        <w:t xml:space="preserve"> </w:t>
      </w:r>
      <w:r>
        <w:t>активов</w:t>
      </w:r>
      <w:r>
        <w:rPr>
          <w:spacing w:val="-6"/>
        </w:rPr>
        <w:t xml:space="preserve"> </w:t>
      </w:r>
      <w:r>
        <w:t>и</w:t>
      </w:r>
      <w:r>
        <w:rPr>
          <w:spacing w:val="-5"/>
        </w:rPr>
        <w:t xml:space="preserve"> </w:t>
      </w:r>
      <w:r>
        <w:t>источников</w:t>
      </w:r>
      <w:r>
        <w:rPr>
          <w:spacing w:val="-6"/>
        </w:rPr>
        <w:t xml:space="preserve"> </w:t>
      </w:r>
      <w:r>
        <w:t>образования</w:t>
      </w:r>
      <w:r>
        <w:rPr>
          <w:spacing w:val="-7"/>
        </w:rPr>
        <w:t xml:space="preserve"> </w:t>
      </w:r>
      <w:r>
        <w:t>произвести</w:t>
      </w:r>
      <w:r>
        <w:rPr>
          <w:spacing w:val="-6"/>
        </w:rPr>
        <w:t xml:space="preserve"> </w:t>
      </w:r>
      <w:r>
        <w:t>в</w:t>
      </w:r>
      <w:r>
        <w:rPr>
          <w:spacing w:val="-6"/>
        </w:rPr>
        <w:t xml:space="preserve"> </w:t>
      </w:r>
      <w:r>
        <w:t>табл.</w:t>
      </w:r>
      <w:r>
        <w:rPr>
          <w:spacing w:val="-6"/>
        </w:rPr>
        <w:t xml:space="preserve"> </w:t>
      </w:r>
      <w:r>
        <w:rPr>
          <w:spacing w:val="-5"/>
        </w:rPr>
        <w:t>6.</w:t>
      </w:r>
    </w:p>
    <w:p w:rsidR="00CA7C4B" w:rsidRDefault="003C2382">
      <w:pPr>
        <w:pStyle w:val="a3"/>
        <w:spacing w:before="50"/>
        <w:ind w:left="8761"/>
      </w:pPr>
      <w:r>
        <w:t>Таблица</w:t>
      </w:r>
      <w:r>
        <w:rPr>
          <w:spacing w:val="-7"/>
        </w:rPr>
        <w:t xml:space="preserve"> </w:t>
      </w:r>
      <w:r>
        <w:rPr>
          <w:spacing w:val="-10"/>
        </w:rPr>
        <w:t>6</w:t>
      </w:r>
    </w:p>
    <w:p w:rsidR="00CA7C4B" w:rsidRDefault="003C2382">
      <w:pPr>
        <w:spacing w:before="1"/>
        <w:ind w:left="1194" w:right="1196"/>
        <w:jc w:val="center"/>
        <w:rPr>
          <w:sz w:val="24"/>
        </w:rPr>
      </w:pPr>
      <w:r>
        <w:rPr>
          <w:sz w:val="24"/>
        </w:rPr>
        <w:t>Активы</w:t>
      </w:r>
      <w:r>
        <w:rPr>
          <w:spacing w:val="-3"/>
          <w:sz w:val="24"/>
        </w:rPr>
        <w:t xml:space="preserve"> </w:t>
      </w:r>
      <w:r>
        <w:rPr>
          <w:sz w:val="24"/>
        </w:rPr>
        <w:t>и</w:t>
      </w:r>
      <w:r>
        <w:rPr>
          <w:spacing w:val="-4"/>
          <w:sz w:val="24"/>
        </w:rPr>
        <w:t xml:space="preserve"> </w:t>
      </w:r>
      <w:r>
        <w:rPr>
          <w:sz w:val="24"/>
        </w:rPr>
        <w:t>источники</w:t>
      </w:r>
      <w:r>
        <w:rPr>
          <w:spacing w:val="-2"/>
          <w:sz w:val="24"/>
        </w:rPr>
        <w:t xml:space="preserve"> </w:t>
      </w:r>
      <w:r>
        <w:rPr>
          <w:sz w:val="24"/>
        </w:rPr>
        <w:t>их</w:t>
      </w:r>
      <w:r>
        <w:rPr>
          <w:spacing w:val="-2"/>
          <w:sz w:val="24"/>
        </w:rPr>
        <w:t xml:space="preserve"> формирования</w:t>
      </w:r>
    </w:p>
    <w:p w:rsidR="00CA7C4B" w:rsidRDefault="00CA7C4B">
      <w:pPr>
        <w:pStyle w:val="a3"/>
        <w:spacing w:before="11"/>
        <w:ind w:left="0"/>
        <w:rPr>
          <w:sz w:val="10"/>
        </w:rPr>
      </w:pPr>
    </w:p>
    <w:tbl>
      <w:tblPr>
        <w:tblStyle w:val="TableNormal"/>
        <w:tblW w:w="0" w:type="auto"/>
        <w:tblInd w:w="4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09"/>
        <w:gridCol w:w="2160"/>
        <w:gridCol w:w="2169"/>
        <w:gridCol w:w="2683"/>
      </w:tblGrid>
      <w:tr w:rsidR="00CA7C4B">
        <w:trPr>
          <w:trHeight w:val="318"/>
        </w:trPr>
        <w:tc>
          <w:tcPr>
            <w:tcW w:w="4469" w:type="dxa"/>
            <w:gridSpan w:val="2"/>
          </w:tcPr>
          <w:p w:rsidR="00CA7C4B" w:rsidRDefault="003C2382">
            <w:pPr>
              <w:pStyle w:val="TableParagraph"/>
              <w:spacing w:line="270" w:lineRule="exact"/>
              <w:ind w:left="17"/>
              <w:jc w:val="center"/>
              <w:rPr>
                <w:sz w:val="24"/>
              </w:rPr>
            </w:pPr>
            <w:r>
              <w:rPr>
                <w:spacing w:val="-2"/>
                <w:sz w:val="24"/>
              </w:rPr>
              <w:t>Активы</w:t>
            </w:r>
          </w:p>
        </w:tc>
        <w:tc>
          <w:tcPr>
            <w:tcW w:w="4852" w:type="dxa"/>
            <w:gridSpan w:val="2"/>
          </w:tcPr>
          <w:p w:rsidR="00CA7C4B" w:rsidRDefault="003C2382">
            <w:pPr>
              <w:pStyle w:val="TableParagraph"/>
              <w:spacing w:line="270" w:lineRule="exact"/>
              <w:ind w:left="651"/>
              <w:rPr>
                <w:sz w:val="24"/>
              </w:rPr>
            </w:pPr>
            <w:r>
              <w:rPr>
                <w:sz w:val="24"/>
              </w:rPr>
              <w:t>Источники</w:t>
            </w:r>
            <w:r>
              <w:rPr>
                <w:spacing w:val="-6"/>
                <w:sz w:val="24"/>
              </w:rPr>
              <w:t xml:space="preserve"> </w:t>
            </w:r>
            <w:r>
              <w:rPr>
                <w:sz w:val="24"/>
              </w:rPr>
              <w:t>формирования</w:t>
            </w:r>
            <w:r>
              <w:rPr>
                <w:spacing w:val="-4"/>
                <w:sz w:val="24"/>
              </w:rPr>
              <w:t xml:space="preserve"> </w:t>
            </w:r>
            <w:r>
              <w:rPr>
                <w:spacing w:val="-2"/>
                <w:sz w:val="24"/>
              </w:rPr>
              <w:t>активов</w:t>
            </w:r>
          </w:p>
        </w:tc>
      </w:tr>
      <w:tr w:rsidR="00CA7C4B">
        <w:trPr>
          <w:trHeight w:val="340"/>
        </w:trPr>
        <w:tc>
          <w:tcPr>
            <w:tcW w:w="2309" w:type="dxa"/>
          </w:tcPr>
          <w:p w:rsidR="00CA7C4B" w:rsidRDefault="003C2382">
            <w:pPr>
              <w:pStyle w:val="TableParagraph"/>
              <w:spacing w:line="270" w:lineRule="exact"/>
              <w:ind w:left="408"/>
              <w:rPr>
                <w:sz w:val="24"/>
              </w:rPr>
            </w:pPr>
            <w:r>
              <w:rPr>
                <w:spacing w:val="-2"/>
                <w:sz w:val="24"/>
              </w:rPr>
              <w:t>Внеоборотные</w:t>
            </w:r>
          </w:p>
        </w:tc>
        <w:tc>
          <w:tcPr>
            <w:tcW w:w="2160" w:type="dxa"/>
          </w:tcPr>
          <w:p w:rsidR="00CA7C4B" w:rsidRDefault="003C2382">
            <w:pPr>
              <w:pStyle w:val="TableParagraph"/>
              <w:spacing w:line="270" w:lineRule="exact"/>
              <w:ind w:left="502"/>
              <w:rPr>
                <w:sz w:val="24"/>
              </w:rPr>
            </w:pPr>
            <w:r>
              <w:rPr>
                <w:spacing w:val="-2"/>
                <w:sz w:val="24"/>
              </w:rPr>
              <w:t>Оборотные</w:t>
            </w:r>
          </w:p>
        </w:tc>
        <w:tc>
          <w:tcPr>
            <w:tcW w:w="2169" w:type="dxa"/>
          </w:tcPr>
          <w:p w:rsidR="00CA7C4B" w:rsidRDefault="003C2382">
            <w:pPr>
              <w:pStyle w:val="TableParagraph"/>
              <w:spacing w:line="270" w:lineRule="exact"/>
              <w:ind w:left="408"/>
              <w:rPr>
                <w:sz w:val="24"/>
              </w:rPr>
            </w:pPr>
            <w:r>
              <w:rPr>
                <w:spacing w:val="-2"/>
                <w:sz w:val="24"/>
              </w:rPr>
              <w:t>Собственные</w:t>
            </w:r>
          </w:p>
        </w:tc>
        <w:tc>
          <w:tcPr>
            <w:tcW w:w="2683" w:type="dxa"/>
          </w:tcPr>
          <w:p w:rsidR="00CA7C4B" w:rsidRDefault="003C2382">
            <w:pPr>
              <w:pStyle w:val="TableParagraph"/>
              <w:spacing w:line="270" w:lineRule="exact"/>
              <w:ind w:left="587"/>
              <w:rPr>
                <w:sz w:val="24"/>
              </w:rPr>
            </w:pPr>
            <w:r>
              <w:rPr>
                <w:spacing w:val="-2"/>
                <w:sz w:val="24"/>
              </w:rPr>
              <w:t>Привлечённые</w:t>
            </w:r>
          </w:p>
        </w:tc>
      </w:tr>
      <w:tr w:rsidR="00CA7C4B">
        <w:trPr>
          <w:trHeight w:val="352"/>
        </w:trPr>
        <w:tc>
          <w:tcPr>
            <w:tcW w:w="2309" w:type="dxa"/>
          </w:tcPr>
          <w:p w:rsidR="00CA7C4B" w:rsidRDefault="00CA7C4B">
            <w:pPr>
              <w:pStyle w:val="TableParagraph"/>
              <w:rPr>
                <w:sz w:val="24"/>
              </w:rPr>
            </w:pPr>
          </w:p>
        </w:tc>
        <w:tc>
          <w:tcPr>
            <w:tcW w:w="2160" w:type="dxa"/>
          </w:tcPr>
          <w:p w:rsidR="00CA7C4B" w:rsidRDefault="00CA7C4B">
            <w:pPr>
              <w:pStyle w:val="TableParagraph"/>
              <w:rPr>
                <w:sz w:val="24"/>
              </w:rPr>
            </w:pPr>
          </w:p>
        </w:tc>
        <w:tc>
          <w:tcPr>
            <w:tcW w:w="2169" w:type="dxa"/>
          </w:tcPr>
          <w:p w:rsidR="00CA7C4B" w:rsidRDefault="00CA7C4B">
            <w:pPr>
              <w:pStyle w:val="TableParagraph"/>
              <w:rPr>
                <w:sz w:val="24"/>
              </w:rPr>
            </w:pPr>
          </w:p>
        </w:tc>
        <w:tc>
          <w:tcPr>
            <w:tcW w:w="2683" w:type="dxa"/>
          </w:tcPr>
          <w:p w:rsidR="00CA7C4B" w:rsidRDefault="00CA7C4B">
            <w:pPr>
              <w:pStyle w:val="TableParagraph"/>
              <w:rPr>
                <w:sz w:val="24"/>
              </w:rPr>
            </w:pPr>
          </w:p>
        </w:tc>
      </w:tr>
      <w:tr w:rsidR="00CA7C4B">
        <w:trPr>
          <w:trHeight w:val="333"/>
        </w:trPr>
        <w:tc>
          <w:tcPr>
            <w:tcW w:w="2309" w:type="dxa"/>
          </w:tcPr>
          <w:p w:rsidR="00CA7C4B" w:rsidRDefault="00CA7C4B">
            <w:pPr>
              <w:pStyle w:val="TableParagraph"/>
              <w:rPr>
                <w:sz w:val="24"/>
              </w:rPr>
            </w:pPr>
          </w:p>
        </w:tc>
        <w:tc>
          <w:tcPr>
            <w:tcW w:w="2160" w:type="dxa"/>
          </w:tcPr>
          <w:p w:rsidR="00CA7C4B" w:rsidRDefault="00CA7C4B">
            <w:pPr>
              <w:pStyle w:val="TableParagraph"/>
              <w:rPr>
                <w:sz w:val="24"/>
              </w:rPr>
            </w:pPr>
          </w:p>
        </w:tc>
        <w:tc>
          <w:tcPr>
            <w:tcW w:w="2169" w:type="dxa"/>
          </w:tcPr>
          <w:p w:rsidR="00CA7C4B" w:rsidRDefault="00CA7C4B">
            <w:pPr>
              <w:pStyle w:val="TableParagraph"/>
              <w:rPr>
                <w:sz w:val="24"/>
              </w:rPr>
            </w:pPr>
          </w:p>
        </w:tc>
        <w:tc>
          <w:tcPr>
            <w:tcW w:w="2683" w:type="dxa"/>
          </w:tcPr>
          <w:p w:rsidR="00CA7C4B" w:rsidRDefault="00CA7C4B">
            <w:pPr>
              <w:pStyle w:val="TableParagraph"/>
              <w:rPr>
                <w:sz w:val="24"/>
              </w:rPr>
            </w:pPr>
          </w:p>
        </w:tc>
      </w:tr>
      <w:tr w:rsidR="00CA7C4B">
        <w:trPr>
          <w:trHeight w:val="364"/>
        </w:trPr>
        <w:tc>
          <w:tcPr>
            <w:tcW w:w="2309" w:type="dxa"/>
          </w:tcPr>
          <w:p w:rsidR="00CA7C4B" w:rsidRDefault="00CA7C4B">
            <w:pPr>
              <w:pStyle w:val="TableParagraph"/>
              <w:rPr>
                <w:sz w:val="24"/>
              </w:rPr>
            </w:pPr>
          </w:p>
        </w:tc>
        <w:tc>
          <w:tcPr>
            <w:tcW w:w="2160" w:type="dxa"/>
          </w:tcPr>
          <w:p w:rsidR="00CA7C4B" w:rsidRDefault="00CA7C4B">
            <w:pPr>
              <w:pStyle w:val="TableParagraph"/>
              <w:rPr>
                <w:sz w:val="24"/>
              </w:rPr>
            </w:pPr>
          </w:p>
        </w:tc>
        <w:tc>
          <w:tcPr>
            <w:tcW w:w="2169" w:type="dxa"/>
          </w:tcPr>
          <w:p w:rsidR="00CA7C4B" w:rsidRDefault="00CA7C4B">
            <w:pPr>
              <w:pStyle w:val="TableParagraph"/>
              <w:rPr>
                <w:sz w:val="24"/>
              </w:rPr>
            </w:pPr>
          </w:p>
        </w:tc>
        <w:tc>
          <w:tcPr>
            <w:tcW w:w="2683" w:type="dxa"/>
          </w:tcPr>
          <w:p w:rsidR="00CA7C4B" w:rsidRDefault="00CA7C4B">
            <w:pPr>
              <w:pStyle w:val="TableParagraph"/>
              <w:rPr>
                <w:sz w:val="24"/>
              </w:rPr>
            </w:pPr>
          </w:p>
        </w:tc>
      </w:tr>
      <w:tr w:rsidR="00CA7C4B">
        <w:trPr>
          <w:trHeight w:val="276"/>
        </w:trPr>
        <w:tc>
          <w:tcPr>
            <w:tcW w:w="2309" w:type="dxa"/>
          </w:tcPr>
          <w:p w:rsidR="00CA7C4B" w:rsidRDefault="00CA7C4B">
            <w:pPr>
              <w:pStyle w:val="TableParagraph"/>
              <w:rPr>
                <w:sz w:val="20"/>
              </w:rPr>
            </w:pPr>
          </w:p>
        </w:tc>
        <w:tc>
          <w:tcPr>
            <w:tcW w:w="2160" w:type="dxa"/>
          </w:tcPr>
          <w:p w:rsidR="00CA7C4B" w:rsidRDefault="00CA7C4B">
            <w:pPr>
              <w:pStyle w:val="TableParagraph"/>
              <w:rPr>
                <w:sz w:val="20"/>
              </w:rPr>
            </w:pPr>
          </w:p>
        </w:tc>
        <w:tc>
          <w:tcPr>
            <w:tcW w:w="2169" w:type="dxa"/>
          </w:tcPr>
          <w:p w:rsidR="00CA7C4B" w:rsidRDefault="00CA7C4B">
            <w:pPr>
              <w:pStyle w:val="TableParagraph"/>
              <w:rPr>
                <w:sz w:val="20"/>
              </w:rPr>
            </w:pPr>
          </w:p>
        </w:tc>
        <w:tc>
          <w:tcPr>
            <w:tcW w:w="2683" w:type="dxa"/>
          </w:tcPr>
          <w:p w:rsidR="00CA7C4B" w:rsidRDefault="00CA7C4B">
            <w:pPr>
              <w:pStyle w:val="TableParagraph"/>
              <w:rPr>
                <w:sz w:val="20"/>
              </w:rPr>
            </w:pPr>
          </w:p>
        </w:tc>
      </w:tr>
    </w:tbl>
    <w:p w:rsidR="00CA7C4B" w:rsidRDefault="003C2382">
      <w:pPr>
        <w:pStyle w:val="a3"/>
        <w:spacing w:before="271"/>
        <w:ind w:left="4440"/>
        <w:jc w:val="both"/>
      </w:pPr>
      <w:r>
        <w:t>Задача</w:t>
      </w:r>
      <w:r>
        <w:rPr>
          <w:spacing w:val="-4"/>
        </w:rPr>
        <w:t xml:space="preserve"> </w:t>
      </w:r>
      <w:r>
        <w:rPr>
          <w:spacing w:val="-2"/>
        </w:rPr>
        <w:t>2.4.4</w:t>
      </w:r>
    </w:p>
    <w:p w:rsidR="00CA7C4B" w:rsidRDefault="003C2382">
      <w:pPr>
        <w:pStyle w:val="a3"/>
        <w:spacing w:before="119" w:line="276" w:lineRule="auto"/>
        <w:ind w:right="330" w:firstLine="708"/>
        <w:jc w:val="both"/>
      </w:pPr>
      <w:r>
        <w:rPr>
          <w:i/>
        </w:rPr>
        <w:t>Задание 1</w:t>
      </w:r>
      <w:r>
        <w:t>. На основе исходных данных (табл.7) произведите группировку активов ООО «Транспортная компания – Грузоперевозки» по видам на 31 мар- та текущего года. Группировку активов ООО «ТК-Грузоперевозки» производи- те в табл. 8.</w:t>
      </w:r>
    </w:p>
    <w:p w:rsidR="00CA7C4B" w:rsidRDefault="00CA7C4B">
      <w:pPr>
        <w:spacing w:line="276" w:lineRule="auto"/>
        <w:jc w:val="both"/>
        <w:sectPr w:rsidR="00CA7C4B">
          <w:pgSz w:w="11910" w:h="16840"/>
          <w:pgMar w:top="1040" w:right="800" w:bottom="820" w:left="800" w:header="0" w:footer="631" w:gutter="0"/>
          <w:cols w:space="720"/>
        </w:sectPr>
      </w:pPr>
    </w:p>
    <w:p w:rsidR="00CA7C4B" w:rsidRDefault="00CA7C4B">
      <w:pPr>
        <w:pStyle w:val="a3"/>
        <w:spacing w:before="49"/>
        <w:ind w:left="0"/>
        <w:rPr>
          <w:sz w:val="24"/>
        </w:rPr>
      </w:pPr>
    </w:p>
    <w:p w:rsidR="00CA7C4B" w:rsidRDefault="003C2382">
      <w:pPr>
        <w:tabs>
          <w:tab w:val="left" w:pos="8328"/>
        </w:tabs>
        <w:ind w:left="1813"/>
        <w:rPr>
          <w:sz w:val="24"/>
        </w:rPr>
      </w:pPr>
      <w:r>
        <w:rPr>
          <w:sz w:val="24"/>
        </w:rPr>
        <w:t>Перечень</w:t>
      </w:r>
      <w:r>
        <w:rPr>
          <w:spacing w:val="-5"/>
          <w:sz w:val="24"/>
        </w:rPr>
        <w:t xml:space="preserve"> </w:t>
      </w:r>
      <w:r>
        <w:rPr>
          <w:sz w:val="24"/>
        </w:rPr>
        <w:t>активов</w:t>
      </w:r>
      <w:r>
        <w:rPr>
          <w:spacing w:val="-3"/>
          <w:sz w:val="24"/>
        </w:rPr>
        <w:t xml:space="preserve"> </w:t>
      </w:r>
      <w:r>
        <w:rPr>
          <w:sz w:val="24"/>
        </w:rPr>
        <w:t>ООО</w:t>
      </w:r>
      <w:r>
        <w:rPr>
          <w:spacing w:val="2"/>
          <w:sz w:val="24"/>
        </w:rPr>
        <w:t xml:space="preserve"> </w:t>
      </w:r>
      <w:r>
        <w:rPr>
          <w:sz w:val="24"/>
        </w:rPr>
        <w:t>«ТК-Грузоперевозки»</w:t>
      </w:r>
      <w:r>
        <w:rPr>
          <w:spacing w:val="-8"/>
          <w:sz w:val="24"/>
        </w:rPr>
        <w:t xml:space="preserve"> </w:t>
      </w:r>
      <w:r>
        <w:rPr>
          <w:sz w:val="24"/>
        </w:rPr>
        <w:t>на</w:t>
      </w:r>
      <w:r>
        <w:rPr>
          <w:spacing w:val="-3"/>
          <w:sz w:val="24"/>
        </w:rPr>
        <w:t xml:space="preserve"> </w:t>
      </w:r>
      <w:r>
        <w:rPr>
          <w:sz w:val="24"/>
        </w:rPr>
        <w:t>31</w:t>
      </w:r>
      <w:r>
        <w:rPr>
          <w:spacing w:val="-2"/>
          <w:sz w:val="24"/>
        </w:rPr>
        <w:t xml:space="preserve"> </w:t>
      </w:r>
      <w:r>
        <w:rPr>
          <w:sz w:val="24"/>
        </w:rPr>
        <w:t>марта</w:t>
      </w:r>
      <w:r>
        <w:rPr>
          <w:spacing w:val="-2"/>
          <w:sz w:val="24"/>
        </w:rPr>
        <w:t xml:space="preserve"> </w:t>
      </w:r>
      <w:r>
        <w:rPr>
          <w:spacing w:val="-5"/>
          <w:sz w:val="24"/>
        </w:rPr>
        <w:t>20</w:t>
      </w:r>
      <w:r>
        <w:rPr>
          <w:sz w:val="24"/>
        </w:rPr>
        <w:tab/>
      </w:r>
      <w:r>
        <w:rPr>
          <w:spacing w:val="-5"/>
          <w:sz w:val="24"/>
        </w:rPr>
        <w:t>г.</w:t>
      </w:r>
    </w:p>
    <w:p w:rsidR="00CA7C4B" w:rsidRDefault="003C2382">
      <w:pPr>
        <w:pStyle w:val="a3"/>
        <w:spacing w:before="2"/>
        <w:ind w:left="234"/>
      </w:pPr>
      <w:r>
        <w:br w:type="column"/>
      </w:r>
      <w:r>
        <w:lastRenderedPageBreak/>
        <w:t>Таблица</w:t>
      </w:r>
      <w:r>
        <w:rPr>
          <w:spacing w:val="-7"/>
        </w:rPr>
        <w:t xml:space="preserve"> </w:t>
      </w:r>
      <w:r>
        <w:rPr>
          <w:spacing w:val="-10"/>
        </w:rPr>
        <w:t>7</w:t>
      </w:r>
    </w:p>
    <w:p w:rsidR="00CA7C4B" w:rsidRDefault="00CA7C4B">
      <w:pPr>
        <w:sectPr w:rsidR="00CA7C4B">
          <w:type w:val="continuous"/>
          <w:pgSz w:w="11910" w:h="16840"/>
          <w:pgMar w:top="0" w:right="800" w:bottom="0" w:left="800" w:header="0" w:footer="631" w:gutter="0"/>
          <w:cols w:num="2" w:space="720" w:equalWidth="0">
            <w:col w:w="8488" w:space="40"/>
            <w:col w:w="1782"/>
          </w:cols>
        </w:sectPr>
      </w:pPr>
    </w:p>
    <w:p w:rsidR="00CA7C4B" w:rsidRDefault="00CA7C4B">
      <w:pPr>
        <w:pStyle w:val="a3"/>
        <w:spacing w:before="11"/>
        <w:ind w:left="0"/>
        <w:rPr>
          <w:sz w:val="10"/>
        </w:rPr>
      </w:pPr>
    </w:p>
    <w:tbl>
      <w:tblPr>
        <w:tblStyle w:val="TableNormal"/>
        <w:tblW w:w="0" w:type="auto"/>
        <w:tblInd w:w="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6524"/>
        <w:gridCol w:w="2124"/>
      </w:tblGrid>
      <w:tr w:rsidR="00CA7C4B">
        <w:trPr>
          <w:trHeight w:val="552"/>
        </w:trPr>
        <w:tc>
          <w:tcPr>
            <w:tcW w:w="708" w:type="dxa"/>
          </w:tcPr>
          <w:p w:rsidR="00CA7C4B" w:rsidRDefault="003C2382">
            <w:pPr>
              <w:pStyle w:val="TableParagraph"/>
              <w:spacing w:line="270" w:lineRule="exact"/>
              <w:ind w:left="240"/>
              <w:rPr>
                <w:sz w:val="24"/>
              </w:rPr>
            </w:pPr>
            <w:r>
              <w:rPr>
                <w:spacing w:val="-10"/>
                <w:sz w:val="24"/>
              </w:rPr>
              <w:t>№</w:t>
            </w:r>
          </w:p>
          <w:p w:rsidR="00CA7C4B" w:rsidRDefault="003C2382">
            <w:pPr>
              <w:pStyle w:val="TableParagraph"/>
              <w:spacing w:line="261" w:lineRule="exact"/>
              <w:ind w:left="191"/>
              <w:rPr>
                <w:sz w:val="24"/>
              </w:rPr>
            </w:pPr>
            <w:r>
              <w:rPr>
                <w:spacing w:val="-5"/>
                <w:sz w:val="24"/>
              </w:rPr>
              <w:t>п/п</w:t>
            </w:r>
          </w:p>
        </w:tc>
        <w:tc>
          <w:tcPr>
            <w:tcW w:w="6524" w:type="dxa"/>
          </w:tcPr>
          <w:p w:rsidR="00CA7C4B" w:rsidRDefault="003C2382">
            <w:pPr>
              <w:pStyle w:val="TableParagraph"/>
              <w:spacing w:line="270" w:lineRule="exact"/>
              <w:ind w:left="47"/>
              <w:jc w:val="center"/>
              <w:rPr>
                <w:sz w:val="24"/>
              </w:rPr>
            </w:pPr>
            <w:r>
              <w:rPr>
                <w:spacing w:val="-2"/>
                <w:sz w:val="24"/>
              </w:rPr>
              <w:t>Активы</w:t>
            </w:r>
          </w:p>
        </w:tc>
        <w:tc>
          <w:tcPr>
            <w:tcW w:w="2124" w:type="dxa"/>
          </w:tcPr>
          <w:p w:rsidR="00CA7C4B" w:rsidRDefault="003C2382">
            <w:pPr>
              <w:pStyle w:val="TableParagraph"/>
              <w:spacing w:line="270" w:lineRule="exact"/>
              <w:ind w:left="269"/>
              <w:rPr>
                <w:sz w:val="24"/>
              </w:rPr>
            </w:pPr>
            <w:r>
              <w:rPr>
                <w:sz w:val="24"/>
              </w:rPr>
              <w:t>Сумма,</w:t>
            </w:r>
            <w:r>
              <w:rPr>
                <w:spacing w:val="-4"/>
                <w:sz w:val="24"/>
              </w:rPr>
              <w:t xml:space="preserve"> руб.</w:t>
            </w:r>
          </w:p>
        </w:tc>
      </w:tr>
      <w:tr w:rsidR="00CA7C4B">
        <w:trPr>
          <w:trHeight w:val="275"/>
        </w:trPr>
        <w:tc>
          <w:tcPr>
            <w:tcW w:w="708" w:type="dxa"/>
          </w:tcPr>
          <w:p w:rsidR="00CA7C4B" w:rsidRDefault="003C2382">
            <w:pPr>
              <w:pStyle w:val="TableParagraph"/>
              <w:spacing w:line="256" w:lineRule="exact"/>
              <w:ind w:left="8"/>
              <w:jc w:val="center"/>
              <w:rPr>
                <w:sz w:val="24"/>
              </w:rPr>
            </w:pPr>
            <w:r>
              <w:rPr>
                <w:spacing w:val="-10"/>
                <w:sz w:val="24"/>
              </w:rPr>
              <w:t>1</w:t>
            </w:r>
          </w:p>
        </w:tc>
        <w:tc>
          <w:tcPr>
            <w:tcW w:w="6524" w:type="dxa"/>
          </w:tcPr>
          <w:p w:rsidR="00CA7C4B" w:rsidRDefault="003C2382">
            <w:pPr>
              <w:pStyle w:val="TableParagraph"/>
              <w:spacing w:line="256" w:lineRule="exact"/>
              <w:ind w:left="144"/>
              <w:rPr>
                <w:sz w:val="24"/>
              </w:rPr>
            </w:pPr>
            <w:r>
              <w:rPr>
                <w:sz w:val="24"/>
              </w:rPr>
              <w:t>Административное</w:t>
            </w:r>
            <w:r>
              <w:rPr>
                <w:spacing w:val="-9"/>
                <w:sz w:val="24"/>
              </w:rPr>
              <w:t xml:space="preserve"> </w:t>
            </w:r>
            <w:r>
              <w:rPr>
                <w:spacing w:val="-2"/>
                <w:sz w:val="24"/>
              </w:rPr>
              <w:t>здание</w:t>
            </w:r>
          </w:p>
        </w:tc>
        <w:tc>
          <w:tcPr>
            <w:tcW w:w="2124" w:type="dxa"/>
          </w:tcPr>
          <w:p w:rsidR="00CA7C4B" w:rsidRDefault="003C2382">
            <w:pPr>
              <w:pStyle w:val="TableParagraph"/>
              <w:spacing w:line="256" w:lineRule="exact"/>
              <w:ind w:left="269"/>
              <w:rPr>
                <w:sz w:val="24"/>
              </w:rPr>
            </w:pPr>
            <w:r>
              <w:rPr>
                <w:sz w:val="24"/>
              </w:rPr>
              <w:t xml:space="preserve">16 203 </w:t>
            </w:r>
            <w:r>
              <w:rPr>
                <w:spacing w:val="-5"/>
                <w:sz w:val="24"/>
              </w:rPr>
              <w:t>000</w:t>
            </w:r>
          </w:p>
        </w:tc>
      </w:tr>
      <w:tr w:rsidR="00CA7C4B">
        <w:trPr>
          <w:trHeight w:val="275"/>
        </w:trPr>
        <w:tc>
          <w:tcPr>
            <w:tcW w:w="708" w:type="dxa"/>
          </w:tcPr>
          <w:p w:rsidR="00CA7C4B" w:rsidRDefault="003C2382">
            <w:pPr>
              <w:pStyle w:val="TableParagraph"/>
              <w:spacing w:line="256" w:lineRule="exact"/>
              <w:ind w:left="8"/>
              <w:jc w:val="center"/>
              <w:rPr>
                <w:sz w:val="24"/>
              </w:rPr>
            </w:pPr>
            <w:r>
              <w:rPr>
                <w:spacing w:val="-10"/>
                <w:sz w:val="24"/>
              </w:rPr>
              <w:t>2</w:t>
            </w:r>
          </w:p>
        </w:tc>
        <w:tc>
          <w:tcPr>
            <w:tcW w:w="6524" w:type="dxa"/>
          </w:tcPr>
          <w:p w:rsidR="00CA7C4B" w:rsidRDefault="003C2382">
            <w:pPr>
              <w:pStyle w:val="TableParagraph"/>
              <w:spacing w:line="256" w:lineRule="exact"/>
              <w:ind w:left="144"/>
              <w:rPr>
                <w:sz w:val="24"/>
              </w:rPr>
            </w:pPr>
            <w:r>
              <w:rPr>
                <w:sz w:val="24"/>
              </w:rPr>
              <w:t>Системный</w:t>
            </w:r>
            <w:r>
              <w:rPr>
                <w:spacing w:val="-3"/>
                <w:sz w:val="24"/>
              </w:rPr>
              <w:t xml:space="preserve"> </w:t>
            </w:r>
            <w:r>
              <w:rPr>
                <w:spacing w:val="-4"/>
                <w:sz w:val="24"/>
              </w:rPr>
              <w:t>блок</w:t>
            </w:r>
          </w:p>
        </w:tc>
        <w:tc>
          <w:tcPr>
            <w:tcW w:w="2124" w:type="dxa"/>
          </w:tcPr>
          <w:p w:rsidR="00CA7C4B" w:rsidRDefault="003C2382">
            <w:pPr>
              <w:pStyle w:val="TableParagraph"/>
              <w:spacing w:line="256" w:lineRule="exact"/>
              <w:ind w:left="269"/>
              <w:rPr>
                <w:sz w:val="24"/>
              </w:rPr>
            </w:pPr>
            <w:r>
              <w:rPr>
                <w:sz w:val="24"/>
              </w:rPr>
              <w:t xml:space="preserve">73 </w:t>
            </w:r>
            <w:r>
              <w:rPr>
                <w:spacing w:val="-5"/>
                <w:sz w:val="24"/>
              </w:rPr>
              <w:t>600</w:t>
            </w:r>
          </w:p>
        </w:tc>
      </w:tr>
      <w:tr w:rsidR="00CA7C4B">
        <w:trPr>
          <w:trHeight w:val="275"/>
        </w:trPr>
        <w:tc>
          <w:tcPr>
            <w:tcW w:w="708" w:type="dxa"/>
          </w:tcPr>
          <w:p w:rsidR="00CA7C4B" w:rsidRDefault="003C2382">
            <w:pPr>
              <w:pStyle w:val="TableParagraph"/>
              <w:spacing w:line="256" w:lineRule="exact"/>
              <w:ind w:left="8"/>
              <w:jc w:val="center"/>
              <w:rPr>
                <w:sz w:val="24"/>
              </w:rPr>
            </w:pPr>
            <w:r>
              <w:rPr>
                <w:spacing w:val="-10"/>
                <w:sz w:val="24"/>
              </w:rPr>
              <w:t>3</w:t>
            </w:r>
          </w:p>
        </w:tc>
        <w:tc>
          <w:tcPr>
            <w:tcW w:w="6524" w:type="dxa"/>
          </w:tcPr>
          <w:p w:rsidR="00CA7C4B" w:rsidRDefault="003C2382">
            <w:pPr>
              <w:pStyle w:val="TableParagraph"/>
              <w:spacing w:line="256" w:lineRule="exact"/>
              <w:ind w:left="144"/>
              <w:rPr>
                <w:sz w:val="24"/>
              </w:rPr>
            </w:pPr>
            <w:r>
              <w:rPr>
                <w:sz w:val="24"/>
              </w:rPr>
              <w:t>Запасные</w:t>
            </w:r>
            <w:r>
              <w:rPr>
                <w:spacing w:val="-7"/>
                <w:sz w:val="24"/>
              </w:rPr>
              <w:t xml:space="preserve"> </w:t>
            </w:r>
            <w:r>
              <w:rPr>
                <w:sz w:val="24"/>
              </w:rPr>
              <w:t>части</w:t>
            </w:r>
            <w:r>
              <w:rPr>
                <w:spacing w:val="-2"/>
                <w:sz w:val="24"/>
              </w:rPr>
              <w:t xml:space="preserve"> </w:t>
            </w:r>
            <w:r>
              <w:rPr>
                <w:sz w:val="24"/>
              </w:rPr>
              <w:t>для</w:t>
            </w:r>
            <w:r>
              <w:rPr>
                <w:spacing w:val="-3"/>
                <w:sz w:val="24"/>
              </w:rPr>
              <w:t xml:space="preserve"> </w:t>
            </w:r>
            <w:r>
              <w:rPr>
                <w:sz w:val="24"/>
              </w:rPr>
              <w:t>ремонта</w:t>
            </w:r>
            <w:r>
              <w:rPr>
                <w:spacing w:val="-3"/>
                <w:sz w:val="24"/>
              </w:rPr>
              <w:t xml:space="preserve"> </w:t>
            </w:r>
            <w:r>
              <w:rPr>
                <w:sz w:val="24"/>
              </w:rPr>
              <w:t>автотранспортных</w:t>
            </w:r>
            <w:r>
              <w:rPr>
                <w:spacing w:val="-2"/>
                <w:sz w:val="24"/>
              </w:rPr>
              <w:t xml:space="preserve"> средств</w:t>
            </w:r>
          </w:p>
        </w:tc>
        <w:tc>
          <w:tcPr>
            <w:tcW w:w="2124" w:type="dxa"/>
          </w:tcPr>
          <w:p w:rsidR="00CA7C4B" w:rsidRDefault="003C2382">
            <w:pPr>
              <w:pStyle w:val="TableParagraph"/>
              <w:spacing w:line="256" w:lineRule="exact"/>
              <w:ind w:left="269"/>
              <w:rPr>
                <w:sz w:val="24"/>
              </w:rPr>
            </w:pPr>
            <w:r>
              <w:rPr>
                <w:sz w:val="24"/>
              </w:rPr>
              <w:t xml:space="preserve">62 </w:t>
            </w:r>
            <w:r>
              <w:rPr>
                <w:spacing w:val="-5"/>
                <w:sz w:val="24"/>
              </w:rPr>
              <w:t>000</w:t>
            </w:r>
          </w:p>
        </w:tc>
      </w:tr>
      <w:tr w:rsidR="00CA7C4B">
        <w:trPr>
          <w:trHeight w:val="275"/>
        </w:trPr>
        <w:tc>
          <w:tcPr>
            <w:tcW w:w="708" w:type="dxa"/>
          </w:tcPr>
          <w:p w:rsidR="00CA7C4B" w:rsidRDefault="003C2382">
            <w:pPr>
              <w:pStyle w:val="TableParagraph"/>
              <w:spacing w:line="256" w:lineRule="exact"/>
              <w:ind w:left="8"/>
              <w:jc w:val="center"/>
              <w:rPr>
                <w:sz w:val="24"/>
              </w:rPr>
            </w:pPr>
            <w:r>
              <w:rPr>
                <w:spacing w:val="-10"/>
                <w:sz w:val="24"/>
              </w:rPr>
              <w:t>4</w:t>
            </w:r>
          </w:p>
        </w:tc>
        <w:tc>
          <w:tcPr>
            <w:tcW w:w="6524" w:type="dxa"/>
          </w:tcPr>
          <w:p w:rsidR="00CA7C4B" w:rsidRDefault="003C2382">
            <w:pPr>
              <w:pStyle w:val="TableParagraph"/>
              <w:spacing w:line="256" w:lineRule="exact"/>
              <w:ind w:left="144"/>
              <w:rPr>
                <w:sz w:val="24"/>
              </w:rPr>
            </w:pPr>
            <w:r>
              <w:rPr>
                <w:sz w:val="24"/>
              </w:rPr>
              <w:t>Горюче-смазочные</w:t>
            </w:r>
            <w:r>
              <w:rPr>
                <w:spacing w:val="-8"/>
                <w:sz w:val="24"/>
              </w:rPr>
              <w:t xml:space="preserve"> </w:t>
            </w:r>
            <w:r>
              <w:rPr>
                <w:sz w:val="24"/>
              </w:rPr>
              <w:t>материалы</w:t>
            </w:r>
            <w:r>
              <w:rPr>
                <w:spacing w:val="-5"/>
                <w:sz w:val="24"/>
              </w:rPr>
              <w:t xml:space="preserve"> </w:t>
            </w:r>
            <w:r>
              <w:rPr>
                <w:spacing w:val="-2"/>
                <w:sz w:val="24"/>
              </w:rPr>
              <w:t>(ГСМ)</w:t>
            </w:r>
          </w:p>
        </w:tc>
        <w:tc>
          <w:tcPr>
            <w:tcW w:w="2124" w:type="dxa"/>
          </w:tcPr>
          <w:p w:rsidR="00CA7C4B" w:rsidRDefault="003C2382">
            <w:pPr>
              <w:pStyle w:val="TableParagraph"/>
              <w:spacing w:line="256" w:lineRule="exact"/>
              <w:ind w:left="269"/>
              <w:rPr>
                <w:sz w:val="24"/>
              </w:rPr>
            </w:pPr>
            <w:r>
              <w:rPr>
                <w:sz w:val="24"/>
              </w:rPr>
              <w:t xml:space="preserve">616 </w:t>
            </w:r>
            <w:r>
              <w:rPr>
                <w:spacing w:val="-5"/>
                <w:sz w:val="24"/>
              </w:rPr>
              <w:t>800</w:t>
            </w:r>
          </w:p>
        </w:tc>
      </w:tr>
      <w:tr w:rsidR="00CA7C4B">
        <w:trPr>
          <w:trHeight w:val="278"/>
        </w:trPr>
        <w:tc>
          <w:tcPr>
            <w:tcW w:w="708" w:type="dxa"/>
          </w:tcPr>
          <w:p w:rsidR="00CA7C4B" w:rsidRDefault="003C2382">
            <w:pPr>
              <w:pStyle w:val="TableParagraph"/>
              <w:spacing w:line="258" w:lineRule="exact"/>
              <w:ind w:left="8"/>
              <w:jc w:val="center"/>
              <w:rPr>
                <w:sz w:val="24"/>
              </w:rPr>
            </w:pPr>
            <w:r>
              <w:rPr>
                <w:spacing w:val="-10"/>
                <w:sz w:val="24"/>
              </w:rPr>
              <w:t>5</w:t>
            </w:r>
          </w:p>
        </w:tc>
        <w:tc>
          <w:tcPr>
            <w:tcW w:w="6524" w:type="dxa"/>
          </w:tcPr>
          <w:p w:rsidR="00CA7C4B" w:rsidRDefault="003C2382">
            <w:pPr>
              <w:pStyle w:val="TableParagraph"/>
              <w:spacing w:line="258" w:lineRule="exact"/>
              <w:ind w:left="144"/>
              <w:rPr>
                <w:sz w:val="24"/>
              </w:rPr>
            </w:pPr>
            <w:r>
              <w:rPr>
                <w:sz w:val="24"/>
              </w:rPr>
              <w:t>Денежные</w:t>
            </w:r>
            <w:r>
              <w:rPr>
                <w:spacing w:val="-4"/>
                <w:sz w:val="24"/>
              </w:rPr>
              <w:t xml:space="preserve"> </w:t>
            </w:r>
            <w:r>
              <w:rPr>
                <w:sz w:val="24"/>
              </w:rPr>
              <w:t>средства</w:t>
            </w:r>
            <w:r>
              <w:rPr>
                <w:spacing w:val="-3"/>
                <w:sz w:val="24"/>
              </w:rPr>
              <w:t xml:space="preserve"> </w:t>
            </w:r>
            <w:r>
              <w:rPr>
                <w:sz w:val="24"/>
              </w:rPr>
              <w:t>на расчётном</w:t>
            </w:r>
            <w:r>
              <w:rPr>
                <w:spacing w:val="-2"/>
                <w:sz w:val="24"/>
              </w:rPr>
              <w:t xml:space="preserve"> </w:t>
            </w:r>
            <w:r>
              <w:rPr>
                <w:sz w:val="24"/>
              </w:rPr>
              <w:t>счёте</w:t>
            </w:r>
            <w:r>
              <w:rPr>
                <w:spacing w:val="-2"/>
                <w:sz w:val="24"/>
              </w:rPr>
              <w:t xml:space="preserve"> </w:t>
            </w:r>
            <w:r>
              <w:rPr>
                <w:sz w:val="24"/>
              </w:rPr>
              <w:t>в</w:t>
            </w:r>
            <w:r>
              <w:rPr>
                <w:spacing w:val="-2"/>
                <w:sz w:val="24"/>
              </w:rPr>
              <w:t xml:space="preserve"> банке</w:t>
            </w:r>
          </w:p>
        </w:tc>
        <w:tc>
          <w:tcPr>
            <w:tcW w:w="2124" w:type="dxa"/>
          </w:tcPr>
          <w:p w:rsidR="00CA7C4B" w:rsidRDefault="003C2382">
            <w:pPr>
              <w:pStyle w:val="TableParagraph"/>
              <w:spacing w:line="258" w:lineRule="exact"/>
              <w:ind w:left="269"/>
              <w:rPr>
                <w:sz w:val="24"/>
              </w:rPr>
            </w:pPr>
            <w:r>
              <w:rPr>
                <w:sz w:val="24"/>
              </w:rPr>
              <w:t xml:space="preserve">796 </w:t>
            </w:r>
            <w:r>
              <w:rPr>
                <w:spacing w:val="-5"/>
                <w:sz w:val="24"/>
              </w:rPr>
              <w:t>000</w:t>
            </w:r>
          </w:p>
        </w:tc>
      </w:tr>
      <w:tr w:rsidR="00CA7C4B">
        <w:trPr>
          <w:trHeight w:val="275"/>
        </w:trPr>
        <w:tc>
          <w:tcPr>
            <w:tcW w:w="708" w:type="dxa"/>
          </w:tcPr>
          <w:p w:rsidR="00CA7C4B" w:rsidRDefault="003C2382">
            <w:pPr>
              <w:pStyle w:val="TableParagraph"/>
              <w:spacing w:line="256" w:lineRule="exact"/>
              <w:ind w:left="8"/>
              <w:jc w:val="center"/>
              <w:rPr>
                <w:sz w:val="24"/>
              </w:rPr>
            </w:pPr>
            <w:r>
              <w:rPr>
                <w:spacing w:val="-10"/>
                <w:sz w:val="24"/>
              </w:rPr>
              <w:t>6</w:t>
            </w:r>
          </w:p>
        </w:tc>
        <w:tc>
          <w:tcPr>
            <w:tcW w:w="6524" w:type="dxa"/>
          </w:tcPr>
          <w:p w:rsidR="00CA7C4B" w:rsidRDefault="003C2382">
            <w:pPr>
              <w:pStyle w:val="TableParagraph"/>
              <w:spacing w:line="256" w:lineRule="exact"/>
              <w:ind w:left="144"/>
              <w:rPr>
                <w:sz w:val="24"/>
              </w:rPr>
            </w:pPr>
            <w:r>
              <w:rPr>
                <w:sz w:val="24"/>
              </w:rPr>
              <w:t>Грузовой</w:t>
            </w:r>
            <w:r>
              <w:rPr>
                <w:spacing w:val="-5"/>
                <w:sz w:val="24"/>
              </w:rPr>
              <w:t xml:space="preserve"> </w:t>
            </w:r>
            <w:r>
              <w:rPr>
                <w:sz w:val="24"/>
              </w:rPr>
              <w:t>автомобиль</w:t>
            </w:r>
            <w:r>
              <w:rPr>
                <w:spacing w:val="-3"/>
                <w:sz w:val="24"/>
              </w:rPr>
              <w:t xml:space="preserve"> </w:t>
            </w:r>
            <w:r>
              <w:rPr>
                <w:sz w:val="24"/>
              </w:rPr>
              <w:t>ГАЗ</w:t>
            </w:r>
            <w:r>
              <w:rPr>
                <w:spacing w:val="-6"/>
                <w:sz w:val="24"/>
              </w:rPr>
              <w:t xml:space="preserve"> </w:t>
            </w:r>
            <w:r>
              <w:rPr>
                <w:sz w:val="24"/>
              </w:rPr>
              <w:t>ГАЗон</w:t>
            </w:r>
            <w:r>
              <w:rPr>
                <w:spacing w:val="-4"/>
                <w:sz w:val="24"/>
              </w:rPr>
              <w:t xml:space="preserve"> Next</w:t>
            </w:r>
          </w:p>
        </w:tc>
        <w:tc>
          <w:tcPr>
            <w:tcW w:w="2124" w:type="dxa"/>
          </w:tcPr>
          <w:p w:rsidR="00CA7C4B" w:rsidRDefault="003C2382">
            <w:pPr>
              <w:pStyle w:val="TableParagraph"/>
              <w:spacing w:line="256" w:lineRule="exact"/>
              <w:ind w:left="269"/>
              <w:rPr>
                <w:sz w:val="24"/>
              </w:rPr>
            </w:pPr>
            <w:r>
              <w:rPr>
                <w:sz w:val="24"/>
              </w:rPr>
              <w:t xml:space="preserve">904 </w:t>
            </w:r>
            <w:r>
              <w:rPr>
                <w:spacing w:val="-5"/>
                <w:sz w:val="24"/>
              </w:rPr>
              <w:t>200</w:t>
            </w:r>
          </w:p>
        </w:tc>
      </w:tr>
      <w:tr w:rsidR="00CA7C4B">
        <w:trPr>
          <w:trHeight w:val="275"/>
        </w:trPr>
        <w:tc>
          <w:tcPr>
            <w:tcW w:w="708" w:type="dxa"/>
          </w:tcPr>
          <w:p w:rsidR="00CA7C4B" w:rsidRDefault="003C2382">
            <w:pPr>
              <w:pStyle w:val="TableParagraph"/>
              <w:spacing w:line="256" w:lineRule="exact"/>
              <w:ind w:left="8"/>
              <w:jc w:val="center"/>
              <w:rPr>
                <w:sz w:val="24"/>
              </w:rPr>
            </w:pPr>
            <w:r>
              <w:rPr>
                <w:spacing w:val="-10"/>
                <w:sz w:val="24"/>
              </w:rPr>
              <w:t>7</w:t>
            </w:r>
          </w:p>
        </w:tc>
        <w:tc>
          <w:tcPr>
            <w:tcW w:w="6524" w:type="dxa"/>
          </w:tcPr>
          <w:p w:rsidR="00CA7C4B" w:rsidRDefault="003C2382">
            <w:pPr>
              <w:pStyle w:val="TableParagraph"/>
              <w:spacing w:line="256" w:lineRule="exact"/>
              <w:ind w:left="144"/>
              <w:rPr>
                <w:sz w:val="24"/>
              </w:rPr>
            </w:pPr>
            <w:r>
              <w:rPr>
                <w:sz w:val="24"/>
              </w:rPr>
              <w:t>Автомобиль</w:t>
            </w:r>
            <w:r>
              <w:rPr>
                <w:spacing w:val="-6"/>
                <w:sz w:val="24"/>
              </w:rPr>
              <w:t xml:space="preserve"> </w:t>
            </w:r>
            <w:r>
              <w:rPr>
                <w:sz w:val="24"/>
              </w:rPr>
              <w:t>легковой</w:t>
            </w:r>
            <w:r>
              <w:rPr>
                <w:spacing w:val="-6"/>
                <w:sz w:val="24"/>
              </w:rPr>
              <w:t xml:space="preserve"> </w:t>
            </w:r>
            <w:r>
              <w:rPr>
                <w:spacing w:val="-2"/>
                <w:sz w:val="24"/>
              </w:rPr>
              <w:t>MAZDA</w:t>
            </w:r>
          </w:p>
        </w:tc>
        <w:tc>
          <w:tcPr>
            <w:tcW w:w="2124" w:type="dxa"/>
          </w:tcPr>
          <w:p w:rsidR="00CA7C4B" w:rsidRDefault="003C2382">
            <w:pPr>
              <w:pStyle w:val="TableParagraph"/>
              <w:spacing w:line="256" w:lineRule="exact"/>
              <w:ind w:left="269"/>
              <w:rPr>
                <w:sz w:val="24"/>
              </w:rPr>
            </w:pPr>
            <w:r>
              <w:rPr>
                <w:sz w:val="24"/>
              </w:rPr>
              <w:t xml:space="preserve">979 </w:t>
            </w:r>
            <w:r>
              <w:rPr>
                <w:spacing w:val="-5"/>
                <w:sz w:val="24"/>
              </w:rPr>
              <w:t>000</w:t>
            </w:r>
          </w:p>
        </w:tc>
      </w:tr>
      <w:tr w:rsidR="00CA7C4B">
        <w:trPr>
          <w:trHeight w:val="275"/>
        </w:trPr>
        <w:tc>
          <w:tcPr>
            <w:tcW w:w="708" w:type="dxa"/>
          </w:tcPr>
          <w:p w:rsidR="00CA7C4B" w:rsidRDefault="003C2382">
            <w:pPr>
              <w:pStyle w:val="TableParagraph"/>
              <w:spacing w:line="256" w:lineRule="exact"/>
              <w:ind w:left="8"/>
              <w:jc w:val="center"/>
              <w:rPr>
                <w:sz w:val="24"/>
              </w:rPr>
            </w:pPr>
            <w:r>
              <w:rPr>
                <w:spacing w:val="-10"/>
                <w:sz w:val="24"/>
              </w:rPr>
              <w:t>8</w:t>
            </w:r>
          </w:p>
        </w:tc>
        <w:tc>
          <w:tcPr>
            <w:tcW w:w="6524" w:type="dxa"/>
          </w:tcPr>
          <w:p w:rsidR="00CA7C4B" w:rsidRDefault="003C2382">
            <w:pPr>
              <w:pStyle w:val="TableParagraph"/>
              <w:spacing w:line="256" w:lineRule="exact"/>
              <w:ind w:left="144"/>
              <w:rPr>
                <w:sz w:val="24"/>
              </w:rPr>
            </w:pPr>
            <w:r>
              <w:rPr>
                <w:sz w:val="24"/>
              </w:rPr>
              <w:t>Исключительное</w:t>
            </w:r>
            <w:r>
              <w:rPr>
                <w:spacing w:val="-5"/>
                <w:sz w:val="24"/>
              </w:rPr>
              <w:t xml:space="preserve"> </w:t>
            </w:r>
            <w:r>
              <w:rPr>
                <w:sz w:val="24"/>
              </w:rPr>
              <w:t>право</w:t>
            </w:r>
            <w:r>
              <w:rPr>
                <w:spacing w:val="-5"/>
                <w:sz w:val="24"/>
              </w:rPr>
              <w:t xml:space="preserve"> </w:t>
            </w:r>
            <w:r>
              <w:rPr>
                <w:sz w:val="24"/>
              </w:rPr>
              <w:t>на</w:t>
            </w:r>
            <w:r>
              <w:rPr>
                <w:spacing w:val="-4"/>
                <w:sz w:val="24"/>
              </w:rPr>
              <w:t xml:space="preserve"> </w:t>
            </w:r>
            <w:r>
              <w:rPr>
                <w:sz w:val="24"/>
              </w:rPr>
              <w:t>программный</w:t>
            </w:r>
            <w:r>
              <w:rPr>
                <w:spacing w:val="-3"/>
                <w:sz w:val="24"/>
              </w:rPr>
              <w:t xml:space="preserve"> </w:t>
            </w:r>
            <w:r>
              <w:rPr>
                <w:spacing w:val="-2"/>
                <w:sz w:val="24"/>
              </w:rPr>
              <w:t>продукт</w:t>
            </w:r>
          </w:p>
        </w:tc>
        <w:tc>
          <w:tcPr>
            <w:tcW w:w="2124" w:type="dxa"/>
          </w:tcPr>
          <w:p w:rsidR="00CA7C4B" w:rsidRDefault="003C2382">
            <w:pPr>
              <w:pStyle w:val="TableParagraph"/>
              <w:spacing w:line="256" w:lineRule="exact"/>
              <w:ind w:left="228"/>
              <w:rPr>
                <w:sz w:val="24"/>
              </w:rPr>
            </w:pPr>
            <w:r>
              <w:rPr>
                <w:sz w:val="24"/>
              </w:rPr>
              <w:t xml:space="preserve">190 </w:t>
            </w:r>
            <w:r>
              <w:rPr>
                <w:spacing w:val="-5"/>
                <w:sz w:val="24"/>
              </w:rPr>
              <w:t>000</w:t>
            </w:r>
          </w:p>
        </w:tc>
      </w:tr>
      <w:tr w:rsidR="00CA7C4B">
        <w:trPr>
          <w:trHeight w:val="275"/>
        </w:trPr>
        <w:tc>
          <w:tcPr>
            <w:tcW w:w="708" w:type="dxa"/>
          </w:tcPr>
          <w:p w:rsidR="00CA7C4B" w:rsidRDefault="003C2382">
            <w:pPr>
              <w:pStyle w:val="TableParagraph"/>
              <w:spacing w:line="256" w:lineRule="exact"/>
              <w:ind w:left="8"/>
              <w:jc w:val="center"/>
              <w:rPr>
                <w:sz w:val="24"/>
              </w:rPr>
            </w:pPr>
            <w:r>
              <w:rPr>
                <w:spacing w:val="-10"/>
                <w:sz w:val="24"/>
              </w:rPr>
              <w:t>9</w:t>
            </w:r>
          </w:p>
        </w:tc>
        <w:tc>
          <w:tcPr>
            <w:tcW w:w="6524" w:type="dxa"/>
          </w:tcPr>
          <w:p w:rsidR="00CA7C4B" w:rsidRDefault="003C2382">
            <w:pPr>
              <w:pStyle w:val="TableParagraph"/>
              <w:spacing w:line="256" w:lineRule="exact"/>
              <w:ind w:left="144"/>
              <w:rPr>
                <w:sz w:val="24"/>
              </w:rPr>
            </w:pPr>
            <w:r>
              <w:rPr>
                <w:sz w:val="24"/>
              </w:rPr>
              <w:t>Забор</w:t>
            </w:r>
            <w:r>
              <w:rPr>
                <w:spacing w:val="-2"/>
                <w:sz w:val="24"/>
              </w:rPr>
              <w:t xml:space="preserve"> </w:t>
            </w:r>
            <w:r>
              <w:rPr>
                <w:sz w:val="24"/>
              </w:rPr>
              <w:t>на</w:t>
            </w:r>
            <w:r>
              <w:rPr>
                <w:spacing w:val="-3"/>
                <w:sz w:val="24"/>
              </w:rPr>
              <w:t xml:space="preserve"> </w:t>
            </w:r>
            <w:r>
              <w:rPr>
                <w:sz w:val="24"/>
              </w:rPr>
              <w:t>отельном</w:t>
            </w:r>
            <w:r>
              <w:rPr>
                <w:spacing w:val="-2"/>
                <w:sz w:val="24"/>
              </w:rPr>
              <w:t xml:space="preserve"> фундаменте</w:t>
            </w:r>
          </w:p>
        </w:tc>
        <w:tc>
          <w:tcPr>
            <w:tcW w:w="2124" w:type="dxa"/>
          </w:tcPr>
          <w:p w:rsidR="00CA7C4B" w:rsidRDefault="003C2382">
            <w:pPr>
              <w:pStyle w:val="TableParagraph"/>
              <w:spacing w:line="256" w:lineRule="exact"/>
              <w:ind w:left="269"/>
              <w:rPr>
                <w:sz w:val="24"/>
              </w:rPr>
            </w:pPr>
            <w:r>
              <w:rPr>
                <w:sz w:val="24"/>
              </w:rPr>
              <w:t xml:space="preserve">736 </w:t>
            </w:r>
            <w:r>
              <w:rPr>
                <w:spacing w:val="-5"/>
                <w:sz w:val="24"/>
              </w:rPr>
              <w:t>000</w:t>
            </w:r>
          </w:p>
        </w:tc>
      </w:tr>
      <w:tr w:rsidR="00CA7C4B">
        <w:trPr>
          <w:trHeight w:val="275"/>
        </w:trPr>
        <w:tc>
          <w:tcPr>
            <w:tcW w:w="708" w:type="dxa"/>
          </w:tcPr>
          <w:p w:rsidR="00CA7C4B" w:rsidRDefault="003C2382">
            <w:pPr>
              <w:pStyle w:val="TableParagraph"/>
              <w:spacing w:line="256" w:lineRule="exact"/>
              <w:ind w:left="8"/>
              <w:jc w:val="center"/>
              <w:rPr>
                <w:sz w:val="24"/>
              </w:rPr>
            </w:pPr>
            <w:r>
              <w:rPr>
                <w:spacing w:val="-5"/>
                <w:sz w:val="24"/>
              </w:rPr>
              <w:t>10</w:t>
            </w:r>
          </w:p>
        </w:tc>
        <w:tc>
          <w:tcPr>
            <w:tcW w:w="6524" w:type="dxa"/>
          </w:tcPr>
          <w:p w:rsidR="00CA7C4B" w:rsidRDefault="003C2382">
            <w:pPr>
              <w:pStyle w:val="TableParagraph"/>
              <w:spacing w:line="256" w:lineRule="exact"/>
              <w:ind w:left="144"/>
              <w:rPr>
                <w:sz w:val="24"/>
              </w:rPr>
            </w:pPr>
            <w:r>
              <w:rPr>
                <w:sz w:val="24"/>
              </w:rPr>
              <w:t>Исключительное</w:t>
            </w:r>
            <w:r>
              <w:rPr>
                <w:spacing w:val="-7"/>
                <w:sz w:val="24"/>
              </w:rPr>
              <w:t xml:space="preserve"> </w:t>
            </w:r>
            <w:r>
              <w:rPr>
                <w:sz w:val="24"/>
              </w:rPr>
              <w:t>право</w:t>
            </w:r>
            <w:r>
              <w:rPr>
                <w:spacing w:val="-5"/>
                <w:sz w:val="24"/>
              </w:rPr>
              <w:t xml:space="preserve"> </w:t>
            </w:r>
            <w:r>
              <w:rPr>
                <w:sz w:val="24"/>
              </w:rPr>
              <w:t>на</w:t>
            </w:r>
            <w:r>
              <w:rPr>
                <w:spacing w:val="-4"/>
                <w:sz w:val="24"/>
              </w:rPr>
              <w:t xml:space="preserve"> сайт</w:t>
            </w:r>
          </w:p>
        </w:tc>
        <w:tc>
          <w:tcPr>
            <w:tcW w:w="2124" w:type="dxa"/>
          </w:tcPr>
          <w:p w:rsidR="00CA7C4B" w:rsidRDefault="003C2382">
            <w:pPr>
              <w:pStyle w:val="TableParagraph"/>
              <w:spacing w:line="256" w:lineRule="exact"/>
              <w:ind w:left="228"/>
              <w:rPr>
                <w:sz w:val="24"/>
              </w:rPr>
            </w:pPr>
            <w:r>
              <w:rPr>
                <w:sz w:val="24"/>
              </w:rPr>
              <w:t xml:space="preserve">159 </w:t>
            </w:r>
            <w:r>
              <w:rPr>
                <w:spacing w:val="-5"/>
                <w:sz w:val="24"/>
              </w:rPr>
              <w:t>000</w:t>
            </w:r>
          </w:p>
        </w:tc>
      </w:tr>
      <w:tr w:rsidR="00CA7C4B">
        <w:trPr>
          <w:trHeight w:val="278"/>
        </w:trPr>
        <w:tc>
          <w:tcPr>
            <w:tcW w:w="708" w:type="dxa"/>
          </w:tcPr>
          <w:p w:rsidR="00CA7C4B" w:rsidRDefault="003C2382">
            <w:pPr>
              <w:pStyle w:val="TableParagraph"/>
              <w:spacing w:line="259" w:lineRule="exact"/>
              <w:ind w:left="8"/>
              <w:jc w:val="center"/>
              <w:rPr>
                <w:sz w:val="24"/>
              </w:rPr>
            </w:pPr>
            <w:r>
              <w:rPr>
                <w:spacing w:val="-5"/>
                <w:sz w:val="24"/>
              </w:rPr>
              <w:t>11</w:t>
            </w:r>
          </w:p>
        </w:tc>
        <w:tc>
          <w:tcPr>
            <w:tcW w:w="6524" w:type="dxa"/>
          </w:tcPr>
          <w:p w:rsidR="00CA7C4B" w:rsidRDefault="003C2382">
            <w:pPr>
              <w:pStyle w:val="TableParagraph"/>
              <w:spacing w:line="259" w:lineRule="exact"/>
              <w:ind w:left="144"/>
              <w:rPr>
                <w:sz w:val="24"/>
              </w:rPr>
            </w:pPr>
            <w:r>
              <w:rPr>
                <w:sz w:val="24"/>
              </w:rPr>
              <w:t>Земельный</w:t>
            </w:r>
            <w:r>
              <w:rPr>
                <w:spacing w:val="-2"/>
                <w:sz w:val="24"/>
              </w:rPr>
              <w:t xml:space="preserve"> </w:t>
            </w:r>
            <w:r>
              <w:rPr>
                <w:sz w:val="24"/>
              </w:rPr>
              <w:t>участок</w:t>
            </w:r>
            <w:r>
              <w:rPr>
                <w:spacing w:val="-1"/>
                <w:sz w:val="24"/>
              </w:rPr>
              <w:t xml:space="preserve"> </w:t>
            </w:r>
            <w:r>
              <w:rPr>
                <w:sz w:val="24"/>
              </w:rPr>
              <w:t>в</w:t>
            </w:r>
            <w:r>
              <w:rPr>
                <w:spacing w:val="-5"/>
                <w:sz w:val="24"/>
              </w:rPr>
              <w:t xml:space="preserve"> </w:t>
            </w:r>
            <w:r>
              <w:rPr>
                <w:sz w:val="24"/>
              </w:rPr>
              <w:t>собственности</w:t>
            </w:r>
            <w:r>
              <w:rPr>
                <w:spacing w:val="-2"/>
                <w:sz w:val="24"/>
              </w:rPr>
              <w:t xml:space="preserve"> организации</w:t>
            </w:r>
          </w:p>
        </w:tc>
        <w:tc>
          <w:tcPr>
            <w:tcW w:w="2124" w:type="dxa"/>
          </w:tcPr>
          <w:p w:rsidR="00CA7C4B" w:rsidRDefault="003C2382">
            <w:pPr>
              <w:pStyle w:val="TableParagraph"/>
              <w:spacing w:line="259" w:lineRule="exact"/>
              <w:ind w:left="269"/>
              <w:rPr>
                <w:sz w:val="24"/>
              </w:rPr>
            </w:pPr>
            <w:r>
              <w:rPr>
                <w:sz w:val="24"/>
              </w:rPr>
              <w:t xml:space="preserve">281 </w:t>
            </w:r>
            <w:r>
              <w:rPr>
                <w:spacing w:val="-5"/>
                <w:sz w:val="24"/>
              </w:rPr>
              <w:t>000</w:t>
            </w:r>
          </w:p>
        </w:tc>
      </w:tr>
      <w:tr w:rsidR="00CA7C4B">
        <w:trPr>
          <w:trHeight w:val="275"/>
        </w:trPr>
        <w:tc>
          <w:tcPr>
            <w:tcW w:w="708" w:type="dxa"/>
          </w:tcPr>
          <w:p w:rsidR="00CA7C4B" w:rsidRDefault="003C2382">
            <w:pPr>
              <w:pStyle w:val="TableParagraph"/>
              <w:spacing w:line="256" w:lineRule="exact"/>
              <w:ind w:left="8"/>
              <w:jc w:val="center"/>
              <w:rPr>
                <w:sz w:val="24"/>
              </w:rPr>
            </w:pPr>
            <w:r>
              <w:rPr>
                <w:spacing w:val="-5"/>
                <w:sz w:val="24"/>
              </w:rPr>
              <w:t>12</w:t>
            </w:r>
          </w:p>
        </w:tc>
        <w:tc>
          <w:tcPr>
            <w:tcW w:w="6524" w:type="dxa"/>
          </w:tcPr>
          <w:p w:rsidR="00CA7C4B" w:rsidRDefault="003C2382">
            <w:pPr>
              <w:pStyle w:val="TableParagraph"/>
              <w:spacing w:line="256" w:lineRule="exact"/>
              <w:ind w:left="144"/>
              <w:rPr>
                <w:sz w:val="24"/>
              </w:rPr>
            </w:pPr>
            <w:r>
              <w:rPr>
                <w:sz w:val="24"/>
              </w:rPr>
              <w:t>Грузовой</w:t>
            </w:r>
            <w:r>
              <w:rPr>
                <w:spacing w:val="-6"/>
                <w:sz w:val="24"/>
              </w:rPr>
              <w:t xml:space="preserve"> </w:t>
            </w:r>
            <w:r>
              <w:rPr>
                <w:sz w:val="24"/>
              </w:rPr>
              <w:t>автомобиль</w:t>
            </w:r>
            <w:r>
              <w:rPr>
                <w:spacing w:val="-3"/>
                <w:sz w:val="24"/>
              </w:rPr>
              <w:t xml:space="preserve"> </w:t>
            </w:r>
            <w:r>
              <w:rPr>
                <w:sz w:val="24"/>
              </w:rPr>
              <w:t>ЗИЛ-5301</w:t>
            </w:r>
            <w:r>
              <w:rPr>
                <w:spacing w:val="-5"/>
                <w:sz w:val="24"/>
              </w:rPr>
              <w:t xml:space="preserve"> </w:t>
            </w:r>
            <w:r>
              <w:rPr>
                <w:spacing w:val="-4"/>
                <w:sz w:val="24"/>
              </w:rPr>
              <w:t>Бычок</w:t>
            </w:r>
          </w:p>
        </w:tc>
        <w:tc>
          <w:tcPr>
            <w:tcW w:w="2124" w:type="dxa"/>
          </w:tcPr>
          <w:p w:rsidR="00CA7C4B" w:rsidRDefault="003C2382">
            <w:pPr>
              <w:pStyle w:val="TableParagraph"/>
              <w:spacing w:line="256" w:lineRule="exact"/>
              <w:ind w:left="269"/>
              <w:rPr>
                <w:sz w:val="24"/>
              </w:rPr>
            </w:pPr>
            <w:r>
              <w:rPr>
                <w:sz w:val="24"/>
              </w:rPr>
              <w:t xml:space="preserve">340 </w:t>
            </w:r>
            <w:r>
              <w:rPr>
                <w:spacing w:val="-5"/>
                <w:sz w:val="24"/>
              </w:rPr>
              <w:t>000</w:t>
            </w:r>
          </w:p>
        </w:tc>
      </w:tr>
      <w:tr w:rsidR="00CA7C4B">
        <w:trPr>
          <w:trHeight w:val="275"/>
        </w:trPr>
        <w:tc>
          <w:tcPr>
            <w:tcW w:w="708" w:type="dxa"/>
          </w:tcPr>
          <w:p w:rsidR="00CA7C4B" w:rsidRDefault="003C2382">
            <w:pPr>
              <w:pStyle w:val="TableParagraph"/>
              <w:spacing w:line="256" w:lineRule="exact"/>
              <w:ind w:left="8"/>
              <w:jc w:val="center"/>
              <w:rPr>
                <w:sz w:val="24"/>
              </w:rPr>
            </w:pPr>
            <w:r>
              <w:rPr>
                <w:spacing w:val="-5"/>
                <w:sz w:val="24"/>
              </w:rPr>
              <w:t>13</w:t>
            </w:r>
          </w:p>
        </w:tc>
        <w:tc>
          <w:tcPr>
            <w:tcW w:w="6524" w:type="dxa"/>
          </w:tcPr>
          <w:p w:rsidR="00CA7C4B" w:rsidRDefault="003C2382">
            <w:pPr>
              <w:pStyle w:val="TableParagraph"/>
              <w:spacing w:line="256" w:lineRule="exact"/>
              <w:ind w:left="144"/>
              <w:rPr>
                <w:sz w:val="24"/>
              </w:rPr>
            </w:pPr>
            <w:r>
              <w:rPr>
                <w:sz w:val="24"/>
              </w:rPr>
              <w:t>Здание</w:t>
            </w:r>
            <w:r>
              <w:rPr>
                <w:spacing w:val="-4"/>
                <w:sz w:val="24"/>
              </w:rPr>
              <w:t xml:space="preserve"> </w:t>
            </w:r>
            <w:r>
              <w:rPr>
                <w:sz w:val="24"/>
              </w:rPr>
              <w:t>гаража</w:t>
            </w:r>
            <w:r>
              <w:rPr>
                <w:spacing w:val="-5"/>
                <w:sz w:val="24"/>
              </w:rPr>
              <w:t xml:space="preserve"> </w:t>
            </w:r>
            <w:r>
              <w:rPr>
                <w:sz w:val="24"/>
              </w:rPr>
              <w:t>для</w:t>
            </w:r>
            <w:r>
              <w:rPr>
                <w:spacing w:val="-3"/>
                <w:sz w:val="24"/>
              </w:rPr>
              <w:t xml:space="preserve"> </w:t>
            </w:r>
            <w:r>
              <w:rPr>
                <w:sz w:val="24"/>
              </w:rPr>
              <w:t>автотранспортных</w:t>
            </w:r>
            <w:r>
              <w:rPr>
                <w:spacing w:val="-1"/>
                <w:sz w:val="24"/>
              </w:rPr>
              <w:t xml:space="preserve"> </w:t>
            </w:r>
            <w:r>
              <w:rPr>
                <w:spacing w:val="-2"/>
                <w:sz w:val="24"/>
              </w:rPr>
              <w:t>средств</w:t>
            </w:r>
          </w:p>
        </w:tc>
        <w:tc>
          <w:tcPr>
            <w:tcW w:w="2124" w:type="dxa"/>
          </w:tcPr>
          <w:p w:rsidR="00CA7C4B" w:rsidRDefault="003C2382">
            <w:pPr>
              <w:pStyle w:val="TableParagraph"/>
              <w:spacing w:line="256" w:lineRule="exact"/>
              <w:ind w:left="269"/>
              <w:rPr>
                <w:sz w:val="24"/>
              </w:rPr>
            </w:pPr>
            <w:r>
              <w:rPr>
                <w:sz w:val="24"/>
              </w:rPr>
              <w:t xml:space="preserve">4 359 </w:t>
            </w:r>
            <w:r>
              <w:rPr>
                <w:spacing w:val="-5"/>
                <w:sz w:val="24"/>
              </w:rPr>
              <w:t>000</w:t>
            </w:r>
          </w:p>
        </w:tc>
      </w:tr>
      <w:tr w:rsidR="00CA7C4B">
        <w:trPr>
          <w:trHeight w:val="275"/>
        </w:trPr>
        <w:tc>
          <w:tcPr>
            <w:tcW w:w="708" w:type="dxa"/>
          </w:tcPr>
          <w:p w:rsidR="00CA7C4B" w:rsidRDefault="003C2382">
            <w:pPr>
              <w:pStyle w:val="TableParagraph"/>
              <w:spacing w:line="256" w:lineRule="exact"/>
              <w:ind w:left="8"/>
              <w:jc w:val="center"/>
              <w:rPr>
                <w:sz w:val="24"/>
              </w:rPr>
            </w:pPr>
            <w:r>
              <w:rPr>
                <w:spacing w:val="-5"/>
                <w:sz w:val="24"/>
              </w:rPr>
              <w:t>14</w:t>
            </w:r>
          </w:p>
        </w:tc>
        <w:tc>
          <w:tcPr>
            <w:tcW w:w="6524" w:type="dxa"/>
          </w:tcPr>
          <w:p w:rsidR="00CA7C4B" w:rsidRDefault="003C2382">
            <w:pPr>
              <w:pStyle w:val="TableParagraph"/>
              <w:spacing w:line="256" w:lineRule="exact"/>
              <w:ind w:left="110"/>
              <w:rPr>
                <w:sz w:val="24"/>
              </w:rPr>
            </w:pPr>
            <w:r>
              <w:rPr>
                <w:sz w:val="24"/>
              </w:rPr>
              <w:t>Задолженность</w:t>
            </w:r>
            <w:r>
              <w:rPr>
                <w:spacing w:val="-3"/>
                <w:sz w:val="24"/>
              </w:rPr>
              <w:t xml:space="preserve"> </w:t>
            </w:r>
            <w:r>
              <w:rPr>
                <w:sz w:val="24"/>
              </w:rPr>
              <w:t>заказчиков</w:t>
            </w:r>
            <w:r>
              <w:rPr>
                <w:spacing w:val="-5"/>
                <w:sz w:val="24"/>
              </w:rPr>
              <w:t xml:space="preserve"> </w:t>
            </w:r>
            <w:r>
              <w:rPr>
                <w:sz w:val="24"/>
              </w:rPr>
              <w:t>за</w:t>
            </w:r>
            <w:r>
              <w:rPr>
                <w:spacing w:val="-4"/>
                <w:sz w:val="24"/>
              </w:rPr>
              <w:t xml:space="preserve"> </w:t>
            </w:r>
            <w:r>
              <w:rPr>
                <w:spacing w:val="-2"/>
                <w:sz w:val="24"/>
              </w:rPr>
              <w:t>грузоперевозки</w:t>
            </w:r>
          </w:p>
        </w:tc>
        <w:tc>
          <w:tcPr>
            <w:tcW w:w="2124" w:type="dxa"/>
          </w:tcPr>
          <w:p w:rsidR="00CA7C4B" w:rsidRDefault="003C2382">
            <w:pPr>
              <w:pStyle w:val="TableParagraph"/>
              <w:spacing w:line="256" w:lineRule="exact"/>
              <w:ind w:left="269"/>
              <w:rPr>
                <w:sz w:val="24"/>
              </w:rPr>
            </w:pPr>
            <w:r>
              <w:rPr>
                <w:sz w:val="24"/>
              </w:rPr>
              <w:t xml:space="preserve">136 </w:t>
            </w:r>
            <w:r>
              <w:rPr>
                <w:spacing w:val="-5"/>
                <w:sz w:val="24"/>
              </w:rPr>
              <w:t>800</w:t>
            </w:r>
          </w:p>
        </w:tc>
      </w:tr>
      <w:tr w:rsidR="00CA7C4B">
        <w:trPr>
          <w:trHeight w:val="275"/>
        </w:trPr>
        <w:tc>
          <w:tcPr>
            <w:tcW w:w="708" w:type="dxa"/>
          </w:tcPr>
          <w:p w:rsidR="00CA7C4B" w:rsidRDefault="003C2382">
            <w:pPr>
              <w:pStyle w:val="TableParagraph"/>
              <w:spacing w:line="256" w:lineRule="exact"/>
              <w:ind w:left="8"/>
              <w:jc w:val="center"/>
              <w:rPr>
                <w:sz w:val="24"/>
              </w:rPr>
            </w:pPr>
            <w:r>
              <w:rPr>
                <w:spacing w:val="-5"/>
                <w:sz w:val="24"/>
              </w:rPr>
              <w:t>15</w:t>
            </w:r>
          </w:p>
        </w:tc>
        <w:tc>
          <w:tcPr>
            <w:tcW w:w="6524" w:type="dxa"/>
          </w:tcPr>
          <w:p w:rsidR="00CA7C4B" w:rsidRDefault="003C2382">
            <w:pPr>
              <w:pStyle w:val="TableParagraph"/>
              <w:spacing w:line="256" w:lineRule="exact"/>
              <w:ind w:left="144"/>
              <w:rPr>
                <w:sz w:val="24"/>
              </w:rPr>
            </w:pPr>
            <w:r>
              <w:rPr>
                <w:sz w:val="24"/>
              </w:rPr>
              <w:t>Столы</w:t>
            </w:r>
            <w:r>
              <w:rPr>
                <w:spacing w:val="-3"/>
                <w:sz w:val="24"/>
              </w:rPr>
              <w:t xml:space="preserve"> </w:t>
            </w:r>
            <w:r>
              <w:rPr>
                <w:sz w:val="24"/>
              </w:rPr>
              <w:t>офисные</w:t>
            </w:r>
            <w:r>
              <w:rPr>
                <w:spacing w:val="-2"/>
                <w:sz w:val="24"/>
              </w:rPr>
              <w:t xml:space="preserve"> </w:t>
            </w:r>
            <w:r>
              <w:rPr>
                <w:sz w:val="24"/>
              </w:rPr>
              <w:t>5</w:t>
            </w:r>
            <w:r>
              <w:rPr>
                <w:spacing w:val="-1"/>
                <w:sz w:val="24"/>
              </w:rPr>
              <w:t xml:space="preserve"> </w:t>
            </w:r>
            <w:r>
              <w:rPr>
                <w:spacing w:val="-5"/>
                <w:sz w:val="24"/>
              </w:rPr>
              <w:t>шт.</w:t>
            </w:r>
          </w:p>
        </w:tc>
        <w:tc>
          <w:tcPr>
            <w:tcW w:w="2124" w:type="dxa"/>
          </w:tcPr>
          <w:p w:rsidR="00CA7C4B" w:rsidRDefault="003C2382">
            <w:pPr>
              <w:pStyle w:val="TableParagraph"/>
              <w:spacing w:line="256" w:lineRule="exact"/>
              <w:ind w:left="269"/>
              <w:rPr>
                <w:sz w:val="24"/>
              </w:rPr>
            </w:pPr>
            <w:r>
              <w:rPr>
                <w:sz w:val="24"/>
              </w:rPr>
              <w:t xml:space="preserve">49 </w:t>
            </w:r>
            <w:r>
              <w:rPr>
                <w:spacing w:val="-5"/>
                <w:sz w:val="24"/>
              </w:rPr>
              <w:t>000</w:t>
            </w:r>
          </w:p>
        </w:tc>
      </w:tr>
      <w:tr w:rsidR="00CA7C4B">
        <w:trPr>
          <w:trHeight w:val="275"/>
        </w:trPr>
        <w:tc>
          <w:tcPr>
            <w:tcW w:w="708" w:type="dxa"/>
          </w:tcPr>
          <w:p w:rsidR="00CA7C4B" w:rsidRDefault="003C2382">
            <w:pPr>
              <w:pStyle w:val="TableParagraph"/>
              <w:spacing w:line="256" w:lineRule="exact"/>
              <w:ind w:left="8"/>
              <w:jc w:val="center"/>
              <w:rPr>
                <w:sz w:val="24"/>
              </w:rPr>
            </w:pPr>
            <w:r>
              <w:rPr>
                <w:spacing w:val="-5"/>
                <w:sz w:val="24"/>
              </w:rPr>
              <w:t>16</w:t>
            </w:r>
          </w:p>
        </w:tc>
        <w:tc>
          <w:tcPr>
            <w:tcW w:w="6524" w:type="dxa"/>
          </w:tcPr>
          <w:p w:rsidR="00CA7C4B" w:rsidRDefault="003C2382">
            <w:pPr>
              <w:pStyle w:val="TableParagraph"/>
              <w:spacing w:line="256" w:lineRule="exact"/>
              <w:ind w:left="144"/>
              <w:rPr>
                <w:sz w:val="24"/>
              </w:rPr>
            </w:pPr>
            <w:r>
              <w:rPr>
                <w:sz w:val="24"/>
              </w:rPr>
              <w:t>Масло</w:t>
            </w:r>
            <w:r>
              <w:rPr>
                <w:spacing w:val="-4"/>
                <w:sz w:val="24"/>
              </w:rPr>
              <w:t xml:space="preserve"> </w:t>
            </w:r>
            <w:r>
              <w:rPr>
                <w:sz w:val="24"/>
              </w:rPr>
              <w:t>моторное</w:t>
            </w:r>
            <w:r>
              <w:rPr>
                <w:spacing w:val="-3"/>
                <w:sz w:val="24"/>
              </w:rPr>
              <w:t xml:space="preserve"> </w:t>
            </w:r>
            <w:r>
              <w:rPr>
                <w:spacing w:val="-2"/>
                <w:sz w:val="24"/>
              </w:rPr>
              <w:t>тормозное</w:t>
            </w:r>
          </w:p>
        </w:tc>
        <w:tc>
          <w:tcPr>
            <w:tcW w:w="2124" w:type="dxa"/>
          </w:tcPr>
          <w:p w:rsidR="00CA7C4B" w:rsidRDefault="003C2382">
            <w:pPr>
              <w:pStyle w:val="TableParagraph"/>
              <w:spacing w:line="256" w:lineRule="exact"/>
              <w:ind w:left="269"/>
              <w:rPr>
                <w:sz w:val="24"/>
              </w:rPr>
            </w:pPr>
            <w:r>
              <w:rPr>
                <w:sz w:val="24"/>
              </w:rPr>
              <w:t xml:space="preserve">1 </w:t>
            </w:r>
            <w:r>
              <w:rPr>
                <w:spacing w:val="-5"/>
                <w:sz w:val="24"/>
              </w:rPr>
              <w:t>200</w:t>
            </w:r>
          </w:p>
        </w:tc>
      </w:tr>
      <w:tr w:rsidR="00CA7C4B">
        <w:trPr>
          <w:trHeight w:val="278"/>
        </w:trPr>
        <w:tc>
          <w:tcPr>
            <w:tcW w:w="708" w:type="dxa"/>
          </w:tcPr>
          <w:p w:rsidR="00CA7C4B" w:rsidRDefault="003C2382">
            <w:pPr>
              <w:pStyle w:val="TableParagraph"/>
              <w:spacing w:line="258" w:lineRule="exact"/>
              <w:ind w:left="8"/>
              <w:jc w:val="center"/>
              <w:rPr>
                <w:sz w:val="24"/>
              </w:rPr>
            </w:pPr>
            <w:r>
              <w:rPr>
                <w:spacing w:val="-5"/>
                <w:sz w:val="24"/>
              </w:rPr>
              <w:t>17</w:t>
            </w:r>
          </w:p>
        </w:tc>
        <w:tc>
          <w:tcPr>
            <w:tcW w:w="6524" w:type="dxa"/>
          </w:tcPr>
          <w:p w:rsidR="00CA7C4B" w:rsidRDefault="003C2382">
            <w:pPr>
              <w:pStyle w:val="TableParagraph"/>
              <w:spacing w:line="258" w:lineRule="exact"/>
              <w:ind w:left="144"/>
              <w:rPr>
                <w:sz w:val="24"/>
              </w:rPr>
            </w:pPr>
            <w:r>
              <w:rPr>
                <w:sz w:val="24"/>
              </w:rPr>
              <w:t>Шкафы</w:t>
            </w:r>
            <w:r>
              <w:rPr>
                <w:spacing w:val="-3"/>
                <w:sz w:val="24"/>
              </w:rPr>
              <w:t xml:space="preserve"> </w:t>
            </w:r>
            <w:r>
              <w:rPr>
                <w:sz w:val="24"/>
              </w:rPr>
              <w:t>металлические 3</w:t>
            </w:r>
            <w:r>
              <w:rPr>
                <w:spacing w:val="-2"/>
                <w:sz w:val="24"/>
              </w:rPr>
              <w:t xml:space="preserve"> </w:t>
            </w:r>
            <w:r>
              <w:rPr>
                <w:spacing w:val="-5"/>
                <w:sz w:val="24"/>
              </w:rPr>
              <w:t>шт.</w:t>
            </w:r>
          </w:p>
        </w:tc>
        <w:tc>
          <w:tcPr>
            <w:tcW w:w="2124" w:type="dxa"/>
          </w:tcPr>
          <w:p w:rsidR="00CA7C4B" w:rsidRDefault="003C2382">
            <w:pPr>
              <w:pStyle w:val="TableParagraph"/>
              <w:spacing w:line="258" w:lineRule="exact"/>
              <w:ind w:left="269"/>
              <w:rPr>
                <w:sz w:val="24"/>
              </w:rPr>
            </w:pPr>
            <w:r>
              <w:rPr>
                <w:sz w:val="24"/>
              </w:rPr>
              <w:t xml:space="preserve">116 </w:t>
            </w:r>
            <w:r>
              <w:rPr>
                <w:spacing w:val="-5"/>
                <w:sz w:val="24"/>
              </w:rPr>
              <w:t>150</w:t>
            </w:r>
          </w:p>
        </w:tc>
      </w:tr>
      <w:tr w:rsidR="00CA7C4B">
        <w:trPr>
          <w:trHeight w:val="275"/>
        </w:trPr>
        <w:tc>
          <w:tcPr>
            <w:tcW w:w="708" w:type="dxa"/>
          </w:tcPr>
          <w:p w:rsidR="00CA7C4B" w:rsidRDefault="003C2382">
            <w:pPr>
              <w:pStyle w:val="TableParagraph"/>
              <w:spacing w:line="256" w:lineRule="exact"/>
              <w:ind w:left="8"/>
              <w:jc w:val="center"/>
              <w:rPr>
                <w:sz w:val="24"/>
              </w:rPr>
            </w:pPr>
            <w:r>
              <w:rPr>
                <w:spacing w:val="-5"/>
                <w:sz w:val="24"/>
              </w:rPr>
              <w:t>18</w:t>
            </w:r>
          </w:p>
        </w:tc>
        <w:tc>
          <w:tcPr>
            <w:tcW w:w="6524" w:type="dxa"/>
          </w:tcPr>
          <w:p w:rsidR="00CA7C4B" w:rsidRDefault="003C2382">
            <w:pPr>
              <w:pStyle w:val="TableParagraph"/>
              <w:spacing w:line="256" w:lineRule="exact"/>
              <w:ind w:left="144"/>
              <w:rPr>
                <w:sz w:val="24"/>
              </w:rPr>
            </w:pPr>
            <w:r>
              <w:rPr>
                <w:sz w:val="24"/>
              </w:rPr>
              <w:t>Грузовой</w:t>
            </w:r>
            <w:r>
              <w:rPr>
                <w:spacing w:val="-7"/>
                <w:sz w:val="24"/>
              </w:rPr>
              <w:t xml:space="preserve"> </w:t>
            </w:r>
            <w:r>
              <w:rPr>
                <w:sz w:val="24"/>
              </w:rPr>
              <w:t>автомобиль</w:t>
            </w:r>
            <w:r>
              <w:rPr>
                <w:spacing w:val="-1"/>
                <w:sz w:val="24"/>
              </w:rPr>
              <w:t xml:space="preserve"> </w:t>
            </w:r>
            <w:r>
              <w:rPr>
                <w:sz w:val="24"/>
              </w:rPr>
              <w:t>Hyundai</w:t>
            </w:r>
            <w:r>
              <w:rPr>
                <w:spacing w:val="-4"/>
                <w:sz w:val="24"/>
              </w:rPr>
              <w:t xml:space="preserve"> </w:t>
            </w:r>
            <w:r>
              <w:rPr>
                <w:sz w:val="24"/>
              </w:rPr>
              <w:t>HD</w:t>
            </w:r>
            <w:r>
              <w:rPr>
                <w:spacing w:val="-5"/>
                <w:sz w:val="24"/>
              </w:rPr>
              <w:t xml:space="preserve"> 35</w:t>
            </w:r>
          </w:p>
        </w:tc>
        <w:tc>
          <w:tcPr>
            <w:tcW w:w="2124" w:type="dxa"/>
          </w:tcPr>
          <w:p w:rsidR="00CA7C4B" w:rsidRDefault="003C2382">
            <w:pPr>
              <w:pStyle w:val="TableParagraph"/>
              <w:spacing w:line="256" w:lineRule="exact"/>
              <w:ind w:left="269"/>
              <w:rPr>
                <w:sz w:val="24"/>
              </w:rPr>
            </w:pPr>
            <w:r>
              <w:rPr>
                <w:sz w:val="24"/>
              </w:rPr>
              <w:t xml:space="preserve">1 200 </w:t>
            </w:r>
            <w:r>
              <w:rPr>
                <w:spacing w:val="-5"/>
                <w:sz w:val="24"/>
              </w:rPr>
              <w:t>000</w:t>
            </w:r>
          </w:p>
        </w:tc>
      </w:tr>
      <w:tr w:rsidR="00CA7C4B">
        <w:trPr>
          <w:trHeight w:val="275"/>
        </w:trPr>
        <w:tc>
          <w:tcPr>
            <w:tcW w:w="708" w:type="dxa"/>
          </w:tcPr>
          <w:p w:rsidR="00CA7C4B" w:rsidRDefault="003C2382">
            <w:pPr>
              <w:pStyle w:val="TableParagraph"/>
              <w:spacing w:line="256" w:lineRule="exact"/>
              <w:ind w:left="8"/>
              <w:jc w:val="center"/>
              <w:rPr>
                <w:sz w:val="24"/>
              </w:rPr>
            </w:pPr>
            <w:r>
              <w:rPr>
                <w:spacing w:val="-5"/>
                <w:sz w:val="24"/>
              </w:rPr>
              <w:t>19</w:t>
            </w:r>
          </w:p>
        </w:tc>
        <w:tc>
          <w:tcPr>
            <w:tcW w:w="6524" w:type="dxa"/>
          </w:tcPr>
          <w:p w:rsidR="00CA7C4B" w:rsidRDefault="003C2382">
            <w:pPr>
              <w:pStyle w:val="TableParagraph"/>
              <w:spacing w:line="256" w:lineRule="exact"/>
              <w:ind w:left="144"/>
              <w:rPr>
                <w:sz w:val="24"/>
              </w:rPr>
            </w:pPr>
            <w:r>
              <w:rPr>
                <w:sz w:val="24"/>
              </w:rPr>
              <w:t>Здание</w:t>
            </w:r>
            <w:r>
              <w:rPr>
                <w:spacing w:val="-5"/>
                <w:sz w:val="24"/>
              </w:rPr>
              <w:t xml:space="preserve"> </w:t>
            </w:r>
            <w:r>
              <w:rPr>
                <w:sz w:val="24"/>
              </w:rPr>
              <w:t>ремонтного</w:t>
            </w:r>
            <w:r>
              <w:rPr>
                <w:spacing w:val="-1"/>
                <w:sz w:val="24"/>
              </w:rPr>
              <w:t xml:space="preserve"> </w:t>
            </w:r>
            <w:r>
              <w:rPr>
                <w:spacing w:val="-4"/>
                <w:sz w:val="24"/>
              </w:rPr>
              <w:t>цеха</w:t>
            </w:r>
          </w:p>
        </w:tc>
        <w:tc>
          <w:tcPr>
            <w:tcW w:w="2124" w:type="dxa"/>
          </w:tcPr>
          <w:p w:rsidR="00CA7C4B" w:rsidRDefault="003C2382">
            <w:pPr>
              <w:pStyle w:val="TableParagraph"/>
              <w:spacing w:line="256" w:lineRule="exact"/>
              <w:ind w:left="269"/>
              <w:rPr>
                <w:sz w:val="24"/>
              </w:rPr>
            </w:pPr>
            <w:r>
              <w:rPr>
                <w:sz w:val="24"/>
              </w:rPr>
              <w:t xml:space="preserve">2 104 </w:t>
            </w:r>
            <w:r>
              <w:rPr>
                <w:spacing w:val="-5"/>
                <w:sz w:val="24"/>
              </w:rPr>
              <w:t>500</w:t>
            </w:r>
          </w:p>
        </w:tc>
      </w:tr>
      <w:tr w:rsidR="00CA7C4B">
        <w:trPr>
          <w:trHeight w:val="275"/>
        </w:trPr>
        <w:tc>
          <w:tcPr>
            <w:tcW w:w="708" w:type="dxa"/>
          </w:tcPr>
          <w:p w:rsidR="00CA7C4B" w:rsidRDefault="003C2382">
            <w:pPr>
              <w:pStyle w:val="TableParagraph"/>
              <w:spacing w:line="256" w:lineRule="exact"/>
              <w:ind w:left="8"/>
              <w:jc w:val="center"/>
              <w:rPr>
                <w:sz w:val="24"/>
              </w:rPr>
            </w:pPr>
            <w:r>
              <w:rPr>
                <w:spacing w:val="-5"/>
                <w:sz w:val="24"/>
              </w:rPr>
              <w:t>20</w:t>
            </w:r>
          </w:p>
        </w:tc>
        <w:tc>
          <w:tcPr>
            <w:tcW w:w="6524" w:type="dxa"/>
          </w:tcPr>
          <w:p w:rsidR="00CA7C4B" w:rsidRDefault="003C2382">
            <w:pPr>
              <w:pStyle w:val="TableParagraph"/>
              <w:spacing w:line="256" w:lineRule="exact"/>
              <w:ind w:left="144"/>
              <w:rPr>
                <w:sz w:val="24"/>
              </w:rPr>
            </w:pPr>
            <w:r>
              <w:rPr>
                <w:sz w:val="24"/>
              </w:rPr>
              <w:t>Наличные</w:t>
            </w:r>
            <w:r>
              <w:rPr>
                <w:spacing w:val="-4"/>
                <w:sz w:val="24"/>
              </w:rPr>
              <w:t xml:space="preserve"> </w:t>
            </w:r>
            <w:r>
              <w:rPr>
                <w:sz w:val="24"/>
              </w:rPr>
              <w:t>денежные</w:t>
            </w:r>
            <w:r>
              <w:rPr>
                <w:spacing w:val="-4"/>
                <w:sz w:val="24"/>
              </w:rPr>
              <w:t xml:space="preserve"> </w:t>
            </w:r>
            <w:r>
              <w:rPr>
                <w:sz w:val="24"/>
              </w:rPr>
              <w:t>средства</w:t>
            </w:r>
            <w:r>
              <w:rPr>
                <w:spacing w:val="-3"/>
                <w:sz w:val="24"/>
              </w:rPr>
              <w:t xml:space="preserve"> </w:t>
            </w:r>
            <w:r>
              <w:rPr>
                <w:sz w:val="24"/>
              </w:rPr>
              <w:t>в</w:t>
            </w:r>
            <w:r>
              <w:rPr>
                <w:spacing w:val="-2"/>
                <w:sz w:val="24"/>
              </w:rPr>
              <w:t xml:space="preserve"> </w:t>
            </w:r>
            <w:r>
              <w:rPr>
                <w:spacing w:val="-4"/>
                <w:sz w:val="24"/>
              </w:rPr>
              <w:t>кассе</w:t>
            </w:r>
          </w:p>
        </w:tc>
        <w:tc>
          <w:tcPr>
            <w:tcW w:w="2124" w:type="dxa"/>
          </w:tcPr>
          <w:p w:rsidR="00CA7C4B" w:rsidRDefault="003C2382">
            <w:pPr>
              <w:pStyle w:val="TableParagraph"/>
              <w:spacing w:line="256" w:lineRule="exact"/>
              <w:ind w:left="269"/>
              <w:rPr>
                <w:sz w:val="24"/>
              </w:rPr>
            </w:pPr>
            <w:r>
              <w:rPr>
                <w:sz w:val="24"/>
              </w:rPr>
              <w:t xml:space="preserve">5 </w:t>
            </w:r>
            <w:r>
              <w:rPr>
                <w:spacing w:val="-5"/>
                <w:sz w:val="24"/>
              </w:rPr>
              <w:t>600</w:t>
            </w:r>
          </w:p>
        </w:tc>
      </w:tr>
      <w:tr w:rsidR="00CA7C4B">
        <w:trPr>
          <w:trHeight w:val="275"/>
        </w:trPr>
        <w:tc>
          <w:tcPr>
            <w:tcW w:w="708" w:type="dxa"/>
          </w:tcPr>
          <w:p w:rsidR="00CA7C4B" w:rsidRDefault="003C2382">
            <w:pPr>
              <w:pStyle w:val="TableParagraph"/>
              <w:spacing w:line="256" w:lineRule="exact"/>
              <w:ind w:left="8"/>
              <w:jc w:val="center"/>
              <w:rPr>
                <w:sz w:val="24"/>
              </w:rPr>
            </w:pPr>
            <w:r>
              <w:rPr>
                <w:spacing w:val="-5"/>
                <w:sz w:val="24"/>
              </w:rPr>
              <w:t>21</w:t>
            </w:r>
          </w:p>
        </w:tc>
        <w:tc>
          <w:tcPr>
            <w:tcW w:w="6524" w:type="dxa"/>
          </w:tcPr>
          <w:p w:rsidR="00CA7C4B" w:rsidRDefault="003C2382">
            <w:pPr>
              <w:pStyle w:val="TableParagraph"/>
              <w:spacing w:line="256" w:lineRule="exact"/>
              <w:ind w:left="144"/>
              <w:rPr>
                <w:sz w:val="24"/>
              </w:rPr>
            </w:pPr>
            <w:r>
              <w:rPr>
                <w:sz w:val="24"/>
              </w:rPr>
              <w:t>Задолженность</w:t>
            </w:r>
            <w:r>
              <w:rPr>
                <w:spacing w:val="-3"/>
                <w:sz w:val="24"/>
              </w:rPr>
              <w:t xml:space="preserve"> </w:t>
            </w:r>
            <w:r>
              <w:rPr>
                <w:sz w:val="24"/>
              </w:rPr>
              <w:t>учредителя</w:t>
            </w:r>
            <w:r>
              <w:rPr>
                <w:spacing w:val="-3"/>
                <w:sz w:val="24"/>
              </w:rPr>
              <w:t xml:space="preserve"> </w:t>
            </w:r>
            <w:r>
              <w:rPr>
                <w:sz w:val="24"/>
              </w:rPr>
              <w:t>по</w:t>
            </w:r>
            <w:r>
              <w:rPr>
                <w:spacing w:val="-3"/>
                <w:sz w:val="24"/>
              </w:rPr>
              <w:t xml:space="preserve"> </w:t>
            </w:r>
            <w:r>
              <w:rPr>
                <w:sz w:val="24"/>
              </w:rPr>
              <w:t>вкладу</w:t>
            </w:r>
            <w:r>
              <w:rPr>
                <w:spacing w:val="-7"/>
                <w:sz w:val="24"/>
              </w:rPr>
              <w:t xml:space="preserve"> </w:t>
            </w:r>
            <w:r>
              <w:rPr>
                <w:sz w:val="24"/>
              </w:rPr>
              <w:t>в уставный</w:t>
            </w:r>
            <w:r>
              <w:rPr>
                <w:spacing w:val="-2"/>
                <w:sz w:val="24"/>
              </w:rPr>
              <w:t xml:space="preserve"> капитал</w:t>
            </w:r>
          </w:p>
        </w:tc>
        <w:tc>
          <w:tcPr>
            <w:tcW w:w="2124" w:type="dxa"/>
          </w:tcPr>
          <w:p w:rsidR="00CA7C4B" w:rsidRDefault="003C2382">
            <w:pPr>
              <w:pStyle w:val="TableParagraph"/>
              <w:spacing w:line="256" w:lineRule="exact"/>
              <w:ind w:left="269"/>
              <w:rPr>
                <w:sz w:val="24"/>
              </w:rPr>
            </w:pPr>
            <w:r>
              <w:rPr>
                <w:sz w:val="24"/>
              </w:rPr>
              <w:t xml:space="preserve">22 </w:t>
            </w:r>
            <w:r>
              <w:rPr>
                <w:spacing w:val="-5"/>
                <w:sz w:val="24"/>
              </w:rPr>
              <w:t>000</w:t>
            </w:r>
          </w:p>
        </w:tc>
      </w:tr>
      <w:tr w:rsidR="00CA7C4B">
        <w:trPr>
          <w:trHeight w:val="275"/>
        </w:trPr>
        <w:tc>
          <w:tcPr>
            <w:tcW w:w="708" w:type="dxa"/>
          </w:tcPr>
          <w:p w:rsidR="00CA7C4B" w:rsidRDefault="003C2382">
            <w:pPr>
              <w:pStyle w:val="TableParagraph"/>
              <w:spacing w:line="256" w:lineRule="exact"/>
              <w:ind w:left="8"/>
              <w:jc w:val="center"/>
              <w:rPr>
                <w:sz w:val="24"/>
              </w:rPr>
            </w:pPr>
            <w:r>
              <w:rPr>
                <w:spacing w:val="-5"/>
                <w:sz w:val="24"/>
              </w:rPr>
              <w:t>22</w:t>
            </w:r>
          </w:p>
        </w:tc>
        <w:tc>
          <w:tcPr>
            <w:tcW w:w="6524" w:type="dxa"/>
          </w:tcPr>
          <w:p w:rsidR="00CA7C4B" w:rsidRDefault="003C2382">
            <w:pPr>
              <w:pStyle w:val="TableParagraph"/>
              <w:spacing w:line="256" w:lineRule="exact"/>
              <w:ind w:left="110"/>
              <w:rPr>
                <w:sz w:val="24"/>
              </w:rPr>
            </w:pPr>
            <w:r>
              <w:rPr>
                <w:sz w:val="24"/>
              </w:rPr>
              <w:t>Грузовой</w:t>
            </w:r>
            <w:r>
              <w:rPr>
                <w:spacing w:val="-3"/>
                <w:sz w:val="24"/>
              </w:rPr>
              <w:t xml:space="preserve"> </w:t>
            </w:r>
            <w:r>
              <w:rPr>
                <w:sz w:val="24"/>
              </w:rPr>
              <w:t>автомобиль</w:t>
            </w:r>
            <w:r>
              <w:rPr>
                <w:spacing w:val="-2"/>
                <w:sz w:val="24"/>
              </w:rPr>
              <w:t xml:space="preserve"> </w:t>
            </w:r>
            <w:r>
              <w:rPr>
                <w:sz w:val="24"/>
              </w:rPr>
              <w:t>Volvo</w:t>
            </w:r>
            <w:r>
              <w:rPr>
                <w:spacing w:val="-2"/>
                <w:sz w:val="24"/>
              </w:rPr>
              <w:t xml:space="preserve"> </w:t>
            </w:r>
            <w:r>
              <w:rPr>
                <w:spacing w:val="-5"/>
                <w:sz w:val="24"/>
              </w:rPr>
              <w:t>FE</w:t>
            </w:r>
          </w:p>
        </w:tc>
        <w:tc>
          <w:tcPr>
            <w:tcW w:w="2124" w:type="dxa"/>
          </w:tcPr>
          <w:p w:rsidR="00CA7C4B" w:rsidRDefault="003C2382">
            <w:pPr>
              <w:pStyle w:val="TableParagraph"/>
              <w:spacing w:line="256" w:lineRule="exact"/>
              <w:ind w:left="108"/>
              <w:rPr>
                <w:sz w:val="24"/>
              </w:rPr>
            </w:pPr>
            <w:r>
              <w:rPr>
                <w:sz w:val="24"/>
              </w:rPr>
              <w:t xml:space="preserve">1 321 </w:t>
            </w:r>
            <w:r>
              <w:rPr>
                <w:spacing w:val="-5"/>
                <w:sz w:val="24"/>
              </w:rPr>
              <w:t>700</w:t>
            </w:r>
          </w:p>
        </w:tc>
      </w:tr>
      <w:tr w:rsidR="00CA7C4B">
        <w:trPr>
          <w:trHeight w:val="275"/>
        </w:trPr>
        <w:tc>
          <w:tcPr>
            <w:tcW w:w="708" w:type="dxa"/>
          </w:tcPr>
          <w:p w:rsidR="00CA7C4B" w:rsidRDefault="003C2382">
            <w:pPr>
              <w:pStyle w:val="TableParagraph"/>
              <w:spacing w:line="256" w:lineRule="exact"/>
              <w:ind w:left="8"/>
              <w:jc w:val="center"/>
              <w:rPr>
                <w:sz w:val="24"/>
              </w:rPr>
            </w:pPr>
            <w:r>
              <w:rPr>
                <w:spacing w:val="-5"/>
                <w:sz w:val="24"/>
              </w:rPr>
              <w:t>23</w:t>
            </w:r>
          </w:p>
        </w:tc>
        <w:tc>
          <w:tcPr>
            <w:tcW w:w="6524" w:type="dxa"/>
          </w:tcPr>
          <w:p w:rsidR="00CA7C4B" w:rsidRDefault="003C2382">
            <w:pPr>
              <w:pStyle w:val="TableParagraph"/>
              <w:spacing w:line="256" w:lineRule="exact"/>
              <w:ind w:left="144"/>
              <w:rPr>
                <w:sz w:val="24"/>
              </w:rPr>
            </w:pPr>
            <w:r>
              <w:rPr>
                <w:sz w:val="24"/>
              </w:rPr>
              <w:t>Грузовой</w:t>
            </w:r>
            <w:r>
              <w:rPr>
                <w:spacing w:val="-7"/>
                <w:sz w:val="24"/>
              </w:rPr>
              <w:t xml:space="preserve"> </w:t>
            </w:r>
            <w:r>
              <w:rPr>
                <w:sz w:val="24"/>
              </w:rPr>
              <w:t>автомобиль</w:t>
            </w:r>
            <w:r>
              <w:rPr>
                <w:spacing w:val="-1"/>
                <w:sz w:val="24"/>
              </w:rPr>
              <w:t xml:space="preserve"> </w:t>
            </w:r>
            <w:r>
              <w:rPr>
                <w:sz w:val="24"/>
              </w:rPr>
              <w:t>Hyundai</w:t>
            </w:r>
            <w:r>
              <w:rPr>
                <w:spacing w:val="-4"/>
                <w:sz w:val="24"/>
              </w:rPr>
              <w:t xml:space="preserve"> </w:t>
            </w:r>
            <w:r>
              <w:rPr>
                <w:sz w:val="24"/>
              </w:rPr>
              <w:t>HD</w:t>
            </w:r>
            <w:r>
              <w:rPr>
                <w:spacing w:val="-5"/>
                <w:sz w:val="24"/>
              </w:rPr>
              <w:t xml:space="preserve"> 78</w:t>
            </w:r>
          </w:p>
        </w:tc>
        <w:tc>
          <w:tcPr>
            <w:tcW w:w="2124" w:type="dxa"/>
          </w:tcPr>
          <w:p w:rsidR="00CA7C4B" w:rsidRDefault="003C2382">
            <w:pPr>
              <w:pStyle w:val="TableParagraph"/>
              <w:spacing w:line="256" w:lineRule="exact"/>
              <w:ind w:left="108"/>
              <w:rPr>
                <w:sz w:val="24"/>
              </w:rPr>
            </w:pPr>
            <w:r>
              <w:rPr>
                <w:sz w:val="24"/>
              </w:rPr>
              <w:t xml:space="preserve">1 820 </w:t>
            </w:r>
            <w:r>
              <w:rPr>
                <w:spacing w:val="-5"/>
                <w:sz w:val="24"/>
              </w:rPr>
              <w:t>000</w:t>
            </w:r>
          </w:p>
        </w:tc>
      </w:tr>
      <w:tr w:rsidR="00CA7C4B">
        <w:trPr>
          <w:trHeight w:val="278"/>
        </w:trPr>
        <w:tc>
          <w:tcPr>
            <w:tcW w:w="708" w:type="dxa"/>
          </w:tcPr>
          <w:p w:rsidR="00CA7C4B" w:rsidRDefault="003C2382">
            <w:pPr>
              <w:pStyle w:val="TableParagraph"/>
              <w:spacing w:line="258" w:lineRule="exact"/>
              <w:ind w:left="8"/>
              <w:jc w:val="center"/>
              <w:rPr>
                <w:sz w:val="24"/>
              </w:rPr>
            </w:pPr>
            <w:r>
              <w:rPr>
                <w:spacing w:val="-5"/>
                <w:sz w:val="24"/>
              </w:rPr>
              <w:t>24</w:t>
            </w:r>
          </w:p>
        </w:tc>
        <w:tc>
          <w:tcPr>
            <w:tcW w:w="6524" w:type="dxa"/>
          </w:tcPr>
          <w:p w:rsidR="00CA7C4B" w:rsidRDefault="003C2382">
            <w:pPr>
              <w:pStyle w:val="TableParagraph"/>
              <w:spacing w:line="258" w:lineRule="exact"/>
              <w:ind w:left="144"/>
              <w:rPr>
                <w:sz w:val="24"/>
              </w:rPr>
            </w:pPr>
            <w:r>
              <w:rPr>
                <w:sz w:val="24"/>
              </w:rPr>
              <w:t>Стулья</w:t>
            </w:r>
            <w:r>
              <w:rPr>
                <w:spacing w:val="-9"/>
                <w:sz w:val="24"/>
              </w:rPr>
              <w:t xml:space="preserve"> </w:t>
            </w:r>
            <w:r>
              <w:rPr>
                <w:spacing w:val="-2"/>
                <w:sz w:val="24"/>
              </w:rPr>
              <w:t>офисные</w:t>
            </w:r>
          </w:p>
        </w:tc>
        <w:tc>
          <w:tcPr>
            <w:tcW w:w="2124" w:type="dxa"/>
          </w:tcPr>
          <w:p w:rsidR="00CA7C4B" w:rsidRDefault="003C2382">
            <w:pPr>
              <w:pStyle w:val="TableParagraph"/>
              <w:spacing w:line="258" w:lineRule="exact"/>
              <w:ind w:left="269"/>
              <w:rPr>
                <w:sz w:val="24"/>
              </w:rPr>
            </w:pPr>
            <w:r>
              <w:rPr>
                <w:sz w:val="24"/>
              </w:rPr>
              <w:t xml:space="preserve">175 </w:t>
            </w:r>
            <w:r>
              <w:rPr>
                <w:spacing w:val="-5"/>
                <w:sz w:val="24"/>
              </w:rPr>
              <w:t>000</w:t>
            </w:r>
          </w:p>
        </w:tc>
      </w:tr>
    </w:tbl>
    <w:p w:rsidR="00CA7C4B" w:rsidRDefault="00CA7C4B">
      <w:pPr>
        <w:spacing w:line="258" w:lineRule="exact"/>
        <w:rPr>
          <w:sz w:val="24"/>
        </w:rPr>
        <w:sectPr w:rsidR="00CA7C4B">
          <w:type w:val="continuous"/>
          <w:pgSz w:w="11910" w:h="16840"/>
          <w:pgMar w:top="0" w:right="800" w:bottom="0" w:left="800" w:header="0" w:footer="631" w:gutter="0"/>
          <w:cols w:space="720"/>
        </w:sectPr>
      </w:pPr>
    </w:p>
    <w:p w:rsidR="00CA7C4B" w:rsidRDefault="003C2382">
      <w:pPr>
        <w:pStyle w:val="a3"/>
        <w:spacing w:before="71"/>
        <w:ind w:left="0" w:right="330"/>
        <w:jc w:val="right"/>
      </w:pPr>
      <w:r>
        <w:lastRenderedPageBreak/>
        <w:t>Таблица</w:t>
      </w:r>
      <w:r>
        <w:rPr>
          <w:spacing w:val="-7"/>
        </w:rPr>
        <w:t xml:space="preserve"> </w:t>
      </w:r>
      <w:r>
        <w:rPr>
          <w:spacing w:val="-10"/>
        </w:rPr>
        <w:t>8</w:t>
      </w:r>
    </w:p>
    <w:p w:rsidR="00CA7C4B" w:rsidRDefault="003C2382">
      <w:pPr>
        <w:spacing w:before="277"/>
        <w:ind w:left="1166"/>
        <w:rPr>
          <w:sz w:val="24"/>
        </w:rPr>
      </w:pPr>
      <w:r>
        <w:rPr>
          <w:sz w:val="24"/>
        </w:rPr>
        <w:t>Группировка</w:t>
      </w:r>
      <w:r>
        <w:rPr>
          <w:spacing w:val="-4"/>
          <w:sz w:val="24"/>
        </w:rPr>
        <w:t xml:space="preserve"> </w:t>
      </w:r>
      <w:r>
        <w:rPr>
          <w:sz w:val="24"/>
        </w:rPr>
        <w:t>активов</w:t>
      </w:r>
      <w:r>
        <w:rPr>
          <w:spacing w:val="-2"/>
          <w:sz w:val="24"/>
        </w:rPr>
        <w:t xml:space="preserve"> </w:t>
      </w:r>
      <w:r>
        <w:rPr>
          <w:sz w:val="24"/>
        </w:rPr>
        <w:t>ООО</w:t>
      </w:r>
      <w:r>
        <w:rPr>
          <w:spacing w:val="2"/>
          <w:sz w:val="24"/>
        </w:rPr>
        <w:t xml:space="preserve"> </w:t>
      </w:r>
      <w:r>
        <w:rPr>
          <w:sz w:val="24"/>
        </w:rPr>
        <w:t>«ТК-Грузоперевозки»</w:t>
      </w:r>
      <w:r>
        <w:rPr>
          <w:spacing w:val="-9"/>
          <w:sz w:val="24"/>
        </w:rPr>
        <w:t xml:space="preserve"> </w:t>
      </w:r>
      <w:r>
        <w:rPr>
          <w:sz w:val="24"/>
        </w:rPr>
        <w:t>по</w:t>
      </w:r>
      <w:r>
        <w:rPr>
          <w:spacing w:val="-2"/>
          <w:sz w:val="24"/>
        </w:rPr>
        <w:t xml:space="preserve"> </w:t>
      </w:r>
      <w:r>
        <w:rPr>
          <w:sz w:val="24"/>
        </w:rPr>
        <w:t>видам</w:t>
      </w:r>
      <w:r>
        <w:rPr>
          <w:spacing w:val="-2"/>
          <w:sz w:val="24"/>
        </w:rPr>
        <w:t xml:space="preserve"> </w:t>
      </w:r>
      <w:r>
        <w:rPr>
          <w:sz w:val="24"/>
        </w:rPr>
        <w:t>на</w:t>
      </w:r>
      <w:r>
        <w:rPr>
          <w:spacing w:val="-3"/>
          <w:sz w:val="24"/>
        </w:rPr>
        <w:t xml:space="preserve"> </w:t>
      </w:r>
      <w:r>
        <w:rPr>
          <w:sz w:val="24"/>
        </w:rPr>
        <w:t>31</w:t>
      </w:r>
      <w:r>
        <w:rPr>
          <w:spacing w:val="-1"/>
          <w:sz w:val="24"/>
        </w:rPr>
        <w:t xml:space="preserve"> </w:t>
      </w:r>
      <w:r>
        <w:rPr>
          <w:sz w:val="24"/>
        </w:rPr>
        <w:t>марта</w:t>
      </w:r>
      <w:r>
        <w:rPr>
          <w:spacing w:val="-3"/>
          <w:sz w:val="24"/>
        </w:rPr>
        <w:t xml:space="preserve"> </w:t>
      </w:r>
      <w:r>
        <w:rPr>
          <w:sz w:val="24"/>
        </w:rPr>
        <w:t>20</w:t>
      </w:r>
      <w:r>
        <w:rPr>
          <w:spacing w:val="28"/>
          <w:sz w:val="24"/>
        </w:rPr>
        <w:t xml:space="preserve">  </w:t>
      </w:r>
      <w:r>
        <w:rPr>
          <w:spacing w:val="-5"/>
          <w:sz w:val="24"/>
        </w:rPr>
        <w:t>г.</w:t>
      </w:r>
    </w:p>
    <w:p w:rsidR="00CA7C4B" w:rsidRDefault="00CA7C4B">
      <w:pPr>
        <w:pStyle w:val="a3"/>
        <w:spacing w:before="11"/>
        <w:ind w:left="0"/>
        <w:rPr>
          <w:sz w:val="10"/>
        </w:rPr>
      </w:pPr>
    </w:p>
    <w:tbl>
      <w:tblPr>
        <w:tblStyle w:val="TableNormal"/>
        <w:tblW w:w="0" w:type="auto"/>
        <w:tblInd w:w="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44"/>
        <w:gridCol w:w="6096"/>
        <w:gridCol w:w="2517"/>
      </w:tblGrid>
      <w:tr w:rsidR="00CA7C4B">
        <w:trPr>
          <w:trHeight w:val="551"/>
        </w:trPr>
        <w:tc>
          <w:tcPr>
            <w:tcW w:w="744" w:type="dxa"/>
          </w:tcPr>
          <w:p w:rsidR="00CA7C4B" w:rsidRDefault="003C2382">
            <w:pPr>
              <w:pStyle w:val="TableParagraph"/>
              <w:spacing w:line="270" w:lineRule="exact"/>
              <w:ind w:left="10" w:right="1"/>
              <w:jc w:val="center"/>
              <w:rPr>
                <w:sz w:val="24"/>
              </w:rPr>
            </w:pPr>
            <w:r>
              <w:rPr>
                <w:spacing w:val="-10"/>
                <w:sz w:val="24"/>
              </w:rPr>
              <w:t>№</w:t>
            </w:r>
          </w:p>
          <w:p w:rsidR="00CA7C4B" w:rsidRDefault="003C2382">
            <w:pPr>
              <w:pStyle w:val="TableParagraph"/>
              <w:spacing w:line="261" w:lineRule="exact"/>
              <w:ind w:left="10" w:right="2"/>
              <w:jc w:val="center"/>
              <w:rPr>
                <w:sz w:val="24"/>
              </w:rPr>
            </w:pPr>
            <w:r>
              <w:rPr>
                <w:spacing w:val="-5"/>
                <w:sz w:val="24"/>
              </w:rPr>
              <w:t>п/п</w:t>
            </w:r>
          </w:p>
        </w:tc>
        <w:tc>
          <w:tcPr>
            <w:tcW w:w="6096" w:type="dxa"/>
          </w:tcPr>
          <w:p w:rsidR="00CA7C4B" w:rsidRDefault="003C2382">
            <w:pPr>
              <w:pStyle w:val="TableParagraph"/>
              <w:spacing w:line="270" w:lineRule="exact"/>
              <w:ind w:left="110"/>
              <w:jc w:val="center"/>
              <w:rPr>
                <w:sz w:val="24"/>
              </w:rPr>
            </w:pPr>
            <w:r>
              <w:rPr>
                <w:spacing w:val="-2"/>
                <w:sz w:val="24"/>
              </w:rPr>
              <w:t>Активы</w:t>
            </w:r>
          </w:p>
        </w:tc>
        <w:tc>
          <w:tcPr>
            <w:tcW w:w="2517" w:type="dxa"/>
          </w:tcPr>
          <w:p w:rsidR="00CA7C4B" w:rsidRDefault="003C2382">
            <w:pPr>
              <w:pStyle w:val="TableParagraph"/>
              <w:spacing w:line="270" w:lineRule="exact"/>
              <w:ind w:left="642"/>
              <w:rPr>
                <w:sz w:val="24"/>
              </w:rPr>
            </w:pPr>
            <w:r>
              <w:rPr>
                <w:sz w:val="24"/>
              </w:rPr>
              <w:t>Сумма,</w:t>
            </w:r>
            <w:r>
              <w:rPr>
                <w:spacing w:val="-4"/>
                <w:sz w:val="24"/>
              </w:rPr>
              <w:t xml:space="preserve"> руб.</w:t>
            </w:r>
          </w:p>
        </w:tc>
      </w:tr>
      <w:tr w:rsidR="00CA7C4B">
        <w:trPr>
          <w:trHeight w:val="275"/>
        </w:trPr>
        <w:tc>
          <w:tcPr>
            <w:tcW w:w="744" w:type="dxa"/>
          </w:tcPr>
          <w:p w:rsidR="00CA7C4B" w:rsidRDefault="00CA7C4B">
            <w:pPr>
              <w:pStyle w:val="TableParagraph"/>
              <w:rPr>
                <w:sz w:val="20"/>
              </w:rPr>
            </w:pPr>
          </w:p>
        </w:tc>
        <w:tc>
          <w:tcPr>
            <w:tcW w:w="6096" w:type="dxa"/>
          </w:tcPr>
          <w:p w:rsidR="00CA7C4B" w:rsidRDefault="003C2382">
            <w:pPr>
              <w:pStyle w:val="TableParagraph"/>
              <w:spacing w:line="256" w:lineRule="exact"/>
              <w:ind w:left="201"/>
              <w:rPr>
                <w:sz w:val="24"/>
              </w:rPr>
            </w:pPr>
            <w:r>
              <w:rPr>
                <w:sz w:val="24"/>
              </w:rPr>
              <w:t>Внеоборотные</w:t>
            </w:r>
            <w:r>
              <w:rPr>
                <w:spacing w:val="-5"/>
                <w:sz w:val="24"/>
              </w:rPr>
              <w:t xml:space="preserve"> </w:t>
            </w:r>
            <w:r>
              <w:rPr>
                <w:spacing w:val="-2"/>
                <w:sz w:val="24"/>
              </w:rPr>
              <w:t>активы</w:t>
            </w:r>
          </w:p>
        </w:tc>
        <w:tc>
          <w:tcPr>
            <w:tcW w:w="2517" w:type="dxa"/>
          </w:tcPr>
          <w:p w:rsidR="00CA7C4B" w:rsidRDefault="00CA7C4B">
            <w:pPr>
              <w:pStyle w:val="TableParagraph"/>
              <w:rPr>
                <w:sz w:val="20"/>
              </w:rPr>
            </w:pPr>
          </w:p>
        </w:tc>
      </w:tr>
      <w:tr w:rsidR="00CA7C4B">
        <w:trPr>
          <w:trHeight w:val="275"/>
        </w:trPr>
        <w:tc>
          <w:tcPr>
            <w:tcW w:w="744" w:type="dxa"/>
          </w:tcPr>
          <w:p w:rsidR="00CA7C4B" w:rsidRDefault="003C2382">
            <w:pPr>
              <w:pStyle w:val="TableParagraph"/>
              <w:spacing w:line="256" w:lineRule="exact"/>
              <w:ind w:left="10"/>
              <w:jc w:val="center"/>
              <w:rPr>
                <w:sz w:val="24"/>
              </w:rPr>
            </w:pPr>
            <w:r>
              <w:rPr>
                <w:spacing w:val="-10"/>
                <w:sz w:val="24"/>
              </w:rPr>
              <w:t>1</w:t>
            </w:r>
          </w:p>
        </w:tc>
        <w:tc>
          <w:tcPr>
            <w:tcW w:w="6096" w:type="dxa"/>
          </w:tcPr>
          <w:p w:rsidR="00CA7C4B" w:rsidRDefault="003C2382">
            <w:pPr>
              <w:pStyle w:val="TableParagraph"/>
              <w:spacing w:line="256" w:lineRule="exact"/>
              <w:ind w:left="201"/>
              <w:rPr>
                <w:sz w:val="24"/>
              </w:rPr>
            </w:pPr>
            <w:r>
              <w:rPr>
                <w:sz w:val="24"/>
              </w:rPr>
              <w:t>Основные</w:t>
            </w:r>
            <w:r>
              <w:rPr>
                <w:spacing w:val="-6"/>
                <w:sz w:val="24"/>
              </w:rPr>
              <w:t xml:space="preserve"> </w:t>
            </w:r>
            <w:r>
              <w:rPr>
                <w:spacing w:val="-2"/>
                <w:sz w:val="24"/>
              </w:rPr>
              <w:t>средства</w:t>
            </w:r>
          </w:p>
        </w:tc>
        <w:tc>
          <w:tcPr>
            <w:tcW w:w="2517" w:type="dxa"/>
          </w:tcPr>
          <w:p w:rsidR="00CA7C4B" w:rsidRDefault="00CA7C4B">
            <w:pPr>
              <w:pStyle w:val="TableParagraph"/>
              <w:rPr>
                <w:sz w:val="20"/>
              </w:rPr>
            </w:pPr>
          </w:p>
        </w:tc>
      </w:tr>
      <w:tr w:rsidR="00CA7C4B">
        <w:trPr>
          <w:trHeight w:val="275"/>
        </w:trPr>
        <w:tc>
          <w:tcPr>
            <w:tcW w:w="744" w:type="dxa"/>
          </w:tcPr>
          <w:p w:rsidR="00CA7C4B" w:rsidRDefault="003C2382">
            <w:pPr>
              <w:pStyle w:val="TableParagraph"/>
              <w:spacing w:line="256" w:lineRule="exact"/>
              <w:ind w:left="10" w:right="2"/>
              <w:jc w:val="center"/>
              <w:rPr>
                <w:sz w:val="24"/>
              </w:rPr>
            </w:pPr>
            <w:r>
              <w:rPr>
                <w:spacing w:val="-5"/>
                <w:sz w:val="24"/>
              </w:rPr>
              <w:t>1.1</w:t>
            </w:r>
          </w:p>
        </w:tc>
        <w:tc>
          <w:tcPr>
            <w:tcW w:w="6096" w:type="dxa"/>
          </w:tcPr>
          <w:p w:rsidR="00CA7C4B" w:rsidRDefault="003C2382">
            <w:pPr>
              <w:pStyle w:val="TableParagraph"/>
              <w:spacing w:line="256" w:lineRule="exact"/>
              <w:ind w:left="201"/>
              <w:rPr>
                <w:sz w:val="24"/>
              </w:rPr>
            </w:pPr>
            <w:r>
              <w:rPr>
                <w:spacing w:val="-2"/>
                <w:sz w:val="24"/>
              </w:rPr>
              <w:t>Здания</w:t>
            </w:r>
          </w:p>
        </w:tc>
        <w:tc>
          <w:tcPr>
            <w:tcW w:w="2517" w:type="dxa"/>
          </w:tcPr>
          <w:p w:rsidR="00CA7C4B" w:rsidRDefault="00CA7C4B">
            <w:pPr>
              <w:pStyle w:val="TableParagraph"/>
              <w:rPr>
                <w:sz w:val="20"/>
              </w:rPr>
            </w:pPr>
          </w:p>
        </w:tc>
      </w:tr>
      <w:tr w:rsidR="00CA7C4B">
        <w:trPr>
          <w:trHeight w:val="277"/>
        </w:trPr>
        <w:tc>
          <w:tcPr>
            <w:tcW w:w="744" w:type="dxa"/>
          </w:tcPr>
          <w:p w:rsidR="00CA7C4B" w:rsidRDefault="00CA7C4B">
            <w:pPr>
              <w:pStyle w:val="TableParagraph"/>
              <w:rPr>
                <w:sz w:val="20"/>
              </w:rPr>
            </w:pPr>
          </w:p>
        </w:tc>
        <w:tc>
          <w:tcPr>
            <w:tcW w:w="6096" w:type="dxa"/>
          </w:tcPr>
          <w:p w:rsidR="00CA7C4B" w:rsidRDefault="00CA7C4B">
            <w:pPr>
              <w:pStyle w:val="TableParagraph"/>
              <w:rPr>
                <w:sz w:val="20"/>
              </w:rPr>
            </w:pPr>
          </w:p>
        </w:tc>
        <w:tc>
          <w:tcPr>
            <w:tcW w:w="2517" w:type="dxa"/>
          </w:tcPr>
          <w:p w:rsidR="00CA7C4B" w:rsidRDefault="00CA7C4B">
            <w:pPr>
              <w:pStyle w:val="TableParagraph"/>
              <w:rPr>
                <w:sz w:val="20"/>
              </w:rPr>
            </w:pPr>
          </w:p>
        </w:tc>
      </w:tr>
      <w:tr w:rsidR="00CA7C4B">
        <w:trPr>
          <w:trHeight w:val="275"/>
        </w:trPr>
        <w:tc>
          <w:tcPr>
            <w:tcW w:w="744" w:type="dxa"/>
          </w:tcPr>
          <w:p w:rsidR="00CA7C4B" w:rsidRDefault="00CA7C4B">
            <w:pPr>
              <w:pStyle w:val="TableParagraph"/>
              <w:rPr>
                <w:sz w:val="20"/>
              </w:rPr>
            </w:pPr>
          </w:p>
        </w:tc>
        <w:tc>
          <w:tcPr>
            <w:tcW w:w="6096" w:type="dxa"/>
          </w:tcPr>
          <w:p w:rsidR="00CA7C4B" w:rsidRDefault="00CA7C4B">
            <w:pPr>
              <w:pStyle w:val="TableParagraph"/>
              <w:rPr>
                <w:sz w:val="20"/>
              </w:rPr>
            </w:pPr>
          </w:p>
        </w:tc>
        <w:tc>
          <w:tcPr>
            <w:tcW w:w="2517" w:type="dxa"/>
          </w:tcPr>
          <w:p w:rsidR="00CA7C4B" w:rsidRDefault="00CA7C4B">
            <w:pPr>
              <w:pStyle w:val="TableParagraph"/>
              <w:rPr>
                <w:sz w:val="20"/>
              </w:rPr>
            </w:pPr>
          </w:p>
        </w:tc>
      </w:tr>
      <w:tr w:rsidR="00CA7C4B">
        <w:trPr>
          <w:trHeight w:val="275"/>
        </w:trPr>
        <w:tc>
          <w:tcPr>
            <w:tcW w:w="744" w:type="dxa"/>
          </w:tcPr>
          <w:p w:rsidR="00CA7C4B" w:rsidRDefault="00CA7C4B">
            <w:pPr>
              <w:pStyle w:val="TableParagraph"/>
              <w:rPr>
                <w:sz w:val="20"/>
              </w:rPr>
            </w:pPr>
          </w:p>
        </w:tc>
        <w:tc>
          <w:tcPr>
            <w:tcW w:w="6096" w:type="dxa"/>
          </w:tcPr>
          <w:p w:rsidR="00CA7C4B" w:rsidRDefault="00CA7C4B">
            <w:pPr>
              <w:pStyle w:val="TableParagraph"/>
              <w:rPr>
                <w:sz w:val="20"/>
              </w:rPr>
            </w:pPr>
          </w:p>
        </w:tc>
        <w:tc>
          <w:tcPr>
            <w:tcW w:w="2517" w:type="dxa"/>
          </w:tcPr>
          <w:p w:rsidR="00CA7C4B" w:rsidRDefault="00CA7C4B">
            <w:pPr>
              <w:pStyle w:val="TableParagraph"/>
              <w:rPr>
                <w:sz w:val="20"/>
              </w:rPr>
            </w:pPr>
          </w:p>
        </w:tc>
      </w:tr>
      <w:tr w:rsidR="00CA7C4B">
        <w:trPr>
          <w:trHeight w:val="276"/>
        </w:trPr>
        <w:tc>
          <w:tcPr>
            <w:tcW w:w="744" w:type="dxa"/>
          </w:tcPr>
          <w:p w:rsidR="00CA7C4B" w:rsidRDefault="003C2382">
            <w:pPr>
              <w:pStyle w:val="TableParagraph"/>
              <w:spacing w:line="256" w:lineRule="exact"/>
              <w:ind w:left="10" w:right="2"/>
              <w:jc w:val="center"/>
              <w:rPr>
                <w:sz w:val="24"/>
              </w:rPr>
            </w:pPr>
            <w:r>
              <w:rPr>
                <w:spacing w:val="-5"/>
                <w:sz w:val="24"/>
              </w:rPr>
              <w:t>1.2</w:t>
            </w:r>
          </w:p>
        </w:tc>
        <w:tc>
          <w:tcPr>
            <w:tcW w:w="6096" w:type="dxa"/>
          </w:tcPr>
          <w:p w:rsidR="00CA7C4B" w:rsidRDefault="003C2382">
            <w:pPr>
              <w:pStyle w:val="TableParagraph"/>
              <w:spacing w:line="256" w:lineRule="exact"/>
              <w:ind w:left="201"/>
              <w:rPr>
                <w:sz w:val="24"/>
              </w:rPr>
            </w:pPr>
            <w:r>
              <w:rPr>
                <w:spacing w:val="-2"/>
                <w:sz w:val="24"/>
              </w:rPr>
              <w:t>Сооружения</w:t>
            </w:r>
          </w:p>
        </w:tc>
        <w:tc>
          <w:tcPr>
            <w:tcW w:w="2517" w:type="dxa"/>
          </w:tcPr>
          <w:p w:rsidR="00CA7C4B" w:rsidRDefault="00CA7C4B">
            <w:pPr>
              <w:pStyle w:val="TableParagraph"/>
              <w:rPr>
                <w:sz w:val="20"/>
              </w:rPr>
            </w:pPr>
          </w:p>
        </w:tc>
      </w:tr>
      <w:tr w:rsidR="00CA7C4B">
        <w:trPr>
          <w:trHeight w:val="275"/>
        </w:trPr>
        <w:tc>
          <w:tcPr>
            <w:tcW w:w="744" w:type="dxa"/>
          </w:tcPr>
          <w:p w:rsidR="00CA7C4B" w:rsidRDefault="00CA7C4B">
            <w:pPr>
              <w:pStyle w:val="TableParagraph"/>
              <w:rPr>
                <w:sz w:val="20"/>
              </w:rPr>
            </w:pPr>
          </w:p>
        </w:tc>
        <w:tc>
          <w:tcPr>
            <w:tcW w:w="6096" w:type="dxa"/>
          </w:tcPr>
          <w:p w:rsidR="00CA7C4B" w:rsidRDefault="00CA7C4B">
            <w:pPr>
              <w:pStyle w:val="TableParagraph"/>
              <w:rPr>
                <w:sz w:val="20"/>
              </w:rPr>
            </w:pPr>
          </w:p>
        </w:tc>
        <w:tc>
          <w:tcPr>
            <w:tcW w:w="2517" w:type="dxa"/>
          </w:tcPr>
          <w:p w:rsidR="00CA7C4B" w:rsidRDefault="00CA7C4B">
            <w:pPr>
              <w:pStyle w:val="TableParagraph"/>
              <w:rPr>
                <w:sz w:val="20"/>
              </w:rPr>
            </w:pPr>
          </w:p>
        </w:tc>
      </w:tr>
      <w:tr w:rsidR="00CA7C4B">
        <w:trPr>
          <w:trHeight w:val="275"/>
        </w:trPr>
        <w:tc>
          <w:tcPr>
            <w:tcW w:w="744" w:type="dxa"/>
          </w:tcPr>
          <w:p w:rsidR="00CA7C4B" w:rsidRDefault="003C2382">
            <w:pPr>
              <w:pStyle w:val="TableParagraph"/>
              <w:spacing w:line="256" w:lineRule="exact"/>
              <w:ind w:left="10" w:right="2"/>
              <w:jc w:val="center"/>
              <w:rPr>
                <w:sz w:val="24"/>
              </w:rPr>
            </w:pPr>
            <w:r>
              <w:rPr>
                <w:spacing w:val="-5"/>
                <w:sz w:val="24"/>
              </w:rPr>
              <w:t>1.3</w:t>
            </w:r>
          </w:p>
        </w:tc>
        <w:tc>
          <w:tcPr>
            <w:tcW w:w="6096" w:type="dxa"/>
          </w:tcPr>
          <w:p w:rsidR="00CA7C4B" w:rsidRDefault="003C2382">
            <w:pPr>
              <w:pStyle w:val="TableParagraph"/>
              <w:spacing w:line="256" w:lineRule="exact"/>
              <w:ind w:left="201"/>
              <w:rPr>
                <w:sz w:val="24"/>
              </w:rPr>
            </w:pPr>
            <w:r>
              <w:rPr>
                <w:sz w:val="24"/>
              </w:rPr>
              <w:t>Производственное</w:t>
            </w:r>
            <w:r>
              <w:rPr>
                <w:spacing w:val="-7"/>
                <w:sz w:val="24"/>
              </w:rPr>
              <w:t xml:space="preserve"> </w:t>
            </w:r>
            <w:r>
              <w:rPr>
                <w:spacing w:val="-2"/>
                <w:sz w:val="24"/>
              </w:rPr>
              <w:t>оборудование</w:t>
            </w:r>
          </w:p>
        </w:tc>
        <w:tc>
          <w:tcPr>
            <w:tcW w:w="2517" w:type="dxa"/>
          </w:tcPr>
          <w:p w:rsidR="00CA7C4B" w:rsidRDefault="00CA7C4B">
            <w:pPr>
              <w:pStyle w:val="TableParagraph"/>
              <w:rPr>
                <w:sz w:val="20"/>
              </w:rPr>
            </w:pPr>
          </w:p>
        </w:tc>
      </w:tr>
      <w:tr w:rsidR="00CA7C4B">
        <w:trPr>
          <w:trHeight w:val="277"/>
        </w:trPr>
        <w:tc>
          <w:tcPr>
            <w:tcW w:w="744" w:type="dxa"/>
          </w:tcPr>
          <w:p w:rsidR="00CA7C4B" w:rsidRDefault="00CA7C4B">
            <w:pPr>
              <w:pStyle w:val="TableParagraph"/>
              <w:rPr>
                <w:sz w:val="20"/>
              </w:rPr>
            </w:pPr>
          </w:p>
        </w:tc>
        <w:tc>
          <w:tcPr>
            <w:tcW w:w="6096" w:type="dxa"/>
          </w:tcPr>
          <w:p w:rsidR="00CA7C4B" w:rsidRDefault="00CA7C4B">
            <w:pPr>
              <w:pStyle w:val="TableParagraph"/>
              <w:rPr>
                <w:sz w:val="20"/>
              </w:rPr>
            </w:pPr>
          </w:p>
        </w:tc>
        <w:tc>
          <w:tcPr>
            <w:tcW w:w="2517" w:type="dxa"/>
          </w:tcPr>
          <w:p w:rsidR="00CA7C4B" w:rsidRDefault="00CA7C4B">
            <w:pPr>
              <w:pStyle w:val="TableParagraph"/>
              <w:rPr>
                <w:sz w:val="20"/>
              </w:rPr>
            </w:pPr>
          </w:p>
        </w:tc>
      </w:tr>
      <w:tr w:rsidR="00CA7C4B">
        <w:trPr>
          <w:trHeight w:val="275"/>
        </w:trPr>
        <w:tc>
          <w:tcPr>
            <w:tcW w:w="744" w:type="dxa"/>
          </w:tcPr>
          <w:p w:rsidR="00CA7C4B" w:rsidRDefault="00CA7C4B">
            <w:pPr>
              <w:pStyle w:val="TableParagraph"/>
              <w:rPr>
                <w:sz w:val="20"/>
              </w:rPr>
            </w:pPr>
          </w:p>
        </w:tc>
        <w:tc>
          <w:tcPr>
            <w:tcW w:w="6096" w:type="dxa"/>
          </w:tcPr>
          <w:p w:rsidR="00CA7C4B" w:rsidRDefault="00CA7C4B">
            <w:pPr>
              <w:pStyle w:val="TableParagraph"/>
              <w:rPr>
                <w:sz w:val="20"/>
              </w:rPr>
            </w:pPr>
          </w:p>
        </w:tc>
        <w:tc>
          <w:tcPr>
            <w:tcW w:w="2517" w:type="dxa"/>
          </w:tcPr>
          <w:p w:rsidR="00CA7C4B" w:rsidRDefault="00CA7C4B">
            <w:pPr>
              <w:pStyle w:val="TableParagraph"/>
              <w:rPr>
                <w:sz w:val="20"/>
              </w:rPr>
            </w:pPr>
          </w:p>
        </w:tc>
      </w:tr>
      <w:tr w:rsidR="00CA7C4B">
        <w:trPr>
          <w:trHeight w:val="275"/>
        </w:trPr>
        <w:tc>
          <w:tcPr>
            <w:tcW w:w="744" w:type="dxa"/>
          </w:tcPr>
          <w:p w:rsidR="00CA7C4B" w:rsidRDefault="00CA7C4B">
            <w:pPr>
              <w:pStyle w:val="TableParagraph"/>
              <w:rPr>
                <w:sz w:val="20"/>
              </w:rPr>
            </w:pPr>
          </w:p>
        </w:tc>
        <w:tc>
          <w:tcPr>
            <w:tcW w:w="6096" w:type="dxa"/>
          </w:tcPr>
          <w:p w:rsidR="00CA7C4B" w:rsidRDefault="00CA7C4B">
            <w:pPr>
              <w:pStyle w:val="TableParagraph"/>
              <w:rPr>
                <w:sz w:val="20"/>
              </w:rPr>
            </w:pPr>
          </w:p>
        </w:tc>
        <w:tc>
          <w:tcPr>
            <w:tcW w:w="2517" w:type="dxa"/>
          </w:tcPr>
          <w:p w:rsidR="00CA7C4B" w:rsidRDefault="00CA7C4B">
            <w:pPr>
              <w:pStyle w:val="TableParagraph"/>
              <w:rPr>
                <w:sz w:val="20"/>
              </w:rPr>
            </w:pPr>
          </w:p>
        </w:tc>
      </w:tr>
      <w:tr w:rsidR="00CA7C4B">
        <w:trPr>
          <w:trHeight w:val="275"/>
        </w:trPr>
        <w:tc>
          <w:tcPr>
            <w:tcW w:w="744" w:type="dxa"/>
          </w:tcPr>
          <w:p w:rsidR="00CA7C4B" w:rsidRDefault="003C2382">
            <w:pPr>
              <w:pStyle w:val="TableParagraph"/>
              <w:spacing w:line="256" w:lineRule="exact"/>
              <w:ind w:left="10" w:right="2"/>
              <w:jc w:val="center"/>
              <w:rPr>
                <w:sz w:val="24"/>
              </w:rPr>
            </w:pPr>
            <w:r>
              <w:rPr>
                <w:spacing w:val="-5"/>
                <w:sz w:val="24"/>
              </w:rPr>
              <w:t>1.4</w:t>
            </w:r>
          </w:p>
        </w:tc>
        <w:tc>
          <w:tcPr>
            <w:tcW w:w="6096" w:type="dxa"/>
          </w:tcPr>
          <w:p w:rsidR="00CA7C4B" w:rsidRDefault="003C2382">
            <w:pPr>
              <w:pStyle w:val="TableParagraph"/>
              <w:spacing w:line="256" w:lineRule="exact"/>
              <w:ind w:left="201"/>
              <w:rPr>
                <w:sz w:val="24"/>
              </w:rPr>
            </w:pPr>
            <w:r>
              <w:rPr>
                <w:sz w:val="24"/>
              </w:rPr>
              <w:t>Транспортные</w:t>
            </w:r>
            <w:r>
              <w:rPr>
                <w:spacing w:val="-7"/>
                <w:sz w:val="24"/>
              </w:rPr>
              <w:t xml:space="preserve"> </w:t>
            </w:r>
            <w:r>
              <w:rPr>
                <w:spacing w:val="-2"/>
                <w:sz w:val="24"/>
              </w:rPr>
              <w:t>средства</w:t>
            </w:r>
          </w:p>
        </w:tc>
        <w:tc>
          <w:tcPr>
            <w:tcW w:w="2517" w:type="dxa"/>
          </w:tcPr>
          <w:p w:rsidR="00CA7C4B" w:rsidRDefault="00CA7C4B">
            <w:pPr>
              <w:pStyle w:val="TableParagraph"/>
              <w:rPr>
                <w:sz w:val="20"/>
              </w:rPr>
            </w:pPr>
          </w:p>
        </w:tc>
      </w:tr>
      <w:tr w:rsidR="00CA7C4B">
        <w:trPr>
          <w:trHeight w:val="275"/>
        </w:trPr>
        <w:tc>
          <w:tcPr>
            <w:tcW w:w="744" w:type="dxa"/>
          </w:tcPr>
          <w:p w:rsidR="00CA7C4B" w:rsidRDefault="00CA7C4B">
            <w:pPr>
              <w:pStyle w:val="TableParagraph"/>
              <w:rPr>
                <w:sz w:val="20"/>
              </w:rPr>
            </w:pPr>
          </w:p>
        </w:tc>
        <w:tc>
          <w:tcPr>
            <w:tcW w:w="6096" w:type="dxa"/>
          </w:tcPr>
          <w:p w:rsidR="00CA7C4B" w:rsidRDefault="00CA7C4B">
            <w:pPr>
              <w:pStyle w:val="TableParagraph"/>
              <w:rPr>
                <w:sz w:val="20"/>
              </w:rPr>
            </w:pPr>
          </w:p>
        </w:tc>
        <w:tc>
          <w:tcPr>
            <w:tcW w:w="2517" w:type="dxa"/>
          </w:tcPr>
          <w:p w:rsidR="00CA7C4B" w:rsidRDefault="00CA7C4B">
            <w:pPr>
              <w:pStyle w:val="TableParagraph"/>
              <w:rPr>
                <w:sz w:val="20"/>
              </w:rPr>
            </w:pPr>
          </w:p>
        </w:tc>
      </w:tr>
      <w:tr w:rsidR="00CA7C4B">
        <w:trPr>
          <w:trHeight w:val="275"/>
        </w:trPr>
        <w:tc>
          <w:tcPr>
            <w:tcW w:w="744" w:type="dxa"/>
          </w:tcPr>
          <w:p w:rsidR="00CA7C4B" w:rsidRDefault="00CA7C4B">
            <w:pPr>
              <w:pStyle w:val="TableParagraph"/>
              <w:rPr>
                <w:sz w:val="20"/>
              </w:rPr>
            </w:pPr>
          </w:p>
        </w:tc>
        <w:tc>
          <w:tcPr>
            <w:tcW w:w="6096" w:type="dxa"/>
          </w:tcPr>
          <w:p w:rsidR="00CA7C4B" w:rsidRDefault="00CA7C4B">
            <w:pPr>
              <w:pStyle w:val="TableParagraph"/>
              <w:rPr>
                <w:sz w:val="20"/>
              </w:rPr>
            </w:pPr>
          </w:p>
        </w:tc>
        <w:tc>
          <w:tcPr>
            <w:tcW w:w="2517" w:type="dxa"/>
          </w:tcPr>
          <w:p w:rsidR="00CA7C4B" w:rsidRDefault="00CA7C4B">
            <w:pPr>
              <w:pStyle w:val="TableParagraph"/>
              <w:rPr>
                <w:sz w:val="20"/>
              </w:rPr>
            </w:pPr>
          </w:p>
        </w:tc>
      </w:tr>
      <w:tr w:rsidR="00CA7C4B">
        <w:trPr>
          <w:trHeight w:val="275"/>
        </w:trPr>
        <w:tc>
          <w:tcPr>
            <w:tcW w:w="744" w:type="dxa"/>
          </w:tcPr>
          <w:p w:rsidR="00CA7C4B" w:rsidRDefault="003C2382">
            <w:pPr>
              <w:pStyle w:val="TableParagraph"/>
              <w:spacing w:line="256" w:lineRule="exact"/>
              <w:ind w:left="10" w:right="2"/>
              <w:jc w:val="center"/>
              <w:rPr>
                <w:sz w:val="24"/>
              </w:rPr>
            </w:pPr>
            <w:r>
              <w:rPr>
                <w:spacing w:val="-5"/>
                <w:sz w:val="24"/>
              </w:rPr>
              <w:t>1.5</w:t>
            </w:r>
          </w:p>
        </w:tc>
        <w:tc>
          <w:tcPr>
            <w:tcW w:w="6096" w:type="dxa"/>
          </w:tcPr>
          <w:p w:rsidR="00CA7C4B" w:rsidRDefault="003C2382">
            <w:pPr>
              <w:pStyle w:val="TableParagraph"/>
              <w:spacing w:line="256" w:lineRule="exact"/>
              <w:ind w:left="201"/>
              <w:rPr>
                <w:sz w:val="24"/>
              </w:rPr>
            </w:pPr>
            <w:r>
              <w:rPr>
                <w:sz w:val="24"/>
              </w:rPr>
              <w:t>Вычислительная</w:t>
            </w:r>
            <w:r>
              <w:rPr>
                <w:spacing w:val="-9"/>
                <w:sz w:val="24"/>
              </w:rPr>
              <w:t xml:space="preserve"> </w:t>
            </w:r>
            <w:r>
              <w:rPr>
                <w:spacing w:val="-2"/>
                <w:sz w:val="24"/>
              </w:rPr>
              <w:t>техника</w:t>
            </w:r>
          </w:p>
        </w:tc>
        <w:tc>
          <w:tcPr>
            <w:tcW w:w="2517" w:type="dxa"/>
          </w:tcPr>
          <w:p w:rsidR="00CA7C4B" w:rsidRDefault="00CA7C4B">
            <w:pPr>
              <w:pStyle w:val="TableParagraph"/>
              <w:rPr>
                <w:sz w:val="20"/>
              </w:rPr>
            </w:pPr>
          </w:p>
        </w:tc>
      </w:tr>
      <w:tr w:rsidR="00CA7C4B">
        <w:trPr>
          <w:trHeight w:val="277"/>
        </w:trPr>
        <w:tc>
          <w:tcPr>
            <w:tcW w:w="744" w:type="dxa"/>
          </w:tcPr>
          <w:p w:rsidR="00CA7C4B" w:rsidRDefault="00CA7C4B">
            <w:pPr>
              <w:pStyle w:val="TableParagraph"/>
              <w:rPr>
                <w:sz w:val="20"/>
              </w:rPr>
            </w:pPr>
          </w:p>
        </w:tc>
        <w:tc>
          <w:tcPr>
            <w:tcW w:w="6096" w:type="dxa"/>
          </w:tcPr>
          <w:p w:rsidR="00CA7C4B" w:rsidRDefault="00CA7C4B">
            <w:pPr>
              <w:pStyle w:val="TableParagraph"/>
              <w:rPr>
                <w:sz w:val="20"/>
              </w:rPr>
            </w:pPr>
          </w:p>
        </w:tc>
        <w:tc>
          <w:tcPr>
            <w:tcW w:w="2517" w:type="dxa"/>
          </w:tcPr>
          <w:p w:rsidR="00CA7C4B" w:rsidRDefault="00CA7C4B">
            <w:pPr>
              <w:pStyle w:val="TableParagraph"/>
              <w:rPr>
                <w:sz w:val="20"/>
              </w:rPr>
            </w:pPr>
          </w:p>
        </w:tc>
      </w:tr>
      <w:tr w:rsidR="00CA7C4B">
        <w:trPr>
          <w:trHeight w:val="275"/>
        </w:trPr>
        <w:tc>
          <w:tcPr>
            <w:tcW w:w="744" w:type="dxa"/>
          </w:tcPr>
          <w:p w:rsidR="00CA7C4B" w:rsidRDefault="003C2382">
            <w:pPr>
              <w:pStyle w:val="TableParagraph"/>
              <w:spacing w:line="256" w:lineRule="exact"/>
              <w:ind w:left="10" w:right="2"/>
              <w:jc w:val="center"/>
              <w:rPr>
                <w:sz w:val="24"/>
              </w:rPr>
            </w:pPr>
            <w:r>
              <w:rPr>
                <w:spacing w:val="-5"/>
                <w:sz w:val="24"/>
              </w:rPr>
              <w:t>1.6</w:t>
            </w:r>
          </w:p>
        </w:tc>
        <w:tc>
          <w:tcPr>
            <w:tcW w:w="6096" w:type="dxa"/>
          </w:tcPr>
          <w:p w:rsidR="00CA7C4B" w:rsidRDefault="003C2382">
            <w:pPr>
              <w:pStyle w:val="TableParagraph"/>
              <w:spacing w:line="256" w:lineRule="exact"/>
              <w:ind w:left="201"/>
              <w:rPr>
                <w:sz w:val="24"/>
              </w:rPr>
            </w:pPr>
            <w:r>
              <w:rPr>
                <w:spacing w:val="-2"/>
                <w:sz w:val="24"/>
              </w:rPr>
              <w:t>Прочие</w:t>
            </w:r>
          </w:p>
        </w:tc>
        <w:tc>
          <w:tcPr>
            <w:tcW w:w="2517" w:type="dxa"/>
          </w:tcPr>
          <w:p w:rsidR="00CA7C4B" w:rsidRDefault="00CA7C4B">
            <w:pPr>
              <w:pStyle w:val="TableParagraph"/>
              <w:rPr>
                <w:sz w:val="20"/>
              </w:rPr>
            </w:pPr>
          </w:p>
        </w:tc>
      </w:tr>
      <w:tr w:rsidR="00CA7C4B">
        <w:trPr>
          <w:trHeight w:val="275"/>
        </w:trPr>
        <w:tc>
          <w:tcPr>
            <w:tcW w:w="744" w:type="dxa"/>
          </w:tcPr>
          <w:p w:rsidR="00CA7C4B" w:rsidRDefault="00CA7C4B">
            <w:pPr>
              <w:pStyle w:val="TableParagraph"/>
              <w:rPr>
                <w:sz w:val="20"/>
              </w:rPr>
            </w:pPr>
          </w:p>
        </w:tc>
        <w:tc>
          <w:tcPr>
            <w:tcW w:w="6096" w:type="dxa"/>
          </w:tcPr>
          <w:p w:rsidR="00CA7C4B" w:rsidRDefault="00CA7C4B">
            <w:pPr>
              <w:pStyle w:val="TableParagraph"/>
              <w:rPr>
                <w:sz w:val="20"/>
              </w:rPr>
            </w:pPr>
          </w:p>
        </w:tc>
        <w:tc>
          <w:tcPr>
            <w:tcW w:w="2517" w:type="dxa"/>
          </w:tcPr>
          <w:p w:rsidR="00CA7C4B" w:rsidRDefault="00CA7C4B">
            <w:pPr>
              <w:pStyle w:val="TableParagraph"/>
              <w:rPr>
                <w:sz w:val="20"/>
              </w:rPr>
            </w:pPr>
          </w:p>
        </w:tc>
      </w:tr>
      <w:tr w:rsidR="00CA7C4B">
        <w:trPr>
          <w:trHeight w:val="275"/>
        </w:trPr>
        <w:tc>
          <w:tcPr>
            <w:tcW w:w="744" w:type="dxa"/>
          </w:tcPr>
          <w:p w:rsidR="00CA7C4B" w:rsidRDefault="00CA7C4B">
            <w:pPr>
              <w:pStyle w:val="TableParagraph"/>
              <w:rPr>
                <w:sz w:val="20"/>
              </w:rPr>
            </w:pPr>
          </w:p>
        </w:tc>
        <w:tc>
          <w:tcPr>
            <w:tcW w:w="6096" w:type="dxa"/>
          </w:tcPr>
          <w:p w:rsidR="00CA7C4B" w:rsidRDefault="00CA7C4B">
            <w:pPr>
              <w:pStyle w:val="TableParagraph"/>
              <w:rPr>
                <w:sz w:val="20"/>
              </w:rPr>
            </w:pPr>
          </w:p>
        </w:tc>
        <w:tc>
          <w:tcPr>
            <w:tcW w:w="2517" w:type="dxa"/>
          </w:tcPr>
          <w:p w:rsidR="00CA7C4B" w:rsidRDefault="00CA7C4B">
            <w:pPr>
              <w:pStyle w:val="TableParagraph"/>
              <w:rPr>
                <w:sz w:val="20"/>
              </w:rPr>
            </w:pPr>
          </w:p>
        </w:tc>
      </w:tr>
      <w:tr w:rsidR="00CA7C4B">
        <w:trPr>
          <w:trHeight w:val="275"/>
        </w:trPr>
        <w:tc>
          <w:tcPr>
            <w:tcW w:w="744" w:type="dxa"/>
          </w:tcPr>
          <w:p w:rsidR="00CA7C4B" w:rsidRDefault="00CA7C4B">
            <w:pPr>
              <w:pStyle w:val="TableParagraph"/>
              <w:rPr>
                <w:sz w:val="20"/>
              </w:rPr>
            </w:pPr>
          </w:p>
        </w:tc>
        <w:tc>
          <w:tcPr>
            <w:tcW w:w="6096" w:type="dxa"/>
          </w:tcPr>
          <w:p w:rsidR="00CA7C4B" w:rsidRDefault="003C2382">
            <w:pPr>
              <w:pStyle w:val="TableParagraph"/>
              <w:spacing w:line="256" w:lineRule="exact"/>
              <w:ind w:left="201"/>
              <w:rPr>
                <w:sz w:val="24"/>
              </w:rPr>
            </w:pPr>
            <w:r>
              <w:rPr>
                <w:sz w:val="24"/>
              </w:rPr>
              <w:t>Итого</w:t>
            </w:r>
            <w:r>
              <w:rPr>
                <w:spacing w:val="-2"/>
                <w:sz w:val="24"/>
              </w:rPr>
              <w:t xml:space="preserve"> </w:t>
            </w:r>
            <w:r>
              <w:rPr>
                <w:sz w:val="24"/>
              </w:rPr>
              <w:t>по</w:t>
            </w:r>
            <w:r>
              <w:rPr>
                <w:spacing w:val="-2"/>
                <w:sz w:val="24"/>
              </w:rPr>
              <w:t xml:space="preserve"> </w:t>
            </w:r>
            <w:r>
              <w:rPr>
                <w:sz w:val="24"/>
              </w:rPr>
              <w:t>группе</w:t>
            </w:r>
            <w:r>
              <w:rPr>
                <w:spacing w:val="-2"/>
                <w:sz w:val="24"/>
              </w:rPr>
              <w:t xml:space="preserve"> </w:t>
            </w:r>
            <w:r>
              <w:rPr>
                <w:spacing w:val="-10"/>
                <w:sz w:val="24"/>
              </w:rPr>
              <w:t>1</w:t>
            </w:r>
          </w:p>
        </w:tc>
        <w:tc>
          <w:tcPr>
            <w:tcW w:w="2517" w:type="dxa"/>
          </w:tcPr>
          <w:p w:rsidR="00CA7C4B" w:rsidRDefault="00CA7C4B">
            <w:pPr>
              <w:pStyle w:val="TableParagraph"/>
              <w:rPr>
                <w:sz w:val="20"/>
              </w:rPr>
            </w:pPr>
          </w:p>
        </w:tc>
      </w:tr>
      <w:tr w:rsidR="00CA7C4B">
        <w:trPr>
          <w:trHeight w:val="275"/>
        </w:trPr>
        <w:tc>
          <w:tcPr>
            <w:tcW w:w="744" w:type="dxa"/>
          </w:tcPr>
          <w:p w:rsidR="00CA7C4B" w:rsidRDefault="003C2382">
            <w:pPr>
              <w:pStyle w:val="TableParagraph"/>
              <w:spacing w:line="256" w:lineRule="exact"/>
              <w:ind w:left="10"/>
              <w:jc w:val="center"/>
              <w:rPr>
                <w:sz w:val="24"/>
              </w:rPr>
            </w:pPr>
            <w:r>
              <w:rPr>
                <w:spacing w:val="-10"/>
                <w:sz w:val="24"/>
              </w:rPr>
              <w:t>2</w:t>
            </w:r>
          </w:p>
        </w:tc>
        <w:tc>
          <w:tcPr>
            <w:tcW w:w="6096" w:type="dxa"/>
          </w:tcPr>
          <w:p w:rsidR="00CA7C4B" w:rsidRDefault="003C2382">
            <w:pPr>
              <w:pStyle w:val="TableParagraph"/>
              <w:spacing w:line="256" w:lineRule="exact"/>
              <w:ind w:left="201"/>
              <w:rPr>
                <w:sz w:val="24"/>
              </w:rPr>
            </w:pPr>
            <w:r>
              <w:rPr>
                <w:sz w:val="24"/>
              </w:rPr>
              <w:t>Нематериальные</w:t>
            </w:r>
            <w:r>
              <w:rPr>
                <w:spacing w:val="-11"/>
                <w:sz w:val="24"/>
              </w:rPr>
              <w:t xml:space="preserve"> </w:t>
            </w:r>
            <w:r>
              <w:rPr>
                <w:spacing w:val="-2"/>
                <w:sz w:val="24"/>
              </w:rPr>
              <w:t>активы</w:t>
            </w:r>
          </w:p>
        </w:tc>
        <w:tc>
          <w:tcPr>
            <w:tcW w:w="2517" w:type="dxa"/>
          </w:tcPr>
          <w:p w:rsidR="00CA7C4B" w:rsidRDefault="00CA7C4B">
            <w:pPr>
              <w:pStyle w:val="TableParagraph"/>
              <w:rPr>
                <w:sz w:val="20"/>
              </w:rPr>
            </w:pPr>
          </w:p>
        </w:tc>
      </w:tr>
      <w:tr w:rsidR="00CA7C4B">
        <w:trPr>
          <w:trHeight w:val="277"/>
        </w:trPr>
        <w:tc>
          <w:tcPr>
            <w:tcW w:w="744" w:type="dxa"/>
          </w:tcPr>
          <w:p w:rsidR="00CA7C4B" w:rsidRDefault="003C2382">
            <w:pPr>
              <w:pStyle w:val="TableParagraph"/>
              <w:spacing w:line="258" w:lineRule="exact"/>
              <w:ind w:left="10" w:right="2"/>
              <w:jc w:val="center"/>
              <w:rPr>
                <w:sz w:val="24"/>
              </w:rPr>
            </w:pPr>
            <w:r>
              <w:rPr>
                <w:spacing w:val="-5"/>
                <w:sz w:val="24"/>
              </w:rPr>
              <w:t>2.1</w:t>
            </w:r>
          </w:p>
        </w:tc>
        <w:tc>
          <w:tcPr>
            <w:tcW w:w="6096" w:type="dxa"/>
          </w:tcPr>
          <w:p w:rsidR="00CA7C4B" w:rsidRDefault="00CA7C4B">
            <w:pPr>
              <w:pStyle w:val="TableParagraph"/>
              <w:rPr>
                <w:sz w:val="20"/>
              </w:rPr>
            </w:pPr>
          </w:p>
        </w:tc>
        <w:tc>
          <w:tcPr>
            <w:tcW w:w="2517" w:type="dxa"/>
          </w:tcPr>
          <w:p w:rsidR="00CA7C4B" w:rsidRDefault="00CA7C4B">
            <w:pPr>
              <w:pStyle w:val="TableParagraph"/>
              <w:rPr>
                <w:sz w:val="20"/>
              </w:rPr>
            </w:pPr>
          </w:p>
        </w:tc>
      </w:tr>
      <w:tr w:rsidR="00CA7C4B">
        <w:trPr>
          <w:trHeight w:val="275"/>
        </w:trPr>
        <w:tc>
          <w:tcPr>
            <w:tcW w:w="744" w:type="dxa"/>
          </w:tcPr>
          <w:p w:rsidR="00CA7C4B" w:rsidRDefault="00CA7C4B">
            <w:pPr>
              <w:pStyle w:val="TableParagraph"/>
              <w:rPr>
                <w:sz w:val="20"/>
              </w:rPr>
            </w:pPr>
          </w:p>
        </w:tc>
        <w:tc>
          <w:tcPr>
            <w:tcW w:w="6096" w:type="dxa"/>
          </w:tcPr>
          <w:p w:rsidR="00CA7C4B" w:rsidRDefault="003C2382">
            <w:pPr>
              <w:pStyle w:val="TableParagraph"/>
              <w:spacing w:line="256" w:lineRule="exact"/>
              <w:ind w:left="201"/>
              <w:rPr>
                <w:sz w:val="24"/>
              </w:rPr>
            </w:pPr>
            <w:r>
              <w:rPr>
                <w:sz w:val="24"/>
              </w:rPr>
              <w:t>Итого</w:t>
            </w:r>
            <w:r>
              <w:rPr>
                <w:spacing w:val="-2"/>
                <w:sz w:val="24"/>
              </w:rPr>
              <w:t xml:space="preserve"> </w:t>
            </w:r>
            <w:r>
              <w:rPr>
                <w:sz w:val="24"/>
              </w:rPr>
              <w:t>по</w:t>
            </w:r>
            <w:r>
              <w:rPr>
                <w:spacing w:val="-2"/>
                <w:sz w:val="24"/>
              </w:rPr>
              <w:t xml:space="preserve"> </w:t>
            </w:r>
            <w:r>
              <w:rPr>
                <w:sz w:val="24"/>
              </w:rPr>
              <w:t>группе</w:t>
            </w:r>
            <w:r>
              <w:rPr>
                <w:spacing w:val="-2"/>
                <w:sz w:val="24"/>
              </w:rPr>
              <w:t xml:space="preserve"> </w:t>
            </w:r>
            <w:r>
              <w:rPr>
                <w:spacing w:val="-10"/>
                <w:sz w:val="24"/>
              </w:rPr>
              <w:t>2</w:t>
            </w:r>
          </w:p>
        </w:tc>
        <w:tc>
          <w:tcPr>
            <w:tcW w:w="2517" w:type="dxa"/>
          </w:tcPr>
          <w:p w:rsidR="00CA7C4B" w:rsidRDefault="00CA7C4B">
            <w:pPr>
              <w:pStyle w:val="TableParagraph"/>
              <w:rPr>
                <w:sz w:val="20"/>
              </w:rPr>
            </w:pPr>
          </w:p>
        </w:tc>
      </w:tr>
      <w:tr w:rsidR="00CA7C4B">
        <w:trPr>
          <w:trHeight w:val="275"/>
        </w:trPr>
        <w:tc>
          <w:tcPr>
            <w:tcW w:w="744" w:type="dxa"/>
          </w:tcPr>
          <w:p w:rsidR="00CA7C4B" w:rsidRDefault="00CA7C4B">
            <w:pPr>
              <w:pStyle w:val="TableParagraph"/>
              <w:rPr>
                <w:sz w:val="20"/>
              </w:rPr>
            </w:pPr>
          </w:p>
        </w:tc>
        <w:tc>
          <w:tcPr>
            <w:tcW w:w="6096" w:type="dxa"/>
          </w:tcPr>
          <w:p w:rsidR="00CA7C4B" w:rsidRDefault="003C2382">
            <w:pPr>
              <w:pStyle w:val="TableParagraph"/>
              <w:spacing w:line="256" w:lineRule="exact"/>
              <w:ind w:left="201"/>
              <w:rPr>
                <w:sz w:val="24"/>
              </w:rPr>
            </w:pPr>
            <w:r>
              <w:rPr>
                <w:sz w:val="24"/>
              </w:rPr>
              <w:t>Итого</w:t>
            </w:r>
            <w:r>
              <w:rPr>
                <w:spacing w:val="-3"/>
                <w:sz w:val="24"/>
              </w:rPr>
              <w:t xml:space="preserve"> </w:t>
            </w:r>
            <w:r>
              <w:rPr>
                <w:sz w:val="24"/>
              </w:rPr>
              <w:t xml:space="preserve">внеоборотных </w:t>
            </w:r>
            <w:r>
              <w:rPr>
                <w:spacing w:val="-2"/>
                <w:sz w:val="24"/>
              </w:rPr>
              <w:t>активов</w:t>
            </w:r>
          </w:p>
        </w:tc>
        <w:tc>
          <w:tcPr>
            <w:tcW w:w="2517" w:type="dxa"/>
          </w:tcPr>
          <w:p w:rsidR="00CA7C4B" w:rsidRDefault="00CA7C4B">
            <w:pPr>
              <w:pStyle w:val="TableParagraph"/>
              <w:rPr>
                <w:sz w:val="20"/>
              </w:rPr>
            </w:pPr>
          </w:p>
        </w:tc>
      </w:tr>
      <w:tr w:rsidR="00CA7C4B">
        <w:trPr>
          <w:trHeight w:val="275"/>
        </w:trPr>
        <w:tc>
          <w:tcPr>
            <w:tcW w:w="744" w:type="dxa"/>
          </w:tcPr>
          <w:p w:rsidR="00CA7C4B" w:rsidRDefault="00CA7C4B">
            <w:pPr>
              <w:pStyle w:val="TableParagraph"/>
              <w:rPr>
                <w:sz w:val="20"/>
              </w:rPr>
            </w:pPr>
          </w:p>
        </w:tc>
        <w:tc>
          <w:tcPr>
            <w:tcW w:w="6096" w:type="dxa"/>
          </w:tcPr>
          <w:p w:rsidR="00CA7C4B" w:rsidRDefault="003C2382">
            <w:pPr>
              <w:pStyle w:val="TableParagraph"/>
              <w:spacing w:line="256" w:lineRule="exact"/>
              <w:ind w:left="201"/>
              <w:rPr>
                <w:sz w:val="24"/>
              </w:rPr>
            </w:pPr>
            <w:r>
              <w:rPr>
                <w:sz w:val="24"/>
              </w:rPr>
              <w:t>Оборотные</w:t>
            </w:r>
            <w:r>
              <w:rPr>
                <w:spacing w:val="-7"/>
                <w:sz w:val="24"/>
              </w:rPr>
              <w:t xml:space="preserve"> </w:t>
            </w:r>
            <w:r>
              <w:rPr>
                <w:spacing w:val="-2"/>
                <w:sz w:val="24"/>
              </w:rPr>
              <w:t>активы</w:t>
            </w:r>
          </w:p>
        </w:tc>
        <w:tc>
          <w:tcPr>
            <w:tcW w:w="2517" w:type="dxa"/>
          </w:tcPr>
          <w:p w:rsidR="00CA7C4B" w:rsidRDefault="00CA7C4B">
            <w:pPr>
              <w:pStyle w:val="TableParagraph"/>
              <w:rPr>
                <w:sz w:val="20"/>
              </w:rPr>
            </w:pPr>
          </w:p>
        </w:tc>
      </w:tr>
      <w:tr w:rsidR="00CA7C4B">
        <w:trPr>
          <w:trHeight w:val="275"/>
        </w:trPr>
        <w:tc>
          <w:tcPr>
            <w:tcW w:w="744" w:type="dxa"/>
          </w:tcPr>
          <w:p w:rsidR="00CA7C4B" w:rsidRDefault="003C2382">
            <w:pPr>
              <w:pStyle w:val="TableParagraph"/>
              <w:spacing w:line="256" w:lineRule="exact"/>
              <w:ind w:left="10"/>
              <w:jc w:val="center"/>
              <w:rPr>
                <w:sz w:val="24"/>
              </w:rPr>
            </w:pPr>
            <w:r>
              <w:rPr>
                <w:spacing w:val="-10"/>
                <w:sz w:val="24"/>
              </w:rPr>
              <w:t>3</w:t>
            </w:r>
          </w:p>
        </w:tc>
        <w:tc>
          <w:tcPr>
            <w:tcW w:w="6096" w:type="dxa"/>
          </w:tcPr>
          <w:p w:rsidR="00CA7C4B" w:rsidRDefault="003C2382">
            <w:pPr>
              <w:pStyle w:val="TableParagraph"/>
              <w:spacing w:line="256" w:lineRule="exact"/>
              <w:ind w:left="201"/>
              <w:rPr>
                <w:sz w:val="24"/>
              </w:rPr>
            </w:pPr>
            <w:r>
              <w:rPr>
                <w:sz w:val="24"/>
              </w:rPr>
              <w:t>Производственные</w:t>
            </w:r>
            <w:r>
              <w:rPr>
                <w:spacing w:val="-8"/>
                <w:sz w:val="24"/>
              </w:rPr>
              <w:t xml:space="preserve"> </w:t>
            </w:r>
            <w:r>
              <w:rPr>
                <w:spacing w:val="-2"/>
                <w:sz w:val="24"/>
              </w:rPr>
              <w:t>запасы</w:t>
            </w:r>
          </w:p>
        </w:tc>
        <w:tc>
          <w:tcPr>
            <w:tcW w:w="2517" w:type="dxa"/>
          </w:tcPr>
          <w:p w:rsidR="00CA7C4B" w:rsidRDefault="00CA7C4B">
            <w:pPr>
              <w:pStyle w:val="TableParagraph"/>
              <w:rPr>
                <w:sz w:val="20"/>
              </w:rPr>
            </w:pPr>
          </w:p>
        </w:tc>
      </w:tr>
      <w:tr w:rsidR="00CA7C4B">
        <w:trPr>
          <w:trHeight w:val="275"/>
        </w:trPr>
        <w:tc>
          <w:tcPr>
            <w:tcW w:w="744" w:type="dxa"/>
          </w:tcPr>
          <w:p w:rsidR="00CA7C4B" w:rsidRDefault="003C2382">
            <w:pPr>
              <w:pStyle w:val="TableParagraph"/>
              <w:spacing w:line="256" w:lineRule="exact"/>
              <w:ind w:left="10" w:right="2"/>
              <w:jc w:val="center"/>
              <w:rPr>
                <w:sz w:val="24"/>
              </w:rPr>
            </w:pPr>
            <w:r>
              <w:rPr>
                <w:spacing w:val="-5"/>
                <w:sz w:val="24"/>
              </w:rPr>
              <w:t>3.1</w:t>
            </w:r>
          </w:p>
        </w:tc>
        <w:tc>
          <w:tcPr>
            <w:tcW w:w="6096" w:type="dxa"/>
          </w:tcPr>
          <w:p w:rsidR="00CA7C4B" w:rsidRDefault="003C2382">
            <w:pPr>
              <w:pStyle w:val="TableParagraph"/>
              <w:spacing w:line="256" w:lineRule="exact"/>
              <w:ind w:left="201"/>
              <w:rPr>
                <w:sz w:val="24"/>
              </w:rPr>
            </w:pPr>
            <w:r>
              <w:rPr>
                <w:sz w:val="24"/>
              </w:rPr>
              <w:t xml:space="preserve">Сырье и </w:t>
            </w:r>
            <w:r>
              <w:rPr>
                <w:spacing w:val="-2"/>
                <w:sz w:val="24"/>
              </w:rPr>
              <w:t>материалы</w:t>
            </w:r>
          </w:p>
        </w:tc>
        <w:tc>
          <w:tcPr>
            <w:tcW w:w="2517" w:type="dxa"/>
          </w:tcPr>
          <w:p w:rsidR="00CA7C4B" w:rsidRDefault="00CA7C4B">
            <w:pPr>
              <w:pStyle w:val="TableParagraph"/>
              <w:rPr>
                <w:sz w:val="20"/>
              </w:rPr>
            </w:pPr>
          </w:p>
        </w:tc>
      </w:tr>
      <w:tr w:rsidR="00CA7C4B">
        <w:trPr>
          <w:trHeight w:val="275"/>
        </w:trPr>
        <w:tc>
          <w:tcPr>
            <w:tcW w:w="744" w:type="dxa"/>
          </w:tcPr>
          <w:p w:rsidR="00CA7C4B" w:rsidRDefault="00CA7C4B">
            <w:pPr>
              <w:pStyle w:val="TableParagraph"/>
              <w:rPr>
                <w:sz w:val="20"/>
              </w:rPr>
            </w:pPr>
          </w:p>
        </w:tc>
        <w:tc>
          <w:tcPr>
            <w:tcW w:w="6096" w:type="dxa"/>
          </w:tcPr>
          <w:p w:rsidR="00CA7C4B" w:rsidRDefault="00CA7C4B">
            <w:pPr>
              <w:pStyle w:val="TableParagraph"/>
              <w:rPr>
                <w:sz w:val="20"/>
              </w:rPr>
            </w:pPr>
          </w:p>
        </w:tc>
        <w:tc>
          <w:tcPr>
            <w:tcW w:w="2517" w:type="dxa"/>
          </w:tcPr>
          <w:p w:rsidR="00CA7C4B" w:rsidRDefault="00CA7C4B">
            <w:pPr>
              <w:pStyle w:val="TableParagraph"/>
              <w:rPr>
                <w:sz w:val="20"/>
              </w:rPr>
            </w:pPr>
          </w:p>
        </w:tc>
      </w:tr>
      <w:tr w:rsidR="00CA7C4B">
        <w:trPr>
          <w:trHeight w:val="278"/>
        </w:trPr>
        <w:tc>
          <w:tcPr>
            <w:tcW w:w="744" w:type="dxa"/>
          </w:tcPr>
          <w:p w:rsidR="00CA7C4B" w:rsidRDefault="00CA7C4B">
            <w:pPr>
              <w:pStyle w:val="TableParagraph"/>
              <w:rPr>
                <w:sz w:val="20"/>
              </w:rPr>
            </w:pPr>
          </w:p>
        </w:tc>
        <w:tc>
          <w:tcPr>
            <w:tcW w:w="6096" w:type="dxa"/>
          </w:tcPr>
          <w:p w:rsidR="00CA7C4B" w:rsidRDefault="00CA7C4B">
            <w:pPr>
              <w:pStyle w:val="TableParagraph"/>
              <w:rPr>
                <w:sz w:val="20"/>
              </w:rPr>
            </w:pPr>
          </w:p>
        </w:tc>
        <w:tc>
          <w:tcPr>
            <w:tcW w:w="2517" w:type="dxa"/>
          </w:tcPr>
          <w:p w:rsidR="00CA7C4B" w:rsidRDefault="00CA7C4B">
            <w:pPr>
              <w:pStyle w:val="TableParagraph"/>
              <w:rPr>
                <w:sz w:val="20"/>
              </w:rPr>
            </w:pPr>
          </w:p>
        </w:tc>
      </w:tr>
      <w:tr w:rsidR="00CA7C4B">
        <w:trPr>
          <w:trHeight w:val="275"/>
        </w:trPr>
        <w:tc>
          <w:tcPr>
            <w:tcW w:w="744" w:type="dxa"/>
          </w:tcPr>
          <w:p w:rsidR="00CA7C4B" w:rsidRDefault="003C2382">
            <w:pPr>
              <w:pStyle w:val="TableParagraph"/>
              <w:spacing w:line="256" w:lineRule="exact"/>
              <w:ind w:left="10" w:right="2"/>
              <w:jc w:val="center"/>
              <w:rPr>
                <w:sz w:val="24"/>
              </w:rPr>
            </w:pPr>
            <w:r>
              <w:rPr>
                <w:spacing w:val="-5"/>
                <w:sz w:val="24"/>
              </w:rPr>
              <w:t>3.2</w:t>
            </w:r>
          </w:p>
        </w:tc>
        <w:tc>
          <w:tcPr>
            <w:tcW w:w="6096" w:type="dxa"/>
          </w:tcPr>
          <w:p w:rsidR="00CA7C4B" w:rsidRDefault="003C2382">
            <w:pPr>
              <w:pStyle w:val="TableParagraph"/>
              <w:spacing w:line="256" w:lineRule="exact"/>
              <w:ind w:left="201"/>
              <w:rPr>
                <w:sz w:val="24"/>
              </w:rPr>
            </w:pPr>
            <w:r>
              <w:rPr>
                <w:spacing w:val="-2"/>
                <w:sz w:val="24"/>
              </w:rPr>
              <w:t>Топливо</w:t>
            </w:r>
          </w:p>
        </w:tc>
        <w:tc>
          <w:tcPr>
            <w:tcW w:w="2517" w:type="dxa"/>
          </w:tcPr>
          <w:p w:rsidR="00CA7C4B" w:rsidRDefault="00CA7C4B">
            <w:pPr>
              <w:pStyle w:val="TableParagraph"/>
              <w:rPr>
                <w:sz w:val="20"/>
              </w:rPr>
            </w:pPr>
          </w:p>
        </w:tc>
      </w:tr>
      <w:tr w:rsidR="00CA7C4B">
        <w:trPr>
          <w:trHeight w:val="275"/>
        </w:trPr>
        <w:tc>
          <w:tcPr>
            <w:tcW w:w="744" w:type="dxa"/>
          </w:tcPr>
          <w:p w:rsidR="00CA7C4B" w:rsidRDefault="00CA7C4B">
            <w:pPr>
              <w:pStyle w:val="TableParagraph"/>
              <w:rPr>
                <w:sz w:val="20"/>
              </w:rPr>
            </w:pPr>
          </w:p>
        </w:tc>
        <w:tc>
          <w:tcPr>
            <w:tcW w:w="6096" w:type="dxa"/>
          </w:tcPr>
          <w:p w:rsidR="00CA7C4B" w:rsidRDefault="00CA7C4B">
            <w:pPr>
              <w:pStyle w:val="TableParagraph"/>
              <w:rPr>
                <w:sz w:val="20"/>
              </w:rPr>
            </w:pPr>
          </w:p>
        </w:tc>
        <w:tc>
          <w:tcPr>
            <w:tcW w:w="2517" w:type="dxa"/>
          </w:tcPr>
          <w:p w:rsidR="00CA7C4B" w:rsidRDefault="00CA7C4B">
            <w:pPr>
              <w:pStyle w:val="TableParagraph"/>
              <w:rPr>
                <w:sz w:val="20"/>
              </w:rPr>
            </w:pPr>
          </w:p>
        </w:tc>
      </w:tr>
      <w:tr w:rsidR="00CA7C4B">
        <w:trPr>
          <w:trHeight w:val="275"/>
        </w:trPr>
        <w:tc>
          <w:tcPr>
            <w:tcW w:w="744" w:type="dxa"/>
          </w:tcPr>
          <w:p w:rsidR="00CA7C4B" w:rsidRDefault="003C2382">
            <w:pPr>
              <w:pStyle w:val="TableParagraph"/>
              <w:spacing w:line="256" w:lineRule="exact"/>
              <w:ind w:left="10" w:right="2"/>
              <w:jc w:val="center"/>
              <w:rPr>
                <w:sz w:val="24"/>
              </w:rPr>
            </w:pPr>
            <w:r>
              <w:rPr>
                <w:spacing w:val="-5"/>
                <w:sz w:val="24"/>
              </w:rPr>
              <w:t>3.3</w:t>
            </w:r>
          </w:p>
        </w:tc>
        <w:tc>
          <w:tcPr>
            <w:tcW w:w="6096" w:type="dxa"/>
          </w:tcPr>
          <w:p w:rsidR="00CA7C4B" w:rsidRDefault="003C2382">
            <w:pPr>
              <w:pStyle w:val="TableParagraph"/>
              <w:spacing w:line="256" w:lineRule="exact"/>
              <w:ind w:left="201"/>
              <w:rPr>
                <w:sz w:val="24"/>
              </w:rPr>
            </w:pPr>
            <w:r>
              <w:rPr>
                <w:spacing w:val="-2"/>
                <w:sz w:val="24"/>
              </w:rPr>
              <w:t>Запчасти</w:t>
            </w:r>
          </w:p>
        </w:tc>
        <w:tc>
          <w:tcPr>
            <w:tcW w:w="2517" w:type="dxa"/>
          </w:tcPr>
          <w:p w:rsidR="00CA7C4B" w:rsidRDefault="00CA7C4B">
            <w:pPr>
              <w:pStyle w:val="TableParagraph"/>
              <w:rPr>
                <w:sz w:val="20"/>
              </w:rPr>
            </w:pPr>
          </w:p>
        </w:tc>
      </w:tr>
      <w:tr w:rsidR="00CA7C4B">
        <w:trPr>
          <w:trHeight w:val="275"/>
        </w:trPr>
        <w:tc>
          <w:tcPr>
            <w:tcW w:w="744" w:type="dxa"/>
          </w:tcPr>
          <w:p w:rsidR="00CA7C4B" w:rsidRDefault="00CA7C4B">
            <w:pPr>
              <w:pStyle w:val="TableParagraph"/>
              <w:rPr>
                <w:sz w:val="20"/>
              </w:rPr>
            </w:pPr>
          </w:p>
        </w:tc>
        <w:tc>
          <w:tcPr>
            <w:tcW w:w="6096" w:type="dxa"/>
          </w:tcPr>
          <w:p w:rsidR="00CA7C4B" w:rsidRDefault="00CA7C4B">
            <w:pPr>
              <w:pStyle w:val="TableParagraph"/>
              <w:rPr>
                <w:sz w:val="20"/>
              </w:rPr>
            </w:pPr>
          </w:p>
        </w:tc>
        <w:tc>
          <w:tcPr>
            <w:tcW w:w="2517" w:type="dxa"/>
          </w:tcPr>
          <w:p w:rsidR="00CA7C4B" w:rsidRDefault="00CA7C4B">
            <w:pPr>
              <w:pStyle w:val="TableParagraph"/>
              <w:rPr>
                <w:sz w:val="20"/>
              </w:rPr>
            </w:pPr>
          </w:p>
        </w:tc>
      </w:tr>
      <w:tr w:rsidR="00CA7C4B">
        <w:trPr>
          <w:trHeight w:val="275"/>
        </w:trPr>
        <w:tc>
          <w:tcPr>
            <w:tcW w:w="744" w:type="dxa"/>
          </w:tcPr>
          <w:p w:rsidR="00CA7C4B" w:rsidRDefault="003C2382">
            <w:pPr>
              <w:pStyle w:val="TableParagraph"/>
              <w:spacing w:line="256" w:lineRule="exact"/>
              <w:ind w:left="10"/>
              <w:jc w:val="center"/>
              <w:rPr>
                <w:sz w:val="24"/>
              </w:rPr>
            </w:pPr>
            <w:r>
              <w:rPr>
                <w:spacing w:val="-10"/>
                <w:sz w:val="24"/>
              </w:rPr>
              <w:t>4</w:t>
            </w:r>
          </w:p>
        </w:tc>
        <w:tc>
          <w:tcPr>
            <w:tcW w:w="6096" w:type="dxa"/>
          </w:tcPr>
          <w:p w:rsidR="00CA7C4B" w:rsidRDefault="003C2382">
            <w:pPr>
              <w:pStyle w:val="TableParagraph"/>
              <w:spacing w:line="256" w:lineRule="exact"/>
              <w:ind w:left="201"/>
              <w:rPr>
                <w:sz w:val="24"/>
              </w:rPr>
            </w:pPr>
            <w:r>
              <w:rPr>
                <w:sz w:val="24"/>
              </w:rPr>
              <w:t>Дебиторская</w:t>
            </w:r>
            <w:r>
              <w:rPr>
                <w:spacing w:val="-2"/>
                <w:sz w:val="24"/>
              </w:rPr>
              <w:t xml:space="preserve"> задолженность</w:t>
            </w:r>
          </w:p>
        </w:tc>
        <w:tc>
          <w:tcPr>
            <w:tcW w:w="2517" w:type="dxa"/>
          </w:tcPr>
          <w:p w:rsidR="00CA7C4B" w:rsidRDefault="00CA7C4B">
            <w:pPr>
              <w:pStyle w:val="TableParagraph"/>
              <w:rPr>
                <w:sz w:val="20"/>
              </w:rPr>
            </w:pPr>
          </w:p>
        </w:tc>
      </w:tr>
      <w:tr w:rsidR="00CA7C4B">
        <w:trPr>
          <w:trHeight w:val="278"/>
        </w:trPr>
        <w:tc>
          <w:tcPr>
            <w:tcW w:w="744" w:type="dxa"/>
          </w:tcPr>
          <w:p w:rsidR="00CA7C4B" w:rsidRDefault="00CA7C4B">
            <w:pPr>
              <w:pStyle w:val="TableParagraph"/>
              <w:rPr>
                <w:sz w:val="20"/>
              </w:rPr>
            </w:pPr>
          </w:p>
        </w:tc>
        <w:tc>
          <w:tcPr>
            <w:tcW w:w="6096" w:type="dxa"/>
          </w:tcPr>
          <w:p w:rsidR="00CA7C4B" w:rsidRDefault="00CA7C4B">
            <w:pPr>
              <w:pStyle w:val="TableParagraph"/>
              <w:rPr>
                <w:sz w:val="20"/>
              </w:rPr>
            </w:pPr>
          </w:p>
        </w:tc>
        <w:tc>
          <w:tcPr>
            <w:tcW w:w="2517" w:type="dxa"/>
          </w:tcPr>
          <w:p w:rsidR="00CA7C4B" w:rsidRDefault="00CA7C4B">
            <w:pPr>
              <w:pStyle w:val="TableParagraph"/>
              <w:rPr>
                <w:sz w:val="20"/>
              </w:rPr>
            </w:pPr>
          </w:p>
        </w:tc>
      </w:tr>
      <w:tr w:rsidR="00CA7C4B">
        <w:trPr>
          <w:trHeight w:val="275"/>
        </w:trPr>
        <w:tc>
          <w:tcPr>
            <w:tcW w:w="744" w:type="dxa"/>
          </w:tcPr>
          <w:p w:rsidR="00CA7C4B" w:rsidRDefault="003C2382">
            <w:pPr>
              <w:pStyle w:val="TableParagraph"/>
              <w:spacing w:line="256" w:lineRule="exact"/>
              <w:ind w:left="10"/>
              <w:jc w:val="center"/>
              <w:rPr>
                <w:sz w:val="24"/>
              </w:rPr>
            </w:pPr>
            <w:r>
              <w:rPr>
                <w:spacing w:val="-10"/>
                <w:sz w:val="24"/>
              </w:rPr>
              <w:t>5</w:t>
            </w:r>
          </w:p>
        </w:tc>
        <w:tc>
          <w:tcPr>
            <w:tcW w:w="6096" w:type="dxa"/>
          </w:tcPr>
          <w:p w:rsidR="00CA7C4B" w:rsidRDefault="003C2382">
            <w:pPr>
              <w:pStyle w:val="TableParagraph"/>
              <w:spacing w:line="256" w:lineRule="exact"/>
              <w:ind w:left="201"/>
              <w:rPr>
                <w:sz w:val="24"/>
              </w:rPr>
            </w:pPr>
            <w:r>
              <w:rPr>
                <w:sz w:val="24"/>
              </w:rPr>
              <w:t>Финансовые</w:t>
            </w:r>
            <w:r>
              <w:rPr>
                <w:spacing w:val="-5"/>
                <w:sz w:val="24"/>
              </w:rPr>
              <w:t xml:space="preserve"> </w:t>
            </w:r>
            <w:r>
              <w:rPr>
                <w:spacing w:val="-2"/>
                <w:sz w:val="24"/>
              </w:rPr>
              <w:t>вложения</w:t>
            </w:r>
          </w:p>
        </w:tc>
        <w:tc>
          <w:tcPr>
            <w:tcW w:w="2517" w:type="dxa"/>
          </w:tcPr>
          <w:p w:rsidR="00CA7C4B" w:rsidRDefault="00CA7C4B">
            <w:pPr>
              <w:pStyle w:val="TableParagraph"/>
              <w:rPr>
                <w:sz w:val="20"/>
              </w:rPr>
            </w:pPr>
          </w:p>
        </w:tc>
      </w:tr>
      <w:tr w:rsidR="00CA7C4B">
        <w:trPr>
          <w:trHeight w:val="275"/>
        </w:trPr>
        <w:tc>
          <w:tcPr>
            <w:tcW w:w="744" w:type="dxa"/>
          </w:tcPr>
          <w:p w:rsidR="00CA7C4B" w:rsidRDefault="00CA7C4B">
            <w:pPr>
              <w:pStyle w:val="TableParagraph"/>
              <w:rPr>
                <w:sz w:val="20"/>
              </w:rPr>
            </w:pPr>
          </w:p>
        </w:tc>
        <w:tc>
          <w:tcPr>
            <w:tcW w:w="6096" w:type="dxa"/>
          </w:tcPr>
          <w:p w:rsidR="00CA7C4B" w:rsidRDefault="00CA7C4B">
            <w:pPr>
              <w:pStyle w:val="TableParagraph"/>
              <w:rPr>
                <w:sz w:val="20"/>
              </w:rPr>
            </w:pPr>
          </w:p>
        </w:tc>
        <w:tc>
          <w:tcPr>
            <w:tcW w:w="2517" w:type="dxa"/>
          </w:tcPr>
          <w:p w:rsidR="00CA7C4B" w:rsidRDefault="00CA7C4B">
            <w:pPr>
              <w:pStyle w:val="TableParagraph"/>
              <w:rPr>
                <w:sz w:val="20"/>
              </w:rPr>
            </w:pPr>
          </w:p>
        </w:tc>
      </w:tr>
      <w:tr w:rsidR="00CA7C4B">
        <w:trPr>
          <w:trHeight w:val="275"/>
        </w:trPr>
        <w:tc>
          <w:tcPr>
            <w:tcW w:w="744" w:type="dxa"/>
          </w:tcPr>
          <w:p w:rsidR="00CA7C4B" w:rsidRDefault="003C2382">
            <w:pPr>
              <w:pStyle w:val="TableParagraph"/>
              <w:spacing w:line="256" w:lineRule="exact"/>
              <w:ind w:left="10"/>
              <w:jc w:val="center"/>
              <w:rPr>
                <w:sz w:val="24"/>
              </w:rPr>
            </w:pPr>
            <w:r>
              <w:rPr>
                <w:spacing w:val="-10"/>
                <w:sz w:val="24"/>
              </w:rPr>
              <w:t>6</w:t>
            </w:r>
          </w:p>
        </w:tc>
        <w:tc>
          <w:tcPr>
            <w:tcW w:w="6096" w:type="dxa"/>
          </w:tcPr>
          <w:p w:rsidR="00CA7C4B" w:rsidRDefault="003C2382">
            <w:pPr>
              <w:pStyle w:val="TableParagraph"/>
              <w:spacing w:line="256" w:lineRule="exact"/>
              <w:ind w:left="201"/>
              <w:rPr>
                <w:sz w:val="24"/>
              </w:rPr>
            </w:pPr>
            <w:r>
              <w:rPr>
                <w:sz w:val="24"/>
              </w:rPr>
              <w:t>Денежные</w:t>
            </w:r>
            <w:r>
              <w:rPr>
                <w:spacing w:val="-6"/>
                <w:sz w:val="24"/>
              </w:rPr>
              <w:t xml:space="preserve"> </w:t>
            </w:r>
            <w:r>
              <w:rPr>
                <w:spacing w:val="-2"/>
                <w:sz w:val="24"/>
              </w:rPr>
              <w:t>средства</w:t>
            </w:r>
          </w:p>
        </w:tc>
        <w:tc>
          <w:tcPr>
            <w:tcW w:w="2517" w:type="dxa"/>
          </w:tcPr>
          <w:p w:rsidR="00CA7C4B" w:rsidRDefault="00CA7C4B">
            <w:pPr>
              <w:pStyle w:val="TableParagraph"/>
              <w:rPr>
                <w:sz w:val="20"/>
              </w:rPr>
            </w:pPr>
          </w:p>
        </w:tc>
      </w:tr>
      <w:tr w:rsidR="00CA7C4B">
        <w:trPr>
          <w:trHeight w:val="275"/>
        </w:trPr>
        <w:tc>
          <w:tcPr>
            <w:tcW w:w="744" w:type="dxa"/>
          </w:tcPr>
          <w:p w:rsidR="00CA7C4B" w:rsidRDefault="00CA7C4B">
            <w:pPr>
              <w:pStyle w:val="TableParagraph"/>
              <w:rPr>
                <w:sz w:val="20"/>
              </w:rPr>
            </w:pPr>
          </w:p>
        </w:tc>
        <w:tc>
          <w:tcPr>
            <w:tcW w:w="6096" w:type="dxa"/>
          </w:tcPr>
          <w:p w:rsidR="00CA7C4B" w:rsidRDefault="00CA7C4B">
            <w:pPr>
              <w:pStyle w:val="TableParagraph"/>
              <w:rPr>
                <w:sz w:val="20"/>
              </w:rPr>
            </w:pPr>
          </w:p>
        </w:tc>
        <w:tc>
          <w:tcPr>
            <w:tcW w:w="2517" w:type="dxa"/>
          </w:tcPr>
          <w:p w:rsidR="00CA7C4B" w:rsidRDefault="00CA7C4B">
            <w:pPr>
              <w:pStyle w:val="TableParagraph"/>
              <w:rPr>
                <w:sz w:val="20"/>
              </w:rPr>
            </w:pPr>
          </w:p>
        </w:tc>
      </w:tr>
      <w:tr w:rsidR="00CA7C4B">
        <w:trPr>
          <w:trHeight w:val="275"/>
        </w:trPr>
        <w:tc>
          <w:tcPr>
            <w:tcW w:w="744" w:type="dxa"/>
          </w:tcPr>
          <w:p w:rsidR="00CA7C4B" w:rsidRDefault="00CA7C4B">
            <w:pPr>
              <w:pStyle w:val="TableParagraph"/>
              <w:rPr>
                <w:sz w:val="20"/>
              </w:rPr>
            </w:pPr>
          </w:p>
        </w:tc>
        <w:tc>
          <w:tcPr>
            <w:tcW w:w="6096" w:type="dxa"/>
          </w:tcPr>
          <w:p w:rsidR="00CA7C4B" w:rsidRDefault="00CA7C4B">
            <w:pPr>
              <w:pStyle w:val="TableParagraph"/>
              <w:rPr>
                <w:sz w:val="20"/>
              </w:rPr>
            </w:pPr>
          </w:p>
        </w:tc>
        <w:tc>
          <w:tcPr>
            <w:tcW w:w="2517" w:type="dxa"/>
          </w:tcPr>
          <w:p w:rsidR="00CA7C4B" w:rsidRDefault="00CA7C4B">
            <w:pPr>
              <w:pStyle w:val="TableParagraph"/>
              <w:rPr>
                <w:sz w:val="20"/>
              </w:rPr>
            </w:pPr>
          </w:p>
        </w:tc>
      </w:tr>
      <w:tr w:rsidR="00CA7C4B">
        <w:trPr>
          <w:trHeight w:val="278"/>
        </w:trPr>
        <w:tc>
          <w:tcPr>
            <w:tcW w:w="744" w:type="dxa"/>
          </w:tcPr>
          <w:p w:rsidR="00CA7C4B" w:rsidRDefault="00CA7C4B">
            <w:pPr>
              <w:pStyle w:val="TableParagraph"/>
              <w:rPr>
                <w:sz w:val="20"/>
              </w:rPr>
            </w:pPr>
          </w:p>
        </w:tc>
        <w:tc>
          <w:tcPr>
            <w:tcW w:w="6096" w:type="dxa"/>
          </w:tcPr>
          <w:p w:rsidR="00CA7C4B" w:rsidRDefault="003C2382">
            <w:pPr>
              <w:pStyle w:val="TableParagraph"/>
              <w:spacing w:line="258" w:lineRule="exact"/>
              <w:ind w:left="201"/>
              <w:rPr>
                <w:sz w:val="24"/>
              </w:rPr>
            </w:pPr>
            <w:r>
              <w:rPr>
                <w:sz w:val="24"/>
              </w:rPr>
              <w:t>Итого</w:t>
            </w:r>
            <w:r>
              <w:rPr>
                <w:spacing w:val="-5"/>
                <w:sz w:val="24"/>
              </w:rPr>
              <w:t xml:space="preserve"> </w:t>
            </w:r>
            <w:r>
              <w:rPr>
                <w:sz w:val="24"/>
              </w:rPr>
              <w:t xml:space="preserve">оборотных </w:t>
            </w:r>
            <w:r>
              <w:rPr>
                <w:spacing w:val="-2"/>
                <w:sz w:val="24"/>
              </w:rPr>
              <w:t>активов</w:t>
            </w:r>
          </w:p>
        </w:tc>
        <w:tc>
          <w:tcPr>
            <w:tcW w:w="2517" w:type="dxa"/>
          </w:tcPr>
          <w:p w:rsidR="00CA7C4B" w:rsidRDefault="00CA7C4B">
            <w:pPr>
              <w:pStyle w:val="TableParagraph"/>
              <w:rPr>
                <w:sz w:val="20"/>
              </w:rPr>
            </w:pPr>
          </w:p>
        </w:tc>
      </w:tr>
      <w:tr w:rsidR="00CA7C4B">
        <w:trPr>
          <w:trHeight w:val="275"/>
        </w:trPr>
        <w:tc>
          <w:tcPr>
            <w:tcW w:w="744" w:type="dxa"/>
          </w:tcPr>
          <w:p w:rsidR="00CA7C4B" w:rsidRDefault="00CA7C4B">
            <w:pPr>
              <w:pStyle w:val="TableParagraph"/>
              <w:rPr>
                <w:sz w:val="20"/>
              </w:rPr>
            </w:pPr>
          </w:p>
        </w:tc>
        <w:tc>
          <w:tcPr>
            <w:tcW w:w="6096" w:type="dxa"/>
          </w:tcPr>
          <w:p w:rsidR="00CA7C4B" w:rsidRDefault="003C2382">
            <w:pPr>
              <w:pStyle w:val="TableParagraph"/>
              <w:spacing w:line="256" w:lineRule="exact"/>
              <w:ind w:left="201"/>
              <w:rPr>
                <w:sz w:val="24"/>
              </w:rPr>
            </w:pPr>
            <w:r>
              <w:rPr>
                <w:sz w:val="24"/>
              </w:rPr>
              <w:t>Всего</w:t>
            </w:r>
            <w:r>
              <w:rPr>
                <w:spacing w:val="-4"/>
                <w:sz w:val="24"/>
              </w:rPr>
              <w:t xml:space="preserve"> </w:t>
            </w:r>
            <w:r>
              <w:rPr>
                <w:spacing w:val="-2"/>
                <w:sz w:val="24"/>
              </w:rPr>
              <w:t>активов</w:t>
            </w:r>
          </w:p>
        </w:tc>
        <w:tc>
          <w:tcPr>
            <w:tcW w:w="2517" w:type="dxa"/>
          </w:tcPr>
          <w:p w:rsidR="00CA7C4B" w:rsidRDefault="00CA7C4B">
            <w:pPr>
              <w:pStyle w:val="TableParagraph"/>
              <w:rPr>
                <w:sz w:val="20"/>
              </w:rPr>
            </w:pPr>
          </w:p>
        </w:tc>
      </w:tr>
    </w:tbl>
    <w:p w:rsidR="00CA7C4B" w:rsidRDefault="00CA7C4B">
      <w:pPr>
        <w:rPr>
          <w:sz w:val="20"/>
        </w:rPr>
        <w:sectPr w:rsidR="00CA7C4B">
          <w:pgSz w:w="11910" w:h="16840"/>
          <w:pgMar w:top="1360" w:right="800" w:bottom="820" w:left="800" w:header="0" w:footer="631" w:gutter="0"/>
          <w:cols w:space="720"/>
        </w:sectPr>
      </w:pPr>
    </w:p>
    <w:p w:rsidR="00CA7C4B" w:rsidRDefault="003C2382">
      <w:pPr>
        <w:pStyle w:val="a3"/>
        <w:spacing w:before="67" w:line="276" w:lineRule="auto"/>
        <w:ind w:right="329" w:firstLine="708"/>
        <w:jc w:val="both"/>
      </w:pPr>
      <w:r>
        <w:rPr>
          <w:i/>
        </w:rPr>
        <w:lastRenderedPageBreak/>
        <w:t xml:space="preserve">Задание 2. </w:t>
      </w:r>
      <w:r>
        <w:t>На основе исходных данных (табл. 9) произведите группиров- ку источников финансирования и обязательств ООО «ТК-грузоперевозки» на</w:t>
      </w:r>
      <w:r>
        <w:rPr>
          <w:spacing w:val="80"/>
        </w:rPr>
        <w:t xml:space="preserve"> </w:t>
      </w:r>
      <w:r>
        <w:t>31 марта текущего года, используя табл. 10.</w:t>
      </w:r>
    </w:p>
    <w:p w:rsidR="00CA7C4B" w:rsidRDefault="00CA7C4B">
      <w:pPr>
        <w:spacing w:line="276" w:lineRule="auto"/>
        <w:jc w:val="both"/>
        <w:sectPr w:rsidR="00CA7C4B">
          <w:pgSz w:w="11910" w:h="16840"/>
          <w:pgMar w:top="1040" w:right="800" w:bottom="820" w:left="800" w:header="0" w:footer="631" w:gutter="0"/>
          <w:cols w:space="720"/>
        </w:sectPr>
      </w:pPr>
    </w:p>
    <w:p w:rsidR="00CA7C4B" w:rsidRDefault="00CA7C4B">
      <w:pPr>
        <w:pStyle w:val="a3"/>
        <w:spacing w:before="48"/>
        <w:ind w:left="0"/>
        <w:rPr>
          <w:sz w:val="24"/>
        </w:rPr>
      </w:pPr>
    </w:p>
    <w:p w:rsidR="00CA7C4B" w:rsidRDefault="003C2382">
      <w:pPr>
        <w:tabs>
          <w:tab w:val="left" w:pos="7380"/>
        </w:tabs>
        <w:spacing w:line="343" w:lineRule="auto"/>
        <w:ind w:left="2762" w:hanging="389"/>
        <w:rPr>
          <w:sz w:val="24"/>
        </w:rPr>
      </w:pPr>
      <w:r>
        <w:rPr>
          <w:sz w:val="24"/>
        </w:rPr>
        <w:t>Перечень</w:t>
      </w:r>
      <w:r>
        <w:rPr>
          <w:spacing w:val="-9"/>
          <w:sz w:val="24"/>
        </w:rPr>
        <w:t xml:space="preserve"> </w:t>
      </w:r>
      <w:r>
        <w:rPr>
          <w:sz w:val="24"/>
        </w:rPr>
        <w:t>источников</w:t>
      </w:r>
      <w:r>
        <w:rPr>
          <w:spacing w:val="-11"/>
          <w:sz w:val="24"/>
        </w:rPr>
        <w:t xml:space="preserve"> </w:t>
      </w:r>
      <w:r>
        <w:rPr>
          <w:sz w:val="24"/>
        </w:rPr>
        <w:t>финансирования</w:t>
      </w:r>
      <w:r>
        <w:rPr>
          <w:spacing w:val="-12"/>
          <w:sz w:val="24"/>
        </w:rPr>
        <w:t xml:space="preserve"> </w:t>
      </w:r>
      <w:r>
        <w:rPr>
          <w:sz w:val="24"/>
        </w:rPr>
        <w:t>и</w:t>
      </w:r>
      <w:r>
        <w:rPr>
          <w:spacing w:val="-10"/>
          <w:sz w:val="24"/>
        </w:rPr>
        <w:t xml:space="preserve"> </w:t>
      </w:r>
      <w:r>
        <w:rPr>
          <w:sz w:val="24"/>
        </w:rPr>
        <w:t>обязательств ООО «ТК-Грузоперевозки» на 31 марта 20</w:t>
      </w:r>
      <w:r>
        <w:rPr>
          <w:sz w:val="24"/>
        </w:rPr>
        <w:tab/>
      </w:r>
      <w:r>
        <w:rPr>
          <w:spacing w:val="-6"/>
          <w:sz w:val="24"/>
        </w:rPr>
        <w:t>г.</w:t>
      </w:r>
    </w:p>
    <w:p w:rsidR="00CA7C4B" w:rsidRDefault="003C2382">
      <w:pPr>
        <w:pStyle w:val="a3"/>
        <w:spacing w:before="1"/>
        <w:ind w:left="792"/>
      </w:pPr>
      <w:r>
        <w:br w:type="column"/>
      </w:r>
      <w:r>
        <w:lastRenderedPageBreak/>
        <w:t>Таблица</w:t>
      </w:r>
      <w:r>
        <w:rPr>
          <w:spacing w:val="-7"/>
        </w:rPr>
        <w:t xml:space="preserve"> </w:t>
      </w:r>
      <w:r>
        <w:rPr>
          <w:spacing w:val="-10"/>
        </w:rPr>
        <w:t>9</w:t>
      </w:r>
    </w:p>
    <w:p w:rsidR="00CA7C4B" w:rsidRDefault="00CA7C4B">
      <w:pPr>
        <w:sectPr w:rsidR="00CA7C4B">
          <w:type w:val="continuous"/>
          <w:pgSz w:w="11910" w:h="16840"/>
          <w:pgMar w:top="0" w:right="800" w:bottom="0" w:left="800" w:header="0" w:footer="631" w:gutter="0"/>
          <w:cols w:num="2" w:space="720" w:equalWidth="0">
            <w:col w:w="7930" w:space="40"/>
            <w:col w:w="2340"/>
          </w:cols>
        </w:sectPr>
      </w:pPr>
    </w:p>
    <w:tbl>
      <w:tblPr>
        <w:tblStyle w:val="TableNormal"/>
        <w:tblW w:w="0" w:type="auto"/>
        <w:tblInd w:w="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7284"/>
        <w:gridCol w:w="1389"/>
      </w:tblGrid>
      <w:tr w:rsidR="00CA7C4B">
        <w:trPr>
          <w:trHeight w:val="553"/>
        </w:trPr>
        <w:tc>
          <w:tcPr>
            <w:tcW w:w="540" w:type="dxa"/>
          </w:tcPr>
          <w:p w:rsidR="00CA7C4B" w:rsidRDefault="003C2382">
            <w:pPr>
              <w:pStyle w:val="TableParagraph"/>
              <w:spacing w:line="276" w:lineRule="exact"/>
              <w:ind w:left="107" w:right="91"/>
              <w:rPr>
                <w:sz w:val="24"/>
              </w:rPr>
            </w:pPr>
            <w:r>
              <w:rPr>
                <w:spacing w:val="-10"/>
                <w:sz w:val="24"/>
              </w:rPr>
              <w:lastRenderedPageBreak/>
              <w:t xml:space="preserve">№ </w:t>
            </w:r>
            <w:r>
              <w:rPr>
                <w:spacing w:val="-4"/>
                <w:sz w:val="24"/>
              </w:rPr>
              <w:t>п/п</w:t>
            </w:r>
          </w:p>
        </w:tc>
        <w:tc>
          <w:tcPr>
            <w:tcW w:w="7284" w:type="dxa"/>
          </w:tcPr>
          <w:p w:rsidR="00CA7C4B" w:rsidRDefault="003C2382">
            <w:pPr>
              <w:pStyle w:val="TableParagraph"/>
              <w:spacing w:line="273" w:lineRule="exact"/>
              <w:ind w:left="616"/>
              <w:rPr>
                <w:sz w:val="24"/>
              </w:rPr>
            </w:pPr>
            <w:r>
              <w:rPr>
                <w:sz w:val="24"/>
              </w:rPr>
              <w:t>Наименование</w:t>
            </w:r>
            <w:r>
              <w:rPr>
                <w:spacing w:val="-9"/>
                <w:sz w:val="24"/>
              </w:rPr>
              <w:t xml:space="preserve"> </w:t>
            </w:r>
            <w:r>
              <w:rPr>
                <w:sz w:val="24"/>
              </w:rPr>
              <w:t>источников</w:t>
            </w:r>
            <w:r>
              <w:rPr>
                <w:spacing w:val="-6"/>
                <w:sz w:val="24"/>
              </w:rPr>
              <w:t xml:space="preserve"> </w:t>
            </w:r>
            <w:r>
              <w:rPr>
                <w:sz w:val="24"/>
              </w:rPr>
              <w:t>финансирования</w:t>
            </w:r>
            <w:r>
              <w:rPr>
                <w:spacing w:val="-5"/>
                <w:sz w:val="24"/>
              </w:rPr>
              <w:t xml:space="preserve"> </w:t>
            </w:r>
            <w:r>
              <w:rPr>
                <w:sz w:val="24"/>
              </w:rPr>
              <w:t>и</w:t>
            </w:r>
            <w:r>
              <w:rPr>
                <w:spacing w:val="-7"/>
                <w:sz w:val="24"/>
              </w:rPr>
              <w:t xml:space="preserve"> </w:t>
            </w:r>
            <w:r>
              <w:rPr>
                <w:spacing w:val="-2"/>
                <w:sz w:val="24"/>
              </w:rPr>
              <w:t>обязательств</w:t>
            </w:r>
          </w:p>
        </w:tc>
        <w:tc>
          <w:tcPr>
            <w:tcW w:w="1389" w:type="dxa"/>
          </w:tcPr>
          <w:p w:rsidR="00CA7C4B" w:rsidRDefault="003C2382">
            <w:pPr>
              <w:pStyle w:val="TableParagraph"/>
              <w:spacing w:line="276" w:lineRule="exact"/>
              <w:ind w:left="484" w:right="283" w:hanging="147"/>
              <w:rPr>
                <w:sz w:val="24"/>
              </w:rPr>
            </w:pPr>
            <w:r>
              <w:rPr>
                <w:spacing w:val="-2"/>
                <w:sz w:val="24"/>
              </w:rPr>
              <w:t xml:space="preserve">Сумма, </w:t>
            </w:r>
            <w:r>
              <w:rPr>
                <w:spacing w:val="-4"/>
                <w:sz w:val="24"/>
              </w:rPr>
              <w:t>руб.</w:t>
            </w:r>
          </w:p>
        </w:tc>
      </w:tr>
      <w:tr w:rsidR="00CA7C4B">
        <w:trPr>
          <w:trHeight w:val="275"/>
        </w:trPr>
        <w:tc>
          <w:tcPr>
            <w:tcW w:w="540" w:type="dxa"/>
          </w:tcPr>
          <w:p w:rsidR="00CA7C4B" w:rsidRDefault="003C2382">
            <w:pPr>
              <w:pStyle w:val="TableParagraph"/>
              <w:spacing w:line="256" w:lineRule="exact"/>
              <w:ind w:left="107"/>
              <w:rPr>
                <w:sz w:val="24"/>
              </w:rPr>
            </w:pPr>
            <w:r>
              <w:rPr>
                <w:spacing w:val="-10"/>
                <w:sz w:val="24"/>
              </w:rPr>
              <w:t>1</w:t>
            </w:r>
          </w:p>
        </w:tc>
        <w:tc>
          <w:tcPr>
            <w:tcW w:w="7284" w:type="dxa"/>
          </w:tcPr>
          <w:p w:rsidR="00CA7C4B" w:rsidRDefault="003C2382">
            <w:pPr>
              <w:pStyle w:val="TableParagraph"/>
              <w:spacing w:line="256" w:lineRule="exact"/>
              <w:ind w:left="141"/>
              <w:rPr>
                <w:sz w:val="24"/>
              </w:rPr>
            </w:pPr>
            <w:r>
              <w:rPr>
                <w:sz w:val="24"/>
              </w:rPr>
              <w:t>Нераспределённая</w:t>
            </w:r>
            <w:r>
              <w:rPr>
                <w:spacing w:val="-5"/>
                <w:sz w:val="24"/>
              </w:rPr>
              <w:t xml:space="preserve"> </w:t>
            </w:r>
            <w:r>
              <w:rPr>
                <w:sz w:val="24"/>
              </w:rPr>
              <w:t>прибыль</w:t>
            </w:r>
            <w:r>
              <w:rPr>
                <w:spacing w:val="-4"/>
                <w:sz w:val="24"/>
              </w:rPr>
              <w:t xml:space="preserve"> </w:t>
            </w:r>
            <w:r>
              <w:rPr>
                <w:sz w:val="24"/>
              </w:rPr>
              <w:t>отчётного</w:t>
            </w:r>
            <w:r>
              <w:rPr>
                <w:spacing w:val="-4"/>
                <w:sz w:val="24"/>
              </w:rPr>
              <w:t xml:space="preserve"> года</w:t>
            </w:r>
          </w:p>
        </w:tc>
        <w:tc>
          <w:tcPr>
            <w:tcW w:w="1389" w:type="dxa"/>
          </w:tcPr>
          <w:p w:rsidR="00CA7C4B" w:rsidRDefault="003C2382">
            <w:pPr>
              <w:pStyle w:val="TableParagraph"/>
              <w:spacing w:line="256" w:lineRule="exact"/>
              <w:ind w:left="270"/>
              <w:rPr>
                <w:sz w:val="24"/>
              </w:rPr>
            </w:pPr>
            <w:r>
              <w:rPr>
                <w:sz w:val="24"/>
              </w:rPr>
              <w:t xml:space="preserve">206 </w:t>
            </w:r>
            <w:r>
              <w:rPr>
                <w:spacing w:val="-5"/>
                <w:sz w:val="24"/>
              </w:rPr>
              <w:t>650</w:t>
            </w:r>
          </w:p>
        </w:tc>
      </w:tr>
      <w:tr w:rsidR="00CA7C4B">
        <w:trPr>
          <w:trHeight w:val="275"/>
        </w:trPr>
        <w:tc>
          <w:tcPr>
            <w:tcW w:w="540" w:type="dxa"/>
          </w:tcPr>
          <w:p w:rsidR="00CA7C4B" w:rsidRDefault="003C2382">
            <w:pPr>
              <w:pStyle w:val="TableParagraph"/>
              <w:spacing w:line="256" w:lineRule="exact"/>
              <w:ind w:left="107"/>
              <w:rPr>
                <w:sz w:val="24"/>
              </w:rPr>
            </w:pPr>
            <w:r>
              <w:rPr>
                <w:spacing w:val="-10"/>
                <w:sz w:val="24"/>
              </w:rPr>
              <w:t>2</w:t>
            </w:r>
          </w:p>
        </w:tc>
        <w:tc>
          <w:tcPr>
            <w:tcW w:w="7284" w:type="dxa"/>
          </w:tcPr>
          <w:p w:rsidR="00CA7C4B" w:rsidRDefault="003C2382">
            <w:pPr>
              <w:pStyle w:val="TableParagraph"/>
              <w:spacing w:line="256" w:lineRule="exact"/>
              <w:ind w:left="141"/>
              <w:rPr>
                <w:sz w:val="24"/>
              </w:rPr>
            </w:pPr>
            <w:r>
              <w:rPr>
                <w:sz w:val="24"/>
              </w:rPr>
              <w:t>Уставный</w:t>
            </w:r>
            <w:r>
              <w:rPr>
                <w:spacing w:val="-3"/>
                <w:sz w:val="24"/>
              </w:rPr>
              <w:t xml:space="preserve"> </w:t>
            </w:r>
            <w:r>
              <w:rPr>
                <w:spacing w:val="-2"/>
                <w:sz w:val="24"/>
              </w:rPr>
              <w:t>капитал</w:t>
            </w:r>
          </w:p>
        </w:tc>
        <w:tc>
          <w:tcPr>
            <w:tcW w:w="1389" w:type="dxa"/>
          </w:tcPr>
          <w:p w:rsidR="00CA7C4B" w:rsidRDefault="003C2382">
            <w:pPr>
              <w:pStyle w:val="TableParagraph"/>
              <w:spacing w:line="256" w:lineRule="exact"/>
              <w:ind w:left="270"/>
              <w:rPr>
                <w:sz w:val="24"/>
              </w:rPr>
            </w:pPr>
            <w:r>
              <w:rPr>
                <w:sz w:val="24"/>
              </w:rPr>
              <w:t xml:space="preserve">3 132 </w:t>
            </w:r>
            <w:r>
              <w:rPr>
                <w:spacing w:val="-5"/>
                <w:sz w:val="24"/>
              </w:rPr>
              <w:t>800</w:t>
            </w:r>
          </w:p>
        </w:tc>
      </w:tr>
      <w:tr w:rsidR="00CA7C4B">
        <w:trPr>
          <w:trHeight w:val="275"/>
        </w:trPr>
        <w:tc>
          <w:tcPr>
            <w:tcW w:w="540" w:type="dxa"/>
          </w:tcPr>
          <w:p w:rsidR="00CA7C4B" w:rsidRDefault="003C2382">
            <w:pPr>
              <w:pStyle w:val="TableParagraph"/>
              <w:spacing w:line="256" w:lineRule="exact"/>
              <w:ind w:left="107"/>
              <w:rPr>
                <w:sz w:val="24"/>
              </w:rPr>
            </w:pPr>
            <w:r>
              <w:rPr>
                <w:spacing w:val="-10"/>
                <w:sz w:val="24"/>
              </w:rPr>
              <w:t>3</w:t>
            </w:r>
          </w:p>
        </w:tc>
        <w:tc>
          <w:tcPr>
            <w:tcW w:w="7284" w:type="dxa"/>
          </w:tcPr>
          <w:p w:rsidR="00CA7C4B" w:rsidRDefault="003C2382">
            <w:pPr>
              <w:pStyle w:val="TableParagraph"/>
              <w:spacing w:line="256" w:lineRule="exact"/>
              <w:ind w:left="141"/>
              <w:rPr>
                <w:sz w:val="24"/>
              </w:rPr>
            </w:pPr>
            <w:r>
              <w:rPr>
                <w:sz w:val="24"/>
              </w:rPr>
              <w:t>Добавочный</w:t>
            </w:r>
            <w:r>
              <w:rPr>
                <w:spacing w:val="-5"/>
                <w:sz w:val="24"/>
              </w:rPr>
              <w:t xml:space="preserve"> </w:t>
            </w:r>
            <w:r>
              <w:rPr>
                <w:spacing w:val="-2"/>
                <w:sz w:val="24"/>
              </w:rPr>
              <w:t>капитал</w:t>
            </w:r>
          </w:p>
        </w:tc>
        <w:tc>
          <w:tcPr>
            <w:tcW w:w="1389" w:type="dxa"/>
          </w:tcPr>
          <w:p w:rsidR="00CA7C4B" w:rsidRDefault="003C2382">
            <w:pPr>
              <w:pStyle w:val="TableParagraph"/>
              <w:spacing w:line="256" w:lineRule="exact"/>
              <w:ind w:left="270"/>
              <w:rPr>
                <w:sz w:val="24"/>
              </w:rPr>
            </w:pPr>
            <w:r>
              <w:rPr>
                <w:sz w:val="24"/>
              </w:rPr>
              <w:t xml:space="preserve">122 </w:t>
            </w:r>
            <w:r>
              <w:rPr>
                <w:spacing w:val="-5"/>
                <w:sz w:val="24"/>
              </w:rPr>
              <w:t>300</w:t>
            </w:r>
          </w:p>
        </w:tc>
      </w:tr>
      <w:tr w:rsidR="00CA7C4B">
        <w:trPr>
          <w:trHeight w:val="276"/>
        </w:trPr>
        <w:tc>
          <w:tcPr>
            <w:tcW w:w="540" w:type="dxa"/>
          </w:tcPr>
          <w:p w:rsidR="00CA7C4B" w:rsidRDefault="003C2382">
            <w:pPr>
              <w:pStyle w:val="TableParagraph"/>
              <w:spacing w:line="256" w:lineRule="exact"/>
              <w:ind w:left="107"/>
              <w:rPr>
                <w:sz w:val="24"/>
              </w:rPr>
            </w:pPr>
            <w:r>
              <w:rPr>
                <w:spacing w:val="-10"/>
                <w:sz w:val="24"/>
              </w:rPr>
              <w:t>4</w:t>
            </w:r>
          </w:p>
        </w:tc>
        <w:tc>
          <w:tcPr>
            <w:tcW w:w="7284" w:type="dxa"/>
          </w:tcPr>
          <w:p w:rsidR="00CA7C4B" w:rsidRDefault="003C2382">
            <w:pPr>
              <w:pStyle w:val="TableParagraph"/>
              <w:spacing w:line="256" w:lineRule="exact"/>
              <w:ind w:left="141"/>
              <w:rPr>
                <w:sz w:val="24"/>
              </w:rPr>
            </w:pPr>
            <w:r>
              <w:rPr>
                <w:sz w:val="24"/>
              </w:rPr>
              <w:t>Задолженность</w:t>
            </w:r>
            <w:r>
              <w:rPr>
                <w:spacing w:val="-6"/>
                <w:sz w:val="24"/>
              </w:rPr>
              <w:t xml:space="preserve"> </w:t>
            </w:r>
            <w:r>
              <w:rPr>
                <w:sz w:val="24"/>
              </w:rPr>
              <w:t>поставщикам</w:t>
            </w:r>
            <w:r>
              <w:rPr>
                <w:spacing w:val="-5"/>
                <w:sz w:val="24"/>
              </w:rPr>
              <w:t xml:space="preserve"> </w:t>
            </w:r>
            <w:r>
              <w:rPr>
                <w:sz w:val="24"/>
              </w:rPr>
              <w:t>за</w:t>
            </w:r>
            <w:r>
              <w:rPr>
                <w:spacing w:val="-4"/>
                <w:sz w:val="24"/>
              </w:rPr>
              <w:t xml:space="preserve"> </w:t>
            </w:r>
            <w:r>
              <w:rPr>
                <w:spacing w:val="-2"/>
                <w:sz w:val="24"/>
              </w:rPr>
              <w:t>материалы</w:t>
            </w:r>
          </w:p>
        </w:tc>
        <w:tc>
          <w:tcPr>
            <w:tcW w:w="1389" w:type="dxa"/>
          </w:tcPr>
          <w:p w:rsidR="00CA7C4B" w:rsidRDefault="003C2382">
            <w:pPr>
              <w:pStyle w:val="TableParagraph"/>
              <w:spacing w:line="256" w:lineRule="exact"/>
              <w:ind w:left="270"/>
              <w:rPr>
                <w:sz w:val="24"/>
              </w:rPr>
            </w:pPr>
            <w:r>
              <w:rPr>
                <w:sz w:val="24"/>
              </w:rPr>
              <w:t xml:space="preserve">816 </w:t>
            </w:r>
            <w:r>
              <w:rPr>
                <w:spacing w:val="-5"/>
                <w:sz w:val="24"/>
              </w:rPr>
              <w:t>200</w:t>
            </w:r>
          </w:p>
        </w:tc>
      </w:tr>
      <w:tr w:rsidR="00CA7C4B">
        <w:trPr>
          <w:trHeight w:val="275"/>
        </w:trPr>
        <w:tc>
          <w:tcPr>
            <w:tcW w:w="540" w:type="dxa"/>
          </w:tcPr>
          <w:p w:rsidR="00CA7C4B" w:rsidRDefault="003C2382">
            <w:pPr>
              <w:pStyle w:val="TableParagraph"/>
              <w:spacing w:line="256" w:lineRule="exact"/>
              <w:ind w:left="107"/>
              <w:rPr>
                <w:sz w:val="24"/>
              </w:rPr>
            </w:pPr>
            <w:r>
              <w:rPr>
                <w:spacing w:val="-10"/>
                <w:sz w:val="24"/>
              </w:rPr>
              <w:t>5</w:t>
            </w:r>
          </w:p>
        </w:tc>
        <w:tc>
          <w:tcPr>
            <w:tcW w:w="7284" w:type="dxa"/>
          </w:tcPr>
          <w:p w:rsidR="00CA7C4B" w:rsidRDefault="003C2382">
            <w:pPr>
              <w:pStyle w:val="TableParagraph"/>
              <w:spacing w:line="256" w:lineRule="exact"/>
              <w:ind w:left="141"/>
              <w:rPr>
                <w:sz w:val="24"/>
              </w:rPr>
            </w:pPr>
            <w:r>
              <w:rPr>
                <w:sz w:val="24"/>
              </w:rPr>
              <w:t>Задолженность банку</w:t>
            </w:r>
            <w:r>
              <w:rPr>
                <w:spacing w:val="-8"/>
                <w:sz w:val="24"/>
              </w:rPr>
              <w:t xml:space="preserve"> </w:t>
            </w:r>
            <w:r>
              <w:rPr>
                <w:sz w:val="24"/>
              </w:rPr>
              <w:t>по</w:t>
            </w:r>
            <w:r>
              <w:rPr>
                <w:spacing w:val="-1"/>
                <w:sz w:val="24"/>
              </w:rPr>
              <w:t xml:space="preserve"> </w:t>
            </w:r>
            <w:r>
              <w:rPr>
                <w:sz w:val="24"/>
              </w:rPr>
              <w:t>кредиту</w:t>
            </w:r>
            <w:r>
              <w:rPr>
                <w:spacing w:val="-8"/>
                <w:sz w:val="24"/>
              </w:rPr>
              <w:t xml:space="preserve"> </w:t>
            </w:r>
            <w:r>
              <w:rPr>
                <w:sz w:val="24"/>
              </w:rPr>
              <w:t xml:space="preserve">сроком 3 </w:t>
            </w:r>
            <w:r>
              <w:rPr>
                <w:spacing w:val="-4"/>
                <w:sz w:val="24"/>
              </w:rPr>
              <w:t>года</w:t>
            </w:r>
          </w:p>
        </w:tc>
        <w:tc>
          <w:tcPr>
            <w:tcW w:w="1389" w:type="dxa"/>
          </w:tcPr>
          <w:p w:rsidR="00CA7C4B" w:rsidRDefault="003C2382">
            <w:pPr>
              <w:pStyle w:val="TableParagraph"/>
              <w:spacing w:line="256" w:lineRule="exact"/>
              <w:ind w:left="270"/>
              <w:rPr>
                <w:sz w:val="24"/>
              </w:rPr>
            </w:pPr>
            <w:r>
              <w:rPr>
                <w:sz w:val="24"/>
              </w:rPr>
              <w:t xml:space="preserve">2 571 </w:t>
            </w:r>
            <w:r>
              <w:rPr>
                <w:spacing w:val="-5"/>
                <w:sz w:val="24"/>
              </w:rPr>
              <w:t>000</w:t>
            </w:r>
          </w:p>
        </w:tc>
      </w:tr>
      <w:tr w:rsidR="00CA7C4B">
        <w:trPr>
          <w:trHeight w:val="277"/>
        </w:trPr>
        <w:tc>
          <w:tcPr>
            <w:tcW w:w="540" w:type="dxa"/>
          </w:tcPr>
          <w:p w:rsidR="00CA7C4B" w:rsidRDefault="003C2382">
            <w:pPr>
              <w:pStyle w:val="TableParagraph"/>
              <w:spacing w:line="258" w:lineRule="exact"/>
              <w:ind w:left="107"/>
              <w:rPr>
                <w:sz w:val="24"/>
              </w:rPr>
            </w:pPr>
            <w:r>
              <w:rPr>
                <w:spacing w:val="-10"/>
                <w:sz w:val="24"/>
              </w:rPr>
              <w:t>6</w:t>
            </w:r>
          </w:p>
        </w:tc>
        <w:tc>
          <w:tcPr>
            <w:tcW w:w="7284" w:type="dxa"/>
          </w:tcPr>
          <w:p w:rsidR="00CA7C4B" w:rsidRDefault="003C2382">
            <w:pPr>
              <w:pStyle w:val="TableParagraph"/>
              <w:spacing w:line="258" w:lineRule="exact"/>
              <w:ind w:left="141"/>
              <w:rPr>
                <w:sz w:val="24"/>
              </w:rPr>
            </w:pPr>
            <w:r>
              <w:rPr>
                <w:sz w:val="24"/>
              </w:rPr>
              <w:t>Нераспределённая</w:t>
            </w:r>
            <w:r>
              <w:rPr>
                <w:spacing w:val="-5"/>
                <w:sz w:val="24"/>
              </w:rPr>
              <w:t xml:space="preserve"> </w:t>
            </w:r>
            <w:r>
              <w:rPr>
                <w:sz w:val="24"/>
              </w:rPr>
              <w:t>прибыль</w:t>
            </w:r>
            <w:r>
              <w:rPr>
                <w:spacing w:val="-4"/>
                <w:sz w:val="24"/>
              </w:rPr>
              <w:t xml:space="preserve"> </w:t>
            </w:r>
            <w:r>
              <w:rPr>
                <w:sz w:val="24"/>
              </w:rPr>
              <w:t>прошлых</w:t>
            </w:r>
            <w:r>
              <w:rPr>
                <w:spacing w:val="-3"/>
                <w:sz w:val="24"/>
              </w:rPr>
              <w:t xml:space="preserve"> </w:t>
            </w:r>
            <w:r>
              <w:rPr>
                <w:spacing w:val="-5"/>
                <w:sz w:val="24"/>
              </w:rPr>
              <w:t>лет</w:t>
            </w:r>
          </w:p>
        </w:tc>
        <w:tc>
          <w:tcPr>
            <w:tcW w:w="1389" w:type="dxa"/>
          </w:tcPr>
          <w:p w:rsidR="00CA7C4B" w:rsidRDefault="003C2382">
            <w:pPr>
              <w:pStyle w:val="TableParagraph"/>
              <w:spacing w:line="258" w:lineRule="exact"/>
              <w:ind w:left="270"/>
              <w:rPr>
                <w:sz w:val="24"/>
              </w:rPr>
            </w:pPr>
            <w:r>
              <w:rPr>
                <w:sz w:val="24"/>
              </w:rPr>
              <w:t xml:space="preserve">194 </w:t>
            </w:r>
            <w:r>
              <w:rPr>
                <w:spacing w:val="-5"/>
                <w:sz w:val="24"/>
              </w:rPr>
              <w:t>000</w:t>
            </w:r>
          </w:p>
        </w:tc>
      </w:tr>
      <w:tr w:rsidR="00CA7C4B">
        <w:trPr>
          <w:trHeight w:val="275"/>
        </w:trPr>
        <w:tc>
          <w:tcPr>
            <w:tcW w:w="540" w:type="dxa"/>
          </w:tcPr>
          <w:p w:rsidR="00CA7C4B" w:rsidRDefault="003C2382">
            <w:pPr>
              <w:pStyle w:val="TableParagraph"/>
              <w:spacing w:line="256" w:lineRule="exact"/>
              <w:ind w:left="107"/>
              <w:rPr>
                <w:sz w:val="24"/>
              </w:rPr>
            </w:pPr>
            <w:r>
              <w:rPr>
                <w:spacing w:val="-10"/>
                <w:sz w:val="24"/>
              </w:rPr>
              <w:t>7</w:t>
            </w:r>
          </w:p>
        </w:tc>
        <w:tc>
          <w:tcPr>
            <w:tcW w:w="7284" w:type="dxa"/>
          </w:tcPr>
          <w:p w:rsidR="00CA7C4B" w:rsidRDefault="003C2382">
            <w:pPr>
              <w:pStyle w:val="TableParagraph"/>
              <w:spacing w:line="256" w:lineRule="exact"/>
              <w:ind w:left="141"/>
              <w:rPr>
                <w:sz w:val="24"/>
              </w:rPr>
            </w:pPr>
            <w:r>
              <w:rPr>
                <w:sz w:val="24"/>
              </w:rPr>
              <w:t>Резервный</w:t>
            </w:r>
            <w:r>
              <w:rPr>
                <w:spacing w:val="-5"/>
                <w:sz w:val="24"/>
              </w:rPr>
              <w:t xml:space="preserve"> </w:t>
            </w:r>
            <w:r>
              <w:rPr>
                <w:spacing w:val="-2"/>
                <w:sz w:val="24"/>
              </w:rPr>
              <w:t>капитал</w:t>
            </w:r>
          </w:p>
        </w:tc>
        <w:tc>
          <w:tcPr>
            <w:tcW w:w="1389" w:type="dxa"/>
          </w:tcPr>
          <w:p w:rsidR="00CA7C4B" w:rsidRDefault="003C2382">
            <w:pPr>
              <w:pStyle w:val="TableParagraph"/>
              <w:spacing w:line="256" w:lineRule="exact"/>
              <w:ind w:left="270"/>
              <w:rPr>
                <w:sz w:val="24"/>
              </w:rPr>
            </w:pPr>
            <w:r>
              <w:rPr>
                <w:sz w:val="24"/>
              </w:rPr>
              <w:t xml:space="preserve">22 </w:t>
            </w:r>
            <w:r>
              <w:rPr>
                <w:spacing w:val="-5"/>
                <w:sz w:val="24"/>
              </w:rPr>
              <w:t>000</w:t>
            </w:r>
          </w:p>
        </w:tc>
      </w:tr>
      <w:tr w:rsidR="00CA7C4B">
        <w:trPr>
          <w:trHeight w:val="275"/>
        </w:trPr>
        <w:tc>
          <w:tcPr>
            <w:tcW w:w="540" w:type="dxa"/>
          </w:tcPr>
          <w:p w:rsidR="00CA7C4B" w:rsidRDefault="003C2382">
            <w:pPr>
              <w:pStyle w:val="TableParagraph"/>
              <w:spacing w:line="256" w:lineRule="exact"/>
              <w:ind w:left="107"/>
              <w:rPr>
                <w:sz w:val="24"/>
              </w:rPr>
            </w:pPr>
            <w:r>
              <w:rPr>
                <w:spacing w:val="-10"/>
                <w:sz w:val="24"/>
              </w:rPr>
              <w:t>8</w:t>
            </w:r>
          </w:p>
        </w:tc>
        <w:tc>
          <w:tcPr>
            <w:tcW w:w="7284" w:type="dxa"/>
          </w:tcPr>
          <w:p w:rsidR="00CA7C4B" w:rsidRDefault="003C2382">
            <w:pPr>
              <w:pStyle w:val="TableParagraph"/>
              <w:spacing w:line="256" w:lineRule="exact"/>
              <w:ind w:left="141"/>
              <w:rPr>
                <w:sz w:val="24"/>
              </w:rPr>
            </w:pPr>
            <w:r>
              <w:rPr>
                <w:sz w:val="24"/>
              </w:rPr>
              <w:t>Задолженность</w:t>
            </w:r>
            <w:r>
              <w:rPr>
                <w:spacing w:val="-3"/>
                <w:sz w:val="24"/>
              </w:rPr>
              <w:t xml:space="preserve"> </w:t>
            </w:r>
            <w:r>
              <w:rPr>
                <w:sz w:val="24"/>
              </w:rPr>
              <w:t>перед</w:t>
            </w:r>
            <w:r>
              <w:rPr>
                <w:spacing w:val="-3"/>
                <w:sz w:val="24"/>
              </w:rPr>
              <w:t xml:space="preserve"> </w:t>
            </w:r>
            <w:r>
              <w:rPr>
                <w:sz w:val="24"/>
              </w:rPr>
              <w:t>Фондом</w:t>
            </w:r>
            <w:r>
              <w:rPr>
                <w:spacing w:val="-3"/>
                <w:sz w:val="24"/>
              </w:rPr>
              <w:t xml:space="preserve"> </w:t>
            </w:r>
            <w:r>
              <w:rPr>
                <w:sz w:val="24"/>
              </w:rPr>
              <w:t>социального</w:t>
            </w:r>
            <w:r>
              <w:rPr>
                <w:spacing w:val="-3"/>
                <w:sz w:val="24"/>
              </w:rPr>
              <w:t xml:space="preserve"> </w:t>
            </w:r>
            <w:r>
              <w:rPr>
                <w:spacing w:val="-2"/>
                <w:sz w:val="24"/>
              </w:rPr>
              <w:t>страхования</w:t>
            </w:r>
          </w:p>
        </w:tc>
        <w:tc>
          <w:tcPr>
            <w:tcW w:w="1389" w:type="dxa"/>
          </w:tcPr>
          <w:p w:rsidR="00CA7C4B" w:rsidRDefault="003C2382">
            <w:pPr>
              <w:pStyle w:val="TableParagraph"/>
              <w:spacing w:line="256" w:lineRule="exact"/>
              <w:ind w:left="270"/>
              <w:rPr>
                <w:sz w:val="24"/>
              </w:rPr>
            </w:pPr>
            <w:r>
              <w:rPr>
                <w:sz w:val="24"/>
              </w:rPr>
              <w:t xml:space="preserve">19 </w:t>
            </w:r>
            <w:r>
              <w:rPr>
                <w:spacing w:val="-5"/>
                <w:sz w:val="24"/>
              </w:rPr>
              <w:t>400</w:t>
            </w:r>
          </w:p>
        </w:tc>
      </w:tr>
      <w:tr w:rsidR="00CA7C4B">
        <w:trPr>
          <w:trHeight w:val="275"/>
        </w:trPr>
        <w:tc>
          <w:tcPr>
            <w:tcW w:w="540" w:type="dxa"/>
          </w:tcPr>
          <w:p w:rsidR="00CA7C4B" w:rsidRDefault="003C2382">
            <w:pPr>
              <w:pStyle w:val="TableParagraph"/>
              <w:spacing w:line="256" w:lineRule="exact"/>
              <w:ind w:left="107"/>
              <w:rPr>
                <w:sz w:val="24"/>
              </w:rPr>
            </w:pPr>
            <w:r>
              <w:rPr>
                <w:spacing w:val="-10"/>
                <w:sz w:val="24"/>
              </w:rPr>
              <w:t>9</w:t>
            </w:r>
          </w:p>
        </w:tc>
        <w:tc>
          <w:tcPr>
            <w:tcW w:w="7284" w:type="dxa"/>
          </w:tcPr>
          <w:p w:rsidR="00CA7C4B" w:rsidRDefault="003C2382">
            <w:pPr>
              <w:pStyle w:val="TableParagraph"/>
              <w:spacing w:line="256" w:lineRule="exact"/>
              <w:ind w:left="141"/>
              <w:rPr>
                <w:sz w:val="24"/>
              </w:rPr>
            </w:pPr>
            <w:r>
              <w:rPr>
                <w:sz w:val="24"/>
              </w:rPr>
              <w:t>Задолженность</w:t>
            </w:r>
            <w:r>
              <w:rPr>
                <w:spacing w:val="-3"/>
                <w:sz w:val="24"/>
              </w:rPr>
              <w:t xml:space="preserve"> </w:t>
            </w:r>
            <w:r>
              <w:rPr>
                <w:sz w:val="24"/>
              </w:rPr>
              <w:t>прочим</w:t>
            </w:r>
            <w:r>
              <w:rPr>
                <w:spacing w:val="-6"/>
                <w:sz w:val="24"/>
              </w:rPr>
              <w:t xml:space="preserve"> </w:t>
            </w:r>
            <w:r>
              <w:rPr>
                <w:spacing w:val="-2"/>
                <w:sz w:val="24"/>
              </w:rPr>
              <w:t>кредиторам</w:t>
            </w:r>
          </w:p>
        </w:tc>
        <w:tc>
          <w:tcPr>
            <w:tcW w:w="1389" w:type="dxa"/>
          </w:tcPr>
          <w:p w:rsidR="00CA7C4B" w:rsidRDefault="003C2382">
            <w:pPr>
              <w:pStyle w:val="TableParagraph"/>
              <w:spacing w:line="256" w:lineRule="exact"/>
              <w:ind w:left="270"/>
              <w:rPr>
                <w:sz w:val="24"/>
              </w:rPr>
            </w:pPr>
            <w:r>
              <w:rPr>
                <w:sz w:val="24"/>
              </w:rPr>
              <w:t xml:space="preserve">916 </w:t>
            </w:r>
            <w:r>
              <w:rPr>
                <w:spacing w:val="-5"/>
                <w:sz w:val="24"/>
              </w:rPr>
              <w:t>700</w:t>
            </w:r>
          </w:p>
        </w:tc>
      </w:tr>
      <w:tr w:rsidR="00CA7C4B">
        <w:trPr>
          <w:trHeight w:val="275"/>
        </w:trPr>
        <w:tc>
          <w:tcPr>
            <w:tcW w:w="540" w:type="dxa"/>
          </w:tcPr>
          <w:p w:rsidR="00CA7C4B" w:rsidRDefault="003C2382">
            <w:pPr>
              <w:pStyle w:val="TableParagraph"/>
              <w:spacing w:line="256" w:lineRule="exact"/>
              <w:ind w:left="107"/>
              <w:rPr>
                <w:sz w:val="24"/>
              </w:rPr>
            </w:pPr>
            <w:r>
              <w:rPr>
                <w:spacing w:val="-5"/>
                <w:sz w:val="24"/>
              </w:rPr>
              <w:t>10</w:t>
            </w:r>
          </w:p>
        </w:tc>
        <w:tc>
          <w:tcPr>
            <w:tcW w:w="7284" w:type="dxa"/>
          </w:tcPr>
          <w:p w:rsidR="00CA7C4B" w:rsidRDefault="003C2382">
            <w:pPr>
              <w:pStyle w:val="TableParagraph"/>
              <w:spacing w:line="256" w:lineRule="exact"/>
              <w:ind w:left="141"/>
              <w:rPr>
                <w:sz w:val="24"/>
              </w:rPr>
            </w:pPr>
            <w:r>
              <w:rPr>
                <w:sz w:val="24"/>
              </w:rPr>
              <w:t>Задолженность</w:t>
            </w:r>
            <w:r>
              <w:rPr>
                <w:spacing w:val="-5"/>
                <w:sz w:val="24"/>
              </w:rPr>
              <w:t xml:space="preserve"> </w:t>
            </w:r>
            <w:r>
              <w:rPr>
                <w:sz w:val="24"/>
              </w:rPr>
              <w:t>по</w:t>
            </w:r>
            <w:r>
              <w:rPr>
                <w:spacing w:val="-4"/>
                <w:sz w:val="24"/>
              </w:rPr>
              <w:t xml:space="preserve"> </w:t>
            </w:r>
            <w:r>
              <w:rPr>
                <w:sz w:val="24"/>
              </w:rPr>
              <w:t>заработной</w:t>
            </w:r>
            <w:r>
              <w:rPr>
                <w:spacing w:val="-6"/>
                <w:sz w:val="24"/>
              </w:rPr>
              <w:t xml:space="preserve"> </w:t>
            </w:r>
            <w:r>
              <w:rPr>
                <w:sz w:val="24"/>
              </w:rPr>
              <w:t>плате</w:t>
            </w:r>
            <w:r>
              <w:rPr>
                <w:spacing w:val="-4"/>
                <w:sz w:val="24"/>
              </w:rPr>
              <w:t xml:space="preserve"> </w:t>
            </w:r>
            <w:r>
              <w:rPr>
                <w:sz w:val="24"/>
              </w:rPr>
              <w:t>работникам</w:t>
            </w:r>
            <w:r>
              <w:rPr>
                <w:spacing w:val="-4"/>
                <w:sz w:val="24"/>
              </w:rPr>
              <w:t xml:space="preserve"> </w:t>
            </w:r>
            <w:r>
              <w:rPr>
                <w:spacing w:val="-2"/>
                <w:sz w:val="24"/>
              </w:rPr>
              <w:t>организации</w:t>
            </w:r>
          </w:p>
        </w:tc>
        <w:tc>
          <w:tcPr>
            <w:tcW w:w="1389" w:type="dxa"/>
          </w:tcPr>
          <w:p w:rsidR="00CA7C4B" w:rsidRDefault="003C2382">
            <w:pPr>
              <w:pStyle w:val="TableParagraph"/>
              <w:spacing w:line="256" w:lineRule="exact"/>
              <w:ind w:left="270"/>
              <w:rPr>
                <w:sz w:val="24"/>
              </w:rPr>
            </w:pPr>
            <w:r>
              <w:rPr>
                <w:sz w:val="24"/>
              </w:rPr>
              <w:t xml:space="preserve">500 </w:t>
            </w:r>
            <w:r>
              <w:rPr>
                <w:spacing w:val="-5"/>
                <w:sz w:val="24"/>
              </w:rPr>
              <w:t>500</w:t>
            </w:r>
          </w:p>
        </w:tc>
      </w:tr>
      <w:tr w:rsidR="00CA7C4B">
        <w:trPr>
          <w:trHeight w:val="275"/>
        </w:trPr>
        <w:tc>
          <w:tcPr>
            <w:tcW w:w="540" w:type="dxa"/>
          </w:tcPr>
          <w:p w:rsidR="00CA7C4B" w:rsidRDefault="003C2382">
            <w:pPr>
              <w:pStyle w:val="TableParagraph"/>
              <w:spacing w:line="256" w:lineRule="exact"/>
              <w:ind w:left="107"/>
              <w:rPr>
                <w:sz w:val="24"/>
              </w:rPr>
            </w:pPr>
            <w:r>
              <w:rPr>
                <w:spacing w:val="-5"/>
                <w:sz w:val="24"/>
              </w:rPr>
              <w:t>11</w:t>
            </w:r>
          </w:p>
        </w:tc>
        <w:tc>
          <w:tcPr>
            <w:tcW w:w="7284" w:type="dxa"/>
          </w:tcPr>
          <w:p w:rsidR="00CA7C4B" w:rsidRDefault="003C2382">
            <w:pPr>
              <w:pStyle w:val="TableParagraph"/>
              <w:spacing w:line="256" w:lineRule="exact"/>
              <w:ind w:left="141"/>
              <w:rPr>
                <w:sz w:val="24"/>
              </w:rPr>
            </w:pPr>
            <w:r>
              <w:rPr>
                <w:sz w:val="24"/>
              </w:rPr>
              <w:t>Задолженность</w:t>
            </w:r>
            <w:r>
              <w:rPr>
                <w:spacing w:val="-4"/>
                <w:sz w:val="24"/>
              </w:rPr>
              <w:t xml:space="preserve"> </w:t>
            </w:r>
            <w:r>
              <w:rPr>
                <w:sz w:val="24"/>
              </w:rPr>
              <w:t>перед</w:t>
            </w:r>
            <w:r>
              <w:rPr>
                <w:spacing w:val="-2"/>
                <w:sz w:val="24"/>
              </w:rPr>
              <w:t xml:space="preserve"> </w:t>
            </w:r>
            <w:r>
              <w:rPr>
                <w:sz w:val="24"/>
              </w:rPr>
              <w:t>бюджетом</w:t>
            </w:r>
            <w:r>
              <w:rPr>
                <w:spacing w:val="-2"/>
                <w:sz w:val="24"/>
              </w:rPr>
              <w:t xml:space="preserve"> </w:t>
            </w:r>
            <w:r>
              <w:rPr>
                <w:sz w:val="24"/>
              </w:rPr>
              <w:t>по</w:t>
            </w:r>
            <w:r>
              <w:rPr>
                <w:spacing w:val="-2"/>
                <w:sz w:val="24"/>
              </w:rPr>
              <w:t xml:space="preserve"> налогам</w:t>
            </w:r>
          </w:p>
        </w:tc>
        <w:tc>
          <w:tcPr>
            <w:tcW w:w="1389" w:type="dxa"/>
          </w:tcPr>
          <w:p w:rsidR="00CA7C4B" w:rsidRDefault="003C2382">
            <w:pPr>
              <w:pStyle w:val="TableParagraph"/>
              <w:spacing w:line="256" w:lineRule="exact"/>
              <w:ind w:left="270"/>
              <w:rPr>
                <w:sz w:val="24"/>
              </w:rPr>
            </w:pPr>
            <w:r>
              <w:rPr>
                <w:sz w:val="24"/>
              </w:rPr>
              <w:t xml:space="preserve">640 </w:t>
            </w:r>
            <w:r>
              <w:rPr>
                <w:spacing w:val="-5"/>
                <w:sz w:val="24"/>
              </w:rPr>
              <w:t>000</w:t>
            </w:r>
          </w:p>
        </w:tc>
      </w:tr>
      <w:tr w:rsidR="00CA7C4B">
        <w:trPr>
          <w:trHeight w:val="278"/>
        </w:trPr>
        <w:tc>
          <w:tcPr>
            <w:tcW w:w="540" w:type="dxa"/>
          </w:tcPr>
          <w:p w:rsidR="00CA7C4B" w:rsidRDefault="003C2382">
            <w:pPr>
              <w:pStyle w:val="TableParagraph"/>
              <w:spacing w:line="258" w:lineRule="exact"/>
              <w:ind w:left="107"/>
              <w:rPr>
                <w:sz w:val="24"/>
              </w:rPr>
            </w:pPr>
            <w:r>
              <w:rPr>
                <w:spacing w:val="-5"/>
                <w:sz w:val="24"/>
              </w:rPr>
              <w:t>12</w:t>
            </w:r>
          </w:p>
        </w:tc>
        <w:tc>
          <w:tcPr>
            <w:tcW w:w="7284" w:type="dxa"/>
          </w:tcPr>
          <w:p w:rsidR="00CA7C4B" w:rsidRDefault="003C2382">
            <w:pPr>
              <w:pStyle w:val="TableParagraph"/>
              <w:spacing w:line="258" w:lineRule="exact"/>
              <w:ind w:left="141"/>
              <w:rPr>
                <w:sz w:val="24"/>
              </w:rPr>
            </w:pPr>
            <w:r>
              <w:rPr>
                <w:sz w:val="24"/>
              </w:rPr>
              <w:t>Задолженность банку</w:t>
            </w:r>
            <w:r>
              <w:rPr>
                <w:spacing w:val="-8"/>
                <w:sz w:val="24"/>
              </w:rPr>
              <w:t xml:space="preserve"> </w:t>
            </w:r>
            <w:r>
              <w:rPr>
                <w:sz w:val="24"/>
              </w:rPr>
              <w:t>по</w:t>
            </w:r>
            <w:r>
              <w:rPr>
                <w:spacing w:val="-1"/>
                <w:sz w:val="24"/>
              </w:rPr>
              <w:t xml:space="preserve"> </w:t>
            </w:r>
            <w:r>
              <w:rPr>
                <w:sz w:val="24"/>
              </w:rPr>
              <w:t>кредиту</w:t>
            </w:r>
            <w:r>
              <w:rPr>
                <w:spacing w:val="-8"/>
                <w:sz w:val="24"/>
              </w:rPr>
              <w:t xml:space="preserve"> </w:t>
            </w:r>
            <w:r>
              <w:rPr>
                <w:sz w:val="24"/>
              </w:rPr>
              <w:t>сроком</w:t>
            </w:r>
            <w:r>
              <w:rPr>
                <w:spacing w:val="-2"/>
                <w:sz w:val="24"/>
              </w:rPr>
              <w:t xml:space="preserve"> </w:t>
            </w:r>
            <w:r>
              <w:rPr>
                <w:sz w:val="24"/>
              </w:rPr>
              <w:t xml:space="preserve">до 1 </w:t>
            </w:r>
            <w:r>
              <w:rPr>
                <w:spacing w:val="-4"/>
                <w:sz w:val="24"/>
              </w:rPr>
              <w:t>года</w:t>
            </w:r>
          </w:p>
        </w:tc>
        <w:tc>
          <w:tcPr>
            <w:tcW w:w="1389" w:type="dxa"/>
          </w:tcPr>
          <w:p w:rsidR="00CA7C4B" w:rsidRDefault="003C2382">
            <w:pPr>
              <w:pStyle w:val="TableParagraph"/>
              <w:spacing w:line="258" w:lineRule="exact"/>
              <w:ind w:left="270"/>
              <w:rPr>
                <w:sz w:val="24"/>
              </w:rPr>
            </w:pPr>
            <w:r>
              <w:rPr>
                <w:sz w:val="24"/>
              </w:rPr>
              <w:t xml:space="preserve">335 </w:t>
            </w:r>
            <w:r>
              <w:rPr>
                <w:spacing w:val="-5"/>
                <w:sz w:val="24"/>
              </w:rPr>
              <w:t>000</w:t>
            </w:r>
          </w:p>
        </w:tc>
      </w:tr>
      <w:tr w:rsidR="00CA7C4B">
        <w:trPr>
          <w:trHeight w:val="275"/>
        </w:trPr>
        <w:tc>
          <w:tcPr>
            <w:tcW w:w="540" w:type="dxa"/>
          </w:tcPr>
          <w:p w:rsidR="00CA7C4B" w:rsidRDefault="003C2382">
            <w:pPr>
              <w:pStyle w:val="TableParagraph"/>
              <w:spacing w:line="256" w:lineRule="exact"/>
              <w:ind w:left="107"/>
              <w:rPr>
                <w:sz w:val="24"/>
              </w:rPr>
            </w:pPr>
            <w:r>
              <w:rPr>
                <w:spacing w:val="-5"/>
                <w:sz w:val="24"/>
              </w:rPr>
              <w:t>13</w:t>
            </w:r>
          </w:p>
        </w:tc>
        <w:tc>
          <w:tcPr>
            <w:tcW w:w="7284" w:type="dxa"/>
          </w:tcPr>
          <w:p w:rsidR="00CA7C4B" w:rsidRDefault="003C2382">
            <w:pPr>
              <w:pStyle w:val="TableParagraph"/>
              <w:spacing w:line="256" w:lineRule="exact"/>
              <w:ind w:left="141"/>
              <w:rPr>
                <w:sz w:val="24"/>
              </w:rPr>
            </w:pPr>
            <w:r>
              <w:rPr>
                <w:sz w:val="24"/>
              </w:rPr>
              <w:t>Задолженность</w:t>
            </w:r>
            <w:r>
              <w:rPr>
                <w:spacing w:val="-3"/>
                <w:sz w:val="24"/>
              </w:rPr>
              <w:t xml:space="preserve"> </w:t>
            </w:r>
            <w:r>
              <w:rPr>
                <w:sz w:val="24"/>
              </w:rPr>
              <w:t>перед</w:t>
            </w:r>
            <w:r>
              <w:rPr>
                <w:spacing w:val="-3"/>
                <w:sz w:val="24"/>
              </w:rPr>
              <w:t xml:space="preserve"> </w:t>
            </w:r>
            <w:r>
              <w:rPr>
                <w:sz w:val="24"/>
              </w:rPr>
              <w:t>Пенсионным</w:t>
            </w:r>
            <w:r>
              <w:rPr>
                <w:spacing w:val="-5"/>
                <w:sz w:val="24"/>
              </w:rPr>
              <w:t xml:space="preserve"> </w:t>
            </w:r>
            <w:r>
              <w:rPr>
                <w:spacing w:val="-2"/>
                <w:sz w:val="24"/>
              </w:rPr>
              <w:t>фондом</w:t>
            </w:r>
          </w:p>
        </w:tc>
        <w:tc>
          <w:tcPr>
            <w:tcW w:w="1389" w:type="dxa"/>
          </w:tcPr>
          <w:p w:rsidR="00CA7C4B" w:rsidRDefault="003C2382">
            <w:pPr>
              <w:pStyle w:val="TableParagraph"/>
              <w:spacing w:line="256" w:lineRule="exact"/>
              <w:ind w:left="270"/>
              <w:rPr>
                <w:sz w:val="24"/>
              </w:rPr>
            </w:pPr>
            <w:r>
              <w:rPr>
                <w:sz w:val="24"/>
              </w:rPr>
              <w:t xml:space="preserve">39 </w:t>
            </w:r>
            <w:r>
              <w:rPr>
                <w:spacing w:val="-5"/>
                <w:sz w:val="24"/>
              </w:rPr>
              <w:t>500</w:t>
            </w:r>
          </w:p>
        </w:tc>
      </w:tr>
    </w:tbl>
    <w:p w:rsidR="00CA7C4B" w:rsidRDefault="00CA7C4B">
      <w:pPr>
        <w:pStyle w:val="a3"/>
        <w:spacing w:before="1"/>
        <w:ind w:left="0"/>
        <w:rPr>
          <w:sz w:val="17"/>
        </w:rPr>
      </w:pPr>
    </w:p>
    <w:p w:rsidR="00CA7C4B" w:rsidRDefault="00CA7C4B">
      <w:pPr>
        <w:rPr>
          <w:sz w:val="17"/>
        </w:rPr>
        <w:sectPr w:rsidR="00CA7C4B">
          <w:type w:val="continuous"/>
          <w:pgSz w:w="11910" w:h="16840"/>
          <w:pgMar w:top="0" w:right="800" w:bottom="0" w:left="800" w:header="0" w:footer="631" w:gutter="0"/>
          <w:cols w:space="720"/>
        </w:sectPr>
      </w:pPr>
    </w:p>
    <w:p w:rsidR="00CA7C4B" w:rsidRDefault="00CA7C4B">
      <w:pPr>
        <w:pStyle w:val="a3"/>
        <w:spacing w:before="136"/>
        <w:ind w:left="0"/>
        <w:rPr>
          <w:sz w:val="24"/>
        </w:rPr>
      </w:pPr>
    </w:p>
    <w:p w:rsidR="00CA7C4B" w:rsidRDefault="003C2382">
      <w:pPr>
        <w:ind w:left="2793" w:hanging="605"/>
        <w:rPr>
          <w:sz w:val="24"/>
        </w:rPr>
      </w:pPr>
      <w:r>
        <w:rPr>
          <w:sz w:val="24"/>
        </w:rPr>
        <w:t>Группировка</w:t>
      </w:r>
      <w:r>
        <w:rPr>
          <w:spacing w:val="-10"/>
          <w:sz w:val="24"/>
        </w:rPr>
        <w:t xml:space="preserve"> </w:t>
      </w:r>
      <w:r>
        <w:rPr>
          <w:sz w:val="24"/>
        </w:rPr>
        <w:t>источников</w:t>
      </w:r>
      <w:r>
        <w:rPr>
          <w:spacing w:val="-11"/>
          <w:sz w:val="24"/>
        </w:rPr>
        <w:t xml:space="preserve"> </w:t>
      </w:r>
      <w:r>
        <w:rPr>
          <w:sz w:val="24"/>
        </w:rPr>
        <w:t>финансирования</w:t>
      </w:r>
      <w:r>
        <w:rPr>
          <w:spacing w:val="-13"/>
          <w:sz w:val="24"/>
        </w:rPr>
        <w:t xml:space="preserve"> </w:t>
      </w:r>
      <w:r>
        <w:rPr>
          <w:sz w:val="24"/>
        </w:rPr>
        <w:t>и</w:t>
      </w:r>
      <w:r>
        <w:rPr>
          <w:spacing w:val="-10"/>
          <w:sz w:val="24"/>
        </w:rPr>
        <w:t xml:space="preserve"> </w:t>
      </w:r>
      <w:r>
        <w:rPr>
          <w:sz w:val="24"/>
        </w:rPr>
        <w:t>обязательств ООО «ТК-Грузоперевозки» на 31 марта 20</w:t>
      </w:r>
      <w:r>
        <w:rPr>
          <w:spacing w:val="80"/>
          <w:sz w:val="24"/>
        </w:rPr>
        <w:t xml:space="preserve"> </w:t>
      </w:r>
      <w:r>
        <w:rPr>
          <w:sz w:val="24"/>
        </w:rPr>
        <w:t>г.</w:t>
      </w:r>
    </w:p>
    <w:p w:rsidR="00CA7C4B" w:rsidRDefault="003C2382">
      <w:pPr>
        <w:pStyle w:val="a3"/>
        <w:spacing w:before="89"/>
        <w:ind w:left="472"/>
      </w:pPr>
      <w:r>
        <w:br w:type="column"/>
      </w:r>
      <w:r>
        <w:lastRenderedPageBreak/>
        <w:t>Таблица</w:t>
      </w:r>
      <w:r>
        <w:rPr>
          <w:spacing w:val="-5"/>
        </w:rPr>
        <w:t xml:space="preserve"> 10</w:t>
      </w:r>
    </w:p>
    <w:p w:rsidR="00CA7C4B" w:rsidRDefault="00CA7C4B">
      <w:pPr>
        <w:sectPr w:rsidR="00CA7C4B">
          <w:type w:val="continuous"/>
          <w:pgSz w:w="11910" w:h="16840"/>
          <w:pgMar w:top="0" w:right="800" w:bottom="0" w:left="800" w:header="0" w:footer="631" w:gutter="0"/>
          <w:cols w:num="2" w:space="720" w:equalWidth="0">
            <w:col w:w="8110" w:space="40"/>
            <w:col w:w="2160"/>
          </w:cols>
        </w:sectPr>
      </w:pPr>
    </w:p>
    <w:p w:rsidR="00CA7C4B" w:rsidRDefault="00CA7C4B">
      <w:pPr>
        <w:pStyle w:val="a3"/>
        <w:spacing w:before="10" w:after="1"/>
        <w:ind w:left="0"/>
        <w:rPr>
          <w:sz w:val="10"/>
        </w:rPr>
      </w:pPr>
    </w:p>
    <w:tbl>
      <w:tblPr>
        <w:tblStyle w:val="TableNormal"/>
        <w:tblW w:w="0" w:type="auto"/>
        <w:tblInd w:w="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7284"/>
        <w:gridCol w:w="1416"/>
      </w:tblGrid>
      <w:tr w:rsidR="00CA7C4B">
        <w:trPr>
          <w:trHeight w:val="551"/>
        </w:trPr>
        <w:tc>
          <w:tcPr>
            <w:tcW w:w="540" w:type="dxa"/>
          </w:tcPr>
          <w:p w:rsidR="00CA7C4B" w:rsidRDefault="003C2382">
            <w:pPr>
              <w:pStyle w:val="TableParagraph"/>
              <w:spacing w:line="270" w:lineRule="exact"/>
              <w:ind w:left="107"/>
              <w:rPr>
                <w:sz w:val="24"/>
              </w:rPr>
            </w:pPr>
            <w:r>
              <w:rPr>
                <w:spacing w:val="-10"/>
                <w:sz w:val="24"/>
              </w:rPr>
              <w:t>№</w:t>
            </w:r>
          </w:p>
          <w:p w:rsidR="00CA7C4B" w:rsidRDefault="003C2382">
            <w:pPr>
              <w:pStyle w:val="TableParagraph"/>
              <w:spacing w:line="261" w:lineRule="exact"/>
              <w:ind w:left="107"/>
              <w:rPr>
                <w:sz w:val="24"/>
              </w:rPr>
            </w:pPr>
            <w:r>
              <w:rPr>
                <w:spacing w:val="-5"/>
                <w:sz w:val="24"/>
              </w:rPr>
              <w:t>п/п</w:t>
            </w:r>
          </w:p>
        </w:tc>
        <w:tc>
          <w:tcPr>
            <w:tcW w:w="7284" w:type="dxa"/>
          </w:tcPr>
          <w:p w:rsidR="00CA7C4B" w:rsidRDefault="003C2382">
            <w:pPr>
              <w:pStyle w:val="TableParagraph"/>
              <w:spacing w:line="270" w:lineRule="exact"/>
              <w:ind w:left="141"/>
              <w:rPr>
                <w:sz w:val="24"/>
              </w:rPr>
            </w:pPr>
            <w:r>
              <w:rPr>
                <w:sz w:val="24"/>
              </w:rPr>
              <w:t>Источники</w:t>
            </w:r>
            <w:r>
              <w:rPr>
                <w:spacing w:val="-6"/>
                <w:sz w:val="24"/>
              </w:rPr>
              <w:t xml:space="preserve"> </w:t>
            </w:r>
            <w:r>
              <w:rPr>
                <w:sz w:val="24"/>
              </w:rPr>
              <w:t>формирования</w:t>
            </w:r>
            <w:r>
              <w:rPr>
                <w:spacing w:val="-4"/>
                <w:sz w:val="24"/>
              </w:rPr>
              <w:t xml:space="preserve"> </w:t>
            </w:r>
            <w:r>
              <w:rPr>
                <w:sz w:val="24"/>
              </w:rPr>
              <w:t>и</w:t>
            </w:r>
            <w:r>
              <w:rPr>
                <w:spacing w:val="-4"/>
                <w:sz w:val="24"/>
              </w:rPr>
              <w:t xml:space="preserve"> </w:t>
            </w:r>
            <w:r>
              <w:rPr>
                <w:sz w:val="24"/>
              </w:rPr>
              <w:t>целевое</w:t>
            </w:r>
            <w:r>
              <w:rPr>
                <w:spacing w:val="-6"/>
                <w:sz w:val="24"/>
              </w:rPr>
              <w:t xml:space="preserve"> </w:t>
            </w:r>
            <w:r>
              <w:rPr>
                <w:sz w:val="24"/>
              </w:rPr>
              <w:t xml:space="preserve">финансирование </w:t>
            </w:r>
            <w:r>
              <w:rPr>
                <w:spacing w:val="-2"/>
                <w:sz w:val="24"/>
              </w:rPr>
              <w:t>активов</w:t>
            </w:r>
          </w:p>
        </w:tc>
        <w:tc>
          <w:tcPr>
            <w:tcW w:w="1416" w:type="dxa"/>
          </w:tcPr>
          <w:p w:rsidR="00CA7C4B" w:rsidRDefault="003C2382">
            <w:pPr>
              <w:pStyle w:val="TableParagraph"/>
              <w:spacing w:line="270" w:lineRule="exact"/>
              <w:ind w:left="70"/>
              <w:rPr>
                <w:sz w:val="24"/>
              </w:rPr>
            </w:pPr>
            <w:r>
              <w:rPr>
                <w:sz w:val="24"/>
              </w:rPr>
              <w:t>Сумма,</w:t>
            </w:r>
            <w:r>
              <w:rPr>
                <w:spacing w:val="-3"/>
                <w:sz w:val="24"/>
              </w:rPr>
              <w:t xml:space="preserve"> </w:t>
            </w:r>
            <w:r>
              <w:rPr>
                <w:spacing w:val="-4"/>
                <w:sz w:val="24"/>
              </w:rPr>
              <w:t>руб.</w:t>
            </w:r>
          </w:p>
        </w:tc>
      </w:tr>
      <w:tr w:rsidR="00CA7C4B">
        <w:trPr>
          <w:trHeight w:val="275"/>
        </w:trPr>
        <w:tc>
          <w:tcPr>
            <w:tcW w:w="540" w:type="dxa"/>
          </w:tcPr>
          <w:p w:rsidR="00CA7C4B" w:rsidRDefault="003C2382">
            <w:pPr>
              <w:pStyle w:val="TableParagraph"/>
              <w:spacing w:line="256" w:lineRule="exact"/>
              <w:ind w:left="107"/>
              <w:rPr>
                <w:sz w:val="24"/>
              </w:rPr>
            </w:pPr>
            <w:r>
              <w:rPr>
                <w:spacing w:val="-10"/>
                <w:sz w:val="24"/>
              </w:rPr>
              <w:t>1</w:t>
            </w:r>
          </w:p>
        </w:tc>
        <w:tc>
          <w:tcPr>
            <w:tcW w:w="7284" w:type="dxa"/>
          </w:tcPr>
          <w:p w:rsidR="00CA7C4B" w:rsidRDefault="003C2382">
            <w:pPr>
              <w:pStyle w:val="TableParagraph"/>
              <w:spacing w:line="256" w:lineRule="exact"/>
              <w:ind w:left="141"/>
              <w:rPr>
                <w:sz w:val="24"/>
              </w:rPr>
            </w:pPr>
            <w:r>
              <w:rPr>
                <w:sz w:val="24"/>
              </w:rPr>
              <w:t>Источники</w:t>
            </w:r>
            <w:r>
              <w:rPr>
                <w:spacing w:val="-6"/>
                <w:sz w:val="24"/>
              </w:rPr>
              <w:t xml:space="preserve"> </w:t>
            </w:r>
            <w:r>
              <w:rPr>
                <w:sz w:val="24"/>
              </w:rPr>
              <w:t>собственных</w:t>
            </w:r>
            <w:r>
              <w:rPr>
                <w:spacing w:val="-3"/>
                <w:sz w:val="24"/>
              </w:rPr>
              <w:t xml:space="preserve"> </w:t>
            </w:r>
            <w:r>
              <w:rPr>
                <w:spacing w:val="-2"/>
                <w:sz w:val="24"/>
              </w:rPr>
              <w:t>средств</w:t>
            </w:r>
          </w:p>
        </w:tc>
        <w:tc>
          <w:tcPr>
            <w:tcW w:w="1416" w:type="dxa"/>
          </w:tcPr>
          <w:p w:rsidR="00CA7C4B" w:rsidRDefault="00CA7C4B">
            <w:pPr>
              <w:pStyle w:val="TableParagraph"/>
              <w:rPr>
                <w:sz w:val="20"/>
              </w:rPr>
            </w:pPr>
          </w:p>
        </w:tc>
      </w:tr>
      <w:tr w:rsidR="00CA7C4B">
        <w:trPr>
          <w:trHeight w:val="275"/>
        </w:trPr>
        <w:tc>
          <w:tcPr>
            <w:tcW w:w="540" w:type="dxa"/>
          </w:tcPr>
          <w:p w:rsidR="00CA7C4B" w:rsidRDefault="00CA7C4B">
            <w:pPr>
              <w:pStyle w:val="TableParagraph"/>
              <w:rPr>
                <w:sz w:val="20"/>
              </w:rPr>
            </w:pPr>
          </w:p>
        </w:tc>
        <w:tc>
          <w:tcPr>
            <w:tcW w:w="7284" w:type="dxa"/>
          </w:tcPr>
          <w:p w:rsidR="00CA7C4B" w:rsidRDefault="00CA7C4B">
            <w:pPr>
              <w:pStyle w:val="TableParagraph"/>
              <w:rPr>
                <w:sz w:val="20"/>
              </w:rPr>
            </w:pPr>
          </w:p>
        </w:tc>
        <w:tc>
          <w:tcPr>
            <w:tcW w:w="1416" w:type="dxa"/>
          </w:tcPr>
          <w:p w:rsidR="00CA7C4B" w:rsidRDefault="00CA7C4B">
            <w:pPr>
              <w:pStyle w:val="TableParagraph"/>
              <w:rPr>
                <w:sz w:val="20"/>
              </w:rPr>
            </w:pPr>
          </w:p>
        </w:tc>
      </w:tr>
      <w:tr w:rsidR="00CA7C4B">
        <w:trPr>
          <w:trHeight w:val="277"/>
        </w:trPr>
        <w:tc>
          <w:tcPr>
            <w:tcW w:w="540" w:type="dxa"/>
          </w:tcPr>
          <w:p w:rsidR="00CA7C4B" w:rsidRDefault="00CA7C4B">
            <w:pPr>
              <w:pStyle w:val="TableParagraph"/>
              <w:rPr>
                <w:sz w:val="20"/>
              </w:rPr>
            </w:pPr>
          </w:p>
        </w:tc>
        <w:tc>
          <w:tcPr>
            <w:tcW w:w="7284" w:type="dxa"/>
          </w:tcPr>
          <w:p w:rsidR="00CA7C4B" w:rsidRDefault="00CA7C4B">
            <w:pPr>
              <w:pStyle w:val="TableParagraph"/>
              <w:rPr>
                <w:sz w:val="20"/>
              </w:rPr>
            </w:pPr>
          </w:p>
        </w:tc>
        <w:tc>
          <w:tcPr>
            <w:tcW w:w="1416" w:type="dxa"/>
          </w:tcPr>
          <w:p w:rsidR="00CA7C4B" w:rsidRDefault="00CA7C4B">
            <w:pPr>
              <w:pStyle w:val="TableParagraph"/>
              <w:rPr>
                <w:sz w:val="20"/>
              </w:rPr>
            </w:pPr>
          </w:p>
        </w:tc>
      </w:tr>
      <w:tr w:rsidR="00CA7C4B">
        <w:trPr>
          <w:trHeight w:val="275"/>
        </w:trPr>
        <w:tc>
          <w:tcPr>
            <w:tcW w:w="540" w:type="dxa"/>
          </w:tcPr>
          <w:p w:rsidR="00CA7C4B" w:rsidRDefault="00CA7C4B">
            <w:pPr>
              <w:pStyle w:val="TableParagraph"/>
              <w:rPr>
                <w:sz w:val="20"/>
              </w:rPr>
            </w:pPr>
          </w:p>
        </w:tc>
        <w:tc>
          <w:tcPr>
            <w:tcW w:w="7284" w:type="dxa"/>
          </w:tcPr>
          <w:p w:rsidR="00CA7C4B" w:rsidRDefault="00CA7C4B">
            <w:pPr>
              <w:pStyle w:val="TableParagraph"/>
              <w:rPr>
                <w:sz w:val="20"/>
              </w:rPr>
            </w:pPr>
          </w:p>
        </w:tc>
        <w:tc>
          <w:tcPr>
            <w:tcW w:w="1416" w:type="dxa"/>
          </w:tcPr>
          <w:p w:rsidR="00CA7C4B" w:rsidRDefault="00CA7C4B">
            <w:pPr>
              <w:pStyle w:val="TableParagraph"/>
              <w:rPr>
                <w:sz w:val="20"/>
              </w:rPr>
            </w:pPr>
          </w:p>
        </w:tc>
      </w:tr>
      <w:tr w:rsidR="00CA7C4B">
        <w:trPr>
          <w:trHeight w:val="275"/>
        </w:trPr>
        <w:tc>
          <w:tcPr>
            <w:tcW w:w="540" w:type="dxa"/>
          </w:tcPr>
          <w:p w:rsidR="00CA7C4B" w:rsidRDefault="00CA7C4B">
            <w:pPr>
              <w:pStyle w:val="TableParagraph"/>
              <w:rPr>
                <w:sz w:val="20"/>
              </w:rPr>
            </w:pPr>
          </w:p>
        </w:tc>
        <w:tc>
          <w:tcPr>
            <w:tcW w:w="7284" w:type="dxa"/>
          </w:tcPr>
          <w:p w:rsidR="00CA7C4B" w:rsidRDefault="003C2382">
            <w:pPr>
              <w:pStyle w:val="TableParagraph"/>
              <w:spacing w:line="256" w:lineRule="exact"/>
              <w:ind w:left="141"/>
              <w:rPr>
                <w:sz w:val="24"/>
              </w:rPr>
            </w:pPr>
            <w:r>
              <w:rPr>
                <w:sz w:val="24"/>
              </w:rPr>
              <w:t>Итого</w:t>
            </w:r>
            <w:r>
              <w:rPr>
                <w:spacing w:val="-2"/>
                <w:sz w:val="24"/>
              </w:rPr>
              <w:t xml:space="preserve"> </w:t>
            </w:r>
            <w:r>
              <w:rPr>
                <w:sz w:val="24"/>
              </w:rPr>
              <w:t>по</w:t>
            </w:r>
            <w:r>
              <w:rPr>
                <w:spacing w:val="-2"/>
                <w:sz w:val="24"/>
              </w:rPr>
              <w:t xml:space="preserve"> </w:t>
            </w:r>
            <w:r>
              <w:rPr>
                <w:sz w:val="24"/>
              </w:rPr>
              <w:t>группе</w:t>
            </w:r>
            <w:r>
              <w:rPr>
                <w:spacing w:val="-2"/>
                <w:sz w:val="24"/>
              </w:rPr>
              <w:t xml:space="preserve"> </w:t>
            </w:r>
            <w:r>
              <w:rPr>
                <w:spacing w:val="-10"/>
                <w:sz w:val="24"/>
              </w:rPr>
              <w:t>1</w:t>
            </w:r>
          </w:p>
        </w:tc>
        <w:tc>
          <w:tcPr>
            <w:tcW w:w="1416" w:type="dxa"/>
          </w:tcPr>
          <w:p w:rsidR="00CA7C4B" w:rsidRDefault="00CA7C4B">
            <w:pPr>
              <w:pStyle w:val="TableParagraph"/>
              <w:rPr>
                <w:sz w:val="20"/>
              </w:rPr>
            </w:pPr>
          </w:p>
        </w:tc>
      </w:tr>
      <w:tr w:rsidR="00CA7C4B">
        <w:trPr>
          <w:trHeight w:val="275"/>
        </w:trPr>
        <w:tc>
          <w:tcPr>
            <w:tcW w:w="540" w:type="dxa"/>
          </w:tcPr>
          <w:p w:rsidR="00CA7C4B" w:rsidRDefault="003C2382">
            <w:pPr>
              <w:pStyle w:val="TableParagraph"/>
              <w:spacing w:line="256" w:lineRule="exact"/>
              <w:ind w:left="107"/>
              <w:rPr>
                <w:sz w:val="24"/>
              </w:rPr>
            </w:pPr>
            <w:r>
              <w:rPr>
                <w:spacing w:val="-10"/>
                <w:sz w:val="24"/>
              </w:rPr>
              <w:t>2</w:t>
            </w:r>
          </w:p>
        </w:tc>
        <w:tc>
          <w:tcPr>
            <w:tcW w:w="7284" w:type="dxa"/>
          </w:tcPr>
          <w:p w:rsidR="00CA7C4B" w:rsidRDefault="003C2382">
            <w:pPr>
              <w:pStyle w:val="TableParagraph"/>
              <w:spacing w:line="256" w:lineRule="exact"/>
              <w:ind w:left="141"/>
              <w:rPr>
                <w:sz w:val="24"/>
              </w:rPr>
            </w:pPr>
            <w:r>
              <w:rPr>
                <w:sz w:val="24"/>
              </w:rPr>
              <w:t>Источники</w:t>
            </w:r>
            <w:r>
              <w:rPr>
                <w:spacing w:val="-6"/>
                <w:sz w:val="24"/>
              </w:rPr>
              <w:t xml:space="preserve"> </w:t>
            </w:r>
            <w:r>
              <w:rPr>
                <w:sz w:val="24"/>
              </w:rPr>
              <w:t>заемных</w:t>
            </w:r>
            <w:r>
              <w:rPr>
                <w:spacing w:val="-3"/>
                <w:sz w:val="24"/>
              </w:rPr>
              <w:t xml:space="preserve"> </w:t>
            </w:r>
            <w:r>
              <w:rPr>
                <w:spacing w:val="-2"/>
                <w:sz w:val="24"/>
              </w:rPr>
              <w:t>средств</w:t>
            </w:r>
          </w:p>
        </w:tc>
        <w:tc>
          <w:tcPr>
            <w:tcW w:w="1416" w:type="dxa"/>
          </w:tcPr>
          <w:p w:rsidR="00CA7C4B" w:rsidRDefault="00CA7C4B">
            <w:pPr>
              <w:pStyle w:val="TableParagraph"/>
              <w:rPr>
                <w:sz w:val="20"/>
              </w:rPr>
            </w:pPr>
          </w:p>
        </w:tc>
      </w:tr>
      <w:tr w:rsidR="00CA7C4B">
        <w:trPr>
          <w:trHeight w:val="276"/>
        </w:trPr>
        <w:tc>
          <w:tcPr>
            <w:tcW w:w="540" w:type="dxa"/>
          </w:tcPr>
          <w:p w:rsidR="00CA7C4B" w:rsidRDefault="003C2382">
            <w:pPr>
              <w:pStyle w:val="TableParagraph"/>
              <w:spacing w:line="256" w:lineRule="exact"/>
              <w:ind w:left="107"/>
              <w:rPr>
                <w:sz w:val="24"/>
              </w:rPr>
            </w:pPr>
            <w:r>
              <w:rPr>
                <w:spacing w:val="-5"/>
                <w:sz w:val="24"/>
              </w:rPr>
              <w:t>2.1</w:t>
            </w:r>
          </w:p>
        </w:tc>
        <w:tc>
          <w:tcPr>
            <w:tcW w:w="7284" w:type="dxa"/>
          </w:tcPr>
          <w:p w:rsidR="00CA7C4B" w:rsidRDefault="003C2382">
            <w:pPr>
              <w:pStyle w:val="TableParagraph"/>
              <w:spacing w:line="256" w:lineRule="exact"/>
              <w:ind w:left="141"/>
              <w:rPr>
                <w:sz w:val="24"/>
              </w:rPr>
            </w:pPr>
            <w:r>
              <w:rPr>
                <w:sz w:val="24"/>
              </w:rPr>
              <w:t>Долгосрочные</w:t>
            </w:r>
            <w:r>
              <w:rPr>
                <w:spacing w:val="-5"/>
                <w:sz w:val="24"/>
              </w:rPr>
              <w:t xml:space="preserve"> </w:t>
            </w:r>
            <w:r>
              <w:rPr>
                <w:spacing w:val="-2"/>
                <w:sz w:val="24"/>
              </w:rPr>
              <w:t>обязательства</w:t>
            </w:r>
          </w:p>
        </w:tc>
        <w:tc>
          <w:tcPr>
            <w:tcW w:w="1416" w:type="dxa"/>
          </w:tcPr>
          <w:p w:rsidR="00CA7C4B" w:rsidRDefault="00CA7C4B">
            <w:pPr>
              <w:pStyle w:val="TableParagraph"/>
              <w:rPr>
                <w:sz w:val="20"/>
              </w:rPr>
            </w:pPr>
          </w:p>
        </w:tc>
      </w:tr>
      <w:tr w:rsidR="00CA7C4B">
        <w:trPr>
          <w:trHeight w:val="275"/>
        </w:trPr>
        <w:tc>
          <w:tcPr>
            <w:tcW w:w="540" w:type="dxa"/>
          </w:tcPr>
          <w:p w:rsidR="00CA7C4B" w:rsidRDefault="00CA7C4B">
            <w:pPr>
              <w:pStyle w:val="TableParagraph"/>
              <w:rPr>
                <w:sz w:val="20"/>
              </w:rPr>
            </w:pPr>
          </w:p>
        </w:tc>
        <w:tc>
          <w:tcPr>
            <w:tcW w:w="7284" w:type="dxa"/>
          </w:tcPr>
          <w:p w:rsidR="00CA7C4B" w:rsidRDefault="00CA7C4B">
            <w:pPr>
              <w:pStyle w:val="TableParagraph"/>
              <w:rPr>
                <w:sz w:val="20"/>
              </w:rPr>
            </w:pPr>
          </w:p>
        </w:tc>
        <w:tc>
          <w:tcPr>
            <w:tcW w:w="1416" w:type="dxa"/>
          </w:tcPr>
          <w:p w:rsidR="00CA7C4B" w:rsidRDefault="00CA7C4B">
            <w:pPr>
              <w:pStyle w:val="TableParagraph"/>
              <w:rPr>
                <w:sz w:val="20"/>
              </w:rPr>
            </w:pPr>
          </w:p>
        </w:tc>
      </w:tr>
      <w:tr w:rsidR="00CA7C4B">
        <w:trPr>
          <w:trHeight w:val="278"/>
        </w:trPr>
        <w:tc>
          <w:tcPr>
            <w:tcW w:w="540" w:type="dxa"/>
          </w:tcPr>
          <w:p w:rsidR="00CA7C4B" w:rsidRDefault="00CA7C4B">
            <w:pPr>
              <w:pStyle w:val="TableParagraph"/>
              <w:rPr>
                <w:sz w:val="20"/>
              </w:rPr>
            </w:pPr>
          </w:p>
        </w:tc>
        <w:tc>
          <w:tcPr>
            <w:tcW w:w="7284" w:type="dxa"/>
          </w:tcPr>
          <w:p w:rsidR="00CA7C4B" w:rsidRDefault="00CA7C4B">
            <w:pPr>
              <w:pStyle w:val="TableParagraph"/>
              <w:rPr>
                <w:sz w:val="20"/>
              </w:rPr>
            </w:pPr>
          </w:p>
        </w:tc>
        <w:tc>
          <w:tcPr>
            <w:tcW w:w="1416" w:type="dxa"/>
          </w:tcPr>
          <w:p w:rsidR="00CA7C4B" w:rsidRDefault="00CA7C4B">
            <w:pPr>
              <w:pStyle w:val="TableParagraph"/>
              <w:rPr>
                <w:sz w:val="20"/>
              </w:rPr>
            </w:pPr>
          </w:p>
        </w:tc>
      </w:tr>
      <w:tr w:rsidR="00CA7C4B">
        <w:trPr>
          <w:trHeight w:val="275"/>
        </w:trPr>
        <w:tc>
          <w:tcPr>
            <w:tcW w:w="540" w:type="dxa"/>
          </w:tcPr>
          <w:p w:rsidR="00CA7C4B" w:rsidRDefault="003C2382">
            <w:pPr>
              <w:pStyle w:val="TableParagraph"/>
              <w:spacing w:line="256" w:lineRule="exact"/>
              <w:ind w:left="107"/>
              <w:rPr>
                <w:sz w:val="24"/>
              </w:rPr>
            </w:pPr>
            <w:r>
              <w:rPr>
                <w:spacing w:val="-5"/>
                <w:sz w:val="24"/>
              </w:rPr>
              <w:t>2.2</w:t>
            </w:r>
          </w:p>
        </w:tc>
        <w:tc>
          <w:tcPr>
            <w:tcW w:w="7284" w:type="dxa"/>
          </w:tcPr>
          <w:p w:rsidR="00CA7C4B" w:rsidRDefault="003C2382">
            <w:pPr>
              <w:pStyle w:val="TableParagraph"/>
              <w:spacing w:line="256" w:lineRule="exact"/>
              <w:ind w:left="141"/>
              <w:rPr>
                <w:sz w:val="24"/>
              </w:rPr>
            </w:pPr>
            <w:r>
              <w:rPr>
                <w:sz w:val="24"/>
              </w:rPr>
              <w:t>Краткосрочные</w:t>
            </w:r>
            <w:r>
              <w:rPr>
                <w:spacing w:val="-4"/>
                <w:sz w:val="24"/>
              </w:rPr>
              <w:t xml:space="preserve"> </w:t>
            </w:r>
            <w:r>
              <w:rPr>
                <w:spacing w:val="-2"/>
                <w:sz w:val="24"/>
              </w:rPr>
              <w:t>обязательства</w:t>
            </w:r>
          </w:p>
        </w:tc>
        <w:tc>
          <w:tcPr>
            <w:tcW w:w="1416" w:type="dxa"/>
          </w:tcPr>
          <w:p w:rsidR="00CA7C4B" w:rsidRDefault="00CA7C4B">
            <w:pPr>
              <w:pStyle w:val="TableParagraph"/>
              <w:rPr>
                <w:sz w:val="20"/>
              </w:rPr>
            </w:pPr>
          </w:p>
        </w:tc>
      </w:tr>
      <w:tr w:rsidR="00CA7C4B">
        <w:trPr>
          <w:trHeight w:val="275"/>
        </w:trPr>
        <w:tc>
          <w:tcPr>
            <w:tcW w:w="540" w:type="dxa"/>
          </w:tcPr>
          <w:p w:rsidR="00CA7C4B" w:rsidRDefault="00CA7C4B">
            <w:pPr>
              <w:pStyle w:val="TableParagraph"/>
              <w:rPr>
                <w:sz w:val="20"/>
              </w:rPr>
            </w:pPr>
          </w:p>
        </w:tc>
        <w:tc>
          <w:tcPr>
            <w:tcW w:w="7284" w:type="dxa"/>
          </w:tcPr>
          <w:p w:rsidR="00CA7C4B" w:rsidRDefault="00CA7C4B">
            <w:pPr>
              <w:pStyle w:val="TableParagraph"/>
              <w:rPr>
                <w:sz w:val="20"/>
              </w:rPr>
            </w:pPr>
          </w:p>
        </w:tc>
        <w:tc>
          <w:tcPr>
            <w:tcW w:w="1416" w:type="dxa"/>
          </w:tcPr>
          <w:p w:rsidR="00CA7C4B" w:rsidRDefault="00CA7C4B">
            <w:pPr>
              <w:pStyle w:val="TableParagraph"/>
              <w:rPr>
                <w:sz w:val="20"/>
              </w:rPr>
            </w:pPr>
          </w:p>
        </w:tc>
      </w:tr>
      <w:tr w:rsidR="00CA7C4B">
        <w:trPr>
          <w:trHeight w:val="551"/>
        </w:trPr>
        <w:tc>
          <w:tcPr>
            <w:tcW w:w="540" w:type="dxa"/>
          </w:tcPr>
          <w:p w:rsidR="00CA7C4B" w:rsidRDefault="003C2382">
            <w:pPr>
              <w:pStyle w:val="TableParagraph"/>
              <w:spacing w:line="270" w:lineRule="exact"/>
              <w:ind w:left="107"/>
              <w:rPr>
                <w:sz w:val="24"/>
              </w:rPr>
            </w:pPr>
            <w:r>
              <w:rPr>
                <w:spacing w:val="-5"/>
                <w:sz w:val="24"/>
              </w:rPr>
              <w:t>2.3</w:t>
            </w:r>
          </w:p>
        </w:tc>
        <w:tc>
          <w:tcPr>
            <w:tcW w:w="7284" w:type="dxa"/>
          </w:tcPr>
          <w:p w:rsidR="00CA7C4B" w:rsidRDefault="003C2382">
            <w:pPr>
              <w:pStyle w:val="TableParagraph"/>
              <w:spacing w:line="270" w:lineRule="exact"/>
              <w:ind w:left="141"/>
              <w:rPr>
                <w:sz w:val="24"/>
              </w:rPr>
            </w:pPr>
            <w:r>
              <w:rPr>
                <w:sz w:val="24"/>
              </w:rPr>
              <w:t>Кредиторская</w:t>
            </w:r>
            <w:r>
              <w:rPr>
                <w:spacing w:val="-1"/>
                <w:sz w:val="24"/>
              </w:rPr>
              <w:t xml:space="preserve"> </w:t>
            </w:r>
            <w:r>
              <w:rPr>
                <w:spacing w:val="-2"/>
                <w:sz w:val="24"/>
              </w:rPr>
              <w:t>задолженность</w:t>
            </w:r>
          </w:p>
          <w:p w:rsidR="00CA7C4B" w:rsidRDefault="003C2382">
            <w:pPr>
              <w:pStyle w:val="TableParagraph"/>
              <w:spacing w:line="261" w:lineRule="exact"/>
              <w:ind w:left="141"/>
              <w:rPr>
                <w:sz w:val="24"/>
              </w:rPr>
            </w:pPr>
            <w:r>
              <w:rPr>
                <w:sz w:val="24"/>
              </w:rPr>
              <w:t>В</w:t>
            </w:r>
            <w:r>
              <w:rPr>
                <w:spacing w:val="-4"/>
                <w:sz w:val="24"/>
              </w:rPr>
              <w:t xml:space="preserve"> </w:t>
            </w:r>
            <w:r>
              <w:rPr>
                <w:sz w:val="24"/>
              </w:rPr>
              <w:t xml:space="preserve">том </w:t>
            </w:r>
            <w:r>
              <w:rPr>
                <w:spacing w:val="-2"/>
                <w:sz w:val="24"/>
              </w:rPr>
              <w:t>числе:</w:t>
            </w:r>
          </w:p>
        </w:tc>
        <w:tc>
          <w:tcPr>
            <w:tcW w:w="1416" w:type="dxa"/>
          </w:tcPr>
          <w:p w:rsidR="00CA7C4B" w:rsidRDefault="00CA7C4B">
            <w:pPr>
              <w:pStyle w:val="TableParagraph"/>
              <w:rPr>
                <w:sz w:val="24"/>
              </w:rPr>
            </w:pPr>
          </w:p>
        </w:tc>
      </w:tr>
      <w:tr w:rsidR="00CA7C4B">
        <w:trPr>
          <w:trHeight w:val="275"/>
        </w:trPr>
        <w:tc>
          <w:tcPr>
            <w:tcW w:w="540" w:type="dxa"/>
          </w:tcPr>
          <w:p w:rsidR="00CA7C4B" w:rsidRDefault="00CA7C4B">
            <w:pPr>
              <w:pStyle w:val="TableParagraph"/>
              <w:rPr>
                <w:sz w:val="20"/>
              </w:rPr>
            </w:pPr>
          </w:p>
        </w:tc>
        <w:tc>
          <w:tcPr>
            <w:tcW w:w="7284" w:type="dxa"/>
          </w:tcPr>
          <w:p w:rsidR="00CA7C4B" w:rsidRDefault="00CA7C4B">
            <w:pPr>
              <w:pStyle w:val="TableParagraph"/>
              <w:rPr>
                <w:sz w:val="20"/>
              </w:rPr>
            </w:pPr>
          </w:p>
        </w:tc>
        <w:tc>
          <w:tcPr>
            <w:tcW w:w="1416" w:type="dxa"/>
          </w:tcPr>
          <w:p w:rsidR="00CA7C4B" w:rsidRDefault="00CA7C4B">
            <w:pPr>
              <w:pStyle w:val="TableParagraph"/>
              <w:rPr>
                <w:sz w:val="20"/>
              </w:rPr>
            </w:pPr>
          </w:p>
        </w:tc>
      </w:tr>
      <w:tr w:rsidR="00CA7C4B">
        <w:trPr>
          <w:trHeight w:val="275"/>
        </w:trPr>
        <w:tc>
          <w:tcPr>
            <w:tcW w:w="540" w:type="dxa"/>
          </w:tcPr>
          <w:p w:rsidR="00CA7C4B" w:rsidRDefault="00CA7C4B">
            <w:pPr>
              <w:pStyle w:val="TableParagraph"/>
              <w:rPr>
                <w:sz w:val="20"/>
              </w:rPr>
            </w:pPr>
          </w:p>
        </w:tc>
        <w:tc>
          <w:tcPr>
            <w:tcW w:w="7284" w:type="dxa"/>
          </w:tcPr>
          <w:p w:rsidR="00CA7C4B" w:rsidRDefault="00CA7C4B">
            <w:pPr>
              <w:pStyle w:val="TableParagraph"/>
              <w:rPr>
                <w:sz w:val="20"/>
              </w:rPr>
            </w:pPr>
          </w:p>
        </w:tc>
        <w:tc>
          <w:tcPr>
            <w:tcW w:w="1416" w:type="dxa"/>
          </w:tcPr>
          <w:p w:rsidR="00CA7C4B" w:rsidRDefault="00CA7C4B">
            <w:pPr>
              <w:pStyle w:val="TableParagraph"/>
              <w:rPr>
                <w:sz w:val="20"/>
              </w:rPr>
            </w:pPr>
          </w:p>
        </w:tc>
      </w:tr>
      <w:tr w:rsidR="00CA7C4B">
        <w:trPr>
          <w:trHeight w:val="275"/>
        </w:trPr>
        <w:tc>
          <w:tcPr>
            <w:tcW w:w="540" w:type="dxa"/>
          </w:tcPr>
          <w:p w:rsidR="00CA7C4B" w:rsidRDefault="00CA7C4B">
            <w:pPr>
              <w:pStyle w:val="TableParagraph"/>
              <w:rPr>
                <w:sz w:val="20"/>
              </w:rPr>
            </w:pPr>
          </w:p>
        </w:tc>
        <w:tc>
          <w:tcPr>
            <w:tcW w:w="7284" w:type="dxa"/>
          </w:tcPr>
          <w:p w:rsidR="00CA7C4B" w:rsidRDefault="00CA7C4B">
            <w:pPr>
              <w:pStyle w:val="TableParagraph"/>
              <w:rPr>
                <w:sz w:val="20"/>
              </w:rPr>
            </w:pPr>
          </w:p>
        </w:tc>
        <w:tc>
          <w:tcPr>
            <w:tcW w:w="1416" w:type="dxa"/>
          </w:tcPr>
          <w:p w:rsidR="00CA7C4B" w:rsidRDefault="00CA7C4B">
            <w:pPr>
              <w:pStyle w:val="TableParagraph"/>
              <w:rPr>
                <w:sz w:val="20"/>
              </w:rPr>
            </w:pPr>
          </w:p>
        </w:tc>
      </w:tr>
      <w:tr w:rsidR="00CA7C4B">
        <w:trPr>
          <w:trHeight w:val="278"/>
        </w:trPr>
        <w:tc>
          <w:tcPr>
            <w:tcW w:w="540" w:type="dxa"/>
          </w:tcPr>
          <w:p w:rsidR="00CA7C4B" w:rsidRDefault="00CA7C4B">
            <w:pPr>
              <w:pStyle w:val="TableParagraph"/>
              <w:rPr>
                <w:sz w:val="20"/>
              </w:rPr>
            </w:pPr>
          </w:p>
        </w:tc>
        <w:tc>
          <w:tcPr>
            <w:tcW w:w="7284" w:type="dxa"/>
          </w:tcPr>
          <w:p w:rsidR="00CA7C4B" w:rsidRDefault="00CA7C4B">
            <w:pPr>
              <w:pStyle w:val="TableParagraph"/>
              <w:rPr>
                <w:sz w:val="20"/>
              </w:rPr>
            </w:pPr>
          </w:p>
        </w:tc>
        <w:tc>
          <w:tcPr>
            <w:tcW w:w="1416" w:type="dxa"/>
          </w:tcPr>
          <w:p w:rsidR="00CA7C4B" w:rsidRDefault="00CA7C4B">
            <w:pPr>
              <w:pStyle w:val="TableParagraph"/>
              <w:rPr>
                <w:sz w:val="20"/>
              </w:rPr>
            </w:pPr>
          </w:p>
        </w:tc>
      </w:tr>
      <w:tr w:rsidR="00CA7C4B">
        <w:trPr>
          <w:trHeight w:val="275"/>
        </w:trPr>
        <w:tc>
          <w:tcPr>
            <w:tcW w:w="540" w:type="dxa"/>
          </w:tcPr>
          <w:p w:rsidR="00CA7C4B" w:rsidRDefault="003C2382">
            <w:pPr>
              <w:pStyle w:val="TableParagraph"/>
              <w:spacing w:line="256" w:lineRule="exact"/>
              <w:ind w:left="107"/>
              <w:rPr>
                <w:sz w:val="24"/>
              </w:rPr>
            </w:pPr>
            <w:r>
              <w:rPr>
                <w:spacing w:val="-5"/>
                <w:sz w:val="24"/>
              </w:rPr>
              <w:t>2.4</w:t>
            </w:r>
          </w:p>
        </w:tc>
        <w:tc>
          <w:tcPr>
            <w:tcW w:w="7284" w:type="dxa"/>
          </w:tcPr>
          <w:p w:rsidR="00CA7C4B" w:rsidRDefault="003C2382">
            <w:pPr>
              <w:pStyle w:val="TableParagraph"/>
              <w:spacing w:line="256" w:lineRule="exact"/>
              <w:ind w:left="141"/>
              <w:rPr>
                <w:sz w:val="24"/>
              </w:rPr>
            </w:pPr>
            <w:r>
              <w:rPr>
                <w:sz w:val="24"/>
              </w:rPr>
              <w:t>Резервы</w:t>
            </w:r>
            <w:r>
              <w:rPr>
                <w:spacing w:val="-3"/>
                <w:sz w:val="24"/>
              </w:rPr>
              <w:t xml:space="preserve"> </w:t>
            </w:r>
            <w:r>
              <w:rPr>
                <w:sz w:val="24"/>
              </w:rPr>
              <w:t xml:space="preserve">предстоящих </w:t>
            </w:r>
            <w:r>
              <w:rPr>
                <w:spacing w:val="-2"/>
                <w:sz w:val="24"/>
              </w:rPr>
              <w:t>расходов</w:t>
            </w:r>
          </w:p>
        </w:tc>
        <w:tc>
          <w:tcPr>
            <w:tcW w:w="1416" w:type="dxa"/>
          </w:tcPr>
          <w:p w:rsidR="00CA7C4B" w:rsidRDefault="00CA7C4B">
            <w:pPr>
              <w:pStyle w:val="TableParagraph"/>
              <w:rPr>
                <w:sz w:val="20"/>
              </w:rPr>
            </w:pPr>
          </w:p>
        </w:tc>
      </w:tr>
      <w:tr w:rsidR="00CA7C4B">
        <w:trPr>
          <w:trHeight w:val="276"/>
        </w:trPr>
        <w:tc>
          <w:tcPr>
            <w:tcW w:w="540" w:type="dxa"/>
          </w:tcPr>
          <w:p w:rsidR="00CA7C4B" w:rsidRDefault="00CA7C4B">
            <w:pPr>
              <w:pStyle w:val="TableParagraph"/>
              <w:rPr>
                <w:sz w:val="20"/>
              </w:rPr>
            </w:pPr>
          </w:p>
        </w:tc>
        <w:tc>
          <w:tcPr>
            <w:tcW w:w="7284" w:type="dxa"/>
          </w:tcPr>
          <w:p w:rsidR="00CA7C4B" w:rsidRDefault="003C2382">
            <w:pPr>
              <w:pStyle w:val="TableParagraph"/>
              <w:spacing w:line="256" w:lineRule="exact"/>
              <w:ind w:left="141"/>
              <w:rPr>
                <w:sz w:val="24"/>
              </w:rPr>
            </w:pPr>
            <w:r>
              <w:rPr>
                <w:sz w:val="24"/>
              </w:rPr>
              <w:t>Итого</w:t>
            </w:r>
            <w:r>
              <w:rPr>
                <w:spacing w:val="-2"/>
                <w:sz w:val="24"/>
              </w:rPr>
              <w:t xml:space="preserve"> </w:t>
            </w:r>
            <w:r>
              <w:rPr>
                <w:sz w:val="24"/>
              </w:rPr>
              <w:t>по</w:t>
            </w:r>
            <w:r>
              <w:rPr>
                <w:spacing w:val="-2"/>
                <w:sz w:val="24"/>
              </w:rPr>
              <w:t xml:space="preserve"> </w:t>
            </w:r>
            <w:r>
              <w:rPr>
                <w:sz w:val="24"/>
              </w:rPr>
              <w:t>группе</w:t>
            </w:r>
            <w:r>
              <w:rPr>
                <w:spacing w:val="-2"/>
                <w:sz w:val="24"/>
              </w:rPr>
              <w:t xml:space="preserve"> </w:t>
            </w:r>
            <w:r>
              <w:rPr>
                <w:spacing w:val="-10"/>
                <w:sz w:val="24"/>
              </w:rPr>
              <w:t>2</w:t>
            </w:r>
          </w:p>
        </w:tc>
        <w:tc>
          <w:tcPr>
            <w:tcW w:w="1416" w:type="dxa"/>
          </w:tcPr>
          <w:p w:rsidR="00CA7C4B" w:rsidRDefault="00CA7C4B">
            <w:pPr>
              <w:pStyle w:val="TableParagraph"/>
              <w:rPr>
                <w:sz w:val="20"/>
              </w:rPr>
            </w:pPr>
          </w:p>
        </w:tc>
      </w:tr>
      <w:tr w:rsidR="00CA7C4B">
        <w:trPr>
          <w:trHeight w:val="275"/>
        </w:trPr>
        <w:tc>
          <w:tcPr>
            <w:tcW w:w="540" w:type="dxa"/>
          </w:tcPr>
          <w:p w:rsidR="00CA7C4B" w:rsidRDefault="00CA7C4B">
            <w:pPr>
              <w:pStyle w:val="TableParagraph"/>
              <w:rPr>
                <w:sz w:val="20"/>
              </w:rPr>
            </w:pPr>
          </w:p>
        </w:tc>
        <w:tc>
          <w:tcPr>
            <w:tcW w:w="7284" w:type="dxa"/>
          </w:tcPr>
          <w:p w:rsidR="00CA7C4B" w:rsidRDefault="003C2382">
            <w:pPr>
              <w:pStyle w:val="TableParagraph"/>
              <w:spacing w:line="256" w:lineRule="exact"/>
              <w:ind w:left="141"/>
              <w:rPr>
                <w:sz w:val="24"/>
              </w:rPr>
            </w:pPr>
            <w:r>
              <w:rPr>
                <w:spacing w:val="-2"/>
                <w:sz w:val="24"/>
              </w:rPr>
              <w:t>Всего</w:t>
            </w:r>
          </w:p>
        </w:tc>
        <w:tc>
          <w:tcPr>
            <w:tcW w:w="1416" w:type="dxa"/>
          </w:tcPr>
          <w:p w:rsidR="00CA7C4B" w:rsidRDefault="00CA7C4B">
            <w:pPr>
              <w:pStyle w:val="TableParagraph"/>
              <w:rPr>
                <w:sz w:val="20"/>
              </w:rPr>
            </w:pPr>
          </w:p>
        </w:tc>
      </w:tr>
    </w:tbl>
    <w:p w:rsidR="00CA7C4B" w:rsidRDefault="00CA7C4B">
      <w:pPr>
        <w:rPr>
          <w:sz w:val="20"/>
        </w:rPr>
        <w:sectPr w:rsidR="00CA7C4B">
          <w:type w:val="continuous"/>
          <w:pgSz w:w="11910" w:h="16840"/>
          <w:pgMar w:top="0" w:right="800" w:bottom="0" w:left="800" w:header="0" w:footer="631" w:gutter="0"/>
          <w:cols w:space="720"/>
        </w:sectPr>
      </w:pPr>
    </w:p>
    <w:p w:rsidR="00CA7C4B" w:rsidRDefault="003C2382">
      <w:pPr>
        <w:pStyle w:val="1"/>
        <w:spacing w:before="74"/>
        <w:ind w:left="2709" w:right="2526" w:hanging="80"/>
        <w:jc w:val="left"/>
      </w:pPr>
      <w:r>
        <w:lastRenderedPageBreak/>
        <w:t>ТЕМА</w:t>
      </w:r>
      <w:r>
        <w:rPr>
          <w:spacing w:val="-12"/>
        </w:rPr>
        <w:t xml:space="preserve"> </w:t>
      </w:r>
      <w:r>
        <w:t>3.</w:t>
      </w:r>
      <w:r>
        <w:rPr>
          <w:spacing w:val="-11"/>
        </w:rPr>
        <w:t xml:space="preserve"> </w:t>
      </w:r>
      <w:r>
        <w:t>БУХГАЛТЕРСКИЙ</w:t>
      </w:r>
      <w:r>
        <w:rPr>
          <w:spacing w:val="-11"/>
        </w:rPr>
        <w:t xml:space="preserve"> </w:t>
      </w:r>
      <w:r>
        <w:t>БАЛАНС И БУХГАЛТЕРСКАЯ ОТЧЁТНОСТЬ</w:t>
      </w:r>
    </w:p>
    <w:p w:rsidR="00CA7C4B" w:rsidRDefault="003C2382">
      <w:pPr>
        <w:pStyle w:val="a3"/>
        <w:spacing w:before="274" w:line="278" w:lineRule="auto"/>
        <w:ind w:right="329" w:firstLine="708"/>
        <w:jc w:val="both"/>
      </w:pPr>
      <w:r>
        <w:t>Цель занятия – усвоение экономического содержания статей и разделов бухгалтерского баланса, отчёта о финансовых результатах и ОДДС.</w:t>
      </w:r>
    </w:p>
    <w:p w:rsidR="00CA7C4B" w:rsidRDefault="003C2382">
      <w:pPr>
        <w:pStyle w:val="2"/>
        <w:numPr>
          <w:ilvl w:val="0"/>
          <w:numId w:val="97"/>
        </w:numPr>
        <w:tabs>
          <w:tab w:val="left" w:pos="2780"/>
        </w:tabs>
        <w:spacing w:before="282"/>
        <w:ind w:left="2780" w:hanging="210"/>
        <w:jc w:val="left"/>
        <w:rPr>
          <w:sz w:val="26"/>
        </w:rPr>
      </w:pPr>
      <w:r>
        <w:t>1.</w:t>
      </w:r>
      <w:r>
        <w:rPr>
          <w:spacing w:val="-6"/>
        </w:rPr>
        <w:t xml:space="preserve"> </w:t>
      </w:r>
      <w:r>
        <w:t>Вопросы</w:t>
      </w:r>
      <w:r>
        <w:rPr>
          <w:spacing w:val="-5"/>
        </w:rPr>
        <w:t xml:space="preserve"> </w:t>
      </w:r>
      <w:r>
        <w:t>для</w:t>
      </w:r>
      <w:r>
        <w:rPr>
          <w:spacing w:val="-8"/>
        </w:rPr>
        <w:t xml:space="preserve"> </w:t>
      </w:r>
      <w:r>
        <w:t>обсуждения</w:t>
      </w:r>
      <w:r>
        <w:rPr>
          <w:spacing w:val="-4"/>
        </w:rPr>
        <w:t xml:space="preserve"> </w:t>
      </w:r>
      <w:r>
        <w:t>на</w:t>
      </w:r>
      <w:r>
        <w:rPr>
          <w:spacing w:val="-3"/>
        </w:rPr>
        <w:t xml:space="preserve"> </w:t>
      </w:r>
      <w:r>
        <w:rPr>
          <w:spacing w:val="-2"/>
        </w:rPr>
        <w:t>занятии</w:t>
      </w:r>
    </w:p>
    <w:p w:rsidR="00CA7C4B" w:rsidRDefault="00CA7C4B">
      <w:pPr>
        <w:pStyle w:val="a3"/>
        <w:spacing w:before="9"/>
        <w:ind w:left="0"/>
        <w:rPr>
          <w:b/>
          <w:i/>
          <w:sz w:val="10"/>
        </w:rPr>
      </w:pPr>
    </w:p>
    <w:tbl>
      <w:tblPr>
        <w:tblStyle w:val="TableNormal"/>
        <w:tblW w:w="0" w:type="auto"/>
        <w:tblInd w:w="184" w:type="dxa"/>
        <w:tblLayout w:type="fixed"/>
        <w:tblLook w:val="01E0" w:firstRow="1" w:lastRow="1" w:firstColumn="1" w:lastColumn="1" w:noHBand="0" w:noVBand="0"/>
      </w:tblPr>
      <w:tblGrid>
        <w:gridCol w:w="9023"/>
      </w:tblGrid>
      <w:tr w:rsidR="00CA7C4B">
        <w:trPr>
          <w:trHeight w:val="637"/>
        </w:trPr>
        <w:tc>
          <w:tcPr>
            <w:tcW w:w="9023" w:type="dxa"/>
          </w:tcPr>
          <w:p w:rsidR="00CA7C4B" w:rsidRDefault="003C2382">
            <w:pPr>
              <w:pStyle w:val="TableParagraph"/>
              <w:numPr>
                <w:ilvl w:val="0"/>
                <w:numId w:val="84"/>
              </w:numPr>
              <w:tabs>
                <w:tab w:val="left" w:pos="320"/>
              </w:tabs>
              <w:spacing w:line="311" w:lineRule="exact"/>
              <w:ind w:left="320" w:hanging="270"/>
              <w:rPr>
                <w:sz w:val="28"/>
              </w:rPr>
            </w:pPr>
            <w:r>
              <w:rPr>
                <w:sz w:val="28"/>
              </w:rPr>
              <w:t>Понятие</w:t>
            </w:r>
            <w:r>
              <w:rPr>
                <w:spacing w:val="-8"/>
                <w:sz w:val="28"/>
              </w:rPr>
              <w:t xml:space="preserve"> </w:t>
            </w:r>
            <w:r>
              <w:rPr>
                <w:sz w:val="28"/>
              </w:rPr>
              <w:t>и</w:t>
            </w:r>
            <w:r>
              <w:rPr>
                <w:spacing w:val="-7"/>
                <w:sz w:val="28"/>
              </w:rPr>
              <w:t xml:space="preserve"> </w:t>
            </w:r>
            <w:r>
              <w:rPr>
                <w:sz w:val="28"/>
              </w:rPr>
              <w:t>сущность</w:t>
            </w:r>
            <w:r>
              <w:rPr>
                <w:spacing w:val="-9"/>
                <w:sz w:val="28"/>
              </w:rPr>
              <w:t xml:space="preserve"> </w:t>
            </w:r>
            <w:r>
              <w:rPr>
                <w:sz w:val="28"/>
              </w:rPr>
              <w:t>бухгалтерского</w:t>
            </w:r>
            <w:r>
              <w:rPr>
                <w:spacing w:val="-4"/>
                <w:sz w:val="28"/>
              </w:rPr>
              <w:t xml:space="preserve"> </w:t>
            </w:r>
            <w:r>
              <w:rPr>
                <w:spacing w:val="-2"/>
                <w:sz w:val="28"/>
              </w:rPr>
              <w:t>баланса.</w:t>
            </w:r>
          </w:p>
          <w:p w:rsidR="00CA7C4B" w:rsidRDefault="003C2382">
            <w:pPr>
              <w:pStyle w:val="TableParagraph"/>
              <w:numPr>
                <w:ilvl w:val="0"/>
                <w:numId w:val="84"/>
              </w:numPr>
              <w:tabs>
                <w:tab w:val="left" w:pos="320"/>
              </w:tabs>
              <w:spacing w:line="307" w:lineRule="exact"/>
              <w:ind w:left="320" w:hanging="270"/>
              <w:rPr>
                <w:sz w:val="28"/>
              </w:rPr>
            </w:pPr>
            <w:r>
              <w:rPr>
                <w:sz w:val="28"/>
              </w:rPr>
              <w:t>Классификация</w:t>
            </w:r>
            <w:r>
              <w:rPr>
                <w:spacing w:val="-14"/>
                <w:sz w:val="28"/>
              </w:rPr>
              <w:t xml:space="preserve"> </w:t>
            </w:r>
            <w:r>
              <w:rPr>
                <w:sz w:val="28"/>
              </w:rPr>
              <w:t>бухгалтерских</w:t>
            </w:r>
            <w:r>
              <w:rPr>
                <w:spacing w:val="-10"/>
                <w:sz w:val="28"/>
              </w:rPr>
              <w:t xml:space="preserve"> </w:t>
            </w:r>
            <w:r>
              <w:rPr>
                <w:spacing w:val="-2"/>
                <w:sz w:val="28"/>
              </w:rPr>
              <w:t>балансов.</w:t>
            </w:r>
          </w:p>
        </w:tc>
      </w:tr>
      <w:tr w:rsidR="00CA7C4B">
        <w:trPr>
          <w:trHeight w:val="321"/>
        </w:trPr>
        <w:tc>
          <w:tcPr>
            <w:tcW w:w="9023" w:type="dxa"/>
          </w:tcPr>
          <w:p w:rsidR="00CA7C4B" w:rsidRDefault="003C2382">
            <w:pPr>
              <w:pStyle w:val="TableParagraph"/>
              <w:spacing w:line="302" w:lineRule="exact"/>
              <w:ind w:left="50"/>
              <w:rPr>
                <w:sz w:val="28"/>
              </w:rPr>
            </w:pPr>
            <w:r>
              <w:rPr>
                <w:sz w:val="28"/>
              </w:rPr>
              <w:t>3.</w:t>
            </w:r>
            <w:r>
              <w:rPr>
                <w:spacing w:val="-14"/>
                <w:sz w:val="28"/>
              </w:rPr>
              <w:t xml:space="preserve"> </w:t>
            </w:r>
            <w:r>
              <w:rPr>
                <w:sz w:val="28"/>
              </w:rPr>
              <w:t>Состав</w:t>
            </w:r>
            <w:r>
              <w:rPr>
                <w:spacing w:val="-7"/>
                <w:sz w:val="28"/>
              </w:rPr>
              <w:t xml:space="preserve"> </w:t>
            </w:r>
            <w:r>
              <w:rPr>
                <w:sz w:val="28"/>
              </w:rPr>
              <w:t>и</w:t>
            </w:r>
            <w:r>
              <w:rPr>
                <w:spacing w:val="-4"/>
                <w:sz w:val="28"/>
              </w:rPr>
              <w:t xml:space="preserve"> </w:t>
            </w:r>
            <w:r>
              <w:rPr>
                <w:sz w:val="28"/>
              </w:rPr>
              <w:t>структура</w:t>
            </w:r>
            <w:r>
              <w:rPr>
                <w:spacing w:val="-3"/>
                <w:sz w:val="28"/>
              </w:rPr>
              <w:t xml:space="preserve"> </w:t>
            </w:r>
            <w:r>
              <w:rPr>
                <w:sz w:val="28"/>
              </w:rPr>
              <w:t>актива</w:t>
            </w:r>
            <w:r>
              <w:rPr>
                <w:spacing w:val="-6"/>
                <w:sz w:val="28"/>
              </w:rPr>
              <w:t xml:space="preserve"> </w:t>
            </w:r>
            <w:r>
              <w:rPr>
                <w:sz w:val="28"/>
              </w:rPr>
              <w:t>бухгалтерского</w:t>
            </w:r>
            <w:r>
              <w:rPr>
                <w:spacing w:val="-2"/>
                <w:sz w:val="28"/>
              </w:rPr>
              <w:t xml:space="preserve"> баланса.</w:t>
            </w:r>
          </w:p>
        </w:tc>
      </w:tr>
      <w:tr w:rsidR="00CA7C4B">
        <w:trPr>
          <w:trHeight w:val="321"/>
        </w:trPr>
        <w:tc>
          <w:tcPr>
            <w:tcW w:w="9023" w:type="dxa"/>
          </w:tcPr>
          <w:p w:rsidR="00CA7C4B" w:rsidRDefault="003C2382">
            <w:pPr>
              <w:pStyle w:val="TableParagraph"/>
              <w:spacing w:line="302" w:lineRule="exact"/>
              <w:ind w:left="50"/>
              <w:rPr>
                <w:sz w:val="28"/>
              </w:rPr>
            </w:pPr>
            <w:r>
              <w:rPr>
                <w:sz w:val="28"/>
              </w:rPr>
              <w:t>4.</w:t>
            </w:r>
            <w:r>
              <w:rPr>
                <w:spacing w:val="-17"/>
                <w:sz w:val="28"/>
              </w:rPr>
              <w:t xml:space="preserve"> </w:t>
            </w:r>
            <w:r>
              <w:rPr>
                <w:sz w:val="28"/>
              </w:rPr>
              <w:t>Состав</w:t>
            </w:r>
            <w:r>
              <w:rPr>
                <w:spacing w:val="-8"/>
                <w:sz w:val="28"/>
              </w:rPr>
              <w:t xml:space="preserve"> </w:t>
            </w:r>
            <w:r>
              <w:rPr>
                <w:sz w:val="28"/>
              </w:rPr>
              <w:t>и</w:t>
            </w:r>
            <w:r>
              <w:rPr>
                <w:spacing w:val="-4"/>
                <w:sz w:val="28"/>
              </w:rPr>
              <w:t xml:space="preserve"> </w:t>
            </w:r>
            <w:r>
              <w:rPr>
                <w:sz w:val="28"/>
              </w:rPr>
              <w:t>структура</w:t>
            </w:r>
            <w:r>
              <w:rPr>
                <w:spacing w:val="-4"/>
                <w:sz w:val="28"/>
              </w:rPr>
              <w:t xml:space="preserve"> </w:t>
            </w:r>
            <w:r>
              <w:rPr>
                <w:sz w:val="28"/>
              </w:rPr>
              <w:t>пассива</w:t>
            </w:r>
            <w:r>
              <w:rPr>
                <w:spacing w:val="-5"/>
                <w:sz w:val="28"/>
              </w:rPr>
              <w:t xml:space="preserve"> </w:t>
            </w:r>
            <w:r>
              <w:rPr>
                <w:sz w:val="28"/>
              </w:rPr>
              <w:t>бухгалтерского</w:t>
            </w:r>
            <w:r>
              <w:rPr>
                <w:spacing w:val="-5"/>
                <w:sz w:val="28"/>
              </w:rPr>
              <w:t xml:space="preserve"> </w:t>
            </w:r>
            <w:r>
              <w:rPr>
                <w:spacing w:val="-2"/>
                <w:sz w:val="28"/>
              </w:rPr>
              <w:t>баланса.</w:t>
            </w:r>
          </w:p>
        </w:tc>
      </w:tr>
      <w:tr w:rsidR="00CA7C4B">
        <w:trPr>
          <w:trHeight w:val="323"/>
        </w:trPr>
        <w:tc>
          <w:tcPr>
            <w:tcW w:w="9023" w:type="dxa"/>
          </w:tcPr>
          <w:p w:rsidR="00CA7C4B" w:rsidRDefault="003C2382">
            <w:pPr>
              <w:pStyle w:val="TableParagraph"/>
              <w:spacing w:line="303" w:lineRule="exact"/>
              <w:ind w:left="50"/>
              <w:rPr>
                <w:sz w:val="28"/>
              </w:rPr>
            </w:pPr>
            <w:r>
              <w:rPr>
                <w:sz w:val="28"/>
              </w:rPr>
              <w:t>5.</w:t>
            </w:r>
            <w:r>
              <w:rPr>
                <w:spacing w:val="-17"/>
                <w:sz w:val="28"/>
              </w:rPr>
              <w:t xml:space="preserve"> </w:t>
            </w:r>
            <w:r>
              <w:rPr>
                <w:sz w:val="28"/>
              </w:rPr>
              <w:t>Изменения</w:t>
            </w:r>
            <w:r>
              <w:rPr>
                <w:spacing w:val="-4"/>
                <w:sz w:val="28"/>
              </w:rPr>
              <w:t xml:space="preserve"> </w:t>
            </w:r>
            <w:r>
              <w:rPr>
                <w:sz w:val="28"/>
              </w:rPr>
              <w:t>в</w:t>
            </w:r>
            <w:r>
              <w:rPr>
                <w:spacing w:val="-6"/>
                <w:sz w:val="28"/>
              </w:rPr>
              <w:t xml:space="preserve"> </w:t>
            </w:r>
            <w:r>
              <w:rPr>
                <w:sz w:val="28"/>
              </w:rPr>
              <w:t>балансе</w:t>
            </w:r>
            <w:r>
              <w:rPr>
                <w:spacing w:val="-4"/>
                <w:sz w:val="28"/>
              </w:rPr>
              <w:t xml:space="preserve"> </w:t>
            </w:r>
            <w:r>
              <w:rPr>
                <w:sz w:val="28"/>
              </w:rPr>
              <w:t>под</w:t>
            </w:r>
            <w:r>
              <w:rPr>
                <w:spacing w:val="-4"/>
                <w:sz w:val="28"/>
              </w:rPr>
              <w:t xml:space="preserve"> </w:t>
            </w:r>
            <w:r>
              <w:rPr>
                <w:sz w:val="28"/>
              </w:rPr>
              <w:t>влиянием</w:t>
            </w:r>
            <w:r>
              <w:rPr>
                <w:spacing w:val="-4"/>
                <w:sz w:val="28"/>
              </w:rPr>
              <w:t xml:space="preserve"> </w:t>
            </w:r>
            <w:r>
              <w:rPr>
                <w:sz w:val="28"/>
              </w:rPr>
              <w:t>хозяйственных</w:t>
            </w:r>
            <w:r>
              <w:rPr>
                <w:spacing w:val="-7"/>
                <w:sz w:val="28"/>
              </w:rPr>
              <w:t xml:space="preserve"> </w:t>
            </w:r>
            <w:r>
              <w:rPr>
                <w:spacing w:val="-2"/>
                <w:sz w:val="28"/>
              </w:rPr>
              <w:t>операций.</w:t>
            </w:r>
          </w:p>
        </w:tc>
      </w:tr>
      <w:tr w:rsidR="00CA7C4B">
        <w:trPr>
          <w:trHeight w:val="322"/>
        </w:trPr>
        <w:tc>
          <w:tcPr>
            <w:tcW w:w="9023" w:type="dxa"/>
          </w:tcPr>
          <w:p w:rsidR="00CA7C4B" w:rsidRDefault="003C2382">
            <w:pPr>
              <w:pStyle w:val="TableParagraph"/>
              <w:spacing w:line="303" w:lineRule="exact"/>
              <w:ind w:left="50"/>
              <w:rPr>
                <w:sz w:val="28"/>
              </w:rPr>
            </w:pPr>
            <w:r>
              <w:rPr>
                <w:sz w:val="28"/>
              </w:rPr>
              <w:t>6.</w:t>
            </w:r>
            <w:r>
              <w:rPr>
                <w:spacing w:val="-16"/>
                <w:sz w:val="28"/>
              </w:rPr>
              <w:t xml:space="preserve"> </w:t>
            </w:r>
            <w:r>
              <w:rPr>
                <w:sz w:val="28"/>
              </w:rPr>
              <w:t>Модели</w:t>
            </w:r>
            <w:r>
              <w:rPr>
                <w:spacing w:val="-5"/>
                <w:sz w:val="28"/>
              </w:rPr>
              <w:t xml:space="preserve"> </w:t>
            </w:r>
            <w:r>
              <w:rPr>
                <w:sz w:val="28"/>
              </w:rPr>
              <w:t>отчёта</w:t>
            </w:r>
            <w:r>
              <w:rPr>
                <w:spacing w:val="-6"/>
                <w:sz w:val="28"/>
              </w:rPr>
              <w:t xml:space="preserve"> </w:t>
            </w:r>
            <w:r>
              <w:rPr>
                <w:sz w:val="28"/>
              </w:rPr>
              <w:t>о</w:t>
            </w:r>
            <w:r>
              <w:rPr>
                <w:spacing w:val="-2"/>
                <w:sz w:val="28"/>
              </w:rPr>
              <w:t xml:space="preserve"> </w:t>
            </w:r>
            <w:r>
              <w:rPr>
                <w:sz w:val="28"/>
              </w:rPr>
              <w:t>финансовых</w:t>
            </w:r>
            <w:r>
              <w:rPr>
                <w:spacing w:val="-5"/>
                <w:sz w:val="28"/>
              </w:rPr>
              <w:t xml:space="preserve"> </w:t>
            </w:r>
            <w:r>
              <w:rPr>
                <w:spacing w:val="-2"/>
                <w:sz w:val="28"/>
              </w:rPr>
              <w:t>результатах.</w:t>
            </w:r>
          </w:p>
        </w:tc>
      </w:tr>
      <w:tr w:rsidR="00CA7C4B">
        <w:trPr>
          <w:trHeight w:val="321"/>
        </w:trPr>
        <w:tc>
          <w:tcPr>
            <w:tcW w:w="9023" w:type="dxa"/>
          </w:tcPr>
          <w:p w:rsidR="00CA7C4B" w:rsidRDefault="003C2382">
            <w:pPr>
              <w:pStyle w:val="TableParagraph"/>
              <w:spacing w:line="302" w:lineRule="exact"/>
              <w:ind w:left="50"/>
              <w:rPr>
                <w:sz w:val="28"/>
              </w:rPr>
            </w:pPr>
            <w:r>
              <w:rPr>
                <w:sz w:val="28"/>
              </w:rPr>
              <w:t>7.</w:t>
            </w:r>
            <w:r>
              <w:rPr>
                <w:spacing w:val="-15"/>
                <w:sz w:val="28"/>
              </w:rPr>
              <w:t xml:space="preserve"> </w:t>
            </w:r>
            <w:r>
              <w:rPr>
                <w:sz w:val="28"/>
              </w:rPr>
              <w:t>Компоненты</w:t>
            </w:r>
            <w:r>
              <w:rPr>
                <w:spacing w:val="-5"/>
                <w:sz w:val="28"/>
              </w:rPr>
              <w:t xml:space="preserve"> </w:t>
            </w:r>
            <w:r>
              <w:rPr>
                <w:sz w:val="28"/>
              </w:rPr>
              <w:t>финансовой</w:t>
            </w:r>
            <w:r>
              <w:rPr>
                <w:spacing w:val="-6"/>
                <w:sz w:val="28"/>
              </w:rPr>
              <w:t xml:space="preserve"> </w:t>
            </w:r>
            <w:r>
              <w:rPr>
                <w:spacing w:val="-2"/>
                <w:sz w:val="28"/>
              </w:rPr>
              <w:t>отчётности.</w:t>
            </w:r>
          </w:p>
        </w:tc>
      </w:tr>
      <w:tr w:rsidR="00CA7C4B">
        <w:trPr>
          <w:trHeight w:val="1281"/>
        </w:trPr>
        <w:tc>
          <w:tcPr>
            <w:tcW w:w="9023" w:type="dxa"/>
          </w:tcPr>
          <w:p w:rsidR="00CA7C4B" w:rsidRDefault="003C2382">
            <w:pPr>
              <w:pStyle w:val="TableParagraph"/>
              <w:numPr>
                <w:ilvl w:val="0"/>
                <w:numId w:val="83"/>
              </w:numPr>
              <w:tabs>
                <w:tab w:val="left" w:pos="390"/>
              </w:tabs>
              <w:spacing w:line="316" w:lineRule="exact"/>
              <w:ind w:left="390" w:hanging="340"/>
              <w:rPr>
                <w:sz w:val="28"/>
              </w:rPr>
            </w:pPr>
            <w:r>
              <w:rPr>
                <w:sz w:val="28"/>
              </w:rPr>
              <w:t>Отчёт</w:t>
            </w:r>
            <w:r>
              <w:rPr>
                <w:spacing w:val="-5"/>
                <w:sz w:val="28"/>
              </w:rPr>
              <w:t xml:space="preserve"> </w:t>
            </w:r>
            <w:r>
              <w:rPr>
                <w:sz w:val="28"/>
              </w:rPr>
              <w:t>о</w:t>
            </w:r>
            <w:r>
              <w:rPr>
                <w:spacing w:val="-4"/>
                <w:sz w:val="28"/>
              </w:rPr>
              <w:t xml:space="preserve"> </w:t>
            </w:r>
            <w:r>
              <w:rPr>
                <w:sz w:val="28"/>
              </w:rPr>
              <w:t>движении</w:t>
            </w:r>
            <w:r>
              <w:rPr>
                <w:spacing w:val="-7"/>
                <w:sz w:val="28"/>
              </w:rPr>
              <w:t xml:space="preserve"> </w:t>
            </w:r>
            <w:r>
              <w:rPr>
                <w:sz w:val="28"/>
              </w:rPr>
              <w:t>денежных</w:t>
            </w:r>
            <w:r>
              <w:rPr>
                <w:spacing w:val="-3"/>
                <w:sz w:val="28"/>
              </w:rPr>
              <w:t xml:space="preserve"> </w:t>
            </w:r>
            <w:r>
              <w:rPr>
                <w:sz w:val="28"/>
              </w:rPr>
              <w:t>средств:</w:t>
            </w:r>
            <w:r>
              <w:rPr>
                <w:spacing w:val="-7"/>
                <w:sz w:val="28"/>
              </w:rPr>
              <w:t xml:space="preserve"> </w:t>
            </w:r>
            <w:r>
              <w:rPr>
                <w:sz w:val="28"/>
              </w:rPr>
              <w:t>содержание</w:t>
            </w:r>
            <w:r>
              <w:rPr>
                <w:spacing w:val="-6"/>
                <w:sz w:val="28"/>
              </w:rPr>
              <w:t xml:space="preserve"> </w:t>
            </w:r>
            <w:r>
              <w:rPr>
                <w:sz w:val="28"/>
              </w:rPr>
              <w:t>и</w:t>
            </w:r>
            <w:r>
              <w:rPr>
                <w:spacing w:val="-4"/>
                <w:sz w:val="28"/>
              </w:rPr>
              <w:t xml:space="preserve"> </w:t>
            </w:r>
            <w:r>
              <w:rPr>
                <w:spacing w:val="-2"/>
                <w:sz w:val="28"/>
              </w:rPr>
              <w:t>модели.</w:t>
            </w:r>
          </w:p>
          <w:p w:rsidR="00CA7C4B" w:rsidRDefault="003C2382">
            <w:pPr>
              <w:pStyle w:val="TableParagraph"/>
              <w:numPr>
                <w:ilvl w:val="0"/>
                <w:numId w:val="83"/>
              </w:numPr>
              <w:tabs>
                <w:tab w:val="left" w:pos="320"/>
              </w:tabs>
              <w:ind w:left="50" w:right="48" w:firstLine="0"/>
              <w:rPr>
                <w:sz w:val="28"/>
              </w:rPr>
            </w:pPr>
            <w:r>
              <w:rPr>
                <w:sz w:val="28"/>
              </w:rPr>
              <w:t xml:space="preserve">Отчёт о движении капитала: назначение и содержание. Чистые активы </w:t>
            </w:r>
            <w:r>
              <w:rPr>
                <w:spacing w:val="-2"/>
                <w:sz w:val="28"/>
              </w:rPr>
              <w:t>организации.</w:t>
            </w:r>
          </w:p>
          <w:p w:rsidR="00CA7C4B" w:rsidRDefault="003C2382">
            <w:pPr>
              <w:pStyle w:val="TableParagraph"/>
              <w:numPr>
                <w:ilvl w:val="0"/>
                <w:numId w:val="83"/>
              </w:numPr>
              <w:tabs>
                <w:tab w:val="left" w:pos="472"/>
              </w:tabs>
              <w:spacing w:line="301" w:lineRule="exact"/>
              <w:ind w:left="472" w:hanging="422"/>
              <w:rPr>
                <w:sz w:val="28"/>
              </w:rPr>
            </w:pPr>
            <w:r>
              <w:rPr>
                <w:sz w:val="28"/>
              </w:rPr>
              <w:t>Пояснительная</w:t>
            </w:r>
            <w:r>
              <w:rPr>
                <w:spacing w:val="-7"/>
                <w:sz w:val="28"/>
              </w:rPr>
              <w:t xml:space="preserve"> </w:t>
            </w:r>
            <w:r>
              <w:rPr>
                <w:sz w:val="28"/>
              </w:rPr>
              <w:t>записка:</w:t>
            </w:r>
            <w:r>
              <w:rPr>
                <w:spacing w:val="-6"/>
                <w:sz w:val="28"/>
              </w:rPr>
              <w:t xml:space="preserve"> </w:t>
            </w:r>
            <w:r>
              <w:rPr>
                <w:sz w:val="28"/>
              </w:rPr>
              <w:t>задачи</w:t>
            </w:r>
            <w:r>
              <w:rPr>
                <w:spacing w:val="-9"/>
                <w:sz w:val="28"/>
              </w:rPr>
              <w:t xml:space="preserve"> </w:t>
            </w:r>
            <w:r>
              <w:rPr>
                <w:sz w:val="28"/>
              </w:rPr>
              <w:t>и</w:t>
            </w:r>
            <w:r>
              <w:rPr>
                <w:spacing w:val="-6"/>
                <w:sz w:val="28"/>
              </w:rPr>
              <w:t xml:space="preserve"> </w:t>
            </w:r>
            <w:r>
              <w:rPr>
                <w:spacing w:val="-2"/>
                <w:sz w:val="28"/>
              </w:rPr>
              <w:t>содержание.</w:t>
            </w:r>
          </w:p>
        </w:tc>
      </w:tr>
    </w:tbl>
    <w:p w:rsidR="00CA7C4B" w:rsidRDefault="00CA7C4B">
      <w:pPr>
        <w:pStyle w:val="a3"/>
        <w:spacing w:before="12"/>
        <w:ind w:left="0"/>
        <w:rPr>
          <w:b/>
          <w:i/>
        </w:rPr>
      </w:pPr>
    </w:p>
    <w:p w:rsidR="00CA7C4B" w:rsidRDefault="003C2382">
      <w:pPr>
        <w:pStyle w:val="a5"/>
        <w:numPr>
          <w:ilvl w:val="1"/>
          <w:numId w:val="82"/>
        </w:numPr>
        <w:tabs>
          <w:tab w:val="left" w:pos="2353"/>
        </w:tabs>
        <w:ind w:left="2353" w:hanging="491"/>
        <w:jc w:val="both"/>
        <w:rPr>
          <w:b/>
          <w:i/>
          <w:sz w:val="28"/>
        </w:rPr>
      </w:pPr>
      <w:r>
        <w:rPr>
          <w:b/>
          <w:i/>
          <w:sz w:val="28"/>
        </w:rPr>
        <w:t>Краткое</w:t>
      </w:r>
      <w:r>
        <w:rPr>
          <w:b/>
          <w:i/>
          <w:spacing w:val="-8"/>
          <w:sz w:val="28"/>
        </w:rPr>
        <w:t xml:space="preserve"> </w:t>
      </w:r>
      <w:r>
        <w:rPr>
          <w:b/>
          <w:i/>
          <w:sz w:val="28"/>
        </w:rPr>
        <w:t>изложение</w:t>
      </w:r>
      <w:r>
        <w:rPr>
          <w:b/>
          <w:i/>
          <w:spacing w:val="-8"/>
          <w:sz w:val="28"/>
        </w:rPr>
        <w:t xml:space="preserve"> </w:t>
      </w:r>
      <w:r>
        <w:rPr>
          <w:b/>
          <w:i/>
          <w:sz w:val="28"/>
        </w:rPr>
        <w:t>основных</w:t>
      </w:r>
      <w:r>
        <w:rPr>
          <w:b/>
          <w:i/>
          <w:spacing w:val="-7"/>
          <w:sz w:val="28"/>
        </w:rPr>
        <w:t xml:space="preserve"> </w:t>
      </w:r>
      <w:r>
        <w:rPr>
          <w:b/>
          <w:i/>
          <w:sz w:val="28"/>
        </w:rPr>
        <w:t>положений</w:t>
      </w:r>
      <w:r>
        <w:rPr>
          <w:b/>
          <w:i/>
          <w:spacing w:val="-13"/>
          <w:sz w:val="28"/>
        </w:rPr>
        <w:t xml:space="preserve"> </w:t>
      </w:r>
      <w:r>
        <w:rPr>
          <w:b/>
          <w:i/>
          <w:spacing w:val="-4"/>
          <w:sz w:val="28"/>
        </w:rPr>
        <w:t>темы</w:t>
      </w:r>
    </w:p>
    <w:p w:rsidR="00CA7C4B" w:rsidRDefault="003C2382">
      <w:pPr>
        <w:pStyle w:val="a3"/>
        <w:spacing w:before="113" w:line="276" w:lineRule="auto"/>
        <w:ind w:right="330" w:firstLine="708"/>
        <w:jc w:val="both"/>
      </w:pPr>
      <w:r>
        <w:rPr>
          <w:i/>
        </w:rPr>
        <w:t xml:space="preserve">Финансовая отчётность. </w:t>
      </w:r>
      <w:r>
        <w:t>Финансовая отчётность содержит сведения об имущественном и финансовом положении организации нарастающим итогом с начала года, о результатах его хозяйственной деятельности за отчётный период в стоимостном выражении.</w:t>
      </w:r>
    </w:p>
    <w:p w:rsidR="00CA7C4B" w:rsidRDefault="003C2382">
      <w:pPr>
        <w:pStyle w:val="a3"/>
        <w:spacing w:line="276" w:lineRule="auto"/>
        <w:ind w:right="328" w:firstLine="708"/>
        <w:jc w:val="both"/>
      </w:pPr>
      <w:r>
        <w:rPr>
          <w:i/>
        </w:rPr>
        <w:t>Налоговая отчётность</w:t>
      </w:r>
      <w:r>
        <w:t>. В соответствии со статьей 23 НК РФ налогопла- тельщики представляют в налоговые органы по месту учета налоговые декла- рации</w:t>
      </w:r>
      <w:r>
        <w:rPr>
          <w:spacing w:val="-2"/>
        </w:rPr>
        <w:t xml:space="preserve"> </w:t>
      </w:r>
      <w:r>
        <w:t>по</w:t>
      </w:r>
      <w:r>
        <w:rPr>
          <w:spacing w:val="-1"/>
        </w:rPr>
        <w:t xml:space="preserve"> </w:t>
      </w:r>
      <w:r>
        <w:t>тем</w:t>
      </w:r>
      <w:r>
        <w:rPr>
          <w:spacing w:val="-2"/>
        </w:rPr>
        <w:t xml:space="preserve"> </w:t>
      </w:r>
      <w:r>
        <w:t>налогам,</w:t>
      </w:r>
      <w:r>
        <w:rPr>
          <w:spacing w:val="-4"/>
        </w:rPr>
        <w:t xml:space="preserve"> </w:t>
      </w:r>
      <w:r>
        <w:t>которые</w:t>
      </w:r>
      <w:r>
        <w:rPr>
          <w:spacing w:val="-2"/>
        </w:rPr>
        <w:t xml:space="preserve"> </w:t>
      </w:r>
      <w:r>
        <w:t>они</w:t>
      </w:r>
      <w:r>
        <w:rPr>
          <w:spacing w:val="-5"/>
        </w:rPr>
        <w:t xml:space="preserve"> </w:t>
      </w:r>
      <w:r>
        <w:t>обязаны</w:t>
      </w:r>
      <w:r>
        <w:rPr>
          <w:spacing w:val="-2"/>
        </w:rPr>
        <w:t xml:space="preserve"> </w:t>
      </w:r>
      <w:r>
        <w:t>уплачивать,</w:t>
      </w:r>
      <w:r>
        <w:rPr>
          <w:spacing w:val="-3"/>
        </w:rPr>
        <w:t xml:space="preserve"> </w:t>
      </w:r>
      <w:r>
        <w:t>если</w:t>
      </w:r>
      <w:r>
        <w:rPr>
          <w:spacing w:val="-2"/>
        </w:rPr>
        <w:t xml:space="preserve"> </w:t>
      </w:r>
      <w:r>
        <w:t>такая</w:t>
      </w:r>
      <w:r>
        <w:rPr>
          <w:spacing w:val="-5"/>
        </w:rPr>
        <w:t xml:space="preserve"> </w:t>
      </w:r>
      <w:r>
        <w:t>обязанность предусмотрена законодательством о налогах и сборах, а также бухгалтерскую отчётность в соответствии с Федеральным законом «О бухгалтерском учёте».</w:t>
      </w:r>
    </w:p>
    <w:p w:rsidR="00CA7C4B" w:rsidRDefault="003C2382">
      <w:pPr>
        <w:pStyle w:val="a3"/>
        <w:spacing w:line="276" w:lineRule="auto"/>
        <w:ind w:right="336" w:firstLine="708"/>
        <w:jc w:val="both"/>
      </w:pPr>
      <w:r>
        <w:rPr>
          <w:i/>
        </w:rPr>
        <w:t>Статистическая отчётность</w:t>
      </w:r>
      <w:r>
        <w:t>. В соответствие с Положением о порядке представления статистической информации, необходимой для проведения гос- ударственных статистических наблюдений.</w:t>
      </w:r>
    </w:p>
    <w:p w:rsidR="00CA7C4B" w:rsidRDefault="003C2382">
      <w:pPr>
        <w:pStyle w:val="a3"/>
        <w:spacing w:line="276" w:lineRule="auto"/>
        <w:ind w:right="335" w:firstLine="708"/>
        <w:jc w:val="both"/>
      </w:pPr>
      <w:r>
        <w:t>Организации</w:t>
      </w:r>
      <w:r>
        <w:rPr>
          <w:spacing w:val="-1"/>
        </w:rPr>
        <w:t xml:space="preserve"> </w:t>
      </w:r>
      <w:r>
        <w:t>представляют</w:t>
      </w:r>
      <w:r>
        <w:rPr>
          <w:spacing w:val="-3"/>
        </w:rPr>
        <w:t xml:space="preserve"> </w:t>
      </w:r>
      <w:r>
        <w:t>по</w:t>
      </w:r>
      <w:r>
        <w:rPr>
          <w:spacing w:val="-2"/>
        </w:rPr>
        <w:t xml:space="preserve"> </w:t>
      </w:r>
      <w:r>
        <w:t>одному</w:t>
      </w:r>
      <w:r>
        <w:rPr>
          <w:spacing w:val="-6"/>
        </w:rPr>
        <w:t xml:space="preserve"> </w:t>
      </w:r>
      <w:r>
        <w:t>обязательному</w:t>
      </w:r>
      <w:r>
        <w:rPr>
          <w:spacing w:val="-6"/>
        </w:rPr>
        <w:t xml:space="preserve"> </w:t>
      </w:r>
      <w:r>
        <w:t>экземпляру</w:t>
      </w:r>
      <w:r>
        <w:rPr>
          <w:spacing w:val="-6"/>
        </w:rPr>
        <w:t xml:space="preserve"> </w:t>
      </w:r>
      <w:r>
        <w:t>годовой бухгалтерской</w:t>
      </w:r>
      <w:r>
        <w:rPr>
          <w:spacing w:val="-4"/>
        </w:rPr>
        <w:t xml:space="preserve"> </w:t>
      </w:r>
      <w:r>
        <w:t>(финансовой)</w:t>
      </w:r>
      <w:r>
        <w:rPr>
          <w:spacing w:val="-3"/>
        </w:rPr>
        <w:t xml:space="preserve"> </w:t>
      </w:r>
      <w:r>
        <w:t>отчётности</w:t>
      </w:r>
      <w:r>
        <w:rPr>
          <w:spacing w:val="-3"/>
        </w:rPr>
        <w:t xml:space="preserve"> </w:t>
      </w:r>
      <w:r>
        <w:t>в</w:t>
      </w:r>
      <w:r>
        <w:rPr>
          <w:spacing w:val="-5"/>
        </w:rPr>
        <w:t xml:space="preserve"> </w:t>
      </w:r>
      <w:r>
        <w:t>орган</w:t>
      </w:r>
      <w:r>
        <w:rPr>
          <w:spacing w:val="-4"/>
        </w:rPr>
        <w:t xml:space="preserve"> </w:t>
      </w:r>
      <w:r>
        <w:t>государственной</w:t>
      </w:r>
      <w:r>
        <w:rPr>
          <w:spacing w:val="-6"/>
        </w:rPr>
        <w:t xml:space="preserve"> </w:t>
      </w:r>
      <w:r>
        <w:t>статистики</w:t>
      </w:r>
      <w:r>
        <w:rPr>
          <w:spacing w:val="-5"/>
        </w:rPr>
        <w:t xml:space="preserve"> </w:t>
      </w:r>
      <w:r>
        <w:t>по месту государственной регистрации.</w:t>
      </w:r>
    </w:p>
    <w:p w:rsidR="00CA7C4B" w:rsidRDefault="003C2382">
      <w:pPr>
        <w:pStyle w:val="a3"/>
        <w:spacing w:line="276" w:lineRule="auto"/>
        <w:ind w:right="331" w:firstLine="778"/>
        <w:jc w:val="both"/>
      </w:pPr>
      <w:r>
        <w:t>Обязательный экземпляр составленной годовой бухгалтерской (финансо- вой) отчётности представляется не позднее трех месяцев после окончания от- чётного периода.</w:t>
      </w:r>
    </w:p>
    <w:p w:rsidR="00CA7C4B" w:rsidRDefault="003C2382">
      <w:pPr>
        <w:pStyle w:val="a3"/>
        <w:spacing w:before="1" w:line="276" w:lineRule="auto"/>
        <w:ind w:right="328" w:firstLine="708"/>
        <w:jc w:val="both"/>
      </w:pPr>
      <w:r>
        <w:t>Обязательные экземпляры бухгалтерской (финансовой) отчётности вме- сте с аудиторскими заключениями составляют государственный информацион- ный ресурс.</w:t>
      </w:r>
    </w:p>
    <w:p w:rsidR="00CA7C4B" w:rsidRDefault="00CA7C4B">
      <w:pPr>
        <w:spacing w:line="276" w:lineRule="auto"/>
        <w:jc w:val="both"/>
        <w:sectPr w:rsidR="00CA7C4B">
          <w:pgSz w:w="11910" w:h="16840"/>
          <w:pgMar w:top="1040" w:right="800" w:bottom="820" w:left="800" w:header="0" w:footer="631" w:gutter="0"/>
          <w:cols w:space="720"/>
        </w:sectPr>
      </w:pPr>
    </w:p>
    <w:p w:rsidR="00CA7C4B" w:rsidRDefault="003C2382">
      <w:pPr>
        <w:pStyle w:val="a3"/>
        <w:spacing w:before="67" w:line="276" w:lineRule="auto"/>
        <w:ind w:right="324" w:firstLine="708"/>
        <w:jc w:val="both"/>
      </w:pPr>
      <w:r>
        <w:rPr>
          <w:i/>
        </w:rPr>
        <w:lastRenderedPageBreak/>
        <w:t>Сегментная отчётность</w:t>
      </w:r>
      <w:r>
        <w:t>. При составлении сводной (консолидирован- ной) отчётности в случае наличия у субъекта дочерних и зависимых обществ. Цель – для обеспечения заинтересованных пользователей информацией, позво- ляющей лучше оценить деятельность организации, перспективы развития, под- верженность</w:t>
      </w:r>
      <w:r>
        <w:rPr>
          <w:spacing w:val="-18"/>
        </w:rPr>
        <w:t xml:space="preserve"> </w:t>
      </w:r>
      <w:r>
        <w:t>рискам.</w:t>
      </w:r>
      <w:r>
        <w:rPr>
          <w:spacing w:val="-17"/>
        </w:rPr>
        <w:t xml:space="preserve"> </w:t>
      </w:r>
      <w:r>
        <w:t>Информация</w:t>
      </w:r>
      <w:r>
        <w:rPr>
          <w:spacing w:val="-18"/>
        </w:rPr>
        <w:t xml:space="preserve"> </w:t>
      </w:r>
      <w:r>
        <w:t>приводиться</w:t>
      </w:r>
      <w:r>
        <w:rPr>
          <w:spacing w:val="-17"/>
        </w:rPr>
        <w:t xml:space="preserve"> </w:t>
      </w:r>
      <w:r>
        <w:t>в</w:t>
      </w:r>
      <w:r>
        <w:rPr>
          <w:spacing w:val="-18"/>
        </w:rPr>
        <w:t xml:space="preserve"> </w:t>
      </w:r>
      <w:r>
        <w:t>пояснениях</w:t>
      </w:r>
      <w:r>
        <w:rPr>
          <w:spacing w:val="-17"/>
        </w:rPr>
        <w:t xml:space="preserve"> </w:t>
      </w:r>
      <w:r>
        <w:t>к</w:t>
      </w:r>
      <w:r>
        <w:rPr>
          <w:spacing w:val="-18"/>
        </w:rPr>
        <w:t xml:space="preserve"> </w:t>
      </w:r>
      <w:r>
        <w:t>годовому</w:t>
      </w:r>
      <w:r>
        <w:rPr>
          <w:spacing w:val="-17"/>
        </w:rPr>
        <w:t xml:space="preserve"> </w:t>
      </w:r>
      <w:r>
        <w:t>отчёту.</w:t>
      </w:r>
    </w:p>
    <w:p w:rsidR="00CA7C4B" w:rsidRDefault="003C2382">
      <w:pPr>
        <w:pStyle w:val="a3"/>
        <w:spacing w:before="2" w:line="276" w:lineRule="auto"/>
        <w:ind w:right="329" w:firstLine="708"/>
        <w:jc w:val="both"/>
      </w:pPr>
      <w:r>
        <w:t>Правила формирования и представления информации по сегментам биз- неса установлены ПБУ 12/2010 «Информация по сегментам». В управленче- ском учёте должна составляться отчётность по центрам ответственности, то есть по сегментам. Внутренняя сегментная отчётность регламентируется учёт- ной политикой организации, и не доступна внешним пользователям и может являться коммерческой тайной.</w:t>
      </w:r>
    </w:p>
    <w:p w:rsidR="00CA7C4B" w:rsidRDefault="003C2382">
      <w:pPr>
        <w:pStyle w:val="a3"/>
        <w:spacing w:before="1" w:line="276" w:lineRule="auto"/>
        <w:ind w:right="329" w:firstLine="708"/>
        <w:jc w:val="both"/>
      </w:pPr>
      <w:r>
        <w:t>Годовая бухгалтерская отчётность коммерческих организаций (кроме страховых и кредитных) включает:</w:t>
      </w:r>
    </w:p>
    <w:p w:rsidR="00CA7C4B" w:rsidRDefault="003C2382">
      <w:pPr>
        <w:pStyle w:val="a5"/>
        <w:numPr>
          <w:ilvl w:val="0"/>
          <w:numId w:val="81"/>
        </w:numPr>
        <w:tabs>
          <w:tab w:val="left" w:pos="1285"/>
        </w:tabs>
        <w:spacing w:before="1"/>
        <w:ind w:left="1285" w:hanging="244"/>
        <w:rPr>
          <w:sz w:val="28"/>
        </w:rPr>
      </w:pPr>
      <w:r>
        <w:rPr>
          <w:sz w:val="28"/>
        </w:rPr>
        <w:t>бухгалтерский</w:t>
      </w:r>
      <w:r>
        <w:rPr>
          <w:spacing w:val="-9"/>
          <w:sz w:val="28"/>
        </w:rPr>
        <w:t xml:space="preserve"> </w:t>
      </w:r>
      <w:r>
        <w:rPr>
          <w:spacing w:val="-2"/>
          <w:sz w:val="28"/>
        </w:rPr>
        <w:t>баланс;</w:t>
      </w:r>
    </w:p>
    <w:p w:rsidR="00CA7C4B" w:rsidRDefault="003C2382">
      <w:pPr>
        <w:pStyle w:val="a5"/>
        <w:numPr>
          <w:ilvl w:val="0"/>
          <w:numId w:val="81"/>
        </w:numPr>
        <w:tabs>
          <w:tab w:val="left" w:pos="1285"/>
        </w:tabs>
        <w:spacing w:before="48"/>
        <w:ind w:left="1285" w:hanging="244"/>
        <w:rPr>
          <w:sz w:val="28"/>
        </w:rPr>
      </w:pPr>
      <w:r>
        <w:rPr>
          <w:sz w:val="28"/>
        </w:rPr>
        <w:t>отчёт</w:t>
      </w:r>
      <w:r>
        <w:rPr>
          <w:spacing w:val="-7"/>
          <w:sz w:val="28"/>
        </w:rPr>
        <w:t xml:space="preserve"> </w:t>
      </w:r>
      <w:r>
        <w:rPr>
          <w:sz w:val="28"/>
        </w:rPr>
        <w:t>о</w:t>
      </w:r>
      <w:r>
        <w:rPr>
          <w:spacing w:val="-3"/>
          <w:sz w:val="28"/>
        </w:rPr>
        <w:t xml:space="preserve"> </w:t>
      </w:r>
      <w:r>
        <w:rPr>
          <w:sz w:val="28"/>
        </w:rPr>
        <w:t>финансовых</w:t>
      </w:r>
      <w:r>
        <w:rPr>
          <w:spacing w:val="-3"/>
          <w:sz w:val="28"/>
        </w:rPr>
        <w:t xml:space="preserve"> </w:t>
      </w:r>
      <w:r>
        <w:rPr>
          <w:sz w:val="28"/>
        </w:rPr>
        <w:t>результатах</w:t>
      </w:r>
      <w:r>
        <w:rPr>
          <w:spacing w:val="-4"/>
          <w:sz w:val="28"/>
        </w:rPr>
        <w:t xml:space="preserve"> </w:t>
      </w:r>
      <w:r>
        <w:rPr>
          <w:spacing w:val="-2"/>
          <w:sz w:val="28"/>
        </w:rPr>
        <w:t>(ОФР);</w:t>
      </w:r>
    </w:p>
    <w:p w:rsidR="00CA7C4B" w:rsidRDefault="003C2382">
      <w:pPr>
        <w:pStyle w:val="a5"/>
        <w:numPr>
          <w:ilvl w:val="0"/>
          <w:numId w:val="81"/>
        </w:numPr>
        <w:tabs>
          <w:tab w:val="left" w:pos="1285"/>
        </w:tabs>
        <w:spacing w:before="45"/>
        <w:ind w:left="1285" w:hanging="244"/>
        <w:rPr>
          <w:sz w:val="28"/>
        </w:rPr>
      </w:pPr>
      <w:r>
        <w:rPr>
          <w:sz w:val="28"/>
        </w:rPr>
        <w:t>отчёт</w:t>
      </w:r>
      <w:r>
        <w:rPr>
          <w:spacing w:val="-6"/>
          <w:sz w:val="28"/>
        </w:rPr>
        <w:t xml:space="preserve"> </w:t>
      </w:r>
      <w:r>
        <w:rPr>
          <w:sz w:val="28"/>
        </w:rPr>
        <w:t>об</w:t>
      </w:r>
      <w:r>
        <w:rPr>
          <w:spacing w:val="-5"/>
          <w:sz w:val="28"/>
        </w:rPr>
        <w:t xml:space="preserve"> </w:t>
      </w:r>
      <w:r>
        <w:rPr>
          <w:sz w:val="28"/>
        </w:rPr>
        <w:t>изменениях</w:t>
      </w:r>
      <w:r>
        <w:rPr>
          <w:spacing w:val="-2"/>
          <w:sz w:val="28"/>
        </w:rPr>
        <w:t xml:space="preserve"> капитала;</w:t>
      </w:r>
    </w:p>
    <w:p w:rsidR="00CA7C4B" w:rsidRDefault="003C2382">
      <w:pPr>
        <w:pStyle w:val="a5"/>
        <w:numPr>
          <w:ilvl w:val="0"/>
          <w:numId w:val="81"/>
        </w:numPr>
        <w:tabs>
          <w:tab w:val="left" w:pos="1285"/>
        </w:tabs>
        <w:spacing w:before="49"/>
        <w:ind w:left="1285" w:hanging="244"/>
        <w:rPr>
          <w:sz w:val="28"/>
        </w:rPr>
      </w:pPr>
      <w:r>
        <w:rPr>
          <w:sz w:val="28"/>
        </w:rPr>
        <w:t>отчёт</w:t>
      </w:r>
      <w:r>
        <w:rPr>
          <w:spacing w:val="-8"/>
          <w:sz w:val="28"/>
        </w:rPr>
        <w:t xml:space="preserve"> </w:t>
      </w:r>
      <w:r>
        <w:rPr>
          <w:sz w:val="28"/>
        </w:rPr>
        <w:t>о</w:t>
      </w:r>
      <w:r>
        <w:rPr>
          <w:spacing w:val="-3"/>
          <w:sz w:val="28"/>
        </w:rPr>
        <w:t xml:space="preserve"> </w:t>
      </w:r>
      <w:r>
        <w:rPr>
          <w:sz w:val="28"/>
        </w:rPr>
        <w:t>движении</w:t>
      </w:r>
      <w:r>
        <w:rPr>
          <w:spacing w:val="-5"/>
          <w:sz w:val="28"/>
        </w:rPr>
        <w:t xml:space="preserve"> </w:t>
      </w:r>
      <w:r>
        <w:rPr>
          <w:sz w:val="28"/>
        </w:rPr>
        <w:t>денежных</w:t>
      </w:r>
      <w:r>
        <w:rPr>
          <w:spacing w:val="-3"/>
          <w:sz w:val="28"/>
        </w:rPr>
        <w:t xml:space="preserve"> </w:t>
      </w:r>
      <w:r>
        <w:rPr>
          <w:sz w:val="28"/>
        </w:rPr>
        <w:t>средств</w:t>
      </w:r>
      <w:r>
        <w:rPr>
          <w:spacing w:val="-6"/>
          <w:sz w:val="28"/>
        </w:rPr>
        <w:t xml:space="preserve"> </w:t>
      </w:r>
      <w:r>
        <w:rPr>
          <w:spacing w:val="-2"/>
          <w:sz w:val="28"/>
        </w:rPr>
        <w:t>(ОДДС);</w:t>
      </w:r>
    </w:p>
    <w:p w:rsidR="00CA7C4B" w:rsidRDefault="003C2382">
      <w:pPr>
        <w:pStyle w:val="a5"/>
        <w:numPr>
          <w:ilvl w:val="0"/>
          <w:numId w:val="81"/>
        </w:numPr>
        <w:tabs>
          <w:tab w:val="left" w:pos="1285"/>
        </w:tabs>
        <w:spacing w:before="48"/>
        <w:ind w:left="1285" w:hanging="244"/>
        <w:rPr>
          <w:sz w:val="28"/>
        </w:rPr>
      </w:pPr>
      <w:r>
        <w:rPr>
          <w:sz w:val="28"/>
        </w:rPr>
        <w:t>отчёт</w:t>
      </w:r>
      <w:r>
        <w:rPr>
          <w:spacing w:val="-10"/>
          <w:sz w:val="28"/>
        </w:rPr>
        <w:t xml:space="preserve"> </w:t>
      </w:r>
      <w:r>
        <w:rPr>
          <w:sz w:val="28"/>
        </w:rPr>
        <w:t>о</w:t>
      </w:r>
      <w:r>
        <w:rPr>
          <w:spacing w:val="-3"/>
          <w:sz w:val="28"/>
        </w:rPr>
        <w:t xml:space="preserve"> </w:t>
      </w:r>
      <w:r>
        <w:rPr>
          <w:sz w:val="28"/>
        </w:rPr>
        <w:t>целевом</w:t>
      </w:r>
      <w:r>
        <w:rPr>
          <w:spacing w:val="-4"/>
          <w:sz w:val="28"/>
        </w:rPr>
        <w:t xml:space="preserve"> </w:t>
      </w:r>
      <w:r>
        <w:rPr>
          <w:sz w:val="28"/>
        </w:rPr>
        <w:t>использовании</w:t>
      </w:r>
      <w:r>
        <w:rPr>
          <w:spacing w:val="-7"/>
          <w:sz w:val="28"/>
        </w:rPr>
        <w:t xml:space="preserve"> </w:t>
      </w:r>
      <w:r>
        <w:rPr>
          <w:sz w:val="28"/>
        </w:rPr>
        <w:t>денежных</w:t>
      </w:r>
      <w:r>
        <w:rPr>
          <w:spacing w:val="-3"/>
          <w:sz w:val="28"/>
        </w:rPr>
        <w:t xml:space="preserve"> </w:t>
      </w:r>
      <w:r>
        <w:rPr>
          <w:spacing w:val="-2"/>
          <w:sz w:val="28"/>
        </w:rPr>
        <w:t>средств;</w:t>
      </w:r>
    </w:p>
    <w:p w:rsidR="00CA7C4B" w:rsidRDefault="003C2382">
      <w:pPr>
        <w:pStyle w:val="a5"/>
        <w:numPr>
          <w:ilvl w:val="0"/>
          <w:numId w:val="81"/>
        </w:numPr>
        <w:tabs>
          <w:tab w:val="left" w:pos="1285"/>
        </w:tabs>
        <w:spacing w:before="46"/>
        <w:ind w:left="1285" w:hanging="244"/>
        <w:rPr>
          <w:sz w:val="28"/>
        </w:rPr>
      </w:pPr>
      <w:r>
        <w:rPr>
          <w:sz w:val="28"/>
        </w:rPr>
        <w:t>пояснительную</w:t>
      </w:r>
      <w:r>
        <w:rPr>
          <w:spacing w:val="-9"/>
          <w:sz w:val="28"/>
        </w:rPr>
        <w:t xml:space="preserve"> </w:t>
      </w:r>
      <w:r>
        <w:rPr>
          <w:sz w:val="28"/>
        </w:rPr>
        <w:t>записку</w:t>
      </w:r>
      <w:r>
        <w:rPr>
          <w:spacing w:val="-10"/>
          <w:sz w:val="28"/>
        </w:rPr>
        <w:t xml:space="preserve"> </w:t>
      </w:r>
      <w:r>
        <w:rPr>
          <w:spacing w:val="-2"/>
          <w:sz w:val="28"/>
        </w:rPr>
        <w:t>(примечание);</w:t>
      </w:r>
    </w:p>
    <w:p w:rsidR="00CA7C4B" w:rsidRDefault="003C2382">
      <w:pPr>
        <w:pStyle w:val="a5"/>
        <w:numPr>
          <w:ilvl w:val="0"/>
          <w:numId w:val="81"/>
        </w:numPr>
        <w:tabs>
          <w:tab w:val="left" w:pos="1284"/>
        </w:tabs>
        <w:spacing w:before="48" w:line="273" w:lineRule="auto"/>
        <w:ind w:right="329" w:firstLine="708"/>
        <w:jc w:val="both"/>
        <w:rPr>
          <w:sz w:val="28"/>
        </w:rPr>
      </w:pPr>
      <w:r>
        <w:rPr>
          <w:sz w:val="28"/>
        </w:rPr>
        <w:t>аудиторское заключение, подтверждающее достоверность бухгалтер- ской отчётности организации, если она подлежит обязательному аудиту или ес- ли организация самостоятельно приняла решение о проведении аудита бухгал- терской отчётности (п. 10 ст. 13 ФЗ № 402-ФЗ, п. 5 ПБУ 4/99).</w:t>
      </w:r>
    </w:p>
    <w:p w:rsidR="00CA7C4B" w:rsidRDefault="003C2382">
      <w:pPr>
        <w:pStyle w:val="a3"/>
        <w:spacing w:before="9" w:line="276" w:lineRule="auto"/>
        <w:ind w:right="329" w:firstLine="708"/>
        <w:jc w:val="both"/>
      </w:pPr>
      <w:r>
        <w:rPr>
          <w:i/>
        </w:rPr>
        <w:t xml:space="preserve">Отчётным периодом для годовой </w:t>
      </w:r>
      <w:r>
        <w:t>бухгалтерской (финансовой) отчётно- сти (отчётным годом) является календарный год – с 1 января по 31 декабря включительно, за исключением случаев создания, реорганизации и ликвидации юридического лица.</w:t>
      </w:r>
    </w:p>
    <w:p w:rsidR="00CA7C4B" w:rsidRDefault="003C2382">
      <w:pPr>
        <w:pStyle w:val="a3"/>
        <w:spacing w:line="276" w:lineRule="auto"/>
        <w:ind w:right="328" w:firstLine="708"/>
        <w:jc w:val="both"/>
      </w:pPr>
      <w:r>
        <w:t>Первым отчётным годом является период с даты государственной реги- страции экономического субъекта по 31 декабря того же календарного года включительно. Если государственная регистрация организации, за исключени- ем кредитной, произведена после 30 сентября, первым отчётным годом являет- ся, период с даты государственной регистрации по 31 декабря календарного го- да, следующего за годом его регистрации, включительно.</w:t>
      </w:r>
    </w:p>
    <w:p w:rsidR="00CA7C4B" w:rsidRDefault="003C2382">
      <w:pPr>
        <w:pStyle w:val="a3"/>
        <w:spacing w:line="276" w:lineRule="auto"/>
        <w:ind w:right="328" w:firstLine="708"/>
        <w:jc w:val="both"/>
      </w:pPr>
      <w:r>
        <w:t>Датой, на которую составляется бухгалтерская (финансовая) отчётность (отчётной датой), является последний календарный день отчётного периода, за исключением случаев реорганизации и ликвидации юридического лица.</w:t>
      </w:r>
    </w:p>
    <w:p w:rsidR="00CA7C4B" w:rsidRDefault="003C2382">
      <w:pPr>
        <w:pStyle w:val="a3"/>
        <w:spacing w:line="276" w:lineRule="auto"/>
        <w:ind w:right="333" w:firstLine="708"/>
        <w:jc w:val="both"/>
      </w:pPr>
      <w:r>
        <w:t>Бухгалтерский баланс – это способ группировки активов и источников их формирования на отчётную дату в денежном выражении.</w:t>
      </w:r>
    </w:p>
    <w:p w:rsidR="00CA7C4B" w:rsidRDefault="00CA7C4B">
      <w:pPr>
        <w:spacing w:line="276" w:lineRule="auto"/>
        <w:jc w:val="both"/>
        <w:sectPr w:rsidR="00CA7C4B">
          <w:pgSz w:w="11910" w:h="16840"/>
          <w:pgMar w:top="1040" w:right="800" w:bottom="820" w:left="800" w:header="0" w:footer="631" w:gutter="0"/>
          <w:cols w:space="720"/>
        </w:sectPr>
      </w:pPr>
    </w:p>
    <w:p w:rsidR="00CA7C4B" w:rsidRDefault="003C2382">
      <w:pPr>
        <w:pStyle w:val="a3"/>
        <w:spacing w:before="67"/>
        <w:ind w:left="1041"/>
        <w:jc w:val="both"/>
      </w:pPr>
      <w:r>
        <w:lastRenderedPageBreak/>
        <w:t>Классификация</w:t>
      </w:r>
      <w:r>
        <w:rPr>
          <w:spacing w:val="-10"/>
        </w:rPr>
        <w:t xml:space="preserve"> </w:t>
      </w:r>
      <w:r>
        <w:t>бухгалтерских</w:t>
      </w:r>
      <w:r>
        <w:rPr>
          <w:spacing w:val="-6"/>
        </w:rPr>
        <w:t xml:space="preserve"> </w:t>
      </w:r>
      <w:r>
        <w:t>балансов</w:t>
      </w:r>
      <w:r>
        <w:rPr>
          <w:spacing w:val="-8"/>
        </w:rPr>
        <w:t xml:space="preserve"> </w:t>
      </w:r>
      <w:r>
        <w:t>представлена</w:t>
      </w:r>
      <w:r>
        <w:rPr>
          <w:spacing w:val="-7"/>
        </w:rPr>
        <w:t xml:space="preserve"> </w:t>
      </w:r>
      <w:r>
        <w:t>на</w:t>
      </w:r>
      <w:r>
        <w:rPr>
          <w:spacing w:val="-6"/>
        </w:rPr>
        <w:t xml:space="preserve"> </w:t>
      </w:r>
      <w:r>
        <w:t>рис.</w:t>
      </w:r>
      <w:r>
        <w:rPr>
          <w:spacing w:val="-5"/>
        </w:rPr>
        <w:t xml:space="preserve"> 1.</w:t>
      </w:r>
    </w:p>
    <w:p w:rsidR="00CA7C4B" w:rsidRDefault="003C2382">
      <w:pPr>
        <w:pStyle w:val="a3"/>
        <w:spacing w:before="51" w:line="276" w:lineRule="auto"/>
        <w:ind w:right="329" w:firstLine="708"/>
        <w:jc w:val="both"/>
      </w:pPr>
      <w:r>
        <w:rPr>
          <w:b/>
          <w:i/>
        </w:rPr>
        <w:t>Типы изменений баланса под влиянием хозяйственных операций</w:t>
      </w:r>
      <w:r>
        <w:rPr>
          <w:b/>
        </w:rPr>
        <w:t xml:space="preserve">. </w:t>
      </w:r>
      <w:r>
        <w:t>Все изменения с активами и источниками их образования происходят в результате хозяйственной деятельности предприятия, состоящей из хозяйственных опера- ций. Ежедневно на предприятиях совершается множество хозяйственных опе- раций, оказывающих постоянное влияние на валюту баланса, что ведёт к изме- нению, как величины статей актива, так и статей пассива баланса, или тех и других одновременно.</w:t>
      </w:r>
    </w:p>
    <w:p w:rsidR="00CA7C4B" w:rsidRDefault="003C2382">
      <w:pPr>
        <w:pStyle w:val="a3"/>
        <w:spacing w:line="276" w:lineRule="auto"/>
        <w:ind w:right="334" w:firstLine="708"/>
        <w:jc w:val="both"/>
      </w:pPr>
      <w:r>
        <w:t>Все хозяйственные операции по признаку их влияния на величину актива и пассива бухгалтерского баланса условно подразделяются на</w:t>
      </w:r>
      <w:r>
        <w:rPr>
          <w:spacing w:val="40"/>
        </w:rPr>
        <w:t xml:space="preserve"> </w:t>
      </w:r>
      <w:r>
        <w:t>4 типа.</w:t>
      </w:r>
    </w:p>
    <w:p w:rsidR="00CA7C4B" w:rsidRDefault="003C2382">
      <w:pPr>
        <w:pStyle w:val="a3"/>
        <w:spacing w:line="321" w:lineRule="exact"/>
        <w:ind w:left="1041"/>
        <w:jc w:val="both"/>
      </w:pPr>
      <w:r>
        <w:rPr>
          <w:i/>
        </w:rPr>
        <w:t>Первый</w:t>
      </w:r>
      <w:r>
        <w:rPr>
          <w:i/>
          <w:spacing w:val="-7"/>
        </w:rPr>
        <w:t xml:space="preserve"> </w:t>
      </w:r>
      <w:r>
        <w:rPr>
          <w:i/>
        </w:rPr>
        <w:t>тип</w:t>
      </w:r>
      <w:r>
        <w:rPr>
          <w:i/>
          <w:spacing w:val="-6"/>
        </w:rPr>
        <w:t xml:space="preserve"> </w:t>
      </w:r>
      <w:r>
        <w:t>хозяйственных</w:t>
      </w:r>
      <w:r>
        <w:rPr>
          <w:spacing w:val="-6"/>
        </w:rPr>
        <w:t xml:space="preserve"> </w:t>
      </w:r>
      <w:r>
        <w:t>операций</w:t>
      </w:r>
      <w:r>
        <w:rPr>
          <w:spacing w:val="-7"/>
        </w:rPr>
        <w:t xml:space="preserve"> </w:t>
      </w:r>
      <w:r>
        <w:t>–</w:t>
      </w:r>
      <w:r>
        <w:rPr>
          <w:spacing w:val="-9"/>
        </w:rPr>
        <w:t xml:space="preserve"> </w:t>
      </w:r>
      <w:r>
        <w:t>перегруппировка</w:t>
      </w:r>
      <w:r>
        <w:rPr>
          <w:spacing w:val="-7"/>
        </w:rPr>
        <w:t xml:space="preserve"> </w:t>
      </w:r>
      <w:r>
        <w:rPr>
          <w:spacing w:val="-2"/>
        </w:rPr>
        <w:t>активов.</w:t>
      </w:r>
    </w:p>
    <w:p w:rsidR="00CA7C4B" w:rsidRDefault="003C2382">
      <w:pPr>
        <w:pStyle w:val="a3"/>
        <w:spacing w:before="50" w:line="276" w:lineRule="auto"/>
        <w:ind w:right="335" w:firstLine="708"/>
        <w:jc w:val="both"/>
      </w:pPr>
      <w:r>
        <w:rPr>
          <w:i/>
        </w:rPr>
        <w:t>Правило</w:t>
      </w:r>
      <w:r>
        <w:t>. Операции этого типа вызывают изменения двух статей актива баланса; одна увеличивается, а другая – уменьшается на одну и ту же сумму. Валюта баланса остаётся неизменной, равенство сохраняется. Первый тип ба- лансовых изменений можно представить в виде уравнения</w:t>
      </w:r>
    </w:p>
    <w:p w:rsidR="00CA7C4B" w:rsidRDefault="003C2382">
      <w:pPr>
        <w:pStyle w:val="a3"/>
        <w:spacing w:line="322" w:lineRule="exact"/>
        <w:ind w:left="1194" w:right="1196"/>
        <w:jc w:val="center"/>
      </w:pPr>
      <w:r>
        <w:t>А</w:t>
      </w:r>
      <w:r>
        <w:rPr>
          <w:spacing w:val="-1"/>
        </w:rPr>
        <w:t xml:space="preserve"> </w:t>
      </w:r>
      <w:r>
        <w:t>+</w:t>
      </w:r>
      <w:r>
        <w:rPr>
          <w:spacing w:val="-1"/>
        </w:rPr>
        <w:t xml:space="preserve"> </w:t>
      </w:r>
      <w:r>
        <w:t>Х</w:t>
      </w:r>
      <w:r>
        <w:rPr>
          <w:spacing w:val="-2"/>
        </w:rPr>
        <w:t xml:space="preserve"> </w:t>
      </w:r>
      <w:r>
        <w:t>– Х</w:t>
      </w:r>
      <w:r>
        <w:rPr>
          <w:spacing w:val="-1"/>
        </w:rPr>
        <w:t xml:space="preserve"> </w:t>
      </w:r>
      <w:r>
        <w:t>=</w:t>
      </w:r>
      <w:r>
        <w:rPr>
          <w:spacing w:val="-1"/>
        </w:rPr>
        <w:t xml:space="preserve"> </w:t>
      </w:r>
      <w:r>
        <w:rPr>
          <w:spacing w:val="-5"/>
        </w:rPr>
        <w:t>П,</w:t>
      </w:r>
    </w:p>
    <w:p w:rsidR="00CA7C4B" w:rsidRDefault="003C2382">
      <w:pPr>
        <w:pStyle w:val="a3"/>
        <w:spacing w:before="47" w:line="276" w:lineRule="auto"/>
        <w:ind w:right="333" w:firstLine="708"/>
        <w:jc w:val="right"/>
      </w:pPr>
      <w:r>
        <w:t>где</w:t>
      </w:r>
      <w:r>
        <w:rPr>
          <w:spacing w:val="-2"/>
        </w:rPr>
        <w:t xml:space="preserve"> </w:t>
      </w:r>
      <w:r>
        <w:t>А</w:t>
      </w:r>
      <w:r>
        <w:rPr>
          <w:spacing w:val="-4"/>
        </w:rPr>
        <w:t xml:space="preserve"> </w:t>
      </w:r>
      <w:r>
        <w:t>–</w:t>
      </w:r>
      <w:r>
        <w:rPr>
          <w:spacing w:val="-2"/>
        </w:rPr>
        <w:t xml:space="preserve"> </w:t>
      </w:r>
      <w:r>
        <w:t>актив;</w:t>
      </w:r>
      <w:r>
        <w:rPr>
          <w:spacing w:val="-2"/>
        </w:rPr>
        <w:t xml:space="preserve"> </w:t>
      </w:r>
      <w:r>
        <w:t>П</w:t>
      </w:r>
      <w:r>
        <w:rPr>
          <w:spacing w:val="-6"/>
        </w:rPr>
        <w:t xml:space="preserve"> </w:t>
      </w:r>
      <w:r>
        <w:t>–</w:t>
      </w:r>
      <w:r>
        <w:rPr>
          <w:spacing w:val="-1"/>
        </w:rPr>
        <w:t xml:space="preserve"> </w:t>
      </w:r>
      <w:r>
        <w:t>пассив;</w:t>
      </w:r>
      <w:r>
        <w:rPr>
          <w:spacing w:val="-1"/>
        </w:rPr>
        <w:t xml:space="preserve"> </w:t>
      </w:r>
      <w:r>
        <w:t>Х</w:t>
      </w:r>
      <w:r>
        <w:rPr>
          <w:spacing w:val="-4"/>
        </w:rPr>
        <w:t xml:space="preserve"> </w:t>
      </w:r>
      <w:r>
        <w:t>–</w:t>
      </w:r>
      <w:r>
        <w:rPr>
          <w:spacing w:val="-2"/>
        </w:rPr>
        <w:t xml:space="preserve"> </w:t>
      </w:r>
      <w:r>
        <w:t>изменение</w:t>
      </w:r>
      <w:r>
        <w:rPr>
          <w:spacing w:val="-2"/>
        </w:rPr>
        <w:t xml:space="preserve"> </w:t>
      </w:r>
      <w:r>
        <w:t>активов</w:t>
      </w:r>
      <w:r>
        <w:rPr>
          <w:spacing w:val="-3"/>
        </w:rPr>
        <w:t xml:space="preserve"> </w:t>
      </w:r>
      <w:r>
        <w:t>под</w:t>
      </w:r>
      <w:r>
        <w:rPr>
          <w:spacing w:val="-1"/>
        </w:rPr>
        <w:t xml:space="preserve"> </w:t>
      </w:r>
      <w:r>
        <w:t>влиянием</w:t>
      </w:r>
      <w:r>
        <w:rPr>
          <w:spacing w:val="-2"/>
        </w:rPr>
        <w:t xml:space="preserve"> </w:t>
      </w:r>
      <w:r>
        <w:t>операции. К</w:t>
      </w:r>
      <w:r>
        <w:rPr>
          <w:spacing w:val="40"/>
        </w:rPr>
        <w:t xml:space="preserve"> </w:t>
      </w:r>
      <w:r>
        <w:t>этому</w:t>
      </w:r>
      <w:r>
        <w:rPr>
          <w:spacing w:val="40"/>
        </w:rPr>
        <w:t xml:space="preserve"> </w:t>
      </w:r>
      <w:r>
        <w:t>типу</w:t>
      </w:r>
      <w:r>
        <w:rPr>
          <w:spacing w:val="40"/>
        </w:rPr>
        <w:t xml:space="preserve"> </w:t>
      </w:r>
      <w:r>
        <w:t>можно</w:t>
      </w:r>
      <w:r>
        <w:rPr>
          <w:spacing w:val="40"/>
        </w:rPr>
        <w:t xml:space="preserve"> </w:t>
      </w:r>
      <w:r>
        <w:t>отнести</w:t>
      </w:r>
      <w:r>
        <w:rPr>
          <w:spacing w:val="40"/>
        </w:rPr>
        <w:t xml:space="preserve"> </w:t>
      </w:r>
      <w:r>
        <w:t>такие</w:t>
      </w:r>
      <w:r>
        <w:rPr>
          <w:spacing w:val="40"/>
        </w:rPr>
        <w:t xml:space="preserve"> </w:t>
      </w:r>
      <w:r>
        <w:t>операции:</w:t>
      </w:r>
      <w:r>
        <w:rPr>
          <w:spacing w:val="40"/>
        </w:rPr>
        <w:t xml:space="preserve"> </w:t>
      </w:r>
      <w:r>
        <w:t>поступление</w:t>
      </w:r>
      <w:r>
        <w:rPr>
          <w:spacing w:val="40"/>
        </w:rPr>
        <w:t xml:space="preserve"> </w:t>
      </w:r>
      <w:r>
        <w:t>денежных</w:t>
      </w:r>
      <w:r>
        <w:rPr>
          <w:spacing w:val="80"/>
        </w:rPr>
        <w:t xml:space="preserve"> </w:t>
      </w:r>
      <w:r>
        <w:t>средств</w:t>
      </w:r>
      <w:r>
        <w:rPr>
          <w:spacing w:val="30"/>
        </w:rPr>
        <w:t xml:space="preserve"> </w:t>
      </w:r>
      <w:r>
        <w:t>из</w:t>
      </w:r>
      <w:r>
        <w:rPr>
          <w:spacing w:val="30"/>
        </w:rPr>
        <w:t xml:space="preserve"> </w:t>
      </w:r>
      <w:r>
        <w:t>кассы</w:t>
      </w:r>
      <w:r>
        <w:rPr>
          <w:spacing w:val="31"/>
        </w:rPr>
        <w:t xml:space="preserve"> </w:t>
      </w:r>
      <w:r>
        <w:t>на</w:t>
      </w:r>
      <w:r>
        <w:rPr>
          <w:spacing w:val="31"/>
        </w:rPr>
        <w:t xml:space="preserve"> </w:t>
      </w:r>
      <w:r>
        <w:t>расчётный</w:t>
      </w:r>
      <w:r>
        <w:rPr>
          <w:spacing w:val="33"/>
        </w:rPr>
        <w:t xml:space="preserve"> </w:t>
      </w:r>
      <w:r>
        <w:t>счёт</w:t>
      </w:r>
      <w:r>
        <w:rPr>
          <w:spacing w:val="31"/>
        </w:rPr>
        <w:t xml:space="preserve"> </w:t>
      </w:r>
      <w:r>
        <w:t>или</w:t>
      </w:r>
      <w:r>
        <w:rPr>
          <w:spacing w:val="31"/>
        </w:rPr>
        <w:t xml:space="preserve"> </w:t>
      </w:r>
      <w:r>
        <w:t>от</w:t>
      </w:r>
      <w:r>
        <w:rPr>
          <w:spacing w:val="30"/>
        </w:rPr>
        <w:t xml:space="preserve"> </w:t>
      </w:r>
      <w:r>
        <w:t>дебиторов,</w:t>
      </w:r>
      <w:r>
        <w:rPr>
          <w:spacing w:val="29"/>
        </w:rPr>
        <w:t xml:space="preserve"> </w:t>
      </w:r>
      <w:r>
        <w:t>выдача</w:t>
      </w:r>
      <w:r>
        <w:rPr>
          <w:spacing w:val="29"/>
        </w:rPr>
        <w:t xml:space="preserve"> </w:t>
      </w:r>
      <w:r>
        <w:t>денег</w:t>
      </w:r>
      <w:r>
        <w:rPr>
          <w:spacing w:val="31"/>
        </w:rPr>
        <w:t xml:space="preserve"> </w:t>
      </w:r>
      <w:r>
        <w:t>из</w:t>
      </w:r>
      <w:r>
        <w:rPr>
          <w:spacing w:val="30"/>
        </w:rPr>
        <w:t xml:space="preserve"> </w:t>
      </w:r>
      <w:r>
        <w:t>кассы подотчётным</w:t>
      </w:r>
      <w:r>
        <w:rPr>
          <w:spacing w:val="40"/>
        </w:rPr>
        <w:t xml:space="preserve"> </w:t>
      </w:r>
      <w:r>
        <w:t>лицам,</w:t>
      </w:r>
      <w:r>
        <w:rPr>
          <w:spacing w:val="40"/>
        </w:rPr>
        <w:t xml:space="preserve"> </w:t>
      </w:r>
      <w:r>
        <w:t>возврат</w:t>
      </w:r>
      <w:r>
        <w:rPr>
          <w:spacing w:val="40"/>
        </w:rPr>
        <w:t xml:space="preserve"> </w:t>
      </w:r>
      <w:r>
        <w:t>неизрасходованных</w:t>
      </w:r>
      <w:r>
        <w:rPr>
          <w:spacing w:val="40"/>
        </w:rPr>
        <w:t xml:space="preserve"> </w:t>
      </w:r>
      <w:r>
        <w:t>сумм</w:t>
      </w:r>
      <w:r>
        <w:rPr>
          <w:spacing w:val="40"/>
        </w:rPr>
        <w:t xml:space="preserve"> </w:t>
      </w:r>
      <w:r>
        <w:t>подотчётным</w:t>
      </w:r>
      <w:r>
        <w:rPr>
          <w:spacing w:val="40"/>
        </w:rPr>
        <w:t xml:space="preserve"> </w:t>
      </w:r>
      <w:r>
        <w:t>лицом</w:t>
      </w:r>
      <w:r>
        <w:rPr>
          <w:spacing w:val="40"/>
        </w:rPr>
        <w:t xml:space="preserve"> </w:t>
      </w:r>
      <w:r>
        <w:t>в кассу,</w:t>
      </w:r>
      <w:r>
        <w:rPr>
          <w:spacing w:val="21"/>
        </w:rPr>
        <w:t xml:space="preserve"> </w:t>
      </w:r>
      <w:r>
        <w:t>отпуск</w:t>
      </w:r>
      <w:r>
        <w:rPr>
          <w:spacing w:val="22"/>
        </w:rPr>
        <w:t xml:space="preserve"> </w:t>
      </w:r>
      <w:r>
        <w:t>материалов</w:t>
      </w:r>
      <w:r>
        <w:rPr>
          <w:spacing w:val="21"/>
        </w:rPr>
        <w:t xml:space="preserve"> </w:t>
      </w:r>
      <w:r>
        <w:t>со</w:t>
      </w:r>
      <w:r>
        <w:rPr>
          <w:spacing w:val="22"/>
        </w:rPr>
        <w:t xml:space="preserve"> </w:t>
      </w:r>
      <w:r>
        <w:t>склада</w:t>
      </w:r>
      <w:r>
        <w:rPr>
          <w:spacing w:val="22"/>
        </w:rPr>
        <w:t xml:space="preserve"> </w:t>
      </w:r>
      <w:r>
        <w:t>в</w:t>
      </w:r>
      <w:r>
        <w:rPr>
          <w:spacing w:val="21"/>
        </w:rPr>
        <w:t xml:space="preserve"> </w:t>
      </w:r>
      <w:r>
        <w:t>производство,</w:t>
      </w:r>
      <w:r>
        <w:rPr>
          <w:spacing w:val="21"/>
        </w:rPr>
        <w:t xml:space="preserve"> </w:t>
      </w:r>
      <w:r>
        <w:t>поступление</w:t>
      </w:r>
      <w:r>
        <w:rPr>
          <w:spacing w:val="21"/>
        </w:rPr>
        <w:t xml:space="preserve"> </w:t>
      </w:r>
      <w:r>
        <w:t>готовой</w:t>
      </w:r>
      <w:r>
        <w:rPr>
          <w:spacing w:val="23"/>
        </w:rPr>
        <w:t xml:space="preserve"> </w:t>
      </w:r>
      <w:r>
        <w:rPr>
          <w:spacing w:val="-4"/>
        </w:rPr>
        <w:t>про-</w:t>
      </w:r>
    </w:p>
    <w:p w:rsidR="00CA7C4B" w:rsidRDefault="003C2382">
      <w:pPr>
        <w:pStyle w:val="a3"/>
        <w:spacing w:line="321" w:lineRule="exact"/>
        <w:jc w:val="both"/>
      </w:pPr>
      <w:r>
        <w:t>дукции</w:t>
      </w:r>
      <w:r>
        <w:rPr>
          <w:spacing w:val="-7"/>
        </w:rPr>
        <w:t xml:space="preserve"> </w:t>
      </w:r>
      <w:r>
        <w:t>из</w:t>
      </w:r>
      <w:r>
        <w:rPr>
          <w:spacing w:val="-5"/>
        </w:rPr>
        <w:t xml:space="preserve"> </w:t>
      </w:r>
      <w:r>
        <w:t>производства</w:t>
      </w:r>
      <w:r>
        <w:rPr>
          <w:spacing w:val="-5"/>
        </w:rPr>
        <w:t xml:space="preserve"> </w:t>
      </w:r>
      <w:r>
        <w:t>на</w:t>
      </w:r>
      <w:r>
        <w:rPr>
          <w:spacing w:val="-3"/>
        </w:rPr>
        <w:t xml:space="preserve"> </w:t>
      </w:r>
      <w:r>
        <w:rPr>
          <w:spacing w:val="-2"/>
        </w:rPr>
        <w:t>склад.</w:t>
      </w:r>
    </w:p>
    <w:p w:rsidR="00CA7C4B" w:rsidRDefault="003C2382">
      <w:pPr>
        <w:pStyle w:val="a3"/>
        <w:spacing w:before="50" w:line="276" w:lineRule="auto"/>
        <w:ind w:right="332" w:firstLine="708"/>
        <w:jc w:val="both"/>
      </w:pPr>
      <w:r>
        <w:rPr>
          <w:i/>
        </w:rPr>
        <w:t xml:space="preserve">Второй тип </w:t>
      </w:r>
      <w:r>
        <w:t>хозяйственных операций – перегруппировка источников формирования активов.</w:t>
      </w:r>
    </w:p>
    <w:p w:rsidR="00CA7C4B" w:rsidRDefault="003C2382">
      <w:pPr>
        <w:pStyle w:val="a3"/>
        <w:spacing w:line="276" w:lineRule="auto"/>
        <w:ind w:right="336" w:firstLine="708"/>
        <w:jc w:val="both"/>
      </w:pPr>
      <w:r>
        <w:rPr>
          <w:i/>
        </w:rPr>
        <w:t xml:space="preserve">Правило. </w:t>
      </w:r>
      <w:r>
        <w:t>Операции этого типа вызывают изменения двух статей пассива баланса; одна увеличивается, а другая – уменьшается на одну и ту же сумму. Валюта баланса остаётся неизменной, равенство сохраняется.</w:t>
      </w:r>
    </w:p>
    <w:p w:rsidR="00CA7C4B" w:rsidRDefault="003C2382">
      <w:pPr>
        <w:pStyle w:val="a3"/>
        <w:ind w:left="1041"/>
        <w:jc w:val="both"/>
      </w:pPr>
      <w:r>
        <w:t>Второй</w:t>
      </w:r>
      <w:r>
        <w:rPr>
          <w:spacing w:val="-6"/>
        </w:rPr>
        <w:t xml:space="preserve"> </w:t>
      </w:r>
      <w:r>
        <w:t>тип</w:t>
      </w:r>
      <w:r>
        <w:rPr>
          <w:spacing w:val="-3"/>
        </w:rPr>
        <w:t xml:space="preserve"> </w:t>
      </w:r>
      <w:r>
        <w:t>изменений</w:t>
      </w:r>
      <w:r>
        <w:rPr>
          <w:spacing w:val="-2"/>
        </w:rPr>
        <w:t xml:space="preserve"> </w:t>
      </w:r>
      <w:r>
        <w:t>в</w:t>
      </w:r>
      <w:r>
        <w:rPr>
          <w:spacing w:val="-5"/>
        </w:rPr>
        <w:t xml:space="preserve"> </w:t>
      </w:r>
      <w:r>
        <w:t>балансе</w:t>
      </w:r>
      <w:r>
        <w:rPr>
          <w:spacing w:val="-5"/>
        </w:rPr>
        <w:t xml:space="preserve"> </w:t>
      </w:r>
      <w:r>
        <w:t>можно</w:t>
      </w:r>
      <w:r>
        <w:rPr>
          <w:spacing w:val="-7"/>
        </w:rPr>
        <w:t xml:space="preserve"> </w:t>
      </w:r>
      <w:r>
        <w:t>представить</w:t>
      </w:r>
      <w:r>
        <w:rPr>
          <w:spacing w:val="-5"/>
        </w:rPr>
        <w:t xml:space="preserve"> </w:t>
      </w:r>
      <w:r>
        <w:t>в</w:t>
      </w:r>
      <w:r>
        <w:rPr>
          <w:spacing w:val="-5"/>
        </w:rPr>
        <w:t xml:space="preserve"> </w:t>
      </w:r>
      <w:r>
        <w:t>виде</w:t>
      </w:r>
      <w:r>
        <w:rPr>
          <w:spacing w:val="-6"/>
        </w:rPr>
        <w:t xml:space="preserve"> </w:t>
      </w:r>
      <w:r>
        <w:rPr>
          <w:spacing w:val="-2"/>
        </w:rPr>
        <w:t>уравнения</w:t>
      </w:r>
    </w:p>
    <w:p w:rsidR="00CA7C4B" w:rsidRDefault="003C2382">
      <w:pPr>
        <w:pStyle w:val="a3"/>
        <w:spacing w:before="48"/>
        <w:ind w:left="1194" w:right="1196"/>
        <w:jc w:val="center"/>
      </w:pPr>
      <w:r>
        <w:t>А</w:t>
      </w:r>
      <w:r>
        <w:rPr>
          <w:spacing w:val="-1"/>
        </w:rPr>
        <w:t xml:space="preserve"> </w:t>
      </w:r>
      <w:r>
        <w:t>=</w:t>
      </w:r>
      <w:r>
        <w:rPr>
          <w:spacing w:val="-1"/>
        </w:rPr>
        <w:t xml:space="preserve"> </w:t>
      </w:r>
      <w:r>
        <w:t>П</w:t>
      </w:r>
      <w:r>
        <w:rPr>
          <w:spacing w:val="-1"/>
        </w:rPr>
        <w:t xml:space="preserve"> </w:t>
      </w:r>
      <w:r>
        <w:t>+</w:t>
      </w:r>
      <w:r>
        <w:rPr>
          <w:spacing w:val="-1"/>
        </w:rPr>
        <w:t xml:space="preserve"> </w:t>
      </w:r>
      <w:r>
        <w:t>Х</w:t>
      </w:r>
      <w:r>
        <w:rPr>
          <w:spacing w:val="-2"/>
        </w:rPr>
        <w:t xml:space="preserve"> </w:t>
      </w:r>
      <w:r>
        <w:t xml:space="preserve">– </w:t>
      </w:r>
      <w:r>
        <w:rPr>
          <w:spacing w:val="-5"/>
        </w:rPr>
        <w:t>Х.</w:t>
      </w:r>
    </w:p>
    <w:p w:rsidR="00CA7C4B" w:rsidRDefault="003C2382">
      <w:pPr>
        <w:pStyle w:val="a3"/>
        <w:spacing w:before="50" w:line="276" w:lineRule="auto"/>
        <w:ind w:right="329" w:firstLine="708"/>
        <w:jc w:val="both"/>
      </w:pPr>
      <w:r>
        <w:t>Ко второму</w:t>
      </w:r>
      <w:r>
        <w:rPr>
          <w:spacing w:val="-2"/>
        </w:rPr>
        <w:t xml:space="preserve"> </w:t>
      </w:r>
      <w:r>
        <w:t>типу</w:t>
      </w:r>
      <w:r>
        <w:rPr>
          <w:spacing w:val="-2"/>
        </w:rPr>
        <w:t xml:space="preserve"> </w:t>
      </w:r>
      <w:r>
        <w:t>относятся операции по удержанию НДФЛ из заработной платы</w:t>
      </w:r>
      <w:r>
        <w:rPr>
          <w:spacing w:val="-18"/>
        </w:rPr>
        <w:t xml:space="preserve"> </w:t>
      </w:r>
      <w:r>
        <w:t>работников,</w:t>
      </w:r>
      <w:r>
        <w:rPr>
          <w:spacing w:val="-17"/>
        </w:rPr>
        <w:t xml:space="preserve"> </w:t>
      </w:r>
      <w:r>
        <w:t>направление</w:t>
      </w:r>
      <w:r>
        <w:rPr>
          <w:spacing w:val="-18"/>
        </w:rPr>
        <w:t xml:space="preserve"> </w:t>
      </w:r>
      <w:r>
        <w:t>прибыли</w:t>
      </w:r>
      <w:r>
        <w:rPr>
          <w:spacing w:val="-17"/>
        </w:rPr>
        <w:t xml:space="preserve"> </w:t>
      </w:r>
      <w:r>
        <w:t>на</w:t>
      </w:r>
      <w:r>
        <w:rPr>
          <w:spacing w:val="-18"/>
        </w:rPr>
        <w:t xml:space="preserve"> </w:t>
      </w:r>
      <w:r>
        <w:t>увеличение</w:t>
      </w:r>
      <w:r>
        <w:rPr>
          <w:spacing w:val="-17"/>
        </w:rPr>
        <w:t xml:space="preserve"> </w:t>
      </w:r>
      <w:r>
        <w:t>уставного</w:t>
      </w:r>
      <w:r>
        <w:rPr>
          <w:spacing w:val="-18"/>
        </w:rPr>
        <w:t xml:space="preserve"> </w:t>
      </w:r>
      <w:r>
        <w:t>капитала</w:t>
      </w:r>
      <w:r>
        <w:rPr>
          <w:spacing w:val="-17"/>
        </w:rPr>
        <w:t xml:space="preserve"> </w:t>
      </w:r>
      <w:r>
        <w:t>и</w:t>
      </w:r>
      <w:r>
        <w:rPr>
          <w:spacing w:val="-18"/>
        </w:rPr>
        <w:t xml:space="preserve"> </w:t>
      </w:r>
      <w:r>
        <w:t>др.</w:t>
      </w:r>
    </w:p>
    <w:p w:rsidR="00CA7C4B" w:rsidRDefault="003C2382">
      <w:pPr>
        <w:pStyle w:val="a3"/>
        <w:spacing w:line="276" w:lineRule="auto"/>
        <w:ind w:right="330" w:firstLine="708"/>
        <w:jc w:val="both"/>
      </w:pPr>
      <w:r>
        <w:rPr>
          <w:i/>
        </w:rPr>
        <w:t xml:space="preserve">Третий тип </w:t>
      </w:r>
      <w:r>
        <w:t>хозяйственных операций – одновременное увеличение акти- вов и источников их формирования.</w:t>
      </w:r>
    </w:p>
    <w:p w:rsidR="00CA7C4B" w:rsidRDefault="003C2382">
      <w:pPr>
        <w:pStyle w:val="a3"/>
        <w:spacing w:line="276" w:lineRule="auto"/>
        <w:ind w:right="331" w:firstLine="708"/>
        <w:jc w:val="both"/>
      </w:pPr>
      <w:r>
        <w:rPr>
          <w:i/>
        </w:rPr>
        <w:t>Правило</w:t>
      </w:r>
      <w:r>
        <w:t>. Они вызывают увеличение статей и в активе, и в пассиве балан- са на одну</w:t>
      </w:r>
      <w:r>
        <w:rPr>
          <w:spacing w:val="-1"/>
        </w:rPr>
        <w:t xml:space="preserve"> </w:t>
      </w:r>
      <w:r>
        <w:t>и ту</w:t>
      </w:r>
      <w:r>
        <w:rPr>
          <w:spacing w:val="-1"/>
        </w:rPr>
        <w:t xml:space="preserve"> </w:t>
      </w:r>
      <w:r>
        <w:t>же сумму. Итоги актива баланса и пассива возрастают на одну</w:t>
      </w:r>
      <w:r>
        <w:rPr>
          <w:spacing w:val="-1"/>
        </w:rPr>
        <w:t xml:space="preserve"> </w:t>
      </w:r>
      <w:r>
        <w:t>и ту же сумму, поэтому равенство между активом и пассивом сохраняется. Про- исходит увеличение хозяйственных средств и источников их образования на одну и ту же сумму.</w:t>
      </w:r>
    </w:p>
    <w:p w:rsidR="00CA7C4B" w:rsidRDefault="00CA7C4B">
      <w:pPr>
        <w:spacing w:line="276" w:lineRule="auto"/>
        <w:jc w:val="both"/>
        <w:sectPr w:rsidR="00CA7C4B">
          <w:pgSz w:w="11910" w:h="16840"/>
          <w:pgMar w:top="1040" w:right="800" w:bottom="820" w:left="800" w:header="0" w:footer="631" w:gutter="0"/>
          <w:cols w:space="720"/>
        </w:sectPr>
      </w:pPr>
    </w:p>
    <w:p w:rsidR="00CA7C4B" w:rsidRDefault="003C2382">
      <w:pPr>
        <w:pStyle w:val="a3"/>
        <w:spacing w:before="67"/>
        <w:ind w:left="1041"/>
        <w:jc w:val="both"/>
      </w:pPr>
      <w:r>
        <w:lastRenderedPageBreak/>
        <w:t>Третий</w:t>
      </w:r>
      <w:r>
        <w:rPr>
          <w:spacing w:val="-7"/>
        </w:rPr>
        <w:t xml:space="preserve"> </w:t>
      </w:r>
      <w:r>
        <w:t>тип</w:t>
      </w:r>
      <w:r>
        <w:rPr>
          <w:spacing w:val="-3"/>
        </w:rPr>
        <w:t xml:space="preserve"> </w:t>
      </w:r>
      <w:r>
        <w:t>изменений</w:t>
      </w:r>
      <w:r>
        <w:rPr>
          <w:spacing w:val="-2"/>
        </w:rPr>
        <w:t xml:space="preserve"> </w:t>
      </w:r>
      <w:r>
        <w:t>в</w:t>
      </w:r>
      <w:r>
        <w:rPr>
          <w:spacing w:val="-5"/>
        </w:rPr>
        <w:t xml:space="preserve"> </w:t>
      </w:r>
      <w:r>
        <w:t>балансе</w:t>
      </w:r>
      <w:r>
        <w:rPr>
          <w:spacing w:val="-5"/>
        </w:rPr>
        <w:t xml:space="preserve"> </w:t>
      </w:r>
      <w:r>
        <w:t>можно</w:t>
      </w:r>
      <w:r>
        <w:rPr>
          <w:spacing w:val="-7"/>
        </w:rPr>
        <w:t xml:space="preserve"> </w:t>
      </w:r>
      <w:r>
        <w:t>представить</w:t>
      </w:r>
      <w:r>
        <w:rPr>
          <w:spacing w:val="-5"/>
        </w:rPr>
        <w:t xml:space="preserve"> </w:t>
      </w:r>
      <w:r>
        <w:t>в</w:t>
      </w:r>
      <w:r>
        <w:rPr>
          <w:spacing w:val="-6"/>
        </w:rPr>
        <w:t xml:space="preserve"> </w:t>
      </w:r>
      <w:r>
        <w:t>виде</w:t>
      </w:r>
      <w:r>
        <w:rPr>
          <w:spacing w:val="-6"/>
        </w:rPr>
        <w:t xml:space="preserve"> </w:t>
      </w:r>
      <w:r>
        <w:rPr>
          <w:spacing w:val="-2"/>
        </w:rPr>
        <w:t>уравнения</w:t>
      </w:r>
    </w:p>
    <w:p w:rsidR="00CA7C4B" w:rsidRDefault="003C2382">
      <w:pPr>
        <w:pStyle w:val="a3"/>
        <w:spacing w:before="51"/>
        <w:ind w:left="1194" w:right="1196"/>
        <w:jc w:val="center"/>
      </w:pPr>
      <w:r>
        <w:t>А</w:t>
      </w:r>
      <w:r>
        <w:rPr>
          <w:spacing w:val="-1"/>
        </w:rPr>
        <w:t xml:space="preserve"> </w:t>
      </w:r>
      <w:r>
        <w:t>+</w:t>
      </w:r>
      <w:r>
        <w:rPr>
          <w:spacing w:val="-1"/>
        </w:rPr>
        <w:t xml:space="preserve"> </w:t>
      </w:r>
      <w:r>
        <w:t>Х</w:t>
      </w:r>
      <w:r>
        <w:rPr>
          <w:spacing w:val="-1"/>
        </w:rPr>
        <w:t xml:space="preserve"> </w:t>
      </w:r>
      <w:r>
        <w:t>=</w:t>
      </w:r>
      <w:r>
        <w:rPr>
          <w:spacing w:val="-1"/>
        </w:rPr>
        <w:t xml:space="preserve"> </w:t>
      </w:r>
      <w:r>
        <w:t>П</w:t>
      </w:r>
      <w:r>
        <w:rPr>
          <w:spacing w:val="-1"/>
        </w:rPr>
        <w:t xml:space="preserve"> </w:t>
      </w:r>
      <w:r>
        <w:t>+</w:t>
      </w:r>
      <w:r>
        <w:rPr>
          <w:spacing w:val="-1"/>
        </w:rPr>
        <w:t xml:space="preserve"> </w:t>
      </w:r>
      <w:r>
        <w:rPr>
          <w:spacing w:val="-5"/>
        </w:rPr>
        <w:t>Х.</w:t>
      </w:r>
    </w:p>
    <w:p w:rsidR="00CA7C4B" w:rsidRDefault="003C2382">
      <w:pPr>
        <w:pStyle w:val="a3"/>
        <w:spacing w:before="47" w:line="276" w:lineRule="auto"/>
        <w:ind w:right="332" w:firstLine="708"/>
        <w:jc w:val="both"/>
      </w:pPr>
      <w:r>
        <w:t>К этому типу можно отнести хозяйственные операции, связанные с по- ступлением</w:t>
      </w:r>
      <w:r>
        <w:rPr>
          <w:spacing w:val="-3"/>
        </w:rPr>
        <w:t xml:space="preserve"> </w:t>
      </w:r>
      <w:r>
        <w:t>основных</w:t>
      </w:r>
      <w:r>
        <w:rPr>
          <w:spacing w:val="-2"/>
        </w:rPr>
        <w:t xml:space="preserve"> </w:t>
      </w:r>
      <w:r>
        <w:t>средств,</w:t>
      </w:r>
      <w:r>
        <w:rPr>
          <w:spacing w:val="-5"/>
        </w:rPr>
        <w:t xml:space="preserve"> </w:t>
      </w:r>
      <w:r>
        <w:t>материалов</w:t>
      </w:r>
      <w:r>
        <w:rPr>
          <w:spacing w:val="-2"/>
        </w:rPr>
        <w:t xml:space="preserve"> </w:t>
      </w:r>
      <w:r>
        <w:t>от</w:t>
      </w:r>
      <w:r>
        <w:rPr>
          <w:spacing w:val="-4"/>
        </w:rPr>
        <w:t xml:space="preserve"> </w:t>
      </w:r>
      <w:r>
        <w:t>поставщиков,</w:t>
      </w:r>
      <w:r>
        <w:rPr>
          <w:spacing w:val="-2"/>
        </w:rPr>
        <w:t xml:space="preserve"> </w:t>
      </w:r>
      <w:r>
        <w:t>зачисление</w:t>
      </w:r>
      <w:r>
        <w:rPr>
          <w:spacing w:val="-3"/>
        </w:rPr>
        <w:t xml:space="preserve"> </w:t>
      </w:r>
      <w:r>
        <w:t>на</w:t>
      </w:r>
      <w:r>
        <w:rPr>
          <w:spacing w:val="-1"/>
        </w:rPr>
        <w:t xml:space="preserve"> </w:t>
      </w:r>
      <w:r>
        <w:t>счета в банке денежных средств от кредитов и др.</w:t>
      </w:r>
    </w:p>
    <w:p w:rsidR="00CA7C4B" w:rsidRDefault="003C2382">
      <w:pPr>
        <w:pStyle w:val="a3"/>
        <w:spacing w:before="1" w:line="276" w:lineRule="auto"/>
        <w:ind w:right="332" w:firstLine="708"/>
        <w:jc w:val="both"/>
      </w:pPr>
      <w:r>
        <w:rPr>
          <w:i/>
        </w:rPr>
        <w:t xml:space="preserve">Четвёртый тип </w:t>
      </w:r>
      <w:r>
        <w:t>хозяйственных операций – одновременное уменьшение активов и источников их формирования.</w:t>
      </w:r>
    </w:p>
    <w:p w:rsidR="00CA7C4B" w:rsidRDefault="003C2382">
      <w:pPr>
        <w:pStyle w:val="a3"/>
        <w:spacing w:line="276" w:lineRule="auto"/>
        <w:ind w:right="338" w:firstLine="708"/>
        <w:jc w:val="both"/>
      </w:pPr>
      <w:r>
        <w:rPr>
          <w:i/>
        </w:rPr>
        <w:t>Правило.</w:t>
      </w:r>
      <w:r>
        <w:rPr>
          <w:i/>
          <w:spacing w:val="-1"/>
        </w:rPr>
        <w:t xml:space="preserve"> </w:t>
      </w:r>
      <w:r>
        <w:t>Операции</w:t>
      </w:r>
      <w:r>
        <w:rPr>
          <w:spacing w:val="-2"/>
        </w:rPr>
        <w:t xml:space="preserve"> </w:t>
      </w:r>
      <w:r>
        <w:t>этого</w:t>
      </w:r>
      <w:r>
        <w:rPr>
          <w:spacing w:val="-1"/>
        </w:rPr>
        <w:t xml:space="preserve"> </w:t>
      </w:r>
      <w:r>
        <w:t>типа</w:t>
      </w:r>
      <w:r>
        <w:rPr>
          <w:spacing w:val="-1"/>
        </w:rPr>
        <w:t xml:space="preserve"> </w:t>
      </w:r>
      <w:r>
        <w:t>вызывают уменьшение</w:t>
      </w:r>
      <w:r>
        <w:rPr>
          <w:spacing w:val="-1"/>
        </w:rPr>
        <w:t xml:space="preserve"> </w:t>
      </w:r>
      <w:r>
        <w:t>статей</w:t>
      </w:r>
      <w:r>
        <w:rPr>
          <w:spacing w:val="-1"/>
        </w:rPr>
        <w:t xml:space="preserve"> </w:t>
      </w:r>
      <w:r>
        <w:t>и</w:t>
      </w:r>
      <w:r>
        <w:rPr>
          <w:spacing w:val="-1"/>
        </w:rPr>
        <w:t xml:space="preserve"> </w:t>
      </w:r>
      <w:r>
        <w:t>в</w:t>
      </w:r>
      <w:r>
        <w:rPr>
          <w:spacing w:val="-1"/>
        </w:rPr>
        <w:t xml:space="preserve"> </w:t>
      </w:r>
      <w:r>
        <w:t>активе,</w:t>
      </w:r>
      <w:r>
        <w:rPr>
          <w:spacing w:val="-2"/>
        </w:rPr>
        <w:t xml:space="preserve"> </w:t>
      </w:r>
      <w:r>
        <w:t>и в пассиве баланса на одну и ту же сумму. Итоги актива и пассива уменьшаются на эту же сумму, но равенство при этом сохраняется.</w:t>
      </w:r>
    </w:p>
    <w:p w:rsidR="00CA7C4B" w:rsidRDefault="003C2382">
      <w:pPr>
        <w:pStyle w:val="a3"/>
        <w:spacing w:line="278" w:lineRule="auto"/>
        <w:ind w:left="4284" w:right="1042" w:hanging="3243"/>
        <w:jc w:val="both"/>
      </w:pPr>
      <w:r>
        <w:t>Четвёртый</w:t>
      </w:r>
      <w:r>
        <w:rPr>
          <w:spacing w:val="-4"/>
        </w:rPr>
        <w:t xml:space="preserve"> </w:t>
      </w:r>
      <w:r>
        <w:t>тип</w:t>
      </w:r>
      <w:r>
        <w:rPr>
          <w:spacing w:val="-6"/>
        </w:rPr>
        <w:t xml:space="preserve"> </w:t>
      </w:r>
      <w:r>
        <w:t>изменений</w:t>
      </w:r>
      <w:r>
        <w:rPr>
          <w:spacing w:val="-2"/>
        </w:rPr>
        <w:t xml:space="preserve"> </w:t>
      </w:r>
      <w:r>
        <w:t>в</w:t>
      </w:r>
      <w:r>
        <w:rPr>
          <w:spacing w:val="-8"/>
        </w:rPr>
        <w:t xml:space="preserve"> </w:t>
      </w:r>
      <w:r>
        <w:t>балансе</w:t>
      </w:r>
      <w:r>
        <w:rPr>
          <w:spacing w:val="-4"/>
        </w:rPr>
        <w:t xml:space="preserve"> </w:t>
      </w:r>
      <w:r>
        <w:t>можно</w:t>
      </w:r>
      <w:r>
        <w:rPr>
          <w:spacing w:val="-3"/>
        </w:rPr>
        <w:t xml:space="preserve"> </w:t>
      </w:r>
      <w:r>
        <w:t>представить</w:t>
      </w:r>
      <w:r>
        <w:rPr>
          <w:spacing w:val="-4"/>
        </w:rPr>
        <w:t xml:space="preserve"> </w:t>
      </w:r>
      <w:r>
        <w:t>уравнением А – Х = П – Х.</w:t>
      </w:r>
    </w:p>
    <w:p w:rsidR="00CA7C4B" w:rsidRDefault="003C2382">
      <w:pPr>
        <w:pStyle w:val="a3"/>
        <w:spacing w:line="276" w:lineRule="auto"/>
        <w:ind w:right="338" w:firstLine="708"/>
        <w:jc w:val="both"/>
      </w:pPr>
      <w:r>
        <w:t>К четвёртому типу относятся операции по погашению с расчётного счета кредиторской задолженности, оплате поставщику за поступившие от него това- ры с расчётного счета, выплате заработной платы из кассы и др.</w:t>
      </w:r>
    </w:p>
    <w:p w:rsidR="00CA7C4B" w:rsidRDefault="003C2382">
      <w:pPr>
        <w:pStyle w:val="a3"/>
        <w:spacing w:line="276" w:lineRule="auto"/>
        <w:ind w:right="335" w:firstLine="708"/>
        <w:jc w:val="both"/>
      </w:pPr>
      <w:r>
        <w:t>Требования к БО: полнота и достоверность, сопоставимость, последова- тельность, существенность, нейтральность, составление на русском языке и в валюте РФ.</w:t>
      </w:r>
    </w:p>
    <w:p w:rsidR="00CA7C4B" w:rsidRDefault="003C2382">
      <w:pPr>
        <w:pStyle w:val="a3"/>
        <w:spacing w:line="276" w:lineRule="auto"/>
        <w:ind w:right="332" w:firstLine="708"/>
        <w:jc w:val="both"/>
      </w:pPr>
      <w:r>
        <w:t>Субъекты малого предпринимательства, некоммерческие организации и участники проекта «Сколково» вправе формировать и представлять БО в упро- щённом или общепринятом варианте и объёме.</w:t>
      </w:r>
    </w:p>
    <w:p w:rsidR="00CA7C4B" w:rsidRDefault="003C2382">
      <w:pPr>
        <w:pStyle w:val="a3"/>
        <w:spacing w:line="278" w:lineRule="auto"/>
        <w:ind w:right="339" w:firstLine="708"/>
        <w:jc w:val="both"/>
      </w:pPr>
      <w:r>
        <w:t>Компонентами бухгалтерской (финансовой) отчётности являются активы, обязательства, капитал (ББ), доходы и расходы (ОФР).</w:t>
      </w:r>
    </w:p>
    <w:p w:rsidR="00CA7C4B" w:rsidRDefault="003C2382">
      <w:pPr>
        <w:pStyle w:val="a3"/>
        <w:spacing w:line="276" w:lineRule="auto"/>
        <w:ind w:right="326" w:firstLine="708"/>
        <w:jc w:val="both"/>
      </w:pPr>
      <w:r>
        <w:t>Подготовительная работа перед составлением годовой БО включает про- ведение инвентаризации активов и обязательств, проверку и закрытие учётных регистров, реформацию бухгалтерского баланса.</w:t>
      </w:r>
      <w:r>
        <w:rPr>
          <w:spacing w:val="40"/>
        </w:rPr>
        <w:t xml:space="preserve"> </w:t>
      </w:r>
      <w:r>
        <w:t xml:space="preserve">Выявленные в БУ и БО ошиб- ки исправляются в обязательном порядке. Порядок исправления ошибок регу- </w:t>
      </w:r>
      <w:r>
        <w:rPr>
          <w:spacing w:val="-2"/>
        </w:rPr>
        <w:t>лируется</w:t>
      </w:r>
      <w:r>
        <w:rPr>
          <w:spacing w:val="-7"/>
        </w:rPr>
        <w:t xml:space="preserve"> </w:t>
      </w:r>
      <w:r>
        <w:rPr>
          <w:spacing w:val="-2"/>
        </w:rPr>
        <w:t>ПБУ</w:t>
      </w:r>
      <w:r>
        <w:rPr>
          <w:spacing w:val="-9"/>
        </w:rPr>
        <w:t xml:space="preserve"> </w:t>
      </w:r>
      <w:r>
        <w:rPr>
          <w:spacing w:val="-2"/>
        </w:rPr>
        <w:t>22/10</w:t>
      </w:r>
      <w:r>
        <w:rPr>
          <w:spacing w:val="-8"/>
        </w:rPr>
        <w:t xml:space="preserve"> </w:t>
      </w:r>
      <w:r>
        <w:rPr>
          <w:spacing w:val="-2"/>
        </w:rPr>
        <w:t>«Исправление</w:t>
      </w:r>
      <w:r>
        <w:rPr>
          <w:spacing w:val="-9"/>
        </w:rPr>
        <w:t xml:space="preserve"> </w:t>
      </w:r>
      <w:r>
        <w:rPr>
          <w:spacing w:val="-2"/>
        </w:rPr>
        <w:t>ошибок</w:t>
      </w:r>
      <w:r>
        <w:rPr>
          <w:spacing w:val="-9"/>
        </w:rPr>
        <w:t xml:space="preserve"> </w:t>
      </w:r>
      <w:r>
        <w:rPr>
          <w:spacing w:val="-2"/>
        </w:rPr>
        <w:t>в</w:t>
      </w:r>
      <w:r>
        <w:rPr>
          <w:spacing w:val="-10"/>
        </w:rPr>
        <w:t xml:space="preserve"> </w:t>
      </w:r>
      <w:r>
        <w:rPr>
          <w:spacing w:val="-2"/>
        </w:rPr>
        <w:t>бухгалтерском</w:t>
      </w:r>
      <w:r>
        <w:rPr>
          <w:spacing w:val="-7"/>
        </w:rPr>
        <w:t xml:space="preserve"> </w:t>
      </w:r>
      <w:r>
        <w:rPr>
          <w:spacing w:val="-2"/>
        </w:rPr>
        <w:t>учёте</w:t>
      </w:r>
      <w:r>
        <w:rPr>
          <w:spacing w:val="-9"/>
        </w:rPr>
        <w:t xml:space="preserve"> </w:t>
      </w:r>
      <w:r>
        <w:rPr>
          <w:spacing w:val="-2"/>
        </w:rPr>
        <w:t>и</w:t>
      </w:r>
      <w:r>
        <w:rPr>
          <w:spacing w:val="-9"/>
        </w:rPr>
        <w:t xml:space="preserve"> </w:t>
      </w:r>
      <w:r>
        <w:rPr>
          <w:spacing w:val="-2"/>
        </w:rPr>
        <w:t>отчётности».</w:t>
      </w:r>
    </w:p>
    <w:p w:rsidR="00CA7C4B" w:rsidRDefault="003C2382">
      <w:pPr>
        <w:pStyle w:val="a3"/>
        <w:spacing w:line="322" w:lineRule="exact"/>
        <w:ind w:left="1041"/>
        <w:jc w:val="both"/>
      </w:pPr>
      <w:r>
        <w:t>Модель</w:t>
      </w:r>
      <w:r>
        <w:rPr>
          <w:spacing w:val="-13"/>
        </w:rPr>
        <w:t xml:space="preserve"> </w:t>
      </w:r>
      <w:r>
        <w:t>формирования</w:t>
      </w:r>
      <w:r>
        <w:rPr>
          <w:spacing w:val="-11"/>
        </w:rPr>
        <w:t xml:space="preserve"> </w:t>
      </w:r>
      <w:r>
        <w:t>прибыли</w:t>
      </w:r>
      <w:r>
        <w:rPr>
          <w:spacing w:val="-11"/>
        </w:rPr>
        <w:t xml:space="preserve"> </w:t>
      </w:r>
      <w:r>
        <w:t>ЭС</w:t>
      </w:r>
      <w:r>
        <w:rPr>
          <w:spacing w:val="-11"/>
        </w:rPr>
        <w:t xml:space="preserve"> </w:t>
      </w:r>
      <w:r>
        <w:t>представлена</w:t>
      </w:r>
      <w:r>
        <w:rPr>
          <w:spacing w:val="-12"/>
        </w:rPr>
        <w:t xml:space="preserve"> </w:t>
      </w:r>
      <w:r>
        <w:t>в</w:t>
      </w:r>
      <w:r>
        <w:rPr>
          <w:spacing w:val="-11"/>
        </w:rPr>
        <w:t xml:space="preserve"> </w:t>
      </w:r>
      <w:r>
        <w:rPr>
          <w:spacing w:val="-4"/>
        </w:rPr>
        <w:t>ОФР.</w:t>
      </w:r>
    </w:p>
    <w:p w:rsidR="00CA7C4B" w:rsidRDefault="003C2382">
      <w:pPr>
        <w:pStyle w:val="a5"/>
        <w:numPr>
          <w:ilvl w:val="0"/>
          <w:numId w:val="80"/>
        </w:numPr>
        <w:tabs>
          <w:tab w:val="left" w:pos="1214"/>
        </w:tabs>
        <w:spacing w:before="40" w:line="273" w:lineRule="auto"/>
        <w:ind w:right="338" w:firstLine="708"/>
        <w:rPr>
          <w:sz w:val="28"/>
        </w:rPr>
      </w:pPr>
      <w:r>
        <w:rPr>
          <w:sz w:val="28"/>
        </w:rPr>
        <w:t>Валовая</w:t>
      </w:r>
      <w:r>
        <w:rPr>
          <w:spacing w:val="37"/>
          <w:sz w:val="28"/>
        </w:rPr>
        <w:t xml:space="preserve"> </w:t>
      </w:r>
      <w:r>
        <w:rPr>
          <w:sz w:val="28"/>
        </w:rPr>
        <w:t>прибыль</w:t>
      </w:r>
      <w:r>
        <w:rPr>
          <w:spacing w:val="38"/>
          <w:sz w:val="28"/>
        </w:rPr>
        <w:t xml:space="preserve"> </w:t>
      </w:r>
      <w:r>
        <w:rPr>
          <w:sz w:val="28"/>
        </w:rPr>
        <w:t>либо</w:t>
      </w:r>
      <w:r>
        <w:rPr>
          <w:spacing w:val="40"/>
          <w:sz w:val="28"/>
        </w:rPr>
        <w:t xml:space="preserve"> </w:t>
      </w:r>
      <w:r>
        <w:rPr>
          <w:sz w:val="28"/>
        </w:rPr>
        <w:t>убыток</w:t>
      </w:r>
      <w:r>
        <w:rPr>
          <w:spacing w:val="37"/>
          <w:sz w:val="28"/>
        </w:rPr>
        <w:t xml:space="preserve"> </w:t>
      </w:r>
      <w:r>
        <w:rPr>
          <w:sz w:val="28"/>
        </w:rPr>
        <w:t>(разница</w:t>
      </w:r>
      <w:r>
        <w:rPr>
          <w:spacing w:val="39"/>
          <w:sz w:val="28"/>
        </w:rPr>
        <w:t xml:space="preserve"> </w:t>
      </w:r>
      <w:r>
        <w:rPr>
          <w:sz w:val="28"/>
        </w:rPr>
        <w:t>между</w:t>
      </w:r>
      <w:r>
        <w:rPr>
          <w:spacing w:val="36"/>
          <w:sz w:val="28"/>
        </w:rPr>
        <w:t xml:space="preserve"> </w:t>
      </w:r>
      <w:r>
        <w:rPr>
          <w:sz w:val="28"/>
        </w:rPr>
        <w:t>выручкой</w:t>
      </w:r>
      <w:r>
        <w:rPr>
          <w:spacing w:val="37"/>
          <w:sz w:val="28"/>
        </w:rPr>
        <w:t xml:space="preserve"> </w:t>
      </w:r>
      <w:r>
        <w:rPr>
          <w:sz w:val="28"/>
        </w:rPr>
        <w:t>от</w:t>
      </w:r>
      <w:r>
        <w:rPr>
          <w:spacing w:val="39"/>
          <w:sz w:val="28"/>
        </w:rPr>
        <w:t xml:space="preserve"> </w:t>
      </w:r>
      <w:r>
        <w:rPr>
          <w:sz w:val="28"/>
        </w:rPr>
        <w:t>продаж</w:t>
      </w:r>
      <w:r>
        <w:rPr>
          <w:spacing w:val="35"/>
          <w:sz w:val="28"/>
        </w:rPr>
        <w:t xml:space="preserve"> </w:t>
      </w:r>
      <w:r>
        <w:rPr>
          <w:sz w:val="28"/>
        </w:rPr>
        <w:t>и себестоимостью проданной продукции).</w:t>
      </w:r>
    </w:p>
    <w:p w:rsidR="00CA7C4B" w:rsidRDefault="003C2382">
      <w:pPr>
        <w:pStyle w:val="a5"/>
        <w:numPr>
          <w:ilvl w:val="0"/>
          <w:numId w:val="80"/>
        </w:numPr>
        <w:tabs>
          <w:tab w:val="left" w:pos="1214"/>
        </w:tabs>
        <w:spacing w:before="8" w:line="273" w:lineRule="auto"/>
        <w:ind w:right="336" w:firstLine="708"/>
        <w:rPr>
          <w:sz w:val="28"/>
        </w:rPr>
      </w:pPr>
      <w:r>
        <w:rPr>
          <w:sz w:val="28"/>
        </w:rPr>
        <w:t>Прибыль</w:t>
      </w:r>
      <w:r>
        <w:rPr>
          <w:spacing w:val="40"/>
          <w:sz w:val="28"/>
        </w:rPr>
        <w:t xml:space="preserve"> </w:t>
      </w:r>
      <w:r>
        <w:rPr>
          <w:sz w:val="28"/>
        </w:rPr>
        <w:t>или</w:t>
      </w:r>
      <w:r>
        <w:rPr>
          <w:spacing w:val="40"/>
          <w:sz w:val="28"/>
        </w:rPr>
        <w:t xml:space="preserve"> </w:t>
      </w:r>
      <w:r>
        <w:rPr>
          <w:sz w:val="28"/>
        </w:rPr>
        <w:t>убыток</w:t>
      </w:r>
      <w:r>
        <w:rPr>
          <w:spacing w:val="40"/>
          <w:sz w:val="28"/>
        </w:rPr>
        <w:t xml:space="preserve"> </w:t>
      </w:r>
      <w:r>
        <w:rPr>
          <w:sz w:val="28"/>
        </w:rPr>
        <w:t>от</w:t>
      </w:r>
      <w:r>
        <w:rPr>
          <w:spacing w:val="40"/>
          <w:sz w:val="28"/>
        </w:rPr>
        <w:t xml:space="preserve"> </w:t>
      </w:r>
      <w:r>
        <w:rPr>
          <w:sz w:val="28"/>
        </w:rPr>
        <w:t>продаж</w:t>
      </w:r>
      <w:r>
        <w:rPr>
          <w:spacing w:val="40"/>
          <w:sz w:val="28"/>
        </w:rPr>
        <w:t xml:space="preserve"> </w:t>
      </w:r>
      <w:r>
        <w:rPr>
          <w:sz w:val="28"/>
        </w:rPr>
        <w:t>(разница</w:t>
      </w:r>
      <w:r>
        <w:rPr>
          <w:spacing w:val="40"/>
          <w:sz w:val="28"/>
        </w:rPr>
        <w:t xml:space="preserve"> </w:t>
      </w:r>
      <w:r>
        <w:rPr>
          <w:sz w:val="28"/>
        </w:rPr>
        <w:t>между</w:t>
      </w:r>
      <w:r>
        <w:rPr>
          <w:spacing w:val="40"/>
          <w:sz w:val="28"/>
        </w:rPr>
        <w:t xml:space="preserve"> </w:t>
      </w:r>
      <w:r>
        <w:rPr>
          <w:sz w:val="28"/>
        </w:rPr>
        <w:t>валовой</w:t>
      </w:r>
      <w:r>
        <w:rPr>
          <w:spacing w:val="40"/>
          <w:sz w:val="28"/>
        </w:rPr>
        <w:t xml:space="preserve"> </w:t>
      </w:r>
      <w:r>
        <w:rPr>
          <w:sz w:val="28"/>
        </w:rPr>
        <w:t>прибылью</w:t>
      </w:r>
      <w:r>
        <w:rPr>
          <w:spacing w:val="40"/>
          <w:sz w:val="28"/>
        </w:rPr>
        <w:t xml:space="preserve"> </w:t>
      </w:r>
      <w:r>
        <w:rPr>
          <w:sz w:val="28"/>
        </w:rPr>
        <w:t>(убытком) и управленческими и коммерческими расходами).</w:t>
      </w:r>
    </w:p>
    <w:p w:rsidR="00CA7C4B" w:rsidRDefault="003C2382">
      <w:pPr>
        <w:pStyle w:val="a5"/>
        <w:numPr>
          <w:ilvl w:val="0"/>
          <w:numId w:val="80"/>
        </w:numPr>
        <w:tabs>
          <w:tab w:val="left" w:pos="1214"/>
        </w:tabs>
        <w:spacing w:before="7" w:line="276" w:lineRule="auto"/>
        <w:ind w:right="337" w:firstLine="708"/>
        <w:rPr>
          <w:sz w:val="28"/>
        </w:rPr>
      </w:pPr>
      <w:r>
        <w:rPr>
          <w:sz w:val="28"/>
        </w:rPr>
        <w:t>Прибыль</w:t>
      </w:r>
      <w:r>
        <w:rPr>
          <w:spacing w:val="39"/>
          <w:sz w:val="28"/>
        </w:rPr>
        <w:t xml:space="preserve"> </w:t>
      </w:r>
      <w:r>
        <w:rPr>
          <w:sz w:val="28"/>
        </w:rPr>
        <w:t>(убыток)</w:t>
      </w:r>
      <w:r>
        <w:rPr>
          <w:spacing w:val="36"/>
          <w:sz w:val="28"/>
        </w:rPr>
        <w:t xml:space="preserve"> </w:t>
      </w:r>
      <w:r>
        <w:rPr>
          <w:sz w:val="28"/>
        </w:rPr>
        <w:t>до</w:t>
      </w:r>
      <w:r>
        <w:rPr>
          <w:spacing w:val="39"/>
          <w:sz w:val="28"/>
        </w:rPr>
        <w:t xml:space="preserve"> </w:t>
      </w:r>
      <w:r>
        <w:rPr>
          <w:sz w:val="28"/>
        </w:rPr>
        <w:t>налогообложения</w:t>
      </w:r>
      <w:r>
        <w:rPr>
          <w:spacing w:val="40"/>
          <w:sz w:val="28"/>
        </w:rPr>
        <w:t xml:space="preserve"> </w:t>
      </w:r>
      <w:r>
        <w:rPr>
          <w:sz w:val="28"/>
        </w:rPr>
        <w:t>(прибыль</w:t>
      </w:r>
      <w:r>
        <w:rPr>
          <w:spacing w:val="39"/>
          <w:sz w:val="28"/>
        </w:rPr>
        <w:t xml:space="preserve"> </w:t>
      </w:r>
      <w:r>
        <w:rPr>
          <w:sz w:val="28"/>
        </w:rPr>
        <w:t>(убыток)</w:t>
      </w:r>
      <w:r>
        <w:rPr>
          <w:spacing w:val="40"/>
          <w:sz w:val="28"/>
        </w:rPr>
        <w:t xml:space="preserve"> </w:t>
      </w:r>
      <w:r>
        <w:rPr>
          <w:sz w:val="28"/>
        </w:rPr>
        <w:t>от</w:t>
      </w:r>
      <w:r>
        <w:rPr>
          <w:spacing w:val="37"/>
          <w:sz w:val="28"/>
        </w:rPr>
        <w:t xml:space="preserve"> </w:t>
      </w:r>
      <w:r>
        <w:rPr>
          <w:sz w:val="28"/>
        </w:rPr>
        <w:t>продаж, скорректированная на прочие доходы и расходы).</w:t>
      </w:r>
    </w:p>
    <w:p w:rsidR="00CA7C4B" w:rsidRDefault="003C2382">
      <w:pPr>
        <w:pStyle w:val="a5"/>
        <w:numPr>
          <w:ilvl w:val="0"/>
          <w:numId w:val="80"/>
        </w:numPr>
        <w:tabs>
          <w:tab w:val="left" w:pos="1214"/>
        </w:tabs>
        <w:spacing w:before="1" w:line="276" w:lineRule="auto"/>
        <w:ind w:right="332" w:firstLine="708"/>
        <w:rPr>
          <w:sz w:val="28"/>
        </w:rPr>
      </w:pPr>
      <w:r>
        <w:rPr>
          <w:sz w:val="28"/>
        </w:rPr>
        <w:t>Чистая</w:t>
      </w:r>
      <w:r>
        <w:rPr>
          <w:spacing w:val="40"/>
          <w:sz w:val="28"/>
        </w:rPr>
        <w:t xml:space="preserve"> </w:t>
      </w:r>
      <w:r>
        <w:rPr>
          <w:sz w:val="28"/>
        </w:rPr>
        <w:t>прибыль</w:t>
      </w:r>
      <w:r>
        <w:rPr>
          <w:spacing w:val="39"/>
          <w:sz w:val="28"/>
        </w:rPr>
        <w:t xml:space="preserve"> </w:t>
      </w:r>
      <w:r>
        <w:rPr>
          <w:sz w:val="28"/>
        </w:rPr>
        <w:t>либо</w:t>
      </w:r>
      <w:r>
        <w:rPr>
          <w:spacing w:val="40"/>
          <w:sz w:val="28"/>
        </w:rPr>
        <w:t xml:space="preserve"> </w:t>
      </w:r>
      <w:r>
        <w:rPr>
          <w:sz w:val="28"/>
        </w:rPr>
        <w:t>убыток</w:t>
      </w:r>
      <w:r>
        <w:rPr>
          <w:spacing w:val="40"/>
          <w:sz w:val="28"/>
        </w:rPr>
        <w:t xml:space="preserve"> </w:t>
      </w:r>
      <w:r>
        <w:rPr>
          <w:sz w:val="28"/>
        </w:rPr>
        <w:t>(разница</w:t>
      </w:r>
      <w:r>
        <w:rPr>
          <w:spacing w:val="38"/>
          <w:sz w:val="28"/>
        </w:rPr>
        <w:t xml:space="preserve"> </w:t>
      </w:r>
      <w:r>
        <w:rPr>
          <w:sz w:val="28"/>
        </w:rPr>
        <w:t>между</w:t>
      </w:r>
      <w:r>
        <w:rPr>
          <w:spacing w:val="37"/>
          <w:sz w:val="28"/>
        </w:rPr>
        <w:t xml:space="preserve"> </w:t>
      </w:r>
      <w:r>
        <w:rPr>
          <w:sz w:val="28"/>
        </w:rPr>
        <w:t>прибылью</w:t>
      </w:r>
      <w:r>
        <w:rPr>
          <w:spacing w:val="39"/>
          <w:sz w:val="28"/>
        </w:rPr>
        <w:t xml:space="preserve"> </w:t>
      </w:r>
      <w:r>
        <w:rPr>
          <w:sz w:val="28"/>
        </w:rPr>
        <w:t>до</w:t>
      </w:r>
      <w:r>
        <w:rPr>
          <w:spacing w:val="40"/>
          <w:sz w:val="28"/>
        </w:rPr>
        <w:t xml:space="preserve"> </w:t>
      </w:r>
      <w:r>
        <w:rPr>
          <w:sz w:val="28"/>
        </w:rPr>
        <w:t>налогооб- ложения и текущим налогом на прибыль).</w:t>
      </w:r>
    </w:p>
    <w:p w:rsidR="00CA7C4B" w:rsidRDefault="00CA7C4B">
      <w:pPr>
        <w:spacing w:line="276" w:lineRule="auto"/>
        <w:rPr>
          <w:sz w:val="28"/>
        </w:rPr>
        <w:sectPr w:rsidR="00CA7C4B">
          <w:pgSz w:w="11910" w:h="16840"/>
          <w:pgMar w:top="1040" w:right="800" w:bottom="820" w:left="800" w:header="0" w:footer="631" w:gutter="0"/>
          <w:cols w:space="720"/>
        </w:sectPr>
      </w:pPr>
    </w:p>
    <w:p w:rsidR="00CA7C4B" w:rsidRDefault="003C2382">
      <w:pPr>
        <w:pStyle w:val="a5"/>
        <w:numPr>
          <w:ilvl w:val="0"/>
          <w:numId w:val="80"/>
        </w:numPr>
        <w:tabs>
          <w:tab w:val="left" w:pos="1214"/>
        </w:tabs>
        <w:spacing w:before="69" w:line="276" w:lineRule="auto"/>
        <w:ind w:right="336" w:firstLine="708"/>
        <w:jc w:val="both"/>
        <w:rPr>
          <w:sz w:val="28"/>
        </w:rPr>
      </w:pPr>
      <w:r>
        <w:rPr>
          <w:noProof/>
          <w:lang w:eastAsia="ru-RU"/>
        </w:rPr>
        <w:lastRenderedPageBreak/>
        <w:drawing>
          <wp:anchor distT="0" distB="0" distL="0" distR="0" simplePos="0" relativeHeight="251661824" behindDoc="1" locked="0" layoutInCell="1" allowOverlap="1">
            <wp:simplePos x="0" y="0"/>
            <wp:positionH relativeFrom="page">
              <wp:posOffset>1114863</wp:posOffset>
            </wp:positionH>
            <wp:positionV relativeFrom="paragraph">
              <wp:posOffset>787962</wp:posOffset>
            </wp:positionV>
            <wp:extent cx="5386428" cy="8113776"/>
            <wp:effectExtent l="0" t="0" r="0" b="0"/>
            <wp:wrapTopAndBottom/>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15" cstate="print"/>
                    <a:stretch>
                      <a:fillRect/>
                    </a:stretch>
                  </pic:blipFill>
                  <pic:spPr>
                    <a:xfrm>
                      <a:off x="0" y="0"/>
                      <a:ext cx="5386428" cy="8113776"/>
                    </a:xfrm>
                    <a:prstGeom prst="rect">
                      <a:avLst/>
                    </a:prstGeom>
                  </pic:spPr>
                </pic:pic>
              </a:graphicData>
            </a:graphic>
          </wp:anchor>
        </w:drawing>
      </w:r>
      <w:r>
        <w:rPr>
          <w:sz w:val="28"/>
        </w:rPr>
        <w:t>Совокупный</w:t>
      </w:r>
      <w:r>
        <w:rPr>
          <w:spacing w:val="-11"/>
          <w:sz w:val="28"/>
        </w:rPr>
        <w:t xml:space="preserve"> </w:t>
      </w:r>
      <w:r>
        <w:rPr>
          <w:sz w:val="28"/>
        </w:rPr>
        <w:t>финансовый</w:t>
      </w:r>
      <w:r>
        <w:rPr>
          <w:spacing w:val="-11"/>
          <w:sz w:val="28"/>
        </w:rPr>
        <w:t xml:space="preserve"> </w:t>
      </w:r>
      <w:r>
        <w:rPr>
          <w:sz w:val="28"/>
        </w:rPr>
        <w:t>результат</w:t>
      </w:r>
      <w:r>
        <w:rPr>
          <w:spacing w:val="-11"/>
          <w:sz w:val="28"/>
        </w:rPr>
        <w:t xml:space="preserve"> </w:t>
      </w:r>
      <w:r>
        <w:rPr>
          <w:sz w:val="28"/>
        </w:rPr>
        <w:t>периода</w:t>
      </w:r>
      <w:r>
        <w:rPr>
          <w:spacing w:val="-12"/>
          <w:sz w:val="28"/>
        </w:rPr>
        <w:t xml:space="preserve"> </w:t>
      </w:r>
      <w:r>
        <w:rPr>
          <w:sz w:val="28"/>
        </w:rPr>
        <w:t>(чистая</w:t>
      </w:r>
      <w:r>
        <w:rPr>
          <w:spacing w:val="-11"/>
          <w:sz w:val="28"/>
        </w:rPr>
        <w:t xml:space="preserve"> </w:t>
      </w:r>
      <w:r>
        <w:rPr>
          <w:sz w:val="28"/>
        </w:rPr>
        <w:t>прибыль</w:t>
      </w:r>
      <w:r>
        <w:rPr>
          <w:spacing w:val="-11"/>
          <w:sz w:val="28"/>
        </w:rPr>
        <w:t xml:space="preserve"> </w:t>
      </w:r>
      <w:r>
        <w:rPr>
          <w:sz w:val="28"/>
        </w:rPr>
        <w:t>за</w:t>
      </w:r>
      <w:r>
        <w:rPr>
          <w:spacing w:val="-11"/>
          <w:sz w:val="28"/>
        </w:rPr>
        <w:t xml:space="preserve"> </w:t>
      </w:r>
      <w:r>
        <w:rPr>
          <w:sz w:val="28"/>
        </w:rPr>
        <w:t>вычетом результатов от переоценки внеобротных активов и от прочих операций, не включаемых в чистую прибыль или убыток периода).</w:t>
      </w:r>
    </w:p>
    <w:p w:rsidR="00CA7C4B" w:rsidRDefault="003C2382">
      <w:pPr>
        <w:spacing w:before="6"/>
        <w:ind w:left="1194" w:right="1198"/>
        <w:jc w:val="center"/>
        <w:rPr>
          <w:sz w:val="26"/>
        </w:rPr>
      </w:pPr>
      <w:r>
        <w:rPr>
          <w:sz w:val="26"/>
        </w:rPr>
        <w:t>Рис.</w:t>
      </w:r>
      <w:r>
        <w:rPr>
          <w:spacing w:val="-13"/>
          <w:sz w:val="26"/>
        </w:rPr>
        <w:t xml:space="preserve"> </w:t>
      </w:r>
      <w:r>
        <w:rPr>
          <w:sz w:val="26"/>
        </w:rPr>
        <w:t>1.</w:t>
      </w:r>
      <w:r>
        <w:rPr>
          <w:spacing w:val="-11"/>
          <w:sz w:val="26"/>
        </w:rPr>
        <w:t xml:space="preserve"> </w:t>
      </w:r>
      <w:r>
        <w:rPr>
          <w:sz w:val="26"/>
        </w:rPr>
        <w:t>Классификация</w:t>
      </w:r>
      <w:r>
        <w:rPr>
          <w:spacing w:val="-13"/>
          <w:sz w:val="26"/>
        </w:rPr>
        <w:t xml:space="preserve"> </w:t>
      </w:r>
      <w:r>
        <w:rPr>
          <w:sz w:val="26"/>
        </w:rPr>
        <w:t>бухгалтерских</w:t>
      </w:r>
      <w:r>
        <w:rPr>
          <w:spacing w:val="-10"/>
          <w:sz w:val="26"/>
        </w:rPr>
        <w:t xml:space="preserve"> </w:t>
      </w:r>
      <w:r>
        <w:rPr>
          <w:spacing w:val="-2"/>
          <w:sz w:val="26"/>
        </w:rPr>
        <w:t>балансов</w:t>
      </w:r>
    </w:p>
    <w:p w:rsidR="00CA7C4B" w:rsidRDefault="00CA7C4B">
      <w:pPr>
        <w:jc w:val="center"/>
        <w:rPr>
          <w:sz w:val="26"/>
        </w:rPr>
        <w:sectPr w:rsidR="00CA7C4B">
          <w:pgSz w:w="11910" w:h="16840"/>
          <w:pgMar w:top="1040" w:right="800" w:bottom="820" w:left="800" w:header="0" w:footer="631" w:gutter="0"/>
          <w:cols w:space="720"/>
        </w:sectPr>
      </w:pPr>
    </w:p>
    <w:p w:rsidR="00CA7C4B" w:rsidRDefault="003C2382">
      <w:pPr>
        <w:pStyle w:val="a3"/>
        <w:spacing w:before="67" w:line="278" w:lineRule="auto"/>
        <w:ind w:right="339" w:firstLine="708"/>
        <w:jc w:val="both"/>
      </w:pPr>
      <w:r>
        <w:lastRenderedPageBreak/>
        <w:t>В международной практике существуют два метода составления отчёта о финансовых результатах (ОФР): по функциям и по характеру затрат.</w:t>
      </w:r>
    </w:p>
    <w:p w:rsidR="00CA7C4B" w:rsidRDefault="003C2382">
      <w:pPr>
        <w:pStyle w:val="a3"/>
        <w:spacing w:line="276" w:lineRule="auto"/>
        <w:ind w:right="331" w:firstLine="708"/>
        <w:jc w:val="both"/>
      </w:pPr>
      <w:r>
        <w:t>В российской практике используется только один метод – по функциям (производство, управление, реализация).</w:t>
      </w:r>
    </w:p>
    <w:p w:rsidR="00CA7C4B" w:rsidRDefault="003C2382">
      <w:pPr>
        <w:pStyle w:val="a3"/>
        <w:spacing w:line="276" w:lineRule="auto"/>
        <w:ind w:right="338" w:firstLine="708"/>
        <w:jc w:val="both"/>
      </w:pPr>
      <w:r>
        <w:t>Отчёт о движении</w:t>
      </w:r>
      <w:r>
        <w:rPr>
          <w:spacing w:val="-2"/>
        </w:rPr>
        <w:t xml:space="preserve"> </w:t>
      </w:r>
      <w:r>
        <w:t>денежных средств</w:t>
      </w:r>
      <w:r>
        <w:rPr>
          <w:spacing w:val="-1"/>
        </w:rPr>
        <w:t xml:space="preserve"> </w:t>
      </w:r>
      <w:r>
        <w:t>(ОДДС)</w:t>
      </w:r>
      <w:r>
        <w:rPr>
          <w:spacing w:val="-2"/>
        </w:rPr>
        <w:t xml:space="preserve"> </w:t>
      </w:r>
      <w:r>
        <w:t>дополняет отчёт о финансо- вых</w:t>
      </w:r>
      <w:r>
        <w:rPr>
          <w:spacing w:val="-4"/>
        </w:rPr>
        <w:t xml:space="preserve"> </w:t>
      </w:r>
      <w:r>
        <w:t>результатах,</w:t>
      </w:r>
      <w:r>
        <w:rPr>
          <w:spacing w:val="-6"/>
        </w:rPr>
        <w:t xml:space="preserve"> </w:t>
      </w:r>
      <w:r>
        <w:t>поскольку</w:t>
      </w:r>
      <w:r>
        <w:rPr>
          <w:spacing w:val="-7"/>
        </w:rPr>
        <w:t xml:space="preserve"> </w:t>
      </w:r>
      <w:r>
        <w:t>отражает</w:t>
      </w:r>
      <w:r>
        <w:rPr>
          <w:spacing w:val="-5"/>
        </w:rPr>
        <w:t xml:space="preserve"> </w:t>
      </w:r>
      <w:r>
        <w:t>денежные</w:t>
      </w:r>
      <w:r>
        <w:rPr>
          <w:spacing w:val="-5"/>
        </w:rPr>
        <w:t xml:space="preserve"> </w:t>
      </w:r>
      <w:r>
        <w:t>потоки</w:t>
      </w:r>
      <w:r>
        <w:rPr>
          <w:spacing w:val="-5"/>
        </w:rPr>
        <w:t xml:space="preserve"> </w:t>
      </w:r>
      <w:r>
        <w:t>экономического</w:t>
      </w:r>
      <w:r>
        <w:rPr>
          <w:spacing w:val="-5"/>
        </w:rPr>
        <w:t xml:space="preserve"> </w:t>
      </w:r>
      <w:r>
        <w:t>субъек- та В ОДДС движение денежных средств показывается по видам деятельности: операционной (текущей), инвестиционной и финансовой. Порядок составления ОДДС регулирует ПБУ 23/11 «Отчёт о движении денежных средств».</w:t>
      </w:r>
    </w:p>
    <w:p w:rsidR="00CA7C4B" w:rsidRDefault="003C2382">
      <w:pPr>
        <w:pStyle w:val="a3"/>
        <w:spacing w:line="276" w:lineRule="auto"/>
        <w:ind w:right="329" w:firstLine="708"/>
        <w:jc w:val="both"/>
      </w:pPr>
      <w:r>
        <w:t>В международной практике возможны два метода составления ОДДС в части операционной деятельности – прямой и косвенный, в российской только один – прямой. При</w:t>
      </w:r>
      <w:r>
        <w:rPr>
          <w:spacing w:val="-1"/>
        </w:rPr>
        <w:t xml:space="preserve"> </w:t>
      </w:r>
      <w:r>
        <w:t>косвенном методе формирование ОДДС начинается с пока- зателя чистой прибыли.</w:t>
      </w:r>
    </w:p>
    <w:p w:rsidR="00CA7C4B" w:rsidRDefault="003C2382">
      <w:pPr>
        <w:pStyle w:val="a3"/>
        <w:ind w:left="1041"/>
        <w:jc w:val="both"/>
      </w:pPr>
      <w:r>
        <w:t>Бухгалтерская</w:t>
      </w:r>
      <w:r>
        <w:rPr>
          <w:spacing w:val="-12"/>
        </w:rPr>
        <w:t xml:space="preserve"> </w:t>
      </w:r>
      <w:r>
        <w:t>отчётность</w:t>
      </w:r>
      <w:r>
        <w:rPr>
          <w:spacing w:val="-12"/>
        </w:rPr>
        <w:t xml:space="preserve"> </w:t>
      </w:r>
      <w:r>
        <w:rPr>
          <w:spacing w:val="-2"/>
        </w:rPr>
        <w:t>позволяет:</w:t>
      </w:r>
    </w:p>
    <w:p w:rsidR="00CA7C4B" w:rsidRDefault="003C2382">
      <w:pPr>
        <w:pStyle w:val="a5"/>
        <w:numPr>
          <w:ilvl w:val="0"/>
          <w:numId w:val="79"/>
        </w:numPr>
        <w:tabs>
          <w:tab w:val="left" w:pos="1324"/>
        </w:tabs>
        <w:spacing w:before="43" w:line="278" w:lineRule="auto"/>
        <w:ind w:right="572" w:firstLine="708"/>
        <w:rPr>
          <w:sz w:val="28"/>
        </w:rPr>
      </w:pPr>
      <w:r>
        <w:rPr>
          <w:sz w:val="28"/>
        </w:rPr>
        <w:t>определить</w:t>
      </w:r>
      <w:r>
        <w:rPr>
          <w:spacing w:val="-5"/>
          <w:sz w:val="28"/>
        </w:rPr>
        <w:t xml:space="preserve"> </w:t>
      </w:r>
      <w:r>
        <w:rPr>
          <w:sz w:val="28"/>
        </w:rPr>
        <w:t>общую</w:t>
      </w:r>
      <w:r>
        <w:rPr>
          <w:spacing w:val="-4"/>
          <w:sz w:val="28"/>
        </w:rPr>
        <w:t xml:space="preserve"> </w:t>
      </w:r>
      <w:r>
        <w:rPr>
          <w:sz w:val="28"/>
        </w:rPr>
        <w:t>стоимость</w:t>
      </w:r>
      <w:r>
        <w:rPr>
          <w:spacing w:val="-5"/>
          <w:sz w:val="28"/>
        </w:rPr>
        <w:t xml:space="preserve"> </w:t>
      </w:r>
      <w:r>
        <w:rPr>
          <w:sz w:val="28"/>
        </w:rPr>
        <w:t>имущества</w:t>
      </w:r>
      <w:r>
        <w:rPr>
          <w:spacing w:val="-4"/>
          <w:sz w:val="28"/>
        </w:rPr>
        <w:t xml:space="preserve"> </w:t>
      </w:r>
      <w:r>
        <w:rPr>
          <w:sz w:val="28"/>
        </w:rPr>
        <w:t>ЭС,</w:t>
      </w:r>
      <w:r>
        <w:rPr>
          <w:spacing w:val="-6"/>
          <w:sz w:val="28"/>
        </w:rPr>
        <w:t xml:space="preserve"> </w:t>
      </w:r>
      <w:r>
        <w:rPr>
          <w:sz w:val="28"/>
        </w:rPr>
        <w:t>стоимость</w:t>
      </w:r>
      <w:r>
        <w:rPr>
          <w:spacing w:val="-9"/>
          <w:sz w:val="28"/>
        </w:rPr>
        <w:t xml:space="preserve"> </w:t>
      </w:r>
      <w:r>
        <w:rPr>
          <w:sz w:val="28"/>
        </w:rPr>
        <w:t>иммобилизо- ванных (внеоборотных) и мобильных (оборотных) активов,</w:t>
      </w:r>
    </w:p>
    <w:p w:rsidR="00CA7C4B" w:rsidRDefault="003C2382">
      <w:pPr>
        <w:pStyle w:val="a5"/>
        <w:numPr>
          <w:ilvl w:val="0"/>
          <w:numId w:val="79"/>
        </w:numPr>
        <w:tabs>
          <w:tab w:val="left" w:pos="1324"/>
        </w:tabs>
        <w:spacing w:line="276" w:lineRule="auto"/>
        <w:ind w:right="524" w:firstLine="708"/>
        <w:rPr>
          <w:sz w:val="28"/>
        </w:rPr>
      </w:pPr>
      <w:r>
        <w:rPr>
          <w:sz w:val="28"/>
        </w:rPr>
        <w:t>установить</w:t>
      </w:r>
      <w:r>
        <w:rPr>
          <w:spacing w:val="-13"/>
          <w:sz w:val="28"/>
        </w:rPr>
        <w:t xml:space="preserve"> </w:t>
      </w:r>
      <w:r>
        <w:rPr>
          <w:sz w:val="28"/>
        </w:rPr>
        <w:t>излишек</w:t>
      </w:r>
      <w:r>
        <w:rPr>
          <w:spacing w:val="-11"/>
          <w:sz w:val="28"/>
        </w:rPr>
        <w:t xml:space="preserve"> </w:t>
      </w:r>
      <w:r>
        <w:rPr>
          <w:sz w:val="28"/>
        </w:rPr>
        <w:t>или</w:t>
      </w:r>
      <w:r>
        <w:rPr>
          <w:spacing w:val="-10"/>
          <w:sz w:val="28"/>
        </w:rPr>
        <w:t xml:space="preserve"> </w:t>
      </w:r>
      <w:r>
        <w:rPr>
          <w:sz w:val="28"/>
        </w:rPr>
        <w:t>недостаток</w:t>
      </w:r>
      <w:r>
        <w:rPr>
          <w:spacing w:val="-10"/>
          <w:sz w:val="28"/>
        </w:rPr>
        <w:t xml:space="preserve"> </w:t>
      </w:r>
      <w:r>
        <w:rPr>
          <w:sz w:val="28"/>
        </w:rPr>
        <w:t>источников</w:t>
      </w:r>
      <w:r>
        <w:rPr>
          <w:spacing w:val="-11"/>
          <w:sz w:val="28"/>
        </w:rPr>
        <w:t xml:space="preserve"> </w:t>
      </w:r>
      <w:r>
        <w:rPr>
          <w:sz w:val="28"/>
        </w:rPr>
        <w:t>для</w:t>
      </w:r>
      <w:r>
        <w:rPr>
          <w:spacing w:val="-10"/>
          <w:sz w:val="28"/>
        </w:rPr>
        <w:t xml:space="preserve"> </w:t>
      </w:r>
      <w:r>
        <w:rPr>
          <w:sz w:val="28"/>
        </w:rPr>
        <w:t>формирования</w:t>
      </w:r>
      <w:r>
        <w:rPr>
          <w:spacing w:val="-10"/>
          <w:sz w:val="28"/>
        </w:rPr>
        <w:t xml:space="preserve"> </w:t>
      </w:r>
      <w:r>
        <w:rPr>
          <w:sz w:val="28"/>
        </w:rPr>
        <w:t>за- пасов и затрат, обеспеченность ЭС собственными и заёмными источниками,</w:t>
      </w:r>
    </w:p>
    <w:p w:rsidR="00CA7C4B" w:rsidRDefault="003C2382">
      <w:pPr>
        <w:pStyle w:val="a5"/>
        <w:numPr>
          <w:ilvl w:val="0"/>
          <w:numId w:val="79"/>
        </w:numPr>
        <w:tabs>
          <w:tab w:val="left" w:pos="1324"/>
        </w:tabs>
        <w:spacing w:line="276" w:lineRule="auto"/>
        <w:ind w:right="907" w:firstLine="708"/>
        <w:rPr>
          <w:sz w:val="28"/>
        </w:rPr>
      </w:pPr>
      <w:r>
        <w:rPr>
          <w:sz w:val="28"/>
        </w:rPr>
        <w:t>оценить</w:t>
      </w:r>
      <w:r>
        <w:rPr>
          <w:spacing w:val="-1"/>
          <w:sz w:val="28"/>
        </w:rPr>
        <w:t xml:space="preserve"> </w:t>
      </w:r>
      <w:r>
        <w:rPr>
          <w:sz w:val="28"/>
        </w:rPr>
        <w:t>кредитоспособность</w:t>
      </w:r>
      <w:r>
        <w:rPr>
          <w:spacing w:val="-1"/>
          <w:sz w:val="28"/>
        </w:rPr>
        <w:t xml:space="preserve"> </w:t>
      </w:r>
      <w:r>
        <w:rPr>
          <w:sz w:val="28"/>
        </w:rPr>
        <w:t>ЭС, то есть</w:t>
      </w:r>
      <w:r>
        <w:rPr>
          <w:spacing w:val="-1"/>
          <w:sz w:val="28"/>
        </w:rPr>
        <w:t xml:space="preserve"> </w:t>
      </w:r>
      <w:r>
        <w:rPr>
          <w:sz w:val="28"/>
        </w:rPr>
        <w:t>способность</w:t>
      </w:r>
      <w:r>
        <w:rPr>
          <w:spacing w:val="-1"/>
          <w:sz w:val="28"/>
        </w:rPr>
        <w:t xml:space="preserve"> </w:t>
      </w:r>
      <w:r>
        <w:rPr>
          <w:sz w:val="28"/>
        </w:rPr>
        <w:t>полностью</w:t>
      </w:r>
      <w:r>
        <w:rPr>
          <w:spacing w:val="-1"/>
          <w:sz w:val="28"/>
        </w:rPr>
        <w:t xml:space="preserve"> </w:t>
      </w:r>
      <w:r>
        <w:rPr>
          <w:sz w:val="28"/>
        </w:rPr>
        <w:t>и своевременно погашать свои обязательства,</w:t>
      </w:r>
    </w:p>
    <w:p w:rsidR="00CA7C4B" w:rsidRDefault="003C2382">
      <w:pPr>
        <w:pStyle w:val="a5"/>
        <w:numPr>
          <w:ilvl w:val="0"/>
          <w:numId w:val="79"/>
        </w:numPr>
        <w:tabs>
          <w:tab w:val="left" w:pos="1324"/>
        </w:tabs>
        <w:spacing w:line="276" w:lineRule="auto"/>
        <w:ind w:right="427" w:firstLine="708"/>
        <w:rPr>
          <w:sz w:val="28"/>
        </w:rPr>
      </w:pPr>
      <w:r>
        <w:rPr>
          <w:sz w:val="28"/>
        </w:rPr>
        <w:t>установить</w:t>
      </w:r>
      <w:r>
        <w:rPr>
          <w:spacing w:val="-7"/>
          <w:sz w:val="28"/>
        </w:rPr>
        <w:t xml:space="preserve"> </w:t>
      </w:r>
      <w:r>
        <w:rPr>
          <w:sz w:val="28"/>
        </w:rPr>
        <w:t>ликвидность</w:t>
      </w:r>
      <w:r>
        <w:rPr>
          <w:spacing w:val="-6"/>
          <w:sz w:val="28"/>
        </w:rPr>
        <w:t xml:space="preserve"> </w:t>
      </w:r>
      <w:r>
        <w:rPr>
          <w:sz w:val="28"/>
        </w:rPr>
        <w:t>баланса,</w:t>
      </w:r>
      <w:r>
        <w:rPr>
          <w:spacing w:val="-6"/>
          <w:sz w:val="28"/>
        </w:rPr>
        <w:t xml:space="preserve"> </w:t>
      </w:r>
      <w:r>
        <w:rPr>
          <w:sz w:val="28"/>
        </w:rPr>
        <w:t>которая</w:t>
      </w:r>
      <w:r>
        <w:rPr>
          <w:spacing w:val="-6"/>
          <w:sz w:val="28"/>
        </w:rPr>
        <w:t xml:space="preserve"> </w:t>
      </w:r>
      <w:r>
        <w:rPr>
          <w:sz w:val="28"/>
        </w:rPr>
        <w:t>определяется</w:t>
      </w:r>
      <w:r>
        <w:rPr>
          <w:spacing w:val="-6"/>
          <w:sz w:val="28"/>
        </w:rPr>
        <w:t xml:space="preserve"> </w:t>
      </w:r>
      <w:r>
        <w:rPr>
          <w:sz w:val="28"/>
        </w:rPr>
        <w:t>как</w:t>
      </w:r>
      <w:r>
        <w:rPr>
          <w:spacing w:val="-6"/>
          <w:sz w:val="28"/>
        </w:rPr>
        <w:t xml:space="preserve"> </w:t>
      </w:r>
      <w:r>
        <w:rPr>
          <w:sz w:val="28"/>
        </w:rPr>
        <w:t>степень</w:t>
      </w:r>
      <w:r>
        <w:rPr>
          <w:spacing w:val="-6"/>
          <w:sz w:val="28"/>
        </w:rPr>
        <w:t xml:space="preserve"> </w:t>
      </w:r>
      <w:r>
        <w:rPr>
          <w:sz w:val="28"/>
        </w:rPr>
        <w:t>по- крытия обязательств ЭС его активами,</w:t>
      </w:r>
    </w:p>
    <w:p w:rsidR="00CA7C4B" w:rsidRDefault="003C2382">
      <w:pPr>
        <w:pStyle w:val="a5"/>
        <w:numPr>
          <w:ilvl w:val="0"/>
          <w:numId w:val="79"/>
        </w:numPr>
        <w:tabs>
          <w:tab w:val="left" w:pos="1324"/>
        </w:tabs>
        <w:spacing w:line="276" w:lineRule="auto"/>
        <w:ind w:right="757" w:firstLine="708"/>
        <w:rPr>
          <w:sz w:val="28"/>
        </w:rPr>
      </w:pPr>
      <w:r>
        <w:rPr>
          <w:sz w:val="28"/>
        </w:rPr>
        <w:t>выявить</w:t>
      </w:r>
      <w:r>
        <w:rPr>
          <w:spacing w:val="-9"/>
          <w:sz w:val="28"/>
        </w:rPr>
        <w:t xml:space="preserve"> </w:t>
      </w:r>
      <w:r>
        <w:rPr>
          <w:sz w:val="28"/>
        </w:rPr>
        <w:t>активы:</w:t>
      </w:r>
      <w:r>
        <w:rPr>
          <w:spacing w:val="-7"/>
          <w:sz w:val="28"/>
        </w:rPr>
        <w:t xml:space="preserve"> </w:t>
      </w:r>
      <w:r>
        <w:rPr>
          <w:sz w:val="28"/>
        </w:rPr>
        <w:t>наиболее</w:t>
      </w:r>
      <w:r>
        <w:rPr>
          <w:spacing w:val="-8"/>
          <w:sz w:val="28"/>
        </w:rPr>
        <w:t xml:space="preserve"> </w:t>
      </w:r>
      <w:r>
        <w:rPr>
          <w:sz w:val="28"/>
        </w:rPr>
        <w:t>ликвидные,</w:t>
      </w:r>
      <w:r>
        <w:rPr>
          <w:spacing w:val="-9"/>
          <w:sz w:val="28"/>
        </w:rPr>
        <w:t xml:space="preserve"> </w:t>
      </w:r>
      <w:r>
        <w:rPr>
          <w:sz w:val="28"/>
        </w:rPr>
        <w:t>более</w:t>
      </w:r>
      <w:r>
        <w:rPr>
          <w:spacing w:val="-11"/>
          <w:sz w:val="28"/>
        </w:rPr>
        <w:t xml:space="preserve"> </w:t>
      </w:r>
      <w:r>
        <w:rPr>
          <w:sz w:val="28"/>
        </w:rPr>
        <w:t>реализуемые,</w:t>
      </w:r>
      <w:r>
        <w:rPr>
          <w:spacing w:val="-9"/>
          <w:sz w:val="28"/>
        </w:rPr>
        <w:t xml:space="preserve"> </w:t>
      </w:r>
      <w:r>
        <w:rPr>
          <w:sz w:val="28"/>
        </w:rPr>
        <w:t>медленно реализуемые и трудно реализуемые,</w:t>
      </w:r>
    </w:p>
    <w:p w:rsidR="00CA7C4B" w:rsidRDefault="003C2382">
      <w:pPr>
        <w:pStyle w:val="a5"/>
        <w:numPr>
          <w:ilvl w:val="0"/>
          <w:numId w:val="79"/>
        </w:numPr>
        <w:tabs>
          <w:tab w:val="left" w:pos="1324"/>
        </w:tabs>
        <w:spacing w:line="276" w:lineRule="auto"/>
        <w:ind w:right="697" w:firstLine="708"/>
        <w:rPr>
          <w:sz w:val="28"/>
        </w:rPr>
      </w:pPr>
      <w:r>
        <w:rPr>
          <w:sz w:val="28"/>
        </w:rPr>
        <w:t>определить</w:t>
      </w:r>
      <w:r>
        <w:rPr>
          <w:spacing w:val="-16"/>
          <w:sz w:val="28"/>
        </w:rPr>
        <w:t xml:space="preserve"> </w:t>
      </w:r>
      <w:r>
        <w:rPr>
          <w:sz w:val="28"/>
        </w:rPr>
        <w:t>наиболее</w:t>
      </w:r>
      <w:r>
        <w:rPr>
          <w:spacing w:val="-15"/>
          <w:sz w:val="28"/>
        </w:rPr>
        <w:t xml:space="preserve"> </w:t>
      </w:r>
      <w:r>
        <w:rPr>
          <w:sz w:val="28"/>
        </w:rPr>
        <w:t>срочные</w:t>
      </w:r>
      <w:r>
        <w:rPr>
          <w:spacing w:val="-17"/>
          <w:sz w:val="28"/>
        </w:rPr>
        <w:t xml:space="preserve"> </w:t>
      </w:r>
      <w:r>
        <w:rPr>
          <w:sz w:val="28"/>
        </w:rPr>
        <w:t>обязательства,</w:t>
      </w:r>
      <w:r>
        <w:rPr>
          <w:spacing w:val="-16"/>
          <w:sz w:val="28"/>
        </w:rPr>
        <w:t xml:space="preserve"> </w:t>
      </w:r>
      <w:r>
        <w:rPr>
          <w:sz w:val="28"/>
        </w:rPr>
        <w:t>краткосрочные</w:t>
      </w:r>
      <w:r>
        <w:rPr>
          <w:spacing w:val="-17"/>
          <w:sz w:val="28"/>
        </w:rPr>
        <w:t xml:space="preserve"> </w:t>
      </w:r>
      <w:r>
        <w:rPr>
          <w:sz w:val="28"/>
        </w:rPr>
        <w:t>и</w:t>
      </w:r>
      <w:r>
        <w:rPr>
          <w:spacing w:val="-15"/>
          <w:sz w:val="28"/>
        </w:rPr>
        <w:t xml:space="preserve"> </w:t>
      </w:r>
      <w:r>
        <w:rPr>
          <w:sz w:val="28"/>
        </w:rPr>
        <w:t>долго- срочные обязательства,</w:t>
      </w:r>
    </w:p>
    <w:p w:rsidR="00CA7C4B" w:rsidRDefault="003C2382">
      <w:pPr>
        <w:pStyle w:val="a5"/>
        <w:numPr>
          <w:ilvl w:val="0"/>
          <w:numId w:val="79"/>
        </w:numPr>
        <w:tabs>
          <w:tab w:val="left" w:pos="1324"/>
        </w:tabs>
        <w:spacing w:line="276" w:lineRule="auto"/>
        <w:ind w:right="704" w:firstLine="708"/>
        <w:rPr>
          <w:sz w:val="28"/>
        </w:rPr>
      </w:pPr>
      <w:r>
        <w:rPr>
          <w:sz w:val="28"/>
        </w:rPr>
        <w:t>оценить</w:t>
      </w:r>
      <w:r>
        <w:rPr>
          <w:spacing w:val="-11"/>
          <w:sz w:val="28"/>
        </w:rPr>
        <w:t xml:space="preserve"> </w:t>
      </w:r>
      <w:r>
        <w:rPr>
          <w:sz w:val="28"/>
        </w:rPr>
        <w:t>соотношение</w:t>
      </w:r>
      <w:r>
        <w:rPr>
          <w:spacing w:val="-10"/>
          <w:sz w:val="28"/>
        </w:rPr>
        <w:t xml:space="preserve"> </w:t>
      </w:r>
      <w:r>
        <w:rPr>
          <w:sz w:val="28"/>
        </w:rPr>
        <w:t>собственных</w:t>
      </w:r>
      <w:r>
        <w:rPr>
          <w:spacing w:val="-9"/>
          <w:sz w:val="28"/>
        </w:rPr>
        <w:t xml:space="preserve"> </w:t>
      </w:r>
      <w:r>
        <w:rPr>
          <w:sz w:val="28"/>
        </w:rPr>
        <w:t>и</w:t>
      </w:r>
      <w:r>
        <w:rPr>
          <w:spacing w:val="-10"/>
          <w:sz w:val="28"/>
        </w:rPr>
        <w:t xml:space="preserve"> </w:t>
      </w:r>
      <w:r>
        <w:rPr>
          <w:sz w:val="28"/>
        </w:rPr>
        <w:t>заёмных</w:t>
      </w:r>
      <w:r>
        <w:rPr>
          <w:spacing w:val="-13"/>
          <w:sz w:val="28"/>
        </w:rPr>
        <w:t xml:space="preserve"> </w:t>
      </w:r>
      <w:r>
        <w:rPr>
          <w:sz w:val="28"/>
        </w:rPr>
        <w:t>источников</w:t>
      </w:r>
      <w:r>
        <w:rPr>
          <w:spacing w:val="-11"/>
          <w:sz w:val="28"/>
        </w:rPr>
        <w:t xml:space="preserve"> </w:t>
      </w:r>
      <w:r>
        <w:rPr>
          <w:sz w:val="28"/>
        </w:rPr>
        <w:t>(независи- мость ЭС),</w:t>
      </w:r>
    </w:p>
    <w:p w:rsidR="00CA7C4B" w:rsidRDefault="003C2382">
      <w:pPr>
        <w:pStyle w:val="a5"/>
        <w:numPr>
          <w:ilvl w:val="0"/>
          <w:numId w:val="79"/>
        </w:numPr>
        <w:tabs>
          <w:tab w:val="left" w:pos="1325"/>
        </w:tabs>
        <w:spacing w:line="321" w:lineRule="exact"/>
        <w:ind w:left="1325" w:hanging="284"/>
        <w:rPr>
          <w:sz w:val="28"/>
        </w:rPr>
      </w:pPr>
      <w:r>
        <w:rPr>
          <w:sz w:val="28"/>
        </w:rPr>
        <w:t>увидеть,</w:t>
      </w:r>
      <w:r>
        <w:rPr>
          <w:spacing w:val="-12"/>
          <w:sz w:val="28"/>
        </w:rPr>
        <w:t xml:space="preserve"> </w:t>
      </w:r>
      <w:r>
        <w:rPr>
          <w:sz w:val="28"/>
        </w:rPr>
        <w:t>прибыльно</w:t>
      </w:r>
      <w:r>
        <w:rPr>
          <w:spacing w:val="-10"/>
          <w:sz w:val="28"/>
        </w:rPr>
        <w:t xml:space="preserve"> </w:t>
      </w:r>
      <w:r>
        <w:rPr>
          <w:sz w:val="28"/>
        </w:rPr>
        <w:t>или</w:t>
      </w:r>
      <w:r>
        <w:rPr>
          <w:spacing w:val="-9"/>
          <w:sz w:val="28"/>
        </w:rPr>
        <w:t xml:space="preserve"> </w:t>
      </w:r>
      <w:r>
        <w:rPr>
          <w:sz w:val="28"/>
        </w:rPr>
        <w:t>убыточно</w:t>
      </w:r>
      <w:r>
        <w:rPr>
          <w:spacing w:val="-8"/>
          <w:sz w:val="28"/>
        </w:rPr>
        <w:t xml:space="preserve"> </w:t>
      </w:r>
      <w:r>
        <w:rPr>
          <w:sz w:val="28"/>
        </w:rPr>
        <w:t>работает</w:t>
      </w:r>
      <w:r>
        <w:rPr>
          <w:spacing w:val="-9"/>
          <w:sz w:val="28"/>
        </w:rPr>
        <w:t xml:space="preserve"> </w:t>
      </w:r>
      <w:r>
        <w:rPr>
          <w:sz w:val="28"/>
        </w:rPr>
        <w:t>ЭС</w:t>
      </w:r>
      <w:r>
        <w:rPr>
          <w:spacing w:val="-8"/>
          <w:sz w:val="28"/>
        </w:rPr>
        <w:t xml:space="preserve"> </w:t>
      </w:r>
      <w:r>
        <w:rPr>
          <w:sz w:val="28"/>
        </w:rPr>
        <w:t>и</w:t>
      </w:r>
      <w:r>
        <w:rPr>
          <w:spacing w:val="-6"/>
          <w:sz w:val="28"/>
        </w:rPr>
        <w:t xml:space="preserve"> </w:t>
      </w:r>
      <w:r>
        <w:rPr>
          <w:sz w:val="28"/>
        </w:rPr>
        <w:t>т.</w:t>
      </w:r>
      <w:r>
        <w:rPr>
          <w:spacing w:val="-9"/>
          <w:sz w:val="28"/>
        </w:rPr>
        <w:t xml:space="preserve"> </w:t>
      </w:r>
      <w:r>
        <w:rPr>
          <w:spacing w:val="-5"/>
          <w:sz w:val="28"/>
        </w:rPr>
        <w:t>д.</w:t>
      </w:r>
    </w:p>
    <w:p w:rsidR="00CA7C4B" w:rsidRDefault="00CA7C4B">
      <w:pPr>
        <w:pStyle w:val="a3"/>
        <w:spacing w:before="172"/>
        <w:ind w:left="0"/>
      </w:pPr>
    </w:p>
    <w:p w:rsidR="00CA7C4B" w:rsidRDefault="003C2382">
      <w:pPr>
        <w:pStyle w:val="2"/>
        <w:numPr>
          <w:ilvl w:val="1"/>
          <w:numId w:val="82"/>
        </w:numPr>
        <w:tabs>
          <w:tab w:val="left" w:pos="4260"/>
        </w:tabs>
        <w:spacing w:before="1"/>
        <w:ind w:left="4260" w:hanging="490"/>
        <w:jc w:val="left"/>
      </w:pPr>
      <w:r>
        <w:t>Тестовые</w:t>
      </w:r>
      <w:r>
        <w:rPr>
          <w:spacing w:val="-7"/>
        </w:rPr>
        <w:t xml:space="preserve"> </w:t>
      </w:r>
      <w:r>
        <w:rPr>
          <w:spacing w:val="-2"/>
        </w:rPr>
        <w:t>задания</w:t>
      </w:r>
    </w:p>
    <w:p w:rsidR="00CA7C4B" w:rsidRDefault="003C2382">
      <w:pPr>
        <w:pStyle w:val="a3"/>
        <w:spacing w:before="112" w:line="276" w:lineRule="auto"/>
        <w:ind w:right="332" w:firstLine="708"/>
        <w:jc w:val="both"/>
      </w:pPr>
      <w:r>
        <w:t>Инструкция: к каждому заданию дано несколько ответов, среди которых один правильный.</w:t>
      </w:r>
    </w:p>
    <w:p w:rsidR="00CA7C4B" w:rsidRDefault="00CA7C4B">
      <w:pPr>
        <w:pStyle w:val="a3"/>
        <w:spacing w:before="49"/>
        <w:ind w:left="0"/>
      </w:pPr>
    </w:p>
    <w:p w:rsidR="00CA7C4B" w:rsidRDefault="003C2382">
      <w:pPr>
        <w:pStyle w:val="a5"/>
        <w:numPr>
          <w:ilvl w:val="0"/>
          <w:numId w:val="78"/>
        </w:numPr>
        <w:tabs>
          <w:tab w:val="left" w:pos="1320"/>
        </w:tabs>
        <w:ind w:left="1320" w:hanging="279"/>
        <w:rPr>
          <w:sz w:val="28"/>
        </w:rPr>
      </w:pPr>
      <w:r>
        <w:rPr>
          <w:sz w:val="28"/>
        </w:rPr>
        <w:t>Вступительный</w:t>
      </w:r>
      <w:r>
        <w:rPr>
          <w:spacing w:val="-5"/>
          <w:sz w:val="28"/>
        </w:rPr>
        <w:t xml:space="preserve"> </w:t>
      </w:r>
      <w:r>
        <w:rPr>
          <w:sz w:val="28"/>
        </w:rPr>
        <w:t>баланс</w:t>
      </w:r>
      <w:r>
        <w:rPr>
          <w:spacing w:val="-5"/>
          <w:sz w:val="28"/>
        </w:rPr>
        <w:t xml:space="preserve"> </w:t>
      </w:r>
      <w:r>
        <w:rPr>
          <w:spacing w:val="-2"/>
          <w:sz w:val="28"/>
        </w:rPr>
        <w:t>составляется:</w:t>
      </w:r>
    </w:p>
    <w:p w:rsidR="00CA7C4B" w:rsidRDefault="003C2382">
      <w:pPr>
        <w:pStyle w:val="a3"/>
        <w:spacing w:before="47"/>
        <w:ind w:left="1041"/>
      </w:pPr>
      <w:r>
        <w:rPr>
          <w:spacing w:val="-10"/>
        </w:rPr>
        <w:t>а)</w:t>
      </w:r>
      <w:r>
        <w:rPr>
          <w:spacing w:val="-17"/>
        </w:rPr>
        <w:t xml:space="preserve"> </w:t>
      </w:r>
      <w:r>
        <w:rPr>
          <w:spacing w:val="-10"/>
        </w:rPr>
        <w:t>для</w:t>
      </w:r>
      <w:r>
        <w:rPr>
          <w:spacing w:val="-16"/>
        </w:rPr>
        <w:t xml:space="preserve"> </w:t>
      </w:r>
      <w:r>
        <w:rPr>
          <w:spacing w:val="-10"/>
        </w:rPr>
        <w:t>планирования</w:t>
      </w:r>
      <w:r>
        <w:rPr>
          <w:spacing w:val="-14"/>
        </w:rPr>
        <w:t xml:space="preserve"> </w:t>
      </w:r>
      <w:r>
        <w:rPr>
          <w:spacing w:val="-10"/>
        </w:rPr>
        <w:t>хозяйственной</w:t>
      </w:r>
      <w:r>
        <w:rPr>
          <w:spacing w:val="-16"/>
        </w:rPr>
        <w:t xml:space="preserve"> </w:t>
      </w:r>
      <w:r>
        <w:rPr>
          <w:spacing w:val="-10"/>
        </w:rPr>
        <w:t>деятельности;</w:t>
      </w:r>
    </w:p>
    <w:p w:rsidR="00CA7C4B" w:rsidRDefault="003C2382">
      <w:pPr>
        <w:pStyle w:val="a3"/>
        <w:spacing w:before="48"/>
        <w:ind w:left="1041"/>
      </w:pPr>
      <w:r>
        <w:t>б)</w:t>
      </w:r>
      <w:r>
        <w:rPr>
          <w:spacing w:val="-24"/>
        </w:rPr>
        <w:t xml:space="preserve"> </w:t>
      </w:r>
      <w:r>
        <w:t>подведения</w:t>
      </w:r>
      <w:r>
        <w:rPr>
          <w:spacing w:val="-13"/>
        </w:rPr>
        <w:t xml:space="preserve"> </w:t>
      </w:r>
      <w:r>
        <w:t>итогов</w:t>
      </w:r>
      <w:r>
        <w:rPr>
          <w:spacing w:val="-7"/>
        </w:rPr>
        <w:t xml:space="preserve"> </w:t>
      </w:r>
      <w:r>
        <w:t>по</w:t>
      </w:r>
      <w:r>
        <w:rPr>
          <w:spacing w:val="-5"/>
        </w:rPr>
        <w:t xml:space="preserve"> </w:t>
      </w:r>
      <w:r>
        <w:t>окончании</w:t>
      </w:r>
      <w:r>
        <w:rPr>
          <w:spacing w:val="-4"/>
        </w:rPr>
        <w:t xml:space="preserve"> </w:t>
      </w:r>
      <w:r>
        <w:t>отчётного</w:t>
      </w:r>
      <w:r>
        <w:rPr>
          <w:spacing w:val="-5"/>
        </w:rPr>
        <w:t xml:space="preserve"> </w:t>
      </w:r>
      <w:r>
        <w:rPr>
          <w:spacing w:val="-2"/>
        </w:rPr>
        <w:t>года;</w:t>
      </w:r>
    </w:p>
    <w:p w:rsidR="00CA7C4B" w:rsidRDefault="003C2382">
      <w:pPr>
        <w:pStyle w:val="a3"/>
        <w:spacing w:before="50" w:line="276" w:lineRule="auto"/>
        <w:ind w:left="1041" w:right="813"/>
      </w:pPr>
      <w:r>
        <w:t>в)</w:t>
      </w:r>
      <w:r>
        <w:rPr>
          <w:spacing w:val="-6"/>
        </w:rPr>
        <w:t xml:space="preserve"> </w:t>
      </w:r>
      <w:r>
        <w:t>отражения</w:t>
      </w:r>
      <w:r>
        <w:rPr>
          <w:spacing w:val="-8"/>
        </w:rPr>
        <w:t xml:space="preserve"> </w:t>
      </w:r>
      <w:r>
        <w:t>имущества</w:t>
      </w:r>
      <w:r>
        <w:rPr>
          <w:spacing w:val="-4"/>
        </w:rPr>
        <w:t xml:space="preserve"> </w:t>
      </w:r>
      <w:r>
        <w:t>на</w:t>
      </w:r>
      <w:r>
        <w:rPr>
          <w:spacing w:val="-5"/>
        </w:rPr>
        <w:t xml:space="preserve"> </w:t>
      </w:r>
      <w:r>
        <w:t>момент</w:t>
      </w:r>
      <w:r>
        <w:rPr>
          <w:spacing w:val="-6"/>
        </w:rPr>
        <w:t xml:space="preserve"> </w:t>
      </w:r>
      <w:r>
        <w:t>регистрации</w:t>
      </w:r>
      <w:r>
        <w:rPr>
          <w:spacing w:val="-5"/>
        </w:rPr>
        <w:t xml:space="preserve"> </w:t>
      </w:r>
      <w:r>
        <w:t>юридического</w:t>
      </w:r>
      <w:r>
        <w:rPr>
          <w:spacing w:val="-4"/>
        </w:rPr>
        <w:t xml:space="preserve"> </w:t>
      </w:r>
      <w:r>
        <w:t>лица; г) при ликвидации организации.</w:t>
      </w:r>
    </w:p>
    <w:p w:rsidR="00CA7C4B" w:rsidRDefault="00CA7C4B">
      <w:pPr>
        <w:spacing w:line="276" w:lineRule="auto"/>
        <w:sectPr w:rsidR="00CA7C4B">
          <w:pgSz w:w="11910" w:h="16840"/>
          <w:pgMar w:top="1040" w:right="800" w:bottom="820" w:left="800" w:header="0" w:footer="631" w:gutter="0"/>
          <w:cols w:space="720"/>
        </w:sectPr>
      </w:pPr>
    </w:p>
    <w:p w:rsidR="00CA7C4B" w:rsidRDefault="003C2382">
      <w:pPr>
        <w:pStyle w:val="a5"/>
        <w:numPr>
          <w:ilvl w:val="0"/>
          <w:numId w:val="78"/>
        </w:numPr>
        <w:tabs>
          <w:tab w:val="left" w:pos="1320"/>
        </w:tabs>
        <w:spacing w:before="67"/>
        <w:ind w:left="1320" w:hanging="279"/>
        <w:rPr>
          <w:sz w:val="28"/>
        </w:rPr>
      </w:pPr>
      <w:r>
        <w:rPr>
          <w:sz w:val="28"/>
        </w:rPr>
        <w:lastRenderedPageBreak/>
        <w:t>Ликвидационный</w:t>
      </w:r>
      <w:r>
        <w:rPr>
          <w:spacing w:val="-13"/>
          <w:sz w:val="28"/>
        </w:rPr>
        <w:t xml:space="preserve"> </w:t>
      </w:r>
      <w:r>
        <w:rPr>
          <w:sz w:val="28"/>
        </w:rPr>
        <w:t>баланс</w:t>
      </w:r>
      <w:r>
        <w:rPr>
          <w:spacing w:val="-10"/>
          <w:sz w:val="28"/>
        </w:rPr>
        <w:t xml:space="preserve"> </w:t>
      </w:r>
      <w:r>
        <w:rPr>
          <w:spacing w:val="-2"/>
          <w:sz w:val="28"/>
        </w:rPr>
        <w:t>составляется:</w:t>
      </w:r>
    </w:p>
    <w:p w:rsidR="00CA7C4B" w:rsidRDefault="003C2382">
      <w:pPr>
        <w:pStyle w:val="a3"/>
        <w:spacing w:before="51" w:line="276" w:lineRule="auto"/>
        <w:ind w:left="1041" w:right="2724"/>
      </w:pPr>
      <w:r>
        <w:t>а)</w:t>
      </w:r>
      <w:r>
        <w:rPr>
          <w:spacing w:val="-5"/>
        </w:rPr>
        <w:t xml:space="preserve"> </w:t>
      </w:r>
      <w:r>
        <w:t>для</w:t>
      </w:r>
      <w:r>
        <w:rPr>
          <w:spacing w:val="-4"/>
        </w:rPr>
        <w:t xml:space="preserve"> </w:t>
      </w:r>
      <w:r>
        <w:t>подведения</w:t>
      </w:r>
      <w:r>
        <w:rPr>
          <w:spacing w:val="-4"/>
        </w:rPr>
        <w:t xml:space="preserve"> </w:t>
      </w:r>
      <w:r>
        <w:t>итогов</w:t>
      </w:r>
      <w:r>
        <w:rPr>
          <w:spacing w:val="-8"/>
        </w:rPr>
        <w:t xml:space="preserve"> </w:t>
      </w:r>
      <w:r>
        <w:t>работы</w:t>
      </w:r>
      <w:r>
        <w:rPr>
          <w:spacing w:val="-7"/>
        </w:rPr>
        <w:t xml:space="preserve"> </w:t>
      </w:r>
      <w:r>
        <w:t>организации</w:t>
      </w:r>
      <w:r>
        <w:rPr>
          <w:spacing w:val="-4"/>
        </w:rPr>
        <w:t xml:space="preserve"> </w:t>
      </w:r>
      <w:r>
        <w:t>за</w:t>
      </w:r>
      <w:r>
        <w:rPr>
          <w:spacing w:val="-4"/>
        </w:rPr>
        <w:t xml:space="preserve"> </w:t>
      </w:r>
      <w:r>
        <w:t>год; б) планирования хозяйственной деятельности;</w:t>
      </w:r>
    </w:p>
    <w:p w:rsidR="00CA7C4B" w:rsidRDefault="003C2382">
      <w:pPr>
        <w:pStyle w:val="a3"/>
        <w:spacing w:line="321" w:lineRule="exact"/>
        <w:ind w:left="1041"/>
      </w:pPr>
      <w:r>
        <w:t>в)</w:t>
      </w:r>
      <w:r>
        <w:rPr>
          <w:spacing w:val="-5"/>
        </w:rPr>
        <w:t xml:space="preserve"> </w:t>
      </w:r>
      <w:r>
        <w:t>в</w:t>
      </w:r>
      <w:r>
        <w:rPr>
          <w:spacing w:val="-4"/>
        </w:rPr>
        <w:t xml:space="preserve"> </w:t>
      </w:r>
      <w:r>
        <w:t>современных</w:t>
      </w:r>
      <w:r>
        <w:rPr>
          <w:spacing w:val="-2"/>
        </w:rPr>
        <w:t xml:space="preserve"> </w:t>
      </w:r>
      <w:r>
        <w:t>условиях</w:t>
      </w:r>
      <w:r>
        <w:rPr>
          <w:spacing w:val="-2"/>
        </w:rPr>
        <w:t xml:space="preserve"> </w:t>
      </w:r>
      <w:r>
        <w:t>не</w:t>
      </w:r>
      <w:r>
        <w:rPr>
          <w:spacing w:val="-3"/>
        </w:rPr>
        <w:t xml:space="preserve"> </w:t>
      </w:r>
      <w:r>
        <w:rPr>
          <w:spacing w:val="-2"/>
        </w:rPr>
        <w:t>составляется;</w:t>
      </w:r>
    </w:p>
    <w:p w:rsidR="00CA7C4B" w:rsidRDefault="003C2382">
      <w:pPr>
        <w:pStyle w:val="a3"/>
        <w:spacing w:before="50"/>
        <w:ind w:left="1041"/>
      </w:pPr>
      <w:r>
        <w:rPr>
          <w:spacing w:val="-4"/>
        </w:rPr>
        <w:t>г)</w:t>
      </w:r>
      <w:r>
        <w:rPr>
          <w:spacing w:val="-10"/>
        </w:rPr>
        <w:t xml:space="preserve"> </w:t>
      </w:r>
      <w:r>
        <w:rPr>
          <w:spacing w:val="-4"/>
        </w:rPr>
        <w:t>для</w:t>
      </w:r>
      <w:r>
        <w:rPr>
          <w:spacing w:val="-6"/>
        </w:rPr>
        <w:t xml:space="preserve"> </w:t>
      </w:r>
      <w:r>
        <w:rPr>
          <w:spacing w:val="-4"/>
        </w:rPr>
        <w:t>оценки</w:t>
      </w:r>
      <w:r>
        <w:rPr>
          <w:spacing w:val="-8"/>
        </w:rPr>
        <w:t xml:space="preserve"> </w:t>
      </w:r>
      <w:r>
        <w:rPr>
          <w:spacing w:val="-4"/>
        </w:rPr>
        <w:t>активов</w:t>
      </w:r>
      <w:r>
        <w:rPr>
          <w:spacing w:val="-9"/>
        </w:rPr>
        <w:t xml:space="preserve"> </w:t>
      </w:r>
      <w:r>
        <w:rPr>
          <w:spacing w:val="-4"/>
        </w:rPr>
        <w:t>и</w:t>
      </w:r>
      <w:r>
        <w:rPr>
          <w:spacing w:val="-8"/>
        </w:rPr>
        <w:t xml:space="preserve"> </w:t>
      </w:r>
      <w:r>
        <w:rPr>
          <w:spacing w:val="-4"/>
        </w:rPr>
        <w:t>его</w:t>
      </w:r>
      <w:r>
        <w:rPr>
          <w:spacing w:val="-7"/>
        </w:rPr>
        <w:t xml:space="preserve"> </w:t>
      </w:r>
      <w:r>
        <w:rPr>
          <w:spacing w:val="-4"/>
        </w:rPr>
        <w:t>источников</w:t>
      </w:r>
      <w:r>
        <w:rPr>
          <w:spacing w:val="-9"/>
        </w:rPr>
        <w:t xml:space="preserve"> </w:t>
      </w:r>
      <w:r>
        <w:rPr>
          <w:spacing w:val="-4"/>
        </w:rPr>
        <w:t>на</w:t>
      </w:r>
      <w:r>
        <w:rPr>
          <w:spacing w:val="-8"/>
        </w:rPr>
        <w:t xml:space="preserve"> </w:t>
      </w:r>
      <w:r>
        <w:rPr>
          <w:spacing w:val="-4"/>
        </w:rPr>
        <w:t>момент</w:t>
      </w:r>
      <w:r>
        <w:rPr>
          <w:spacing w:val="-6"/>
        </w:rPr>
        <w:t xml:space="preserve"> </w:t>
      </w:r>
      <w:r>
        <w:rPr>
          <w:spacing w:val="-4"/>
        </w:rPr>
        <w:t>ликвидации</w:t>
      </w:r>
      <w:r>
        <w:rPr>
          <w:spacing w:val="-8"/>
        </w:rPr>
        <w:t xml:space="preserve"> </w:t>
      </w:r>
      <w:r>
        <w:rPr>
          <w:spacing w:val="-4"/>
        </w:rPr>
        <w:t>организации.</w:t>
      </w:r>
    </w:p>
    <w:p w:rsidR="00CA7C4B" w:rsidRDefault="00CA7C4B">
      <w:pPr>
        <w:pStyle w:val="a3"/>
        <w:spacing w:before="95"/>
        <w:ind w:left="0"/>
      </w:pPr>
    </w:p>
    <w:p w:rsidR="00CA7C4B" w:rsidRDefault="003C2382">
      <w:pPr>
        <w:pStyle w:val="a5"/>
        <w:numPr>
          <w:ilvl w:val="0"/>
          <w:numId w:val="78"/>
        </w:numPr>
        <w:tabs>
          <w:tab w:val="left" w:pos="1342"/>
        </w:tabs>
        <w:spacing w:line="276" w:lineRule="auto"/>
        <w:ind w:left="332" w:right="321" w:firstLine="708"/>
        <w:jc w:val="both"/>
        <w:rPr>
          <w:sz w:val="28"/>
        </w:rPr>
      </w:pPr>
      <w:r>
        <w:rPr>
          <w:sz w:val="28"/>
        </w:rPr>
        <w:t xml:space="preserve">Баланс, в котором нет статей «Амортизация НМА», «Амортизация ос- новных средств», «Торговая наценка», «Резервы по сомнительным долгам», </w:t>
      </w:r>
      <w:r>
        <w:rPr>
          <w:spacing w:val="-2"/>
          <w:sz w:val="28"/>
        </w:rPr>
        <w:t>называется:</w:t>
      </w:r>
    </w:p>
    <w:p w:rsidR="00CA7C4B" w:rsidRDefault="003C2382">
      <w:pPr>
        <w:pStyle w:val="a3"/>
        <w:spacing w:line="276" w:lineRule="auto"/>
        <w:ind w:left="1041" w:right="7898"/>
      </w:pPr>
      <w:r>
        <w:t>а)</w:t>
      </w:r>
      <w:r>
        <w:rPr>
          <w:spacing w:val="-18"/>
        </w:rPr>
        <w:t xml:space="preserve"> </w:t>
      </w:r>
      <w:r>
        <w:t>брутто; б) нетто;</w:t>
      </w:r>
    </w:p>
    <w:p w:rsidR="00CA7C4B" w:rsidRDefault="003C2382">
      <w:pPr>
        <w:pStyle w:val="a3"/>
        <w:spacing w:before="2" w:line="276" w:lineRule="auto"/>
        <w:ind w:left="1041" w:right="6737"/>
      </w:pPr>
      <w:r>
        <w:t>в)</w:t>
      </w:r>
      <w:r>
        <w:rPr>
          <w:spacing w:val="-18"/>
        </w:rPr>
        <w:t xml:space="preserve"> </w:t>
      </w:r>
      <w:r>
        <w:t>заключительный; г) провизорный.</w:t>
      </w:r>
    </w:p>
    <w:p w:rsidR="00CA7C4B" w:rsidRDefault="00CA7C4B">
      <w:pPr>
        <w:pStyle w:val="a3"/>
        <w:spacing w:before="46"/>
        <w:ind w:left="0"/>
      </w:pPr>
    </w:p>
    <w:p w:rsidR="00CA7C4B" w:rsidRDefault="003C2382">
      <w:pPr>
        <w:pStyle w:val="a5"/>
        <w:numPr>
          <w:ilvl w:val="0"/>
          <w:numId w:val="78"/>
        </w:numPr>
        <w:tabs>
          <w:tab w:val="left" w:pos="1320"/>
        </w:tabs>
        <w:ind w:left="1320" w:hanging="279"/>
        <w:rPr>
          <w:sz w:val="28"/>
        </w:rPr>
      </w:pPr>
      <w:r>
        <w:rPr>
          <w:sz w:val="28"/>
        </w:rPr>
        <w:t>Бухгалтерский</w:t>
      </w:r>
      <w:r>
        <w:rPr>
          <w:spacing w:val="-8"/>
          <w:sz w:val="28"/>
        </w:rPr>
        <w:t xml:space="preserve"> </w:t>
      </w:r>
      <w:r>
        <w:rPr>
          <w:sz w:val="28"/>
        </w:rPr>
        <w:t>баланс</w:t>
      </w:r>
      <w:r>
        <w:rPr>
          <w:spacing w:val="-2"/>
          <w:sz w:val="28"/>
        </w:rPr>
        <w:t xml:space="preserve"> </w:t>
      </w:r>
      <w:r>
        <w:rPr>
          <w:sz w:val="28"/>
        </w:rPr>
        <w:t>–</w:t>
      </w:r>
      <w:r>
        <w:rPr>
          <w:spacing w:val="-5"/>
          <w:sz w:val="28"/>
        </w:rPr>
        <w:t xml:space="preserve"> </w:t>
      </w:r>
      <w:r>
        <w:rPr>
          <w:sz w:val="28"/>
        </w:rPr>
        <w:t>это</w:t>
      </w:r>
      <w:r>
        <w:rPr>
          <w:spacing w:val="-3"/>
          <w:sz w:val="28"/>
        </w:rPr>
        <w:t xml:space="preserve"> </w:t>
      </w:r>
      <w:r>
        <w:rPr>
          <w:sz w:val="28"/>
        </w:rPr>
        <w:t>способ</w:t>
      </w:r>
      <w:r>
        <w:rPr>
          <w:spacing w:val="-3"/>
          <w:sz w:val="28"/>
        </w:rPr>
        <w:t xml:space="preserve"> </w:t>
      </w:r>
      <w:r>
        <w:rPr>
          <w:spacing w:val="-2"/>
          <w:sz w:val="28"/>
        </w:rPr>
        <w:t>группировки:</w:t>
      </w:r>
    </w:p>
    <w:p w:rsidR="00CA7C4B" w:rsidRDefault="003C2382">
      <w:pPr>
        <w:pStyle w:val="a3"/>
        <w:spacing w:before="50" w:line="276" w:lineRule="auto"/>
        <w:ind w:firstLine="708"/>
      </w:pPr>
      <w:r>
        <w:t>а)</w:t>
      </w:r>
      <w:r>
        <w:rPr>
          <w:spacing w:val="-3"/>
        </w:rPr>
        <w:t xml:space="preserve"> </w:t>
      </w:r>
      <w:r>
        <w:t>собственных и заёмных средств на определённую дату в стоимостной</w:t>
      </w:r>
      <w:r>
        <w:rPr>
          <w:spacing w:val="40"/>
        </w:rPr>
        <w:t xml:space="preserve"> </w:t>
      </w:r>
      <w:r>
        <w:rPr>
          <w:spacing w:val="-2"/>
        </w:rPr>
        <w:t>оценке;</w:t>
      </w:r>
    </w:p>
    <w:p w:rsidR="00CA7C4B" w:rsidRDefault="003C2382">
      <w:pPr>
        <w:pStyle w:val="a3"/>
        <w:spacing w:line="278" w:lineRule="auto"/>
        <w:ind w:firstLine="708"/>
      </w:pPr>
      <w:r>
        <w:t>б)</w:t>
      </w:r>
      <w:r>
        <w:rPr>
          <w:spacing w:val="-3"/>
        </w:rPr>
        <w:t xml:space="preserve"> </w:t>
      </w:r>
      <w:r>
        <w:t xml:space="preserve">активов и источников их формирования на отчётную дату в денежном </w:t>
      </w:r>
      <w:r>
        <w:rPr>
          <w:spacing w:val="-2"/>
        </w:rPr>
        <w:t>выражении;</w:t>
      </w:r>
    </w:p>
    <w:p w:rsidR="00CA7C4B" w:rsidRDefault="003C2382">
      <w:pPr>
        <w:pStyle w:val="a3"/>
        <w:spacing w:line="276" w:lineRule="auto"/>
        <w:ind w:firstLine="708"/>
      </w:pPr>
      <w:r>
        <w:t>в)</w:t>
      </w:r>
      <w:r>
        <w:rPr>
          <w:spacing w:val="-4"/>
        </w:rPr>
        <w:t xml:space="preserve"> </w:t>
      </w:r>
      <w:r>
        <w:t xml:space="preserve">внеоборотных и оборотных средств на определённую дату в денежном </w:t>
      </w:r>
      <w:r>
        <w:rPr>
          <w:spacing w:val="-2"/>
        </w:rPr>
        <w:t>выражении;</w:t>
      </w:r>
    </w:p>
    <w:p w:rsidR="00CA7C4B" w:rsidRDefault="003C2382">
      <w:pPr>
        <w:pStyle w:val="a3"/>
        <w:spacing w:line="321" w:lineRule="exact"/>
        <w:ind w:left="1041"/>
      </w:pPr>
      <w:r>
        <w:t>г)</w:t>
      </w:r>
      <w:r>
        <w:rPr>
          <w:spacing w:val="-5"/>
        </w:rPr>
        <w:t xml:space="preserve"> </w:t>
      </w:r>
      <w:r>
        <w:t>нет</w:t>
      </w:r>
      <w:r>
        <w:rPr>
          <w:spacing w:val="-4"/>
        </w:rPr>
        <w:t xml:space="preserve"> </w:t>
      </w:r>
      <w:r>
        <w:t>правильного</w:t>
      </w:r>
      <w:r>
        <w:rPr>
          <w:spacing w:val="-5"/>
        </w:rPr>
        <w:t xml:space="preserve"> </w:t>
      </w:r>
      <w:r>
        <w:rPr>
          <w:spacing w:val="-2"/>
        </w:rPr>
        <w:t>ответа.</w:t>
      </w:r>
    </w:p>
    <w:p w:rsidR="00CA7C4B" w:rsidRDefault="00CA7C4B">
      <w:pPr>
        <w:pStyle w:val="a3"/>
        <w:spacing w:before="91"/>
        <w:ind w:left="0"/>
      </w:pPr>
    </w:p>
    <w:p w:rsidR="00CA7C4B" w:rsidRDefault="003C2382">
      <w:pPr>
        <w:pStyle w:val="a5"/>
        <w:numPr>
          <w:ilvl w:val="0"/>
          <w:numId w:val="78"/>
        </w:numPr>
        <w:tabs>
          <w:tab w:val="left" w:pos="1320"/>
        </w:tabs>
        <w:spacing w:before="1" w:line="276" w:lineRule="auto"/>
        <w:ind w:left="1041" w:right="931" w:firstLine="0"/>
        <w:rPr>
          <w:sz w:val="28"/>
        </w:rPr>
      </w:pPr>
      <w:r>
        <w:rPr>
          <w:sz w:val="28"/>
        </w:rPr>
        <w:t>Тип</w:t>
      </w:r>
      <w:r>
        <w:rPr>
          <w:spacing w:val="-7"/>
          <w:sz w:val="28"/>
        </w:rPr>
        <w:t xml:space="preserve"> </w:t>
      </w:r>
      <w:r>
        <w:rPr>
          <w:sz w:val="28"/>
        </w:rPr>
        <w:t>хозяйственной</w:t>
      </w:r>
      <w:r>
        <w:rPr>
          <w:spacing w:val="-2"/>
          <w:sz w:val="28"/>
        </w:rPr>
        <w:t xml:space="preserve"> </w:t>
      </w:r>
      <w:r>
        <w:rPr>
          <w:sz w:val="28"/>
        </w:rPr>
        <w:t>операции</w:t>
      </w:r>
      <w:r>
        <w:rPr>
          <w:spacing w:val="-4"/>
          <w:sz w:val="28"/>
        </w:rPr>
        <w:t xml:space="preserve"> </w:t>
      </w:r>
      <w:r>
        <w:rPr>
          <w:sz w:val="28"/>
        </w:rPr>
        <w:t>«Из</w:t>
      </w:r>
      <w:r>
        <w:rPr>
          <w:spacing w:val="-5"/>
          <w:sz w:val="28"/>
        </w:rPr>
        <w:t xml:space="preserve"> </w:t>
      </w:r>
      <w:r>
        <w:rPr>
          <w:sz w:val="28"/>
        </w:rPr>
        <w:t>кассы</w:t>
      </w:r>
      <w:r>
        <w:rPr>
          <w:spacing w:val="-4"/>
          <w:sz w:val="28"/>
        </w:rPr>
        <w:t xml:space="preserve"> </w:t>
      </w:r>
      <w:r>
        <w:rPr>
          <w:sz w:val="28"/>
        </w:rPr>
        <w:t>выдана</w:t>
      </w:r>
      <w:r>
        <w:rPr>
          <w:spacing w:val="-4"/>
          <w:sz w:val="28"/>
        </w:rPr>
        <w:t xml:space="preserve"> </w:t>
      </w:r>
      <w:r>
        <w:rPr>
          <w:sz w:val="28"/>
        </w:rPr>
        <w:t>заработная</w:t>
      </w:r>
      <w:r>
        <w:rPr>
          <w:spacing w:val="-4"/>
          <w:sz w:val="28"/>
        </w:rPr>
        <w:t xml:space="preserve"> </w:t>
      </w:r>
      <w:r>
        <w:rPr>
          <w:sz w:val="28"/>
        </w:rPr>
        <w:t>плата»: а) первый;</w:t>
      </w:r>
    </w:p>
    <w:p w:rsidR="00CA7C4B" w:rsidRDefault="003C2382">
      <w:pPr>
        <w:pStyle w:val="a3"/>
        <w:spacing w:line="278" w:lineRule="auto"/>
        <w:ind w:left="1041" w:right="7898"/>
      </w:pPr>
      <w:r>
        <w:t>б)</w:t>
      </w:r>
      <w:r>
        <w:rPr>
          <w:spacing w:val="-18"/>
        </w:rPr>
        <w:t xml:space="preserve"> </w:t>
      </w:r>
      <w:r>
        <w:t>второй; в)</w:t>
      </w:r>
      <w:r>
        <w:rPr>
          <w:spacing w:val="-2"/>
        </w:rPr>
        <w:t xml:space="preserve"> третий;</w:t>
      </w:r>
    </w:p>
    <w:p w:rsidR="00CA7C4B" w:rsidRDefault="003C2382">
      <w:pPr>
        <w:pStyle w:val="a3"/>
        <w:spacing w:line="317" w:lineRule="exact"/>
        <w:ind w:left="1041"/>
      </w:pPr>
      <w:r>
        <w:t>г)</w:t>
      </w:r>
      <w:r>
        <w:rPr>
          <w:spacing w:val="-1"/>
        </w:rPr>
        <w:t xml:space="preserve"> </w:t>
      </w:r>
      <w:r>
        <w:rPr>
          <w:spacing w:val="-2"/>
        </w:rPr>
        <w:t>четвёртый.</w:t>
      </w:r>
    </w:p>
    <w:p w:rsidR="00CA7C4B" w:rsidRDefault="00CA7C4B">
      <w:pPr>
        <w:pStyle w:val="a3"/>
        <w:spacing w:before="96"/>
        <w:ind w:left="0"/>
      </w:pPr>
    </w:p>
    <w:p w:rsidR="00CA7C4B" w:rsidRDefault="003C2382">
      <w:pPr>
        <w:pStyle w:val="a5"/>
        <w:numPr>
          <w:ilvl w:val="0"/>
          <w:numId w:val="78"/>
        </w:numPr>
        <w:tabs>
          <w:tab w:val="left" w:pos="1335"/>
        </w:tabs>
        <w:spacing w:line="276" w:lineRule="auto"/>
        <w:ind w:left="332" w:right="329" w:firstLine="708"/>
        <w:jc w:val="both"/>
        <w:rPr>
          <w:sz w:val="28"/>
        </w:rPr>
      </w:pPr>
      <w:r>
        <w:rPr>
          <w:sz w:val="28"/>
        </w:rPr>
        <w:t>Тип хозяйственной операции «Перечислено с расчётного счета постав- щикам, на условиях последующей оплаты»:</w:t>
      </w:r>
    </w:p>
    <w:p w:rsidR="00CA7C4B" w:rsidRDefault="003C2382">
      <w:pPr>
        <w:pStyle w:val="a3"/>
        <w:spacing w:line="276" w:lineRule="auto"/>
        <w:ind w:left="1041" w:right="8011"/>
        <w:jc w:val="both"/>
      </w:pPr>
      <w:r>
        <w:t>а)</w:t>
      </w:r>
      <w:r>
        <w:rPr>
          <w:spacing w:val="-18"/>
        </w:rPr>
        <w:t xml:space="preserve"> </w:t>
      </w:r>
      <w:r>
        <w:t>первый; б) второй; в) третий;</w:t>
      </w:r>
    </w:p>
    <w:p w:rsidR="00CA7C4B" w:rsidRDefault="003C2382">
      <w:pPr>
        <w:pStyle w:val="a3"/>
        <w:ind w:left="1041"/>
        <w:jc w:val="both"/>
      </w:pPr>
      <w:r>
        <w:t>г)</w:t>
      </w:r>
      <w:r>
        <w:rPr>
          <w:spacing w:val="-1"/>
        </w:rPr>
        <w:t xml:space="preserve"> </w:t>
      </w:r>
      <w:r>
        <w:rPr>
          <w:spacing w:val="-2"/>
        </w:rPr>
        <w:t>четвёртый.</w:t>
      </w:r>
    </w:p>
    <w:p w:rsidR="00CA7C4B" w:rsidRDefault="003C2382">
      <w:pPr>
        <w:pStyle w:val="a5"/>
        <w:numPr>
          <w:ilvl w:val="0"/>
          <w:numId w:val="78"/>
        </w:numPr>
        <w:tabs>
          <w:tab w:val="left" w:pos="1365"/>
        </w:tabs>
        <w:spacing w:before="47" w:line="278" w:lineRule="auto"/>
        <w:ind w:left="332" w:right="328" w:firstLine="708"/>
        <w:jc w:val="both"/>
        <w:rPr>
          <w:sz w:val="28"/>
        </w:rPr>
      </w:pPr>
      <w:r>
        <w:rPr>
          <w:sz w:val="28"/>
        </w:rPr>
        <w:t>Тип хозяйственной операции «Погашен убыток прошлых лет за счёт прибыли отчётного года»:</w:t>
      </w:r>
    </w:p>
    <w:p w:rsidR="00CA7C4B" w:rsidRDefault="003C2382">
      <w:pPr>
        <w:pStyle w:val="a3"/>
        <w:spacing w:line="276" w:lineRule="auto"/>
        <w:ind w:left="1041" w:right="8012"/>
        <w:jc w:val="both"/>
      </w:pPr>
      <w:r>
        <w:t>а)</w:t>
      </w:r>
      <w:r>
        <w:rPr>
          <w:spacing w:val="-18"/>
        </w:rPr>
        <w:t xml:space="preserve"> </w:t>
      </w:r>
      <w:r>
        <w:t>первый; б) второй;</w:t>
      </w:r>
    </w:p>
    <w:p w:rsidR="00CA7C4B" w:rsidRDefault="00CA7C4B">
      <w:pPr>
        <w:spacing w:line="276" w:lineRule="auto"/>
        <w:jc w:val="both"/>
        <w:sectPr w:rsidR="00CA7C4B">
          <w:pgSz w:w="11910" w:h="16840"/>
          <w:pgMar w:top="1040" w:right="800" w:bottom="820" w:left="800" w:header="0" w:footer="631" w:gutter="0"/>
          <w:cols w:space="720"/>
        </w:sectPr>
      </w:pPr>
    </w:p>
    <w:p w:rsidR="00CA7C4B" w:rsidRDefault="003C2382">
      <w:pPr>
        <w:pStyle w:val="a3"/>
        <w:spacing w:before="67"/>
        <w:ind w:left="1041"/>
        <w:jc w:val="both"/>
      </w:pPr>
      <w:r>
        <w:lastRenderedPageBreak/>
        <w:t>в)</w:t>
      </w:r>
      <w:r>
        <w:rPr>
          <w:spacing w:val="-1"/>
        </w:rPr>
        <w:t xml:space="preserve"> </w:t>
      </w:r>
      <w:r>
        <w:rPr>
          <w:spacing w:val="-2"/>
        </w:rPr>
        <w:t>третий;</w:t>
      </w:r>
    </w:p>
    <w:p w:rsidR="00CA7C4B" w:rsidRDefault="003C2382">
      <w:pPr>
        <w:pStyle w:val="a3"/>
        <w:spacing w:before="51"/>
        <w:ind w:left="1041"/>
        <w:jc w:val="both"/>
      </w:pPr>
      <w:r>
        <w:t>г)</w:t>
      </w:r>
      <w:r>
        <w:rPr>
          <w:spacing w:val="-1"/>
        </w:rPr>
        <w:t xml:space="preserve"> </w:t>
      </w:r>
      <w:r>
        <w:rPr>
          <w:spacing w:val="-2"/>
        </w:rPr>
        <w:t>четвёртый.</w:t>
      </w:r>
    </w:p>
    <w:p w:rsidR="00CA7C4B" w:rsidRDefault="00CA7C4B">
      <w:pPr>
        <w:pStyle w:val="a3"/>
        <w:spacing w:before="95"/>
        <w:ind w:left="0"/>
      </w:pPr>
    </w:p>
    <w:p w:rsidR="00CA7C4B" w:rsidRDefault="003C2382">
      <w:pPr>
        <w:pStyle w:val="a5"/>
        <w:numPr>
          <w:ilvl w:val="0"/>
          <w:numId w:val="78"/>
        </w:numPr>
        <w:tabs>
          <w:tab w:val="left" w:pos="1320"/>
        </w:tabs>
        <w:ind w:left="1320" w:hanging="279"/>
        <w:rPr>
          <w:sz w:val="28"/>
        </w:rPr>
      </w:pPr>
      <w:r>
        <w:rPr>
          <w:sz w:val="28"/>
        </w:rPr>
        <w:t>Пробный</w:t>
      </w:r>
      <w:r>
        <w:rPr>
          <w:spacing w:val="-6"/>
          <w:sz w:val="28"/>
        </w:rPr>
        <w:t xml:space="preserve"> </w:t>
      </w:r>
      <w:r>
        <w:rPr>
          <w:sz w:val="28"/>
        </w:rPr>
        <w:t>баланс</w:t>
      </w:r>
      <w:r>
        <w:rPr>
          <w:spacing w:val="-8"/>
          <w:sz w:val="28"/>
        </w:rPr>
        <w:t xml:space="preserve"> </w:t>
      </w:r>
      <w:r>
        <w:rPr>
          <w:spacing w:val="-2"/>
          <w:sz w:val="28"/>
        </w:rPr>
        <w:t>составляется:</w:t>
      </w:r>
    </w:p>
    <w:p w:rsidR="00CA7C4B" w:rsidRDefault="003C2382">
      <w:pPr>
        <w:pStyle w:val="a3"/>
        <w:spacing w:before="50" w:line="276" w:lineRule="auto"/>
        <w:ind w:left="1041" w:right="2724"/>
      </w:pPr>
      <w:r>
        <w:t>а)</w:t>
      </w:r>
      <w:r>
        <w:rPr>
          <w:spacing w:val="-7"/>
        </w:rPr>
        <w:t xml:space="preserve"> </w:t>
      </w:r>
      <w:r>
        <w:t>для</w:t>
      </w:r>
      <w:r>
        <w:rPr>
          <w:spacing w:val="-6"/>
        </w:rPr>
        <w:t xml:space="preserve"> </w:t>
      </w:r>
      <w:r>
        <w:t>контроля</w:t>
      </w:r>
      <w:r>
        <w:rPr>
          <w:spacing w:val="-6"/>
        </w:rPr>
        <w:t xml:space="preserve"> </w:t>
      </w:r>
      <w:r>
        <w:t>за</w:t>
      </w:r>
      <w:r>
        <w:rPr>
          <w:spacing w:val="-7"/>
        </w:rPr>
        <w:t xml:space="preserve"> </w:t>
      </w:r>
      <w:r>
        <w:t>процедурой</w:t>
      </w:r>
      <w:r>
        <w:rPr>
          <w:spacing w:val="-9"/>
        </w:rPr>
        <w:t xml:space="preserve"> </w:t>
      </w:r>
      <w:r>
        <w:t>бухгалтерского</w:t>
      </w:r>
      <w:r>
        <w:rPr>
          <w:spacing w:val="-5"/>
        </w:rPr>
        <w:t xml:space="preserve"> </w:t>
      </w:r>
      <w:r>
        <w:t>учета; б) планирования хозяйственной деятельности;</w:t>
      </w:r>
    </w:p>
    <w:p w:rsidR="00CA7C4B" w:rsidRDefault="003C2382">
      <w:pPr>
        <w:pStyle w:val="a3"/>
        <w:spacing w:line="276" w:lineRule="auto"/>
        <w:ind w:left="1041" w:right="3250"/>
      </w:pPr>
      <w:r>
        <w:t>в)</w:t>
      </w:r>
      <w:r>
        <w:rPr>
          <w:spacing w:val="-9"/>
        </w:rPr>
        <w:t xml:space="preserve"> </w:t>
      </w:r>
      <w:r>
        <w:t>анализа</w:t>
      </w:r>
      <w:r>
        <w:rPr>
          <w:spacing w:val="-11"/>
        </w:rPr>
        <w:t xml:space="preserve"> </w:t>
      </w:r>
      <w:r>
        <w:t>финансового</w:t>
      </w:r>
      <w:r>
        <w:rPr>
          <w:spacing w:val="-10"/>
        </w:rPr>
        <w:t xml:space="preserve"> </w:t>
      </w:r>
      <w:r>
        <w:t>положения</w:t>
      </w:r>
      <w:r>
        <w:rPr>
          <w:spacing w:val="-11"/>
        </w:rPr>
        <w:t xml:space="preserve"> </w:t>
      </w:r>
      <w:r>
        <w:t>организации; г) не составляется.</w:t>
      </w:r>
    </w:p>
    <w:p w:rsidR="00CA7C4B" w:rsidRDefault="00CA7C4B">
      <w:pPr>
        <w:pStyle w:val="a3"/>
        <w:spacing w:before="47"/>
        <w:ind w:left="0"/>
      </w:pPr>
    </w:p>
    <w:p w:rsidR="00CA7C4B" w:rsidRDefault="003C2382">
      <w:pPr>
        <w:pStyle w:val="a5"/>
        <w:numPr>
          <w:ilvl w:val="0"/>
          <w:numId w:val="78"/>
        </w:numPr>
        <w:tabs>
          <w:tab w:val="left" w:pos="1320"/>
        </w:tabs>
        <w:spacing w:line="276" w:lineRule="auto"/>
        <w:ind w:left="1041" w:right="1894" w:firstLine="0"/>
        <w:rPr>
          <w:sz w:val="28"/>
        </w:rPr>
      </w:pPr>
      <w:r>
        <w:rPr>
          <w:sz w:val="28"/>
        </w:rPr>
        <w:t>В</w:t>
      </w:r>
      <w:r>
        <w:rPr>
          <w:spacing w:val="-6"/>
          <w:sz w:val="28"/>
        </w:rPr>
        <w:t xml:space="preserve"> </w:t>
      </w:r>
      <w:r>
        <w:rPr>
          <w:sz w:val="28"/>
        </w:rPr>
        <w:t>бухгалтерском</w:t>
      </w:r>
      <w:r>
        <w:rPr>
          <w:spacing w:val="-9"/>
          <w:sz w:val="28"/>
        </w:rPr>
        <w:t xml:space="preserve"> </w:t>
      </w:r>
      <w:r>
        <w:rPr>
          <w:sz w:val="28"/>
        </w:rPr>
        <w:t>балансе</w:t>
      </w:r>
      <w:r>
        <w:rPr>
          <w:spacing w:val="-6"/>
          <w:sz w:val="28"/>
        </w:rPr>
        <w:t xml:space="preserve"> </w:t>
      </w:r>
      <w:r>
        <w:rPr>
          <w:sz w:val="28"/>
        </w:rPr>
        <w:t>содержится</w:t>
      </w:r>
      <w:r>
        <w:rPr>
          <w:spacing w:val="-8"/>
          <w:sz w:val="28"/>
        </w:rPr>
        <w:t xml:space="preserve"> </w:t>
      </w:r>
      <w:r>
        <w:rPr>
          <w:sz w:val="28"/>
        </w:rPr>
        <w:t>система</w:t>
      </w:r>
      <w:r>
        <w:rPr>
          <w:spacing w:val="-9"/>
          <w:sz w:val="28"/>
        </w:rPr>
        <w:t xml:space="preserve"> </w:t>
      </w:r>
      <w:r>
        <w:rPr>
          <w:sz w:val="28"/>
        </w:rPr>
        <w:t>показателей: а) моментных;</w:t>
      </w:r>
    </w:p>
    <w:p w:rsidR="00CA7C4B" w:rsidRDefault="003C2382">
      <w:pPr>
        <w:pStyle w:val="a3"/>
        <w:spacing w:before="2" w:line="276" w:lineRule="auto"/>
        <w:ind w:right="7029" w:firstLine="708"/>
      </w:pPr>
      <w:r>
        <w:t>б)</w:t>
      </w:r>
      <w:r>
        <w:rPr>
          <w:spacing w:val="-18"/>
        </w:rPr>
        <w:t xml:space="preserve"> </w:t>
      </w:r>
      <w:r>
        <w:t>аналитических, в) синтетических;</w:t>
      </w:r>
    </w:p>
    <w:p w:rsidR="00CA7C4B" w:rsidRDefault="003C2382">
      <w:pPr>
        <w:pStyle w:val="a3"/>
        <w:spacing w:line="321" w:lineRule="exact"/>
        <w:ind w:left="1041"/>
      </w:pPr>
      <w:r>
        <w:t>г)</w:t>
      </w:r>
      <w:r>
        <w:rPr>
          <w:spacing w:val="-1"/>
        </w:rPr>
        <w:t xml:space="preserve"> </w:t>
      </w:r>
      <w:r>
        <w:rPr>
          <w:spacing w:val="-2"/>
        </w:rPr>
        <w:t>интервальных.</w:t>
      </w:r>
    </w:p>
    <w:p w:rsidR="00CA7C4B" w:rsidRDefault="00CA7C4B">
      <w:pPr>
        <w:pStyle w:val="a3"/>
        <w:spacing w:before="97"/>
        <w:ind w:left="0"/>
      </w:pPr>
    </w:p>
    <w:p w:rsidR="00CA7C4B" w:rsidRDefault="003C2382">
      <w:pPr>
        <w:pStyle w:val="a5"/>
        <w:numPr>
          <w:ilvl w:val="0"/>
          <w:numId w:val="78"/>
        </w:numPr>
        <w:tabs>
          <w:tab w:val="left" w:pos="1471"/>
        </w:tabs>
        <w:spacing w:line="276" w:lineRule="auto"/>
        <w:ind w:left="332" w:right="331" w:firstLine="708"/>
        <w:jc w:val="both"/>
        <w:rPr>
          <w:sz w:val="28"/>
        </w:rPr>
      </w:pPr>
      <w:r>
        <w:rPr>
          <w:sz w:val="28"/>
        </w:rPr>
        <w:t>Тип хозяйственной операции «Удержан из заработной платы налог на доходы физических лиц»:</w:t>
      </w:r>
    </w:p>
    <w:p w:rsidR="00CA7C4B" w:rsidRDefault="003C2382">
      <w:pPr>
        <w:pStyle w:val="a3"/>
        <w:spacing w:line="276" w:lineRule="auto"/>
        <w:ind w:left="1041" w:right="8012"/>
        <w:jc w:val="both"/>
      </w:pPr>
      <w:r>
        <w:t>а)</w:t>
      </w:r>
      <w:r>
        <w:rPr>
          <w:spacing w:val="-18"/>
        </w:rPr>
        <w:t xml:space="preserve"> </w:t>
      </w:r>
      <w:r>
        <w:t>первый; б) второй; в) третий;</w:t>
      </w:r>
    </w:p>
    <w:p w:rsidR="00CA7C4B" w:rsidRDefault="003C2382">
      <w:pPr>
        <w:pStyle w:val="a3"/>
        <w:ind w:left="1041"/>
        <w:jc w:val="both"/>
      </w:pPr>
      <w:r>
        <w:t>г)</w:t>
      </w:r>
      <w:r>
        <w:rPr>
          <w:spacing w:val="-1"/>
        </w:rPr>
        <w:t xml:space="preserve"> </w:t>
      </w:r>
      <w:r>
        <w:rPr>
          <w:spacing w:val="-2"/>
        </w:rPr>
        <w:t>четвёртый.</w:t>
      </w:r>
    </w:p>
    <w:p w:rsidR="00CA7C4B" w:rsidRDefault="00CA7C4B">
      <w:pPr>
        <w:pStyle w:val="a3"/>
        <w:spacing w:before="101"/>
        <w:ind w:left="0"/>
      </w:pPr>
    </w:p>
    <w:p w:rsidR="00CA7C4B" w:rsidRDefault="003C2382">
      <w:pPr>
        <w:ind w:left="4349"/>
        <w:jc w:val="both"/>
        <w:rPr>
          <w:sz w:val="24"/>
        </w:rPr>
      </w:pPr>
      <w:r>
        <w:rPr>
          <w:sz w:val="24"/>
        </w:rPr>
        <w:t>Ответы</w:t>
      </w:r>
      <w:r>
        <w:rPr>
          <w:spacing w:val="-1"/>
          <w:sz w:val="24"/>
        </w:rPr>
        <w:t xml:space="preserve"> </w:t>
      </w:r>
      <w:r>
        <w:rPr>
          <w:sz w:val="24"/>
        </w:rPr>
        <w:t>на</w:t>
      </w:r>
      <w:r>
        <w:rPr>
          <w:spacing w:val="-1"/>
          <w:sz w:val="24"/>
        </w:rPr>
        <w:t xml:space="preserve"> </w:t>
      </w:r>
      <w:r>
        <w:rPr>
          <w:spacing w:val="-2"/>
          <w:sz w:val="24"/>
        </w:rPr>
        <w:t>тест:</w:t>
      </w:r>
    </w:p>
    <w:p w:rsidR="00CA7C4B" w:rsidRDefault="00CA7C4B">
      <w:pPr>
        <w:pStyle w:val="a3"/>
        <w:spacing w:before="11"/>
        <w:ind w:left="0"/>
        <w:rPr>
          <w:sz w:val="10"/>
        </w:rPr>
      </w:pPr>
    </w:p>
    <w:tbl>
      <w:tblPr>
        <w:tblStyle w:val="TableNormal"/>
        <w:tblW w:w="0" w:type="auto"/>
        <w:tblInd w:w="4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3"/>
        <w:gridCol w:w="864"/>
        <w:gridCol w:w="864"/>
        <w:gridCol w:w="865"/>
        <w:gridCol w:w="864"/>
        <w:gridCol w:w="864"/>
        <w:gridCol w:w="864"/>
        <w:gridCol w:w="799"/>
        <w:gridCol w:w="852"/>
        <w:gridCol w:w="709"/>
        <w:gridCol w:w="852"/>
      </w:tblGrid>
      <w:tr w:rsidR="00CA7C4B">
        <w:trPr>
          <w:trHeight w:val="505"/>
        </w:trPr>
        <w:tc>
          <w:tcPr>
            <w:tcW w:w="963" w:type="dxa"/>
          </w:tcPr>
          <w:p w:rsidR="00CA7C4B" w:rsidRDefault="003C2382">
            <w:pPr>
              <w:pStyle w:val="TableParagraph"/>
              <w:spacing w:line="246" w:lineRule="exact"/>
              <w:ind w:left="110"/>
            </w:pPr>
            <w:r>
              <w:rPr>
                <w:spacing w:val="-2"/>
              </w:rPr>
              <w:t>Номер</w:t>
            </w:r>
          </w:p>
          <w:p w:rsidR="00CA7C4B" w:rsidRDefault="003C2382">
            <w:pPr>
              <w:pStyle w:val="TableParagraph"/>
              <w:spacing w:line="240" w:lineRule="exact"/>
              <w:ind w:left="110"/>
            </w:pPr>
            <w:r>
              <w:rPr>
                <w:spacing w:val="-2"/>
              </w:rPr>
              <w:t>вопроса</w:t>
            </w:r>
          </w:p>
        </w:tc>
        <w:tc>
          <w:tcPr>
            <w:tcW w:w="864" w:type="dxa"/>
          </w:tcPr>
          <w:p w:rsidR="00CA7C4B" w:rsidRDefault="003C2382">
            <w:pPr>
              <w:pStyle w:val="TableParagraph"/>
              <w:spacing w:line="247" w:lineRule="exact"/>
              <w:ind w:left="16" w:right="2"/>
              <w:jc w:val="center"/>
            </w:pPr>
            <w:r>
              <w:rPr>
                <w:spacing w:val="-10"/>
              </w:rPr>
              <w:t>1</w:t>
            </w:r>
          </w:p>
        </w:tc>
        <w:tc>
          <w:tcPr>
            <w:tcW w:w="864" w:type="dxa"/>
          </w:tcPr>
          <w:p w:rsidR="00CA7C4B" w:rsidRDefault="003C2382">
            <w:pPr>
              <w:pStyle w:val="TableParagraph"/>
              <w:spacing w:line="247" w:lineRule="exact"/>
              <w:ind w:left="16" w:right="2"/>
              <w:jc w:val="center"/>
            </w:pPr>
            <w:r>
              <w:rPr>
                <w:spacing w:val="-10"/>
              </w:rPr>
              <w:t>2</w:t>
            </w:r>
          </w:p>
        </w:tc>
        <w:tc>
          <w:tcPr>
            <w:tcW w:w="865" w:type="dxa"/>
          </w:tcPr>
          <w:p w:rsidR="00CA7C4B" w:rsidRDefault="003C2382">
            <w:pPr>
              <w:pStyle w:val="TableParagraph"/>
              <w:spacing w:line="247" w:lineRule="exact"/>
              <w:ind w:left="16" w:right="2"/>
              <w:jc w:val="center"/>
            </w:pPr>
            <w:r>
              <w:rPr>
                <w:spacing w:val="-10"/>
              </w:rPr>
              <w:t>3</w:t>
            </w:r>
          </w:p>
        </w:tc>
        <w:tc>
          <w:tcPr>
            <w:tcW w:w="864" w:type="dxa"/>
          </w:tcPr>
          <w:p w:rsidR="00CA7C4B" w:rsidRDefault="003C2382">
            <w:pPr>
              <w:pStyle w:val="TableParagraph"/>
              <w:spacing w:line="247" w:lineRule="exact"/>
              <w:ind w:left="16" w:right="3"/>
              <w:jc w:val="center"/>
            </w:pPr>
            <w:r>
              <w:rPr>
                <w:spacing w:val="-10"/>
              </w:rPr>
              <w:t>4</w:t>
            </w:r>
          </w:p>
        </w:tc>
        <w:tc>
          <w:tcPr>
            <w:tcW w:w="864" w:type="dxa"/>
          </w:tcPr>
          <w:p w:rsidR="00CA7C4B" w:rsidRDefault="003C2382">
            <w:pPr>
              <w:pStyle w:val="TableParagraph"/>
              <w:spacing w:line="247" w:lineRule="exact"/>
              <w:ind w:left="16" w:right="3"/>
              <w:jc w:val="center"/>
            </w:pPr>
            <w:r>
              <w:rPr>
                <w:spacing w:val="-10"/>
              </w:rPr>
              <w:t>5</w:t>
            </w:r>
          </w:p>
        </w:tc>
        <w:tc>
          <w:tcPr>
            <w:tcW w:w="864" w:type="dxa"/>
          </w:tcPr>
          <w:p w:rsidR="00CA7C4B" w:rsidRDefault="003C2382">
            <w:pPr>
              <w:pStyle w:val="TableParagraph"/>
              <w:spacing w:line="247" w:lineRule="exact"/>
              <w:ind w:left="16" w:right="2"/>
              <w:jc w:val="center"/>
            </w:pPr>
            <w:r>
              <w:rPr>
                <w:spacing w:val="-10"/>
              </w:rPr>
              <w:t>6</w:t>
            </w:r>
          </w:p>
        </w:tc>
        <w:tc>
          <w:tcPr>
            <w:tcW w:w="799" w:type="dxa"/>
          </w:tcPr>
          <w:p w:rsidR="00CA7C4B" w:rsidRDefault="003C2382">
            <w:pPr>
              <w:pStyle w:val="TableParagraph"/>
              <w:spacing w:line="247" w:lineRule="exact"/>
              <w:ind w:left="11"/>
              <w:jc w:val="center"/>
            </w:pPr>
            <w:r>
              <w:rPr>
                <w:spacing w:val="-10"/>
              </w:rPr>
              <w:t>7</w:t>
            </w:r>
          </w:p>
        </w:tc>
        <w:tc>
          <w:tcPr>
            <w:tcW w:w="852" w:type="dxa"/>
          </w:tcPr>
          <w:p w:rsidR="00CA7C4B" w:rsidRDefault="003C2382">
            <w:pPr>
              <w:pStyle w:val="TableParagraph"/>
              <w:spacing w:line="247" w:lineRule="exact"/>
              <w:ind w:left="13" w:right="1"/>
              <w:jc w:val="center"/>
            </w:pPr>
            <w:r>
              <w:rPr>
                <w:spacing w:val="-10"/>
              </w:rPr>
              <w:t>8</w:t>
            </w:r>
          </w:p>
        </w:tc>
        <w:tc>
          <w:tcPr>
            <w:tcW w:w="709" w:type="dxa"/>
          </w:tcPr>
          <w:p w:rsidR="00CA7C4B" w:rsidRDefault="003C2382">
            <w:pPr>
              <w:pStyle w:val="TableParagraph"/>
              <w:spacing w:line="247" w:lineRule="exact"/>
              <w:ind w:left="7"/>
              <w:jc w:val="center"/>
            </w:pPr>
            <w:r>
              <w:rPr>
                <w:spacing w:val="-10"/>
              </w:rPr>
              <w:t>9</w:t>
            </w:r>
          </w:p>
        </w:tc>
        <w:tc>
          <w:tcPr>
            <w:tcW w:w="852" w:type="dxa"/>
          </w:tcPr>
          <w:p w:rsidR="00CA7C4B" w:rsidRDefault="003C2382">
            <w:pPr>
              <w:pStyle w:val="TableParagraph"/>
              <w:spacing w:line="247" w:lineRule="exact"/>
              <w:ind w:left="12" w:right="6"/>
              <w:jc w:val="center"/>
            </w:pPr>
            <w:r>
              <w:rPr>
                <w:spacing w:val="-5"/>
              </w:rPr>
              <w:t>10</w:t>
            </w:r>
          </w:p>
        </w:tc>
      </w:tr>
      <w:tr w:rsidR="00CA7C4B">
        <w:trPr>
          <w:trHeight w:val="251"/>
        </w:trPr>
        <w:tc>
          <w:tcPr>
            <w:tcW w:w="963" w:type="dxa"/>
          </w:tcPr>
          <w:p w:rsidR="00CA7C4B" w:rsidRDefault="003C2382">
            <w:pPr>
              <w:pStyle w:val="TableParagraph"/>
              <w:spacing w:line="232" w:lineRule="exact"/>
              <w:ind w:left="110"/>
            </w:pPr>
            <w:r>
              <w:rPr>
                <w:spacing w:val="-4"/>
              </w:rPr>
              <w:t>Ответ</w:t>
            </w:r>
          </w:p>
        </w:tc>
        <w:tc>
          <w:tcPr>
            <w:tcW w:w="864" w:type="dxa"/>
          </w:tcPr>
          <w:p w:rsidR="00CA7C4B" w:rsidRDefault="00CA7C4B">
            <w:pPr>
              <w:pStyle w:val="TableParagraph"/>
              <w:rPr>
                <w:sz w:val="18"/>
              </w:rPr>
            </w:pPr>
          </w:p>
        </w:tc>
        <w:tc>
          <w:tcPr>
            <w:tcW w:w="864" w:type="dxa"/>
          </w:tcPr>
          <w:p w:rsidR="00CA7C4B" w:rsidRDefault="00CA7C4B">
            <w:pPr>
              <w:pStyle w:val="TableParagraph"/>
              <w:rPr>
                <w:sz w:val="18"/>
              </w:rPr>
            </w:pPr>
          </w:p>
        </w:tc>
        <w:tc>
          <w:tcPr>
            <w:tcW w:w="865" w:type="dxa"/>
          </w:tcPr>
          <w:p w:rsidR="00CA7C4B" w:rsidRDefault="00CA7C4B">
            <w:pPr>
              <w:pStyle w:val="TableParagraph"/>
              <w:rPr>
                <w:sz w:val="18"/>
              </w:rPr>
            </w:pPr>
          </w:p>
        </w:tc>
        <w:tc>
          <w:tcPr>
            <w:tcW w:w="864" w:type="dxa"/>
          </w:tcPr>
          <w:p w:rsidR="00CA7C4B" w:rsidRDefault="00CA7C4B">
            <w:pPr>
              <w:pStyle w:val="TableParagraph"/>
              <w:rPr>
                <w:sz w:val="18"/>
              </w:rPr>
            </w:pPr>
          </w:p>
        </w:tc>
        <w:tc>
          <w:tcPr>
            <w:tcW w:w="864" w:type="dxa"/>
          </w:tcPr>
          <w:p w:rsidR="00CA7C4B" w:rsidRDefault="00CA7C4B">
            <w:pPr>
              <w:pStyle w:val="TableParagraph"/>
              <w:rPr>
                <w:sz w:val="18"/>
              </w:rPr>
            </w:pPr>
          </w:p>
        </w:tc>
        <w:tc>
          <w:tcPr>
            <w:tcW w:w="864" w:type="dxa"/>
          </w:tcPr>
          <w:p w:rsidR="00CA7C4B" w:rsidRDefault="00CA7C4B">
            <w:pPr>
              <w:pStyle w:val="TableParagraph"/>
              <w:rPr>
                <w:sz w:val="18"/>
              </w:rPr>
            </w:pPr>
          </w:p>
        </w:tc>
        <w:tc>
          <w:tcPr>
            <w:tcW w:w="799" w:type="dxa"/>
          </w:tcPr>
          <w:p w:rsidR="00CA7C4B" w:rsidRDefault="00CA7C4B">
            <w:pPr>
              <w:pStyle w:val="TableParagraph"/>
              <w:rPr>
                <w:sz w:val="18"/>
              </w:rPr>
            </w:pPr>
          </w:p>
        </w:tc>
        <w:tc>
          <w:tcPr>
            <w:tcW w:w="852" w:type="dxa"/>
          </w:tcPr>
          <w:p w:rsidR="00CA7C4B" w:rsidRDefault="00CA7C4B">
            <w:pPr>
              <w:pStyle w:val="TableParagraph"/>
              <w:rPr>
                <w:sz w:val="18"/>
              </w:rPr>
            </w:pPr>
          </w:p>
        </w:tc>
        <w:tc>
          <w:tcPr>
            <w:tcW w:w="709" w:type="dxa"/>
          </w:tcPr>
          <w:p w:rsidR="00CA7C4B" w:rsidRDefault="00CA7C4B">
            <w:pPr>
              <w:pStyle w:val="TableParagraph"/>
              <w:rPr>
                <w:sz w:val="18"/>
              </w:rPr>
            </w:pPr>
          </w:p>
        </w:tc>
        <w:tc>
          <w:tcPr>
            <w:tcW w:w="852" w:type="dxa"/>
          </w:tcPr>
          <w:p w:rsidR="00CA7C4B" w:rsidRDefault="00CA7C4B">
            <w:pPr>
              <w:pStyle w:val="TableParagraph"/>
              <w:rPr>
                <w:sz w:val="18"/>
              </w:rPr>
            </w:pPr>
          </w:p>
        </w:tc>
      </w:tr>
    </w:tbl>
    <w:p w:rsidR="00CA7C4B" w:rsidRDefault="00CA7C4B">
      <w:pPr>
        <w:pStyle w:val="a3"/>
        <w:ind w:left="0"/>
        <w:rPr>
          <w:sz w:val="24"/>
        </w:rPr>
      </w:pPr>
    </w:p>
    <w:p w:rsidR="00CA7C4B" w:rsidRDefault="00CA7C4B">
      <w:pPr>
        <w:pStyle w:val="a3"/>
        <w:spacing w:before="95"/>
        <w:ind w:left="0"/>
        <w:rPr>
          <w:sz w:val="24"/>
        </w:rPr>
      </w:pPr>
    </w:p>
    <w:p w:rsidR="00CA7C4B" w:rsidRDefault="003C2382">
      <w:pPr>
        <w:pStyle w:val="2"/>
        <w:numPr>
          <w:ilvl w:val="1"/>
          <w:numId w:val="82"/>
        </w:numPr>
        <w:tabs>
          <w:tab w:val="left" w:pos="4966"/>
        </w:tabs>
        <w:ind w:left="4966" w:hanging="490"/>
        <w:jc w:val="left"/>
      </w:pPr>
      <w:r>
        <w:rPr>
          <w:spacing w:val="-2"/>
        </w:rPr>
        <w:t>Задачи</w:t>
      </w:r>
    </w:p>
    <w:p w:rsidR="00CA7C4B" w:rsidRDefault="003C2382">
      <w:pPr>
        <w:pStyle w:val="a3"/>
        <w:spacing w:before="314" w:line="322" w:lineRule="exact"/>
        <w:ind w:left="4440"/>
        <w:jc w:val="both"/>
      </w:pPr>
      <w:r>
        <w:t>Задача</w:t>
      </w:r>
      <w:r>
        <w:rPr>
          <w:spacing w:val="-5"/>
        </w:rPr>
        <w:t xml:space="preserve"> </w:t>
      </w:r>
      <w:r>
        <w:rPr>
          <w:spacing w:val="-2"/>
        </w:rPr>
        <w:t>3.4.1</w:t>
      </w:r>
    </w:p>
    <w:p w:rsidR="00CA7C4B" w:rsidRDefault="003C2382">
      <w:pPr>
        <w:pStyle w:val="a3"/>
        <w:spacing w:line="278" w:lineRule="auto"/>
        <w:ind w:right="333" w:firstLine="708"/>
        <w:jc w:val="both"/>
      </w:pPr>
      <w:r>
        <w:t>Ознакомьтесь с ПБУ 4 / 99 «Бухгалтерская отчётность организации», утв. приказом Минфина России от 6 июля 1999 г. № 43н, с изм. и доп.</w:t>
      </w:r>
    </w:p>
    <w:p w:rsidR="00CA7C4B" w:rsidRDefault="003C2382">
      <w:pPr>
        <w:pStyle w:val="a3"/>
        <w:spacing w:line="276" w:lineRule="auto"/>
        <w:ind w:right="329" w:firstLine="708"/>
        <w:jc w:val="both"/>
      </w:pPr>
      <w:r>
        <w:t>Впишите ответы на поставленные вопросы и используемые для ответа нормы ПБУ 4/99.</w:t>
      </w:r>
    </w:p>
    <w:p w:rsidR="00CA7C4B" w:rsidRDefault="003C2382">
      <w:pPr>
        <w:pStyle w:val="a5"/>
        <w:numPr>
          <w:ilvl w:val="0"/>
          <w:numId w:val="77"/>
        </w:numPr>
        <w:tabs>
          <w:tab w:val="left" w:pos="612"/>
        </w:tabs>
        <w:spacing w:line="276" w:lineRule="auto"/>
        <w:ind w:right="334" w:firstLine="0"/>
        <w:jc w:val="both"/>
        <w:rPr>
          <w:i/>
          <w:sz w:val="28"/>
        </w:rPr>
      </w:pPr>
      <w:r>
        <w:rPr>
          <w:sz w:val="28"/>
        </w:rPr>
        <w:t xml:space="preserve">Цель ПБУ – </w:t>
      </w:r>
      <w:r>
        <w:rPr>
          <w:i/>
          <w:sz w:val="28"/>
          <w:u w:val="single"/>
        </w:rPr>
        <w:t>это установить состав, содержание и методические основы</w:t>
      </w:r>
      <w:r>
        <w:rPr>
          <w:i/>
          <w:sz w:val="28"/>
        </w:rPr>
        <w:t xml:space="preserve"> </w:t>
      </w:r>
      <w:r>
        <w:rPr>
          <w:i/>
          <w:sz w:val="28"/>
          <w:u w:val="single"/>
        </w:rPr>
        <w:t>формирования бухгалтерской отчётности организаций, являющихся юридиче-</w:t>
      </w:r>
      <w:r>
        <w:rPr>
          <w:i/>
          <w:sz w:val="28"/>
        </w:rPr>
        <w:t xml:space="preserve"> </w:t>
      </w:r>
      <w:r>
        <w:rPr>
          <w:i/>
          <w:sz w:val="28"/>
          <w:u w:val="single"/>
        </w:rPr>
        <w:t>скими лицами по законодательству Российской Федерации, кроме кредитных</w:t>
      </w:r>
      <w:r>
        <w:rPr>
          <w:i/>
          <w:sz w:val="28"/>
        </w:rPr>
        <w:t xml:space="preserve"> </w:t>
      </w:r>
      <w:r>
        <w:rPr>
          <w:i/>
          <w:sz w:val="28"/>
          <w:u w:val="single"/>
        </w:rPr>
        <w:t>организаций и государственных (муниципальных) учреждений (п.1).</w:t>
      </w:r>
    </w:p>
    <w:p w:rsidR="00CA7C4B" w:rsidRDefault="00CA7C4B">
      <w:pPr>
        <w:spacing w:line="276" w:lineRule="auto"/>
        <w:jc w:val="both"/>
        <w:rPr>
          <w:sz w:val="28"/>
        </w:rPr>
        <w:sectPr w:rsidR="00CA7C4B">
          <w:pgSz w:w="11910" w:h="16840"/>
          <w:pgMar w:top="1040" w:right="800" w:bottom="820" w:left="800" w:header="0" w:footer="631" w:gutter="0"/>
          <w:cols w:space="720"/>
        </w:sectPr>
      </w:pPr>
    </w:p>
    <w:p w:rsidR="00CA7C4B" w:rsidRDefault="003C2382">
      <w:pPr>
        <w:pStyle w:val="a5"/>
        <w:numPr>
          <w:ilvl w:val="0"/>
          <w:numId w:val="77"/>
        </w:numPr>
        <w:tabs>
          <w:tab w:val="left" w:pos="635"/>
        </w:tabs>
        <w:spacing w:before="67" w:line="276" w:lineRule="auto"/>
        <w:ind w:right="334" w:firstLine="0"/>
        <w:jc w:val="both"/>
        <w:rPr>
          <w:i/>
          <w:sz w:val="28"/>
        </w:rPr>
      </w:pPr>
      <w:r>
        <w:rPr>
          <w:sz w:val="28"/>
        </w:rPr>
        <w:lastRenderedPageBreak/>
        <w:t xml:space="preserve">Бухгалтерская отчётность – </w:t>
      </w:r>
      <w:r>
        <w:rPr>
          <w:i/>
          <w:sz w:val="28"/>
          <w:u w:val="single"/>
        </w:rPr>
        <w:t>это единая система данных об имущественном</w:t>
      </w:r>
      <w:r>
        <w:rPr>
          <w:i/>
          <w:spacing w:val="40"/>
          <w:sz w:val="28"/>
        </w:rPr>
        <w:t xml:space="preserve"> </w:t>
      </w:r>
      <w:r>
        <w:rPr>
          <w:i/>
          <w:sz w:val="28"/>
          <w:u w:val="single"/>
        </w:rPr>
        <w:t>и финансовом положении организации и о результатах ее хозяйственной дея-</w:t>
      </w:r>
      <w:r>
        <w:rPr>
          <w:i/>
          <w:sz w:val="28"/>
        </w:rPr>
        <w:t xml:space="preserve"> </w:t>
      </w:r>
      <w:r>
        <w:rPr>
          <w:i/>
          <w:sz w:val="28"/>
          <w:u w:val="single"/>
        </w:rPr>
        <w:t>тельности, составляемая на основе данных бухгалтерского учета по установ-</w:t>
      </w:r>
      <w:r>
        <w:rPr>
          <w:i/>
          <w:sz w:val="28"/>
        </w:rPr>
        <w:t xml:space="preserve"> </w:t>
      </w:r>
      <w:r>
        <w:rPr>
          <w:i/>
          <w:sz w:val="28"/>
          <w:u w:val="single"/>
        </w:rPr>
        <w:t>ленным формам (п.4).</w:t>
      </w:r>
    </w:p>
    <w:p w:rsidR="00CA7C4B" w:rsidRDefault="003C2382">
      <w:pPr>
        <w:pStyle w:val="a5"/>
        <w:numPr>
          <w:ilvl w:val="0"/>
          <w:numId w:val="77"/>
        </w:numPr>
        <w:tabs>
          <w:tab w:val="left" w:pos="611"/>
          <w:tab w:val="left" w:pos="9939"/>
        </w:tabs>
        <w:spacing w:before="3"/>
        <w:ind w:left="611" w:hanging="279"/>
        <w:jc w:val="both"/>
        <w:rPr>
          <w:sz w:val="28"/>
        </w:rPr>
      </w:pPr>
      <w:r>
        <w:rPr>
          <w:sz w:val="28"/>
        </w:rPr>
        <w:t>Отчётная</w:t>
      </w:r>
      <w:r>
        <w:rPr>
          <w:spacing w:val="-7"/>
          <w:sz w:val="28"/>
        </w:rPr>
        <w:t xml:space="preserve"> </w:t>
      </w:r>
      <w:r>
        <w:rPr>
          <w:spacing w:val="-4"/>
          <w:sz w:val="28"/>
        </w:rPr>
        <w:t>дата</w:t>
      </w:r>
      <w:r>
        <w:rPr>
          <w:sz w:val="28"/>
          <w:u w:val="single"/>
        </w:rPr>
        <w:tab/>
      </w:r>
    </w:p>
    <w:p w:rsidR="00CA7C4B" w:rsidRDefault="003C2382">
      <w:pPr>
        <w:pStyle w:val="a3"/>
        <w:spacing w:before="61"/>
        <w:ind w:left="0"/>
        <w:rPr>
          <w:sz w:val="20"/>
        </w:rPr>
      </w:pPr>
      <w:r>
        <w:rPr>
          <w:noProof/>
          <w:lang w:eastAsia="ru-RU"/>
        </w:rPr>
        <mc:AlternateContent>
          <mc:Choice Requires="wps">
            <w:drawing>
              <wp:anchor distT="0" distB="0" distL="0" distR="0" simplePos="0" relativeHeight="251662848" behindDoc="1" locked="0" layoutInCell="1" allowOverlap="1">
                <wp:simplePos x="0" y="0"/>
                <wp:positionH relativeFrom="page">
                  <wp:posOffset>719327</wp:posOffset>
                </wp:positionH>
                <wp:positionV relativeFrom="paragraph">
                  <wp:posOffset>200600</wp:posOffset>
                </wp:positionV>
                <wp:extent cx="6049645" cy="1270"/>
                <wp:effectExtent l="0" t="0" r="0" b="0"/>
                <wp:wrapTopAndBottom/>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9645" cy="1270"/>
                        </a:xfrm>
                        <a:custGeom>
                          <a:avLst/>
                          <a:gdLst/>
                          <a:ahLst/>
                          <a:cxnLst/>
                          <a:rect l="l" t="t" r="r" b="b"/>
                          <a:pathLst>
                            <a:path w="6049645">
                              <a:moveTo>
                                <a:pt x="0" y="0"/>
                              </a:moveTo>
                              <a:lnTo>
                                <a:pt x="604908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15.795341pt;width:476.35pt;height:.1pt;mso-position-horizontal-relative:page;mso-position-vertical-relative:paragraph;z-index:-15706624;mso-wrap-distance-left:0;mso-wrap-distance-right:0" id="docshape40" coordorigin="1133,316" coordsize="9527,0" path="m1133,316l10659,316e" filled="false" stroked="true" strokeweight=".569936pt" strokecolor="#000000">
                <v:path arrowok="t"/>
                <v:stroke dashstyle="solid"/>
                <w10:wrap type="topAndBottom"/>
              </v:shape>
            </w:pict>
          </mc:Fallback>
        </mc:AlternateContent>
      </w:r>
    </w:p>
    <w:p w:rsidR="00CA7C4B" w:rsidRDefault="003C2382">
      <w:pPr>
        <w:pStyle w:val="a5"/>
        <w:numPr>
          <w:ilvl w:val="0"/>
          <w:numId w:val="77"/>
        </w:numPr>
        <w:tabs>
          <w:tab w:val="left" w:pos="612"/>
          <w:tab w:val="left" w:pos="9943"/>
        </w:tabs>
        <w:spacing w:line="321" w:lineRule="exact"/>
        <w:ind w:left="612" w:hanging="280"/>
        <w:rPr>
          <w:sz w:val="28"/>
        </w:rPr>
      </w:pPr>
      <w:r>
        <w:rPr>
          <w:sz w:val="28"/>
        </w:rPr>
        <w:t xml:space="preserve">Пользователь </w:t>
      </w:r>
      <w:r>
        <w:rPr>
          <w:sz w:val="28"/>
          <w:u w:val="single"/>
        </w:rPr>
        <w:tab/>
      </w:r>
    </w:p>
    <w:p w:rsidR="00CA7C4B" w:rsidRDefault="003C2382">
      <w:pPr>
        <w:pStyle w:val="a5"/>
        <w:numPr>
          <w:ilvl w:val="0"/>
          <w:numId w:val="77"/>
        </w:numPr>
        <w:tabs>
          <w:tab w:val="left" w:pos="611"/>
          <w:tab w:val="left" w:pos="9935"/>
        </w:tabs>
        <w:ind w:left="611" w:hanging="279"/>
        <w:rPr>
          <w:sz w:val="28"/>
        </w:rPr>
      </w:pPr>
      <w:r>
        <w:rPr>
          <w:sz w:val="28"/>
        </w:rPr>
        <w:t>Перечислите компоненты</w:t>
      </w:r>
      <w:r>
        <w:rPr>
          <w:spacing w:val="-3"/>
          <w:sz w:val="28"/>
        </w:rPr>
        <w:t xml:space="preserve"> </w:t>
      </w:r>
      <w:r>
        <w:rPr>
          <w:sz w:val="28"/>
        </w:rPr>
        <w:t>бухгалтерской отчётности:</w:t>
      </w:r>
      <w:r>
        <w:rPr>
          <w:spacing w:val="-2"/>
          <w:sz w:val="28"/>
        </w:rPr>
        <w:t xml:space="preserve"> </w:t>
      </w:r>
      <w:r>
        <w:rPr>
          <w:sz w:val="28"/>
          <w:u w:val="single"/>
        </w:rPr>
        <w:tab/>
      </w:r>
    </w:p>
    <w:p w:rsidR="00CA7C4B" w:rsidRDefault="003C2382">
      <w:pPr>
        <w:pStyle w:val="a3"/>
        <w:spacing w:before="61"/>
        <w:ind w:left="0"/>
        <w:rPr>
          <w:sz w:val="20"/>
        </w:rPr>
      </w:pPr>
      <w:r>
        <w:rPr>
          <w:noProof/>
          <w:lang w:eastAsia="ru-RU"/>
        </w:rPr>
        <mc:AlternateContent>
          <mc:Choice Requires="wps">
            <w:drawing>
              <wp:anchor distT="0" distB="0" distL="0" distR="0" simplePos="0" relativeHeight="251663872" behindDoc="1" locked="0" layoutInCell="1" allowOverlap="1">
                <wp:simplePos x="0" y="0"/>
                <wp:positionH relativeFrom="page">
                  <wp:posOffset>719327</wp:posOffset>
                </wp:positionH>
                <wp:positionV relativeFrom="paragraph">
                  <wp:posOffset>200533</wp:posOffset>
                </wp:positionV>
                <wp:extent cx="6045200" cy="1270"/>
                <wp:effectExtent l="0" t="0" r="0" b="0"/>
                <wp:wrapTopAndBottom/>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5200" cy="1270"/>
                        </a:xfrm>
                        <a:custGeom>
                          <a:avLst/>
                          <a:gdLst/>
                          <a:ahLst/>
                          <a:cxnLst/>
                          <a:rect l="l" t="t" r="r" b="b"/>
                          <a:pathLst>
                            <a:path w="6045200">
                              <a:moveTo>
                                <a:pt x="0" y="0"/>
                              </a:moveTo>
                              <a:lnTo>
                                <a:pt x="6044641"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15.79003pt;width:476pt;height:.1pt;mso-position-horizontal-relative:page;mso-position-vertical-relative:paragraph;z-index:-15706112;mso-wrap-distance-left:0;mso-wrap-distance-right:0" id="docshape41" coordorigin="1133,316" coordsize="9520,0" path="m1133,316l10652,316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664896" behindDoc="1" locked="0" layoutInCell="1" allowOverlap="1">
                <wp:simplePos x="0" y="0"/>
                <wp:positionH relativeFrom="page">
                  <wp:posOffset>719327</wp:posOffset>
                </wp:positionH>
                <wp:positionV relativeFrom="paragraph">
                  <wp:posOffset>404749</wp:posOffset>
                </wp:positionV>
                <wp:extent cx="6045835" cy="1270"/>
                <wp:effectExtent l="0" t="0" r="0" b="0"/>
                <wp:wrapTopAndBottom/>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5835" cy="1270"/>
                        </a:xfrm>
                        <a:custGeom>
                          <a:avLst/>
                          <a:gdLst/>
                          <a:ahLst/>
                          <a:cxnLst/>
                          <a:rect l="l" t="t" r="r" b="b"/>
                          <a:pathLst>
                            <a:path w="6045835">
                              <a:moveTo>
                                <a:pt x="0" y="0"/>
                              </a:moveTo>
                              <a:lnTo>
                                <a:pt x="6045640"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31.870047pt;width:476.05pt;height:.1pt;mso-position-horizontal-relative:page;mso-position-vertical-relative:paragraph;z-index:-15705600;mso-wrap-distance-left:0;mso-wrap-distance-right:0" id="docshape42" coordorigin="1133,637" coordsize="9521,0" path="m1133,637l10653,637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665920" behindDoc="1" locked="0" layoutInCell="1" allowOverlap="1">
                <wp:simplePos x="0" y="0"/>
                <wp:positionH relativeFrom="page">
                  <wp:posOffset>719327</wp:posOffset>
                </wp:positionH>
                <wp:positionV relativeFrom="paragraph">
                  <wp:posOffset>610488</wp:posOffset>
                </wp:positionV>
                <wp:extent cx="6045200" cy="1270"/>
                <wp:effectExtent l="0" t="0" r="0" b="0"/>
                <wp:wrapTopAndBottom/>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5200" cy="1270"/>
                        </a:xfrm>
                        <a:custGeom>
                          <a:avLst/>
                          <a:gdLst/>
                          <a:ahLst/>
                          <a:cxnLst/>
                          <a:rect l="l" t="t" r="r" b="b"/>
                          <a:pathLst>
                            <a:path w="6045200">
                              <a:moveTo>
                                <a:pt x="0" y="0"/>
                              </a:moveTo>
                              <a:lnTo>
                                <a:pt x="6044641"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48.07pt;width:476pt;height:.1pt;mso-position-horizontal-relative:page;mso-position-vertical-relative:paragraph;z-index:-15705088;mso-wrap-distance-left:0;mso-wrap-distance-right:0" id="docshape43" coordorigin="1133,961" coordsize="9520,0" path="m1133,961l10652,961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666944" behindDoc="1" locked="0" layoutInCell="1" allowOverlap="1">
                <wp:simplePos x="0" y="0"/>
                <wp:positionH relativeFrom="page">
                  <wp:posOffset>719327</wp:posOffset>
                </wp:positionH>
                <wp:positionV relativeFrom="paragraph">
                  <wp:posOffset>815086</wp:posOffset>
                </wp:positionV>
                <wp:extent cx="6045200" cy="1270"/>
                <wp:effectExtent l="0" t="0" r="0" b="0"/>
                <wp:wrapTopAndBottom/>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5200" cy="1270"/>
                        </a:xfrm>
                        <a:custGeom>
                          <a:avLst/>
                          <a:gdLst/>
                          <a:ahLst/>
                          <a:cxnLst/>
                          <a:rect l="l" t="t" r="r" b="b"/>
                          <a:pathLst>
                            <a:path w="6045200">
                              <a:moveTo>
                                <a:pt x="0" y="0"/>
                              </a:moveTo>
                              <a:lnTo>
                                <a:pt x="6044641"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64.180046pt;width:476pt;height:.1pt;mso-position-horizontal-relative:page;mso-position-vertical-relative:paragraph;z-index:-15704576;mso-wrap-distance-left:0;mso-wrap-distance-right:0" id="docshape44" coordorigin="1133,1284" coordsize="9520,0" path="m1133,1284l10652,1284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667968" behindDoc="1" locked="0" layoutInCell="1" allowOverlap="1">
                <wp:simplePos x="0" y="0"/>
                <wp:positionH relativeFrom="page">
                  <wp:posOffset>719327</wp:posOffset>
                </wp:positionH>
                <wp:positionV relativeFrom="paragraph">
                  <wp:posOffset>1019302</wp:posOffset>
                </wp:positionV>
                <wp:extent cx="5958840" cy="1270"/>
                <wp:effectExtent l="0" t="0" r="0" b="0"/>
                <wp:wrapTopAndBottom/>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58840" cy="1270"/>
                        </a:xfrm>
                        <a:custGeom>
                          <a:avLst/>
                          <a:gdLst/>
                          <a:ahLst/>
                          <a:cxnLst/>
                          <a:rect l="l" t="t" r="r" b="b"/>
                          <a:pathLst>
                            <a:path w="5958840">
                              <a:moveTo>
                                <a:pt x="0" y="0"/>
                              </a:moveTo>
                              <a:lnTo>
                                <a:pt x="5958586"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80.260002pt;width:469.2pt;height:.1pt;mso-position-horizontal-relative:page;mso-position-vertical-relative:paragraph;z-index:-15704064;mso-wrap-distance-left:0;mso-wrap-distance-right:0" id="docshape45" coordorigin="1133,1605" coordsize="9384,0" path="m1133,1605l10516,1605e" filled="false" stroked="true" strokeweight=".569936pt" strokecolor="#000000">
                <v:path arrowok="t"/>
                <v:stroke dashstyle="solid"/>
                <w10:wrap type="topAndBottom"/>
              </v:shape>
            </w:pict>
          </mc:Fallback>
        </mc:AlternateContent>
      </w:r>
    </w:p>
    <w:p w:rsidR="00CA7C4B" w:rsidRDefault="00CA7C4B">
      <w:pPr>
        <w:pStyle w:val="a3"/>
        <w:spacing w:before="61"/>
        <w:ind w:left="0"/>
        <w:rPr>
          <w:sz w:val="20"/>
        </w:rPr>
      </w:pPr>
    </w:p>
    <w:p w:rsidR="00CA7C4B" w:rsidRDefault="00CA7C4B">
      <w:pPr>
        <w:pStyle w:val="a3"/>
        <w:spacing w:before="64"/>
        <w:ind w:left="0"/>
        <w:rPr>
          <w:sz w:val="20"/>
        </w:rPr>
      </w:pPr>
    </w:p>
    <w:p w:rsidR="00CA7C4B" w:rsidRDefault="00CA7C4B">
      <w:pPr>
        <w:pStyle w:val="a3"/>
        <w:spacing w:before="62"/>
        <w:ind w:left="0"/>
        <w:rPr>
          <w:sz w:val="20"/>
        </w:rPr>
      </w:pPr>
    </w:p>
    <w:p w:rsidR="00CA7C4B" w:rsidRDefault="00CA7C4B">
      <w:pPr>
        <w:pStyle w:val="a3"/>
        <w:spacing w:before="61"/>
        <w:ind w:left="0"/>
        <w:rPr>
          <w:sz w:val="20"/>
        </w:rPr>
      </w:pPr>
    </w:p>
    <w:p w:rsidR="00CA7C4B" w:rsidRDefault="003C2382">
      <w:pPr>
        <w:pStyle w:val="a5"/>
        <w:numPr>
          <w:ilvl w:val="0"/>
          <w:numId w:val="77"/>
        </w:numPr>
        <w:tabs>
          <w:tab w:val="left" w:pos="612"/>
        </w:tabs>
        <w:spacing w:line="321" w:lineRule="exact"/>
        <w:ind w:left="612" w:hanging="280"/>
        <w:rPr>
          <w:sz w:val="28"/>
        </w:rPr>
      </w:pPr>
      <w:r>
        <w:rPr>
          <w:sz w:val="28"/>
        </w:rPr>
        <w:t>Кто</w:t>
      </w:r>
      <w:r>
        <w:rPr>
          <w:spacing w:val="-9"/>
          <w:sz w:val="28"/>
        </w:rPr>
        <w:t xml:space="preserve"> </w:t>
      </w:r>
      <w:r>
        <w:rPr>
          <w:sz w:val="28"/>
        </w:rPr>
        <w:t>утверждает</w:t>
      </w:r>
      <w:r>
        <w:rPr>
          <w:spacing w:val="-6"/>
          <w:sz w:val="28"/>
        </w:rPr>
        <w:t xml:space="preserve"> </w:t>
      </w:r>
      <w:r>
        <w:rPr>
          <w:sz w:val="28"/>
        </w:rPr>
        <w:t>формы</w:t>
      </w:r>
      <w:r>
        <w:rPr>
          <w:spacing w:val="-8"/>
          <w:sz w:val="28"/>
        </w:rPr>
        <w:t xml:space="preserve"> </w:t>
      </w:r>
      <w:r>
        <w:rPr>
          <w:sz w:val="28"/>
        </w:rPr>
        <w:t>бухгалтерской</w:t>
      </w:r>
      <w:r>
        <w:rPr>
          <w:spacing w:val="-7"/>
          <w:sz w:val="28"/>
        </w:rPr>
        <w:t xml:space="preserve"> </w:t>
      </w:r>
      <w:r>
        <w:rPr>
          <w:sz w:val="28"/>
        </w:rPr>
        <w:t>отчётности</w:t>
      </w:r>
      <w:r>
        <w:rPr>
          <w:spacing w:val="-5"/>
          <w:sz w:val="28"/>
        </w:rPr>
        <w:t xml:space="preserve"> </w:t>
      </w:r>
      <w:r>
        <w:rPr>
          <w:sz w:val="28"/>
        </w:rPr>
        <w:t>экономического</w:t>
      </w:r>
      <w:r>
        <w:rPr>
          <w:spacing w:val="-5"/>
          <w:sz w:val="28"/>
        </w:rPr>
        <w:t xml:space="preserve"> </w:t>
      </w:r>
      <w:r>
        <w:rPr>
          <w:spacing w:val="-2"/>
          <w:sz w:val="28"/>
        </w:rPr>
        <w:t>субъекта?</w:t>
      </w:r>
    </w:p>
    <w:p w:rsidR="00CA7C4B" w:rsidRDefault="003C2382">
      <w:pPr>
        <w:tabs>
          <w:tab w:val="left" w:pos="9572"/>
        </w:tabs>
        <w:spacing w:line="322" w:lineRule="exact"/>
        <w:ind w:left="332"/>
        <w:rPr>
          <w:sz w:val="28"/>
        </w:rPr>
      </w:pPr>
      <w:r>
        <w:rPr>
          <w:sz w:val="28"/>
          <w:u w:val="single"/>
        </w:rPr>
        <w:tab/>
      </w:r>
      <w:r>
        <w:rPr>
          <w:spacing w:val="-10"/>
          <w:sz w:val="28"/>
        </w:rPr>
        <w:t>.</w:t>
      </w:r>
    </w:p>
    <w:p w:rsidR="00CA7C4B" w:rsidRDefault="003C2382">
      <w:pPr>
        <w:pStyle w:val="a5"/>
        <w:numPr>
          <w:ilvl w:val="0"/>
          <w:numId w:val="77"/>
        </w:numPr>
        <w:tabs>
          <w:tab w:val="left" w:pos="611"/>
        </w:tabs>
        <w:ind w:left="611" w:hanging="279"/>
        <w:rPr>
          <w:sz w:val="28"/>
        </w:rPr>
      </w:pPr>
      <w:r>
        <w:rPr>
          <w:sz w:val="28"/>
        </w:rPr>
        <w:t>Перечислите</w:t>
      </w:r>
      <w:r>
        <w:rPr>
          <w:spacing w:val="-7"/>
          <w:sz w:val="28"/>
        </w:rPr>
        <w:t xml:space="preserve"> </w:t>
      </w:r>
      <w:r>
        <w:rPr>
          <w:sz w:val="28"/>
        </w:rPr>
        <w:t>общие</w:t>
      </w:r>
      <w:r>
        <w:rPr>
          <w:spacing w:val="-5"/>
          <w:sz w:val="28"/>
        </w:rPr>
        <w:t xml:space="preserve"> </w:t>
      </w:r>
      <w:r>
        <w:rPr>
          <w:sz w:val="28"/>
        </w:rPr>
        <w:t>требования</w:t>
      </w:r>
      <w:r>
        <w:rPr>
          <w:spacing w:val="-7"/>
          <w:sz w:val="28"/>
        </w:rPr>
        <w:t xml:space="preserve"> </w:t>
      </w:r>
      <w:r>
        <w:rPr>
          <w:sz w:val="28"/>
        </w:rPr>
        <w:t>к</w:t>
      </w:r>
      <w:r>
        <w:rPr>
          <w:spacing w:val="-5"/>
          <w:sz w:val="28"/>
        </w:rPr>
        <w:t xml:space="preserve"> </w:t>
      </w:r>
      <w:r>
        <w:rPr>
          <w:sz w:val="28"/>
        </w:rPr>
        <w:t>бухгалтерской</w:t>
      </w:r>
      <w:r>
        <w:rPr>
          <w:spacing w:val="-4"/>
          <w:sz w:val="28"/>
        </w:rPr>
        <w:t xml:space="preserve"> </w:t>
      </w:r>
      <w:r>
        <w:rPr>
          <w:spacing w:val="-2"/>
          <w:sz w:val="28"/>
        </w:rPr>
        <w:t>отчётности:</w:t>
      </w:r>
    </w:p>
    <w:p w:rsidR="00CA7C4B" w:rsidRDefault="003C2382">
      <w:pPr>
        <w:pStyle w:val="a3"/>
        <w:spacing w:before="61"/>
        <w:ind w:left="0"/>
        <w:rPr>
          <w:sz w:val="20"/>
        </w:rPr>
      </w:pPr>
      <w:r>
        <w:rPr>
          <w:noProof/>
          <w:lang w:eastAsia="ru-RU"/>
        </w:rPr>
        <mc:AlternateContent>
          <mc:Choice Requires="wps">
            <w:drawing>
              <wp:anchor distT="0" distB="0" distL="0" distR="0" simplePos="0" relativeHeight="251668992" behindDoc="1" locked="0" layoutInCell="1" allowOverlap="1">
                <wp:simplePos x="0" y="0"/>
                <wp:positionH relativeFrom="page">
                  <wp:posOffset>719327</wp:posOffset>
                </wp:positionH>
                <wp:positionV relativeFrom="paragraph">
                  <wp:posOffset>200533</wp:posOffset>
                </wp:positionV>
                <wp:extent cx="6048375" cy="1270"/>
                <wp:effectExtent l="0" t="0" r="0" b="0"/>
                <wp:wrapTopAndBottom/>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8375" cy="1270"/>
                        </a:xfrm>
                        <a:custGeom>
                          <a:avLst/>
                          <a:gdLst/>
                          <a:ahLst/>
                          <a:cxnLst/>
                          <a:rect l="l" t="t" r="r" b="b"/>
                          <a:pathLst>
                            <a:path w="6048375">
                              <a:moveTo>
                                <a:pt x="0" y="0"/>
                              </a:moveTo>
                              <a:lnTo>
                                <a:pt x="6048267"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15.79003pt;width:476.25pt;height:.1pt;mso-position-horizontal-relative:page;mso-position-vertical-relative:paragraph;z-index:-15703552;mso-wrap-distance-left:0;mso-wrap-distance-right:0" id="docshape46" coordorigin="1133,316" coordsize="9525,0" path="m1133,316l10658,316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670016" behindDoc="1" locked="0" layoutInCell="1" allowOverlap="1">
                <wp:simplePos x="0" y="0"/>
                <wp:positionH relativeFrom="page">
                  <wp:posOffset>719327</wp:posOffset>
                </wp:positionH>
                <wp:positionV relativeFrom="paragraph">
                  <wp:posOffset>406273</wp:posOffset>
                </wp:positionV>
                <wp:extent cx="6048375" cy="1270"/>
                <wp:effectExtent l="0" t="0" r="0" b="0"/>
                <wp:wrapTopAndBottom/>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8375" cy="1270"/>
                        </a:xfrm>
                        <a:custGeom>
                          <a:avLst/>
                          <a:gdLst/>
                          <a:ahLst/>
                          <a:cxnLst/>
                          <a:rect l="l" t="t" r="r" b="b"/>
                          <a:pathLst>
                            <a:path w="6048375">
                              <a:moveTo>
                                <a:pt x="0" y="0"/>
                              </a:moveTo>
                              <a:lnTo>
                                <a:pt x="6047798"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31.990011pt;width:476.25pt;height:.1pt;mso-position-horizontal-relative:page;mso-position-vertical-relative:paragraph;z-index:-15703040;mso-wrap-distance-left:0;mso-wrap-distance-right:0" id="docshape47" coordorigin="1133,640" coordsize="9525,0" path="m1133,640l10657,640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671040" behindDoc="1" locked="0" layoutInCell="1" allowOverlap="1">
                <wp:simplePos x="0" y="0"/>
                <wp:positionH relativeFrom="page">
                  <wp:posOffset>719327</wp:posOffset>
                </wp:positionH>
                <wp:positionV relativeFrom="paragraph">
                  <wp:posOffset>610489</wp:posOffset>
                </wp:positionV>
                <wp:extent cx="6045200" cy="1270"/>
                <wp:effectExtent l="0" t="0" r="0" b="0"/>
                <wp:wrapTopAndBottom/>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5200" cy="1270"/>
                        </a:xfrm>
                        <a:custGeom>
                          <a:avLst/>
                          <a:gdLst/>
                          <a:ahLst/>
                          <a:cxnLst/>
                          <a:rect l="l" t="t" r="r" b="b"/>
                          <a:pathLst>
                            <a:path w="6045200">
                              <a:moveTo>
                                <a:pt x="0" y="0"/>
                              </a:moveTo>
                              <a:lnTo>
                                <a:pt x="6044641"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48.07003pt;width:476pt;height:.1pt;mso-position-horizontal-relative:page;mso-position-vertical-relative:paragraph;z-index:-15702528;mso-wrap-distance-left:0;mso-wrap-distance-right:0" id="docshape48" coordorigin="1133,961" coordsize="9520,0" path="m1133,961l10652,961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672064" behindDoc="1" locked="0" layoutInCell="1" allowOverlap="1">
                <wp:simplePos x="0" y="0"/>
                <wp:positionH relativeFrom="page">
                  <wp:posOffset>719327</wp:posOffset>
                </wp:positionH>
                <wp:positionV relativeFrom="paragraph">
                  <wp:posOffset>814705</wp:posOffset>
                </wp:positionV>
                <wp:extent cx="6045200" cy="1270"/>
                <wp:effectExtent l="0" t="0" r="0" b="0"/>
                <wp:wrapTopAndBottom/>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5200" cy="1270"/>
                        </a:xfrm>
                        <a:custGeom>
                          <a:avLst/>
                          <a:gdLst/>
                          <a:ahLst/>
                          <a:cxnLst/>
                          <a:rect l="l" t="t" r="r" b="b"/>
                          <a:pathLst>
                            <a:path w="6045200">
                              <a:moveTo>
                                <a:pt x="0" y="0"/>
                              </a:moveTo>
                              <a:lnTo>
                                <a:pt x="6044641"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64.150017pt;width:476pt;height:.1pt;mso-position-horizontal-relative:page;mso-position-vertical-relative:paragraph;z-index:-15702016;mso-wrap-distance-left:0;mso-wrap-distance-right:0" id="docshape49" coordorigin="1133,1283" coordsize="9520,0" path="m1133,1283l10652,1283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673088" behindDoc="1" locked="0" layoutInCell="1" allowOverlap="1">
                <wp:simplePos x="0" y="0"/>
                <wp:positionH relativeFrom="page">
                  <wp:posOffset>719327</wp:posOffset>
                </wp:positionH>
                <wp:positionV relativeFrom="paragraph">
                  <wp:posOffset>1018921</wp:posOffset>
                </wp:positionV>
                <wp:extent cx="6048375" cy="1270"/>
                <wp:effectExtent l="0" t="0" r="0" b="0"/>
                <wp:wrapTopAndBottom/>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8375" cy="1270"/>
                        </a:xfrm>
                        <a:custGeom>
                          <a:avLst/>
                          <a:gdLst/>
                          <a:ahLst/>
                          <a:cxnLst/>
                          <a:rect l="l" t="t" r="r" b="b"/>
                          <a:pathLst>
                            <a:path w="6048375">
                              <a:moveTo>
                                <a:pt x="0" y="0"/>
                              </a:moveTo>
                              <a:lnTo>
                                <a:pt x="604823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80.230034pt;width:476.25pt;height:.1pt;mso-position-horizontal-relative:page;mso-position-vertical-relative:paragraph;z-index:-15701504;mso-wrap-distance-left:0;mso-wrap-distance-right:0" id="docshape50" coordorigin="1133,1605" coordsize="9525,0" path="m1133,1605l10658,1605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674112" behindDoc="1" locked="0" layoutInCell="1" allowOverlap="1">
                <wp:simplePos x="0" y="0"/>
                <wp:positionH relativeFrom="page">
                  <wp:posOffset>719327</wp:posOffset>
                </wp:positionH>
                <wp:positionV relativeFrom="paragraph">
                  <wp:posOffset>1223391</wp:posOffset>
                </wp:positionV>
                <wp:extent cx="6045200" cy="1270"/>
                <wp:effectExtent l="0" t="0" r="0" b="0"/>
                <wp:wrapTopAndBottom/>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5200" cy="1270"/>
                        </a:xfrm>
                        <a:custGeom>
                          <a:avLst/>
                          <a:gdLst/>
                          <a:ahLst/>
                          <a:cxnLst/>
                          <a:rect l="l" t="t" r="r" b="b"/>
                          <a:pathLst>
                            <a:path w="6045200">
                              <a:moveTo>
                                <a:pt x="0" y="0"/>
                              </a:moveTo>
                              <a:lnTo>
                                <a:pt x="6044641"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96.330009pt;width:476pt;height:.1pt;mso-position-horizontal-relative:page;mso-position-vertical-relative:paragraph;z-index:-15700992;mso-wrap-distance-left:0;mso-wrap-distance-right:0" id="docshape51" coordorigin="1133,1927" coordsize="9520,0" path="m1133,1927l10652,1927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675136" behindDoc="1" locked="0" layoutInCell="1" allowOverlap="1">
                <wp:simplePos x="0" y="0"/>
                <wp:positionH relativeFrom="page">
                  <wp:posOffset>719327</wp:posOffset>
                </wp:positionH>
                <wp:positionV relativeFrom="paragraph">
                  <wp:posOffset>1427607</wp:posOffset>
                </wp:positionV>
                <wp:extent cx="6045200" cy="1270"/>
                <wp:effectExtent l="0" t="0" r="0" b="0"/>
                <wp:wrapTopAndBottom/>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5200" cy="1270"/>
                        </a:xfrm>
                        <a:custGeom>
                          <a:avLst/>
                          <a:gdLst/>
                          <a:ahLst/>
                          <a:cxnLst/>
                          <a:rect l="l" t="t" r="r" b="b"/>
                          <a:pathLst>
                            <a:path w="6045200">
                              <a:moveTo>
                                <a:pt x="0" y="0"/>
                              </a:moveTo>
                              <a:lnTo>
                                <a:pt x="6044641"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112.410027pt;width:476pt;height:.1pt;mso-position-horizontal-relative:page;mso-position-vertical-relative:paragraph;z-index:-15700480;mso-wrap-distance-left:0;mso-wrap-distance-right:0" id="docshape52" coordorigin="1133,2248" coordsize="9520,0" path="m1133,2248l10652,2248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676160" behindDoc="1" locked="0" layoutInCell="1" allowOverlap="1">
                <wp:simplePos x="0" y="0"/>
                <wp:positionH relativeFrom="page">
                  <wp:posOffset>719327</wp:posOffset>
                </wp:positionH>
                <wp:positionV relativeFrom="paragraph">
                  <wp:posOffset>1633347</wp:posOffset>
                </wp:positionV>
                <wp:extent cx="6045200" cy="1270"/>
                <wp:effectExtent l="0" t="0" r="0" b="0"/>
                <wp:wrapTopAndBottom/>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5200" cy="1270"/>
                        </a:xfrm>
                        <a:custGeom>
                          <a:avLst/>
                          <a:gdLst/>
                          <a:ahLst/>
                          <a:cxnLst/>
                          <a:rect l="l" t="t" r="r" b="b"/>
                          <a:pathLst>
                            <a:path w="6045200">
                              <a:moveTo>
                                <a:pt x="0" y="0"/>
                              </a:moveTo>
                              <a:lnTo>
                                <a:pt x="6044641"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128.610001pt;width:476pt;height:.1pt;mso-position-horizontal-relative:page;mso-position-vertical-relative:paragraph;z-index:-15699968;mso-wrap-distance-left:0;mso-wrap-distance-right:0" id="docshape53" coordorigin="1133,2572" coordsize="9520,0" path="m1133,2572l10652,2572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677184" behindDoc="1" locked="0" layoutInCell="1" allowOverlap="1">
                <wp:simplePos x="0" y="0"/>
                <wp:positionH relativeFrom="page">
                  <wp:posOffset>719327</wp:posOffset>
                </wp:positionH>
                <wp:positionV relativeFrom="paragraph">
                  <wp:posOffset>1837563</wp:posOffset>
                </wp:positionV>
                <wp:extent cx="6047105" cy="1270"/>
                <wp:effectExtent l="0" t="0" r="0" b="0"/>
                <wp:wrapTopAndBottom/>
                <wp:docPr id="65" name="Graphic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7105" cy="1270"/>
                        </a:xfrm>
                        <a:custGeom>
                          <a:avLst/>
                          <a:gdLst/>
                          <a:ahLst/>
                          <a:cxnLst/>
                          <a:rect l="l" t="t" r="r" b="b"/>
                          <a:pathLst>
                            <a:path w="6047105">
                              <a:moveTo>
                                <a:pt x="0" y="0"/>
                              </a:moveTo>
                              <a:lnTo>
                                <a:pt x="6046539"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144.690018pt;width:476.15pt;height:.1pt;mso-position-horizontal-relative:page;mso-position-vertical-relative:paragraph;z-index:-15699456;mso-wrap-distance-left:0;mso-wrap-distance-right:0" id="docshape54" coordorigin="1133,2894" coordsize="9523,0" path="m1133,2894l10655,2894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678208" behindDoc="1" locked="0" layoutInCell="1" allowOverlap="1">
                <wp:simplePos x="0" y="0"/>
                <wp:positionH relativeFrom="page">
                  <wp:posOffset>719327</wp:posOffset>
                </wp:positionH>
                <wp:positionV relativeFrom="paragraph">
                  <wp:posOffset>2041779</wp:posOffset>
                </wp:positionV>
                <wp:extent cx="6045200" cy="1270"/>
                <wp:effectExtent l="0" t="0" r="0" b="0"/>
                <wp:wrapTopAndBottom/>
                <wp:docPr id="66" name="Graphic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5200" cy="1270"/>
                        </a:xfrm>
                        <a:custGeom>
                          <a:avLst/>
                          <a:gdLst/>
                          <a:ahLst/>
                          <a:cxnLst/>
                          <a:rect l="l" t="t" r="r" b="b"/>
                          <a:pathLst>
                            <a:path w="6045200">
                              <a:moveTo>
                                <a:pt x="0" y="0"/>
                              </a:moveTo>
                              <a:lnTo>
                                <a:pt x="6044641"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160.770004pt;width:476pt;height:.1pt;mso-position-horizontal-relative:page;mso-position-vertical-relative:paragraph;z-index:-15698944;mso-wrap-distance-left:0;mso-wrap-distance-right:0" id="docshape55" coordorigin="1133,3215" coordsize="9520,0" path="m1133,3215l10652,3215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679232" behindDoc="1" locked="0" layoutInCell="1" allowOverlap="1">
                <wp:simplePos x="0" y="0"/>
                <wp:positionH relativeFrom="page">
                  <wp:posOffset>719327</wp:posOffset>
                </wp:positionH>
                <wp:positionV relativeFrom="paragraph">
                  <wp:posOffset>2245995</wp:posOffset>
                </wp:positionV>
                <wp:extent cx="6047740" cy="1270"/>
                <wp:effectExtent l="0" t="0" r="0" b="0"/>
                <wp:wrapTopAndBottom/>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7740" cy="1270"/>
                        </a:xfrm>
                        <a:custGeom>
                          <a:avLst/>
                          <a:gdLst/>
                          <a:ahLst/>
                          <a:cxnLst/>
                          <a:rect l="l" t="t" r="r" b="b"/>
                          <a:pathLst>
                            <a:path w="6047740">
                              <a:moveTo>
                                <a:pt x="0" y="0"/>
                              </a:moveTo>
                              <a:lnTo>
                                <a:pt x="6047700"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176.850021pt;width:476.2pt;height:.1pt;mso-position-horizontal-relative:page;mso-position-vertical-relative:paragraph;z-index:-15698432;mso-wrap-distance-left:0;mso-wrap-distance-right:0" id="docshape56" coordorigin="1133,3537" coordsize="9524,0" path="m1133,3537l10657,3537e" filled="false" stroked="true" strokeweight=".569936pt" strokecolor="#000000">
                <v:path arrowok="t"/>
                <v:stroke dashstyle="solid"/>
                <w10:wrap type="topAndBottom"/>
              </v:shape>
            </w:pict>
          </mc:Fallback>
        </mc:AlternateContent>
      </w:r>
    </w:p>
    <w:p w:rsidR="00CA7C4B" w:rsidRDefault="00CA7C4B">
      <w:pPr>
        <w:pStyle w:val="a3"/>
        <w:spacing w:before="64"/>
        <w:ind w:left="0"/>
        <w:rPr>
          <w:sz w:val="20"/>
        </w:rPr>
      </w:pPr>
    </w:p>
    <w:p w:rsidR="00CA7C4B" w:rsidRDefault="00CA7C4B">
      <w:pPr>
        <w:pStyle w:val="a3"/>
        <w:spacing w:before="61"/>
        <w:ind w:left="0"/>
        <w:rPr>
          <w:sz w:val="20"/>
        </w:rPr>
      </w:pPr>
    </w:p>
    <w:p w:rsidR="00CA7C4B" w:rsidRDefault="00CA7C4B">
      <w:pPr>
        <w:pStyle w:val="a3"/>
        <w:spacing w:before="61"/>
        <w:ind w:left="0"/>
        <w:rPr>
          <w:sz w:val="20"/>
        </w:rPr>
      </w:pPr>
    </w:p>
    <w:p w:rsidR="00CA7C4B" w:rsidRDefault="00CA7C4B">
      <w:pPr>
        <w:pStyle w:val="a3"/>
        <w:spacing w:before="61"/>
        <w:ind w:left="0"/>
        <w:rPr>
          <w:sz w:val="20"/>
        </w:rPr>
      </w:pPr>
    </w:p>
    <w:p w:rsidR="00CA7C4B" w:rsidRDefault="00CA7C4B">
      <w:pPr>
        <w:pStyle w:val="a3"/>
        <w:spacing w:before="62"/>
        <w:ind w:left="0"/>
        <w:rPr>
          <w:sz w:val="20"/>
        </w:rPr>
      </w:pPr>
    </w:p>
    <w:p w:rsidR="00CA7C4B" w:rsidRDefault="00CA7C4B">
      <w:pPr>
        <w:pStyle w:val="a3"/>
        <w:spacing w:before="61"/>
        <w:ind w:left="0"/>
        <w:rPr>
          <w:sz w:val="20"/>
        </w:rPr>
      </w:pPr>
    </w:p>
    <w:p w:rsidR="00CA7C4B" w:rsidRDefault="00CA7C4B">
      <w:pPr>
        <w:pStyle w:val="a3"/>
        <w:spacing w:before="64"/>
        <w:ind w:left="0"/>
        <w:rPr>
          <w:sz w:val="20"/>
        </w:rPr>
      </w:pPr>
    </w:p>
    <w:p w:rsidR="00CA7C4B" w:rsidRDefault="00CA7C4B">
      <w:pPr>
        <w:pStyle w:val="a3"/>
        <w:spacing w:before="61"/>
        <w:ind w:left="0"/>
        <w:rPr>
          <w:sz w:val="20"/>
        </w:rPr>
      </w:pPr>
    </w:p>
    <w:p w:rsidR="00CA7C4B" w:rsidRDefault="00CA7C4B">
      <w:pPr>
        <w:pStyle w:val="a3"/>
        <w:spacing w:before="61"/>
        <w:ind w:left="0"/>
        <w:rPr>
          <w:sz w:val="20"/>
        </w:rPr>
      </w:pPr>
    </w:p>
    <w:p w:rsidR="00CA7C4B" w:rsidRDefault="00CA7C4B">
      <w:pPr>
        <w:pStyle w:val="a3"/>
        <w:spacing w:before="61"/>
        <w:ind w:left="0"/>
        <w:rPr>
          <w:sz w:val="20"/>
        </w:rPr>
      </w:pPr>
    </w:p>
    <w:p w:rsidR="00CA7C4B" w:rsidRDefault="003C2382">
      <w:pPr>
        <w:pStyle w:val="a5"/>
        <w:numPr>
          <w:ilvl w:val="0"/>
          <w:numId w:val="77"/>
        </w:numPr>
        <w:tabs>
          <w:tab w:val="left" w:pos="648"/>
          <w:tab w:val="left" w:pos="9712"/>
        </w:tabs>
        <w:ind w:right="328" w:firstLine="0"/>
        <w:rPr>
          <w:sz w:val="28"/>
        </w:rPr>
      </w:pPr>
      <w:r>
        <w:rPr>
          <w:sz w:val="28"/>
        </w:rPr>
        <w:t>Определите отчётный период для годовой</w:t>
      </w:r>
      <w:r>
        <w:rPr>
          <w:spacing w:val="35"/>
          <w:sz w:val="28"/>
        </w:rPr>
        <w:t xml:space="preserve"> </w:t>
      </w:r>
      <w:r>
        <w:rPr>
          <w:sz w:val="28"/>
        </w:rPr>
        <w:t>и промежуточной</w:t>
      </w:r>
      <w:r>
        <w:rPr>
          <w:spacing w:val="34"/>
          <w:sz w:val="28"/>
        </w:rPr>
        <w:t xml:space="preserve"> </w:t>
      </w:r>
      <w:r>
        <w:rPr>
          <w:sz w:val="28"/>
        </w:rPr>
        <w:t xml:space="preserve">бухгалтерской </w:t>
      </w:r>
      <w:r>
        <w:rPr>
          <w:spacing w:val="-2"/>
          <w:sz w:val="28"/>
        </w:rPr>
        <w:t>отчетности</w:t>
      </w:r>
      <w:r>
        <w:rPr>
          <w:sz w:val="28"/>
          <w:u w:val="single"/>
        </w:rPr>
        <w:tab/>
      </w:r>
    </w:p>
    <w:p w:rsidR="00CA7C4B" w:rsidRDefault="003C2382">
      <w:pPr>
        <w:pStyle w:val="a5"/>
        <w:numPr>
          <w:ilvl w:val="0"/>
          <w:numId w:val="77"/>
        </w:numPr>
        <w:tabs>
          <w:tab w:val="left" w:pos="656"/>
          <w:tab w:val="left" w:pos="9825"/>
        </w:tabs>
        <w:spacing w:line="242" w:lineRule="auto"/>
        <w:ind w:right="332" w:firstLine="0"/>
        <w:rPr>
          <w:sz w:val="28"/>
        </w:rPr>
      </w:pPr>
      <w:r>
        <w:rPr>
          <w:sz w:val="28"/>
        </w:rPr>
        <w:t>Сроки</w:t>
      </w:r>
      <w:r>
        <w:rPr>
          <w:spacing w:val="40"/>
          <w:sz w:val="28"/>
        </w:rPr>
        <w:t xml:space="preserve"> </w:t>
      </w:r>
      <w:r>
        <w:rPr>
          <w:sz w:val="28"/>
        </w:rPr>
        <w:t>представления</w:t>
      </w:r>
      <w:r>
        <w:rPr>
          <w:spacing w:val="40"/>
          <w:sz w:val="28"/>
        </w:rPr>
        <w:t xml:space="preserve"> </w:t>
      </w:r>
      <w:r>
        <w:rPr>
          <w:sz w:val="28"/>
        </w:rPr>
        <w:t>годовой</w:t>
      </w:r>
      <w:r>
        <w:rPr>
          <w:spacing w:val="40"/>
          <w:sz w:val="28"/>
        </w:rPr>
        <w:t xml:space="preserve"> </w:t>
      </w:r>
      <w:r>
        <w:rPr>
          <w:sz w:val="28"/>
        </w:rPr>
        <w:t>бухгалтерской</w:t>
      </w:r>
      <w:r>
        <w:rPr>
          <w:spacing w:val="40"/>
          <w:sz w:val="28"/>
        </w:rPr>
        <w:t xml:space="preserve"> </w:t>
      </w:r>
      <w:r>
        <w:rPr>
          <w:sz w:val="28"/>
        </w:rPr>
        <w:t>отчётности</w:t>
      </w:r>
      <w:r>
        <w:rPr>
          <w:spacing w:val="40"/>
          <w:sz w:val="28"/>
        </w:rPr>
        <w:t xml:space="preserve"> </w:t>
      </w:r>
      <w:r>
        <w:rPr>
          <w:sz w:val="28"/>
        </w:rPr>
        <w:t>для</w:t>
      </w:r>
      <w:r>
        <w:rPr>
          <w:spacing w:val="40"/>
          <w:sz w:val="28"/>
        </w:rPr>
        <w:t xml:space="preserve"> </w:t>
      </w:r>
      <w:r>
        <w:rPr>
          <w:sz w:val="28"/>
        </w:rPr>
        <w:t>разных</w:t>
      </w:r>
      <w:r>
        <w:rPr>
          <w:spacing w:val="40"/>
          <w:sz w:val="28"/>
        </w:rPr>
        <w:t xml:space="preserve"> </w:t>
      </w:r>
      <w:r>
        <w:rPr>
          <w:sz w:val="28"/>
        </w:rPr>
        <w:t xml:space="preserve">групп </w:t>
      </w:r>
      <w:r>
        <w:rPr>
          <w:spacing w:val="-2"/>
          <w:sz w:val="28"/>
        </w:rPr>
        <w:t>пользователей</w:t>
      </w:r>
      <w:r>
        <w:rPr>
          <w:sz w:val="28"/>
          <w:u w:val="single"/>
        </w:rPr>
        <w:tab/>
      </w:r>
    </w:p>
    <w:p w:rsidR="00CA7C4B" w:rsidRDefault="003C2382">
      <w:pPr>
        <w:pStyle w:val="a3"/>
        <w:spacing w:before="56"/>
        <w:ind w:left="0"/>
        <w:rPr>
          <w:sz w:val="20"/>
        </w:rPr>
      </w:pPr>
      <w:r>
        <w:rPr>
          <w:noProof/>
          <w:lang w:eastAsia="ru-RU"/>
        </w:rPr>
        <mc:AlternateContent>
          <mc:Choice Requires="wps">
            <w:drawing>
              <wp:anchor distT="0" distB="0" distL="0" distR="0" simplePos="0" relativeHeight="251680256" behindDoc="1" locked="0" layoutInCell="1" allowOverlap="1">
                <wp:simplePos x="0" y="0"/>
                <wp:positionH relativeFrom="page">
                  <wp:posOffset>719327</wp:posOffset>
                </wp:positionH>
                <wp:positionV relativeFrom="paragraph">
                  <wp:posOffset>197466</wp:posOffset>
                </wp:positionV>
                <wp:extent cx="6050280" cy="1270"/>
                <wp:effectExtent l="0" t="0" r="0" b="0"/>
                <wp:wrapTopAndBottom/>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50280" cy="1270"/>
                        </a:xfrm>
                        <a:custGeom>
                          <a:avLst/>
                          <a:gdLst/>
                          <a:ahLst/>
                          <a:cxnLst/>
                          <a:rect l="l" t="t" r="r" b="b"/>
                          <a:pathLst>
                            <a:path w="6050280">
                              <a:moveTo>
                                <a:pt x="0" y="0"/>
                              </a:moveTo>
                              <a:lnTo>
                                <a:pt x="6050026"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15.548515pt;width:476.4pt;height:.1pt;mso-position-horizontal-relative:page;mso-position-vertical-relative:paragraph;z-index:-15697920;mso-wrap-distance-left:0;mso-wrap-distance-right:0" id="docshape57" coordorigin="1133,311" coordsize="9528,0" path="m1133,311l10660,311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681280" behindDoc="1" locked="0" layoutInCell="1" allowOverlap="1">
                <wp:simplePos x="0" y="0"/>
                <wp:positionH relativeFrom="page">
                  <wp:posOffset>719327</wp:posOffset>
                </wp:positionH>
                <wp:positionV relativeFrom="paragraph">
                  <wp:posOffset>401682</wp:posOffset>
                </wp:positionV>
                <wp:extent cx="6045200" cy="1270"/>
                <wp:effectExtent l="0" t="0" r="0" b="0"/>
                <wp:wrapTopAndBottom/>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5200" cy="1270"/>
                        </a:xfrm>
                        <a:custGeom>
                          <a:avLst/>
                          <a:gdLst/>
                          <a:ahLst/>
                          <a:cxnLst/>
                          <a:rect l="l" t="t" r="r" b="b"/>
                          <a:pathLst>
                            <a:path w="6045200">
                              <a:moveTo>
                                <a:pt x="0" y="0"/>
                              </a:moveTo>
                              <a:lnTo>
                                <a:pt x="6044641"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31.628517pt;width:476pt;height:.1pt;mso-position-horizontal-relative:page;mso-position-vertical-relative:paragraph;z-index:-15697408;mso-wrap-distance-left:0;mso-wrap-distance-right:0" id="docshape58" coordorigin="1133,633" coordsize="9520,0" path="m1133,633l10652,633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682304" behindDoc="1" locked="0" layoutInCell="1" allowOverlap="1">
                <wp:simplePos x="0" y="0"/>
                <wp:positionH relativeFrom="page">
                  <wp:posOffset>719327</wp:posOffset>
                </wp:positionH>
                <wp:positionV relativeFrom="paragraph">
                  <wp:posOffset>605898</wp:posOffset>
                </wp:positionV>
                <wp:extent cx="6049010" cy="1270"/>
                <wp:effectExtent l="0" t="0" r="0" b="0"/>
                <wp:wrapTopAndBottom/>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9010" cy="1270"/>
                        </a:xfrm>
                        <a:custGeom>
                          <a:avLst/>
                          <a:gdLst/>
                          <a:ahLst/>
                          <a:cxnLst/>
                          <a:rect l="l" t="t" r="r" b="b"/>
                          <a:pathLst>
                            <a:path w="6049010">
                              <a:moveTo>
                                <a:pt x="0" y="0"/>
                              </a:moveTo>
                              <a:lnTo>
                                <a:pt x="6048956"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47.708519pt;width:476.3pt;height:.1pt;mso-position-horizontal-relative:page;mso-position-vertical-relative:paragraph;z-index:-15696896;mso-wrap-distance-left:0;mso-wrap-distance-right:0" id="docshape59" coordorigin="1133,954" coordsize="9526,0" path="m1133,954l10659,954e" filled="false" stroked="true" strokeweight=".569936pt" strokecolor="#000000">
                <v:path arrowok="t"/>
                <v:stroke dashstyle="solid"/>
                <w10:wrap type="topAndBottom"/>
              </v:shape>
            </w:pict>
          </mc:Fallback>
        </mc:AlternateContent>
      </w:r>
    </w:p>
    <w:p w:rsidR="00CA7C4B" w:rsidRDefault="00CA7C4B">
      <w:pPr>
        <w:pStyle w:val="a3"/>
        <w:spacing w:before="61"/>
        <w:ind w:left="0"/>
        <w:rPr>
          <w:sz w:val="20"/>
        </w:rPr>
      </w:pPr>
    </w:p>
    <w:p w:rsidR="00CA7C4B" w:rsidRDefault="00CA7C4B">
      <w:pPr>
        <w:pStyle w:val="a3"/>
        <w:spacing w:before="61"/>
        <w:ind w:left="0"/>
        <w:rPr>
          <w:sz w:val="20"/>
        </w:rPr>
      </w:pPr>
    </w:p>
    <w:p w:rsidR="00CA7C4B" w:rsidRDefault="003C2382">
      <w:pPr>
        <w:pStyle w:val="a5"/>
        <w:numPr>
          <w:ilvl w:val="0"/>
          <w:numId w:val="77"/>
        </w:numPr>
        <w:tabs>
          <w:tab w:val="left" w:pos="754"/>
          <w:tab w:val="left" w:pos="9895"/>
        </w:tabs>
        <w:ind w:left="754" w:hanging="422"/>
        <w:rPr>
          <w:sz w:val="28"/>
        </w:rPr>
      </w:pPr>
      <w:r>
        <w:rPr>
          <w:sz w:val="28"/>
        </w:rPr>
        <w:t>Перечислите</w:t>
      </w:r>
      <w:r>
        <w:rPr>
          <w:spacing w:val="-8"/>
          <w:sz w:val="28"/>
        </w:rPr>
        <w:t xml:space="preserve"> </w:t>
      </w:r>
      <w:r>
        <w:rPr>
          <w:sz w:val="28"/>
        </w:rPr>
        <w:t>числовые</w:t>
      </w:r>
      <w:r>
        <w:rPr>
          <w:spacing w:val="-8"/>
          <w:sz w:val="28"/>
        </w:rPr>
        <w:t xml:space="preserve"> </w:t>
      </w:r>
      <w:r>
        <w:rPr>
          <w:sz w:val="28"/>
        </w:rPr>
        <w:t>показатели</w:t>
      </w:r>
      <w:r>
        <w:rPr>
          <w:spacing w:val="-5"/>
          <w:sz w:val="28"/>
        </w:rPr>
        <w:t xml:space="preserve"> </w:t>
      </w:r>
      <w:r>
        <w:rPr>
          <w:sz w:val="28"/>
        </w:rPr>
        <w:t>отчёта</w:t>
      </w:r>
      <w:r>
        <w:rPr>
          <w:spacing w:val="-5"/>
          <w:sz w:val="28"/>
        </w:rPr>
        <w:t xml:space="preserve"> </w:t>
      </w:r>
      <w:r>
        <w:rPr>
          <w:sz w:val="28"/>
        </w:rPr>
        <w:t>о</w:t>
      </w:r>
      <w:r>
        <w:rPr>
          <w:spacing w:val="-4"/>
          <w:sz w:val="28"/>
        </w:rPr>
        <w:t xml:space="preserve"> </w:t>
      </w:r>
      <w:r>
        <w:rPr>
          <w:sz w:val="28"/>
        </w:rPr>
        <w:t>финансовых</w:t>
      </w:r>
      <w:r>
        <w:rPr>
          <w:spacing w:val="-7"/>
          <w:sz w:val="28"/>
        </w:rPr>
        <w:t xml:space="preserve"> </w:t>
      </w:r>
      <w:r>
        <w:rPr>
          <w:spacing w:val="-2"/>
          <w:sz w:val="28"/>
        </w:rPr>
        <w:t>результатах</w:t>
      </w:r>
      <w:r>
        <w:rPr>
          <w:sz w:val="28"/>
          <w:u w:val="single"/>
        </w:rPr>
        <w:tab/>
      </w:r>
    </w:p>
    <w:p w:rsidR="00CA7C4B" w:rsidRDefault="003C2382">
      <w:pPr>
        <w:pStyle w:val="a3"/>
        <w:spacing w:before="61"/>
        <w:ind w:left="0"/>
        <w:rPr>
          <w:sz w:val="20"/>
        </w:rPr>
      </w:pPr>
      <w:r>
        <w:rPr>
          <w:noProof/>
          <w:lang w:eastAsia="ru-RU"/>
        </w:rPr>
        <mc:AlternateContent>
          <mc:Choice Requires="wps">
            <w:drawing>
              <wp:anchor distT="0" distB="0" distL="0" distR="0" simplePos="0" relativeHeight="251683328" behindDoc="1" locked="0" layoutInCell="1" allowOverlap="1">
                <wp:simplePos x="0" y="0"/>
                <wp:positionH relativeFrom="page">
                  <wp:posOffset>719327</wp:posOffset>
                </wp:positionH>
                <wp:positionV relativeFrom="paragraph">
                  <wp:posOffset>200360</wp:posOffset>
                </wp:positionV>
                <wp:extent cx="6047105" cy="1270"/>
                <wp:effectExtent l="0" t="0" r="0" b="0"/>
                <wp:wrapTopAndBottom/>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7105" cy="1270"/>
                        </a:xfrm>
                        <a:custGeom>
                          <a:avLst/>
                          <a:gdLst/>
                          <a:ahLst/>
                          <a:cxnLst/>
                          <a:rect l="l" t="t" r="r" b="b"/>
                          <a:pathLst>
                            <a:path w="6047105">
                              <a:moveTo>
                                <a:pt x="0" y="0"/>
                              </a:moveTo>
                              <a:lnTo>
                                <a:pt x="6046718"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15.776402pt;width:476.15pt;height:.1pt;mso-position-horizontal-relative:page;mso-position-vertical-relative:paragraph;z-index:-15696384;mso-wrap-distance-left:0;mso-wrap-distance-right:0" id="docshape60" coordorigin="1133,316" coordsize="9523,0" path="m1133,316l10655,316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684352" behindDoc="1" locked="0" layoutInCell="1" allowOverlap="1">
                <wp:simplePos x="0" y="0"/>
                <wp:positionH relativeFrom="page">
                  <wp:posOffset>719327</wp:posOffset>
                </wp:positionH>
                <wp:positionV relativeFrom="paragraph">
                  <wp:posOffset>406100</wp:posOffset>
                </wp:positionV>
                <wp:extent cx="6045200" cy="1270"/>
                <wp:effectExtent l="0" t="0" r="0" b="0"/>
                <wp:wrapTopAndBottom/>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5200" cy="1270"/>
                        </a:xfrm>
                        <a:custGeom>
                          <a:avLst/>
                          <a:gdLst/>
                          <a:ahLst/>
                          <a:cxnLst/>
                          <a:rect l="l" t="t" r="r" b="b"/>
                          <a:pathLst>
                            <a:path w="6045200">
                              <a:moveTo>
                                <a:pt x="0" y="0"/>
                              </a:moveTo>
                              <a:lnTo>
                                <a:pt x="6044641"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31.9764pt;width:476pt;height:.1pt;mso-position-horizontal-relative:page;mso-position-vertical-relative:paragraph;z-index:-15695872;mso-wrap-distance-left:0;mso-wrap-distance-right:0" id="docshape61" coordorigin="1133,640" coordsize="9520,0" path="m1133,640l10652,640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685376" behindDoc="1" locked="0" layoutInCell="1" allowOverlap="1">
                <wp:simplePos x="0" y="0"/>
                <wp:positionH relativeFrom="page">
                  <wp:posOffset>719327</wp:posOffset>
                </wp:positionH>
                <wp:positionV relativeFrom="paragraph">
                  <wp:posOffset>610316</wp:posOffset>
                </wp:positionV>
                <wp:extent cx="6045200" cy="1270"/>
                <wp:effectExtent l="0" t="0" r="0" b="0"/>
                <wp:wrapTopAndBottom/>
                <wp:docPr id="73" name="Graphic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5200" cy="1270"/>
                        </a:xfrm>
                        <a:custGeom>
                          <a:avLst/>
                          <a:gdLst/>
                          <a:ahLst/>
                          <a:cxnLst/>
                          <a:rect l="l" t="t" r="r" b="b"/>
                          <a:pathLst>
                            <a:path w="6045200">
                              <a:moveTo>
                                <a:pt x="0" y="0"/>
                              </a:moveTo>
                              <a:lnTo>
                                <a:pt x="6044641"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48.05640pt;width:476pt;height:.1pt;mso-position-horizontal-relative:page;mso-position-vertical-relative:paragraph;z-index:-15695360;mso-wrap-distance-left:0;mso-wrap-distance-right:0" id="docshape62" coordorigin="1133,961" coordsize="9520,0" path="m1133,961l10652,961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686400" behindDoc="1" locked="0" layoutInCell="1" allowOverlap="1">
                <wp:simplePos x="0" y="0"/>
                <wp:positionH relativeFrom="page">
                  <wp:posOffset>719327</wp:posOffset>
                </wp:positionH>
                <wp:positionV relativeFrom="paragraph">
                  <wp:posOffset>814532</wp:posOffset>
                </wp:positionV>
                <wp:extent cx="6045200" cy="1270"/>
                <wp:effectExtent l="0" t="0" r="0" b="0"/>
                <wp:wrapTopAndBottom/>
                <wp:docPr id="74" name="Graphic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5200" cy="1270"/>
                        </a:xfrm>
                        <a:custGeom>
                          <a:avLst/>
                          <a:gdLst/>
                          <a:ahLst/>
                          <a:cxnLst/>
                          <a:rect l="l" t="t" r="r" b="b"/>
                          <a:pathLst>
                            <a:path w="6045200">
                              <a:moveTo>
                                <a:pt x="0" y="0"/>
                              </a:moveTo>
                              <a:lnTo>
                                <a:pt x="6044641"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64.136406pt;width:476pt;height:.1pt;mso-position-horizontal-relative:page;mso-position-vertical-relative:paragraph;z-index:-15694848;mso-wrap-distance-left:0;mso-wrap-distance-right:0" id="docshape63" coordorigin="1133,1283" coordsize="9520,0" path="m1133,1283l10652,1283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687424" behindDoc="1" locked="0" layoutInCell="1" allowOverlap="1">
                <wp:simplePos x="0" y="0"/>
                <wp:positionH relativeFrom="page">
                  <wp:posOffset>719327</wp:posOffset>
                </wp:positionH>
                <wp:positionV relativeFrom="paragraph">
                  <wp:posOffset>1018748</wp:posOffset>
                </wp:positionV>
                <wp:extent cx="6049645" cy="1270"/>
                <wp:effectExtent l="0" t="0" r="0" b="0"/>
                <wp:wrapTopAndBottom/>
                <wp:docPr id="75"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9645" cy="1270"/>
                        </a:xfrm>
                        <a:custGeom>
                          <a:avLst/>
                          <a:gdLst/>
                          <a:ahLst/>
                          <a:cxnLst/>
                          <a:rect l="l" t="t" r="r" b="b"/>
                          <a:pathLst>
                            <a:path w="6049645">
                              <a:moveTo>
                                <a:pt x="0" y="0"/>
                              </a:moveTo>
                              <a:lnTo>
                                <a:pt x="6049264"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80.216408pt;width:476.35pt;height:.1pt;mso-position-horizontal-relative:page;mso-position-vertical-relative:paragraph;z-index:-15694336;mso-wrap-distance-left:0;mso-wrap-distance-right:0" id="docshape64" coordorigin="1133,1604" coordsize="9527,0" path="m1133,1604l10659,1604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688448" behindDoc="1" locked="0" layoutInCell="1" allowOverlap="1">
                <wp:simplePos x="0" y="0"/>
                <wp:positionH relativeFrom="page">
                  <wp:posOffset>719327</wp:posOffset>
                </wp:positionH>
                <wp:positionV relativeFrom="paragraph">
                  <wp:posOffset>1222964</wp:posOffset>
                </wp:positionV>
                <wp:extent cx="6045200" cy="1270"/>
                <wp:effectExtent l="0" t="0" r="0" b="0"/>
                <wp:wrapTopAndBottom/>
                <wp:docPr id="76"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5200" cy="1270"/>
                        </a:xfrm>
                        <a:custGeom>
                          <a:avLst/>
                          <a:gdLst/>
                          <a:ahLst/>
                          <a:cxnLst/>
                          <a:rect l="l" t="t" r="r" b="b"/>
                          <a:pathLst>
                            <a:path w="6045200">
                              <a:moveTo>
                                <a:pt x="0" y="0"/>
                              </a:moveTo>
                              <a:lnTo>
                                <a:pt x="6044641"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96.296402pt;width:476pt;height:.1pt;mso-position-horizontal-relative:page;mso-position-vertical-relative:paragraph;z-index:-15693824;mso-wrap-distance-left:0;mso-wrap-distance-right:0" id="docshape65" coordorigin="1133,1926" coordsize="9520,0" path="m1133,1926l10652,1926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689472" behindDoc="1" locked="0" layoutInCell="1" allowOverlap="1">
                <wp:simplePos x="0" y="0"/>
                <wp:positionH relativeFrom="page">
                  <wp:posOffset>719327</wp:posOffset>
                </wp:positionH>
                <wp:positionV relativeFrom="paragraph">
                  <wp:posOffset>1427434</wp:posOffset>
                </wp:positionV>
                <wp:extent cx="6045200" cy="1270"/>
                <wp:effectExtent l="0" t="0" r="0" b="0"/>
                <wp:wrapTopAndBottom/>
                <wp:docPr id="77" name="Graphic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5200" cy="1270"/>
                        </a:xfrm>
                        <a:custGeom>
                          <a:avLst/>
                          <a:gdLst/>
                          <a:ahLst/>
                          <a:cxnLst/>
                          <a:rect l="l" t="t" r="r" b="b"/>
                          <a:pathLst>
                            <a:path w="6045200">
                              <a:moveTo>
                                <a:pt x="0" y="0"/>
                              </a:moveTo>
                              <a:lnTo>
                                <a:pt x="6044641"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112.3964pt;width:476pt;height:.1pt;mso-position-horizontal-relative:page;mso-position-vertical-relative:paragraph;z-index:-15693312;mso-wrap-distance-left:0;mso-wrap-distance-right:0" id="docshape66" coordorigin="1133,2248" coordsize="9520,0" path="m1133,2248l10652,2248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690496" behindDoc="1" locked="0" layoutInCell="1" allowOverlap="1">
                <wp:simplePos x="0" y="0"/>
                <wp:positionH relativeFrom="page">
                  <wp:posOffset>719327</wp:posOffset>
                </wp:positionH>
                <wp:positionV relativeFrom="paragraph">
                  <wp:posOffset>1633174</wp:posOffset>
                </wp:positionV>
                <wp:extent cx="6049010" cy="1270"/>
                <wp:effectExtent l="0" t="0" r="0" b="0"/>
                <wp:wrapTopAndBottom/>
                <wp:docPr id="78" name="Graphic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9010" cy="1270"/>
                        </a:xfrm>
                        <a:custGeom>
                          <a:avLst/>
                          <a:gdLst/>
                          <a:ahLst/>
                          <a:cxnLst/>
                          <a:rect l="l" t="t" r="r" b="b"/>
                          <a:pathLst>
                            <a:path w="6049010">
                              <a:moveTo>
                                <a:pt x="0" y="0"/>
                              </a:moveTo>
                              <a:lnTo>
                                <a:pt x="6048907"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128.596405pt;width:476.3pt;height:.1pt;mso-position-horizontal-relative:page;mso-position-vertical-relative:paragraph;z-index:-15692800;mso-wrap-distance-left:0;mso-wrap-distance-right:0" id="docshape67" coordorigin="1133,2572" coordsize="9526,0" path="m1133,2572l10659,2572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691520" behindDoc="1" locked="0" layoutInCell="1" allowOverlap="1">
                <wp:simplePos x="0" y="0"/>
                <wp:positionH relativeFrom="page">
                  <wp:posOffset>719327</wp:posOffset>
                </wp:positionH>
                <wp:positionV relativeFrom="paragraph">
                  <wp:posOffset>1836806</wp:posOffset>
                </wp:positionV>
                <wp:extent cx="6048375" cy="1270"/>
                <wp:effectExtent l="0" t="0" r="0" b="0"/>
                <wp:wrapTopAndBottom/>
                <wp:docPr id="79" name="Graphic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8375" cy="1270"/>
                        </a:xfrm>
                        <a:custGeom>
                          <a:avLst/>
                          <a:gdLst/>
                          <a:ahLst/>
                          <a:cxnLst/>
                          <a:rect l="l" t="t" r="r" b="b"/>
                          <a:pathLst>
                            <a:path w="6048375">
                              <a:moveTo>
                                <a:pt x="0" y="0"/>
                              </a:moveTo>
                              <a:lnTo>
                                <a:pt x="6048057"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144.630402pt;width:476.25pt;height:.1pt;mso-position-horizontal-relative:page;mso-position-vertical-relative:paragraph;z-index:-15692288;mso-wrap-distance-left:0;mso-wrap-distance-right:0" id="docshape68" coordorigin="1133,2893" coordsize="9525,0" path="m1133,2893l10657,2893e" filled="false" stroked="true" strokeweight=".569936pt" strokecolor="#000000">
                <v:path arrowok="t"/>
                <v:stroke dashstyle="solid"/>
                <w10:wrap type="topAndBottom"/>
              </v:shape>
            </w:pict>
          </mc:Fallback>
        </mc:AlternateContent>
      </w:r>
    </w:p>
    <w:p w:rsidR="00CA7C4B" w:rsidRDefault="00CA7C4B">
      <w:pPr>
        <w:pStyle w:val="a3"/>
        <w:spacing w:before="64"/>
        <w:ind w:left="0"/>
        <w:rPr>
          <w:sz w:val="20"/>
        </w:rPr>
      </w:pPr>
    </w:p>
    <w:p w:rsidR="00CA7C4B" w:rsidRDefault="00CA7C4B">
      <w:pPr>
        <w:pStyle w:val="a3"/>
        <w:spacing w:before="61"/>
        <w:ind w:left="0"/>
        <w:rPr>
          <w:sz w:val="20"/>
        </w:rPr>
      </w:pPr>
    </w:p>
    <w:p w:rsidR="00CA7C4B" w:rsidRDefault="00CA7C4B">
      <w:pPr>
        <w:pStyle w:val="a3"/>
        <w:spacing w:before="61"/>
        <w:ind w:left="0"/>
        <w:rPr>
          <w:sz w:val="20"/>
        </w:rPr>
      </w:pPr>
    </w:p>
    <w:p w:rsidR="00CA7C4B" w:rsidRDefault="00CA7C4B">
      <w:pPr>
        <w:pStyle w:val="a3"/>
        <w:spacing w:before="61"/>
        <w:ind w:left="0"/>
        <w:rPr>
          <w:sz w:val="20"/>
        </w:rPr>
      </w:pPr>
    </w:p>
    <w:p w:rsidR="00CA7C4B" w:rsidRDefault="00CA7C4B">
      <w:pPr>
        <w:pStyle w:val="a3"/>
        <w:spacing w:before="61"/>
        <w:ind w:left="0"/>
        <w:rPr>
          <w:sz w:val="20"/>
        </w:rPr>
      </w:pPr>
    </w:p>
    <w:p w:rsidR="00CA7C4B" w:rsidRDefault="00CA7C4B">
      <w:pPr>
        <w:pStyle w:val="a3"/>
        <w:spacing w:before="62"/>
        <w:ind w:left="0"/>
        <w:rPr>
          <w:sz w:val="20"/>
        </w:rPr>
      </w:pPr>
    </w:p>
    <w:p w:rsidR="00CA7C4B" w:rsidRDefault="00CA7C4B">
      <w:pPr>
        <w:pStyle w:val="a3"/>
        <w:spacing w:before="64"/>
        <w:ind w:left="0"/>
        <w:rPr>
          <w:sz w:val="20"/>
        </w:rPr>
      </w:pPr>
    </w:p>
    <w:p w:rsidR="00CA7C4B" w:rsidRDefault="00CA7C4B">
      <w:pPr>
        <w:pStyle w:val="a3"/>
        <w:spacing w:before="61"/>
        <w:ind w:left="0"/>
        <w:rPr>
          <w:sz w:val="20"/>
        </w:rPr>
      </w:pPr>
    </w:p>
    <w:p w:rsidR="00CA7C4B" w:rsidRDefault="00CA7C4B">
      <w:pPr>
        <w:rPr>
          <w:sz w:val="20"/>
        </w:rPr>
        <w:sectPr w:rsidR="00CA7C4B">
          <w:pgSz w:w="11910" w:h="16840"/>
          <w:pgMar w:top="1040" w:right="800" w:bottom="820" w:left="800" w:header="0" w:footer="631" w:gutter="0"/>
          <w:cols w:space="720"/>
        </w:sectPr>
      </w:pPr>
    </w:p>
    <w:p w:rsidR="00CA7C4B" w:rsidRDefault="003C2382">
      <w:pPr>
        <w:pStyle w:val="a5"/>
        <w:numPr>
          <w:ilvl w:val="0"/>
          <w:numId w:val="77"/>
        </w:numPr>
        <w:tabs>
          <w:tab w:val="left" w:pos="754"/>
        </w:tabs>
        <w:spacing w:before="67"/>
        <w:ind w:left="754" w:hanging="422"/>
        <w:rPr>
          <w:sz w:val="28"/>
        </w:rPr>
      </w:pPr>
      <w:r>
        <w:rPr>
          <w:sz w:val="28"/>
        </w:rPr>
        <w:lastRenderedPageBreak/>
        <w:t>Перечислите</w:t>
      </w:r>
      <w:r>
        <w:rPr>
          <w:spacing w:val="-8"/>
          <w:sz w:val="28"/>
        </w:rPr>
        <w:t xml:space="preserve"> </w:t>
      </w:r>
      <w:r>
        <w:rPr>
          <w:sz w:val="28"/>
        </w:rPr>
        <w:t>числовые</w:t>
      </w:r>
      <w:r>
        <w:rPr>
          <w:spacing w:val="-8"/>
          <w:sz w:val="28"/>
        </w:rPr>
        <w:t xml:space="preserve"> </w:t>
      </w:r>
      <w:r>
        <w:rPr>
          <w:sz w:val="28"/>
        </w:rPr>
        <w:t>показатели</w:t>
      </w:r>
      <w:r>
        <w:rPr>
          <w:spacing w:val="-5"/>
          <w:sz w:val="28"/>
        </w:rPr>
        <w:t xml:space="preserve"> </w:t>
      </w:r>
      <w:r>
        <w:rPr>
          <w:spacing w:val="-4"/>
          <w:sz w:val="28"/>
        </w:rPr>
        <w:t>ОДДС</w:t>
      </w:r>
    </w:p>
    <w:p w:rsidR="00CA7C4B" w:rsidRDefault="003C2382">
      <w:pPr>
        <w:pStyle w:val="a3"/>
        <w:spacing w:before="65"/>
        <w:ind w:left="0"/>
        <w:rPr>
          <w:sz w:val="20"/>
        </w:rPr>
      </w:pPr>
      <w:r>
        <w:rPr>
          <w:noProof/>
          <w:lang w:eastAsia="ru-RU"/>
        </w:rPr>
        <mc:AlternateContent>
          <mc:Choice Requires="wps">
            <w:drawing>
              <wp:anchor distT="0" distB="0" distL="0" distR="0" simplePos="0" relativeHeight="251692544" behindDoc="1" locked="0" layoutInCell="1" allowOverlap="1">
                <wp:simplePos x="0" y="0"/>
                <wp:positionH relativeFrom="page">
                  <wp:posOffset>719327</wp:posOffset>
                </wp:positionH>
                <wp:positionV relativeFrom="paragraph">
                  <wp:posOffset>202679</wp:posOffset>
                </wp:positionV>
                <wp:extent cx="6047740" cy="1270"/>
                <wp:effectExtent l="0" t="0" r="0" b="0"/>
                <wp:wrapTopAndBottom/>
                <wp:docPr id="80" name="Graphic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7740" cy="1270"/>
                        </a:xfrm>
                        <a:custGeom>
                          <a:avLst/>
                          <a:gdLst/>
                          <a:ahLst/>
                          <a:cxnLst/>
                          <a:rect l="l" t="t" r="r" b="b"/>
                          <a:pathLst>
                            <a:path w="6047740">
                              <a:moveTo>
                                <a:pt x="0" y="0"/>
                              </a:moveTo>
                              <a:lnTo>
                                <a:pt x="6047284"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15.959012pt;width:476.2pt;height:.1pt;mso-position-horizontal-relative:page;mso-position-vertical-relative:paragraph;z-index:-15691776;mso-wrap-distance-left:0;mso-wrap-distance-right:0" id="docshape69" coordorigin="1133,319" coordsize="9524,0" path="m1133,319l10656,319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693568" behindDoc="1" locked="0" layoutInCell="1" allowOverlap="1">
                <wp:simplePos x="0" y="0"/>
                <wp:positionH relativeFrom="page">
                  <wp:posOffset>719327</wp:posOffset>
                </wp:positionH>
                <wp:positionV relativeFrom="paragraph">
                  <wp:posOffset>406895</wp:posOffset>
                </wp:positionV>
                <wp:extent cx="6049645" cy="1270"/>
                <wp:effectExtent l="0" t="0" r="0" b="0"/>
                <wp:wrapTopAndBottom/>
                <wp:docPr id="81" name="Graphic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9645" cy="1270"/>
                        </a:xfrm>
                        <a:custGeom>
                          <a:avLst/>
                          <a:gdLst/>
                          <a:ahLst/>
                          <a:cxnLst/>
                          <a:rect l="l" t="t" r="r" b="b"/>
                          <a:pathLst>
                            <a:path w="6049645">
                              <a:moveTo>
                                <a:pt x="0" y="0"/>
                              </a:moveTo>
                              <a:lnTo>
                                <a:pt x="6049134"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32.039028pt;width:476.35pt;height:.1pt;mso-position-horizontal-relative:page;mso-position-vertical-relative:paragraph;z-index:-15691264;mso-wrap-distance-left:0;mso-wrap-distance-right:0" id="docshape70" coordorigin="1133,641" coordsize="9527,0" path="m1133,641l10659,641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694592" behindDoc="1" locked="0" layoutInCell="1" allowOverlap="1">
                <wp:simplePos x="0" y="0"/>
                <wp:positionH relativeFrom="page">
                  <wp:posOffset>719327</wp:posOffset>
                </wp:positionH>
                <wp:positionV relativeFrom="paragraph">
                  <wp:posOffset>611111</wp:posOffset>
                </wp:positionV>
                <wp:extent cx="6045835" cy="1270"/>
                <wp:effectExtent l="0" t="0" r="0" b="0"/>
                <wp:wrapTopAndBottom/>
                <wp:docPr id="82" name="Graphic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5835" cy="1270"/>
                        </a:xfrm>
                        <a:custGeom>
                          <a:avLst/>
                          <a:gdLst/>
                          <a:ahLst/>
                          <a:cxnLst/>
                          <a:rect l="l" t="t" r="r" b="b"/>
                          <a:pathLst>
                            <a:path w="6045835">
                              <a:moveTo>
                                <a:pt x="0" y="0"/>
                              </a:moveTo>
                              <a:lnTo>
                                <a:pt x="6045254"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48.119045pt;width:476.05pt;height:.1pt;mso-position-horizontal-relative:page;mso-position-vertical-relative:paragraph;z-index:-15690752;mso-wrap-distance-left:0;mso-wrap-distance-right:0" id="docshape71" coordorigin="1133,962" coordsize="9521,0" path="m1133,962l10653,962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695616" behindDoc="1" locked="0" layoutInCell="1" allowOverlap="1">
                <wp:simplePos x="0" y="0"/>
                <wp:positionH relativeFrom="page">
                  <wp:posOffset>719327</wp:posOffset>
                </wp:positionH>
                <wp:positionV relativeFrom="paragraph">
                  <wp:posOffset>815328</wp:posOffset>
                </wp:positionV>
                <wp:extent cx="6045200" cy="1270"/>
                <wp:effectExtent l="0" t="0" r="0" b="0"/>
                <wp:wrapTopAndBottom/>
                <wp:docPr id="83" name="Graphic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5200" cy="1270"/>
                        </a:xfrm>
                        <a:custGeom>
                          <a:avLst/>
                          <a:gdLst/>
                          <a:ahLst/>
                          <a:cxnLst/>
                          <a:rect l="l" t="t" r="r" b="b"/>
                          <a:pathLst>
                            <a:path w="6045200">
                              <a:moveTo>
                                <a:pt x="0" y="0"/>
                              </a:moveTo>
                              <a:lnTo>
                                <a:pt x="6044641"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64.199066pt;width:476pt;height:.1pt;mso-position-horizontal-relative:page;mso-position-vertical-relative:paragraph;z-index:-15690240;mso-wrap-distance-left:0;mso-wrap-distance-right:0" id="docshape72" coordorigin="1133,1284" coordsize="9520,0" path="m1133,1284l10652,1284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696640" behindDoc="1" locked="0" layoutInCell="1" allowOverlap="1">
                <wp:simplePos x="0" y="0"/>
                <wp:positionH relativeFrom="page">
                  <wp:posOffset>719327</wp:posOffset>
                </wp:positionH>
                <wp:positionV relativeFrom="paragraph">
                  <wp:posOffset>1019543</wp:posOffset>
                </wp:positionV>
                <wp:extent cx="6045200" cy="1270"/>
                <wp:effectExtent l="0" t="0" r="0" b="0"/>
                <wp:wrapTopAndBottom/>
                <wp:docPr id="84" name="Graphic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5200" cy="1270"/>
                        </a:xfrm>
                        <a:custGeom>
                          <a:avLst/>
                          <a:gdLst/>
                          <a:ahLst/>
                          <a:cxnLst/>
                          <a:rect l="l" t="t" r="r" b="b"/>
                          <a:pathLst>
                            <a:path w="6045200">
                              <a:moveTo>
                                <a:pt x="0" y="0"/>
                              </a:moveTo>
                              <a:lnTo>
                                <a:pt x="6044641"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80.279022pt;width:476pt;height:.1pt;mso-position-horizontal-relative:page;mso-position-vertical-relative:paragraph;z-index:-15689728;mso-wrap-distance-left:0;mso-wrap-distance-right:0" id="docshape73" coordorigin="1133,1606" coordsize="9520,0" path="m1133,1606l10652,1606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697664" behindDoc="1" locked="0" layoutInCell="1" allowOverlap="1">
                <wp:simplePos x="0" y="0"/>
                <wp:positionH relativeFrom="page">
                  <wp:posOffset>719327</wp:posOffset>
                </wp:positionH>
                <wp:positionV relativeFrom="paragraph">
                  <wp:posOffset>1223759</wp:posOffset>
                </wp:positionV>
                <wp:extent cx="6048375" cy="1270"/>
                <wp:effectExtent l="0" t="0" r="0" b="0"/>
                <wp:wrapTopAndBottom/>
                <wp:docPr id="85" name="Graphic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8375" cy="1270"/>
                        </a:xfrm>
                        <a:custGeom>
                          <a:avLst/>
                          <a:gdLst/>
                          <a:ahLst/>
                          <a:cxnLst/>
                          <a:rect l="l" t="t" r="r" b="b"/>
                          <a:pathLst>
                            <a:path w="6048375">
                              <a:moveTo>
                                <a:pt x="0" y="0"/>
                              </a:moveTo>
                              <a:lnTo>
                                <a:pt x="6048267"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96.359039pt;width:476.25pt;height:.1pt;mso-position-horizontal-relative:page;mso-position-vertical-relative:paragraph;z-index:-15689216;mso-wrap-distance-left:0;mso-wrap-distance-right:0" id="docshape74" coordorigin="1133,1927" coordsize="9525,0" path="m1133,1927l10658,1927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698688" behindDoc="1" locked="0" layoutInCell="1" allowOverlap="1">
                <wp:simplePos x="0" y="0"/>
                <wp:positionH relativeFrom="page">
                  <wp:posOffset>719327</wp:posOffset>
                </wp:positionH>
                <wp:positionV relativeFrom="paragraph">
                  <wp:posOffset>1429499</wp:posOffset>
                </wp:positionV>
                <wp:extent cx="6045835" cy="1270"/>
                <wp:effectExtent l="0" t="0" r="0" b="0"/>
                <wp:wrapTopAndBottom/>
                <wp:docPr id="86" name="Graphic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5835" cy="1270"/>
                        </a:xfrm>
                        <a:custGeom>
                          <a:avLst/>
                          <a:gdLst/>
                          <a:ahLst/>
                          <a:cxnLst/>
                          <a:rect l="l" t="t" r="r" b="b"/>
                          <a:pathLst>
                            <a:path w="6045835">
                              <a:moveTo>
                                <a:pt x="0" y="0"/>
                              </a:moveTo>
                              <a:lnTo>
                                <a:pt x="6045413"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112.559052pt;width:476.05pt;height:.1pt;mso-position-horizontal-relative:page;mso-position-vertical-relative:paragraph;z-index:-15688704;mso-wrap-distance-left:0;mso-wrap-distance-right:0" id="docshape75" coordorigin="1133,2251" coordsize="9521,0" path="m1133,2251l10653,2251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699712" behindDoc="1" locked="0" layoutInCell="1" allowOverlap="1">
                <wp:simplePos x="0" y="0"/>
                <wp:positionH relativeFrom="page">
                  <wp:posOffset>719327</wp:posOffset>
                </wp:positionH>
                <wp:positionV relativeFrom="paragraph">
                  <wp:posOffset>1633716</wp:posOffset>
                </wp:positionV>
                <wp:extent cx="6045200" cy="1270"/>
                <wp:effectExtent l="0" t="0" r="0" b="0"/>
                <wp:wrapTopAndBottom/>
                <wp:docPr id="87" name="Graphic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5200" cy="1270"/>
                        </a:xfrm>
                        <a:custGeom>
                          <a:avLst/>
                          <a:gdLst/>
                          <a:ahLst/>
                          <a:cxnLst/>
                          <a:rect l="l" t="t" r="r" b="b"/>
                          <a:pathLst>
                            <a:path w="6045200">
                              <a:moveTo>
                                <a:pt x="0" y="0"/>
                              </a:moveTo>
                              <a:lnTo>
                                <a:pt x="6044641"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128.639069pt;width:476pt;height:.1pt;mso-position-horizontal-relative:page;mso-position-vertical-relative:paragraph;z-index:-15688192;mso-wrap-distance-left:0;mso-wrap-distance-right:0" id="docshape76" coordorigin="1133,2573" coordsize="9520,0" path="m1133,2573l10652,2573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700736" behindDoc="1" locked="0" layoutInCell="1" allowOverlap="1">
                <wp:simplePos x="0" y="0"/>
                <wp:positionH relativeFrom="page">
                  <wp:posOffset>719327</wp:posOffset>
                </wp:positionH>
                <wp:positionV relativeFrom="paragraph">
                  <wp:posOffset>1837931</wp:posOffset>
                </wp:positionV>
                <wp:extent cx="6045200" cy="1270"/>
                <wp:effectExtent l="0" t="0" r="0" b="0"/>
                <wp:wrapTopAndBottom/>
                <wp:docPr id="88" name="Graphic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5200" cy="1270"/>
                        </a:xfrm>
                        <a:custGeom>
                          <a:avLst/>
                          <a:gdLst/>
                          <a:ahLst/>
                          <a:cxnLst/>
                          <a:rect l="l" t="t" r="r" b="b"/>
                          <a:pathLst>
                            <a:path w="6045200">
                              <a:moveTo>
                                <a:pt x="0" y="0"/>
                              </a:moveTo>
                              <a:lnTo>
                                <a:pt x="6044641"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144.719025pt;width:476pt;height:.1pt;mso-position-horizontal-relative:page;mso-position-vertical-relative:paragraph;z-index:-15687680;mso-wrap-distance-left:0;mso-wrap-distance-right:0" id="docshape77" coordorigin="1133,2894" coordsize="9520,0" path="m1133,2894l10652,2894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701760" behindDoc="1" locked="0" layoutInCell="1" allowOverlap="1">
                <wp:simplePos x="0" y="0"/>
                <wp:positionH relativeFrom="page">
                  <wp:posOffset>719327</wp:posOffset>
                </wp:positionH>
                <wp:positionV relativeFrom="paragraph">
                  <wp:posOffset>2042147</wp:posOffset>
                </wp:positionV>
                <wp:extent cx="6048375" cy="1270"/>
                <wp:effectExtent l="0" t="0" r="0" b="0"/>
                <wp:wrapTopAndBottom/>
                <wp:docPr id="89" name="Graphic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8375" cy="1270"/>
                        </a:xfrm>
                        <a:custGeom>
                          <a:avLst/>
                          <a:gdLst/>
                          <a:ahLst/>
                          <a:cxnLst/>
                          <a:rect l="l" t="t" r="r" b="b"/>
                          <a:pathLst>
                            <a:path w="6048375">
                              <a:moveTo>
                                <a:pt x="0" y="0"/>
                              </a:moveTo>
                              <a:lnTo>
                                <a:pt x="6047878"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160.799042pt;width:476.25pt;height:.1pt;mso-position-horizontal-relative:page;mso-position-vertical-relative:paragraph;z-index:-15687168;mso-wrap-distance-left:0;mso-wrap-distance-right:0" id="docshape78" coordorigin="1133,3216" coordsize="9525,0" path="m1133,3216l10657,3216e" filled="false" stroked="true" strokeweight=".569936pt" strokecolor="#000000">
                <v:path arrowok="t"/>
                <v:stroke dashstyle="solid"/>
                <w10:wrap type="topAndBottom"/>
              </v:shape>
            </w:pict>
          </mc:Fallback>
        </mc:AlternateContent>
      </w:r>
    </w:p>
    <w:p w:rsidR="00CA7C4B" w:rsidRDefault="00CA7C4B">
      <w:pPr>
        <w:pStyle w:val="a3"/>
        <w:spacing w:before="61"/>
        <w:ind w:left="0"/>
        <w:rPr>
          <w:sz w:val="20"/>
        </w:rPr>
      </w:pPr>
    </w:p>
    <w:p w:rsidR="00CA7C4B" w:rsidRDefault="00CA7C4B">
      <w:pPr>
        <w:pStyle w:val="a3"/>
        <w:spacing w:before="61"/>
        <w:ind w:left="0"/>
        <w:rPr>
          <w:sz w:val="20"/>
        </w:rPr>
      </w:pPr>
    </w:p>
    <w:p w:rsidR="00CA7C4B" w:rsidRDefault="00CA7C4B">
      <w:pPr>
        <w:pStyle w:val="a3"/>
        <w:spacing w:before="61"/>
        <w:ind w:left="0"/>
        <w:rPr>
          <w:sz w:val="20"/>
        </w:rPr>
      </w:pPr>
    </w:p>
    <w:p w:rsidR="00CA7C4B" w:rsidRDefault="00CA7C4B">
      <w:pPr>
        <w:pStyle w:val="a3"/>
        <w:spacing w:before="61"/>
        <w:ind w:left="0"/>
        <w:rPr>
          <w:sz w:val="20"/>
        </w:rPr>
      </w:pPr>
    </w:p>
    <w:p w:rsidR="00CA7C4B" w:rsidRDefault="00CA7C4B">
      <w:pPr>
        <w:pStyle w:val="a3"/>
        <w:spacing w:before="61"/>
        <w:ind w:left="0"/>
        <w:rPr>
          <w:sz w:val="20"/>
        </w:rPr>
      </w:pPr>
    </w:p>
    <w:p w:rsidR="00CA7C4B" w:rsidRDefault="00CA7C4B">
      <w:pPr>
        <w:pStyle w:val="a3"/>
        <w:spacing w:before="64"/>
        <w:ind w:left="0"/>
        <w:rPr>
          <w:sz w:val="20"/>
        </w:rPr>
      </w:pPr>
    </w:p>
    <w:p w:rsidR="00CA7C4B" w:rsidRDefault="00CA7C4B">
      <w:pPr>
        <w:pStyle w:val="a3"/>
        <w:spacing w:before="61"/>
        <w:ind w:left="0"/>
        <w:rPr>
          <w:sz w:val="20"/>
        </w:rPr>
      </w:pPr>
    </w:p>
    <w:p w:rsidR="00CA7C4B" w:rsidRDefault="00CA7C4B">
      <w:pPr>
        <w:pStyle w:val="a3"/>
        <w:spacing w:before="61"/>
        <w:ind w:left="0"/>
        <w:rPr>
          <w:sz w:val="20"/>
        </w:rPr>
      </w:pPr>
    </w:p>
    <w:p w:rsidR="00CA7C4B" w:rsidRDefault="00CA7C4B">
      <w:pPr>
        <w:pStyle w:val="a3"/>
        <w:spacing w:before="61"/>
        <w:ind w:left="0"/>
        <w:rPr>
          <w:sz w:val="20"/>
        </w:rPr>
      </w:pPr>
    </w:p>
    <w:p w:rsidR="00CA7C4B" w:rsidRDefault="003C2382">
      <w:pPr>
        <w:pStyle w:val="a5"/>
        <w:numPr>
          <w:ilvl w:val="0"/>
          <w:numId w:val="77"/>
        </w:numPr>
        <w:tabs>
          <w:tab w:val="left" w:pos="422"/>
          <w:tab w:val="left" w:pos="9596"/>
        </w:tabs>
        <w:spacing w:line="322" w:lineRule="exact"/>
        <w:ind w:left="422" w:right="374" w:hanging="422"/>
        <w:jc w:val="right"/>
        <w:rPr>
          <w:sz w:val="28"/>
        </w:rPr>
      </w:pPr>
      <w:r>
        <w:rPr>
          <w:sz w:val="28"/>
        </w:rPr>
        <w:t>Сроки</w:t>
      </w:r>
      <w:r>
        <w:rPr>
          <w:spacing w:val="-12"/>
          <w:sz w:val="28"/>
        </w:rPr>
        <w:t xml:space="preserve"> </w:t>
      </w:r>
      <w:r>
        <w:rPr>
          <w:sz w:val="28"/>
        </w:rPr>
        <w:t>публикации</w:t>
      </w:r>
      <w:r>
        <w:rPr>
          <w:spacing w:val="-10"/>
          <w:sz w:val="28"/>
        </w:rPr>
        <w:t xml:space="preserve"> </w:t>
      </w:r>
      <w:r>
        <w:rPr>
          <w:sz w:val="28"/>
        </w:rPr>
        <w:t>бухгалтерской</w:t>
      </w:r>
      <w:r>
        <w:rPr>
          <w:spacing w:val="-4"/>
          <w:sz w:val="28"/>
        </w:rPr>
        <w:t xml:space="preserve"> </w:t>
      </w:r>
      <w:r>
        <w:rPr>
          <w:spacing w:val="-2"/>
          <w:sz w:val="28"/>
        </w:rPr>
        <w:t>отчётности</w:t>
      </w:r>
      <w:r>
        <w:rPr>
          <w:sz w:val="28"/>
          <w:u w:val="single"/>
        </w:rPr>
        <w:tab/>
      </w:r>
    </w:p>
    <w:p w:rsidR="00CA7C4B" w:rsidRDefault="003C2382">
      <w:pPr>
        <w:ind w:right="373"/>
        <w:jc w:val="right"/>
        <w:rPr>
          <w:sz w:val="28"/>
        </w:rPr>
      </w:pPr>
      <w:r>
        <w:rPr>
          <w:spacing w:val="-10"/>
          <w:sz w:val="28"/>
        </w:rPr>
        <w:t>.</w:t>
      </w:r>
    </w:p>
    <w:p w:rsidR="00CA7C4B" w:rsidRDefault="003C2382">
      <w:pPr>
        <w:pStyle w:val="a3"/>
        <w:spacing w:line="20" w:lineRule="exact"/>
        <w:rPr>
          <w:sz w:val="2"/>
        </w:rPr>
      </w:pPr>
      <w:r>
        <w:rPr>
          <w:noProof/>
          <w:sz w:val="2"/>
          <w:lang w:eastAsia="ru-RU"/>
        </w:rPr>
        <mc:AlternateContent>
          <mc:Choice Requires="wps">
            <w:drawing>
              <wp:inline distT="0" distB="0" distL="0" distR="0">
                <wp:extent cx="6045200" cy="7620"/>
                <wp:effectExtent l="9525" t="0" r="0" b="1905"/>
                <wp:docPr id="90"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45200" cy="7620"/>
                          <a:chOff x="0" y="0"/>
                          <a:chExt cx="6045200" cy="7620"/>
                        </a:xfrm>
                      </wpg:grpSpPr>
                      <wps:wsp>
                        <wps:cNvPr id="91" name="Graphic 91"/>
                        <wps:cNvSpPr/>
                        <wps:spPr>
                          <a:xfrm>
                            <a:off x="0" y="3619"/>
                            <a:ext cx="6045200" cy="1270"/>
                          </a:xfrm>
                          <a:custGeom>
                            <a:avLst/>
                            <a:gdLst/>
                            <a:ahLst/>
                            <a:cxnLst/>
                            <a:rect l="l" t="t" r="r" b="b"/>
                            <a:pathLst>
                              <a:path w="6045200">
                                <a:moveTo>
                                  <a:pt x="0" y="0"/>
                                </a:moveTo>
                                <a:lnTo>
                                  <a:pt x="6044641" y="0"/>
                                </a:lnTo>
                              </a:path>
                            </a:pathLst>
                          </a:custGeom>
                          <a:ln w="7238">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76pt;height:.6pt;mso-position-horizontal-relative:char;mso-position-vertical-relative:line" id="docshapegroup79" coordorigin="0,0" coordsize="9520,12">
                <v:line style="position:absolute" from="0,6" to="9519,6" stroked="true" strokeweight=".569936pt" strokecolor="#000000">
                  <v:stroke dashstyle="solid"/>
                </v:line>
              </v:group>
            </w:pict>
          </mc:Fallback>
        </mc:AlternateContent>
      </w:r>
    </w:p>
    <w:p w:rsidR="00CA7C4B" w:rsidRDefault="003C2382">
      <w:pPr>
        <w:pStyle w:val="a3"/>
        <w:spacing w:before="303"/>
        <w:ind w:left="4440"/>
        <w:jc w:val="both"/>
      </w:pPr>
      <w:r>
        <w:t>Задача</w:t>
      </w:r>
      <w:r>
        <w:rPr>
          <w:spacing w:val="-5"/>
        </w:rPr>
        <w:t xml:space="preserve"> </w:t>
      </w:r>
      <w:r>
        <w:rPr>
          <w:spacing w:val="-2"/>
        </w:rPr>
        <w:t>3.4.2</w:t>
      </w:r>
    </w:p>
    <w:p w:rsidR="00CA7C4B" w:rsidRDefault="003C2382">
      <w:pPr>
        <w:pStyle w:val="a3"/>
        <w:spacing w:before="120" w:line="276" w:lineRule="auto"/>
        <w:ind w:right="332" w:firstLine="708"/>
        <w:jc w:val="both"/>
      </w:pPr>
      <w:r>
        <w:t>На</w:t>
      </w:r>
      <w:r>
        <w:rPr>
          <w:spacing w:val="80"/>
        </w:rPr>
        <w:t xml:space="preserve"> </w:t>
      </w:r>
      <w:r>
        <w:t>основе</w:t>
      </w:r>
      <w:r>
        <w:rPr>
          <w:spacing w:val="80"/>
        </w:rPr>
        <w:t xml:space="preserve"> </w:t>
      </w:r>
      <w:r>
        <w:t>данных</w:t>
      </w:r>
      <w:r>
        <w:rPr>
          <w:spacing w:val="80"/>
        </w:rPr>
        <w:t xml:space="preserve"> </w:t>
      </w:r>
      <w:r>
        <w:t>составить</w:t>
      </w:r>
      <w:r>
        <w:rPr>
          <w:spacing w:val="80"/>
        </w:rPr>
        <w:t xml:space="preserve"> </w:t>
      </w:r>
      <w:r>
        <w:t>бухгалтерский</w:t>
      </w:r>
      <w:r>
        <w:rPr>
          <w:spacing w:val="80"/>
        </w:rPr>
        <w:t xml:space="preserve"> </w:t>
      </w:r>
      <w:r>
        <w:t>баланс</w:t>
      </w:r>
      <w:r>
        <w:rPr>
          <w:spacing w:val="80"/>
        </w:rPr>
        <w:t xml:space="preserve"> </w:t>
      </w:r>
      <w:r>
        <w:t>ООО</w:t>
      </w:r>
      <w:r>
        <w:rPr>
          <w:spacing w:val="80"/>
        </w:rPr>
        <w:t xml:space="preserve"> </w:t>
      </w:r>
      <w:r>
        <w:t>«Модерн»</w:t>
      </w:r>
      <w:r>
        <w:rPr>
          <w:spacing w:val="40"/>
        </w:rPr>
        <w:t xml:space="preserve"> </w:t>
      </w:r>
      <w:r>
        <w:t>на 31 марта 20</w:t>
      </w:r>
      <w:r>
        <w:rPr>
          <w:spacing w:val="80"/>
          <w:w w:val="150"/>
        </w:rPr>
        <w:t xml:space="preserve"> </w:t>
      </w:r>
      <w:r>
        <w:t>г. Решение оформить на бланке бухгалтерского баланса.</w:t>
      </w:r>
    </w:p>
    <w:p w:rsidR="00CA7C4B" w:rsidRDefault="003C2382">
      <w:pPr>
        <w:pStyle w:val="a3"/>
        <w:spacing w:line="276" w:lineRule="auto"/>
        <w:ind w:right="330" w:firstLine="708"/>
        <w:jc w:val="both"/>
      </w:pPr>
      <w:r>
        <w:rPr>
          <w:i/>
        </w:rPr>
        <w:t>Исходные данные</w:t>
      </w:r>
      <w:r>
        <w:t>. Задание выполняется на примере фабрики мягкой ме- бели – ООО «Модерн». Юридический адрес: г. Пермь, ул. Народовольческая ХХ. ИНН 0590000009. Руководитель ООО «Модерн» Лангин А.А.</w:t>
      </w:r>
    </w:p>
    <w:p w:rsidR="00CA7C4B" w:rsidRDefault="003C2382">
      <w:pPr>
        <w:pStyle w:val="a3"/>
        <w:spacing w:after="5" w:line="278" w:lineRule="auto"/>
        <w:ind w:right="323" w:firstLine="708"/>
        <w:jc w:val="both"/>
      </w:pPr>
      <w:r>
        <w:rPr>
          <w:spacing w:val="-4"/>
        </w:rPr>
        <w:t>На</w:t>
      </w:r>
      <w:r>
        <w:rPr>
          <w:spacing w:val="-14"/>
        </w:rPr>
        <w:t xml:space="preserve"> </w:t>
      </w:r>
      <w:r>
        <w:rPr>
          <w:spacing w:val="-4"/>
        </w:rPr>
        <w:t>31</w:t>
      </w:r>
      <w:r>
        <w:rPr>
          <w:spacing w:val="-10"/>
        </w:rPr>
        <w:t xml:space="preserve"> </w:t>
      </w:r>
      <w:r>
        <w:rPr>
          <w:spacing w:val="-4"/>
        </w:rPr>
        <w:t>марта</w:t>
      </w:r>
      <w:r>
        <w:rPr>
          <w:spacing w:val="-12"/>
        </w:rPr>
        <w:t xml:space="preserve"> </w:t>
      </w:r>
      <w:r>
        <w:rPr>
          <w:spacing w:val="-4"/>
        </w:rPr>
        <w:t>текущего</w:t>
      </w:r>
      <w:r>
        <w:rPr>
          <w:spacing w:val="-12"/>
        </w:rPr>
        <w:t xml:space="preserve"> </w:t>
      </w:r>
      <w:r>
        <w:rPr>
          <w:spacing w:val="-4"/>
        </w:rPr>
        <w:t>года</w:t>
      </w:r>
      <w:r>
        <w:rPr>
          <w:spacing w:val="-12"/>
        </w:rPr>
        <w:t xml:space="preserve"> </w:t>
      </w:r>
      <w:r>
        <w:rPr>
          <w:spacing w:val="-4"/>
        </w:rPr>
        <w:t>ООО</w:t>
      </w:r>
      <w:r>
        <w:rPr>
          <w:spacing w:val="-12"/>
        </w:rPr>
        <w:t xml:space="preserve"> </w:t>
      </w:r>
      <w:r>
        <w:rPr>
          <w:spacing w:val="-4"/>
        </w:rPr>
        <w:t>«Модерн»</w:t>
      </w:r>
      <w:r>
        <w:rPr>
          <w:spacing w:val="-14"/>
        </w:rPr>
        <w:t xml:space="preserve"> </w:t>
      </w:r>
      <w:r>
        <w:rPr>
          <w:spacing w:val="-4"/>
        </w:rPr>
        <w:t>имеет</w:t>
      </w:r>
      <w:r>
        <w:rPr>
          <w:spacing w:val="-13"/>
        </w:rPr>
        <w:t xml:space="preserve"> </w:t>
      </w:r>
      <w:r>
        <w:rPr>
          <w:spacing w:val="-4"/>
        </w:rPr>
        <w:t>следующие</w:t>
      </w:r>
      <w:r>
        <w:rPr>
          <w:spacing w:val="-14"/>
        </w:rPr>
        <w:t xml:space="preserve"> </w:t>
      </w:r>
      <w:r>
        <w:rPr>
          <w:spacing w:val="-4"/>
        </w:rPr>
        <w:t>остатки</w:t>
      </w:r>
      <w:r>
        <w:rPr>
          <w:spacing w:val="-13"/>
        </w:rPr>
        <w:t xml:space="preserve"> </w:t>
      </w:r>
      <w:r>
        <w:rPr>
          <w:spacing w:val="-4"/>
        </w:rPr>
        <w:t>на</w:t>
      </w:r>
      <w:r>
        <w:rPr>
          <w:spacing w:val="-14"/>
        </w:rPr>
        <w:t xml:space="preserve"> </w:t>
      </w:r>
      <w:r>
        <w:rPr>
          <w:spacing w:val="-4"/>
        </w:rPr>
        <w:t xml:space="preserve">сче- </w:t>
      </w:r>
      <w:r>
        <w:rPr>
          <w:spacing w:val="-2"/>
        </w:rPr>
        <w:t>тах</w:t>
      </w:r>
      <w:r>
        <w:rPr>
          <w:spacing w:val="-14"/>
        </w:rPr>
        <w:t xml:space="preserve"> </w:t>
      </w:r>
      <w:r>
        <w:rPr>
          <w:spacing w:val="-2"/>
        </w:rPr>
        <w:t>бухгалтерского</w:t>
      </w:r>
      <w:r>
        <w:rPr>
          <w:spacing w:val="-12"/>
        </w:rPr>
        <w:t xml:space="preserve"> </w:t>
      </w:r>
      <w:r>
        <w:rPr>
          <w:spacing w:val="-2"/>
        </w:rPr>
        <w:t>учета</w:t>
      </w:r>
      <w:r>
        <w:rPr>
          <w:spacing w:val="-15"/>
        </w:rPr>
        <w:t xml:space="preserve"> </w:t>
      </w:r>
      <w:r>
        <w:rPr>
          <w:spacing w:val="-2"/>
        </w:rPr>
        <w:t>(руб.):</w:t>
      </w:r>
    </w:p>
    <w:tbl>
      <w:tblPr>
        <w:tblStyle w:val="TableNormal"/>
        <w:tblW w:w="0" w:type="auto"/>
        <w:tblInd w:w="998" w:type="dxa"/>
        <w:tblLayout w:type="fixed"/>
        <w:tblLook w:val="01E0" w:firstRow="1" w:lastRow="1" w:firstColumn="1" w:lastColumn="1" w:noHBand="0" w:noVBand="0"/>
      </w:tblPr>
      <w:tblGrid>
        <w:gridCol w:w="4674"/>
        <w:gridCol w:w="1205"/>
      </w:tblGrid>
      <w:tr w:rsidR="00CA7C4B">
        <w:trPr>
          <w:trHeight w:val="340"/>
        </w:trPr>
        <w:tc>
          <w:tcPr>
            <w:tcW w:w="4674" w:type="dxa"/>
          </w:tcPr>
          <w:p w:rsidR="00CA7C4B" w:rsidRDefault="003C2382">
            <w:pPr>
              <w:pStyle w:val="TableParagraph"/>
              <w:spacing w:line="311" w:lineRule="exact"/>
              <w:ind w:left="50"/>
              <w:rPr>
                <w:sz w:val="28"/>
              </w:rPr>
            </w:pPr>
            <w:r>
              <w:rPr>
                <w:sz w:val="28"/>
              </w:rPr>
              <w:t>01</w:t>
            </w:r>
            <w:r>
              <w:rPr>
                <w:spacing w:val="-5"/>
                <w:sz w:val="28"/>
              </w:rPr>
              <w:t xml:space="preserve"> </w:t>
            </w:r>
            <w:r>
              <w:rPr>
                <w:sz w:val="28"/>
              </w:rPr>
              <w:t>Основные</w:t>
            </w:r>
            <w:r>
              <w:rPr>
                <w:spacing w:val="-4"/>
                <w:sz w:val="28"/>
              </w:rPr>
              <w:t xml:space="preserve"> </w:t>
            </w:r>
            <w:r>
              <w:rPr>
                <w:spacing w:val="-2"/>
                <w:sz w:val="28"/>
              </w:rPr>
              <w:t>средства</w:t>
            </w:r>
          </w:p>
        </w:tc>
        <w:tc>
          <w:tcPr>
            <w:tcW w:w="1205" w:type="dxa"/>
          </w:tcPr>
          <w:p w:rsidR="00CA7C4B" w:rsidRDefault="003C2382">
            <w:pPr>
              <w:pStyle w:val="TableParagraph"/>
              <w:spacing w:line="311" w:lineRule="exact"/>
              <w:ind w:left="340"/>
              <w:rPr>
                <w:sz w:val="28"/>
              </w:rPr>
            </w:pPr>
            <w:r>
              <w:rPr>
                <w:sz w:val="28"/>
              </w:rPr>
              <w:t>30</w:t>
            </w:r>
            <w:r>
              <w:rPr>
                <w:spacing w:val="-1"/>
                <w:sz w:val="28"/>
              </w:rPr>
              <w:t xml:space="preserve"> </w:t>
            </w:r>
            <w:r>
              <w:rPr>
                <w:spacing w:val="-5"/>
                <w:sz w:val="28"/>
              </w:rPr>
              <w:t>000</w:t>
            </w:r>
          </w:p>
        </w:tc>
      </w:tr>
      <w:tr w:rsidR="00CA7C4B">
        <w:trPr>
          <w:trHeight w:val="369"/>
        </w:trPr>
        <w:tc>
          <w:tcPr>
            <w:tcW w:w="4674" w:type="dxa"/>
          </w:tcPr>
          <w:p w:rsidR="00CA7C4B" w:rsidRDefault="003C2382">
            <w:pPr>
              <w:pStyle w:val="TableParagraph"/>
              <w:spacing w:before="18"/>
              <w:ind w:left="50"/>
              <w:rPr>
                <w:sz w:val="28"/>
              </w:rPr>
            </w:pPr>
            <w:r>
              <w:rPr>
                <w:sz w:val="28"/>
              </w:rPr>
              <w:t>02</w:t>
            </w:r>
            <w:r>
              <w:rPr>
                <w:spacing w:val="-7"/>
                <w:sz w:val="28"/>
              </w:rPr>
              <w:t xml:space="preserve"> </w:t>
            </w:r>
            <w:r>
              <w:rPr>
                <w:sz w:val="28"/>
              </w:rPr>
              <w:t>Амортизация</w:t>
            </w:r>
            <w:r>
              <w:rPr>
                <w:spacing w:val="-6"/>
                <w:sz w:val="28"/>
              </w:rPr>
              <w:t xml:space="preserve"> </w:t>
            </w:r>
            <w:r>
              <w:rPr>
                <w:sz w:val="28"/>
              </w:rPr>
              <w:t>основных</w:t>
            </w:r>
            <w:r>
              <w:rPr>
                <w:spacing w:val="-6"/>
                <w:sz w:val="28"/>
              </w:rPr>
              <w:t xml:space="preserve"> </w:t>
            </w:r>
            <w:r>
              <w:rPr>
                <w:spacing w:val="-2"/>
                <w:sz w:val="28"/>
              </w:rPr>
              <w:t>средств</w:t>
            </w:r>
          </w:p>
        </w:tc>
        <w:tc>
          <w:tcPr>
            <w:tcW w:w="1205" w:type="dxa"/>
          </w:tcPr>
          <w:p w:rsidR="00CA7C4B" w:rsidRDefault="003C2382">
            <w:pPr>
              <w:pStyle w:val="TableParagraph"/>
              <w:spacing w:before="18"/>
              <w:ind w:left="306"/>
              <w:rPr>
                <w:sz w:val="28"/>
              </w:rPr>
            </w:pPr>
            <w:r>
              <w:rPr>
                <w:sz w:val="28"/>
              </w:rPr>
              <w:t>10</w:t>
            </w:r>
            <w:r>
              <w:rPr>
                <w:spacing w:val="-3"/>
                <w:sz w:val="28"/>
              </w:rPr>
              <w:t xml:space="preserve"> </w:t>
            </w:r>
            <w:r>
              <w:rPr>
                <w:spacing w:val="-5"/>
                <w:sz w:val="28"/>
              </w:rPr>
              <w:t>000</w:t>
            </w:r>
          </w:p>
        </w:tc>
      </w:tr>
      <w:tr w:rsidR="00CA7C4B">
        <w:trPr>
          <w:trHeight w:val="370"/>
        </w:trPr>
        <w:tc>
          <w:tcPr>
            <w:tcW w:w="4674" w:type="dxa"/>
          </w:tcPr>
          <w:p w:rsidR="00CA7C4B" w:rsidRDefault="003C2382">
            <w:pPr>
              <w:pStyle w:val="TableParagraph"/>
              <w:spacing w:before="18"/>
              <w:ind w:left="50"/>
              <w:rPr>
                <w:sz w:val="28"/>
              </w:rPr>
            </w:pPr>
            <w:r>
              <w:rPr>
                <w:sz w:val="28"/>
              </w:rPr>
              <w:t>43</w:t>
            </w:r>
            <w:r>
              <w:rPr>
                <w:spacing w:val="-5"/>
                <w:sz w:val="28"/>
              </w:rPr>
              <w:t xml:space="preserve"> </w:t>
            </w:r>
            <w:r>
              <w:rPr>
                <w:sz w:val="28"/>
              </w:rPr>
              <w:t>Готовая</w:t>
            </w:r>
            <w:r>
              <w:rPr>
                <w:spacing w:val="-4"/>
                <w:sz w:val="28"/>
              </w:rPr>
              <w:t xml:space="preserve"> </w:t>
            </w:r>
            <w:r>
              <w:rPr>
                <w:spacing w:val="-2"/>
                <w:sz w:val="28"/>
              </w:rPr>
              <w:t>продукция</w:t>
            </w:r>
          </w:p>
        </w:tc>
        <w:tc>
          <w:tcPr>
            <w:tcW w:w="1205" w:type="dxa"/>
          </w:tcPr>
          <w:p w:rsidR="00CA7C4B" w:rsidRDefault="003C2382">
            <w:pPr>
              <w:pStyle w:val="TableParagraph"/>
              <w:spacing w:before="18"/>
              <w:ind w:left="318"/>
              <w:rPr>
                <w:sz w:val="28"/>
              </w:rPr>
            </w:pPr>
            <w:r>
              <w:rPr>
                <w:sz w:val="28"/>
              </w:rPr>
              <w:t xml:space="preserve">5 </w:t>
            </w:r>
            <w:r>
              <w:rPr>
                <w:spacing w:val="-5"/>
                <w:sz w:val="28"/>
              </w:rPr>
              <w:t>000</w:t>
            </w:r>
          </w:p>
        </w:tc>
      </w:tr>
      <w:tr w:rsidR="00CA7C4B">
        <w:trPr>
          <w:trHeight w:val="370"/>
        </w:trPr>
        <w:tc>
          <w:tcPr>
            <w:tcW w:w="4674" w:type="dxa"/>
          </w:tcPr>
          <w:p w:rsidR="00CA7C4B" w:rsidRDefault="003C2382">
            <w:pPr>
              <w:pStyle w:val="TableParagraph"/>
              <w:spacing w:before="19"/>
              <w:ind w:left="50"/>
              <w:rPr>
                <w:sz w:val="28"/>
              </w:rPr>
            </w:pPr>
            <w:r>
              <w:rPr>
                <w:sz w:val="28"/>
              </w:rPr>
              <w:t>20</w:t>
            </w:r>
            <w:r>
              <w:rPr>
                <w:spacing w:val="-5"/>
                <w:sz w:val="28"/>
              </w:rPr>
              <w:t xml:space="preserve"> </w:t>
            </w:r>
            <w:r>
              <w:rPr>
                <w:sz w:val="28"/>
              </w:rPr>
              <w:t>Основное</w:t>
            </w:r>
            <w:r>
              <w:rPr>
                <w:spacing w:val="-4"/>
                <w:sz w:val="28"/>
              </w:rPr>
              <w:t xml:space="preserve"> </w:t>
            </w:r>
            <w:r>
              <w:rPr>
                <w:spacing w:val="-2"/>
                <w:sz w:val="28"/>
              </w:rPr>
              <w:t>производство</w:t>
            </w:r>
          </w:p>
        </w:tc>
        <w:tc>
          <w:tcPr>
            <w:tcW w:w="1205" w:type="dxa"/>
          </w:tcPr>
          <w:p w:rsidR="00CA7C4B" w:rsidRDefault="003C2382">
            <w:pPr>
              <w:pStyle w:val="TableParagraph"/>
              <w:spacing w:before="19"/>
              <w:ind w:left="332"/>
              <w:rPr>
                <w:sz w:val="28"/>
              </w:rPr>
            </w:pPr>
            <w:r>
              <w:rPr>
                <w:sz w:val="28"/>
              </w:rPr>
              <w:t>5</w:t>
            </w:r>
            <w:r>
              <w:rPr>
                <w:spacing w:val="1"/>
                <w:sz w:val="28"/>
              </w:rPr>
              <w:t xml:space="preserve"> </w:t>
            </w:r>
            <w:r>
              <w:rPr>
                <w:spacing w:val="-5"/>
                <w:sz w:val="28"/>
              </w:rPr>
              <w:t>000</w:t>
            </w:r>
          </w:p>
        </w:tc>
      </w:tr>
      <w:tr w:rsidR="00CA7C4B">
        <w:trPr>
          <w:trHeight w:val="369"/>
        </w:trPr>
        <w:tc>
          <w:tcPr>
            <w:tcW w:w="4674" w:type="dxa"/>
          </w:tcPr>
          <w:p w:rsidR="00CA7C4B" w:rsidRDefault="003C2382">
            <w:pPr>
              <w:pStyle w:val="TableParagraph"/>
              <w:spacing w:before="18"/>
              <w:ind w:left="50"/>
              <w:rPr>
                <w:sz w:val="28"/>
              </w:rPr>
            </w:pPr>
            <w:r>
              <w:rPr>
                <w:sz w:val="28"/>
              </w:rPr>
              <w:t>50</w:t>
            </w:r>
            <w:r>
              <w:rPr>
                <w:spacing w:val="1"/>
                <w:sz w:val="28"/>
              </w:rPr>
              <w:t xml:space="preserve"> </w:t>
            </w:r>
            <w:r>
              <w:rPr>
                <w:spacing w:val="-2"/>
                <w:sz w:val="28"/>
              </w:rPr>
              <w:t>Касса</w:t>
            </w:r>
          </w:p>
        </w:tc>
        <w:tc>
          <w:tcPr>
            <w:tcW w:w="1205" w:type="dxa"/>
          </w:tcPr>
          <w:p w:rsidR="00CA7C4B" w:rsidRDefault="003C2382">
            <w:pPr>
              <w:pStyle w:val="TableParagraph"/>
              <w:spacing w:before="18"/>
              <w:ind w:left="340"/>
              <w:rPr>
                <w:sz w:val="28"/>
              </w:rPr>
            </w:pPr>
            <w:r>
              <w:rPr>
                <w:sz w:val="28"/>
              </w:rPr>
              <w:t>3</w:t>
            </w:r>
            <w:r>
              <w:rPr>
                <w:spacing w:val="1"/>
                <w:sz w:val="28"/>
              </w:rPr>
              <w:t xml:space="preserve"> </w:t>
            </w:r>
            <w:r>
              <w:rPr>
                <w:spacing w:val="-5"/>
                <w:sz w:val="28"/>
              </w:rPr>
              <w:t>700</w:t>
            </w:r>
          </w:p>
        </w:tc>
      </w:tr>
      <w:tr w:rsidR="00CA7C4B">
        <w:trPr>
          <w:trHeight w:val="369"/>
        </w:trPr>
        <w:tc>
          <w:tcPr>
            <w:tcW w:w="4674" w:type="dxa"/>
          </w:tcPr>
          <w:p w:rsidR="00CA7C4B" w:rsidRDefault="003C2382">
            <w:pPr>
              <w:pStyle w:val="TableParagraph"/>
              <w:spacing w:before="18"/>
              <w:ind w:left="50"/>
              <w:rPr>
                <w:sz w:val="28"/>
              </w:rPr>
            </w:pPr>
            <w:r>
              <w:rPr>
                <w:sz w:val="28"/>
              </w:rPr>
              <w:t>51</w:t>
            </w:r>
            <w:r>
              <w:rPr>
                <w:spacing w:val="-3"/>
                <w:sz w:val="28"/>
              </w:rPr>
              <w:t xml:space="preserve"> </w:t>
            </w:r>
            <w:r>
              <w:rPr>
                <w:sz w:val="28"/>
              </w:rPr>
              <w:t>Расчётные</w:t>
            </w:r>
            <w:r>
              <w:rPr>
                <w:spacing w:val="-3"/>
                <w:sz w:val="28"/>
              </w:rPr>
              <w:t xml:space="preserve"> </w:t>
            </w:r>
            <w:r>
              <w:rPr>
                <w:spacing w:val="-2"/>
                <w:sz w:val="28"/>
              </w:rPr>
              <w:t>счета</w:t>
            </w:r>
          </w:p>
        </w:tc>
        <w:tc>
          <w:tcPr>
            <w:tcW w:w="1205" w:type="dxa"/>
          </w:tcPr>
          <w:p w:rsidR="00CA7C4B" w:rsidRDefault="003C2382">
            <w:pPr>
              <w:pStyle w:val="TableParagraph"/>
              <w:spacing w:before="18"/>
              <w:ind w:left="380"/>
              <w:rPr>
                <w:sz w:val="28"/>
              </w:rPr>
            </w:pPr>
            <w:r>
              <w:rPr>
                <w:sz w:val="28"/>
              </w:rPr>
              <w:t>9</w:t>
            </w:r>
            <w:r>
              <w:rPr>
                <w:spacing w:val="2"/>
                <w:sz w:val="28"/>
              </w:rPr>
              <w:t xml:space="preserve"> </w:t>
            </w:r>
            <w:r>
              <w:rPr>
                <w:spacing w:val="-5"/>
                <w:sz w:val="28"/>
              </w:rPr>
              <w:t>300</w:t>
            </w:r>
          </w:p>
        </w:tc>
      </w:tr>
      <w:tr w:rsidR="00CA7C4B">
        <w:trPr>
          <w:trHeight w:val="371"/>
        </w:trPr>
        <w:tc>
          <w:tcPr>
            <w:tcW w:w="4674" w:type="dxa"/>
          </w:tcPr>
          <w:p w:rsidR="00CA7C4B" w:rsidRDefault="003C2382">
            <w:pPr>
              <w:pStyle w:val="TableParagraph"/>
              <w:spacing w:before="18"/>
              <w:ind w:left="50"/>
              <w:rPr>
                <w:sz w:val="28"/>
              </w:rPr>
            </w:pPr>
            <w:r>
              <w:rPr>
                <w:sz w:val="28"/>
              </w:rPr>
              <w:t>80</w:t>
            </w:r>
            <w:r>
              <w:rPr>
                <w:spacing w:val="-8"/>
                <w:sz w:val="28"/>
              </w:rPr>
              <w:t xml:space="preserve"> </w:t>
            </w:r>
            <w:r>
              <w:rPr>
                <w:sz w:val="28"/>
              </w:rPr>
              <w:t>Уставный</w:t>
            </w:r>
            <w:r>
              <w:rPr>
                <w:spacing w:val="-4"/>
                <w:sz w:val="28"/>
              </w:rPr>
              <w:t xml:space="preserve"> </w:t>
            </w:r>
            <w:r>
              <w:rPr>
                <w:spacing w:val="-2"/>
                <w:sz w:val="28"/>
              </w:rPr>
              <w:t>капитал</w:t>
            </w:r>
          </w:p>
        </w:tc>
        <w:tc>
          <w:tcPr>
            <w:tcW w:w="1205" w:type="dxa"/>
          </w:tcPr>
          <w:p w:rsidR="00CA7C4B" w:rsidRDefault="003C2382">
            <w:pPr>
              <w:pStyle w:val="TableParagraph"/>
              <w:spacing w:before="18"/>
              <w:ind w:left="380"/>
              <w:rPr>
                <w:sz w:val="28"/>
              </w:rPr>
            </w:pPr>
            <w:r>
              <w:rPr>
                <w:sz w:val="28"/>
              </w:rPr>
              <w:t>10</w:t>
            </w:r>
            <w:r>
              <w:rPr>
                <w:spacing w:val="1"/>
                <w:sz w:val="28"/>
              </w:rPr>
              <w:t xml:space="preserve"> </w:t>
            </w:r>
            <w:r>
              <w:rPr>
                <w:spacing w:val="-5"/>
                <w:sz w:val="28"/>
              </w:rPr>
              <w:t>000</w:t>
            </w:r>
          </w:p>
        </w:tc>
      </w:tr>
      <w:tr w:rsidR="00CA7C4B">
        <w:trPr>
          <w:trHeight w:val="371"/>
        </w:trPr>
        <w:tc>
          <w:tcPr>
            <w:tcW w:w="4674" w:type="dxa"/>
          </w:tcPr>
          <w:p w:rsidR="00CA7C4B" w:rsidRDefault="003C2382">
            <w:pPr>
              <w:pStyle w:val="TableParagraph"/>
              <w:spacing w:before="19"/>
              <w:ind w:left="50"/>
              <w:rPr>
                <w:sz w:val="28"/>
              </w:rPr>
            </w:pPr>
            <w:r>
              <w:rPr>
                <w:sz w:val="28"/>
              </w:rPr>
              <w:t>66</w:t>
            </w:r>
            <w:r>
              <w:rPr>
                <w:spacing w:val="-5"/>
                <w:sz w:val="28"/>
              </w:rPr>
              <w:t xml:space="preserve"> </w:t>
            </w:r>
            <w:r>
              <w:rPr>
                <w:sz w:val="28"/>
              </w:rPr>
              <w:t>Краткосрочные</w:t>
            </w:r>
            <w:r>
              <w:rPr>
                <w:spacing w:val="-8"/>
                <w:sz w:val="28"/>
              </w:rPr>
              <w:t xml:space="preserve"> </w:t>
            </w:r>
            <w:r>
              <w:rPr>
                <w:sz w:val="28"/>
              </w:rPr>
              <w:t>кредиты</w:t>
            </w:r>
            <w:r>
              <w:rPr>
                <w:spacing w:val="-5"/>
                <w:sz w:val="28"/>
              </w:rPr>
              <w:t xml:space="preserve"> </w:t>
            </w:r>
            <w:r>
              <w:rPr>
                <w:sz w:val="28"/>
              </w:rPr>
              <w:t>и</w:t>
            </w:r>
            <w:r>
              <w:rPr>
                <w:spacing w:val="-5"/>
                <w:sz w:val="28"/>
              </w:rPr>
              <w:t xml:space="preserve"> </w:t>
            </w:r>
            <w:r>
              <w:rPr>
                <w:spacing w:val="-2"/>
                <w:sz w:val="28"/>
              </w:rPr>
              <w:t>займы</w:t>
            </w:r>
          </w:p>
        </w:tc>
        <w:tc>
          <w:tcPr>
            <w:tcW w:w="1205" w:type="dxa"/>
          </w:tcPr>
          <w:p w:rsidR="00CA7C4B" w:rsidRDefault="003C2382">
            <w:pPr>
              <w:pStyle w:val="TableParagraph"/>
              <w:spacing w:before="19"/>
              <w:ind w:left="409"/>
              <w:rPr>
                <w:sz w:val="28"/>
              </w:rPr>
            </w:pPr>
            <w:r>
              <w:rPr>
                <w:sz w:val="28"/>
              </w:rPr>
              <w:t>8</w:t>
            </w:r>
            <w:r>
              <w:rPr>
                <w:spacing w:val="1"/>
                <w:sz w:val="28"/>
              </w:rPr>
              <w:t xml:space="preserve"> </w:t>
            </w:r>
            <w:r>
              <w:rPr>
                <w:spacing w:val="-5"/>
                <w:sz w:val="28"/>
              </w:rPr>
              <w:t>000</w:t>
            </w:r>
          </w:p>
        </w:tc>
      </w:tr>
      <w:tr w:rsidR="00CA7C4B">
        <w:trPr>
          <w:trHeight w:val="340"/>
        </w:trPr>
        <w:tc>
          <w:tcPr>
            <w:tcW w:w="4674" w:type="dxa"/>
          </w:tcPr>
          <w:p w:rsidR="00CA7C4B" w:rsidRDefault="003C2382">
            <w:pPr>
              <w:pStyle w:val="TableParagraph"/>
              <w:spacing w:before="18" w:line="302" w:lineRule="exact"/>
              <w:ind w:left="50"/>
              <w:rPr>
                <w:sz w:val="28"/>
              </w:rPr>
            </w:pPr>
            <w:r>
              <w:rPr>
                <w:sz w:val="28"/>
              </w:rPr>
              <w:t>60</w:t>
            </w:r>
            <w:r>
              <w:rPr>
                <w:spacing w:val="-2"/>
                <w:sz w:val="28"/>
              </w:rPr>
              <w:t xml:space="preserve"> </w:t>
            </w:r>
            <w:r>
              <w:rPr>
                <w:sz w:val="28"/>
              </w:rPr>
              <w:t>Расчёты</w:t>
            </w:r>
            <w:r>
              <w:rPr>
                <w:spacing w:val="-1"/>
                <w:sz w:val="28"/>
              </w:rPr>
              <w:t xml:space="preserve"> </w:t>
            </w:r>
            <w:r>
              <w:rPr>
                <w:sz w:val="28"/>
              </w:rPr>
              <w:t>с</w:t>
            </w:r>
            <w:r>
              <w:rPr>
                <w:spacing w:val="-1"/>
                <w:sz w:val="28"/>
              </w:rPr>
              <w:t xml:space="preserve"> </w:t>
            </w:r>
            <w:r>
              <w:rPr>
                <w:spacing w:val="-2"/>
                <w:sz w:val="28"/>
              </w:rPr>
              <w:t>поставщиками</w:t>
            </w:r>
          </w:p>
        </w:tc>
        <w:tc>
          <w:tcPr>
            <w:tcW w:w="1205" w:type="dxa"/>
          </w:tcPr>
          <w:p w:rsidR="00CA7C4B" w:rsidRDefault="003C2382">
            <w:pPr>
              <w:pStyle w:val="TableParagraph"/>
              <w:spacing w:before="18" w:line="302" w:lineRule="exact"/>
              <w:ind w:left="390"/>
              <w:rPr>
                <w:sz w:val="28"/>
              </w:rPr>
            </w:pPr>
            <w:r>
              <w:rPr>
                <w:sz w:val="28"/>
              </w:rPr>
              <w:t>9</w:t>
            </w:r>
            <w:r>
              <w:rPr>
                <w:spacing w:val="1"/>
                <w:sz w:val="28"/>
              </w:rPr>
              <w:t xml:space="preserve"> </w:t>
            </w:r>
            <w:r>
              <w:rPr>
                <w:spacing w:val="-5"/>
                <w:sz w:val="28"/>
              </w:rPr>
              <w:t>000</w:t>
            </w:r>
          </w:p>
        </w:tc>
      </w:tr>
    </w:tbl>
    <w:p w:rsidR="00CA7C4B" w:rsidRDefault="003C2382">
      <w:pPr>
        <w:pStyle w:val="a3"/>
        <w:spacing w:before="51"/>
        <w:ind w:left="1041"/>
      </w:pPr>
      <w:r>
        <w:t>70</w:t>
      </w:r>
      <w:r>
        <w:rPr>
          <w:spacing w:val="-4"/>
        </w:rPr>
        <w:t xml:space="preserve"> </w:t>
      </w:r>
      <w:r>
        <w:t>Расчёты</w:t>
      </w:r>
      <w:r>
        <w:rPr>
          <w:spacing w:val="-3"/>
        </w:rPr>
        <w:t xml:space="preserve"> </w:t>
      </w:r>
      <w:r>
        <w:t>с</w:t>
      </w:r>
      <w:r>
        <w:rPr>
          <w:spacing w:val="-3"/>
        </w:rPr>
        <w:t xml:space="preserve"> </w:t>
      </w:r>
      <w:r>
        <w:t>персоналом</w:t>
      </w:r>
      <w:r>
        <w:rPr>
          <w:spacing w:val="-3"/>
        </w:rPr>
        <w:t xml:space="preserve"> </w:t>
      </w:r>
      <w:r>
        <w:t>по</w:t>
      </w:r>
      <w:r>
        <w:rPr>
          <w:spacing w:val="-3"/>
        </w:rPr>
        <w:t xml:space="preserve"> </w:t>
      </w:r>
      <w:r>
        <w:t>оплате</w:t>
      </w:r>
      <w:r>
        <w:rPr>
          <w:spacing w:val="-3"/>
        </w:rPr>
        <w:t xml:space="preserve"> </w:t>
      </w:r>
      <w:r>
        <w:t>труда</w:t>
      </w:r>
      <w:r>
        <w:rPr>
          <w:spacing w:val="-2"/>
        </w:rPr>
        <w:t xml:space="preserve"> </w:t>
      </w:r>
      <w:r>
        <w:t>4</w:t>
      </w:r>
      <w:r>
        <w:rPr>
          <w:spacing w:val="-2"/>
        </w:rPr>
        <w:t xml:space="preserve"> </w:t>
      </w:r>
      <w:r>
        <w:rPr>
          <w:spacing w:val="-5"/>
        </w:rPr>
        <w:t>000</w:t>
      </w:r>
    </w:p>
    <w:p w:rsidR="00CA7C4B" w:rsidRDefault="003C2382">
      <w:pPr>
        <w:pStyle w:val="a3"/>
        <w:tabs>
          <w:tab w:val="left" w:pos="6065"/>
        </w:tabs>
        <w:spacing w:before="50"/>
        <w:ind w:left="1041"/>
      </w:pPr>
      <w:r>
        <w:t>99</w:t>
      </w:r>
      <w:r>
        <w:rPr>
          <w:spacing w:val="-4"/>
        </w:rPr>
        <w:t xml:space="preserve"> </w:t>
      </w:r>
      <w:r>
        <w:t>Прибыли</w:t>
      </w:r>
      <w:r>
        <w:rPr>
          <w:spacing w:val="-5"/>
        </w:rPr>
        <w:t xml:space="preserve"> </w:t>
      </w:r>
      <w:r>
        <w:t>и</w:t>
      </w:r>
      <w:r>
        <w:rPr>
          <w:spacing w:val="-5"/>
        </w:rPr>
        <w:t xml:space="preserve"> </w:t>
      </w:r>
      <w:r>
        <w:t>убытки</w:t>
      </w:r>
      <w:r>
        <w:rPr>
          <w:spacing w:val="-3"/>
        </w:rPr>
        <w:t xml:space="preserve"> </w:t>
      </w:r>
      <w:r>
        <w:rPr>
          <w:spacing w:val="-2"/>
        </w:rPr>
        <w:t>(прибыль)</w:t>
      </w:r>
      <w:r>
        <w:tab/>
        <w:t>8</w:t>
      </w:r>
      <w:r>
        <w:rPr>
          <w:spacing w:val="1"/>
        </w:rPr>
        <w:t xml:space="preserve"> </w:t>
      </w:r>
      <w:r>
        <w:rPr>
          <w:spacing w:val="-5"/>
        </w:rPr>
        <w:t>000</w:t>
      </w:r>
    </w:p>
    <w:p w:rsidR="00CA7C4B" w:rsidRDefault="003C2382">
      <w:pPr>
        <w:pStyle w:val="a3"/>
        <w:tabs>
          <w:tab w:val="left" w:pos="6065"/>
        </w:tabs>
        <w:spacing w:before="48"/>
        <w:ind w:left="1041"/>
      </w:pPr>
      <w:r>
        <w:t>68</w:t>
      </w:r>
      <w:r>
        <w:rPr>
          <w:spacing w:val="-3"/>
        </w:rPr>
        <w:t xml:space="preserve"> </w:t>
      </w:r>
      <w:r>
        <w:t>Расчёты</w:t>
      </w:r>
      <w:r>
        <w:rPr>
          <w:spacing w:val="-3"/>
        </w:rPr>
        <w:t xml:space="preserve"> </w:t>
      </w:r>
      <w:r>
        <w:t>по</w:t>
      </w:r>
      <w:r>
        <w:rPr>
          <w:spacing w:val="-1"/>
        </w:rPr>
        <w:t xml:space="preserve"> </w:t>
      </w:r>
      <w:r>
        <w:t>налогам</w:t>
      </w:r>
      <w:r>
        <w:rPr>
          <w:spacing w:val="-3"/>
        </w:rPr>
        <w:t xml:space="preserve"> </w:t>
      </w:r>
      <w:r>
        <w:t>и</w:t>
      </w:r>
      <w:r>
        <w:rPr>
          <w:spacing w:val="-2"/>
        </w:rPr>
        <w:t xml:space="preserve"> сборам</w:t>
      </w:r>
      <w:r>
        <w:tab/>
        <w:t xml:space="preserve">4 </w:t>
      </w:r>
      <w:r>
        <w:rPr>
          <w:spacing w:val="-5"/>
        </w:rPr>
        <w:t>000</w:t>
      </w:r>
    </w:p>
    <w:p w:rsidR="00CA7C4B" w:rsidRDefault="00CA7C4B">
      <w:pPr>
        <w:pStyle w:val="a3"/>
        <w:spacing w:before="95"/>
        <w:ind w:left="0"/>
      </w:pPr>
    </w:p>
    <w:p w:rsidR="00CA7C4B" w:rsidRDefault="003C2382">
      <w:pPr>
        <w:ind w:left="332"/>
        <w:rPr>
          <w:i/>
          <w:sz w:val="28"/>
        </w:rPr>
      </w:pPr>
      <w:r>
        <w:rPr>
          <w:i/>
          <w:spacing w:val="-4"/>
          <w:sz w:val="28"/>
        </w:rPr>
        <w:t>Решение.</w:t>
      </w:r>
      <w:r>
        <w:rPr>
          <w:i/>
          <w:spacing w:val="-11"/>
          <w:sz w:val="28"/>
        </w:rPr>
        <w:t xml:space="preserve"> </w:t>
      </w:r>
      <w:r>
        <w:rPr>
          <w:i/>
          <w:spacing w:val="-4"/>
          <w:sz w:val="28"/>
        </w:rPr>
        <w:t>Задание</w:t>
      </w:r>
      <w:r>
        <w:rPr>
          <w:i/>
          <w:spacing w:val="-8"/>
          <w:sz w:val="28"/>
        </w:rPr>
        <w:t xml:space="preserve"> </w:t>
      </w:r>
      <w:r>
        <w:rPr>
          <w:i/>
          <w:spacing w:val="-4"/>
          <w:sz w:val="28"/>
        </w:rPr>
        <w:t>выполнено</w:t>
      </w:r>
      <w:r>
        <w:rPr>
          <w:i/>
          <w:spacing w:val="-9"/>
          <w:sz w:val="28"/>
        </w:rPr>
        <w:t xml:space="preserve"> </w:t>
      </w:r>
      <w:r>
        <w:rPr>
          <w:i/>
          <w:spacing w:val="-4"/>
          <w:sz w:val="28"/>
        </w:rPr>
        <w:t>ниже</w:t>
      </w:r>
      <w:r>
        <w:rPr>
          <w:i/>
          <w:spacing w:val="-11"/>
          <w:sz w:val="28"/>
        </w:rPr>
        <w:t xml:space="preserve"> </w:t>
      </w:r>
      <w:r>
        <w:rPr>
          <w:i/>
          <w:spacing w:val="-4"/>
          <w:sz w:val="28"/>
        </w:rPr>
        <w:t>на</w:t>
      </w:r>
      <w:r>
        <w:rPr>
          <w:i/>
          <w:spacing w:val="-9"/>
          <w:sz w:val="28"/>
        </w:rPr>
        <w:t xml:space="preserve"> </w:t>
      </w:r>
      <w:r>
        <w:rPr>
          <w:i/>
          <w:spacing w:val="-4"/>
          <w:sz w:val="28"/>
        </w:rPr>
        <w:t>бланке,</w:t>
      </w:r>
      <w:r>
        <w:rPr>
          <w:i/>
          <w:spacing w:val="-11"/>
          <w:sz w:val="28"/>
        </w:rPr>
        <w:t xml:space="preserve"> </w:t>
      </w:r>
      <w:r>
        <w:rPr>
          <w:i/>
          <w:spacing w:val="-4"/>
          <w:sz w:val="28"/>
        </w:rPr>
        <w:t>утверждённом</w:t>
      </w:r>
      <w:r>
        <w:rPr>
          <w:i/>
          <w:spacing w:val="-9"/>
          <w:sz w:val="28"/>
        </w:rPr>
        <w:t xml:space="preserve"> </w:t>
      </w:r>
      <w:r>
        <w:rPr>
          <w:i/>
          <w:spacing w:val="-4"/>
          <w:sz w:val="28"/>
        </w:rPr>
        <w:t>Минфином</w:t>
      </w:r>
      <w:r>
        <w:rPr>
          <w:i/>
          <w:spacing w:val="-9"/>
          <w:sz w:val="28"/>
        </w:rPr>
        <w:t xml:space="preserve"> </w:t>
      </w:r>
      <w:r>
        <w:rPr>
          <w:i/>
          <w:spacing w:val="-4"/>
          <w:sz w:val="28"/>
        </w:rPr>
        <w:t>России.</w:t>
      </w:r>
    </w:p>
    <w:p w:rsidR="00CA7C4B" w:rsidRDefault="00CA7C4B">
      <w:pPr>
        <w:rPr>
          <w:sz w:val="28"/>
        </w:rPr>
        <w:sectPr w:rsidR="00CA7C4B">
          <w:pgSz w:w="11910" w:h="16840"/>
          <w:pgMar w:top="1040" w:right="800" w:bottom="820" w:left="800" w:header="0" w:footer="631" w:gutter="0"/>
          <w:cols w:space="720"/>
        </w:sectPr>
      </w:pPr>
    </w:p>
    <w:p w:rsidR="00CA7C4B" w:rsidRDefault="003C2382">
      <w:pPr>
        <w:spacing w:before="68"/>
        <w:ind w:left="7147" w:right="331" w:firstLine="1347"/>
        <w:jc w:val="right"/>
        <w:rPr>
          <w:sz w:val="24"/>
        </w:rPr>
      </w:pPr>
      <w:r>
        <w:rPr>
          <w:sz w:val="24"/>
        </w:rPr>
        <w:lastRenderedPageBreak/>
        <w:t>Приложение</w:t>
      </w:r>
      <w:r>
        <w:rPr>
          <w:spacing w:val="-15"/>
          <w:sz w:val="24"/>
        </w:rPr>
        <w:t xml:space="preserve"> </w:t>
      </w:r>
      <w:r>
        <w:rPr>
          <w:sz w:val="24"/>
        </w:rPr>
        <w:t>1 к</w:t>
      </w:r>
      <w:r>
        <w:rPr>
          <w:spacing w:val="-9"/>
          <w:sz w:val="24"/>
        </w:rPr>
        <w:t xml:space="preserve"> </w:t>
      </w:r>
      <w:r>
        <w:rPr>
          <w:sz w:val="24"/>
        </w:rPr>
        <w:t>приказу</w:t>
      </w:r>
      <w:r>
        <w:rPr>
          <w:spacing w:val="-15"/>
          <w:sz w:val="24"/>
        </w:rPr>
        <w:t xml:space="preserve"> </w:t>
      </w:r>
      <w:r>
        <w:rPr>
          <w:sz w:val="24"/>
        </w:rPr>
        <w:t>Минфина</w:t>
      </w:r>
      <w:r>
        <w:rPr>
          <w:spacing w:val="-10"/>
          <w:sz w:val="24"/>
        </w:rPr>
        <w:t xml:space="preserve"> </w:t>
      </w:r>
      <w:r>
        <w:rPr>
          <w:sz w:val="24"/>
        </w:rPr>
        <w:t>России от 02.07.2010 № 66н</w:t>
      </w:r>
    </w:p>
    <w:p w:rsidR="00CA7C4B" w:rsidRDefault="003C2382">
      <w:pPr>
        <w:spacing w:before="1"/>
        <w:ind w:right="332"/>
        <w:jc w:val="right"/>
        <w:rPr>
          <w:sz w:val="24"/>
        </w:rPr>
      </w:pPr>
      <w:r>
        <w:rPr>
          <w:sz w:val="24"/>
        </w:rPr>
        <w:t>(в</w:t>
      </w:r>
      <w:r>
        <w:rPr>
          <w:spacing w:val="-4"/>
          <w:sz w:val="24"/>
        </w:rPr>
        <w:t xml:space="preserve"> </w:t>
      </w:r>
      <w:r>
        <w:rPr>
          <w:sz w:val="24"/>
        </w:rPr>
        <w:t>ред.</w:t>
      </w:r>
      <w:r>
        <w:rPr>
          <w:spacing w:val="-2"/>
          <w:sz w:val="24"/>
        </w:rPr>
        <w:t xml:space="preserve"> </w:t>
      </w:r>
      <w:r>
        <w:rPr>
          <w:sz w:val="24"/>
        </w:rPr>
        <w:t>приказа</w:t>
      </w:r>
      <w:r>
        <w:rPr>
          <w:spacing w:val="-3"/>
          <w:sz w:val="24"/>
        </w:rPr>
        <w:t xml:space="preserve"> </w:t>
      </w:r>
      <w:r>
        <w:rPr>
          <w:sz w:val="24"/>
        </w:rPr>
        <w:t>Минфина</w:t>
      </w:r>
      <w:r>
        <w:rPr>
          <w:spacing w:val="-1"/>
          <w:sz w:val="24"/>
        </w:rPr>
        <w:t xml:space="preserve"> </w:t>
      </w:r>
      <w:r>
        <w:rPr>
          <w:spacing w:val="-2"/>
          <w:sz w:val="24"/>
        </w:rPr>
        <w:t>России</w:t>
      </w:r>
    </w:p>
    <w:p w:rsidR="00CA7C4B" w:rsidRDefault="003C2382">
      <w:pPr>
        <w:ind w:right="331"/>
        <w:jc w:val="right"/>
        <w:rPr>
          <w:sz w:val="24"/>
        </w:rPr>
      </w:pPr>
      <w:r>
        <w:rPr>
          <w:sz w:val="24"/>
        </w:rPr>
        <w:t>от 05.10.2011 №</w:t>
      </w:r>
      <w:r>
        <w:rPr>
          <w:spacing w:val="-1"/>
          <w:sz w:val="24"/>
        </w:rPr>
        <w:t xml:space="preserve"> </w:t>
      </w:r>
      <w:r>
        <w:rPr>
          <w:spacing w:val="-2"/>
          <w:sz w:val="24"/>
        </w:rPr>
        <w:t>124н)</w:t>
      </w:r>
    </w:p>
    <w:p w:rsidR="00CA7C4B" w:rsidRDefault="003C2382">
      <w:pPr>
        <w:spacing w:before="3"/>
        <w:ind w:left="1194" w:right="1194"/>
        <w:jc w:val="center"/>
        <w:rPr>
          <w:b/>
          <w:sz w:val="28"/>
        </w:rPr>
      </w:pPr>
      <w:r>
        <w:rPr>
          <w:b/>
          <w:sz w:val="28"/>
        </w:rPr>
        <w:t>Бухгалтерский</w:t>
      </w:r>
      <w:r>
        <w:rPr>
          <w:b/>
          <w:spacing w:val="-12"/>
          <w:sz w:val="28"/>
        </w:rPr>
        <w:t xml:space="preserve"> </w:t>
      </w:r>
      <w:r>
        <w:rPr>
          <w:b/>
          <w:spacing w:val="-2"/>
          <w:sz w:val="28"/>
        </w:rPr>
        <w:t>баланс</w:t>
      </w:r>
    </w:p>
    <w:p w:rsidR="00CA7C4B" w:rsidRDefault="00CA7C4B">
      <w:pPr>
        <w:pStyle w:val="a3"/>
        <w:spacing w:before="5"/>
        <w:ind w:left="0"/>
        <w:rPr>
          <w:b/>
          <w:sz w:val="10"/>
        </w:rPr>
      </w:pPr>
    </w:p>
    <w:tbl>
      <w:tblPr>
        <w:tblStyle w:val="TableNormal"/>
        <w:tblW w:w="0" w:type="auto"/>
        <w:tblInd w:w="256" w:type="dxa"/>
        <w:tblLayout w:type="fixed"/>
        <w:tblLook w:val="01E0" w:firstRow="1" w:lastRow="1" w:firstColumn="1" w:lastColumn="1" w:noHBand="0" w:noVBand="0"/>
      </w:tblPr>
      <w:tblGrid>
        <w:gridCol w:w="1637"/>
        <w:gridCol w:w="1248"/>
        <w:gridCol w:w="3464"/>
        <w:gridCol w:w="1290"/>
        <w:gridCol w:w="647"/>
        <w:gridCol w:w="644"/>
        <w:gridCol w:w="433"/>
      </w:tblGrid>
      <w:tr w:rsidR="00CA7C4B">
        <w:trPr>
          <w:trHeight w:val="356"/>
        </w:trPr>
        <w:tc>
          <w:tcPr>
            <w:tcW w:w="1637" w:type="dxa"/>
          </w:tcPr>
          <w:p w:rsidR="00CA7C4B" w:rsidRDefault="00CA7C4B">
            <w:pPr>
              <w:pStyle w:val="TableParagraph"/>
            </w:pPr>
          </w:p>
        </w:tc>
        <w:tc>
          <w:tcPr>
            <w:tcW w:w="1248" w:type="dxa"/>
          </w:tcPr>
          <w:p w:rsidR="00CA7C4B" w:rsidRDefault="003C2382">
            <w:pPr>
              <w:pStyle w:val="TableParagraph"/>
              <w:spacing w:before="97" w:line="240" w:lineRule="exact"/>
              <w:ind w:left="275"/>
            </w:pPr>
            <w:r>
              <w:rPr>
                <w:spacing w:val="-5"/>
              </w:rPr>
              <w:t>на</w:t>
            </w:r>
          </w:p>
        </w:tc>
        <w:tc>
          <w:tcPr>
            <w:tcW w:w="3464" w:type="dxa"/>
          </w:tcPr>
          <w:p w:rsidR="00CA7C4B" w:rsidRDefault="003C2382">
            <w:pPr>
              <w:pStyle w:val="TableParagraph"/>
              <w:spacing w:before="97" w:line="240" w:lineRule="exact"/>
              <w:ind w:left="1125"/>
            </w:pPr>
            <w:r>
              <w:rPr>
                <w:i/>
                <w:u w:val="single"/>
              </w:rPr>
              <w:t>31</w:t>
            </w:r>
            <w:r>
              <w:rPr>
                <w:i/>
                <w:spacing w:val="-3"/>
                <w:u w:val="single"/>
              </w:rPr>
              <w:t xml:space="preserve"> </w:t>
            </w:r>
            <w:r>
              <w:rPr>
                <w:i/>
                <w:u w:val="single"/>
              </w:rPr>
              <w:t>марта</w:t>
            </w:r>
            <w:r>
              <w:rPr>
                <w:i/>
                <w:spacing w:val="-2"/>
              </w:rPr>
              <w:t xml:space="preserve"> </w:t>
            </w:r>
            <w:r>
              <w:rPr>
                <w:i/>
              </w:rPr>
              <w:t>2020</w:t>
            </w:r>
            <w:r>
              <w:rPr>
                <w:i/>
                <w:spacing w:val="-2"/>
              </w:rPr>
              <w:t xml:space="preserve"> </w:t>
            </w:r>
            <w:r>
              <w:rPr>
                <w:spacing w:val="-5"/>
                <w:u w:val="single"/>
              </w:rPr>
              <w:t>г.</w:t>
            </w:r>
          </w:p>
        </w:tc>
        <w:tc>
          <w:tcPr>
            <w:tcW w:w="1290" w:type="dxa"/>
            <w:tcBorders>
              <w:right w:val="single" w:sz="4" w:space="0" w:color="000000"/>
            </w:tcBorders>
          </w:tcPr>
          <w:p w:rsidR="00CA7C4B" w:rsidRDefault="00CA7C4B">
            <w:pPr>
              <w:pStyle w:val="TableParagraph"/>
            </w:pPr>
          </w:p>
        </w:tc>
        <w:tc>
          <w:tcPr>
            <w:tcW w:w="647" w:type="dxa"/>
            <w:tcBorders>
              <w:top w:val="single" w:sz="4" w:space="0" w:color="000000"/>
              <w:left w:val="single" w:sz="4" w:space="0" w:color="000000"/>
              <w:bottom w:val="single" w:sz="8" w:space="0" w:color="000000"/>
            </w:tcBorders>
          </w:tcPr>
          <w:p w:rsidR="00CA7C4B" w:rsidRDefault="00CA7C4B">
            <w:pPr>
              <w:pStyle w:val="TableParagraph"/>
            </w:pPr>
          </w:p>
        </w:tc>
        <w:tc>
          <w:tcPr>
            <w:tcW w:w="644" w:type="dxa"/>
            <w:tcBorders>
              <w:top w:val="single" w:sz="4" w:space="0" w:color="000000"/>
              <w:bottom w:val="single" w:sz="8" w:space="0" w:color="000000"/>
            </w:tcBorders>
          </w:tcPr>
          <w:p w:rsidR="00CA7C4B" w:rsidRDefault="003C2382">
            <w:pPr>
              <w:pStyle w:val="TableParagraph"/>
              <w:spacing w:before="44"/>
              <w:ind w:left="-36"/>
            </w:pPr>
            <w:r>
              <w:rPr>
                <w:spacing w:val="-4"/>
              </w:rPr>
              <w:t>Коды</w:t>
            </w:r>
          </w:p>
        </w:tc>
        <w:tc>
          <w:tcPr>
            <w:tcW w:w="433" w:type="dxa"/>
            <w:tcBorders>
              <w:top w:val="single" w:sz="4" w:space="0" w:color="000000"/>
              <w:bottom w:val="single" w:sz="8" w:space="0" w:color="000000"/>
              <w:right w:val="single" w:sz="4" w:space="0" w:color="000000"/>
            </w:tcBorders>
          </w:tcPr>
          <w:p w:rsidR="00CA7C4B" w:rsidRDefault="00CA7C4B">
            <w:pPr>
              <w:pStyle w:val="TableParagraph"/>
            </w:pPr>
          </w:p>
        </w:tc>
      </w:tr>
      <w:tr w:rsidR="00CA7C4B">
        <w:trPr>
          <w:trHeight w:val="356"/>
        </w:trPr>
        <w:tc>
          <w:tcPr>
            <w:tcW w:w="1637" w:type="dxa"/>
          </w:tcPr>
          <w:p w:rsidR="00CA7C4B" w:rsidRDefault="00CA7C4B">
            <w:pPr>
              <w:pStyle w:val="TableParagraph"/>
            </w:pPr>
          </w:p>
        </w:tc>
        <w:tc>
          <w:tcPr>
            <w:tcW w:w="1248" w:type="dxa"/>
          </w:tcPr>
          <w:p w:rsidR="00CA7C4B" w:rsidRDefault="00CA7C4B">
            <w:pPr>
              <w:pStyle w:val="TableParagraph"/>
            </w:pPr>
          </w:p>
        </w:tc>
        <w:tc>
          <w:tcPr>
            <w:tcW w:w="4754" w:type="dxa"/>
            <w:gridSpan w:val="2"/>
            <w:tcBorders>
              <w:right w:val="single" w:sz="8" w:space="0" w:color="000000"/>
            </w:tcBorders>
          </w:tcPr>
          <w:p w:rsidR="00CA7C4B" w:rsidRDefault="003C2382">
            <w:pPr>
              <w:pStyle w:val="TableParagraph"/>
              <w:spacing w:before="96" w:line="240" w:lineRule="exact"/>
              <w:ind w:left="3156"/>
            </w:pPr>
            <w:r>
              <w:t>Форма</w:t>
            </w:r>
            <w:r>
              <w:rPr>
                <w:spacing w:val="-3"/>
              </w:rPr>
              <w:t xml:space="preserve"> </w:t>
            </w:r>
            <w:r>
              <w:t xml:space="preserve">по </w:t>
            </w:r>
            <w:r>
              <w:rPr>
                <w:spacing w:val="-4"/>
              </w:rPr>
              <w:t>ОКУД</w:t>
            </w:r>
          </w:p>
        </w:tc>
        <w:tc>
          <w:tcPr>
            <w:tcW w:w="647" w:type="dxa"/>
            <w:tcBorders>
              <w:top w:val="single" w:sz="8" w:space="0" w:color="000000"/>
              <w:left w:val="single" w:sz="8" w:space="0" w:color="000000"/>
              <w:bottom w:val="single" w:sz="8" w:space="0" w:color="000000"/>
            </w:tcBorders>
          </w:tcPr>
          <w:p w:rsidR="00CA7C4B" w:rsidRDefault="003C2382">
            <w:pPr>
              <w:pStyle w:val="TableParagraph"/>
              <w:spacing w:before="96" w:line="240" w:lineRule="exact"/>
              <w:ind w:right="-58"/>
              <w:jc w:val="right"/>
            </w:pPr>
            <w:r>
              <w:rPr>
                <w:spacing w:val="-5"/>
              </w:rPr>
              <w:t>07</w:t>
            </w:r>
          </w:p>
        </w:tc>
        <w:tc>
          <w:tcPr>
            <w:tcW w:w="644" w:type="dxa"/>
            <w:tcBorders>
              <w:top w:val="single" w:sz="8" w:space="0" w:color="000000"/>
              <w:bottom w:val="single" w:sz="8" w:space="0" w:color="000000"/>
            </w:tcBorders>
          </w:tcPr>
          <w:p w:rsidR="00CA7C4B" w:rsidRDefault="003C2382">
            <w:pPr>
              <w:pStyle w:val="TableParagraph"/>
              <w:spacing w:before="96" w:line="240" w:lineRule="exact"/>
              <w:ind w:left="57"/>
            </w:pPr>
            <w:r>
              <w:rPr>
                <w:spacing w:val="-2"/>
              </w:rPr>
              <w:t>10001</w:t>
            </w:r>
          </w:p>
        </w:tc>
        <w:tc>
          <w:tcPr>
            <w:tcW w:w="433" w:type="dxa"/>
            <w:tcBorders>
              <w:top w:val="single" w:sz="8" w:space="0" w:color="000000"/>
              <w:bottom w:val="single" w:sz="8" w:space="0" w:color="000000"/>
              <w:right w:val="single" w:sz="8" w:space="0" w:color="000000"/>
            </w:tcBorders>
          </w:tcPr>
          <w:p w:rsidR="00CA7C4B" w:rsidRDefault="00CA7C4B">
            <w:pPr>
              <w:pStyle w:val="TableParagraph"/>
            </w:pPr>
          </w:p>
        </w:tc>
      </w:tr>
      <w:tr w:rsidR="00CA7C4B">
        <w:trPr>
          <w:trHeight w:val="356"/>
        </w:trPr>
        <w:tc>
          <w:tcPr>
            <w:tcW w:w="1637" w:type="dxa"/>
          </w:tcPr>
          <w:p w:rsidR="00CA7C4B" w:rsidRDefault="00CA7C4B">
            <w:pPr>
              <w:pStyle w:val="TableParagraph"/>
            </w:pPr>
          </w:p>
        </w:tc>
        <w:tc>
          <w:tcPr>
            <w:tcW w:w="1248" w:type="dxa"/>
          </w:tcPr>
          <w:p w:rsidR="00CA7C4B" w:rsidRDefault="00CA7C4B">
            <w:pPr>
              <w:pStyle w:val="TableParagraph"/>
            </w:pPr>
          </w:p>
        </w:tc>
        <w:tc>
          <w:tcPr>
            <w:tcW w:w="4754" w:type="dxa"/>
            <w:gridSpan w:val="2"/>
            <w:tcBorders>
              <w:right w:val="single" w:sz="4" w:space="0" w:color="000000"/>
            </w:tcBorders>
          </w:tcPr>
          <w:p w:rsidR="00CA7C4B" w:rsidRDefault="003C2382">
            <w:pPr>
              <w:pStyle w:val="TableParagraph"/>
              <w:spacing w:before="96" w:line="240" w:lineRule="exact"/>
              <w:ind w:left="2460"/>
            </w:pPr>
            <w:r>
              <w:t>Дата</w:t>
            </w:r>
            <w:r>
              <w:rPr>
                <w:spacing w:val="-7"/>
              </w:rPr>
              <w:t xml:space="preserve"> </w:t>
            </w:r>
            <w:r>
              <w:t>(число,</w:t>
            </w:r>
            <w:r>
              <w:rPr>
                <w:spacing w:val="-2"/>
              </w:rPr>
              <w:t xml:space="preserve"> </w:t>
            </w:r>
            <w:r>
              <w:t>месяц,</w:t>
            </w:r>
            <w:r>
              <w:rPr>
                <w:spacing w:val="-1"/>
              </w:rPr>
              <w:t xml:space="preserve"> </w:t>
            </w:r>
            <w:r>
              <w:rPr>
                <w:spacing w:val="-4"/>
              </w:rPr>
              <w:t>год)</w:t>
            </w:r>
          </w:p>
        </w:tc>
        <w:tc>
          <w:tcPr>
            <w:tcW w:w="647" w:type="dxa"/>
            <w:tcBorders>
              <w:top w:val="single" w:sz="8" w:space="0" w:color="000000"/>
              <w:left w:val="single" w:sz="4" w:space="0" w:color="000000"/>
              <w:bottom w:val="single" w:sz="8" w:space="0" w:color="000000"/>
              <w:right w:val="single" w:sz="8" w:space="0" w:color="000000"/>
            </w:tcBorders>
          </w:tcPr>
          <w:p w:rsidR="00CA7C4B" w:rsidRDefault="003C2382">
            <w:pPr>
              <w:pStyle w:val="TableParagraph"/>
              <w:spacing w:before="96" w:line="240" w:lineRule="exact"/>
              <w:ind w:left="32"/>
              <w:rPr>
                <w:i/>
              </w:rPr>
            </w:pPr>
            <w:r>
              <w:rPr>
                <w:i/>
                <w:spacing w:val="-5"/>
              </w:rPr>
              <w:t>31</w:t>
            </w:r>
          </w:p>
        </w:tc>
        <w:tc>
          <w:tcPr>
            <w:tcW w:w="644" w:type="dxa"/>
            <w:tcBorders>
              <w:top w:val="single" w:sz="8" w:space="0" w:color="000000"/>
              <w:left w:val="single" w:sz="8" w:space="0" w:color="000000"/>
              <w:bottom w:val="single" w:sz="8" w:space="0" w:color="000000"/>
              <w:right w:val="single" w:sz="8" w:space="0" w:color="000000"/>
            </w:tcBorders>
          </w:tcPr>
          <w:p w:rsidR="00CA7C4B" w:rsidRDefault="003C2382">
            <w:pPr>
              <w:pStyle w:val="TableParagraph"/>
              <w:spacing w:before="96" w:line="240" w:lineRule="exact"/>
              <w:ind w:left="26"/>
              <w:rPr>
                <w:i/>
              </w:rPr>
            </w:pPr>
            <w:r>
              <w:rPr>
                <w:i/>
                <w:spacing w:val="-5"/>
              </w:rPr>
              <w:t>03</w:t>
            </w:r>
          </w:p>
        </w:tc>
        <w:tc>
          <w:tcPr>
            <w:tcW w:w="433" w:type="dxa"/>
            <w:tcBorders>
              <w:top w:val="single" w:sz="8" w:space="0" w:color="000000"/>
              <w:left w:val="single" w:sz="8" w:space="0" w:color="000000"/>
              <w:bottom w:val="single" w:sz="8" w:space="0" w:color="000000"/>
              <w:right w:val="single" w:sz="8" w:space="0" w:color="000000"/>
            </w:tcBorders>
          </w:tcPr>
          <w:p w:rsidR="00CA7C4B" w:rsidRDefault="003C2382">
            <w:pPr>
              <w:pStyle w:val="TableParagraph"/>
              <w:spacing w:before="96" w:line="240" w:lineRule="exact"/>
              <w:ind w:left="25"/>
              <w:rPr>
                <w:i/>
              </w:rPr>
            </w:pPr>
            <w:r>
              <w:rPr>
                <w:i/>
                <w:spacing w:val="-5"/>
              </w:rPr>
              <w:t>20</w:t>
            </w:r>
          </w:p>
        </w:tc>
      </w:tr>
      <w:tr w:rsidR="00CA7C4B">
        <w:trPr>
          <w:trHeight w:val="356"/>
        </w:trPr>
        <w:tc>
          <w:tcPr>
            <w:tcW w:w="1637" w:type="dxa"/>
          </w:tcPr>
          <w:p w:rsidR="00CA7C4B" w:rsidRDefault="003C2382">
            <w:pPr>
              <w:pStyle w:val="TableParagraph"/>
              <w:spacing w:before="96" w:line="240" w:lineRule="exact"/>
              <w:ind w:left="85"/>
            </w:pPr>
            <w:r>
              <w:rPr>
                <w:spacing w:val="-2"/>
              </w:rPr>
              <w:t>Организация</w:t>
            </w:r>
          </w:p>
        </w:tc>
        <w:tc>
          <w:tcPr>
            <w:tcW w:w="6002" w:type="dxa"/>
            <w:gridSpan w:val="3"/>
            <w:tcBorders>
              <w:right w:val="single" w:sz="8" w:space="0" w:color="000000"/>
            </w:tcBorders>
          </w:tcPr>
          <w:p w:rsidR="00CA7C4B" w:rsidRDefault="003C2382">
            <w:pPr>
              <w:pStyle w:val="TableParagraph"/>
              <w:tabs>
                <w:tab w:val="left" w:pos="3590"/>
                <w:tab w:val="left" w:pos="4300"/>
                <w:tab w:val="left" w:pos="4579"/>
              </w:tabs>
              <w:spacing w:before="96" w:line="240" w:lineRule="exact"/>
              <w:ind w:left="354"/>
            </w:pPr>
            <w:r>
              <w:rPr>
                <w:i/>
                <w:u w:val="single"/>
              </w:rPr>
              <w:t>ООО</w:t>
            </w:r>
            <w:r>
              <w:rPr>
                <w:i/>
                <w:spacing w:val="-7"/>
                <w:u w:val="single"/>
              </w:rPr>
              <w:t xml:space="preserve"> </w:t>
            </w:r>
            <w:r>
              <w:rPr>
                <w:i/>
                <w:spacing w:val="-2"/>
                <w:u w:val="single"/>
              </w:rPr>
              <w:t>«Модерн»</w:t>
            </w:r>
            <w:r>
              <w:rPr>
                <w:i/>
                <w:u w:val="single"/>
              </w:rPr>
              <w:tab/>
            </w:r>
            <w:r>
              <w:rPr>
                <w:u w:val="single"/>
              </w:rPr>
              <w:tab/>
            </w:r>
            <w:r>
              <w:tab/>
            </w:r>
            <w:r>
              <w:rPr>
                <w:u w:val="single"/>
              </w:rPr>
              <w:t xml:space="preserve">по </w:t>
            </w:r>
            <w:r>
              <w:rPr>
                <w:spacing w:val="-4"/>
                <w:u w:val="single"/>
              </w:rPr>
              <w:t>ОКПО</w:t>
            </w:r>
          </w:p>
        </w:tc>
        <w:tc>
          <w:tcPr>
            <w:tcW w:w="1291" w:type="dxa"/>
            <w:gridSpan w:val="2"/>
            <w:tcBorders>
              <w:top w:val="single" w:sz="8" w:space="0" w:color="000000"/>
              <w:left w:val="single" w:sz="8" w:space="0" w:color="000000"/>
              <w:bottom w:val="single" w:sz="8" w:space="0" w:color="000000"/>
            </w:tcBorders>
          </w:tcPr>
          <w:p w:rsidR="00CA7C4B" w:rsidRDefault="00CA7C4B">
            <w:pPr>
              <w:pStyle w:val="TableParagraph"/>
            </w:pPr>
          </w:p>
        </w:tc>
        <w:tc>
          <w:tcPr>
            <w:tcW w:w="433" w:type="dxa"/>
            <w:tcBorders>
              <w:top w:val="single" w:sz="8" w:space="0" w:color="000000"/>
              <w:bottom w:val="single" w:sz="8" w:space="0" w:color="000000"/>
              <w:right w:val="single" w:sz="8" w:space="0" w:color="000000"/>
            </w:tcBorders>
          </w:tcPr>
          <w:p w:rsidR="00CA7C4B" w:rsidRDefault="00CA7C4B">
            <w:pPr>
              <w:pStyle w:val="TableParagraph"/>
            </w:pPr>
          </w:p>
        </w:tc>
      </w:tr>
      <w:tr w:rsidR="00CA7C4B">
        <w:trPr>
          <w:trHeight w:val="356"/>
        </w:trPr>
        <w:tc>
          <w:tcPr>
            <w:tcW w:w="6349" w:type="dxa"/>
            <w:gridSpan w:val="3"/>
          </w:tcPr>
          <w:p w:rsidR="00CA7C4B" w:rsidRDefault="003C2382">
            <w:pPr>
              <w:pStyle w:val="TableParagraph"/>
              <w:spacing w:before="96" w:line="240" w:lineRule="exact"/>
              <w:ind w:left="85"/>
            </w:pPr>
            <w:r>
              <w:t>Идентификационный</w:t>
            </w:r>
            <w:r>
              <w:rPr>
                <w:spacing w:val="-9"/>
              </w:rPr>
              <w:t xml:space="preserve"> </w:t>
            </w:r>
            <w:r>
              <w:t>номер</w:t>
            </w:r>
            <w:r>
              <w:rPr>
                <w:spacing w:val="-9"/>
              </w:rPr>
              <w:t xml:space="preserve"> </w:t>
            </w:r>
            <w:r>
              <w:rPr>
                <w:spacing w:val="-2"/>
              </w:rPr>
              <w:t>налогоплательщика</w:t>
            </w:r>
          </w:p>
        </w:tc>
        <w:tc>
          <w:tcPr>
            <w:tcW w:w="1290" w:type="dxa"/>
            <w:tcBorders>
              <w:right w:val="single" w:sz="8" w:space="0" w:color="000000"/>
            </w:tcBorders>
          </w:tcPr>
          <w:p w:rsidR="00CA7C4B" w:rsidRDefault="003C2382">
            <w:pPr>
              <w:pStyle w:val="TableParagraph"/>
              <w:spacing w:before="96" w:line="240" w:lineRule="exact"/>
              <w:ind w:left="35"/>
            </w:pPr>
            <w:r>
              <w:rPr>
                <w:spacing w:val="-5"/>
              </w:rPr>
              <w:t>ИНН</w:t>
            </w:r>
          </w:p>
        </w:tc>
        <w:tc>
          <w:tcPr>
            <w:tcW w:w="1291" w:type="dxa"/>
            <w:gridSpan w:val="2"/>
            <w:tcBorders>
              <w:top w:val="single" w:sz="8" w:space="0" w:color="000000"/>
              <w:left w:val="single" w:sz="8" w:space="0" w:color="000000"/>
              <w:bottom w:val="single" w:sz="8" w:space="0" w:color="000000"/>
            </w:tcBorders>
          </w:tcPr>
          <w:p w:rsidR="00CA7C4B" w:rsidRDefault="003C2382">
            <w:pPr>
              <w:pStyle w:val="TableParagraph"/>
              <w:spacing w:before="101" w:line="235" w:lineRule="exact"/>
              <w:ind w:left="27"/>
              <w:rPr>
                <w:b/>
                <w:i/>
              </w:rPr>
            </w:pPr>
            <w:r>
              <w:rPr>
                <w:b/>
                <w:i/>
                <w:spacing w:val="-2"/>
              </w:rPr>
              <w:t>0590000009</w:t>
            </w:r>
          </w:p>
        </w:tc>
        <w:tc>
          <w:tcPr>
            <w:tcW w:w="433" w:type="dxa"/>
            <w:tcBorders>
              <w:top w:val="single" w:sz="8" w:space="0" w:color="000000"/>
              <w:bottom w:val="single" w:sz="8" w:space="0" w:color="000000"/>
              <w:right w:val="single" w:sz="8" w:space="0" w:color="000000"/>
            </w:tcBorders>
          </w:tcPr>
          <w:p w:rsidR="00CA7C4B" w:rsidRDefault="00CA7C4B">
            <w:pPr>
              <w:pStyle w:val="TableParagraph"/>
            </w:pPr>
          </w:p>
        </w:tc>
      </w:tr>
      <w:tr w:rsidR="00CA7C4B">
        <w:trPr>
          <w:trHeight w:val="506"/>
        </w:trPr>
        <w:tc>
          <w:tcPr>
            <w:tcW w:w="2885" w:type="dxa"/>
            <w:gridSpan w:val="2"/>
          </w:tcPr>
          <w:p w:rsidR="00CA7C4B" w:rsidRDefault="003C2382">
            <w:pPr>
              <w:pStyle w:val="TableParagraph"/>
              <w:tabs>
                <w:tab w:val="left" w:pos="1400"/>
              </w:tabs>
              <w:spacing w:line="247" w:lineRule="exact"/>
              <w:ind w:left="85"/>
            </w:pPr>
            <w:r>
              <w:rPr>
                <w:spacing w:val="-5"/>
              </w:rPr>
              <w:t>Вид</w:t>
            </w:r>
            <w:r>
              <w:tab/>
            </w:r>
            <w:r>
              <w:rPr>
                <w:spacing w:val="-2"/>
              </w:rPr>
              <w:t>экономической</w:t>
            </w:r>
          </w:p>
          <w:p w:rsidR="00CA7C4B" w:rsidRDefault="003C2382">
            <w:pPr>
              <w:pStyle w:val="TableParagraph"/>
              <w:spacing w:before="1" w:line="238" w:lineRule="exact"/>
              <w:ind w:left="59"/>
            </w:pPr>
            <w:r>
              <w:rPr>
                <w:spacing w:val="-2"/>
              </w:rPr>
              <w:t>деятельности</w:t>
            </w:r>
          </w:p>
        </w:tc>
        <w:tc>
          <w:tcPr>
            <w:tcW w:w="3464" w:type="dxa"/>
          </w:tcPr>
          <w:p w:rsidR="00CA7C4B" w:rsidRDefault="003C2382">
            <w:pPr>
              <w:pStyle w:val="TableParagraph"/>
              <w:tabs>
                <w:tab w:val="left" w:pos="2793"/>
              </w:tabs>
              <w:spacing w:line="247" w:lineRule="exact"/>
              <w:ind w:left="33"/>
              <w:rPr>
                <w:i/>
              </w:rPr>
            </w:pPr>
            <w:r>
              <w:rPr>
                <w:i/>
                <w:spacing w:val="-2"/>
                <w:u w:val="single"/>
              </w:rPr>
              <w:t>Производство</w:t>
            </w:r>
            <w:r>
              <w:rPr>
                <w:i/>
                <w:u w:val="single"/>
              </w:rPr>
              <w:tab/>
            </w:r>
            <w:r>
              <w:rPr>
                <w:i/>
                <w:spacing w:val="-2"/>
                <w:u w:val="single"/>
              </w:rPr>
              <w:t>мягкой</w:t>
            </w:r>
          </w:p>
          <w:p w:rsidR="00CA7C4B" w:rsidRDefault="003C2382">
            <w:pPr>
              <w:pStyle w:val="TableParagraph"/>
              <w:spacing w:before="1" w:line="238" w:lineRule="exact"/>
              <w:ind w:left="6"/>
              <w:rPr>
                <w:i/>
              </w:rPr>
            </w:pPr>
            <w:r>
              <w:rPr>
                <w:i/>
                <w:spacing w:val="-2"/>
                <w:u w:val="single"/>
              </w:rPr>
              <w:t>мебели</w:t>
            </w:r>
          </w:p>
        </w:tc>
        <w:tc>
          <w:tcPr>
            <w:tcW w:w="1290" w:type="dxa"/>
            <w:tcBorders>
              <w:right w:val="single" w:sz="8" w:space="0" w:color="000000"/>
            </w:tcBorders>
          </w:tcPr>
          <w:p w:rsidR="00CA7C4B" w:rsidRDefault="003C2382">
            <w:pPr>
              <w:pStyle w:val="TableParagraph"/>
              <w:spacing w:line="247" w:lineRule="exact"/>
              <w:ind w:left="35"/>
            </w:pPr>
            <w:r>
              <w:rPr>
                <w:spacing w:val="-5"/>
              </w:rPr>
              <w:t>по</w:t>
            </w:r>
          </w:p>
          <w:p w:rsidR="00CA7C4B" w:rsidRDefault="003C2382">
            <w:pPr>
              <w:pStyle w:val="TableParagraph"/>
              <w:spacing w:before="1" w:line="238" w:lineRule="exact"/>
              <w:ind w:left="35"/>
            </w:pPr>
            <w:r>
              <w:rPr>
                <w:spacing w:val="-2"/>
              </w:rPr>
              <w:t>ОКВЭД</w:t>
            </w:r>
          </w:p>
        </w:tc>
        <w:tc>
          <w:tcPr>
            <w:tcW w:w="647" w:type="dxa"/>
            <w:tcBorders>
              <w:top w:val="single" w:sz="8" w:space="0" w:color="000000"/>
              <w:left w:val="single" w:sz="8" w:space="0" w:color="000000"/>
              <w:bottom w:val="single" w:sz="8" w:space="0" w:color="000000"/>
            </w:tcBorders>
          </w:tcPr>
          <w:p w:rsidR="00CA7C4B" w:rsidRDefault="00CA7C4B">
            <w:pPr>
              <w:pStyle w:val="TableParagraph"/>
            </w:pPr>
          </w:p>
        </w:tc>
        <w:tc>
          <w:tcPr>
            <w:tcW w:w="644" w:type="dxa"/>
            <w:tcBorders>
              <w:top w:val="single" w:sz="8" w:space="0" w:color="000000"/>
              <w:bottom w:val="single" w:sz="8" w:space="0" w:color="000000"/>
            </w:tcBorders>
          </w:tcPr>
          <w:p w:rsidR="00CA7C4B" w:rsidRDefault="00CA7C4B">
            <w:pPr>
              <w:pStyle w:val="TableParagraph"/>
            </w:pPr>
          </w:p>
        </w:tc>
        <w:tc>
          <w:tcPr>
            <w:tcW w:w="433" w:type="dxa"/>
            <w:tcBorders>
              <w:top w:val="single" w:sz="8" w:space="0" w:color="000000"/>
              <w:bottom w:val="single" w:sz="8" w:space="0" w:color="000000"/>
              <w:right w:val="single" w:sz="8" w:space="0" w:color="000000"/>
            </w:tcBorders>
          </w:tcPr>
          <w:p w:rsidR="00CA7C4B" w:rsidRDefault="00CA7C4B">
            <w:pPr>
              <w:pStyle w:val="TableParagraph"/>
            </w:pPr>
          </w:p>
        </w:tc>
      </w:tr>
      <w:tr w:rsidR="00CA7C4B">
        <w:trPr>
          <w:trHeight w:val="356"/>
        </w:trPr>
        <w:tc>
          <w:tcPr>
            <w:tcW w:w="6349" w:type="dxa"/>
            <w:gridSpan w:val="3"/>
          </w:tcPr>
          <w:p w:rsidR="00CA7C4B" w:rsidRDefault="003C2382">
            <w:pPr>
              <w:pStyle w:val="TableParagraph"/>
              <w:spacing w:before="99" w:line="238" w:lineRule="exact"/>
              <w:ind w:left="85"/>
            </w:pPr>
            <w:r>
              <w:t>Единица</w:t>
            </w:r>
            <w:r>
              <w:rPr>
                <w:spacing w:val="-9"/>
              </w:rPr>
              <w:t xml:space="preserve"> </w:t>
            </w:r>
            <w:r>
              <w:t>измерения:</w:t>
            </w:r>
            <w:r>
              <w:rPr>
                <w:spacing w:val="-5"/>
              </w:rPr>
              <w:t xml:space="preserve"> </w:t>
            </w:r>
            <w:r>
              <w:rPr>
                <w:u w:val="single"/>
              </w:rPr>
              <w:t>тыс.</w:t>
            </w:r>
            <w:r>
              <w:rPr>
                <w:spacing w:val="-9"/>
                <w:u w:val="single"/>
              </w:rPr>
              <w:t xml:space="preserve"> </w:t>
            </w:r>
            <w:r>
              <w:rPr>
                <w:spacing w:val="-4"/>
                <w:u w:val="single"/>
              </w:rPr>
              <w:t>руб.</w:t>
            </w:r>
          </w:p>
        </w:tc>
        <w:tc>
          <w:tcPr>
            <w:tcW w:w="1290" w:type="dxa"/>
            <w:tcBorders>
              <w:right w:val="single" w:sz="8" w:space="0" w:color="000000"/>
            </w:tcBorders>
          </w:tcPr>
          <w:p w:rsidR="00CA7C4B" w:rsidRDefault="003C2382">
            <w:pPr>
              <w:pStyle w:val="TableParagraph"/>
              <w:spacing w:before="99" w:line="238" w:lineRule="exact"/>
              <w:ind w:left="35"/>
            </w:pPr>
            <w:r>
              <w:t xml:space="preserve">по </w:t>
            </w:r>
            <w:r>
              <w:rPr>
                <w:spacing w:val="-4"/>
              </w:rPr>
              <w:t>ОКЕИ</w:t>
            </w:r>
          </w:p>
        </w:tc>
        <w:tc>
          <w:tcPr>
            <w:tcW w:w="647" w:type="dxa"/>
            <w:tcBorders>
              <w:top w:val="single" w:sz="8" w:space="0" w:color="000000"/>
              <w:left w:val="single" w:sz="8" w:space="0" w:color="000000"/>
              <w:bottom w:val="single" w:sz="8" w:space="0" w:color="000000"/>
            </w:tcBorders>
          </w:tcPr>
          <w:p w:rsidR="00CA7C4B" w:rsidRDefault="00CA7C4B">
            <w:pPr>
              <w:pStyle w:val="TableParagraph"/>
            </w:pPr>
          </w:p>
        </w:tc>
        <w:tc>
          <w:tcPr>
            <w:tcW w:w="644" w:type="dxa"/>
            <w:tcBorders>
              <w:top w:val="single" w:sz="8" w:space="0" w:color="000000"/>
              <w:bottom w:val="single" w:sz="8" w:space="0" w:color="000000"/>
            </w:tcBorders>
          </w:tcPr>
          <w:p w:rsidR="00CA7C4B" w:rsidRDefault="003C2382">
            <w:pPr>
              <w:pStyle w:val="TableParagraph"/>
              <w:spacing w:before="99" w:line="238" w:lineRule="exact"/>
              <w:ind w:left="57"/>
            </w:pPr>
            <w:r>
              <w:rPr>
                <w:spacing w:val="-5"/>
              </w:rPr>
              <w:t>384</w:t>
            </w:r>
          </w:p>
        </w:tc>
        <w:tc>
          <w:tcPr>
            <w:tcW w:w="433" w:type="dxa"/>
            <w:tcBorders>
              <w:top w:val="single" w:sz="8" w:space="0" w:color="000000"/>
              <w:bottom w:val="single" w:sz="8" w:space="0" w:color="000000"/>
              <w:right w:val="single" w:sz="8" w:space="0" w:color="000000"/>
            </w:tcBorders>
          </w:tcPr>
          <w:p w:rsidR="00CA7C4B" w:rsidRDefault="00CA7C4B">
            <w:pPr>
              <w:pStyle w:val="TableParagraph"/>
            </w:pPr>
          </w:p>
        </w:tc>
      </w:tr>
    </w:tbl>
    <w:p w:rsidR="00CA7C4B" w:rsidRDefault="003C2382">
      <w:pPr>
        <w:tabs>
          <w:tab w:val="left" w:pos="10001"/>
        </w:tabs>
        <w:spacing w:before="3"/>
        <w:ind w:left="332"/>
        <w:rPr>
          <w:i/>
        </w:rPr>
      </w:pPr>
      <w:r>
        <w:rPr>
          <w:u w:val="single"/>
        </w:rPr>
        <w:t>Местонахождение</w:t>
      </w:r>
      <w:r>
        <w:rPr>
          <w:spacing w:val="-8"/>
          <w:u w:val="single"/>
        </w:rPr>
        <w:t xml:space="preserve"> </w:t>
      </w:r>
      <w:r>
        <w:rPr>
          <w:u w:val="single"/>
        </w:rPr>
        <w:t>(адрес</w:t>
      </w:r>
      <w:r>
        <w:rPr>
          <w:i/>
          <w:u w:val="single"/>
        </w:rPr>
        <w:t>)</w:t>
      </w:r>
      <w:r>
        <w:rPr>
          <w:i/>
          <w:spacing w:val="-9"/>
          <w:u w:val="single"/>
        </w:rPr>
        <w:t xml:space="preserve"> </w:t>
      </w:r>
      <w:r>
        <w:rPr>
          <w:i/>
          <w:u w:val="single"/>
        </w:rPr>
        <w:t>г.</w:t>
      </w:r>
      <w:r>
        <w:rPr>
          <w:i/>
          <w:spacing w:val="-5"/>
          <w:u w:val="single"/>
        </w:rPr>
        <w:t xml:space="preserve"> </w:t>
      </w:r>
      <w:r>
        <w:rPr>
          <w:i/>
          <w:u w:val="single"/>
        </w:rPr>
        <w:t>Пермь,</w:t>
      </w:r>
      <w:r>
        <w:rPr>
          <w:i/>
          <w:spacing w:val="-6"/>
          <w:u w:val="single"/>
        </w:rPr>
        <w:t xml:space="preserve"> </w:t>
      </w:r>
      <w:r>
        <w:rPr>
          <w:i/>
          <w:u w:val="single"/>
        </w:rPr>
        <w:t>ул.</w:t>
      </w:r>
      <w:r>
        <w:rPr>
          <w:i/>
          <w:spacing w:val="-5"/>
          <w:u w:val="single"/>
        </w:rPr>
        <w:t xml:space="preserve"> </w:t>
      </w:r>
      <w:r>
        <w:rPr>
          <w:i/>
          <w:u w:val="single"/>
        </w:rPr>
        <w:t>Народовольческая</w:t>
      </w:r>
      <w:r>
        <w:rPr>
          <w:i/>
          <w:spacing w:val="-5"/>
          <w:u w:val="single"/>
        </w:rPr>
        <w:t xml:space="preserve"> ХХ</w:t>
      </w:r>
      <w:r>
        <w:rPr>
          <w:i/>
          <w:u w:val="single"/>
        </w:rPr>
        <w:tab/>
      </w:r>
    </w:p>
    <w:p w:rsidR="00CA7C4B" w:rsidRDefault="00CA7C4B">
      <w:pPr>
        <w:pStyle w:val="a3"/>
        <w:spacing w:before="58"/>
        <w:ind w:left="0"/>
        <w:rPr>
          <w:i/>
          <w:sz w:val="20"/>
        </w:rPr>
      </w:pPr>
    </w:p>
    <w:tbl>
      <w:tblPr>
        <w:tblStyle w:val="TableNormal"/>
        <w:tblW w:w="0" w:type="auto"/>
        <w:tblInd w:w="27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56"/>
        <w:gridCol w:w="5005"/>
        <w:gridCol w:w="1087"/>
        <w:gridCol w:w="1087"/>
        <w:gridCol w:w="1306"/>
      </w:tblGrid>
      <w:tr w:rsidR="00CA7C4B">
        <w:trPr>
          <w:trHeight w:val="851"/>
        </w:trPr>
        <w:tc>
          <w:tcPr>
            <w:tcW w:w="956" w:type="dxa"/>
          </w:tcPr>
          <w:p w:rsidR="00CA7C4B" w:rsidRDefault="003C2382">
            <w:pPr>
              <w:pStyle w:val="TableParagraph"/>
              <w:spacing w:before="171"/>
              <w:ind w:left="319" w:right="73" w:hanging="212"/>
            </w:pPr>
            <w:r>
              <w:rPr>
                <w:spacing w:val="-2"/>
              </w:rPr>
              <w:t xml:space="preserve">Поясне- </w:t>
            </w:r>
            <w:r>
              <w:rPr>
                <w:spacing w:val="-4"/>
              </w:rPr>
              <w:t>ния</w:t>
            </w:r>
          </w:p>
        </w:tc>
        <w:tc>
          <w:tcPr>
            <w:tcW w:w="5005" w:type="dxa"/>
          </w:tcPr>
          <w:p w:rsidR="00CA7C4B" w:rsidRDefault="00CA7C4B">
            <w:pPr>
              <w:pStyle w:val="TableParagraph"/>
              <w:spacing w:before="45"/>
              <w:rPr>
                <w:i/>
              </w:rPr>
            </w:pPr>
          </w:p>
          <w:p w:rsidR="00CA7C4B" w:rsidRDefault="003C2382">
            <w:pPr>
              <w:pStyle w:val="TableParagraph"/>
              <w:ind w:left="1283"/>
            </w:pPr>
            <w:r>
              <w:t>Наименование</w:t>
            </w:r>
            <w:r>
              <w:rPr>
                <w:spacing w:val="-11"/>
              </w:rPr>
              <w:t xml:space="preserve"> </w:t>
            </w:r>
            <w:r>
              <w:rPr>
                <w:spacing w:val="-2"/>
              </w:rPr>
              <w:t>показателя</w:t>
            </w:r>
          </w:p>
        </w:tc>
        <w:tc>
          <w:tcPr>
            <w:tcW w:w="1087" w:type="dxa"/>
            <w:tcBorders>
              <w:bottom w:val="single" w:sz="12" w:space="0" w:color="000000"/>
            </w:tcBorders>
          </w:tcPr>
          <w:p w:rsidR="00CA7C4B" w:rsidRDefault="003C2382">
            <w:pPr>
              <w:pStyle w:val="TableParagraph"/>
              <w:spacing w:before="171"/>
              <w:ind w:left="54" w:firstLine="367"/>
            </w:pPr>
            <w:r>
              <w:rPr>
                <w:spacing w:val="-6"/>
              </w:rPr>
              <w:t xml:space="preserve">На </w:t>
            </w:r>
            <w:r>
              <w:rPr>
                <w:spacing w:val="-2"/>
              </w:rPr>
              <w:t>31.03.2020</w:t>
            </w:r>
          </w:p>
        </w:tc>
        <w:tc>
          <w:tcPr>
            <w:tcW w:w="1087" w:type="dxa"/>
            <w:tcBorders>
              <w:bottom w:val="single" w:sz="12" w:space="0" w:color="000000"/>
            </w:tcBorders>
          </w:tcPr>
          <w:p w:rsidR="00CA7C4B" w:rsidRDefault="003C2382">
            <w:pPr>
              <w:pStyle w:val="TableParagraph"/>
              <w:spacing w:before="171"/>
              <w:ind w:left="54" w:firstLine="367"/>
            </w:pPr>
            <w:r>
              <w:rPr>
                <w:spacing w:val="-6"/>
              </w:rPr>
              <w:t xml:space="preserve">На </w:t>
            </w:r>
            <w:r>
              <w:rPr>
                <w:spacing w:val="-2"/>
              </w:rPr>
              <w:t>01.03.2019</w:t>
            </w:r>
          </w:p>
        </w:tc>
        <w:tc>
          <w:tcPr>
            <w:tcW w:w="1306" w:type="dxa"/>
            <w:tcBorders>
              <w:bottom w:val="single" w:sz="12" w:space="0" w:color="000000"/>
              <w:right w:val="single" w:sz="4" w:space="0" w:color="000000"/>
            </w:tcBorders>
          </w:tcPr>
          <w:p w:rsidR="00CA7C4B" w:rsidRDefault="003C2382">
            <w:pPr>
              <w:pStyle w:val="TableParagraph"/>
              <w:spacing w:before="171"/>
              <w:ind w:left="165" w:right="133" w:firstLine="367"/>
            </w:pPr>
            <w:r>
              <w:rPr>
                <w:spacing w:val="-6"/>
              </w:rPr>
              <w:t xml:space="preserve">На </w:t>
            </w:r>
            <w:r>
              <w:rPr>
                <w:spacing w:val="-2"/>
              </w:rPr>
              <w:t>31.12.2018</w:t>
            </w:r>
          </w:p>
        </w:tc>
      </w:tr>
      <w:tr w:rsidR="00CA7C4B">
        <w:trPr>
          <w:trHeight w:val="330"/>
        </w:trPr>
        <w:tc>
          <w:tcPr>
            <w:tcW w:w="956" w:type="dxa"/>
            <w:vMerge w:val="restart"/>
          </w:tcPr>
          <w:p w:rsidR="00CA7C4B" w:rsidRDefault="00CA7C4B">
            <w:pPr>
              <w:pStyle w:val="TableParagraph"/>
            </w:pPr>
          </w:p>
        </w:tc>
        <w:tc>
          <w:tcPr>
            <w:tcW w:w="5005" w:type="dxa"/>
            <w:tcBorders>
              <w:bottom w:val="nil"/>
              <w:right w:val="single" w:sz="12" w:space="0" w:color="000000"/>
            </w:tcBorders>
          </w:tcPr>
          <w:p w:rsidR="00CA7C4B" w:rsidRDefault="003C2382">
            <w:pPr>
              <w:pStyle w:val="TableParagraph"/>
              <w:spacing w:before="75" w:line="235" w:lineRule="exact"/>
              <w:ind w:left="35"/>
            </w:pPr>
            <w:r>
              <w:rPr>
                <w:spacing w:val="-2"/>
              </w:rPr>
              <w:t>АКТИВ</w:t>
            </w:r>
          </w:p>
        </w:tc>
        <w:tc>
          <w:tcPr>
            <w:tcW w:w="1087" w:type="dxa"/>
            <w:vMerge w:val="restart"/>
            <w:tcBorders>
              <w:top w:val="single" w:sz="12" w:space="0" w:color="000000"/>
              <w:left w:val="single" w:sz="12" w:space="0" w:color="000000"/>
            </w:tcBorders>
          </w:tcPr>
          <w:p w:rsidR="00CA7C4B" w:rsidRDefault="00CA7C4B">
            <w:pPr>
              <w:pStyle w:val="TableParagraph"/>
              <w:rPr>
                <w:i/>
              </w:rPr>
            </w:pPr>
          </w:p>
          <w:p w:rsidR="00CA7C4B" w:rsidRDefault="00CA7C4B">
            <w:pPr>
              <w:pStyle w:val="TableParagraph"/>
              <w:spacing w:before="125"/>
              <w:rPr>
                <w:i/>
              </w:rPr>
            </w:pPr>
          </w:p>
          <w:p w:rsidR="00CA7C4B" w:rsidRDefault="003C2382">
            <w:pPr>
              <w:pStyle w:val="TableParagraph"/>
              <w:spacing w:line="240" w:lineRule="exact"/>
              <w:ind w:left="23" w:right="4"/>
              <w:jc w:val="center"/>
            </w:pPr>
            <w:r>
              <w:rPr>
                <w:spacing w:val="-10"/>
              </w:rPr>
              <w:t>-</w:t>
            </w:r>
          </w:p>
        </w:tc>
        <w:tc>
          <w:tcPr>
            <w:tcW w:w="1087" w:type="dxa"/>
            <w:vMerge w:val="restart"/>
            <w:tcBorders>
              <w:top w:val="single" w:sz="12" w:space="0" w:color="000000"/>
            </w:tcBorders>
          </w:tcPr>
          <w:p w:rsidR="00CA7C4B" w:rsidRDefault="00CA7C4B">
            <w:pPr>
              <w:pStyle w:val="TableParagraph"/>
              <w:rPr>
                <w:i/>
              </w:rPr>
            </w:pPr>
          </w:p>
          <w:p w:rsidR="00CA7C4B" w:rsidRDefault="00CA7C4B">
            <w:pPr>
              <w:pStyle w:val="TableParagraph"/>
              <w:spacing w:before="125"/>
              <w:rPr>
                <w:i/>
              </w:rPr>
            </w:pPr>
          </w:p>
          <w:p w:rsidR="00CA7C4B" w:rsidRDefault="003C2382">
            <w:pPr>
              <w:pStyle w:val="TableParagraph"/>
              <w:spacing w:line="240" w:lineRule="exact"/>
              <w:ind w:left="31" w:right="4"/>
              <w:jc w:val="center"/>
            </w:pPr>
            <w:r>
              <w:rPr>
                <w:spacing w:val="-10"/>
              </w:rPr>
              <w:t>-</w:t>
            </w:r>
          </w:p>
        </w:tc>
        <w:tc>
          <w:tcPr>
            <w:tcW w:w="1306" w:type="dxa"/>
            <w:vMerge w:val="restart"/>
            <w:tcBorders>
              <w:top w:val="single" w:sz="12" w:space="0" w:color="000000"/>
              <w:right w:val="single" w:sz="12" w:space="0" w:color="000000"/>
            </w:tcBorders>
          </w:tcPr>
          <w:p w:rsidR="00CA7C4B" w:rsidRDefault="00CA7C4B">
            <w:pPr>
              <w:pStyle w:val="TableParagraph"/>
              <w:rPr>
                <w:i/>
              </w:rPr>
            </w:pPr>
          </w:p>
          <w:p w:rsidR="00CA7C4B" w:rsidRDefault="00CA7C4B">
            <w:pPr>
              <w:pStyle w:val="TableParagraph"/>
              <w:spacing w:before="125"/>
              <w:rPr>
                <w:i/>
              </w:rPr>
            </w:pPr>
          </w:p>
          <w:p w:rsidR="00CA7C4B" w:rsidRDefault="003C2382">
            <w:pPr>
              <w:pStyle w:val="TableParagraph"/>
              <w:spacing w:line="240" w:lineRule="exact"/>
              <w:ind w:left="19"/>
              <w:jc w:val="center"/>
            </w:pPr>
            <w:r>
              <w:rPr>
                <w:spacing w:val="-10"/>
              </w:rPr>
              <w:t>-</w:t>
            </w:r>
          </w:p>
        </w:tc>
      </w:tr>
      <w:tr w:rsidR="00CA7C4B">
        <w:trPr>
          <w:trHeight w:val="263"/>
        </w:trPr>
        <w:tc>
          <w:tcPr>
            <w:tcW w:w="956" w:type="dxa"/>
            <w:vMerge/>
            <w:tcBorders>
              <w:top w:val="nil"/>
            </w:tcBorders>
          </w:tcPr>
          <w:p w:rsidR="00CA7C4B" w:rsidRDefault="00CA7C4B">
            <w:pPr>
              <w:rPr>
                <w:sz w:val="2"/>
                <w:szCs w:val="2"/>
              </w:rPr>
            </w:pPr>
          </w:p>
        </w:tc>
        <w:tc>
          <w:tcPr>
            <w:tcW w:w="5005" w:type="dxa"/>
            <w:tcBorders>
              <w:top w:val="nil"/>
              <w:bottom w:val="nil"/>
              <w:right w:val="single" w:sz="12" w:space="0" w:color="000000"/>
            </w:tcBorders>
          </w:tcPr>
          <w:p w:rsidR="00CA7C4B" w:rsidRDefault="003C2382">
            <w:pPr>
              <w:pStyle w:val="TableParagraph"/>
              <w:spacing w:line="243" w:lineRule="exact"/>
              <w:ind w:left="35"/>
            </w:pPr>
            <w:r>
              <w:t>I.</w:t>
            </w:r>
            <w:r>
              <w:rPr>
                <w:spacing w:val="-7"/>
              </w:rPr>
              <w:t xml:space="preserve"> </w:t>
            </w:r>
            <w:r>
              <w:t>ВНЕОБОРОТНЫЕ</w:t>
            </w:r>
            <w:r>
              <w:rPr>
                <w:spacing w:val="-8"/>
              </w:rPr>
              <w:t xml:space="preserve"> </w:t>
            </w:r>
            <w:r>
              <w:rPr>
                <w:spacing w:val="-2"/>
              </w:rPr>
              <w:t>АКТИВЫ</w:t>
            </w:r>
          </w:p>
        </w:tc>
        <w:tc>
          <w:tcPr>
            <w:tcW w:w="1087" w:type="dxa"/>
            <w:vMerge/>
            <w:tcBorders>
              <w:top w:val="nil"/>
              <w:left w:val="single" w:sz="12" w:space="0" w:color="000000"/>
            </w:tcBorders>
          </w:tcPr>
          <w:p w:rsidR="00CA7C4B" w:rsidRDefault="00CA7C4B">
            <w:pPr>
              <w:rPr>
                <w:sz w:val="2"/>
                <w:szCs w:val="2"/>
              </w:rPr>
            </w:pPr>
          </w:p>
        </w:tc>
        <w:tc>
          <w:tcPr>
            <w:tcW w:w="1087" w:type="dxa"/>
            <w:vMerge/>
            <w:tcBorders>
              <w:top w:val="nil"/>
            </w:tcBorders>
          </w:tcPr>
          <w:p w:rsidR="00CA7C4B" w:rsidRDefault="00CA7C4B">
            <w:pPr>
              <w:rPr>
                <w:sz w:val="2"/>
                <w:szCs w:val="2"/>
              </w:rPr>
            </w:pPr>
          </w:p>
        </w:tc>
        <w:tc>
          <w:tcPr>
            <w:tcW w:w="1306" w:type="dxa"/>
            <w:vMerge/>
            <w:tcBorders>
              <w:top w:val="nil"/>
              <w:right w:val="single" w:sz="12" w:space="0" w:color="000000"/>
            </w:tcBorders>
          </w:tcPr>
          <w:p w:rsidR="00CA7C4B" w:rsidRDefault="00CA7C4B">
            <w:pPr>
              <w:rPr>
                <w:sz w:val="2"/>
                <w:szCs w:val="2"/>
              </w:rPr>
            </w:pPr>
          </w:p>
        </w:tc>
      </w:tr>
      <w:tr w:rsidR="00CA7C4B">
        <w:trPr>
          <w:trHeight w:val="268"/>
        </w:trPr>
        <w:tc>
          <w:tcPr>
            <w:tcW w:w="956" w:type="dxa"/>
            <w:vMerge/>
            <w:tcBorders>
              <w:top w:val="nil"/>
            </w:tcBorders>
          </w:tcPr>
          <w:p w:rsidR="00CA7C4B" w:rsidRDefault="00CA7C4B">
            <w:pPr>
              <w:rPr>
                <w:sz w:val="2"/>
                <w:szCs w:val="2"/>
              </w:rPr>
            </w:pPr>
          </w:p>
        </w:tc>
        <w:tc>
          <w:tcPr>
            <w:tcW w:w="5005" w:type="dxa"/>
            <w:tcBorders>
              <w:top w:val="nil"/>
              <w:right w:val="single" w:sz="12" w:space="0" w:color="000000"/>
            </w:tcBorders>
          </w:tcPr>
          <w:p w:rsidR="00CA7C4B" w:rsidRDefault="003C2382">
            <w:pPr>
              <w:pStyle w:val="TableParagraph"/>
              <w:spacing w:before="8" w:line="240" w:lineRule="exact"/>
              <w:ind w:left="35"/>
            </w:pPr>
            <w:r>
              <w:t>Нематериальные</w:t>
            </w:r>
            <w:r>
              <w:rPr>
                <w:spacing w:val="-7"/>
              </w:rPr>
              <w:t xml:space="preserve"> </w:t>
            </w:r>
            <w:r>
              <w:rPr>
                <w:spacing w:val="-2"/>
              </w:rPr>
              <w:t>активы</w:t>
            </w:r>
          </w:p>
        </w:tc>
        <w:tc>
          <w:tcPr>
            <w:tcW w:w="1087" w:type="dxa"/>
            <w:vMerge/>
            <w:tcBorders>
              <w:top w:val="nil"/>
              <w:left w:val="single" w:sz="12" w:space="0" w:color="000000"/>
            </w:tcBorders>
          </w:tcPr>
          <w:p w:rsidR="00CA7C4B" w:rsidRDefault="00CA7C4B">
            <w:pPr>
              <w:rPr>
                <w:sz w:val="2"/>
                <w:szCs w:val="2"/>
              </w:rPr>
            </w:pPr>
          </w:p>
        </w:tc>
        <w:tc>
          <w:tcPr>
            <w:tcW w:w="1087" w:type="dxa"/>
            <w:vMerge/>
            <w:tcBorders>
              <w:top w:val="nil"/>
            </w:tcBorders>
          </w:tcPr>
          <w:p w:rsidR="00CA7C4B" w:rsidRDefault="00CA7C4B">
            <w:pPr>
              <w:rPr>
                <w:sz w:val="2"/>
                <w:szCs w:val="2"/>
              </w:rPr>
            </w:pPr>
          </w:p>
        </w:tc>
        <w:tc>
          <w:tcPr>
            <w:tcW w:w="1306" w:type="dxa"/>
            <w:vMerge/>
            <w:tcBorders>
              <w:top w:val="nil"/>
              <w:right w:val="single" w:sz="12" w:space="0" w:color="000000"/>
            </w:tcBorders>
          </w:tcPr>
          <w:p w:rsidR="00CA7C4B" w:rsidRDefault="00CA7C4B">
            <w:pPr>
              <w:rPr>
                <w:sz w:val="2"/>
                <w:szCs w:val="2"/>
              </w:rPr>
            </w:pPr>
          </w:p>
        </w:tc>
      </w:tr>
      <w:tr w:rsidR="00CA7C4B">
        <w:trPr>
          <w:trHeight w:val="283"/>
        </w:trPr>
        <w:tc>
          <w:tcPr>
            <w:tcW w:w="956" w:type="dxa"/>
          </w:tcPr>
          <w:p w:rsidR="00CA7C4B" w:rsidRDefault="00CA7C4B">
            <w:pPr>
              <w:pStyle w:val="TableParagraph"/>
              <w:rPr>
                <w:sz w:val="20"/>
              </w:rPr>
            </w:pPr>
          </w:p>
        </w:tc>
        <w:tc>
          <w:tcPr>
            <w:tcW w:w="5005" w:type="dxa"/>
            <w:tcBorders>
              <w:right w:val="single" w:sz="12" w:space="0" w:color="000000"/>
            </w:tcBorders>
          </w:tcPr>
          <w:p w:rsidR="00CA7C4B" w:rsidRDefault="003C2382">
            <w:pPr>
              <w:pStyle w:val="TableParagraph"/>
              <w:spacing w:before="25" w:line="238" w:lineRule="exact"/>
              <w:ind w:left="35"/>
            </w:pPr>
            <w:r>
              <w:t>Результаты</w:t>
            </w:r>
            <w:r>
              <w:rPr>
                <w:spacing w:val="-5"/>
              </w:rPr>
              <w:t xml:space="preserve"> </w:t>
            </w:r>
            <w:r>
              <w:t>исследований</w:t>
            </w:r>
            <w:r>
              <w:rPr>
                <w:spacing w:val="-6"/>
              </w:rPr>
              <w:t xml:space="preserve"> </w:t>
            </w:r>
            <w:r>
              <w:t>и</w:t>
            </w:r>
            <w:r>
              <w:rPr>
                <w:spacing w:val="-4"/>
              </w:rPr>
              <w:t xml:space="preserve"> </w:t>
            </w:r>
            <w:r>
              <w:rPr>
                <w:spacing w:val="-2"/>
              </w:rPr>
              <w:t>разработок</w:t>
            </w:r>
          </w:p>
        </w:tc>
        <w:tc>
          <w:tcPr>
            <w:tcW w:w="1087" w:type="dxa"/>
            <w:tcBorders>
              <w:left w:val="single" w:sz="12" w:space="0" w:color="000000"/>
            </w:tcBorders>
          </w:tcPr>
          <w:p w:rsidR="00CA7C4B" w:rsidRDefault="003C2382">
            <w:pPr>
              <w:pStyle w:val="TableParagraph"/>
              <w:spacing w:before="25" w:line="238" w:lineRule="exact"/>
              <w:ind w:left="23" w:right="4"/>
              <w:jc w:val="center"/>
            </w:pPr>
            <w:r>
              <w:rPr>
                <w:spacing w:val="-10"/>
              </w:rPr>
              <w:t>-</w:t>
            </w:r>
          </w:p>
        </w:tc>
        <w:tc>
          <w:tcPr>
            <w:tcW w:w="1087" w:type="dxa"/>
          </w:tcPr>
          <w:p w:rsidR="00CA7C4B" w:rsidRDefault="003C2382">
            <w:pPr>
              <w:pStyle w:val="TableParagraph"/>
              <w:spacing w:before="25" w:line="238" w:lineRule="exact"/>
              <w:ind w:left="31" w:right="4"/>
              <w:jc w:val="center"/>
            </w:pPr>
            <w:r>
              <w:rPr>
                <w:spacing w:val="-10"/>
              </w:rPr>
              <w:t>-</w:t>
            </w:r>
          </w:p>
        </w:tc>
        <w:tc>
          <w:tcPr>
            <w:tcW w:w="1306" w:type="dxa"/>
            <w:tcBorders>
              <w:right w:val="single" w:sz="12" w:space="0" w:color="000000"/>
            </w:tcBorders>
          </w:tcPr>
          <w:p w:rsidR="00CA7C4B" w:rsidRDefault="003C2382">
            <w:pPr>
              <w:pStyle w:val="TableParagraph"/>
              <w:spacing w:before="25" w:line="238" w:lineRule="exact"/>
              <w:ind w:left="19"/>
              <w:jc w:val="center"/>
            </w:pPr>
            <w:r>
              <w:rPr>
                <w:spacing w:val="-10"/>
              </w:rPr>
              <w:t>-</w:t>
            </w:r>
          </w:p>
        </w:tc>
      </w:tr>
      <w:tr w:rsidR="00CA7C4B">
        <w:trPr>
          <w:trHeight w:val="285"/>
        </w:trPr>
        <w:tc>
          <w:tcPr>
            <w:tcW w:w="956" w:type="dxa"/>
          </w:tcPr>
          <w:p w:rsidR="00CA7C4B" w:rsidRDefault="00CA7C4B">
            <w:pPr>
              <w:pStyle w:val="TableParagraph"/>
              <w:rPr>
                <w:sz w:val="20"/>
              </w:rPr>
            </w:pPr>
          </w:p>
        </w:tc>
        <w:tc>
          <w:tcPr>
            <w:tcW w:w="5005" w:type="dxa"/>
            <w:tcBorders>
              <w:right w:val="single" w:sz="12" w:space="0" w:color="000000"/>
            </w:tcBorders>
          </w:tcPr>
          <w:p w:rsidR="00CA7C4B" w:rsidRDefault="003C2382">
            <w:pPr>
              <w:pStyle w:val="TableParagraph"/>
              <w:spacing w:before="27" w:line="238" w:lineRule="exact"/>
              <w:ind w:left="35"/>
            </w:pPr>
            <w:r>
              <w:t>Нематериальные</w:t>
            </w:r>
            <w:r>
              <w:rPr>
                <w:spacing w:val="-8"/>
              </w:rPr>
              <w:t xml:space="preserve"> </w:t>
            </w:r>
            <w:r>
              <w:t>поисковые</w:t>
            </w:r>
            <w:r>
              <w:rPr>
                <w:spacing w:val="-8"/>
              </w:rPr>
              <w:t xml:space="preserve"> </w:t>
            </w:r>
            <w:r>
              <w:rPr>
                <w:spacing w:val="-2"/>
              </w:rPr>
              <w:t>активы</w:t>
            </w:r>
          </w:p>
        </w:tc>
        <w:tc>
          <w:tcPr>
            <w:tcW w:w="1087" w:type="dxa"/>
            <w:tcBorders>
              <w:left w:val="single" w:sz="12" w:space="0" w:color="000000"/>
            </w:tcBorders>
          </w:tcPr>
          <w:p w:rsidR="00CA7C4B" w:rsidRDefault="003C2382">
            <w:pPr>
              <w:pStyle w:val="TableParagraph"/>
              <w:spacing w:before="27" w:line="238" w:lineRule="exact"/>
              <w:ind w:left="23" w:right="4"/>
              <w:jc w:val="center"/>
            </w:pPr>
            <w:r>
              <w:rPr>
                <w:spacing w:val="-10"/>
              </w:rPr>
              <w:t>-</w:t>
            </w:r>
          </w:p>
        </w:tc>
        <w:tc>
          <w:tcPr>
            <w:tcW w:w="1087" w:type="dxa"/>
          </w:tcPr>
          <w:p w:rsidR="00CA7C4B" w:rsidRDefault="003C2382">
            <w:pPr>
              <w:pStyle w:val="TableParagraph"/>
              <w:spacing w:before="27" w:line="238" w:lineRule="exact"/>
              <w:ind w:left="31" w:right="4"/>
              <w:jc w:val="center"/>
            </w:pPr>
            <w:r>
              <w:rPr>
                <w:spacing w:val="-10"/>
              </w:rPr>
              <w:t>-</w:t>
            </w:r>
          </w:p>
        </w:tc>
        <w:tc>
          <w:tcPr>
            <w:tcW w:w="1306" w:type="dxa"/>
            <w:tcBorders>
              <w:right w:val="single" w:sz="12" w:space="0" w:color="000000"/>
            </w:tcBorders>
          </w:tcPr>
          <w:p w:rsidR="00CA7C4B" w:rsidRDefault="003C2382">
            <w:pPr>
              <w:pStyle w:val="TableParagraph"/>
              <w:spacing w:before="27" w:line="238" w:lineRule="exact"/>
              <w:ind w:left="19"/>
              <w:jc w:val="center"/>
            </w:pPr>
            <w:r>
              <w:rPr>
                <w:spacing w:val="-10"/>
              </w:rPr>
              <w:t>-</w:t>
            </w:r>
          </w:p>
        </w:tc>
      </w:tr>
      <w:tr w:rsidR="00CA7C4B">
        <w:trPr>
          <w:trHeight w:val="285"/>
        </w:trPr>
        <w:tc>
          <w:tcPr>
            <w:tcW w:w="956" w:type="dxa"/>
          </w:tcPr>
          <w:p w:rsidR="00CA7C4B" w:rsidRDefault="00CA7C4B">
            <w:pPr>
              <w:pStyle w:val="TableParagraph"/>
              <w:rPr>
                <w:sz w:val="20"/>
              </w:rPr>
            </w:pPr>
          </w:p>
        </w:tc>
        <w:tc>
          <w:tcPr>
            <w:tcW w:w="5005" w:type="dxa"/>
            <w:tcBorders>
              <w:right w:val="single" w:sz="12" w:space="0" w:color="000000"/>
            </w:tcBorders>
          </w:tcPr>
          <w:p w:rsidR="00CA7C4B" w:rsidRDefault="003C2382">
            <w:pPr>
              <w:pStyle w:val="TableParagraph"/>
              <w:spacing w:before="24" w:line="240" w:lineRule="exact"/>
              <w:ind w:left="35"/>
            </w:pPr>
            <w:r>
              <w:t>Материальные</w:t>
            </w:r>
            <w:r>
              <w:rPr>
                <w:spacing w:val="-8"/>
              </w:rPr>
              <w:t xml:space="preserve"> </w:t>
            </w:r>
            <w:r>
              <w:t>поисковые</w:t>
            </w:r>
            <w:r>
              <w:rPr>
                <w:spacing w:val="-8"/>
              </w:rPr>
              <w:t xml:space="preserve"> </w:t>
            </w:r>
            <w:r>
              <w:rPr>
                <w:spacing w:val="-2"/>
              </w:rPr>
              <w:t>активы</w:t>
            </w:r>
          </w:p>
        </w:tc>
        <w:tc>
          <w:tcPr>
            <w:tcW w:w="1087" w:type="dxa"/>
            <w:tcBorders>
              <w:left w:val="single" w:sz="12" w:space="0" w:color="000000"/>
            </w:tcBorders>
          </w:tcPr>
          <w:p w:rsidR="00CA7C4B" w:rsidRDefault="003C2382">
            <w:pPr>
              <w:pStyle w:val="TableParagraph"/>
              <w:spacing w:before="24" w:line="240" w:lineRule="exact"/>
              <w:ind w:left="23" w:right="4"/>
              <w:jc w:val="center"/>
            </w:pPr>
            <w:r>
              <w:rPr>
                <w:spacing w:val="-10"/>
              </w:rPr>
              <w:t>-</w:t>
            </w:r>
          </w:p>
        </w:tc>
        <w:tc>
          <w:tcPr>
            <w:tcW w:w="1087" w:type="dxa"/>
          </w:tcPr>
          <w:p w:rsidR="00CA7C4B" w:rsidRDefault="003C2382">
            <w:pPr>
              <w:pStyle w:val="TableParagraph"/>
              <w:spacing w:before="24" w:line="240" w:lineRule="exact"/>
              <w:ind w:left="31" w:right="4"/>
              <w:jc w:val="center"/>
            </w:pPr>
            <w:r>
              <w:rPr>
                <w:spacing w:val="-10"/>
              </w:rPr>
              <w:t>-</w:t>
            </w:r>
          </w:p>
        </w:tc>
        <w:tc>
          <w:tcPr>
            <w:tcW w:w="1306" w:type="dxa"/>
            <w:tcBorders>
              <w:right w:val="single" w:sz="12" w:space="0" w:color="000000"/>
            </w:tcBorders>
          </w:tcPr>
          <w:p w:rsidR="00CA7C4B" w:rsidRDefault="003C2382">
            <w:pPr>
              <w:pStyle w:val="TableParagraph"/>
              <w:spacing w:before="24" w:line="240" w:lineRule="exact"/>
              <w:ind w:left="19"/>
              <w:jc w:val="center"/>
            </w:pPr>
            <w:r>
              <w:rPr>
                <w:spacing w:val="-10"/>
              </w:rPr>
              <w:t>-</w:t>
            </w:r>
          </w:p>
        </w:tc>
      </w:tr>
      <w:tr w:rsidR="00CA7C4B">
        <w:trPr>
          <w:trHeight w:val="282"/>
        </w:trPr>
        <w:tc>
          <w:tcPr>
            <w:tcW w:w="956" w:type="dxa"/>
          </w:tcPr>
          <w:p w:rsidR="00CA7C4B" w:rsidRDefault="00CA7C4B">
            <w:pPr>
              <w:pStyle w:val="TableParagraph"/>
              <w:rPr>
                <w:sz w:val="20"/>
              </w:rPr>
            </w:pPr>
          </w:p>
        </w:tc>
        <w:tc>
          <w:tcPr>
            <w:tcW w:w="5005" w:type="dxa"/>
            <w:tcBorders>
              <w:right w:val="single" w:sz="12" w:space="0" w:color="000000"/>
            </w:tcBorders>
          </w:tcPr>
          <w:p w:rsidR="00CA7C4B" w:rsidRDefault="003C2382">
            <w:pPr>
              <w:pStyle w:val="TableParagraph"/>
              <w:spacing w:before="24" w:line="238" w:lineRule="exact"/>
              <w:ind w:left="35"/>
            </w:pPr>
            <w:r>
              <w:t>Основные</w:t>
            </w:r>
            <w:r>
              <w:rPr>
                <w:spacing w:val="-7"/>
              </w:rPr>
              <w:t xml:space="preserve"> </w:t>
            </w:r>
            <w:r>
              <w:rPr>
                <w:spacing w:val="-2"/>
              </w:rPr>
              <w:t>средства</w:t>
            </w:r>
          </w:p>
        </w:tc>
        <w:tc>
          <w:tcPr>
            <w:tcW w:w="1087" w:type="dxa"/>
            <w:tcBorders>
              <w:left w:val="single" w:sz="12" w:space="0" w:color="000000"/>
            </w:tcBorders>
          </w:tcPr>
          <w:p w:rsidR="00CA7C4B" w:rsidRDefault="003C2382">
            <w:pPr>
              <w:pStyle w:val="TableParagraph"/>
              <w:spacing w:before="24" w:line="238" w:lineRule="exact"/>
              <w:ind w:left="23"/>
              <w:jc w:val="center"/>
              <w:rPr>
                <w:i/>
              </w:rPr>
            </w:pPr>
            <w:r>
              <w:rPr>
                <w:i/>
                <w:spacing w:val="-5"/>
              </w:rPr>
              <w:t>20</w:t>
            </w:r>
          </w:p>
        </w:tc>
        <w:tc>
          <w:tcPr>
            <w:tcW w:w="1087" w:type="dxa"/>
          </w:tcPr>
          <w:p w:rsidR="00CA7C4B" w:rsidRDefault="003C2382">
            <w:pPr>
              <w:pStyle w:val="TableParagraph"/>
              <w:spacing w:before="24" w:line="238" w:lineRule="exact"/>
              <w:ind w:left="31"/>
              <w:jc w:val="center"/>
              <w:rPr>
                <w:i/>
              </w:rPr>
            </w:pPr>
            <w:r>
              <w:rPr>
                <w:i/>
                <w:spacing w:val="-5"/>
              </w:rPr>
              <w:t>20</w:t>
            </w:r>
          </w:p>
        </w:tc>
        <w:tc>
          <w:tcPr>
            <w:tcW w:w="1306" w:type="dxa"/>
            <w:tcBorders>
              <w:right w:val="single" w:sz="12" w:space="0" w:color="000000"/>
            </w:tcBorders>
          </w:tcPr>
          <w:p w:rsidR="00CA7C4B" w:rsidRDefault="003C2382">
            <w:pPr>
              <w:pStyle w:val="TableParagraph"/>
              <w:spacing w:before="24" w:line="238" w:lineRule="exact"/>
              <w:ind w:left="19"/>
              <w:jc w:val="center"/>
            </w:pPr>
            <w:r>
              <w:rPr>
                <w:spacing w:val="-10"/>
              </w:rPr>
              <w:t>-</w:t>
            </w:r>
          </w:p>
        </w:tc>
      </w:tr>
      <w:tr w:rsidR="00CA7C4B">
        <w:trPr>
          <w:trHeight w:val="285"/>
        </w:trPr>
        <w:tc>
          <w:tcPr>
            <w:tcW w:w="956" w:type="dxa"/>
          </w:tcPr>
          <w:p w:rsidR="00CA7C4B" w:rsidRDefault="00CA7C4B">
            <w:pPr>
              <w:pStyle w:val="TableParagraph"/>
              <w:rPr>
                <w:sz w:val="20"/>
              </w:rPr>
            </w:pPr>
          </w:p>
        </w:tc>
        <w:tc>
          <w:tcPr>
            <w:tcW w:w="5005" w:type="dxa"/>
            <w:tcBorders>
              <w:right w:val="single" w:sz="12" w:space="0" w:color="000000"/>
            </w:tcBorders>
          </w:tcPr>
          <w:p w:rsidR="00CA7C4B" w:rsidRDefault="003C2382">
            <w:pPr>
              <w:pStyle w:val="TableParagraph"/>
              <w:spacing w:before="24" w:line="240" w:lineRule="exact"/>
              <w:ind w:left="35"/>
            </w:pPr>
            <w:r>
              <w:t>Доходные</w:t>
            </w:r>
            <w:r>
              <w:rPr>
                <w:spacing w:val="-7"/>
              </w:rPr>
              <w:t xml:space="preserve"> </w:t>
            </w:r>
            <w:r>
              <w:t>вложения</w:t>
            </w:r>
            <w:r>
              <w:rPr>
                <w:spacing w:val="-5"/>
              </w:rPr>
              <w:t xml:space="preserve"> </w:t>
            </w:r>
            <w:r>
              <w:t>в</w:t>
            </w:r>
            <w:r>
              <w:rPr>
                <w:spacing w:val="-5"/>
              </w:rPr>
              <w:t xml:space="preserve"> </w:t>
            </w:r>
            <w:r>
              <w:t>материальные</w:t>
            </w:r>
            <w:r>
              <w:rPr>
                <w:spacing w:val="-4"/>
              </w:rPr>
              <w:t xml:space="preserve"> </w:t>
            </w:r>
            <w:r>
              <w:rPr>
                <w:spacing w:val="-2"/>
              </w:rPr>
              <w:t>ценности</w:t>
            </w:r>
          </w:p>
        </w:tc>
        <w:tc>
          <w:tcPr>
            <w:tcW w:w="1087" w:type="dxa"/>
            <w:tcBorders>
              <w:left w:val="single" w:sz="12" w:space="0" w:color="000000"/>
            </w:tcBorders>
          </w:tcPr>
          <w:p w:rsidR="00CA7C4B" w:rsidRDefault="003C2382">
            <w:pPr>
              <w:pStyle w:val="TableParagraph"/>
              <w:spacing w:before="24" w:line="240" w:lineRule="exact"/>
              <w:ind w:left="23" w:right="4"/>
              <w:jc w:val="center"/>
            </w:pPr>
            <w:r>
              <w:rPr>
                <w:spacing w:val="-10"/>
              </w:rPr>
              <w:t>-</w:t>
            </w:r>
          </w:p>
        </w:tc>
        <w:tc>
          <w:tcPr>
            <w:tcW w:w="1087" w:type="dxa"/>
          </w:tcPr>
          <w:p w:rsidR="00CA7C4B" w:rsidRDefault="003C2382">
            <w:pPr>
              <w:pStyle w:val="TableParagraph"/>
              <w:spacing w:before="24" w:line="240" w:lineRule="exact"/>
              <w:ind w:left="31" w:right="4"/>
              <w:jc w:val="center"/>
            </w:pPr>
            <w:r>
              <w:rPr>
                <w:spacing w:val="-10"/>
              </w:rPr>
              <w:t>-</w:t>
            </w:r>
          </w:p>
        </w:tc>
        <w:tc>
          <w:tcPr>
            <w:tcW w:w="1306" w:type="dxa"/>
            <w:tcBorders>
              <w:right w:val="single" w:sz="12" w:space="0" w:color="000000"/>
            </w:tcBorders>
          </w:tcPr>
          <w:p w:rsidR="00CA7C4B" w:rsidRDefault="003C2382">
            <w:pPr>
              <w:pStyle w:val="TableParagraph"/>
              <w:spacing w:before="24" w:line="240" w:lineRule="exact"/>
              <w:ind w:left="19"/>
              <w:jc w:val="center"/>
            </w:pPr>
            <w:r>
              <w:rPr>
                <w:spacing w:val="-10"/>
              </w:rPr>
              <w:t>-</w:t>
            </w:r>
          </w:p>
        </w:tc>
      </w:tr>
      <w:tr w:rsidR="00CA7C4B">
        <w:trPr>
          <w:trHeight w:val="282"/>
        </w:trPr>
        <w:tc>
          <w:tcPr>
            <w:tcW w:w="956" w:type="dxa"/>
          </w:tcPr>
          <w:p w:rsidR="00CA7C4B" w:rsidRDefault="00CA7C4B">
            <w:pPr>
              <w:pStyle w:val="TableParagraph"/>
              <w:rPr>
                <w:sz w:val="20"/>
              </w:rPr>
            </w:pPr>
          </w:p>
        </w:tc>
        <w:tc>
          <w:tcPr>
            <w:tcW w:w="5005" w:type="dxa"/>
            <w:tcBorders>
              <w:right w:val="single" w:sz="12" w:space="0" w:color="000000"/>
            </w:tcBorders>
          </w:tcPr>
          <w:p w:rsidR="00CA7C4B" w:rsidRDefault="003C2382">
            <w:pPr>
              <w:pStyle w:val="TableParagraph"/>
              <w:spacing w:before="24" w:line="238" w:lineRule="exact"/>
              <w:ind w:left="35"/>
            </w:pPr>
            <w:r>
              <w:t>Финансовые</w:t>
            </w:r>
            <w:r>
              <w:rPr>
                <w:spacing w:val="-10"/>
              </w:rPr>
              <w:t xml:space="preserve"> </w:t>
            </w:r>
            <w:r>
              <w:rPr>
                <w:spacing w:val="-2"/>
              </w:rPr>
              <w:t>вложения</w:t>
            </w:r>
          </w:p>
        </w:tc>
        <w:tc>
          <w:tcPr>
            <w:tcW w:w="1087" w:type="dxa"/>
            <w:tcBorders>
              <w:left w:val="single" w:sz="12" w:space="0" w:color="000000"/>
            </w:tcBorders>
          </w:tcPr>
          <w:p w:rsidR="00CA7C4B" w:rsidRDefault="003C2382">
            <w:pPr>
              <w:pStyle w:val="TableParagraph"/>
              <w:spacing w:before="24" w:line="238" w:lineRule="exact"/>
              <w:ind w:left="23" w:right="4"/>
              <w:jc w:val="center"/>
            </w:pPr>
            <w:r>
              <w:rPr>
                <w:spacing w:val="-10"/>
              </w:rPr>
              <w:t>-</w:t>
            </w:r>
          </w:p>
        </w:tc>
        <w:tc>
          <w:tcPr>
            <w:tcW w:w="1087" w:type="dxa"/>
          </w:tcPr>
          <w:p w:rsidR="00CA7C4B" w:rsidRDefault="003C2382">
            <w:pPr>
              <w:pStyle w:val="TableParagraph"/>
              <w:spacing w:before="24" w:line="238" w:lineRule="exact"/>
              <w:ind w:left="31" w:right="4"/>
              <w:jc w:val="center"/>
            </w:pPr>
            <w:r>
              <w:rPr>
                <w:spacing w:val="-10"/>
              </w:rPr>
              <w:t>-</w:t>
            </w:r>
          </w:p>
        </w:tc>
        <w:tc>
          <w:tcPr>
            <w:tcW w:w="1306" w:type="dxa"/>
            <w:tcBorders>
              <w:right w:val="single" w:sz="12" w:space="0" w:color="000000"/>
            </w:tcBorders>
          </w:tcPr>
          <w:p w:rsidR="00CA7C4B" w:rsidRDefault="003C2382">
            <w:pPr>
              <w:pStyle w:val="TableParagraph"/>
              <w:spacing w:before="24" w:line="238" w:lineRule="exact"/>
              <w:ind w:left="19"/>
              <w:jc w:val="center"/>
            </w:pPr>
            <w:r>
              <w:rPr>
                <w:spacing w:val="-10"/>
              </w:rPr>
              <w:t>-</w:t>
            </w:r>
          </w:p>
        </w:tc>
      </w:tr>
      <w:tr w:rsidR="00CA7C4B">
        <w:trPr>
          <w:trHeight w:val="285"/>
        </w:trPr>
        <w:tc>
          <w:tcPr>
            <w:tcW w:w="956" w:type="dxa"/>
          </w:tcPr>
          <w:p w:rsidR="00CA7C4B" w:rsidRDefault="00CA7C4B">
            <w:pPr>
              <w:pStyle w:val="TableParagraph"/>
              <w:rPr>
                <w:sz w:val="20"/>
              </w:rPr>
            </w:pPr>
          </w:p>
        </w:tc>
        <w:tc>
          <w:tcPr>
            <w:tcW w:w="5005" w:type="dxa"/>
            <w:tcBorders>
              <w:right w:val="single" w:sz="12" w:space="0" w:color="000000"/>
            </w:tcBorders>
          </w:tcPr>
          <w:p w:rsidR="00CA7C4B" w:rsidRDefault="003C2382">
            <w:pPr>
              <w:pStyle w:val="TableParagraph"/>
              <w:spacing w:before="24" w:line="240" w:lineRule="exact"/>
              <w:ind w:left="35"/>
            </w:pPr>
            <w:r>
              <w:t>Отложенные</w:t>
            </w:r>
            <w:r>
              <w:rPr>
                <w:spacing w:val="-7"/>
              </w:rPr>
              <w:t xml:space="preserve"> </w:t>
            </w:r>
            <w:r>
              <w:t>налоговые</w:t>
            </w:r>
            <w:r>
              <w:rPr>
                <w:spacing w:val="-7"/>
              </w:rPr>
              <w:t xml:space="preserve"> </w:t>
            </w:r>
            <w:r>
              <w:rPr>
                <w:spacing w:val="-2"/>
              </w:rPr>
              <w:t>активы</w:t>
            </w:r>
          </w:p>
        </w:tc>
        <w:tc>
          <w:tcPr>
            <w:tcW w:w="1087" w:type="dxa"/>
            <w:tcBorders>
              <w:left w:val="single" w:sz="12" w:space="0" w:color="000000"/>
            </w:tcBorders>
          </w:tcPr>
          <w:p w:rsidR="00CA7C4B" w:rsidRDefault="003C2382">
            <w:pPr>
              <w:pStyle w:val="TableParagraph"/>
              <w:spacing w:before="24" w:line="240" w:lineRule="exact"/>
              <w:ind w:left="23" w:right="4"/>
              <w:jc w:val="center"/>
            </w:pPr>
            <w:r>
              <w:rPr>
                <w:spacing w:val="-10"/>
              </w:rPr>
              <w:t>-</w:t>
            </w:r>
          </w:p>
        </w:tc>
        <w:tc>
          <w:tcPr>
            <w:tcW w:w="1087" w:type="dxa"/>
          </w:tcPr>
          <w:p w:rsidR="00CA7C4B" w:rsidRDefault="003C2382">
            <w:pPr>
              <w:pStyle w:val="TableParagraph"/>
              <w:spacing w:before="24" w:line="240" w:lineRule="exact"/>
              <w:ind w:left="31" w:right="4"/>
              <w:jc w:val="center"/>
            </w:pPr>
            <w:r>
              <w:rPr>
                <w:spacing w:val="-10"/>
              </w:rPr>
              <w:t>-</w:t>
            </w:r>
          </w:p>
        </w:tc>
        <w:tc>
          <w:tcPr>
            <w:tcW w:w="1306" w:type="dxa"/>
            <w:tcBorders>
              <w:right w:val="single" w:sz="12" w:space="0" w:color="000000"/>
            </w:tcBorders>
          </w:tcPr>
          <w:p w:rsidR="00CA7C4B" w:rsidRDefault="003C2382">
            <w:pPr>
              <w:pStyle w:val="TableParagraph"/>
              <w:spacing w:before="24" w:line="240" w:lineRule="exact"/>
              <w:ind w:left="19"/>
              <w:jc w:val="center"/>
            </w:pPr>
            <w:r>
              <w:rPr>
                <w:spacing w:val="-10"/>
              </w:rPr>
              <w:t>-</w:t>
            </w:r>
          </w:p>
        </w:tc>
      </w:tr>
      <w:tr w:rsidR="00CA7C4B">
        <w:trPr>
          <w:trHeight w:val="282"/>
        </w:trPr>
        <w:tc>
          <w:tcPr>
            <w:tcW w:w="956" w:type="dxa"/>
          </w:tcPr>
          <w:p w:rsidR="00CA7C4B" w:rsidRDefault="00CA7C4B">
            <w:pPr>
              <w:pStyle w:val="TableParagraph"/>
              <w:rPr>
                <w:sz w:val="20"/>
              </w:rPr>
            </w:pPr>
          </w:p>
        </w:tc>
        <w:tc>
          <w:tcPr>
            <w:tcW w:w="5005" w:type="dxa"/>
            <w:tcBorders>
              <w:bottom w:val="single" w:sz="12" w:space="0" w:color="000000"/>
              <w:right w:val="single" w:sz="12" w:space="0" w:color="000000"/>
            </w:tcBorders>
          </w:tcPr>
          <w:p w:rsidR="00CA7C4B" w:rsidRDefault="003C2382">
            <w:pPr>
              <w:pStyle w:val="TableParagraph"/>
              <w:spacing w:before="24" w:line="238" w:lineRule="exact"/>
              <w:ind w:left="35"/>
            </w:pPr>
            <w:r>
              <w:t>Прочие</w:t>
            </w:r>
            <w:r>
              <w:rPr>
                <w:spacing w:val="-9"/>
              </w:rPr>
              <w:t xml:space="preserve"> </w:t>
            </w:r>
            <w:r>
              <w:t>внеоборотные</w:t>
            </w:r>
            <w:r>
              <w:rPr>
                <w:spacing w:val="-8"/>
              </w:rPr>
              <w:t xml:space="preserve"> </w:t>
            </w:r>
            <w:r>
              <w:rPr>
                <w:spacing w:val="-2"/>
              </w:rPr>
              <w:t>активы</w:t>
            </w:r>
          </w:p>
        </w:tc>
        <w:tc>
          <w:tcPr>
            <w:tcW w:w="1087" w:type="dxa"/>
            <w:tcBorders>
              <w:left w:val="single" w:sz="12" w:space="0" w:color="000000"/>
              <w:bottom w:val="single" w:sz="12" w:space="0" w:color="000000"/>
            </w:tcBorders>
          </w:tcPr>
          <w:p w:rsidR="00CA7C4B" w:rsidRDefault="003C2382">
            <w:pPr>
              <w:pStyle w:val="TableParagraph"/>
              <w:spacing w:before="24" w:line="238" w:lineRule="exact"/>
              <w:ind w:left="23" w:right="4"/>
              <w:jc w:val="center"/>
            </w:pPr>
            <w:r>
              <w:rPr>
                <w:spacing w:val="-10"/>
              </w:rPr>
              <w:t>-</w:t>
            </w:r>
          </w:p>
        </w:tc>
        <w:tc>
          <w:tcPr>
            <w:tcW w:w="1087" w:type="dxa"/>
            <w:tcBorders>
              <w:bottom w:val="single" w:sz="12" w:space="0" w:color="000000"/>
            </w:tcBorders>
          </w:tcPr>
          <w:p w:rsidR="00CA7C4B" w:rsidRDefault="003C2382">
            <w:pPr>
              <w:pStyle w:val="TableParagraph"/>
              <w:spacing w:before="24" w:line="238" w:lineRule="exact"/>
              <w:ind w:left="31" w:right="4"/>
              <w:jc w:val="center"/>
            </w:pPr>
            <w:r>
              <w:rPr>
                <w:spacing w:val="-10"/>
              </w:rPr>
              <w:t>-</w:t>
            </w:r>
          </w:p>
        </w:tc>
        <w:tc>
          <w:tcPr>
            <w:tcW w:w="1306" w:type="dxa"/>
            <w:tcBorders>
              <w:bottom w:val="single" w:sz="12" w:space="0" w:color="000000"/>
              <w:right w:val="single" w:sz="12" w:space="0" w:color="000000"/>
            </w:tcBorders>
          </w:tcPr>
          <w:p w:rsidR="00CA7C4B" w:rsidRDefault="003C2382">
            <w:pPr>
              <w:pStyle w:val="TableParagraph"/>
              <w:spacing w:before="24" w:line="238" w:lineRule="exact"/>
              <w:ind w:left="19"/>
              <w:jc w:val="center"/>
            </w:pPr>
            <w:r>
              <w:rPr>
                <w:spacing w:val="-10"/>
              </w:rPr>
              <w:t>-</w:t>
            </w:r>
          </w:p>
        </w:tc>
      </w:tr>
      <w:tr w:rsidR="00CA7C4B">
        <w:trPr>
          <w:trHeight w:val="277"/>
        </w:trPr>
        <w:tc>
          <w:tcPr>
            <w:tcW w:w="956" w:type="dxa"/>
          </w:tcPr>
          <w:p w:rsidR="00CA7C4B" w:rsidRDefault="00CA7C4B">
            <w:pPr>
              <w:pStyle w:val="TableParagraph"/>
              <w:rPr>
                <w:sz w:val="20"/>
              </w:rPr>
            </w:pPr>
          </w:p>
        </w:tc>
        <w:tc>
          <w:tcPr>
            <w:tcW w:w="5005" w:type="dxa"/>
            <w:tcBorders>
              <w:top w:val="single" w:sz="12" w:space="0" w:color="000000"/>
              <w:right w:val="single" w:sz="12" w:space="0" w:color="000000"/>
            </w:tcBorders>
          </w:tcPr>
          <w:p w:rsidR="00CA7C4B" w:rsidRDefault="003C2382">
            <w:pPr>
              <w:pStyle w:val="TableParagraph"/>
              <w:spacing w:before="27" w:line="230" w:lineRule="exact"/>
              <w:ind w:left="35"/>
            </w:pPr>
            <w:r>
              <w:t>Итого</w:t>
            </w:r>
            <w:r>
              <w:rPr>
                <w:spacing w:val="-2"/>
              </w:rPr>
              <w:t xml:space="preserve"> </w:t>
            </w:r>
            <w:r>
              <w:t>по</w:t>
            </w:r>
            <w:r>
              <w:rPr>
                <w:spacing w:val="-2"/>
              </w:rPr>
              <w:t xml:space="preserve"> </w:t>
            </w:r>
            <w:r>
              <w:t>разделу</w:t>
            </w:r>
            <w:r>
              <w:rPr>
                <w:spacing w:val="-3"/>
              </w:rPr>
              <w:t xml:space="preserve"> </w:t>
            </w:r>
            <w:r>
              <w:rPr>
                <w:spacing w:val="-10"/>
              </w:rPr>
              <w:t>I</w:t>
            </w:r>
          </w:p>
        </w:tc>
        <w:tc>
          <w:tcPr>
            <w:tcW w:w="1087" w:type="dxa"/>
            <w:tcBorders>
              <w:top w:val="single" w:sz="12" w:space="0" w:color="000000"/>
              <w:left w:val="single" w:sz="12" w:space="0" w:color="000000"/>
              <w:bottom w:val="single" w:sz="12" w:space="0" w:color="000000"/>
            </w:tcBorders>
          </w:tcPr>
          <w:p w:rsidR="00CA7C4B" w:rsidRDefault="003C2382">
            <w:pPr>
              <w:pStyle w:val="TableParagraph"/>
              <w:spacing w:before="27" w:line="230" w:lineRule="exact"/>
              <w:ind w:left="23"/>
              <w:jc w:val="center"/>
              <w:rPr>
                <w:i/>
              </w:rPr>
            </w:pPr>
            <w:r>
              <w:rPr>
                <w:i/>
                <w:spacing w:val="-5"/>
              </w:rPr>
              <w:t>20</w:t>
            </w:r>
          </w:p>
        </w:tc>
        <w:tc>
          <w:tcPr>
            <w:tcW w:w="1087" w:type="dxa"/>
            <w:tcBorders>
              <w:top w:val="single" w:sz="12" w:space="0" w:color="000000"/>
              <w:bottom w:val="single" w:sz="12" w:space="0" w:color="000000"/>
            </w:tcBorders>
          </w:tcPr>
          <w:p w:rsidR="00CA7C4B" w:rsidRDefault="003C2382">
            <w:pPr>
              <w:pStyle w:val="TableParagraph"/>
              <w:spacing w:before="27" w:line="230" w:lineRule="exact"/>
              <w:ind w:left="31"/>
              <w:jc w:val="center"/>
              <w:rPr>
                <w:i/>
              </w:rPr>
            </w:pPr>
            <w:r>
              <w:rPr>
                <w:i/>
                <w:spacing w:val="-5"/>
              </w:rPr>
              <w:t>20</w:t>
            </w:r>
          </w:p>
        </w:tc>
        <w:tc>
          <w:tcPr>
            <w:tcW w:w="1306" w:type="dxa"/>
            <w:tcBorders>
              <w:top w:val="single" w:sz="12" w:space="0" w:color="000000"/>
              <w:bottom w:val="single" w:sz="12" w:space="0" w:color="000000"/>
              <w:right w:val="single" w:sz="12" w:space="0" w:color="000000"/>
            </w:tcBorders>
          </w:tcPr>
          <w:p w:rsidR="00CA7C4B" w:rsidRDefault="003C2382">
            <w:pPr>
              <w:pStyle w:val="TableParagraph"/>
              <w:spacing w:before="27" w:line="230" w:lineRule="exact"/>
              <w:ind w:left="19"/>
              <w:jc w:val="center"/>
            </w:pPr>
            <w:r>
              <w:rPr>
                <w:spacing w:val="-10"/>
              </w:rPr>
              <w:t>-</w:t>
            </w:r>
          </w:p>
        </w:tc>
      </w:tr>
      <w:tr w:rsidR="00CA7C4B">
        <w:trPr>
          <w:trHeight w:val="630"/>
        </w:trPr>
        <w:tc>
          <w:tcPr>
            <w:tcW w:w="956" w:type="dxa"/>
          </w:tcPr>
          <w:p w:rsidR="00CA7C4B" w:rsidRDefault="00CA7C4B">
            <w:pPr>
              <w:pStyle w:val="TableParagraph"/>
            </w:pPr>
          </w:p>
        </w:tc>
        <w:tc>
          <w:tcPr>
            <w:tcW w:w="5005" w:type="dxa"/>
            <w:tcBorders>
              <w:right w:val="single" w:sz="12" w:space="0" w:color="000000"/>
            </w:tcBorders>
          </w:tcPr>
          <w:p w:rsidR="00CA7C4B" w:rsidRDefault="003C2382">
            <w:pPr>
              <w:pStyle w:val="TableParagraph"/>
              <w:spacing w:before="60"/>
              <w:ind w:left="35"/>
            </w:pPr>
            <w:r>
              <w:t>II.</w:t>
            </w:r>
            <w:r>
              <w:rPr>
                <w:spacing w:val="-7"/>
              </w:rPr>
              <w:t xml:space="preserve"> </w:t>
            </w:r>
            <w:r>
              <w:t>ОБОРОТНЫЕ</w:t>
            </w:r>
            <w:r>
              <w:rPr>
                <w:spacing w:val="-6"/>
              </w:rPr>
              <w:t xml:space="preserve"> </w:t>
            </w:r>
            <w:r>
              <w:rPr>
                <w:spacing w:val="-2"/>
              </w:rPr>
              <w:t>АКТИВЫ</w:t>
            </w:r>
          </w:p>
          <w:p w:rsidR="00CA7C4B" w:rsidRDefault="003C2382">
            <w:pPr>
              <w:pStyle w:val="TableParagraph"/>
              <w:spacing w:before="2"/>
              <w:ind w:left="35"/>
            </w:pPr>
            <w:r>
              <w:rPr>
                <w:spacing w:val="-2"/>
              </w:rPr>
              <w:t>Запасы</w:t>
            </w:r>
          </w:p>
        </w:tc>
        <w:tc>
          <w:tcPr>
            <w:tcW w:w="1087" w:type="dxa"/>
            <w:tcBorders>
              <w:top w:val="single" w:sz="12" w:space="0" w:color="000000"/>
              <w:left w:val="single" w:sz="12" w:space="0" w:color="000000"/>
            </w:tcBorders>
          </w:tcPr>
          <w:p w:rsidR="00CA7C4B" w:rsidRDefault="003C2382">
            <w:pPr>
              <w:pStyle w:val="TableParagraph"/>
              <w:spacing w:before="187"/>
              <w:ind w:left="23"/>
              <w:jc w:val="center"/>
            </w:pPr>
            <w:r>
              <w:rPr>
                <w:spacing w:val="-5"/>
              </w:rPr>
              <w:t>11</w:t>
            </w:r>
          </w:p>
        </w:tc>
        <w:tc>
          <w:tcPr>
            <w:tcW w:w="1087" w:type="dxa"/>
            <w:tcBorders>
              <w:top w:val="single" w:sz="12" w:space="0" w:color="000000"/>
            </w:tcBorders>
          </w:tcPr>
          <w:p w:rsidR="00CA7C4B" w:rsidRDefault="003C2382">
            <w:pPr>
              <w:pStyle w:val="TableParagraph"/>
              <w:spacing w:before="187"/>
              <w:ind w:left="31"/>
              <w:jc w:val="center"/>
            </w:pPr>
            <w:r>
              <w:rPr>
                <w:spacing w:val="-5"/>
              </w:rPr>
              <w:t>10</w:t>
            </w:r>
          </w:p>
        </w:tc>
        <w:tc>
          <w:tcPr>
            <w:tcW w:w="1306" w:type="dxa"/>
            <w:tcBorders>
              <w:top w:val="single" w:sz="12" w:space="0" w:color="000000"/>
              <w:right w:val="single" w:sz="12" w:space="0" w:color="000000"/>
            </w:tcBorders>
          </w:tcPr>
          <w:p w:rsidR="00CA7C4B" w:rsidRDefault="003C2382">
            <w:pPr>
              <w:pStyle w:val="TableParagraph"/>
              <w:spacing w:before="187"/>
              <w:ind w:left="19"/>
              <w:jc w:val="center"/>
            </w:pPr>
            <w:r>
              <w:rPr>
                <w:spacing w:val="-10"/>
              </w:rPr>
              <w:t>-</w:t>
            </w:r>
          </w:p>
        </w:tc>
      </w:tr>
      <w:tr w:rsidR="00CA7C4B">
        <w:trPr>
          <w:trHeight w:val="505"/>
        </w:trPr>
        <w:tc>
          <w:tcPr>
            <w:tcW w:w="956" w:type="dxa"/>
          </w:tcPr>
          <w:p w:rsidR="00CA7C4B" w:rsidRDefault="00CA7C4B">
            <w:pPr>
              <w:pStyle w:val="TableParagraph"/>
            </w:pPr>
          </w:p>
        </w:tc>
        <w:tc>
          <w:tcPr>
            <w:tcW w:w="5005" w:type="dxa"/>
            <w:tcBorders>
              <w:right w:val="single" w:sz="12" w:space="0" w:color="000000"/>
            </w:tcBorders>
          </w:tcPr>
          <w:p w:rsidR="00CA7C4B" w:rsidRDefault="003C2382">
            <w:pPr>
              <w:pStyle w:val="TableParagraph"/>
              <w:spacing w:line="248" w:lineRule="exact"/>
              <w:ind w:left="35" w:right="-15"/>
            </w:pPr>
            <w:r>
              <w:t>Налог</w:t>
            </w:r>
            <w:r>
              <w:rPr>
                <w:spacing w:val="54"/>
              </w:rPr>
              <w:t xml:space="preserve"> </w:t>
            </w:r>
            <w:r>
              <w:t>на</w:t>
            </w:r>
            <w:r>
              <w:rPr>
                <w:spacing w:val="52"/>
              </w:rPr>
              <w:t xml:space="preserve"> </w:t>
            </w:r>
            <w:r>
              <w:t>добавленную</w:t>
            </w:r>
            <w:r>
              <w:rPr>
                <w:spacing w:val="51"/>
              </w:rPr>
              <w:t xml:space="preserve"> </w:t>
            </w:r>
            <w:r>
              <w:t>стоимость</w:t>
            </w:r>
            <w:r>
              <w:rPr>
                <w:spacing w:val="54"/>
              </w:rPr>
              <w:t xml:space="preserve"> </w:t>
            </w:r>
            <w:r>
              <w:t>по</w:t>
            </w:r>
            <w:r>
              <w:rPr>
                <w:spacing w:val="51"/>
              </w:rPr>
              <w:t xml:space="preserve"> </w:t>
            </w:r>
            <w:r>
              <w:rPr>
                <w:spacing w:val="-2"/>
              </w:rPr>
              <w:t>приобретен-</w:t>
            </w:r>
          </w:p>
          <w:p w:rsidR="00CA7C4B" w:rsidRDefault="003C2382">
            <w:pPr>
              <w:pStyle w:val="TableParagraph"/>
              <w:spacing w:line="237" w:lineRule="exact"/>
              <w:ind w:left="35"/>
            </w:pPr>
            <w:r>
              <w:t>ным</w:t>
            </w:r>
            <w:r>
              <w:rPr>
                <w:spacing w:val="-1"/>
              </w:rPr>
              <w:t xml:space="preserve"> </w:t>
            </w:r>
            <w:r>
              <w:rPr>
                <w:spacing w:val="-2"/>
              </w:rPr>
              <w:t>ценностям</w:t>
            </w:r>
          </w:p>
        </w:tc>
        <w:tc>
          <w:tcPr>
            <w:tcW w:w="1087" w:type="dxa"/>
            <w:tcBorders>
              <w:left w:val="single" w:sz="12" w:space="0" w:color="000000"/>
            </w:tcBorders>
          </w:tcPr>
          <w:p w:rsidR="00CA7C4B" w:rsidRDefault="003C2382">
            <w:pPr>
              <w:pStyle w:val="TableParagraph"/>
              <w:spacing w:before="248" w:line="238" w:lineRule="exact"/>
              <w:ind w:left="23" w:right="4"/>
              <w:jc w:val="center"/>
            </w:pPr>
            <w:r>
              <w:rPr>
                <w:spacing w:val="-10"/>
              </w:rPr>
              <w:t>-</w:t>
            </w:r>
          </w:p>
        </w:tc>
        <w:tc>
          <w:tcPr>
            <w:tcW w:w="1087" w:type="dxa"/>
          </w:tcPr>
          <w:p w:rsidR="00CA7C4B" w:rsidRDefault="003C2382">
            <w:pPr>
              <w:pStyle w:val="TableParagraph"/>
              <w:spacing w:before="248" w:line="238" w:lineRule="exact"/>
              <w:ind w:left="31" w:right="4"/>
              <w:jc w:val="center"/>
            </w:pPr>
            <w:r>
              <w:rPr>
                <w:spacing w:val="-10"/>
              </w:rPr>
              <w:t>-</w:t>
            </w:r>
          </w:p>
        </w:tc>
        <w:tc>
          <w:tcPr>
            <w:tcW w:w="1306" w:type="dxa"/>
            <w:tcBorders>
              <w:right w:val="single" w:sz="12" w:space="0" w:color="000000"/>
            </w:tcBorders>
          </w:tcPr>
          <w:p w:rsidR="00CA7C4B" w:rsidRDefault="003C2382">
            <w:pPr>
              <w:pStyle w:val="TableParagraph"/>
              <w:spacing w:before="248" w:line="238" w:lineRule="exact"/>
              <w:ind w:left="19"/>
              <w:jc w:val="center"/>
            </w:pPr>
            <w:r>
              <w:rPr>
                <w:spacing w:val="-10"/>
              </w:rPr>
              <w:t>-</w:t>
            </w:r>
          </w:p>
        </w:tc>
      </w:tr>
      <w:tr w:rsidR="00CA7C4B">
        <w:trPr>
          <w:trHeight w:val="285"/>
        </w:trPr>
        <w:tc>
          <w:tcPr>
            <w:tcW w:w="956" w:type="dxa"/>
          </w:tcPr>
          <w:p w:rsidR="00CA7C4B" w:rsidRDefault="00CA7C4B">
            <w:pPr>
              <w:pStyle w:val="TableParagraph"/>
              <w:rPr>
                <w:sz w:val="20"/>
              </w:rPr>
            </w:pPr>
          </w:p>
        </w:tc>
        <w:tc>
          <w:tcPr>
            <w:tcW w:w="5005" w:type="dxa"/>
            <w:tcBorders>
              <w:right w:val="single" w:sz="12" w:space="0" w:color="000000"/>
            </w:tcBorders>
          </w:tcPr>
          <w:p w:rsidR="00CA7C4B" w:rsidRDefault="003C2382">
            <w:pPr>
              <w:pStyle w:val="TableParagraph"/>
              <w:spacing w:before="27" w:line="238" w:lineRule="exact"/>
              <w:ind w:left="35"/>
            </w:pPr>
            <w:r>
              <w:t>Дебиторская</w:t>
            </w:r>
            <w:r>
              <w:rPr>
                <w:spacing w:val="-4"/>
              </w:rPr>
              <w:t xml:space="preserve"> </w:t>
            </w:r>
            <w:r>
              <w:rPr>
                <w:spacing w:val="-2"/>
              </w:rPr>
              <w:t>задолженность</w:t>
            </w:r>
          </w:p>
        </w:tc>
        <w:tc>
          <w:tcPr>
            <w:tcW w:w="1087" w:type="dxa"/>
            <w:tcBorders>
              <w:left w:val="single" w:sz="12" w:space="0" w:color="000000"/>
            </w:tcBorders>
          </w:tcPr>
          <w:p w:rsidR="00CA7C4B" w:rsidRDefault="003C2382">
            <w:pPr>
              <w:pStyle w:val="TableParagraph"/>
              <w:spacing w:before="27" w:line="238" w:lineRule="exact"/>
              <w:ind w:left="23" w:right="4"/>
              <w:jc w:val="center"/>
            </w:pPr>
            <w:r>
              <w:rPr>
                <w:spacing w:val="-10"/>
              </w:rPr>
              <w:t>-</w:t>
            </w:r>
          </w:p>
        </w:tc>
        <w:tc>
          <w:tcPr>
            <w:tcW w:w="1087" w:type="dxa"/>
          </w:tcPr>
          <w:p w:rsidR="00CA7C4B" w:rsidRDefault="003C2382">
            <w:pPr>
              <w:pStyle w:val="TableParagraph"/>
              <w:spacing w:before="27" w:line="238" w:lineRule="exact"/>
              <w:ind w:left="31" w:right="4"/>
              <w:jc w:val="center"/>
            </w:pPr>
            <w:r>
              <w:rPr>
                <w:spacing w:val="-10"/>
              </w:rPr>
              <w:t>-</w:t>
            </w:r>
          </w:p>
        </w:tc>
        <w:tc>
          <w:tcPr>
            <w:tcW w:w="1306" w:type="dxa"/>
            <w:tcBorders>
              <w:right w:val="single" w:sz="12" w:space="0" w:color="000000"/>
            </w:tcBorders>
          </w:tcPr>
          <w:p w:rsidR="00CA7C4B" w:rsidRDefault="003C2382">
            <w:pPr>
              <w:pStyle w:val="TableParagraph"/>
              <w:spacing w:before="27" w:line="238" w:lineRule="exact"/>
              <w:ind w:left="19"/>
              <w:jc w:val="center"/>
            </w:pPr>
            <w:r>
              <w:rPr>
                <w:spacing w:val="-10"/>
              </w:rPr>
              <w:t>-</w:t>
            </w:r>
          </w:p>
        </w:tc>
      </w:tr>
      <w:tr w:rsidR="00CA7C4B">
        <w:trPr>
          <w:trHeight w:val="505"/>
        </w:trPr>
        <w:tc>
          <w:tcPr>
            <w:tcW w:w="956" w:type="dxa"/>
          </w:tcPr>
          <w:p w:rsidR="00CA7C4B" w:rsidRDefault="00CA7C4B">
            <w:pPr>
              <w:pStyle w:val="TableParagraph"/>
            </w:pPr>
          </w:p>
        </w:tc>
        <w:tc>
          <w:tcPr>
            <w:tcW w:w="5005" w:type="dxa"/>
            <w:tcBorders>
              <w:right w:val="single" w:sz="12" w:space="0" w:color="000000"/>
            </w:tcBorders>
          </w:tcPr>
          <w:p w:rsidR="00CA7C4B" w:rsidRDefault="003C2382">
            <w:pPr>
              <w:pStyle w:val="TableParagraph"/>
              <w:spacing w:line="246" w:lineRule="exact"/>
              <w:ind w:left="35"/>
            </w:pPr>
            <w:r>
              <w:t>Финансовые</w:t>
            </w:r>
            <w:r>
              <w:rPr>
                <w:spacing w:val="29"/>
              </w:rPr>
              <w:t xml:space="preserve"> </w:t>
            </w:r>
            <w:r>
              <w:t>вложения</w:t>
            </w:r>
            <w:r>
              <w:rPr>
                <w:spacing w:val="27"/>
              </w:rPr>
              <w:t xml:space="preserve"> </w:t>
            </w:r>
            <w:r>
              <w:t>(за</w:t>
            </w:r>
            <w:r>
              <w:rPr>
                <w:spacing w:val="30"/>
              </w:rPr>
              <w:t xml:space="preserve"> </w:t>
            </w:r>
            <w:r>
              <w:t>исключением</w:t>
            </w:r>
            <w:r>
              <w:rPr>
                <w:spacing w:val="27"/>
              </w:rPr>
              <w:t xml:space="preserve"> </w:t>
            </w:r>
            <w:r>
              <w:rPr>
                <w:spacing w:val="-2"/>
              </w:rPr>
              <w:t>денежных</w:t>
            </w:r>
          </w:p>
          <w:p w:rsidR="00CA7C4B" w:rsidRDefault="003C2382">
            <w:pPr>
              <w:pStyle w:val="TableParagraph"/>
              <w:spacing w:before="1" w:line="238" w:lineRule="exact"/>
              <w:ind w:left="35"/>
            </w:pPr>
            <w:r>
              <w:rPr>
                <w:spacing w:val="-2"/>
              </w:rPr>
              <w:t>эквивалентов)</w:t>
            </w:r>
          </w:p>
        </w:tc>
        <w:tc>
          <w:tcPr>
            <w:tcW w:w="1087" w:type="dxa"/>
            <w:tcBorders>
              <w:left w:val="single" w:sz="12" w:space="0" w:color="000000"/>
            </w:tcBorders>
          </w:tcPr>
          <w:p w:rsidR="00CA7C4B" w:rsidRDefault="003C2382">
            <w:pPr>
              <w:pStyle w:val="TableParagraph"/>
              <w:spacing w:before="248" w:line="238" w:lineRule="exact"/>
              <w:ind w:left="23" w:right="4"/>
              <w:jc w:val="center"/>
            </w:pPr>
            <w:r>
              <w:rPr>
                <w:spacing w:val="-10"/>
              </w:rPr>
              <w:t>-</w:t>
            </w:r>
          </w:p>
        </w:tc>
        <w:tc>
          <w:tcPr>
            <w:tcW w:w="1087" w:type="dxa"/>
          </w:tcPr>
          <w:p w:rsidR="00CA7C4B" w:rsidRDefault="003C2382">
            <w:pPr>
              <w:pStyle w:val="TableParagraph"/>
              <w:spacing w:before="248" w:line="238" w:lineRule="exact"/>
              <w:ind w:left="31" w:right="4"/>
              <w:jc w:val="center"/>
            </w:pPr>
            <w:r>
              <w:rPr>
                <w:spacing w:val="-10"/>
              </w:rPr>
              <w:t>-</w:t>
            </w:r>
          </w:p>
        </w:tc>
        <w:tc>
          <w:tcPr>
            <w:tcW w:w="1306" w:type="dxa"/>
            <w:tcBorders>
              <w:right w:val="single" w:sz="12" w:space="0" w:color="000000"/>
            </w:tcBorders>
          </w:tcPr>
          <w:p w:rsidR="00CA7C4B" w:rsidRDefault="003C2382">
            <w:pPr>
              <w:pStyle w:val="TableParagraph"/>
              <w:spacing w:before="248" w:line="238" w:lineRule="exact"/>
              <w:ind w:left="19"/>
              <w:jc w:val="center"/>
            </w:pPr>
            <w:r>
              <w:rPr>
                <w:spacing w:val="-10"/>
              </w:rPr>
              <w:t>-</w:t>
            </w:r>
          </w:p>
        </w:tc>
      </w:tr>
      <w:tr w:rsidR="00CA7C4B">
        <w:trPr>
          <w:trHeight w:val="285"/>
        </w:trPr>
        <w:tc>
          <w:tcPr>
            <w:tcW w:w="956" w:type="dxa"/>
          </w:tcPr>
          <w:p w:rsidR="00CA7C4B" w:rsidRDefault="00CA7C4B">
            <w:pPr>
              <w:pStyle w:val="TableParagraph"/>
              <w:rPr>
                <w:sz w:val="20"/>
              </w:rPr>
            </w:pPr>
          </w:p>
        </w:tc>
        <w:tc>
          <w:tcPr>
            <w:tcW w:w="5005" w:type="dxa"/>
            <w:tcBorders>
              <w:right w:val="single" w:sz="12" w:space="0" w:color="000000"/>
            </w:tcBorders>
          </w:tcPr>
          <w:p w:rsidR="00CA7C4B" w:rsidRDefault="003C2382">
            <w:pPr>
              <w:pStyle w:val="TableParagraph"/>
              <w:spacing w:before="24" w:line="240" w:lineRule="exact"/>
              <w:ind w:left="35"/>
            </w:pPr>
            <w:r>
              <w:t>Денежные</w:t>
            </w:r>
            <w:r>
              <w:rPr>
                <w:spacing w:val="-7"/>
              </w:rPr>
              <w:t xml:space="preserve"> </w:t>
            </w:r>
            <w:r>
              <w:t>средства</w:t>
            </w:r>
            <w:r>
              <w:rPr>
                <w:spacing w:val="-4"/>
              </w:rPr>
              <w:t xml:space="preserve"> </w:t>
            </w:r>
            <w:r>
              <w:t>и</w:t>
            </w:r>
            <w:r>
              <w:rPr>
                <w:spacing w:val="-4"/>
              </w:rPr>
              <w:t xml:space="preserve"> </w:t>
            </w:r>
            <w:r>
              <w:t>денежные</w:t>
            </w:r>
            <w:r>
              <w:rPr>
                <w:spacing w:val="-4"/>
              </w:rPr>
              <w:t xml:space="preserve"> </w:t>
            </w:r>
            <w:r>
              <w:rPr>
                <w:spacing w:val="-2"/>
              </w:rPr>
              <w:t>эквиваленты</w:t>
            </w:r>
          </w:p>
        </w:tc>
        <w:tc>
          <w:tcPr>
            <w:tcW w:w="1087" w:type="dxa"/>
            <w:tcBorders>
              <w:left w:val="single" w:sz="12" w:space="0" w:color="000000"/>
            </w:tcBorders>
          </w:tcPr>
          <w:p w:rsidR="00CA7C4B" w:rsidRDefault="003C2382">
            <w:pPr>
              <w:pStyle w:val="TableParagraph"/>
              <w:spacing w:before="24" w:line="240" w:lineRule="exact"/>
              <w:ind w:left="23"/>
              <w:jc w:val="center"/>
              <w:rPr>
                <w:i/>
              </w:rPr>
            </w:pPr>
            <w:r>
              <w:rPr>
                <w:i/>
                <w:spacing w:val="-10"/>
              </w:rPr>
              <w:t>5</w:t>
            </w:r>
          </w:p>
        </w:tc>
        <w:tc>
          <w:tcPr>
            <w:tcW w:w="1087" w:type="dxa"/>
          </w:tcPr>
          <w:p w:rsidR="00CA7C4B" w:rsidRDefault="003C2382">
            <w:pPr>
              <w:pStyle w:val="TableParagraph"/>
              <w:spacing w:before="24" w:line="240" w:lineRule="exact"/>
              <w:ind w:left="31"/>
              <w:jc w:val="center"/>
              <w:rPr>
                <w:i/>
              </w:rPr>
            </w:pPr>
            <w:r>
              <w:rPr>
                <w:i/>
                <w:spacing w:val="-5"/>
              </w:rPr>
              <w:t>13</w:t>
            </w:r>
          </w:p>
        </w:tc>
        <w:tc>
          <w:tcPr>
            <w:tcW w:w="1306" w:type="dxa"/>
            <w:tcBorders>
              <w:right w:val="single" w:sz="12" w:space="0" w:color="000000"/>
            </w:tcBorders>
          </w:tcPr>
          <w:p w:rsidR="00CA7C4B" w:rsidRDefault="003C2382">
            <w:pPr>
              <w:pStyle w:val="TableParagraph"/>
              <w:spacing w:before="24" w:line="240" w:lineRule="exact"/>
              <w:ind w:left="19"/>
              <w:jc w:val="center"/>
            </w:pPr>
            <w:r>
              <w:rPr>
                <w:spacing w:val="-10"/>
              </w:rPr>
              <w:t>-</w:t>
            </w:r>
          </w:p>
        </w:tc>
      </w:tr>
      <w:tr w:rsidR="00CA7C4B">
        <w:trPr>
          <w:trHeight w:val="282"/>
        </w:trPr>
        <w:tc>
          <w:tcPr>
            <w:tcW w:w="956" w:type="dxa"/>
          </w:tcPr>
          <w:p w:rsidR="00CA7C4B" w:rsidRDefault="00CA7C4B">
            <w:pPr>
              <w:pStyle w:val="TableParagraph"/>
              <w:rPr>
                <w:sz w:val="20"/>
              </w:rPr>
            </w:pPr>
          </w:p>
        </w:tc>
        <w:tc>
          <w:tcPr>
            <w:tcW w:w="5005" w:type="dxa"/>
            <w:tcBorders>
              <w:bottom w:val="single" w:sz="12" w:space="0" w:color="000000"/>
              <w:right w:val="single" w:sz="12" w:space="0" w:color="000000"/>
            </w:tcBorders>
          </w:tcPr>
          <w:p w:rsidR="00CA7C4B" w:rsidRDefault="003C2382">
            <w:pPr>
              <w:pStyle w:val="TableParagraph"/>
              <w:spacing w:before="24" w:line="238" w:lineRule="exact"/>
              <w:ind w:left="35"/>
            </w:pPr>
            <w:r>
              <w:t>Прочие</w:t>
            </w:r>
            <w:r>
              <w:rPr>
                <w:spacing w:val="-7"/>
              </w:rPr>
              <w:t xml:space="preserve"> </w:t>
            </w:r>
            <w:r>
              <w:t>оборотные</w:t>
            </w:r>
            <w:r>
              <w:rPr>
                <w:spacing w:val="-7"/>
              </w:rPr>
              <w:t xml:space="preserve"> </w:t>
            </w:r>
            <w:r>
              <w:rPr>
                <w:spacing w:val="-2"/>
              </w:rPr>
              <w:t>активы</w:t>
            </w:r>
          </w:p>
        </w:tc>
        <w:tc>
          <w:tcPr>
            <w:tcW w:w="1087" w:type="dxa"/>
            <w:tcBorders>
              <w:left w:val="single" w:sz="12" w:space="0" w:color="000000"/>
              <w:bottom w:val="single" w:sz="12" w:space="0" w:color="000000"/>
            </w:tcBorders>
          </w:tcPr>
          <w:p w:rsidR="00CA7C4B" w:rsidRDefault="003C2382">
            <w:pPr>
              <w:pStyle w:val="TableParagraph"/>
              <w:spacing w:before="24" w:line="238" w:lineRule="exact"/>
              <w:ind w:left="23" w:right="4"/>
              <w:jc w:val="center"/>
              <w:rPr>
                <w:i/>
              </w:rPr>
            </w:pPr>
            <w:r>
              <w:rPr>
                <w:i/>
                <w:spacing w:val="-10"/>
              </w:rPr>
              <w:t>-</w:t>
            </w:r>
          </w:p>
        </w:tc>
        <w:tc>
          <w:tcPr>
            <w:tcW w:w="1087" w:type="dxa"/>
            <w:tcBorders>
              <w:bottom w:val="single" w:sz="12" w:space="0" w:color="000000"/>
            </w:tcBorders>
          </w:tcPr>
          <w:p w:rsidR="00CA7C4B" w:rsidRDefault="003C2382">
            <w:pPr>
              <w:pStyle w:val="TableParagraph"/>
              <w:spacing w:before="24" w:line="238" w:lineRule="exact"/>
              <w:ind w:left="31" w:right="4"/>
              <w:jc w:val="center"/>
              <w:rPr>
                <w:i/>
              </w:rPr>
            </w:pPr>
            <w:r>
              <w:rPr>
                <w:i/>
                <w:spacing w:val="-10"/>
              </w:rPr>
              <w:t>-</w:t>
            </w:r>
          </w:p>
        </w:tc>
        <w:tc>
          <w:tcPr>
            <w:tcW w:w="1306" w:type="dxa"/>
            <w:tcBorders>
              <w:bottom w:val="single" w:sz="12" w:space="0" w:color="000000"/>
              <w:right w:val="single" w:sz="12" w:space="0" w:color="000000"/>
            </w:tcBorders>
          </w:tcPr>
          <w:p w:rsidR="00CA7C4B" w:rsidRDefault="00CA7C4B">
            <w:pPr>
              <w:pStyle w:val="TableParagraph"/>
              <w:rPr>
                <w:sz w:val="20"/>
              </w:rPr>
            </w:pPr>
          </w:p>
        </w:tc>
      </w:tr>
      <w:tr w:rsidR="00CA7C4B">
        <w:trPr>
          <w:trHeight w:val="277"/>
        </w:trPr>
        <w:tc>
          <w:tcPr>
            <w:tcW w:w="956" w:type="dxa"/>
          </w:tcPr>
          <w:p w:rsidR="00CA7C4B" w:rsidRDefault="00CA7C4B">
            <w:pPr>
              <w:pStyle w:val="TableParagraph"/>
              <w:rPr>
                <w:sz w:val="20"/>
              </w:rPr>
            </w:pPr>
          </w:p>
        </w:tc>
        <w:tc>
          <w:tcPr>
            <w:tcW w:w="5005" w:type="dxa"/>
            <w:tcBorders>
              <w:top w:val="single" w:sz="12" w:space="0" w:color="000000"/>
              <w:right w:val="single" w:sz="12" w:space="0" w:color="000000"/>
            </w:tcBorders>
          </w:tcPr>
          <w:p w:rsidR="00CA7C4B" w:rsidRDefault="003C2382">
            <w:pPr>
              <w:pStyle w:val="TableParagraph"/>
              <w:spacing w:before="27" w:line="230" w:lineRule="exact"/>
              <w:ind w:left="35"/>
            </w:pPr>
            <w:r>
              <w:t>Итого</w:t>
            </w:r>
            <w:r>
              <w:rPr>
                <w:spacing w:val="-2"/>
              </w:rPr>
              <w:t xml:space="preserve"> </w:t>
            </w:r>
            <w:r>
              <w:t>по</w:t>
            </w:r>
            <w:r>
              <w:rPr>
                <w:spacing w:val="-2"/>
              </w:rPr>
              <w:t xml:space="preserve"> </w:t>
            </w:r>
            <w:r>
              <w:t>разделу</w:t>
            </w:r>
            <w:r>
              <w:rPr>
                <w:spacing w:val="-3"/>
              </w:rPr>
              <w:t xml:space="preserve"> </w:t>
            </w:r>
            <w:r>
              <w:rPr>
                <w:spacing w:val="-5"/>
              </w:rPr>
              <w:t>II</w:t>
            </w:r>
          </w:p>
        </w:tc>
        <w:tc>
          <w:tcPr>
            <w:tcW w:w="1087" w:type="dxa"/>
            <w:tcBorders>
              <w:top w:val="single" w:sz="12" w:space="0" w:color="000000"/>
              <w:left w:val="single" w:sz="12" w:space="0" w:color="000000"/>
              <w:bottom w:val="single" w:sz="12" w:space="0" w:color="000000"/>
            </w:tcBorders>
          </w:tcPr>
          <w:p w:rsidR="00CA7C4B" w:rsidRDefault="003C2382">
            <w:pPr>
              <w:pStyle w:val="TableParagraph"/>
              <w:spacing w:before="27" w:line="230" w:lineRule="exact"/>
              <w:ind w:left="23"/>
              <w:jc w:val="center"/>
              <w:rPr>
                <w:i/>
              </w:rPr>
            </w:pPr>
            <w:r>
              <w:rPr>
                <w:i/>
                <w:spacing w:val="-5"/>
              </w:rPr>
              <w:t>16</w:t>
            </w:r>
          </w:p>
        </w:tc>
        <w:tc>
          <w:tcPr>
            <w:tcW w:w="1087" w:type="dxa"/>
            <w:tcBorders>
              <w:top w:val="single" w:sz="12" w:space="0" w:color="000000"/>
              <w:bottom w:val="single" w:sz="12" w:space="0" w:color="000000"/>
            </w:tcBorders>
          </w:tcPr>
          <w:p w:rsidR="00CA7C4B" w:rsidRDefault="003C2382">
            <w:pPr>
              <w:pStyle w:val="TableParagraph"/>
              <w:spacing w:before="27" w:line="230" w:lineRule="exact"/>
              <w:ind w:left="31"/>
              <w:jc w:val="center"/>
              <w:rPr>
                <w:i/>
              </w:rPr>
            </w:pPr>
            <w:r>
              <w:rPr>
                <w:i/>
                <w:spacing w:val="-5"/>
              </w:rPr>
              <w:t>23</w:t>
            </w:r>
          </w:p>
        </w:tc>
        <w:tc>
          <w:tcPr>
            <w:tcW w:w="1306" w:type="dxa"/>
            <w:tcBorders>
              <w:top w:val="single" w:sz="12" w:space="0" w:color="000000"/>
              <w:bottom w:val="single" w:sz="12" w:space="0" w:color="000000"/>
              <w:right w:val="single" w:sz="12" w:space="0" w:color="000000"/>
            </w:tcBorders>
          </w:tcPr>
          <w:p w:rsidR="00CA7C4B" w:rsidRDefault="003C2382">
            <w:pPr>
              <w:pStyle w:val="TableParagraph"/>
              <w:spacing w:before="27" w:line="230" w:lineRule="exact"/>
              <w:ind w:left="19"/>
              <w:jc w:val="center"/>
            </w:pPr>
            <w:r>
              <w:rPr>
                <w:spacing w:val="-10"/>
              </w:rPr>
              <w:t>-</w:t>
            </w:r>
          </w:p>
        </w:tc>
      </w:tr>
      <w:tr w:rsidR="00CA7C4B">
        <w:trPr>
          <w:trHeight w:val="284"/>
        </w:trPr>
        <w:tc>
          <w:tcPr>
            <w:tcW w:w="956" w:type="dxa"/>
          </w:tcPr>
          <w:p w:rsidR="00CA7C4B" w:rsidRDefault="00CA7C4B">
            <w:pPr>
              <w:pStyle w:val="TableParagraph"/>
              <w:rPr>
                <w:sz w:val="20"/>
              </w:rPr>
            </w:pPr>
          </w:p>
        </w:tc>
        <w:tc>
          <w:tcPr>
            <w:tcW w:w="5005" w:type="dxa"/>
            <w:tcBorders>
              <w:right w:val="single" w:sz="12" w:space="0" w:color="000000"/>
            </w:tcBorders>
          </w:tcPr>
          <w:p w:rsidR="00CA7C4B" w:rsidRDefault="003C2382">
            <w:pPr>
              <w:pStyle w:val="TableParagraph"/>
              <w:spacing w:before="34" w:line="230" w:lineRule="exact"/>
              <w:ind w:left="35"/>
            </w:pPr>
            <w:r>
              <w:rPr>
                <w:spacing w:val="-2"/>
              </w:rPr>
              <w:t>БАЛАНС</w:t>
            </w:r>
          </w:p>
        </w:tc>
        <w:tc>
          <w:tcPr>
            <w:tcW w:w="1087" w:type="dxa"/>
            <w:tcBorders>
              <w:top w:val="single" w:sz="12" w:space="0" w:color="000000"/>
              <w:left w:val="single" w:sz="12" w:space="0" w:color="000000"/>
              <w:bottom w:val="single" w:sz="12" w:space="0" w:color="000000"/>
            </w:tcBorders>
          </w:tcPr>
          <w:p w:rsidR="00CA7C4B" w:rsidRDefault="003C2382">
            <w:pPr>
              <w:pStyle w:val="TableParagraph"/>
              <w:spacing w:before="34" w:line="230" w:lineRule="exact"/>
              <w:ind w:left="23"/>
              <w:jc w:val="center"/>
              <w:rPr>
                <w:i/>
              </w:rPr>
            </w:pPr>
            <w:r>
              <w:rPr>
                <w:i/>
                <w:spacing w:val="-5"/>
              </w:rPr>
              <w:t>36</w:t>
            </w:r>
          </w:p>
        </w:tc>
        <w:tc>
          <w:tcPr>
            <w:tcW w:w="1087" w:type="dxa"/>
            <w:tcBorders>
              <w:top w:val="single" w:sz="12" w:space="0" w:color="000000"/>
              <w:bottom w:val="single" w:sz="12" w:space="0" w:color="000000"/>
            </w:tcBorders>
          </w:tcPr>
          <w:p w:rsidR="00CA7C4B" w:rsidRDefault="003C2382">
            <w:pPr>
              <w:pStyle w:val="TableParagraph"/>
              <w:spacing w:before="34" w:line="230" w:lineRule="exact"/>
              <w:ind w:left="31"/>
              <w:jc w:val="center"/>
              <w:rPr>
                <w:i/>
              </w:rPr>
            </w:pPr>
            <w:r>
              <w:rPr>
                <w:i/>
                <w:spacing w:val="-5"/>
              </w:rPr>
              <w:t>43</w:t>
            </w:r>
          </w:p>
        </w:tc>
        <w:tc>
          <w:tcPr>
            <w:tcW w:w="1306" w:type="dxa"/>
            <w:tcBorders>
              <w:top w:val="single" w:sz="12" w:space="0" w:color="000000"/>
              <w:bottom w:val="single" w:sz="12" w:space="0" w:color="000000"/>
              <w:right w:val="single" w:sz="12" w:space="0" w:color="000000"/>
            </w:tcBorders>
          </w:tcPr>
          <w:p w:rsidR="00CA7C4B" w:rsidRDefault="003C2382">
            <w:pPr>
              <w:pStyle w:val="TableParagraph"/>
              <w:spacing w:before="34" w:line="230" w:lineRule="exact"/>
              <w:ind w:left="19"/>
              <w:jc w:val="center"/>
            </w:pPr>
            <w:r>
              <w:rPr>
                <w:spacing w:val="-10"/>
              </w:rPr>
              <w:t>-</w:t>
            </w:r>
          </w:p>
        </w:tc>
      </w:tr>
    </w:tbl>
    <w:p w:rsidR="00CA7C4B" w:rsidRDefault="00CA7C4B">
      <w:pPr>
        <w:spacing w:line="230" w:lineRule="exact"/>
        <w:jc w:val="center"/>
        <w:sectPr w:rsidR="00CA7C4B">
          <w:pgSz w:w="11910" w:h="16840"/>
          <w:pgMar w:top="1040" w:right="800" w:bottom="820" w:left="800" w:header="0" w:footer="631" w:gutter="0"/>
          <w:cols w:space="720"/>
        </w:sectPr>
      </w:pPr>
    </w:p>
    <w:p w:rsidR="00CA7C4B" w:rsidRDefault="003C2382">
      <w:pPr>
        <w:spacing w:before="68" w:after="6"/>
        <w:ind w:left="5462"/>
        <w:rPr>
          <w:sz w:val="24"/>
        </w:rPr>
      </w:pPr>
      <w:r>
        <w:rPr>
          <w:sz w:val="24"/>
        </w:rPr>
        <w:lastRenderedPageBreak/>
        <w:t>Форма</w:t>
      </w:r>
      <w:r>
        <w:rPr>
          <w:spacing w:val="-6"/>
          <w:sz w:val="24"/>
        </w:rPr>
        <w:t xml:space="preserve"> </w:t>
      </w:r>
      <w:r>
        <w:rPr>
          <w:sz w:val="24"/>
        </w:rPr>
        <w:t>0710001</w:t>
      </w:r>
      <w:r>
        <w:rPr>
          <w:spacing w:val="-1"/>
          <w:sz w:val="24"/>
        </w:rPr>
        <w:t xml:space="preserve"> </w:t>
      </w:r>
      <w:r>
        <w:rPr>
          <w:sz w:val="24"/>
        </w:rPr>
        <w:t>продолжение</w:t>
      </w:r>
      <w:r>
        <w:rPr>
          <w:spacing w:val="-2"/>
          <w:sz w:val="24"/>
        </w:rPr>
        <w:t xml:space="preserve"> </w:t>
      </w:r>
      <w:r>
        <w:rPr>
          <w:sz w:val="24"/>
        </w:rPr>
        <w:t>приложения</w:t>
      </w:r>
      <w:r>
        <w:rPr>
          <w:spacing w:val="-1"/>
          <w:sz w:val="24"/>
        </w:rPr>
        <w:t xml:space="preserve"> </w:t>
      </w:r>
      <w:r>
        <w:rPr>
          <w:spacing w:val="-10"/>
          <w:sz w:val="24"/>
        </w:rPr>
        <w:t>1</w:t>
      </w:r>
    </w:p>
    <w:tbl>
      <w:tblPr>
        <w:tblStyle w:val="TableNormal"/>
        <w:tblW w:w="0" w:type="auto"/>
        <w:tblInd w:w="27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4"/>
        <w:gridCol w:w="1427"/>
        <w:gridCol w:w="947"/>
        <w:gridCol w:w="573"/>
        <w:gridCol w:w="738"/>
        <w:gridCol w:w="969"/>
        <w:gridCol w:w="730"/>
        <w:gridCol w:w="969"/>
        <w:gridCol w:w="730"/>
        <w:gridCol w:w="970"/>
        <w:gridCol w:w="730"/>
      </w:tblGrid>
      <w:tr w:rsidR="00CA7C4B">
        <w:trPr>
          <w:trHeight w:val="585"/>
        </w:trPr>
        <w:tc>
          <w:tcPr>
            <w:tcW w:w="764" w:type="dxa"/>
          </w:tcPr>
          <w:p w:rsidR="00CA7C4B" w:rsidRDefault="003C2382">
            <w:pPr>
              <w:pStyle w:val="TableParagraph"/>
              <w:spacing w:before="34"/>
              <w:ind w:left="129" w:firstLine="4"/>
            </w:pPr>
            <w:r>
              <w:rPr>
                <w:spacing w:val="-2"/>
              </w:rPr>
              <w:t xml:space="preserve">Пояс- </w:t>
            </w:r>
            <w:r>
              <w:rPr>
                <w:spacing w:val="-4"/>
              </w:rPr>
              <w:t>нения</w:t>
            </w:r>
          </w:p>
        </w:tc>
        <w:tc>
          <w:tcPr>
            <w:tcW w:w="3685" w:type="dxa"/>
            <w:gridSpan w:val="4"/>
            <w:tcBorders>
              <w:right w:val="single" w:sz="4" w:space="0" w:color="000000"/>
            </w:tcBorders>
          </w:tcPr>
          <w:p w:rsidR="00CA7C4B" w:rsidRDefault="003C2382">
            <w:pPr>
              <w:pStyle w:val="TableParagraph"/>
              <w:spacing w:before="159"/>
              <w:ind w:left="625"/>
            </w:pPr>
            <w:r>
              <w:t>Наименование</w:t>
            </w:r>
            <w:r>
              <w:rPr>
                <w:spacing w:val="-11"/>
              </w:rPr>
              <w:t xml:space="preserve"> </w:t>
            </w:r>
            <w:r>
              <w:rPr>
                <w:spacing w:val="-2"/>
              </w:rPr>
              <w:t>показателя</w:t>
            </w:r>
          </w:p>
        </w:tc>
        <w:tc>
          <w:tcPr>
            <w:tcW w:w="1699" w:type="dxa"/>
            <w:gridSpan w:val="2"/>
            <w:tcBorders>
              <w:left w:val="single" w:sz="4" w:space="0" w:color="000000"/>
              <w:right w:val="single" w:sz="4" w:space="0" w:color="000000"/>
            </w:tcBorders>
          </w:tcPr>
          <w:p w:rsidR="00CA7C4B" w:rsidRDefault="003C2382">
            <w:pPr>
              <w:pStyle w:val="TableParagraph"/>
              <w:spacing w:before="159"/>
              <w:ind w:left="210"/>
            </w:pPr>
            <w:r>
              <w:t>На</w:t>
            </w:r>
            <w:r>
              <w:rPr>
                <w:spacing w:val="-1"/>
              </w:rPr>
              <w:t xml:space="preserve"> </w:t>
            </w:r>
            <w:r>
              <w:rPr>
                <w:spacing w:val="-2"/>
              </w:rPr>
              <w:t>31.03.2020</w:t>
            </w:r>
          </w:p>
        </w:tc>
        <w:tc>
          <w:tcPr>
            <w:tcW w:w="1699" w:type="dxa"/>
            <w:gridSpan w:val="2"/>
            <w:tcBorders>
              <w:left w:val="single" w:sz="4" w:space="0" w:color="000000"/>
              <w:right w:val="single" w:sz="4" w:space="0" w:color="000000"/>
            </w:tcBorders>
          </w:tcPr>
          <w:p w:rsidR="00CA7C4B" w:rsidRDefault="003C2382">
            <w:pPr>
              <w:pStyle w:val="TableParagraph"/>
              <w:spacing w:before="159"/>
              <w:ind w:left="213"/>
            </w:pPr>
            <w:r>
              <w:t>На</w:t>
            </w:r>
            <w:r>
              <w:rPr>
                <w:spacing w:val="-2"/>
              </w:rPr>
              <w:t xml:space="preserve"> 31.12.2019</w:t>
            </w:r>
          </w:p>
        </w:tc>
        <w:tc>
          <w:tcPr>
            <w:tcW w:w="1700" w:type="dxa"/>
            <w:gridSpan w:val="2"/>
            <w:tcBorders>
              <w:left w:val="single" w:sz="4" w:space="0" w:color="000000"/>
              <w:right w:val="single" w:sz="4" w:space="0" w:color="000000"/>
            </w:tcBorders>
          </w:tcPr>
          <w:p w:rsidR="00CA7C4B" w:rsidRDefault="003C2382">
            <w:pPr>
              <w:pStyle w:val="TableParagraph"/>
              <w:spacing w:before="159"/>
              <w:ind w:left="215"/>
            </w:pPr>
            <w:r>
              <w:t xml:space="preserve">На </w:t>
            </w:r>
            <w:r>
              <w:rPr>
                <w:spacing w:val="-2"/>
              </w:rPr>
              <w:t>31.12.2018</w:t>
            </w:r>
          </w:p>
        </w:tc>
      </w:tr>
      <w:tr w:rsidR="00CA7C4B">
        <w:trPr>
          <w:trHeight w:val="1264"/>
        </w:trPr>
        <w:tc>
          <w:tcPr>
            <w:tcW w:w="764" w:type="dxa"/>
          </w:tcPr>
          <w:p w:rsidR="00CA7C4B" w:rsidRDefault="00CA7C4B">
            <w:pPr>
              <w:pStyle w:val="TableParagraph"/>
            </w:pPr>
          </w:p>
        </w:tc>
        <w:tc>
          <w:tcPr>
            <w:tcW w:w="3685" w:type="dxa"/>
            <w:gridSpan w:val="4"/>
            <w:tcBorders>
              <w:right w:val="single" w:sz="12" w:space="0" w:color="000000"/>
            </w:tcBorders>
          </w:tcPr>
          <w:p w:rsidR="00CA7C4B" w:rsidRDefault="003C2382">
            <w:pPr>
              <w:pStyle w:val="TableParagraph"/>
              <w:spacing w:line="246" w:lineRule="exact"/>
              <w:ind w:left="150"/>
            </w:pPr>
            <w:r>
              <w:rPr>
                <w:spacing w:val="-2"/>
              </w:rPr>
              <w:t>ПАССИВ</w:t>
            </w:r>
          </w:p>
          <w:p w:rsidR="00CA7C4B" w:rsidRDefault="003C2382">
            <w:pPr>
              <w:pStyle w:val="TableParagraph"/>
              <w:spacing w:line="252" w:lineRule="exact"/>
              <w:ind w:left="150"/>
            </w:pPr>
            <w:r>
              <w:t>III.</w:t>
            </w:r>
            <w:r>
              <w:rPr>
                <w:spacing w:val="-4"/>
              </w:rPr>
              <w:t xml:space="preserve"> </w:t>
            </w:r>
            <w:r>
              <w:t>КАПИТАЛ</w:t>
            </w:r>
            <w:r>
              <w:rPr>
                <w:spacing w:val="-4"/>
              </w:rPr>
              <w:t xml:space="preserve"> </w:t>
            </w:r>
            <w:r>
              <w:t>И</w:t>
            </w:r>
            <w:r>
              <w:rPr>
                <w:spacing w:val="-5"/>
              </w:rPr>
              <w:t xml:space="preserve"> </w:t>
            </w:r>
            <w:r>
              <w:t>РЕЗЕРВЫ</w:t>
            </w:r>
            <w:r>
              <w:rPr>
                <w:spacing w:val="-2"/>
              </w:rPr>
              <w:t xml:space="preserve"> </w:t>
            </w:r>
            <w:r>
              <w:rPr>
                <w:spacing w:val="-10"/>
                <w:vertAlign w:val="superscript"/>
              </w:rPr>
              <w:t>6</w:t>
            </w:r>
          </w:p>
          <w:p w:rsidR="00CA7C4B" w:rsidRDefault="003C2382">
            <w:pPr>
              <w:pStyle w:val="TableParagraph"/>
              <w:spacing w:before="1"/>
              <w:ind w:left="150"/>
            </w:pPr>
            <w:r>
              <w:t>Уставный капитал (складочный ка- питал,</w:t>
            </w:r>
            <w:r>
              <w:rPr>
                <w:spacing w:val="46"/>
              </w:rPr>
              <w:t xml:space="preserve"> </w:t>
            </w:r>
            <w:r>
              <w:t>уставный</w:t>
            </w:r>
            <w:r>
              <w:rPr>
                <w:spacing w:val="45"/>
              </w:rPr>
              <w:t xml:space="preserve"> </w:t>
            </w:r>
            <w:r>
              <w:t>фонд,</w:t>
            </w:r>
            <w:r>
              <w:rPr>
                <w:spacing w:val="46"/>
              </w:rPr>
              <w:t xml:space="preserve"> </w:t>
            </w:r>
            <w:r>
              <w:t>вклады</w:t>
            </w:r>
            <w:r>
              <w:rPr>
                <w:spacing w:val="46"/>
              </w:rPr>
              <w:t xml:space="preserve"> </w:t>
            </w:r>
            <w:r>
              <w:rPr>
                <w:spacing w:val="-5"/>
              </w:rPr>
              <w:t>то-</w:t>
            </w:r>
          </w:p>
          <w:p w:rsidR="00CA7C4B" w:rsidRDefault="003C2382">
            <w:pPr>
              <w:pStyle w:val="TableParagraph"/>
              <w:spacing w:before="1" w:line="238" w:lineRule="exact"/>
              <w:ind w:left="150"/>
            </w:pPr>
            <w:r>
              <w:rPr>
                <w:spacing w:val="-2"/>
              </w:rPr>
              <w:t>варищей)</w:t>
            </w:r>
          </w:p>
        </w:tc>
        <w:tc>
          <w:tcPr>
            <w:tcW w:w="1699" w:type="dxa"/>
            <w:gridSpan w:val="2"/>
            <w:tcBorders>
              <w:left w:val="single" w:sz="12" w:space="0" w:color="000000"/>
              <w:right w:val="single" w:sz="12" w:space="0" w:color="000000"/>
            </w:tcBorders>
          </w:tcPr>
          <w:p w:rsidR="00CA7C4B" w:rsidRDefault="00CA7C4B">
            <w:pPr>
              <w:pStyle w:val="TableParagraph"/>
              <w:spacing w:before="246"/>
            </w:pPr>
          </w:p>
          <w:p w:rsidR="00CA7C4B" w:rsidRDefault="003C2382">
            <w:pPr>
              <w:pStyle w:val="TableParagraph"/>
              <w:spacing w:before="1"/>
              <w:ind w:left="39" w:right="7"/>
              <w:jc w:val="center"/>
              <w:rPr>
                <w:i/>
              </w:rPr>
            </w:pPr>
            <w:r>
              <w:rPr>
                <w:i/>
                <w:spacing w:val="-5"/>
              </w:rPr>
              <w:t>10</w:t>
            </w:r>
          </w:p>
        </w:tc>
        <w:tc>
          <w:tcPr>
            <w:tcW w:w="1699" w:type="dxa"/>
            <w:gridSpan w:val="2"/>
            <w:tcBorders>
              <w:left w:val="single" w:sz="12" w:space="0" w:color="000000"/>
              <w:right w:val="single" w:sz="12" w:space="0" w:color="000000"/>
            </w:tcBorders>
          </w:tcPr>
          <w:p w:rsidR="00CA7C4B" w:rsidRDefault="00CA7C4B">
            <w:pPr>
              <w:pStyle w:val="TableParagraph"/>
              <w:spacing w:before="246"/>
            </w:pPr>
          </w:p>
          <w:p w:rsidR="00CA7C4B" w:rsidRDefault="003C2382">
            <w:pPr>
              <w:pStyle w:val="TableParagraph"/>
              <w:spacing w:before="1"/>
              <w:ind w:left="39" w:right="1"/>
              <w:jc w:val="center"/>
              <w:rPr>
                <w:i/>
              </w:rPr>
            </w:pPr>
            <w:r>
              <w:rPr>
                <w:i/>
                <w:spacing w:val="-5"/>
              </w:rPr>
              <w:t>10</w:t>
            </w:r>
          </w:p>
        </w:tc>
        <w:tc>
          <w:tcPr>
            <w:tcW w:w="1700" w:type="dxa"/>
            <w:gridSpan w:val="2"/>
            <w:tcBorders>
              <w:left w:val="single" w:sz="12" w:space="0" w:color="000000"/>
              <w:right w:val="single" w:sz="12" w:space="0" w:color="000000"/>
            </w:tcBorders>
          </w:tcPr>
          <w:p w:rsidR="00CA7C4B" w:rsidRDefault="00CA7C4B">
            <w:pPr>
              <w:pStyle w:val="TableParagraph"/>
              <w:spacing w:before="246"/>
            </w:pPr>
          </w:p>
          <w:p w:rsidR="00CA7C4B" w:rsidRDefault="003C2382">
            <w:pPr>
              <w:pStyle w:val="TableParagraph"/>
              <w:spacing w:before="1"/>
              <w:ind w:left="45"/>
              <w:jc w:val="center"/>
            </w:pPr>
            <w:r>
              <w:rPr>
                <w:spacing w:val="-10"/>
              </w:rPr>
              <w:t>-</w:t>
            </w:r>
          </w:p>
        </w:tc>
      </w:tr>
      <w:tr w:rsidR="00CA7C4B">
        <w:trPr>
          <w:trHeight w:val="505"/>
        </w:trPr>
        <w:tc>
          <w:tcPr>
            <w:tcW w:w="764" w:type="dxa"/>
          </w:tcPr>
          <w:p w:rsidR="00CA7C4B" w:rsidRDefault="00CA7C4B">
            <w:pPr>
              <w:pStyle w:val="TableParagraph"/>
            </w:pPr>
          </w:p>
        </w:tc>
        <w:tc>
          <w:tcPr>
            <w:tcW w:w="3685" w:type="dxa"/>
            <w:gridSpan w:val="4"/>
            <w:tcBorders>
              <w:right w:val="single" w:sz="12" w:space="0" w:color="000000"/>
            </w:tcBorders>
          </w:tcPr>
          <w:p w:rsidR="00CA7C4B" w:rsidRDefault="003C2382">
            <w:pPr>
              <w:pStyle w:val="TableParagraph"/>
              <w:spacing w:line="246" w:lineRule="exact"/>
              <w:ind w:left="150"/>
            </w:pPr>
            <w:r>
              <w:t>Собственные</w:t>
            </w:r>
            <w:r>
              <w:rPr>
                <w:spacing w:val="72"/>
              </w:rPr>
              <w:t xml:space="preserve"> </w:t>
            </w:r>
            <w:r>
              <w:t>акции,</w:t>
            </w:r>
            <w:r>
              <w:rPr>
                <w:spacing w:val="73"/>
              </w:rPr>
              <w:t xml:space="preserve"> </w:t>
            </w:r>
            <w:r>
              <w:rPr>
                <w:spacing w:val="-2"/>
              </w:rPr>
              <w:t>выкупленные</w:t>
            </w:r>
          </w:p>
          <w:p w:rsidR="00CA7C4B" w:rsidRDefault="003C2382">
            <w:pPr>
              <w:pStyle w:val="TableParagraph"/>
              <w:spacing w:before="1" w:line="238" w:lineRule="exact"/>
              <w:ind w:left="150"/>
            </w:pPr>
            <w:r>
              <w:t>у</w:t>
            </w:r>
            <w:r>
              <w:rPr>
                <w:spacing w:val="-3"/>
              </w:rPr>
              <w:t xml:space="preserve"> </w:t>
            </w:r>
            <w:r>
              <w:rPr>
                <w:spacing w:val="-2"/>
              </w:rPr>
              <w:t>акционеров</w:t>
            </w:r>
          </w:p>
        </w:tc>
        <w:tc>
          <w:tcPr>
            <w:tcW w:w="969" w:type="dxa"/>
            <w:tcBorders>
              <w:left w:val="single" w:sz="12" w:space="0" w:color="000000"/>
              <w:right w:val="nil"/>
            </w:tcBorders>
          </w:tcPr>
          <w:p w:rsidR="00CA7C4B" w:rsidRDefault="003C2382">
            <w:pPr>
              <w:pStyle w:val="TableParagraph"/>
              <w:spacing w:before="120"/>
              <w:ind w:left="577"/>
              <w:rPr>
                <w:i/>
              </w:rPr>
            </w:pPr>
            <w:r>
              <w:rPr>
                <w:i/>
              </w:rPr>
              <w:t>(</w:t>
            </w:r>
            <w:r>
              <w:rPr>
                <w:i/>
                <w:spacing w:val="27"/>
              </w:rPr>
              <w:t xml:space="preserve">  </w:t>
            </w:r>
            <w:r>
              <w:rPr>
                <w:i/>
                <w:spacing w:val="-10"/>
              </w:rPr>
              <w:t>-</w:t>
            </w:r>
          </w:p>
        </w:tc>
        <w:tc>
          <w:tcPr>
            <w:tcW w:w="730" w:type="dxa"/>
            <w:tcBorders>
              <w:left w:val="nil"/>
              <w:right w:val="single" w:sz="12" w:space="0" w:color="000000"/>
            </w:tcBorders>
          </w:tcPr>
          <w:p w:rsidR="00CA7C4B" w:rsidRDefault="003C2382">
            <w:pPr>
              <w:pStyle w:val="TableParagraph"/>
              <w:spacing w:before="120"/>
              <w:ind w:left="100"/>
              <w:rPr>
                <w:i/>
              </w:rPr>
            </w:pPr>
            <w:r>
              <w:rPr>
                <w:i/>
                <w:spacing w:val="-10"/>
              </w:rPr>
              <w:t>)</w:t>
            </w:r>
          </w:p>
        </w:tc>
        <w:tc>
          <w:tcPr>
            <w:tcW w:w="969" w:type="dxa"/>
            <w:tcBorders>
              <w:left w:val="single" w:sz="12" w:space="0" w:color="000000"/>
              <w:right w:val="nil"/>
            </w:tcBorders>
          </w:tcPr>
          <w:p w:rsidR="00CA7C4B" w:rsidRDefault="003C2382">
            <w:pPr>
              <w:pStyle w:val="TableParagraph"/>
              <w:spacing w:before="120"/>
              <w:ind w:left="580"/>
              <w:rPr>
                <w:i/>
              </w:rPr>
            </w:pPr>
            <w:r>
              <w:rPr>
                <w:i/>
              </w:rPr>
              <w:t>(</w:t>
            </w:r>
            <w:r>
              <w:rPr>
                <w:i/>
                <w:spacing w:val="27"/>
              </w:rPr>
              <w:t xml:space="preserve">  </w:t>
            </w:r>
            <w:r>
              <w:rPr>
                <w:i/>
                <w:spacing w:val="-10"/>
              </w:rPr>
              <w:t>-</w:t>
            </w:r>
          </w:p>
        </w:tc>
        <w:tc>
          <w:tcPr>
            <w:tcW w:w="730" w:type="dxa"/>
            <w:tcBorders>
              <w:left w:val="nil"/>
              <w:right w:val="single" w:sz="12" w:space="0" w:color="000000"/>
            </w:tcBorders>
          </w:tcPr>
          <w:p w:rsidR="00CA7C4B" w:rsidRDefault="003C2382">
            <w:pPr>
              <w:pStyle w:val="TableParagraph"/>
              <w:spacing w:before="120"/>
              <w:ind w:left="103"/>
              <w:rPr>
                <w:i/>
              </w:rPr>
            </w:pPr>
            <w:r>
              <w:rPr>
                <w:i/>
                <w:spacing w:val="-10"/>
              </w:rPr>
              <w:t>)</w:t>
            </w:r>
          </w:p>
        </w:tc>
        <w:tc>
          <w:tcPr>
            <w:tcW w:w="970" w:type="dxa"/>
            <w:tcBorders>
              <w:left w:val="single" w:sz="12" w:space="0" w:color="000000"/>
              <w:right w:val="nil"/>
            </w:tcBorders>
          </w:tcPr>
          <w:p w:rsidR="00CA7C4B" w:rsidRDefault="003C2382">
            <w:pPr>
              <w:pStyle w:val="TableParagraph"/>
              <w:spacing w:before="120"/>
              <w:ind w:left="583"/>
            </w:pPr>
            <w:r>
              <w:t>(</w:t>
            </w:r>
            <w:r>
              <w:rPr>
                <w:spacing w:val="28"/>
              </w:rPr>
              <w:t xml:space="preserve">  </w:t>
            </w:r>
            <w:r>
              <w:rPr>
                <w:spacing w:val="-10"/>
              </w:rPr>
              <w:t>-</w:t>
            </w:r>
          </w:p>
        </w:tc>
        <w:tc>
          <w:tcPr>
            <w:tcW w:w="730" w:type="dxa"/>
            <w:tcBorders>
              <w:left w:val="nil"/>
              <w:right w:val="single" w:sz="12" w:space="0" w:color="000000"/>
            </w:tcBorders>
          </w:tcPr>
          <w:p w:rsidR="00CA7C4B" w:rsidRDefault="003C2382">
            <w:pPr>
              <w:pStyle w:val="TableParagraph"/>
              <w:spacing w:before="120"/>
              <w:ind w:left="103"/>
            </w:pPr>
            <w:r>
              <w:rPr>
                <w:spacing w:val="-10"/>
              </w:rPr>
              <w:t>)</w:t>
            </w:r>
          </w:p>
        </w:tc>
      </w:tr>
      <w:tr w:rsidR="00CA7C4B">
        <w:trPr>
          <w:trHeight w:val="285"/>
        </w:trPr>
        <w:tc>
          <w:tcPr>
            <w:tcW w:w="764" w:type="dxa"/>
          </w:tcPr>
          <w:p w:rsidR="00CA7C4B" w:rsidRDefault="00CA7C4B">
            <w:pPr>
              <w:pStyle w:val="TableParagraph"/>
              <w:rPr>
                <w:sz w:val="20"/>
              </w:rPr>
            </w:pPr>
          </w:p>
        </w:tc>
        <w:tc>
          <w:tcPr>
            <w:tcW w:w="3685" w:type="dxa"/>
            <w:gridSpan w:val="4"/>
            <w:tcBorders>
              <w:right w:val="single" w:sz="12" w:space="0" w:color="000000"/>
            </w:tcBorders>
          </w:tcPr>
          <w:p w:rsidR="00CA7C4B" w:rsidRDefault="003C2382">
            <w:pPr>
              <w:pStyle w:val="TableParagraph"/>
              <w:spacing w:before="24" w:line="240" w:lineRule="exact"/>
              <w:ind w:left="150"/>
            </w:pPr>
            <w:r>
              <w:t>Переоценка</w:t>
            </w:r>
            <w:r>
              <w:rPr>
                <w:spacing w:val="-11"/>
              </w:rPr>
              <w:t xml:space="preserve"> </w:t>
            </w:r>
            <w:r>
              <w:t>внеоборотных</w:t>
            </w:r>
            <w:r>
              <w:rPr>
                <w:spacing w:val="-10"/>
              </w:rPr>
              <w:t xml:space="preserve"> </w:t>
            </w:r>
            <w:r>
              <w:rPr>
                <w:spacing w:val="-2"/>
              </w:rPr>
              <w:t>активов</w:t>
            </w:r>
          </w:p>
        </w:tc>
        <w:tc>
          <w:tcPr>
            <w:tcW w:w="1699" w:type="dxa"/>
            <w:gridSpan w:val="2"/>
            <w:tcBorders>
              <w:left w:val="single" w:sz="12" w:space="0" w:color="000000"/>
              <w:right w:val="single" w:sz="12" w:space="0" w:color="000000"/>
            </w:tcBorders>
          </w:tcPr>
          <w:p w:rsidR="00CA7C4B" w:rsidRDefault="003C2382">
            <w:pPr>
              <w:pStyle w:val="TableParagraph"/>
              <w:spacing w:before="10"/>
              <w:ind w:left="39" w:right="6"/>
              <w:jc w:val="center"/>
              <w:rPr>
                <w:i/>
              </w:rPr>
            </w:pPr>
            <w:r>
              <w:rPr>
                <w:i/>
                <w:spacing w:val="-10"/>
              </w:rPr>
              <w:t>-</w:t>
            </w:r>
          </w:p>
        </w:tc>
        <w:tc>
          <w:tcPr>
            <w:tcW w:w="1699" w:type="dxa"/>
            <w:gridSpan w:val="2"/>
            <w:tcBorders>
              <w:left w:val="single" w:sz="12" w:space="0" w:color="000000"/>
              <w:right w:val="single" w:sz="12" w:space="0" w:color="000000"/>
            </w:tcBorders>
          </w:tcPr>
          <w:p w:rsidR="00CA7C4B" w:rsidRDefault="003C2382">
            <w:pPr>
              <w:pStyle w:val="TableParagraph"/>
              <w:spacing w:before="10"/>
              <w:ind w:left="39"/>
              <w:jc w:val="center"/>
              <w:rPr>
                <w:i/>
              </w:rPr>
            </w:pPr>
            <w:r>
              <w:rPr>
                <w:i/>
                <w:spacing w:val="-10"/>
              </w:rPr>
              <w:t>-</w:t>
            </w:r>
          </w:p>
        </w:tc>
        <w:tc>
          <w:tcPr>
            <w:tcW w:w="1700" w:type="dxa"/>
            <w:gridSpan w:val="2"/>
            <w:tcBorders>
              <w:left w:val="single" w:sz="12" w:space="0" w:color="000000"/>
              <w:right w:val="single" w:sz="12" w:space="0" w:color="000000"/>
            </w:tcBorders>
          </w:tcPr>
          <w:p w:rsidR="00CA7C4B" w:rsidRDefault="003C2382">
            <w:pPr>
              <w:pStyle w:val="TableParagraph"/>
              <w:spacing w:before="10"/>
              <w:ind w:left="45"/>
              <w:jc w:val="center"/>
            </w:pPr>
            <w:r>
              <w:rPr>
                <w:spacing w:val="-10"/>
              </w:rPr>
              <w:t>-</w:t>
            </w:r>
          </w:p>
        </w:tc>
      </w:tr>
      <w:tr w:rsidR="00CA7C4B">
        <w:trPr>
          <w:trHeight w:val="505"/>
        </w:trPr>
        <w:tc>
          <w:tcPr>
            <w:tcW w:w="764" w:type="dxa"/>
          </w:tcPr>
          <w:p w:rsidR="00CA7C4B" w:rsidRDefault="00CA7C4B">
            <w:pPr>
              <w:pStyle w:val="TableParagraph"/>
            </w:pPr>
          </w:p>
        </w:tc>
        <w:tc>
          <w:tcPr>
            <w:tcW w:w="1427" w:type="dxa"/>
            <w:tcBorders>
              <w:right w:val="nil"/>
            </w:tcBorders>
          </w:tcPr>
          <w:p w:rsidR="00CA7C4B" w:rsidRDefault="003C2382">
            <w:pPr>
              <w:pStyle w:val="TableParagraph"/>
              <w:spacing w:line="246" w:lineRule="exact"/>
              <w:ind w:left="150"/>
            </w:pPr>
            <w:r>
              <w:rPr>
                <w:spacing w:val="-2"/>
              </w:rPr>
              <w:t>Добавочный</w:t>
            </w:r>
          </w:p>
          <w:p w:rsidR="00CA7C4B" w:rsidRDefault="003C2382">
            <w:pPr>
              <w:pStyle w:val="TableParagraph"/>
              <w:spacing w:line="240" w:lineRule="exact"/>
              <w:ind w:left="150"/>
            </w:pPr>
            <w:r>
              <w:rPr>
                <w:spacing w:val="-2"/>
              </w:rPr>
              <w:t>оценки)</w:t>
            </w:r>
          </w:p>
        </w:tc>
        <w:tc>
          <w:tcPr>
            <w:tcW w:w="947" w:type="dxa"/>
            <w:tcBorders>
              <w:left w:val="nil"/>
              <w:right w:val="nil"/>
            </w:tcBorders>
          </w:tcPr>
          <w:p w:rsidR="00CA7C4B" w:rsidRDefault="003C2382">
            <w:pPr>
              <w:pStyle w:val="TableParagraph"/>
              <w:spacing w:line="246" w:lineRule="exact"/>
              <w:ind w:left="115"/>
            </w:pPr>
            <w:r>
              <w:rPr>
                <w:spacing w:val="-2"/>
              </w:rPr>
              <w:t>капитал</w:t>
            </w:r>
          </w:p>
        </w:tc>
        <w:tc>
          <w:tcPr>
            <w:tcW w:w="573" w:type="dxa"/>
            <w:tcBorders>
              <w:left w:val="nil"/>
              <w:right w:val="nil"/>
            </w:tcBorders>
          </w:tcPr>
          <w:p w:rsidR="00CA7C4B" w:rsidRDefault="003C2382">
            <w:pPr>
              <w:pStyle w:val="TableParagraph"/>
              <w:spacing w:line="246" w:lineRule="exact"/>
              <w:ind w:left="116"/>
            </w:pPr>
            <w:r>
              <w:rPr>
                <w:spacing w:val="-4"/>
              </w:rPr>
              <w:t>(без</w:t>
            </w:r>
          </w:p>
        </w:tc>
        <w:tc>
          <w:tcPr>
            <w:tcW w:w="738" w:type="dxa"/>
            <w:tcBorders>
              <w:left w:val="nil"/>
              <w:right w:val="single" w:sz="12" w:space="0" w:color="000000"/>
            </w:tcBorders>
          </w:tcPr>
          <w:p w:rsidR="00CA7C4B" w:rsidRDefault="003C2382">
            <w:pPr>
              <w:pStyle w:val="TableParagraph"/>
              <w:spacing w:line="246" w:lineRule="exact"/>
              <w:ind w:left="116"/>
            </w:pPr>
            <w:r>
              <w:rPr>
                <w:spacing w:val="-2"/>
              </w:rPr>
              <w:t>пере-</w:t>
            </w:r>
          </w:p>
        </w:tc>
        <w:tc>
          <w:tcPr>
            <w:tcW w:w="1699" w:type="dxa"/>
            <w:gridSpan w:val="2"/>
            <w:tcBorders>
              <w:left w:val="single" w:sz="12" w:space="0" w:color="000000"/>
              <w:right w:val="single" w:sz="12" w:space="0" w:color="000000"/>
            </w:tcBorders>
          </w:tcPr>
          <w:p w:rsidR="00CA7C4B" w:rsidRDefault="003C2382">
            <w:pPr>
              <w:pStyle w:val="TableParagraph"/>
              <w:spacing w:before="120"/>
              <w:ind w:left="33"/>
              <w:jc w:val="center"/>
              <w:rPr>
                <w:i/>
              </w:rPr>
            </w:pPr>
            <w:r>
              <w:rPr>
                <w:i/>
                <w:spacing w:val="-10"/>
              </w:rPr>
              <w:t>-</w:t>
            </w:r>
          </w:p>
        </w:tc>
        <w:tc>
          <w:tcPr>
            <w:tcW w:w="1699" w:type="dxa"/>
            <w:gridSpan w:val="2"/>
            <w:tcBorders>
              <w:left w:val="single" w:sz="12" w:space="0" w:color="000000"/>
              <w:right w:val="single" w:sz="12" w:space="0" w:color="000000"/>
            </w:tcBorders>
          </w:tcPr>
          <w:p w:rsidR="00CA7C4B" w:rsidRDefault="003C2382">
            <w:pPr>
              <w:pStyle w:val="TableParagraph"/>
              <w:spacing w:before="120"/>
              <w:ind w:left="39"/>
              <w:jc w:val="center"/>
              <w:rPr>
                <w:i/>
              </w:rPr>
            </w:pPr>
            <w:r>
              <w:rPr>
                <w:i/>
                <w:spacing w:val="-10"/>
              </w:rPr>
              <w:t>-</w:t>
            </w:r>
          </w:p>
        </w:tc>
        <w:tc>
          <w:tcPr>
            <w:tcW w:w="1700" w:type="dxa"/>
            <w:gridSpan w:val="2"/>
            <w:tcBorders>
              <w:left w:val="single" w:sz="12" w:space="0" w:color="000000"/>
              <w:right w:val="single" w:sz="12" w:space="0" w:color="000000"/>
            </w:tcBorders>
          </w:tcPr>
          <w:p w:rsidR="00CA7C4B" w:rsidRDefault="003C2382">
            <w:pPr>
              <w:pStyle w:val="TableParagraph"/>
              <w:spacing w:before="120"/>
              <w:ind w:left="45"/>
              <w:jc w:val="center"/>
            </w:pPr>
            <w:r>
              <w:rPr>
                <w:spacing w:val="-10"/>
              </w:rPr>
              <w:t>-</w:t>
            </w:r>
          </w:p>
        </w:tc>
      </w:tr>
      <w:tr w:rsidR="00CA7C4B">
        <w:trPr>
          <w:trHeight w:val="283"/>
        </w:trPr>
        <w:tc>
          <w:tcPr>
            <w:tcW w:w="764" w:type="dxa"/>
          </w:tcPr>
          <w:p w:rsidR="00CA7C4B" w:rsidRDefault="00CA7C4B">
            <w:pPr>
              <w:pStyle w:val="TableParagraph"/>
              <w:rPr>
                <w:sz w:val="20"/>
              </w:rPr>
            </w:pPr>
          </w:p>
        </w:tc>
        <w:tc>
          <w:tcPr>
            <w:tcW w:w="3685" w:type="dxa"/>
            <w:gridSpan w:val="4"/>
            <w:tcBorders>
              <w:right w:val="single" w:sz="12" w:space="0" w:color="000000"/>
            </w:tcBorders>
          </w:tcPr>
          <w:p w:rsidR="00CA7C4B" w:rsidRDefault="003C2382">
            <w:pPr>
              <w:pStyle w:val="TableParagraph"/>
              <w:spacing w:before="24" w:line="238" w:lineRule="exact"/>
              <w:ind w:left="150"/>
            </w:pPr>
            <w:r>
              <w:t>Резервный</w:t>
            </w:r>
            <w:r>
              <w:rPr>
                <w:spacing w:val="-7"/>
              </w:rPr>
              <w:t xml:space="preserve"> </w:t>
            </w:r>
            <w:r>
              <w:rPr>
                <w:spacing w:val="-2"/>
              </w:rPr>
              <w:t>капитал</w:t>
            </w:r>
          </w:p>
        </w:tc>
        <w:tc>
          <w:tcPr>
            <w:tcW w:w="1699" w:type="dxa"/>
            <w:gridSpan w:val="2"/>
            <w:tcBorders>
              <w:left w:val="single" w:sz="12" w:space="0" w:color="000000"/>
              <w:right w:val="single" w:sz="12" w:space="0" w:color="000000"/>
            </w:tcBorders>
          </w:tcPr>
          <w:p w:rsidR="00CA7C4B" w:rsidRDefault="003C2382">
            <w:pPr>
              <w:pStyle w:val="TableParagraph"/>
              <w:spacing w:before="8"/>
              <w:ind w:left="39" w:right="6"/>
              <w:jc w:val="center"/>
              <w:rPr>
                <w:i/>
              </w:rPr>
            </w:pPr>
            <w:r>
              <w:rPr>
                <w:i/>
                <w:spacing w:val="-10"/>
              </w:rPr>
              <w:t>-</w:t>
            </w:r>
          </w:p>
        </w:tc>
        <w:tc>
          <w:tcPr>
            <w:tcW w:w="1699" w:type="dxa"/>
            <w:gridSpan w:val="2"/>
            <w:tcBorders>
              <w:left w:val="single" w:sz="12" w:space="0" w:color="000000"/>
              <w:right w:val="single" w:sz="12" w:space="0" w:color="000000"/>
            </w:tcBorders>
          </w:tcPr>
          <w:p w:rsidR="00CA7C4B" w:rsidRDefault="003C2382">
            <w:pPr>
              <w:pStyle w:val="TableParagraph"/>
              <w:spacing w:before="8"/>
              <w:ind w:left="39"/>
              <w:jc w:val="center"/>
              <w:rPr>
                <w:i/>
              </w:rPr>
            </w:pPr>
            <w:r>
              <w:rPr>
                <w:i/>
                <w:spacing w:val="-10"/>
              </w:rPr>
              <w:t>-</w:t>
            </w:r>
          </w:p>
        </w:tc>
        <w:tc>
          <w:tcPr>
            <w:tcW w:w="1700" w:type="dxa"/>
            <w:gridSpan w:val="2"/>
            <w:tcBorders>
              <w:left w:val="single" w:sz="12" w:space="0" w:color="000000"/>
              <w:right w:val="single" w:sz="12" w:space="0" w:color="000000"/>
            </w:tcBorders>
          </w:tcPr>
          <w:p w:rsidR="00CA7C4B" w:rsidRDefault="003C2382">
            <w:pPr>
              <w:pStyle w:val="TableParagraph"/>
              <w:spacing w:before="8"/>
              <w:ind w:left="45"/>
              <w:jc w:val="center"/>
            </w:pPr>
            <w:r>
              <w:rPr>
                <w:spacing w:val="-10"/>
              </w:rPr>
              <w:t>-</w:t>
            </w:r>
          </w:p>
        </w:tc>
      </w:tr>
      <w:tr w:rsidR="00CA7C4B">
        <w:trPr>
          <w:trHeight w:val="505"/>
        </w:trPr>
        <w:tc>
          <w:tcPr>
            <w:tcW w:w="764" w:type="dxa"/>
          </w:tcPr>
          <w:p w:rsidR="00CA7C4B" w:rsidRDefault="00CA7C4B">
            <w:pPr>
              <w:pStyle w:val="TableParagraph"/>
            </w:pPr>
          </w:p>
        </w:tc>
        <w:tc>
          <w:tcPr>
            <w:tcW w:w="3685" w:type="dxa"/>
            <w:gridSpan w:val="4"/>
            <w:tcBorders>
              <w:bottom w:val="single" w:sz="12" w:space="0" w:color="000000"/>
              <w:right w:val="single" w:sz="12" w:space="0" w:color="000000"/>
            </w:tcBorders>
          </w:tcPr>
          <w:p w:rsidR="00CA7C4B" w:rsidRDefault="003C2382">
            <w:pPr>
              <w:pStyle w:val="TableParagraph"/>
              <w:spacing w:line="246" w:lineRule="exact"/>
              <w:ind w:left="150"/>
            </w:pPr>
            <w:r>
              <w:t>Нераспределенная</w:t>
            </w:r>
            <w:r>
              <w:rPr>
                <w:spacing w:val="64"/>
              </w:rPr>
              <w:t xml:space="preserve"> </w:t>
            </w:r>
            <w:r>
              <w:t>прибыль</w:t>
            </w:r>
            <w:r>
              <w:rPr>
                <w:spacing w:val="65"/>
              </w:rPr>
              <w:t xml:space="preserve"> </w:t>
            </w:r>
            <w:r>
              <w:rPr>
                <w:spacing w:val="-2"/>
              </w:rPr>
              <w:t>(непо-</w:t>
            </w:r>
          </w:p>
          <w:p w:rsidR="00CA7C4B" w:rsidRDefault="003C2382">
            <w:pPr>
              <w:pStyle w:val="TableParagraph"/>
              <w:spacing w:before="1" w:line="238" w:lineRule="exact"/>
              <w:ind w:left="150"/>
            </w:pPr>
            <w:r>
              <w:t>крытый</w:t>
            </w:r>
            <w:r>
              <w:rPr>
                <w:spacing w:val="-4"/>
              </w:rPr>
              <w:t xml:space="preserve"> </w:t>
            </w:r>
            <w:r>
              <w:rPr>
                <w:spacing w:val="-2"/>
              </w:rPr>
              <w:t>убыток)</w:t>
            </w:r>
          </w:p>
        </w:tc>
        <w:tc>
          <w:tcPr>
            <w:tcW w:w="1699" w:type="dxa"/>
            <w:gridSpan w:val="2"/>
            <w:tcBorders>
              <w:left w:val="single" w:sz="12" w:space="0" w:color="000000"/>
              <w:bottom w:val="single" w:sz="12" w:space="0" w:color="000000"/>
              <w:right w:val="single" w:sz="12" w:space="0" w:color="000000"/>
            </w:tcBorders>
          </w:tcPr>
          <w:p w:rsidR="00CA7C4B" w:rsidRDefault="003C2382">
            <w:pPr>
              <w:pStyle w:val="TableParagraph"/>
              <w:spacing w:before="120"/>
              <w:ind w:left="39" w:right="7"/>
              <w:jc w:val="center"/>
              <w:rPr>
                <w:i/>
              </w:rPr>
            </w:pPr>
            <w:r>
              <w:rPr>
                <w:i/>
                <w:spacing w:val="-10"/>
              </w:rPr>
              <w:t>8</w:t>
            </w:r>
          </w:p>
        </w:tc>
        <w:tc>
          <w:tcPr>
            <w:tcW w:w="1699" w:type="dxa"/>
            <w:gridSpan w:val="2"/>
            <w:tcBorders>
              <w:left w:val="single" w:sz="12" w:space="0" w:color="000000"/>
              <w:bottom w:val="single" w:sz="12" w:space="0" w:color="000000"/>
              <w:right w:val="single" w:sz="12" w:space="0" w:color="000000"/>
            </w:tcBorders>
          </w:tcPr>
          <w:p w:rsidR="00CA7C4B" w:rsidRDefault="003C2382">
            <w:pPr>
              <w:pStyle w:val="TableParagraph"/>
              <w:spacing w:before="120"/>
              <w:ind w:left="39" w:right="1"/>
              <w:jc w:val="center"/>
              <w:rPr>
                <w:i/>
              </w:rPr>
            </w:pPr>
            <w:r>
              <w:rPr>
                <w:i/>
                <w:spacing w:val="-10"/>
              </w:rPr>
              <w:t>8</w:t>
            </w:r>
          </w:p>
        </w:tc>
        <w:tc>
          <w:tcPr>
            <w:tcW w:w="1700" w:type="dxa"/>
            <w:gridSpan w:val="2"/>
            <w:tcBorders>
              <w:left w:val="single" w:sz="12" w:space="0" w:color="000000"/>
              <w:bottom w:val="single" w:sz="12" w:space="0" w:color="000000"/>
              <w:right w:val="single" w:sz="12" w:space="0" w:color="000000"/>
            </w:tcBorders>
          </w:tcPr>
          <w:p w:rsidR="00CA7C4B" w:rsidRDefault="003C2382">
            <w:pPr>
              <w:pStyle w:val="TableParagraph"/>
              <w:spacing w:before="120"/>
              <w:ind w:left="45"/>
              <w:jc w:val="center"/>
            </w:pPr>
            <w:r>
              <w:rPr>
                <w:spacing w:val="-10"/>
              </w:rPr>
              <w:t>-</w:t>
            </w:r>
          </w:p>
        </w:tc>
      </w:tr>
      <w:tr w:rsidR="00CA7C4B">
        <w:trPr>
          <w:trHeight w:val="284"/>
        </w:trPr>
        <w:tc>
          <w:tcPr>
            <w:tcW w:w="764" w:type="dxa"/>
          </w:tcPr>
          <w:p w:rsidR="00CA7C4B" w:rsidRDefault="00CA7C4B">
            <w:pPr>
              <w:pStyle w:val="TableParagraph"/>
              <w:rPr>
                <w:sz w:val="20"/>
              </w:rPr>
            </w:pPr>
          </w:p>
        </w:tc>
        <w:tc>
          <w:tcPr>
            <w:tcW w:w="3685" w:type="dxa"/>
            <w:gridSpan w:val="4"/>
            <w:tcBorders>
              <w:top w:val="single" w:sz="12" w:space="0" w:color="000000"/>
              <w:right w:val="single" w:sz="12" w:space="0" w:color="000000"/>
            </w:tcBorders>
          </w:tcPr>
          <w:p w:rsidR="00CA7C4B" w:rsidRDefault="003C2382">
            <w:pPr>
              <w:pStyle w:val="TableParagraph"/>
              <w:spacing w:before="27" w:line="238" w:lineRule="exact"/>
              <w:ind w:left="150"/>
            </w:pPr>
            <w:r>
              <w:t>Итого</w:t>
            </w:r>
            <w:r>
              <w:rPr>
                <w:spacing w:val="-2"/>
              </w:rPr>
              <w:t xml:space="preserve"> </w:t>
            </w:r>
            <w:r>
              <w:t>по</w:t>
            </w:r>
            <w:r>
              <w:rPr>
                <w:spacing w:val="-2"/>
              </w:rPr>
              <w:t xml:space="preserve"> </w:t>
            </w:r>
            <w:r>
              <w:t>разделу</w:t>
            </w:r>
            <w:r>
              <w:rPr>
                <w:spacing w:val="-3"/>
              </w:rPr>
              <w:t xml:space="preserve"> </w:t>
            </w:r>
            <w:r>
              <w:rPr>
                <w:spacing w:val="-5"/>
              </w:rPr>
              <w:t>III</w:t>
            </w:r>
          </w:p>
        </w:tc>
        <w:tc>
          <w:tcPr>
            <w:tcW w:w="1699" w:type="dxa"/>
            <w:gridSpan w:val="2"/>
            <w:tcBorders>
              <w:top w:val="single" w:sz="12" w:space="0" w:color="000000"/>
              <w:left w:val="single" w:sz="12" w:space="0" w:color="000000"/>
              <w:right w:val="single" w:sz="12" w:space="0" w:color="000000"/>
            </w:tcBorders>
          </w:tcPr>
          <w:p w:rsidR="00CA7C4B" w:rsidRDefault="003C2382">
            <w:pPr>
              <w:pStyle w:val="TableParagraph"/>
              <w:spacing w:before="10"/>
              <w:ind w:left="39" w:right="7"/>
              <w:jc w:val="center"/>
              <w:rPr>
                <w:i/>
              </w:rPr>
            </w:pPr>
            <w:r>
              <w:rPr>
                <w:i/>
                <w:spacing w:val="-5"/>
              </w:rPr>
              <w:t>18</w:t>
            </w:r>
          </w:p>
        </w:tc>
        <w:tc>
          <w:tcPr>
            <w:tcW w:w="1699" w:type="dxa"/>
            <w:gridSpan w:val="2"/>
            <w:tcBorders>
              <w:top w:val="single" w:sz="12" w:space="0" w:color="000000"/>
              <w:left w:val="single" w:sz="12" w:space="0" w:color="000000"/>
              <w:right w:val="single" w:sz="12" w:space="0" w:color="000000"/>
            </w:tcBorders>
          </w:tcPr>
          <w:p w:rsidR="00CA7C4B" w:rsidRDefault="003C2382">
            <w:pPr>
              <w:pStyle w:val="TableParagraph"/>
              <w:spacing w:before="10"/>
              <w:ind w:left="39" w:right="1"/>
              <w:jc w:val="center"/>
              <w:rPr>
                <w:i/>
              </w:rPr>
            </w:pPr>
            <w:r>
              <w:rPr>
                <w:i/>
                <w:spacing w:val="-5"/>
              </w:rPr>
              <w:t>18</w:t>
            </w:r>
          </w:p>
        </w:tc>
        <w:tc>
          <w:tcPr>
            <w:tcW w:w="1700" w:type="dxa"/>
            <w:gridSpan w:val="2"/>
            <w:tcBorders>
              <w:top w:val="single" w:sz="12" w:space="0" w:color="000000"/>
              <w:left w:val="single" w:sz="12" w:space="0" w:color="000000"/>
              <w:right w:val="single" w:sz="12" w:space="0" w:color="000000"/>
            </w:tcBorders>
          </w:tcPr>
          <w:p w:rsidR="00CA7C4B" w:rsidRDefault="003C2382">
            <w:pPr>
              <w:pStyle w:val="TableParagraph"/>
              <w:spacing w:before="10"/>
              <w:ind w:left="45"/>
              <w:jc w:val="center"/>
            </w:pPr>
            <w:r>
              <w:rPr>
                <w:spacing w:val="-10"/>
              </w:rPr>
              <w:t>-</w:t>
            </w:r>
          </w:p>
        </w:tc>
      </w:tr>
      <w:tr w:rsidR="00CA7C4B">
        <w:trPr>
          <w:trHeight w:val="512"/>
        </w:trPr>
        <w:tc>
          <w:tcPr>
            <w:tcW w:w="764" w:type="dxa"/>
            <w:vMerge w:val="restart"/>
          </w:tcPr>
          <w:p w:rsidR="00CA7C4B" w:rsidRDefault="00CA7C4B">
            <w:pPr>
              <w:pStyle w:val="TableParagraph"/>
            </w:pPr>
          </w:p>
        </w:tc>
        <w:tc>
          <w:tcPr>
            <w:tcW w:w="3685" w:type="dxa"/>
            <w:gridSpan w:val="4"/>
            <w:tcBorders>
              <w:bottom w:val="nil"/>
              <w:right w:val="single" w:sz="12" w:space="0" w:color="000000"/>
            </w:tcBorders>
          </w:tcPr>
          <w:p w:rsidR="00CA7C4B" w:rsidRDefault="003C2382">
            <w:pPr>
              <w:pStyle w:val="TableParagraph"/>
              <w:spacing w:line="246" w:lineRule="exact"/>
              <w:ind w:left="150"/>
            </w:pPr>
            <w:r>
              <w:rPr>
                <w:spacing w:val="-2"/>
              </w:rPr>
              <w:t>IV.ДОЛГОСРОЧНЫЕ</w:t>
            </w:r>
          </w:p>
          <w:p w:rsidR="00CA7C4B" w:rsidRDefault="003C2382">
            <w:pPr>
              <w:pStyle w:val="TableParagraph"/>
              <w:spacing w:before="1" w:line="245" w:lineRule="exact"/>
              <w:ind w:left="150"/>
            </w:pPr>
            <w:r>
              <w:rPr>
                <w:spacing w:val="-2"/>
              </w:rPr>
              <w:t>ОБЯЗАТЕЛЬСТВА</w:t>
            </w:r>
          </w:p>
        </w:tc>
        <w:tc>
          <w:tcPr>
            <w:tcW w:w="1699" w:type="dxa"/>
            <w:gridSpan w:val="2"/>
            <w:vMerge w:val="restart"/>
            <w:tcBorders>
              <w:left w:val="single" w:sz="12" w:space="0" w:color="000000"/>
              <w:right w:val="single" w:sz="12" w:space="0" w:color="000000"/>
            </w:tcBorders>
          </w:tcPr>
          <w:p w:rsidR="00CA7C4B" w:rsidRDefault="003C2382">
            <w:pPr>
              <w:pStyle w:val="TableParagraph"/>
              <w:spacing w:before="120"/>
              <w:ind w:left="39" w:right="6"/>
              <w:jc w:val="center"/>
              <w:rPr>
                <w:i/>
              </w:rPr>
            </w:pPr>
            <w:r>
              <w:rPr>
                <w:i/>
                <w:spacing w:val="-10"/>
              </w:rPr>
              <w:t>-</w:t>
            </w:r>
          </w:p>
        </w:tc>
        <w:tc>
          <w:tcPr>
            <w:tcW w:w="1699" w:type="dxa"/>
            <w:gridSpan w:val="2"/>
            <w:vMerge w:val="restart"/>
            <w:tcBorders>
              <w:left w:val="single" w:sz="12" w:space="0" w:color="000000"/>
              <w:right w:val="single" w:sz="12" w:space="0" w:color="000000"/>
            </w:tcBorders>
          </w:tcPr>
          <w:p w:rsidR="00CA7C4B" w:rsidRDefault="003C2382">
            <w:pPr>
              <w:pStyle w:val="TableParagraph"/>
              <w:spacing w:before="120"/>
              <w:ind w:left="39"/>
              <w:jc w:val="center"/>
              <w:rPr>
                <w:i/>
              </w:rPr>
            </w:pPr>
            <w:r>
              <w:rPr>
                <w:i/>
                <w:spacing w:val="-10"/>
              </w:rPr>
              <w:t>-</w:t>
            </w:r>
          </w:p>
        </w:tc>
        <w:tc>
          <w:tcPr>
            <w:tcW w:w="1700" w:type="dxa"/>
            <w:gridSpan w:val="2"/>
            <w:vMerge w:val="restart"/>
            <w:tcBorders>
              <w:left w:val="single" w:sz="12" w:space="0" w:color="000000"/>
              <w:right w:val="single" w:sz="12" w:space="0" w:color="000000"/>
            </w:tcBorders>
          </w:tcPr>
          <w:p w:rsidR="00CA7C4B" w:rsidRDefault="003C2382">
            <w:pPr>
              <w:pStyle w:val="TableParagraph"/>
              <w:spacing w:before="120"/>
              <w:ind w:left="45"/>
              <w:jc w:val="center"/>
            </w:pPr>
            <w:r>
              <w:rPr>
                <w:spacing w:val="-10"/>
              </w:rPr>
              <w:t>-</w:t>
            </w:r>
          </w:p>
        </w:tc>
      </w:tr>
      <w:tr w:rsidR="00CA7C4B">
        <w:trPr>
          <w:trHeight w:val="263"/>
        </w:trPr>
        <w:tc>
          <w:tcPr>
            <w:tcW w:w="764" w:type="dxa"/>
            <w:vMerge/>
            <w:tcBorders>
              <w:top w:val="nil"/>
            </w:tcBorders>
          </w:tcPr>
          <w:p w:rsidR="00CA7C4B" w:rsidRDefault="00CA7C4B">
            <w:pPr>
              <w:rPr>
                <w:sz w:val="2"/>
                <w:szCs w:val="2"/>
              </w:rPr>
            </w:pPr>
          </w:p>
        </w:tc>
        <w:tc>
          <w:tcPr>
            <w:tcW w:w="3685" w:type="dxa"/>
            <w:gridSpan w:val="4"/>
            <w:tcBorders>
              <w:top w:val="nil"/>
              <w:right w:val="single" w:sz="12" w:space="0" w:color="000000"/>
            </w:tcBorders>
          </w:tcPr>
          <w:p w:rsidR="00CA7C4B" w:rsidRDefault="003C2382">
            <w:pPr>
              <w:pStyle w:val="TableParagraph"/>
              <w:spacing w:before="3" w:line="240" w:lineRule="exact"/>
              <w:ind w:left="150"/>
            </w:pPr>
            <w:r>
              <w:t>Заемные</w:t>
            </w:r>
            <w:r>
              <w:rPr>
                <w:spacing w:val="-2"/>
              </w:rPr>
              <w:t xml:space="preserve"> средства</w:t>
            </w:r>
          </w:p>
        </w:tc>
        <w:tc>
          <w:tcPr>
            <w:tcW w:w="1699" w:type="dxa"/>
            <w:gridSpan w:val="2"/>
            <w:vMerge/>
            <w:tcBorders>
              <w:top w:val="nil"/>
              <w:left w:val="single" w:sz="12" w:space="0" w:color="000000"/>
              <w:right w:val="single" w:sz="12" w:space="0" w:color="000000"/>
            </w:tcBorders>
          </w:tcPr>
          <w:p w:rsidR="00CA7C4B" w:rsidRDefault="00CA7C4B">
            <w:pPr>
              <w:rPr>
                <w:sz w:val="2"/>
                <w:szCs w:val="2"/>
              </w:rPr>
            </w:pPr>
          </w:p>
        </w:tc>
        <w:tc>
          <w:tcPr>
            <w:tcW w:w="1699" w:type="dxa"/>
            <w:gridSpan w:val="2"/>
            <w:vMerge/>
            <w:tcBorders>
              <w:top w:val="nil"/>
              <w:left w:val="single" w:sz="12" w:space="0" w:color="000000"/>
              <w:right w:val="single" w:sz="12" w:space="0" w:color="000000"/>
            </w:tcBorders>
          </w:tcPr>
          <w:p w:rsidR="00CA7C4B" w:rsidRDefault="00CA7C4B">
            <w:pPr>
              <w:rPr>
                <w:sz w:val="2"/>
                <w:szCs w:val="2"/>
              </w:rPr>
            </w:pPr>
          </w:p>
        </w:tc>
        <w:tc>
          <w:tcPr>
            <w:tcW w:w="1700" w:type="dxa"/>
            <w:gridSpan w:val="2"/>
            <w:vMerge/>
            <w:tcBorders>
              <w:top w:val="nil"/>
              <w:left w:val="single" w:sz="12" w:space="0" w:color="000000"/>
              <w:right w:val="single" w:sz="12" w:space="0" w:color="000000"/>
            </w:tcBorders>
          </w:tcPr>
          <w:p w:rsidR="00CA7C4B" w:rsidRDefault="00CA7C4B">
            <w:pPr>
              <w:rPr>
                <w:sz w:val="2"/>
                <w:szCs w:val="2"/>
              </w:rPr>
            </w:pPr>
          </w:p>
        </w:tc>
      </w:tr>
      <w:tr w:rsidR="00CA7C4B">
        <w:trPr>
          <w:trHeight w:val="505"/>
        </w:trPr>
        <w:tc>
          <w:tcPr>
            <w:tcW w:w="764" w:type="dxa"/>
          </w:tcPr>
          <w:p w:rsidR="00CA7C4B" w:rsidRDefault="00CA7C4B">
            <w:pPr>
              <w:pStyle w:val="TableParagraph"/>
            </w:pPr>
          </w:p>
        </w:tc>
        <w:tc>
          <w:tcPr>
            <w:tcW w:w="3685" w:type="dxa"/>
            <w:gridSpan w:val="4"/>
            <w:tcBorders>
              <w:right w:val="single" w:sz="12" w:space="0" w:color="000000"/>
            </w:tcBorders>
          </w:tcPr>
          <w:p w:rsidR="00CA7C4B" w:rsidRDefault="003C2382">
            <w:pPr>
              <w:pStyle w:val="TableParagraph"/>
              <w:spacing w:line="246" w:lineRule="exact"/>
              <w:ind w:left="150"/>
            </w:pPr>
            <w:r>
              <w:t>Отложенные</w:t>
            </w:r>
            <w:r>
              <w:rPr>
                <w:spacing w:val="49"/>
              </w:rPr>
              <w:t xml:space="preserve"> </w:t>
            </w:r>
            <w:r>
              <w:t>налоговые</w:t>
            </w:r>
            <w:r>
              <w:rPr>
                <w:spacing w:val="48"/>
              </w:rPr>
              <w:t xml:space="preserve"> </w:t>
            </w:r>
            <w:r>
              <w:rPr>
                <w:spacing w:val="-2"/>
              </w:rPr>
              <w:t>обязатель-</w:t>
            </w:r>
          </w:p>
          <w:p w:rsidR="00CA7C4B" w:rsidRDefault="003C2382">
            <w:pPr>
              <w:pStyle w:val="TableParagraph"/>
              <w:spacing w:line="240" w:lineRule="exact"/>
              <w:ind w:left="150"/>
            </w:pPr>
            <w:r>
              <w:rPr>
                <w:spacing w:val="-4"/>
              </w:rPr>
              <w:t>ства</w:t>
            </w:r>
          </w:p>
        </w:tc>
        <w:tc>
          <w:tcPr>
            <w:tcW w:w="1699" w:type="dxa"/>
            <w:gridSpan w:val="2"/>
            <w:tcBorders>
              <w:left w:val="single" w:sz="12" w:space="0" w:color="000000"/>
              <w:right w:val="single" w:sz="12" w:space="0" w:color="000000"/>
            </w:tcBorders>
          </w:tcPr>
          <w:p w:rsidR="00CA7C4B" w:rsidRDefault="003C2382">
            <w:pPr>
              <w:pStyle w:val="TableParagraph"/>
              <w:spacing w:before="118"/>
              <w:ind w:left="39" w:right="6"/>
              <w:jc w:val="center"/>
              <w:rPr>
                <w:i/>
              </w:rPr>
            </w:pPr>
            <w:r>
              <w:rPr>
                <w:i/>
                <w:spacing w:val="-10"/>
              </w:rPr>
              <w:t>-</w:t>
            </w:r>
          </w:p>
        </w:tc>
        <w:tc>
          <w:tcPr>
            <w:tcW w:w="1699" w:type="dxa"/>
            <w:gridSpan w:val="2"/>
            <w:tcBorders>
              <w:left w:val="single" w:sz="12" w:space="0" w:color="000000"/>
              <w:right w:val="single" w:sz="12" w:space="0" w:color="000000"/>
            </w:tcBorders>
          </w:tcPr>
          <w:p w:rsidR="00CA7C4B" w:rsidRDefault="003C2382">
            <w:pPr>
              <w:pStyle w:val="TableParagraph"/>
              <w:spacing w:before="118"/>
              <w:ind w:left="39"/>
              <w:jc w:val="center"/>
              <w:rPr>
                <w:i/>
              </w:rPr>
            </w:pPr>
            <w:r>
              <w:rPr>
                <w:i/>
                <w:spacing w:val="-10"/>
              </w:rPr>
              <w:t>-</w:t>
            </w:r>
          </w:p>
        </w:tc>
        <w:tc>
          <w:tcPr>
            <w:tcW w:w="1700" w:type="dxa"/>
            <w:gridSpan w:val="2"/>
            <w:tcBorders>
              <w:left w:val="single" w:sz="12" w:space="0" w:color="000000"/>
              <w:right w:val="single" w:sz="12" w:space="0" w:color="000000"/>
            </w:tcBorders>
          </w:tcPr>
          <w:p w:rsidR="00CA7C4B" w:rsidRDefault="003C2382">
            <w:pPr>
              <w:pStyle w:val="TableParagraph"/>
              <w:spacing w:before="118"/>
              <w:ind w:left="45"/>
              <w:jc w:val="center"/>
            </w:pPr>
            <w:r>
              <w:rPr>
                <w:spacing w:val="-10"/>
              </w:rPr>
              <w:t>-</w:t>
            </w:r>
          </w:p>
        </w:tc>
      </w:tr>
      <w:tr w:rsidR="00CA7C4B">
        <w:trPr>
          <w:trHeight w:val="282"/>
        </w:trPr>
        <w:tc>
          <w:tcPr>
            <w:tcW w:w="764" w:type="dxa"/>
          </w:tcPr>
          <w:p w:rsidR="00CA7C4B" w:rsidRDefault="00CA7C4B">
            <w:pPr>
              <w:pStyle w:val="TableParagraph"/>
              <w:rPr>
                <w:sz w:val="20"/>
              </w:rPr>
            </w:pPr>
          </w:p>
        </w:tc>
        <w:tc>
          <w:tcPr>
            <w:tcW w:w="3685" w:type="dxa"/>
            <w:gridSpan w:val="4"/>
            <w:tcBorders>
              <w:right w:val="single" w:sz="12" w:space="0" w:color="000000"/>
            </w:tcBorders>
          </w:tcPr>
          <w:p w:rsidR="00CA7C4B" w:rsidRDefault="003C2382">
            <w:pPr>
              <w:pStyle w:val="TableParagraph"/>
              <w:spacing w:before="24" w:line="238" w:lineRule="exact"/>
              <w:ind w:left="150"/>
            </w:pPr>
            <w:r>
              <w:t>Оценочные</w:t>
            </w:r>
            <w:r>
              <w:rPr>
                <w:spacing w:val="-6"/>
              </w:rPr>
              <w:t xml:space="preserve"> </w:t>
            </w:r>
            <w:r>
              <w:rPr>
                <w:spacing w:val="-2"/>
              </w:rPr>
              <w:t>обязательства</w:t>
            </w:r>
          </w:p>
        </w:tc>
        <w:tc>
          <w:tcPr>
            <w:tcW w:w="1699" w:type="dxa"/>
            <w:gridSpan w:val="2"/>
            <w:tcBorders>
              <w:left w:val="single" w:sz="12" w:space="0" w:color="000000"/>
              <w:right w:val="single" w:sz="12" w:space="0" w:color="000000"/>
            </w:tcBorders>
          </w:tcPr>
          <w:p w:rsidR="00CA7C4B" w:rsidRDefault="003C2382">
            <w:pPr>
              <w:pStyle w:val="TableParagraph"/>
              <w:spacing w:before="8"/>
              <w:ind w:left="39" w:right="6"/>
              <w:jc w:val="center"/>
              <w:rPr>
                <w:i/>
              </w:rPr>
            </w:pPr>
            <w:r>
              <w:rPr>
                <w:i/>
                <w:spacing w:val="-10"/>
              </w:rPr>
              <w:t>-</w:t>
            </w:r>
          </w:p>
        </w:tc>
        <w:tc>
          <w:tcPr>
            <w:tcW w:w="1699" w:type="dxa"/>
            <w:gridSpan w:val="2"/>
            <w:tcBorders>
              <w:left w:val="single" w:sz="12" w:space="0" w:color="000000"/>
              <w:right w:val="single" w:sz="12" w:space="0" w:color="000000"/>
            </w:tcBorders>
          </w:tcPr>
          <w:p w:rsidR="00CA7C4B" w:rsidRDefault="003C2382">
            <w:pPr>
              <w:pStyle w:val="TableParagraph"/>
              <w:spacing w:before="8"/>
              <w:ind w:left="39"/>
              <w:jc w:val="center"/>
              <w:rPr>
                <w:i/>
              </w:rPr>
            </w:pPr>
            <w:r>
              <w:rPr>
                <w:i/>
                <w:spacing w:val="-10"/>
              </w:rPr>
              <w:t>-</w:t>
            </w:r>
          </w:p>
        </w:tc>
        <w:tc>
          <w:tcPr>
            <w:tcW w:w="1700" w:type="dxa"/>
            <w:gridSpan w:val="2"/>
            <w:tcBorders>
              <w:left w:val="single" w:sz="12" w:space="0" w:color="000000"/>
              <w:right w:val="single" w:sz="12" w:space="0" w:color="000000"/>
            </w:tcBorders>
          </w:tcPr>
          <w:p w:rsidR="00CA7C4B" w:rsidRDefault="003C2382">
            <w:pPr>
              <w:pStyle w:val="TableParagraph"/>
              <w:spacing w:before="8"/>
              <w:ind w:left="45"/>
              <w:jc w:val="center"/>
            </w:pPr>
            <w:r>
              <w:rPr>
                <w:spacing w:val="-10"/>
              </w:rPr>
              <w:t>-</w:t>
            </w:r>
          </w:p>
        </w:tc>
      </w:tr>
      <w:tr w:rsidR="00CA7C4B">
        <w:trPr>
          <w:trHeight w:val="284"/>
        </w:trPr>
        <w:tc>
          <w:tcPr>
            <w:tcW w:w="764" w:type="dxa"/>
          </w:tcPr>
          <w:p w:rsidR="00CA7C4B" w:rsidRDefault="00CA7C4B">
            <w:pPr>
              <w:pStyle w:val="TableParagraph"/>
              <w:rPr>
                <w:sz w:val="20"/>
              </w:rPr>
            </w:pPr>
          </w:p>
        </w:tc>
        <w:tc>
          <w:tcPr>
            <w:tcW w:w="3685" w:type="dxa"/>
            <w:gridSpan w:val="4"/>
            <w:tcBorders>
              <w:bottom w:val="single" w:sz="12" w:space="0" w:color="000000"/>
              <w:right w:val="single" w:sz="12" w:space="0" w:color="000000"/>
            </w:tcBorders>
          </w:tcPr>
          <w:p w:rsidR="00CA7C4B" w:rsidRDefault="003C2382">
            <w:pPr>
              <w:pStyle w:val="TableParagraph"/>
              <w:spacing w:before="24" w:line="240" w:lineRule="exact"/>
              <w:ind w:left="150"/>
            </w:pPr>
            <w:r>
              <w:t>Прочие</w:t>
            </w:r>
            <w:r>
              <w:rPr>
                <w:spacing w:val="-3"/>
              </w:rPr>
              <w:t xml:space="preserve"> </w:t>
            </w:r>
            <w:r>
              <w:rPr>
                <w:spacing w:val="-2"/>
              </w:rPr>
              <w:t>обязательства</w:t>
            </w:r>
          </w:p>
        </w:tc>
        <w:tc>
          <w:tcPr>
            <w:tcW w:w="1699" w:type="dxa"/>
            <w:gridSpan w:val="2"/>
            <w:tcBorders>
              <w:left w:val="single" w:sz="12" w:space="0" w:color="000000"/>
              <w:bottom w:val="single" w:sz="12" w:space="0" w:color="000000"/>
              <w:right w:val="single" w:sz="12" w:space="0" w:color="000000"/>
            </w:tcBorders>
          </w:tcPr>
          <w:p w:rsidR="00CA7C4B" w:rsidRDefault="003C2382">
            <w:pPr>
              <w:pStyle w:val="TableParagraph"/>
              <w:spacing w:before="10"/>
              <w:ind w:left="39" w:right="6"/>
              <w:jc w:val="center"/>
              <w:rPr>
                <w:i/>
              </w:rPr>
            </w:pPr>
            <w:r>
              <w:rPr>
                <w:i/>
                <w:spacing w:val="-10"/>
              </w:rPr>
              <w:t>-</w:t>
            </w:r>
          </w:p>
        </w:tc>
        <w:tc>
          <w:tcPr>
            <w:tcW w:w="1699" w:type="dxa"/>
            <w:gridSpan w:val="2"/>
            <w:tcBorders>
              <w:left w:val="single" w:sz="12" w:space="0" w:color="000000"/>
              <w:bottom w:val="single" w:sz="12" w:space="0" w:color="000000"/>
              <w:right w:val="single" w:sz="12" w:space="0" w:color="000000"/>
            </w:tcBorders>
          </w:tcPr>
          <w:p w:rsidR="00CA7C4B" w:rsidRDefault="003C2382">
            <w:pPr>
              <w:pStyle w:val="TableParagraph"/>
              <w:spacing w:before="10"/>
              <w:ind w:left="39"/>
              <w:jc w:val="center"/>
              <w:rPr>
                <w:i/>
              </w:rPr>
            </w:pPr>
            <w:r>
              <w:rPr>
                <w:i/>
                <w:spacing w:val="-10"/>
              </w:rPr>
              <w:t>-</w:t>
            </w:r>
          </w:p>
        </w:tc>
        <w:tc>
          <w:tcPr>
            <w:tcW w:w="1700" w:type="dxa"/>
            <w:gridSpan w:val="2"/>
            <w:tcBorders>
              <w:left w:val="single" w:sz="12" w:space="0" w:color="000000"/>
              <w:bottom w:val="single" w:sz="12" w:space="0" w:color="000000"/>
              <w:right w:val="single" w:sz="12" w:space="0" w:color="000000"/>
            </w:tcBorders>
          </w:tcPr>
          <w:p w:rsidR="00CA7C4B" w:rsidRDefault="003C2382">
            <w:pPr>
              <w:pStyle w:val="TableParagraph"/>
              <w:spacing w:before="10"/>
              <w:ind w:left="45"/>
              <w:jc w:val="center"/>
            </w:pPr>
            <w:r>
              <w:rPr>
                <w:spacing w:val="-10"/>
              </w:rPr>
              <w:t>-</w:t>
            </w:r>
          </w:p>
        </w:tc>
      </w:tr>
      <w:tr w:rsidR="00CA7C4B">
        <w:trPr>
          <w:trHeight w:val="284"/>
        </w:trPr>
        <w:tc>
          <w:tcPr>
            <w:tcW w:w="764" w:type="dxa"/>
          </w:tcPr>
          <w:p w:rsidR="00CA7C4B" w:rsidRDefault="00CA7C4B">
            <w:pPr>
              <w:pStyle w:val="TableParagraph"/>
              <w:rPr>
                <w:sz w:val="20"/>
              </w:rPr>
            </w:pPr>
          </w:p>
        </w:tc>
        <w:tc>
          <w:tcPr>
            <w:tcW w:w="3685" w:type="dxa"/>
            <w:gridSpan w:val="4"/>
            <w:tcBorders>
              <w:top w:val="single" w:sz="12" w:space="0" w:color="000000"/>
              <w:right w:val="single" w:sz="12" w:space="0" w:color="000000"/>
            </w:tcBorders>
          </w:tcPr>
          <w:p w:rsidR="00CA7C4B" w:rsidRDefault="003C2382">
            <w:pPr>
              <w:pStyle w:val="TableParagraph"/>
              <w:spacing w:before="24" w:line="240" w:lineRule="exact"/>
              <w:ind w:left="150"/>
            </w:pPr>
            <w:r>
              <w:t>Итого</w:t>
            </w:r>
            <w:r>
              <w:rPr>
                <w:spacing w:val="-2"/>
              </w:rPr>
              <w:t xml:space="preserve"> </w:t>
            </w:r>
            <w:r>
              <w:t>по</w:t>
            </w:r>
            <w:r>
              <w:rPr>
                <w:spacing w:val="-2"/>
              </w:rPr>
              <w:t xml:space="preserve"> </w:t>
            </w:r>
            <w:r>
              <w:t>разделу</w:t>
            </w:r>
            <w:r>
              <w:rPr>
                <w:spacing w:val="-3"/>
              </w:rPr>
              <w:t xml:space="preserve"> </w:t>
            </w:r>
            <w:r>
              <w:rPr>
                <w:spacing w:val="-5"/>
              </w:rPr>
              <w:t>IV</w:t>
            </w:r>
          </w:p>
        </w:tc>
        <w:tc>
          <w:tcPr>
            <w:tcW w:w="1699" w:type="dxa"/>
            <w:gridSpan w:val="2"/>
            <w:tcBorders>
              <w:top w:val="single" w:sz="12" w:space="0" w:color="000000"/>
              <w:left w:val="single" w:sz="12" w:space="0" w:color="000000"/>
              <w:right w:val="single" w:sz="12" w:space="0" w:color="000000"/>
            </w:tcBorders>
          </w:tcPr>
          <w:p w:rsidR="00CA7C4B" w:rsidRDefault="003C2382">
            <w:pPr>
              <w:pStyle w:val="TableParagraph"/>
              <w:spacing w:before="10"/>
              <w:ind w:left="39" w:right="6"/>
              <w:jc w:val="center"/>
              <w:rPr>
                <w:i/>
              </w:rPr>
            </w:pPr>
            <w:r>
              <w:rPr>
                <w:i/>
                <w:spacing w:val="-10"/>
              </w:rPr>
              <w:t>-</w:t>
            </w:r>
          </w:p>
        </w:tc>
        <w:tc>
          <w:tcPr>
            <w:tcW w:w="1699" w:type="dxa"/>
            <w:gridSpan w:val="2"/>
            <w:tcBorders>
              <w:top w:val="single" w:sz="12" w:space="0" w:color="000000"/>
              <w:left w:val="single" w:sz="12" w:space="0" w:color="000000"/>
              <w:right w:val="single" w:sz="12" w:space="0" w:color="000000"/>
            </w:tcBorders>
          </w:tcPr>
          <w:p w:rsidR="00CA7C4B" w:rsidRDefault="003C2382">
            <w:pPr>
              <w:pStyle w:val="TableParagraph"/>
              <w:spacing w:before="10"/>
              <w:ind w:left="39"/>
              <w:jc w:val="center"/>
              <w:rPr>
                <w:i/>
              </w:rPr>
            </w:pPr>
            <w:r>
              <w:rPr>
                <w:i/>
                <w:spacing w:val="-10"/>
              </w:rPr>
              <w:t>-</w:t>
            </w:r>
          </w:p>
        </w:tc>
        <w:tc>
          <w:tcPr>
            <w:tcW w:w="1700" w:type="dxa"/>
            <w:gridSpan w:val="2"/>
            <w:tcBorders>
              <w:top w:val="single" w:sz="12" w:space="0" w:color="000000"/>
              <w:left w:val="single" w:sz="12" w:space="0" w:color="000000"/>
              <w:right w:val="single" w:sz="12" w:space="0" w:color="000000"/>
            </w:tcBorders>
          </w:tcPr>
          <w:p w:rsidR="00CA7C4B" w:rsidRDefault="003C2382">
            <w:pPr>
              <w:pStyle w:val="TableParagraph"/>
              <w:spacing w:before="10"/>
              <w:ind w:left="45"/>
              <w:jc w:val="center"/>
            </w:pPr>
            <w:r>
              <w:rPr>
                <w:spacing w:val="-10"/>
              </w:rPr>
              <w:t>-</w:t>
            </w:r>
          </w:p>
        </w:tc>
      </w:tr>
      <w:tr w:rsidR="00CA7C4B">
        <w:trPr>
          <w:trHeight w:val="758"/>
        </w:trPr>
        <w:tc>
          <w:tcPr>
            <w:tcW w:w="764" w:type="dxa"/>
          </w:tcPr>
          <w:p w:rsidR="00CA7C4B" w:rsidRDefault="00CA7C4B">
            <w:pPr>
              <w:pStyle w:val="TableParagraph"/>
            </w:pPr>
          </w:p>
        </w:tc>
        <w:tc>
          <w:tcPr>
            <w:tcW w:w="3685" w:type="dxa"/>
            <w:gridSpan w:val="4"/>
            <w:tcBorders>
              <w:right w:val="single" w:sz="12" w:space="0" w:color="000000"/>
            </w:tcBorders>
          </w:tcPr>
          <w:p w:rsidR="00CA7C4B" w:rsidRDefault="003C2382">
            <w:pPr>
              <w:pStyle w:val="TableParagraph"/>
              <w:ind w:left="150"/>
            </w:pPr>
            <w:r>
              <w:rPr>
                <w:spacing w:val="-2"/>
              </w:rPr>
              <w:t>V.КРАТКОСРОЧНЫЕ ОБЯЗАТЕЛЬСТВА</w:t>
            </w:r>
          </w:p>
          <w:p w:rsidR="00CA7C4B" w:rsidRDefault="003C2382">
            <w:pPr>
              <w:pStyle w:val="TableParagraph"/>
              <w:spacing w:line="238" w:lineRule="exact"/>
              <w:ind w:left="150"/>
            </w:pPr>
            <w:r>
              <w:t>Заемные</w:t>
            </w:r>
            <w:r>
              <w:rPr>
                <w:spacing w:val="-2"/>
              </w:rPr>
              <w:t xml:space="preserve"> средства</w:t>
            </w:r>
          </w:p>
        </w:tc>
        <w:tc>
          <w:tcPr>
            <w:tcW w:w="1699" w:type="dxa"/>
            <w:gridSpan w:val="2"/>
            <w:tcBorders>
              <w:left w:val="single" w:sz="12" w:space="0" w:color="000000"/>
              <w:right w:val="single" w:sz="12" w:space="0" w:color="000000"/>
            </w:tcBorders>
          </w:tcPr>
          <w:p w:rsidR="00CA7C4B" w:rsidRDefault="003C2382">
            <w:pPr>
              <w:pStyle w:val="TableParagraph"/>
              <w:spacing w:before="246"/>
              <w:ind w:left="39" w:right="7"/>
              <w:jc w:val="center"/>
              <w:rPr>
                <w:i/>
              </w:rPr>
            </w:pPr>
            <w:r>
              <w:rPr>
                <w:i/>
                <w:spacing w:val="-10"/>
              </w:rPr>
              <w:t>8</w:t>
            </w:r>
          </w:p>
        </w:tc>
        <w:tc>
          <w:tcPr>
            <w:tcW w:w="1699" w:type="dxa"/>
            <w:gridSpan w:val="2"/>
            <w:tcBorders>
              <w:left w:val="single" w:sz="12" w:space="0" w:color="000000"/>
              <w:right w:val="single" w:sz="12" w:space="0" w:color="000000"/>
            </w:tcBorders>
          </w:tcPr>
          <w:p w:rsidR="00CA7C4B" w:rsidRDefault="003C2382">
            <w:pPr>
              <w:pStyle w:val="TableParagraph"/>
              <w:spacing w:before="246"/>
              <w:ind w:left="39" w:right="1"/>
              <w:jc w:val="center"/>
              <w:rPr>
                <w:i/>
              </w:rPr>
            </w:pPr>
            <w:r>
              <w:rPr>
                <w:i/>
                <w:spacing w:val="-10"/>
              </w:rPr>
              <w:t>8</w:t>
            </w:r>
          </w:p>
        </w:tc>
        <w:tc>
          <w:tcPr>
            <w:tcW w:w="1700" w:type="dxa"/>
            <w:gridSpan w:val="2"/>
            <w:tcBorders>
              <w:left w:val="single" w:sz="12" w:space="0" w:color="000000"/>
              <w:right w:val="single" w:sz="12" w:space="0" w:color="000000"/>
            </w:tcBorders>
          </w:tcPr>
          <w:p w:rsidR="00CA7C4B" w:rsidRDefault="003C2382">
            <w:pPr>
              <w:pStyle w:val="TableParagraph"/>
              <w:spacing w:before="246"/>
              <w:ind w:left="45"/>
              <w:jc w:val="center"/>
            </w:pPr>
            <w:r>
              <w:rPr>
                <w:spacing w:val="-10"/>
              </w:rPr>
              <w:t>-</w:t>
            </w:r>
          </w:p>
        </w:tc>
      </w:tr>
      <w:tr w:rsidR="00CA7C4B">
        <w:trPr>
          <w:trHeight w:val="285"/>
        </w:trPr>
        <w:tc>
          <w:tcPr>
            <w:tcW w:w="764" w:type="dxa"/>
          </w:tcPr>
          <w:p w:rsidR="00CA7C4B" w:rsidRDefault="00CA7C4B">
            <w:pPr>
              <w:pStyle w:val="TableParagraph"/>
              <w:rPr>
                <w:sz w:val="20"/>
              </w:rPr>
            </w:pPr>
          </w:p>
        </w:tc>
        <w:tc>
          <w:tcPr>
            <w:tcW w:w="3685" w:type="dxa"/>
            <w:gridSpan w:val="4"/>
            <w:tcBorders>
              <w:right w:val="single" w:sz="12" w:space="0" w:color="000000"/>
            </w:tcBorders>
          </w:tcPr>
          <w:p w:rsidR="00CA7C4B" w:rsidRDefault="003C2382">
            <w:pPr>
              <w:pStyle w:val="TableParagraph"/>
              <w:spacing w:before="24" w:line="240" w:lineRule="exact"/>
              <w:ind w:left="150"/>
            </w:pPr>
            <w:r>
              <w:t>Кредиторская</w:t>
            </w:r>
            <w:r>
              <w:rPr>
                <w:spacing w:val="-5"/>
              </w:rPr>
              <w:t xml:space="preserve"> </w:t>
            </w:r>
            <w:r>
              <w:rPr>
                <w:spacing w:val="-2"/>
              </w:rPr>
              <w:t>задолженность</w:t>
            </w:r>
          </w:p>
        </w:tc>
        <w:tc>
          <w:tcPr>
            <w:tcW w:w="1699" w:type="dxa"/>
            <w:gridSpan w:val="2"/>
            <w:tcBorders>
              <w:left w:val="single" w:sz="12" w:space="0" w:color="000000"/>
              <w:right w:val="single" w:sz="12" w:space="0" w:color="000000"/>
            </w:tcBorders>
          </w:tcPr>
          <w:p w:rsidR="00CA7C4B" w:rsidRDefault="003C2382">
            <w:pPr>
              <w:pStyle w:val="TableParagraph"/>
              <w:spacing w:before="10"/>
              <w:ind w:left="39" w:right="7"/>
              <w:jc w:val="center"/>
              <w:rPr>
                <w:i/>
              </w:rPr>
            </w:pPr>
            <w:r>
              <w:rPr>
                <w:i/>
                <w:spacing w:val="-5"/>
              </w:rPr>
              <w:t>10</w:t>
            </w:r>
          </w:p>
        </w:tc>
        <w:tc>
          <w:tcPr>
            <w:tcW w:w="1699" w:type="dxa"/>
            <w:gridSpan w:val="2"/>
            <w:tcBorders>
              <w:left w:val="single" w:sz="12" w:space="0" w:color="000000"/>
              <w:right w:val="single" w:sz="12" w:space="0" w:color="000000"/>
            </w:tcBorders>
          </w:tcPr>
          <w:p w:rsidR="00CA7C4B" w:rsidRDefault="003C2382">
            <w:pPr>
              <w:pStyle w:val="TableParagraph"/>
              <w:spacing w:before="10"/>
              <w:ind w:left="39" w:right="1"/>
              <w:jc w:val="center"/>
              <w:rPr>
                <w:i/>
              </w:rPr>
            </w:pPr>
            <w:r>
              <w:rPr>
                <w:i/>
                <w:spacing w:val="-5"/>
              </w:rPr>
              <w:t>17</w:t>
            </w:r>
          </w:p>
        </w:tc>
        <w:tc>
          <w:tcPr>
            <w:tcW w:w="1700" w:type="dxa"/>
            <w:gridSpan w:val="2"/>
            <w:tcBorders>
              <w:left w:val="single" w:sz="12" w:space="0" w:color="000000"/>
              <w:right w:val="single" w:sz="12" w:space="0" w:color="000000"/>
            </w:tcBorders>
          </w:tcPr>
          <w:p w:rsidR="00CA7C4B" w:rsidRDefault="003C2382">
            <w:pPr>
              <w:pStyle w:val="TableParagraph"/>
              <w:spacing w:before="10"/>
              <w:ind w:left="45"/>
              <w:jc w:val="center"/>
            </w:pPr>
            <w:r>
              <w:rPr>
                <w:spacing w:val="-10"/>
              </w:rPr>
              <w:t>-</w:t>
            </w:r>
          </w:p>
        </w:tc>
      </w:tr>
      <w:tr w:rsidR="00CA7C4B">
        <w:trPr>
          <w:trHeight w:val="282"/>
        </w:trPr>
        <w:tc>
          <w:tcPr>
            <w:tcW w:w="764" w:type="dxa"/>
          </w:tcPr>
          <w:p w:rsidR="00CA7C4B" w:rsidRDefault="00CA7C4B">
            <w:pPr>
              <w:pStyle w:val="TableParagraph"/>
              <w:rPr>
                <w:sz w:val="20"/>
              </w:rPr>
            </w:pPr>
          </w:p>
        </w:tc>
        <w:tc>
          <w:tcPr>
            <w:tcW w:w="3685" w:type="dxa"/>
            <w:gridSpan w:val="4"/>
            <w:tcBorders>
              <w:right w:val="single" w:sz="12" w:space="0" w:color="000000"/>
            </w:tcBorders>
          </w:tcPr>
          <w:p w:rsidR="00CA7C4B" w:rsidRDefault="003C2382">
            <w:pPr>
              <w:pStyle w:val="TableParagraph"/>
              <w:spacing w:before="24" w:line="238" w:lineRule="exact"/>
              <w:ind w:left="150"/>
            </w:pPr>
            <w:r>
              <w:t>Доходы</w:t>
            </w:r>
            <w:r>
              <w:rPr>
                <w:spacing w:val="-4"/>
              </w:rPr>
              <w:t xml:space="preserve"> </w:t>
            </w:r>
            <w:r>
              <w:t>будущих</w:t>
            </w:r>
            <w:r>
              <w:rPr>
                <w:spacing w:val="-3"/>
              </w:rPr>
              <w:t xml:space="preserve"> </w:t>
            </w:r>
            <w:r>
              <w:rPr>
                <w:spacing w:val="-2"/>
              </w:rPr>
              <w:t>периодов</w:t>
            </w:r>
          </w:p>
        </w:tc>
        <w:tc>
          <w:tcPr>
            <w:tcW w:w="1699" w:type="dxa"/>
            <w:gridSpan w:val="2"/>
            <w:tcBorders>
              <w:left w:val="single" w:sz="12" w:space="0" w:color="000000"/>
              <w:right w:val="single" w:sz="12" w:space="0" w:color="000000"/>
            </w:tcBorders>
          </w:tcPr>
          <w:p w:rsidR="00CA7C4B" w:rsidRDefault="003C2382">
            <w:pPr>
              <w:pStyle w:val="TableParagraph"/>
              <w:spacing w:before="8"/>
              <w:ind w:left="39" w:right="6"/>
              <w:jc w:val="center"/>
              <w:rPr>
                <w:i/>
              </w:rPr>
            </w:pPr>
            <w:r>
              <w:rPr>
                <w:i/>
                <w:spacing w:val="-10"/>
              </w:rPr>
              <w:t>-</w:t>
            </w:r>
          </w:p>
        </w:tc>
        <w:tc>
          <w:tcPr>
            <w:tcW w:w="1699" w:type="dxa"/>
            <w:gridSpan w:val="2"/>
            <w:tcBorders>
              <w:left w:val="single" w:sz="12" w:space="0" w:color="000000"/>
              <w:right w:val="single" w:sz="12" w:space="0" w:color="000000"/>
            </w:tcBorders>
          </w:tcPr>
          <w:p w:rsidR="00CA7C4B" w:rsidRDefault="003C2382">
            <w:pPr>
              <w:pStyle w:val="TableParagraph"/>
              <w:spacing w:before="8"/>
              <w:ind w:left="39"/>
              <w:jc w:val="center"/>
              <w:rPr>
                <w:i/>
              </w:rPr>
            </w:pPr>
            <w:r>
              <w:rPr>
                <w:i/>
                <w:spacing w:val="-10"/>
              </w:rPr>
              <w:t>-</w:t>
            </w:r>
          </w:p>
        </w:tc>
        <w:tc>
          <w:tcPr>
            <w:tcW w:w="1700" w:type="dxa"/>
            <w:gridSpan w:val="2"/>
            <w:tcBorders>
              <w:left w:val="single" w:sz="12" w:space="0" w:color="000000"/>
              <w:right w:val="single" w:sz="12" w:space="0" w:color="000000"/>
            </w:tcBorders>
          </w:tcPr>
          <w:p w:rsidR="00CA7C4B" w:rsidRDefault="003C2382">
            <w:pPr>
              <w:pStyle w:val="TableParagraph"/>
              <w:spacing w:before="8"/>
              <w:ind w:left="45"/>
              <w:jc w:val="center"/>
            </w:pPr>
            <w:r>
              <w:rPr>
                <w:spacing w:val="-10"/>
              </w:rPr>
              <w:t>-</w:t>
            </w:r>
          </w:p>
        </w:tc>
      </w:tr>
      <w:tr w:rsidR="00CA7C4B">
        <w:trPr>
          <w:trHeight w:val="285"/>
        </w:trPr>
        <w:tc>
          <w:tcPr>
            <w:tcW w:w="764" w:type="dxa"/>
          </w:tcPr>
          <w:p w:rsidR="00CA7C4B" w:rsidRDefault="00CA7C4B">
            <w:pPr>
              <w:pStyle w:val="TableParagraph"/>
              <w:rPr>
                <w:sz w:val="20"/>
              </w:rPr>
            </w:pPr>
          </w:p>
        </w:tc>
        <w:tc>
          <w:tcPr>
            <w:tcW w:w="3685" w:type="dxa"/>
            <w:gridSpan w:val="4"/>
            <w:tcBorders>
              <w:right w:val="single" w:sz="12" w:space="0" w:color="000000"/>
            </w:tcBorders>
          </w:tcPr>
          <w:p w:rsidR="00CA7C4B" w:rsidRDefault="003C2382">
            <w:pPr>
              <w:pStyle w:val="TableParagraph"/>
              <w:spacing w:before="24" w:line="240" w:lineRule="exact"/>
              <w:ind w:left="150"/>
            </w:pPr>
            <w:r>
              <w:t>Оценочные</w:t>
            </w:r>
            <w:r>
              <w:rPr>
                <w:spacing w:val="-6"/>
              </w:rPr>
              <w:t xml:space="preserve"> </w:t>
            </w:r>
            <w:r>
              <w:rPr>
                <w:spacing w:val="-2"/>
              </w:rPr>
              <w:t>обязательства</w:t>
            </w:r>
          </w:p>
        </w:tc>
        <w:tc>
          <w:tcPr>
            <w:tcW w:w="1699" w:type="dxa"/>
            <w:gridSpan w:val="2"/>
            <w:tcBorders>
              <w:left w:val="single" w:sz="12" w:space="0" w:color="000000"/>
              <w:right w:val="single" w:sz="12" w:space="0" w:color="000000"/>
            </w:tcBorders>
          </w:tcPr>
          <w:p w:rsidR="00CA7C4B" w:rsidRDefault="003C2382">
            <w:pPr>
              <w:pStyle w:val="TableParagraph"/>
              <w:spacing w:before="10"/>
              <w:ind w:left="39" w:right="6"/>
              <w:jc w:val="center"/>
              <w:rPr>
                <w:i/>
              </w:rPr>
            </w:pPr>
            <w:r>
              <w:rPr>
                <w:i/>
                <w:spacing w:val="-10"/>
              </w:rPr>
              <w:t>-</w:t>
            </w:r>
          </w:p>
        </w:tc>
        <w:tc>
          <w:tcPr>
            <w:tcW w:w="1699" w:type="dxa"/>
            <w:gridSpan w:val="2"/>
            <w:tcBorders>
              <w:left w:val="single" w:sz="12" w:space="0" w:color="000000"/>
              <w:right w:val="single" w:sz="12" w:space="0" w:color="000000"/>
            </w:tcBorders>
          </w:tcPr>
          <w:p w:rsidR="00CA7C4B" w:rsidRDefault="003C2382">
            <w:pPr>
              <w:pStyle w:val="TableParagraph"/>
              <w:spacing w:before="10"/>
              <w:ind w:left="39"/>
              <w:jc w:val="center"/>
              <w:rPr>
                <w:i/>
              </w:rPr>
            </w:pPr>
            <w:r>
              <w:rPr>
                <w:i/>
                <w:spacing w:val="-10"/>
              </w:rPr>
              <w:t>-</w:t>
            </w:r>
          </w:p>
        </w:tc>
        <w:tc>
          <w:tcPr>
            <w:tcW w:w="1700" w:type="dxa"/>
            <w:gridSpan w:val="2"/>
            <w:tcBorders>
              <w:left w:val="single" w:sz="12" w:space="0" w:color="000000"/>
              <w:right w:val="single" w:sz="12" w:space="0" w:color="000000"/>
            </w:tcBorders>
          </w:tcPr>
          <w:p w:rsidR="00CA7C4B" w:rsidRDefault="003C2382">
            <w:pPr>
              <w:pStyle w:val="TableParagraph"/>
              <w:spacing w:before="10"/>
              <w:ind w:left="45"/>
              <w:jc w:val="center"/>
            </w:pPr>
            <w:r>
              <w:rPr>
                <w:spacing w:val="-10"/>
              </w:rPr>
              <w:t>-</w:t>
            </w:r>
          </w:p>
        </w:tc>
      </w:tr>
      <w:tr w:rsidR="00CA7C4B">
        <w:trPr>
          <w:trHeight w:val="282"/>
        </w:trPr>
        <w:tc>
          <w:tcPr>
            <w:tcW w:w="764" w:type="dxa"/>
          </w:tcPr>
          <w:p w:rsidR="00CA7C4B" w:rsidRDefault="00CA7C4B">
            <w:pPr>
              <w:pStyle w:val="TableParagraph"/>
              <w:rPr>
                <w:sz w:val="20"/>
              </w:rPr>
            </w:pPr>
          </w:p>
        </w:tc>
        <w:tc>
          <w:tcPr>
            <w:tcW w:w="3685" w:type="dxa"/>
            <w:gridSpan w:val="4"/>
            <w:tcBorders>
              <w:bottom w:val="single" w:sz="12" w:space="0" w:color="000000"/>
              <w:right w:val="single" w:sz="12" w:space="0" w:color="000000"/>
            </w:tcBorders>
          </w:tcPr>
          <w:p w:rsidR="00CA7C4B" w:rsidRDefault="003C2382">
            <w:pPr>
              <w:pStyle w:val="TableParagraph"/>
              <w:spacing w:before="24" w:line="238" w:lineRule="exact"/>
              <w:ind w:left="150"/>
            </w:pPr>
            <w:r>
              <w:t>Прочие</w:t>
            </w:r>
            <w:r>
              <w:rPr>
                <w:spacing w:val="-3"/>
              </w:rPr>
              <w:t xml:space="preserve"> </w:t>
            </w:r>
            <w:r>
              <w:rPr>
                <w:spacing w:val="-2"/>
              </w:rPr>
              <w:t>обязательства</w:t>
            </w:r>
          </w:p>
        </w:tc>
        <w:tc>
          <w:tcPr>
            <w:tcW w:w="1699" w:type="dxa"/>
            <w:gridSpan w:val="2"/>
            <w:tcBorders>
              <w:left w:val="single" w:sz="12" w:space="0" w:color="000000"/>
              <w:bottom w:val="single" w:sz="12" w:space="0" w:color="000000"/>
              <w:right w:val="single" w:sz="12" w:space="0" w:color="000000"/>
            </w:tcBorders>
          </w:tcPr>
          <w:p w:rsidR="00CA7C4B" w:rsidRDefault="003C2382">
            <w:pPr>
              <w:pStyle w:val="TableParagraph"/>
              <w:spacing w:before="10" w:line="252" w:lineRule="exact"/>
              <w:ind w:left="39" w:right="6"/>
              <w:jc w:val="center"/>
              <w:rPr>
                <w:i/>
              </w:rPr>
            </w:pPr>
            <w:r>
              <w:rPr>
                <w:i/>
                <w:spacing w:val="-10"/>
              </w:rPr>
              <w:t>-</w:t>
            </w:r>
          </w:p>
        </w:tc>
        <w:tc>
          <w:tcPr>
            <w:tcW w:w="1699" w:type="dxa"/>
            <w:gridSpan w:val="2"/>
            <w:tcBorders>
              <w:left w:val="single" w:sz="12" w:space="0" w:color="000000"/>
              <w:bottom w:val="single" w:sz="12" w:space="0" w:color="000000"/>
              <w:right w:val="single" w:sz="12" w:space="0" w:color="000000"/>
            </w:tcBorders>
          </w:tcPr>
          <w:p w:rsidR="00CA7C4B" w:rsidRDefault="003C2382">
            <w:pPr>
              <w:pStyle w:val="TableParagraph"/>
              <w:spacing w:before="10" w:line="252" w:lineRule="exact"/>
              <w:ind w:left="39"/>
              <w:jc w:val="center"/>
              <w:rPr>
                <w:i/>
              </w:rPr>
            </w:pPr>
            <w:r>
              <w:rPr>
                <w:i/>
                <w:spacing w:val="-10"/>
              </w:rPr>
              <w:t>-</w:t>
            </w:r>
          </w:p>
        </w:tc>
        <w:tc>
          <w:tcPr>
            <w:tcW w:w="1700" w:type="dxa"/>
            <w:gridSpan w:val="2"/>
            <w:tcBorders>
              <w:left w:val="single" w:sz="12" w:space="0" w:color="000000"/>
              <w:bottom w:val="single" w:sz="12" w:space="0" w:color="000000"/>
              <w:right w:val="single" w:sz="12" w:space="0" w:color="000000"/>
            </w:tcBorders>
          </w:tcPr>
          <w:p w:rsidR="00CA7C4B" w:rsidRDefault="003C2382">
            <w:pPr>
              <w:pStyle w:val="TableParagraph"/>
              <w:spacing w:before="10" w:line="252" w:lineRule="exact"/>
              <w:ind w:left="45"/>
              <w:jc w:val="center"/>
            </w:pPr>
            <w:r>
              <w:rPr>
                <w:spacing w:val="-10"/>
              </w:rPr>
              <w:t>-</w:t>
            </w:r>
          </w:p>
        </w:tc>
      </w:tr>
      <w:tr w:rsidR="00CA7C4B">
        <w:trPr>
          <w:trHeight w:val="284"/>
        </w:trPr>
        <w:tc>
          <w:tcPr>
            <w:tcW w:w="764" w:type="dxa"/>
          </w:tcPr>
          <w:p w:rsidR="00CA7C4B" w:rsidRDefault="00CA7C4B">
            <w:pPr>
              <w:pStyle w:val="TableParagraph"/>
              <w:rPr>
                <w:sz w:val="20"/>
              </w:rPr>
            </w:pPr>
          </w:p>
        </w:tc>
        <w:tc>
          <w:tcPr>
            <w:tcW w:w="3685" w:type="dxa"/>
            <w:gridSpan w:val="4"/>
            <w:tcBorders>
              <w:top w:val="single" w:sz="12" w:space="0" w:color="000000"/>
              <w:right w:val="single" w:sz="12" w:space="0" w:color="000000"/>
            </w:tcBorders>
          </w:tcPr>
          <w:p w:rsidR="00CA7C4B" w:rsidRDefault="003C2382">
            <w:pPr>
              <w:pStyle w:val="TableParagraph"/>
              <w:spacing w:before="27" w:line="238" w:lineRule="exact"/>
              <w:ind w:left="150"/>
            </w:pPr>
            <w:r>
              <w:t>Итого</w:t>
            </w:r>
            <w:r>
              <w:rPr>
                <w:spacing w:val="-2"/>
              </w:rPr>
              <w:t xml:space="preserve"> </w:t>
            </w:r>
            <w:r>
              <w:t>по</w:t>
            </w:r>
            <w:r>
              <w:rPr>
                <w:spacing w:val="-2"/>
              </w:rPr>
              <w:t xml:space="preserve"> </w:t>
            </w:r>
            <w:r>
              <w:t>разделу</w:t>
            </w:r>
            <w:r>
              <w:rPr>
                <w:spacing w:val="-3"/>
              </w:rPr>
              <w:t xml:space="preserve"> </w:t>
            </w:r>
            <w:r>
              <w:rPr>
                <w:spacing w:val="-10"/>
              </w:rPr>
              <w:t>V</w:t>
            </w:r>
          </w:p>
        </w:tc>
        <w:tc>
          <w:tcPr>
            <w:tcW w:w="1699" w:type="dxa"/>
            <w:gridSpan w:val="2"/>
            <w:tcBorders>
              <w:top w:val="single" w:sz="12" w:space="0" w:color="000000"/>
              <w:left w:val="single" w:sz="12" w:space="0" w:color="000000"/>
              <w:right w:val="single" w:sz="12" w:space="0" w:color="000000"/>
            </w:tcBorders>
          </w:tcPr>
          <w:p w:rsidR="00CA7C4B" w:rsidRDefault="003C2382">
            <w:pPr>
              <w:pStyle w:val="TableParagraph"/>
              <w:spacing w:before="10"/>
              <w:ind w:left="39" w:right="7"/>
              <w:jc w:val="center"/>
              <w:rPr>
                <w:i/>
              </w:rPr>
            </w:pPr>
            <w:r>
              <w:rPr>
                <w:i/>
                <w:spacing w:val="-5"/>
              </w:rPr>
              <w:t>18</w:t>
            </w:r>
          </w:p>
        </w:tc>
        <w:tc>
          <w:tcPr>
            <w:tcW w:w="1699" w:type="dxa"/>
            <w:gridSpan w:val="2"/>
            <w:tcBorders>
              <w:top w:val="single" w:sz="12" w:space="0" w:color="000000"/>
              <w:left w:val="single" w:sz="12" w:space="0" w:color="000000"/>
              <w:right w:val="single" w:sz="12" w:space="0" w:color="000000"/>
            </w:tcBorders>
          </w:tcPr>
          <w:p w:rsidR="00CA7C4B" w:rsidRDefault="003C2382">
            <w:pPr>
              <w:pStyle w:val="TableParagraph"/>
              <w:spacing w:before="10"/>
              <w:ind w:left="39" w:right="1"/>
              <w:jc w:val="center"/>
              <w:rPr>
                <w:i/>
              </w:rPr>
            </w:pPr>
            <w:r>
              <w:rPr>
                <w:i/>
                <w:spacing w:val="-5"/>
              </w:rPr>
              <w:t>25</w:t>
            </w:r>
          </w:p>
        </w:tc>
        <w:tc>
          <w:tcPr>
            <w:tcW w:w="1700" w:type="dxa"/>
            <w:gridSpan w:val="2"/>
            <w:tcBorders>
              <w:top w:val="single" w:sz="12" w:space="0" w:color="000000"/>
              <w:left w:val="single" w:sz="12" w:space="0" w:color="000000"/>
              <w:right w:val="single" w:sz="12" w:space="0" w:color="000000"/>
            </w:tcBorders>
          </w:tcPr>
          <w:p w:rsidR="00CA7C4B" w:rsidRDefault="003C2382">
            <w:pPr>
              <w:pStyle w:val="TableParagraph"/>
              <w:spacing w:before="10"/>
              <w:ind w:left="45"/>
              <w:jc w:val="center"/>
            </w:pPr>
            <w:r>
              <w:rPr>
                <w:spacing w:val="-10"/>
              </w:rPr>
              <w:t>-</w:t>
            </w:r>
          </w:p>
        </w:tc>
      </w:tr>
      <w:tr w:rsidR="00CA7C4B">
        <w:trPr>
          <w:trHeight w:val="285"/>
        </w:trPr>
        <w:tc>
          <w:tcPr>
            <w:tcW w:w="764" w:type="dxa"/>
          </w:tcPr>
          <w:p w:rsidR="00CA7C4B" w:rsidRDefault="00CA7C4B">
            <w:pPr>
              <w:pStyle w:val="TableParagraph"/>
              <w:rPr>
                <w:sz w:val="20"/>
              </w:rPr>
            </w:pPr>
          </w:p>
        </w:tc>
        <w:tc>
          <w:tcPr>
            <w:tcW w:w="3685" w:type="dxa"/>
            <w:gridSpan w:val="4"/>
            <w:tcBorders>
              <w:right w:val="single" w:sz="12" w:space="0" w:color="000000"/>
            </w:tcBorders>
          </w:tcPr>
          <w:p w:rsidR="00CA7C4B" w:rsidRDefault="003C2382">
            <w:pPr>
              <w:pStyle w:val="TableParagraph"/>
              <w:spacing w:before="24" w:line="240" w:lineRule="exact"/>
              <w:ind w:left="150"/>
            </w:pPr>
            <w:r>
              <w:rPr>
                <w:spacing w:val="-2"/>
              </w:rPr>
              <w:t>БАЛАНС</w:t>
            </w:r>
          </w:p>
        </w:tc>
        <w:tc>
          <w:tcPr>
            <w:tcW w:w="1699" w:type="dxa"/>
            <w:gridSpan w:val="2"/>
            <w:tcBorders>
              <w:left w:val="single" w:sz="12" w:space="0" w:color="000000"/>
              <w:right w:val="single" w:sz="12" w:space="0" w:color="000000"/>
            </w:tcBorders>
          </w:tcPr>
          <w:p w:rsidR="00CA7C4B" w:rsidRDefault="003C2382">
            <w:pPr>
              <w:pStyle w:val="TableParagraph"/>
              <w:spacing w:before="10"/>
              <w:ind w:left="39" w:right="7"/>
              <w:jc w:val="center"/>
              <w:rPr>
                <w:i/>
              </w:rPr>
            </w:pPr>
            <w:r>
              <w:rPr>
                <w:i/>
                <w:spacing w:val="-5"/>
              </w:rPr>
              <w:t>36</w:t>
            </w:r>
          </w:p>
        </w:tc>
        <w:tc>
          <w:tcPr>
            <w:tcW w:w="1699" w:type="dxa"/>
            <w:gridSpan w:val="2"/>
            <w:tcBorders>
              <w:left w:val="single" w:sz="12" w:space="0" w:color="000000"/>
              <w:right w:val="single" w:sz="12" w:space="0" w:color="000000"/>
            </w:tcBorders>
          </w:tcPr>
          <w:p w:rsidR="00CA7C4B" w:rsidRDefault="003C2382">
            <w:pPr>
              <w:pStyle w:val="TableParagraph"/>
              <w:spacing w:before="10"/>
              <w:ind w:left="39" w:right="1"/>
              <w:jc w:val="center"/>
              <w:rPr>
                <w:i/>
              </w:rPr>
            </w:pPr>
            <w:r>
              <w:rPr>
                <w:i/>
                <w:spacing w:val="-5"/>
              </w:rPr>
              <w:t>43</w:t>
            </w:r>
          </w:p>
        </w:tc>
        <w:tc>
          <w:tcPr>
            <w:tcW w:w="1700" w:type="dxa"/>
            <w:gridSpan w:val="2"/>
            <w:tcBorders>
              <w:left w:val="single" w:sz="12" w:space="0" w:color="000000"/>
              <w:right w:val="single" w:sz="12" w:space="0" w:color="000000"/>
            </w:tcBorders>
          </w:tcPr>
          <w:p w:rsidR="00CA7C4B" w:rsidRDefault="003C2382">
            <w:pPr>
              <w:pStyle w:val="TableParagraph"/>
              <w:spacing w:before="10"/>
              <w:ind w:left="45"/>
              <w:jc w:val="center"/>
            </w:pPr>
            <w:r>
              <w:rPr>
                <w:spacing w:val="-10"/>
              </w:rPr>
              <w:t>-</w:t>
            </w:r>
          </w:p>
        </w:tc>
      </w:tr>
    </w:tbl>
    <w:p w:rsidR="00CA7C4B" w:rsidRDefault="00CA7C4B">
      <w:pPr>
        <w:pStyle w:val="a3"/>
        <w:ind w:left="0"/>
        <w:rPr>
          <w:sz w:val="20"/>
        </w:rPr>
      </w:pPr>
    </w:p>
    <w:p w:rsidR="00CA7C4B" w:rsidRDefault="00CA7C4B">
      <w:pPr>
        <w:pStyle w:val="a3"/>
        <w:spacing w:before="57" w:after="1"/>
        <w:ind w:left="0"/>
        <w:rPr>
          <w:sz w:val="20"/>
        </w:rPr>
      </w:pPr>
    </w:p>
    <w:tbl>
      <w:tblPr>
        <w:tblStyle w:val="TableNormal"/>
        <w:tblW w:w="0" w:type="auto"/>
        <w:tblInd w:w="292" w:type="dxa"/>
        <w:tblLayout w:type="fixed"/>
        <w:tblLook w:val="01E0" w:firstRow="1" w:lastRow="1" w:firstColumn="1" w:lastColumn="1" w:noHBand="0" w:noVBand="0"/>
      </w:tblPr>
      <w:tblGrid>
        <w:gridCol w:w="1563"/>
        <w:gridCol w:w="1739"/>
        <w:gridCol w:w="1991"/>
      </w:tblGrid>
      <w:tr w:rsidR="00CA7C4B">
        <w:trPr>
          <w:trHeight w:val="248"/>
        </w:trPr>
        <w:tc>
          <w:tcPr>
            <w:tcW w:w="1563" w:type="dxa"/>
          </w:tcPr>
          <w:p w:rsidR="00CA7C4B" w:rsidRDefault="003C2382">
            <w:pPr>
              <w:pStyle w:val="TableParagraph"/>
              <w:spacing w:line="229" w:lineRule="exact"/>
              <w:ind w:left="50"/>
            </w:pPr>
            <w:r>
              <w:rPr>
                <w:spacing w:val="-2"/>
              </w:rPr>
              <w:t>Руководитель</w:t>
            </w:r>
          </w:p>
        </w:tc>
        <w:tc>
          <w:tcPr>
            <w:tcW w:w="1739" w:type="dxa"/>
          </w:tcPr>
          <w:p w:rsidR="00CA7C4B" w:rsidRDefault="003C2382">
            <w:pPr>
              <w:pStyle w:val="TableParagraph"/>
              <w:spacing w:line="229" w:lineRule="exact"/>
              <w:ind w:left="215"/>
              <w:rPr>
                <w:i/>
              </w:rPr>
            </w:pPr>
            <w:r>
              <w:rPr>
                <w:i/>
                <w:spacing w:val="-2"/>
              </w:rPr>
              <w:t>Лангин</w:t>
            </w:r>
          </w:p>
        </w:tc>
        <w:tc>
          <w:tcPr>
            <w:tcW w:w="1991" w:type="dxa"/>
          </w:tcPr>
          <w:p w:rsidR="00CA7C4B" w:rsidRDefault="003C2382">
            <w:pPr>
              <w:pStyle w:val="TableParagraph"/>
              <w:spacing w:line="229" w:lineRule="exact"/>
              <w:ind w:left="603"/>
            </w:pPr>
            <w:r>
              <w:t>Лангин</w:t>
            </w:r>
            <w:r>
              <w:rPr>
                <w:spacing w:val="-7"/>
              </w:rPr>
              <w:t xml:space="preserve"> </w:t>
            </w:r>
            <w:r>
              <w:rPr>
                <w:spacing w:val="-4"/>
              </w:rPr>
              <w:t>А.А.</w:t>
            </w:r>
          </w:p>
        </w:tc>
      </w:tr>
      <w:tr w:rsidR="00CA7C4B">
        <w:trPr>
          <w:trHeight w:val="502"/>
        </w:trPr>
        <w:tc>
          <w:tcPr>
            <w:tcW w:w="1563" w:type="dxa"/>
          </w:tcPr>
          <w:p w:rsidR="00CA7C4B" w:rsidRDefault="00CA7C4B">
            <w:pPr>
              <w:pStyle w:val="TableParagraph"/>
            </w:pPr>
          </w:p>
        </w:tc>
        <w:tc>
          <w:tcPr>
            <w:tcW w:w="1739" w:type="dxa"/>
          </w:tcPr>
          <w:p w:rsidR="00CA7C4B" w:rsidRDefault="003C2382">
            <w:pPr>
              <w:pStyle w:val="TableParagraph"/>
              <w:spacing w:line="248" w:lineRule="exact"/>
              <w:ind w:left="215"/>
            </w:pPr>
            <w:r>
              <w:rPr>
                <w:spacing w:val="-2"/>
              </w:rPr>
              <w:t>(подпись)</w:t>
            </w:r>
          </w:p>
        </w:tc>
        <w:tc>
          <w:tcPr>
            <w:tcW w:w="1991" w:type="dxa"/>
          </w:tcPr>
          <w:p w:rsidR="00CA7C4B" w:rsidRDefault="003C2382">
            <w:pPr>
              <w:pStyle w:val="TableParagraph"/>
              <w:spacing w:line="248" w:lineRule="exact"/>
              <w:ind w:left="603"/>
            </w:pPr>
            <w:r>
              <w:rPr>
                <w:spacing w:val="-2"/>
              </w:rPr>
              <w:t>(расшифровка</w:t>
            </w:r>
          </w:p>
          <w:p w:rsidR="00CA7C4B" w:rsidRDefault="003C2382">
            <w:pPr>
              <w:pStyle w:val="TableParagraph"/>
              <w:spacing w:before="1" w:line="233" w:lineRule="exact"/>
              <w:ind w:left="603"/>
            </w:pPr>
            <w:r>
              <w:rPr>
                <w:spacing w:val="-2"/>
              </w:rPr>
              <w:t>подписи)</w:t>
            </w:r>
          </w:p>
        </w:tc>
      </w:tr>
    </w:tbl>
    <w:p w:rsidR="00CA7C4B" w:rsidRDefault="00CA7C4B">
      <w:pPr>
        <w:pStyle w:val="a3"/>
        <w:spacing w:before="33"/>
        <w:ind w:left="0"/>
        <w:rPr>
          <w:sz w:val="20"/>
        </w:rPr>
      </w:pPr>
    </w:p>
    <w:tbl>
      <w:tblPr>
        <w:tblStyle w:val="TableNormal"/>
        <w:tblW w:w="0" w:type="auto"/>
        <w:tblInd w:w="266" w:type="dxa"/>
        <w:tblLayout w:type="fixed"/>
        <w:tblLook w:val="01E0" w:firstRow="1" w:lastRow="1" w:firstColumn="1" w:lastColumn="1" w:noHBand="0" w:noVBand="0"/>
      </w:tblPr>
      <w:tblGrid>
        <w:gridCol w:w="682"/>
        <w:gridCol w:w="1628"/>
      </w:tblGrid>
      <w:tr w:rsidR="00CA7C4B">
        <w:trPr>
          <w:trHeight w:val="244"/>
        </w:trPr>
        <w:tc>
          <w:tcPr>
            <w:tcW w:w="682" w:type="dxa"/>
          </w:tcPr>
          <w:p w:rsidR="00CA7C4B" w:rsidRDefault="003C2382">
            <w:pPr>
              <w:pStyle w:val="TableParagraph"/>
              <w:spacing w:line="225" w:lineRule="exact"/>
              <w:ind w:left="50"/>
            </w:pPr>
            <w:r>
              <w:rPr>
                <w:spacing w:val="-4"/>
              </w:rPr>
              <w:t>«</w:t>
            </w:r>
            <w:r>
              <w:rPr>
                <w:spacing w:val="-4"/>
                <w:u w:val="single"/>
              </w:rPr>
              <w:t>10</w:t>
            </w:r>
            <w:r>
              <w:rPr>
                <w:spacing w:val="-4"/>
              </w:rPr>
              <w:t>»</w:t>
            </w:r>
          </w:p>
        </w:tc>
        <w:tc>
          <w:tcPr>
            <w:tcW w:w="1628" w:type="dxa"/>
          </w:tcPr>
          <w:p w:rsidR="00CA7C4B" w:rsidRDefault="003C2382">
            <w:pPr>
              <w:pStyle w:val="TableParagraph"/>
              <w:spacing w:line="225" w:lineRule="exact"/>
              <w:ind w:left="189"/>
            </w:pPr>
            <w:r>
              <w:rPr>
                <w:u w:val="single"/>
              </w:rPr>
              <w:t>апреля</w:t>
            </w:r>
            <w:r>
              <w:rPr>
                <w:spacing w:val="-1"/>
              </w:rPr>
              <w:t xml:space="preserve"> </w:t>
            </w:r>
            <w:r>
              <w:rPr>
                <w:spacing w:val="-2"/>
              </w:rPr>
              <w:t>20</w:t>
            </w:r>
            <w:r>
              <w:rPr>
                <w:spacing w:val="-2"/>
                <w:u w:val="single"/>
              </w:rPr>
              <w:t>20_</w:t>
            </w:r>
            <w:r>
              <w:rPr>
                <w:spacing w:val="-2"/>
              </w:rPr>
              <w:t>г.</w:t>
            </w:r>
          </w:p>
        </w:tc>
      </w:tr>
    </w:tbl>
    <w:p w:rsidR="00CA7C4B" w:rsidRDefault="00CA7C4B">
      <w:pPr>
        <w:spacing w:line="225" w:lineRule="exact"/>
        <w:sectPr w:rsidR="00CA7C4B">
          <w:pgSz w:w="11910" w:h="16840"/>
          <w:pgMar w:top="1040" w:right="800" w:bottom="820" w:left="800" w:header="0" w:footer="631" w:gutter="0"/>
          <w:cols w:space="720"/>
        </w:sectPr>
      </w:pPr>
    </w:p>
    <w:p w:rsidR="00CA7C4B" w:rsidRDefault="003C2382">
      <w:pPr>
        <w:pStyle w:val="a3"/>
        <w:spacing w:before="67"/>
        <w:ind w:left="4440"/>
        <w:jc w:val="both"/>
      </w:pPr>
      <w:r>
        <w:lastRenderedPageBreak/>
        <w:t>Задача</w:t>
      </w:r>
      <w:r>
        <w:rPr>
          <w:spacing w:val="-5"/>
        </w:rPr>
        <w:t xml:space="preserve"> </w:t>
      </w:r>
      <w:r>
        <w:rPr>
          <w:spacing w:val="-2"/>
        </w:rPr>
        <w:t>3.4.3</w:t>
      </w:r>
    </w:p>
    <w:p w:rsidR="00CA7C4B" w:rsidRDefault="003C2382">
      <w:pPr>
        <w:pStyle w:val="a3"/>
        <w:spacing w:before="123" w:line="276" w:lineRule="auto"/>
        <w:ind w:right="328" w:firstLine="708"/>
        <w:jc w:val="both"/>
      </w:pPr>
      <w:r>
        <w:t>Составьте по 6 операций каждого типа влияния на бухгалтерский баланс, решение оформить в табл. 11.</w:t>
      </w:r>
    </w:p>
    <w:p w:rsidR="00CA7C4B" w:rsidRDefault="003C2382">
      <w:pPr>
        <w:pStyle w:val="a3"/>
        <w:spacing w:before="253"/>
        <w:ind w:left="0" w:right="330"/>
        <w:jc w:val="right"/>
      </w:pPr>
      <w:r>
        <w:t>Таблица</w:t>
      </w:r>
      <w:r>
        <w:rPr>
          <w:spacing w:val="-5"/>
        </w:rPr>
        <w:t xml:space="preserve"> 11</w:t>
      </w:r>
    </w:p>
    <w:p w:rsidR="00CA7C4B" w:rsidRDefault="00CA7C4B">
      <w:pPr>
        <w:pStyle w:val="a3"/>
        <w:spacing w:before="74"/>
        <w:ind w:left="0"/>
      </w:pPr>
    </w:p>
    <w:p w:rsidR="00CA7C4B" w:rsidRDefault="003C2382">
      <w:pPr>
        <w:spacing w:before="1"/>
        <w:ind w:left="1194" w:right="1192"/>
        <w:jc w:val="center"/>
        <w:rPr>
          <w:sz w:val="24"/>
        </w:rPr>
      </w:pPr>
      <w:r>
        <w:rPr>
          <w:spacing w:val="-4"/>
          <w:sz w:val="24"/>
        </w:rPr>
        <w:t>Четыре</w:t>
      </w:r>
      <w:r>
        <w:rPr>
          <w:spacing w:val="-10"/>
          <w:sz w:val="24"/>
        </w:rPr>
        <w:t xml:space="preserve"> </w:t>
      </w:r>
      <w:r>
        <w:rPr>
          <w:spacing w:val="-4"/>
          <w:sz w:val="24"/>
        </w:rPr>
        <w:t>типа</w:t>
      </w:r>
      <w:r>
        <w:rPr>
          <w:spacing w:val="-8"/>
          <w:sz w:val="24"/>
        </w:rPr>
        <w:t xml:space="preserve"> </w:t>
      </w:r>
      <w:r>
        <w:rPr>
          <w:spacing w:val="-4"/>
          <w:sz w:val="24"/>
        </w:rPr>
        <w:t>хозяйственных</w:t>
      </w:r>
      <w:r>
        <w:rPr>
          <w:spacing w:val="-6"/>
          <w:sz w:val="24"/>
        </w:rPr>
        <w:t xml:space="preserve"> </w:t>
      </w:r>
      <w:r>
        <w:rPr>
          <w:spacing w:val="-4"/>
          <w:sz w:val="24"/>
        </w:rPr>
        <w:t>операций</w:t>
      </w:r>
      <w:r>
        <w:rPr>
          <w:spacing w:val="-8"/>
          <w:sz w:val="24"/>
        </w:rPr>
        <w:t xml:space="preserve"> </w:t>
      </w:r>
      <w:r>
        <w:rPr>
          <w:spacing w:val="-4"/>
          <w:sz w:val="24"/>
        </w:rPr>
        <w:t>по</w:t>
      </w:r>
      <w:r>
        <w:rPr>
          <w:spacing w:val="-6"/>
          <w:sz w:val="24"/>
        </w:rPr>
        <w:t xml:space="preserve"> </w:t>
      </w:r>
      <w:r>
        <w:rPr>
          <w:spacing w:val="-4"/>
          <w:sz w:val="24"/>
        </w:rPr>
        <w:t>влиянию</w:t>
      </w:r>
      <w:r>
        <w:rPr>
          <w:spacing w:val="-8"/>
          <w:sz w:val="24"/>
        </w:rPr>
        <w:t xml:space="preserve"> </w:t>
      </w:r>
      <w:r>
        <w:rPr>
          <w:spacing w:val="-4"/>
          <w:sz w:val="24"/>
        </w:rPr>
        <w:t>на</w:t>
      </w:r>
      <w:r>
        <w:rPr>
          <w:spacing w:val="-7"/>
          <w:sz w:val="24"/>
        </w:rPr>
        <w:t xml:space="preserve"> </w:t>
      </w:r>
      <w:r>
        <w:rPr>
          <w:spacing w:val="-4"/>
          <w:sz w:val="24"/>
        </w:rPr>
        <w:t>бухгалтерский</w:t>
      </w:r>
      <w:r>
        <w:rPr>
          <w:spacing w:val="-6"/>
          <w:sz w:val="24"/>
        </w:rPr>
        <w:t xml:space="preserve"> </w:t>
      </w:r>
      <w:r>
        <w:rPr>
          <w:spacing w:val="-4"/>
          <w:sz w:val="24"/>
        </w:rPr>
        <w:t>баланс</w:t>
      </w:r>
    </w:p>
    <w:p w:rsidR="00CA7C4B" w:rsidRDefault="00CA7C4B">
      <w:pPr>
        <w:pStyle w:val="a3"/>
        <w:spacing w:before="10"/>
        <w:ind w:left="0"/>
        <w:rPr>
          <w:sz w:val="10"/>
        </w:rPr>
      </w:pPr>
    </w:p>
    <w:tbl>
      <w:tblPr>
        <w:tblStyle w:val="TableNormal"/>
        <w:tblW w:w="0" w:type="auto"/>
        <w:tblInd w:w="4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2412"/>
        <w:gridCol w:w="2244"/>
        <w:gridCol w:w="2148"/>
      </w:tblGrid>
      <w:tr w:rsidR="00CA7C4B">
        <w:trPr>
          <w:trHeight w:val="275"/>
        </w:trPr>
        <w:tc>
          <w:tcPr>
            <w:tcW w:w="2835" w:type="dxa"/>
          </w:tcPr>
          <w:p w:rsidR="00CA7C4B" w:rsidRDefault="003C2382">
            <w:pPr>
              <w:pStyle w:val="TableParagraph"/>
              <w:spacing w:line="256" w:lineRule="exact"/>
              <w:ind w:left="15"/>
              <w:jc w:val="center"/>
              <w:rPr>
                <w:sz w:val="24"/>
              </w:rPr>
            </w:pPr>
            <w:r>
              <w:rPr>
                <w:sz w:val="24"/>
              </w:rPr>
              <w:t>1-й</w:t>
            </w:r>
            <w:r>
              <w:rPr>
                <w:spacing w:val="-1"/>
                <w:sz w:val="24"/>
              </w:rPr>
              <w:t xml:space="preserve"> </w:t>
            </w:r>
            <w:r>
              <w:rPr>
                <w:spacing w:val="-5"/>
                <w:sz w:val="24"/>
              </w:rPr>
              <w:t>тип</w:t>
            </w:r>
          </w:p>
        </w:tc>
        <w:tc>
          <w:tcPr>
            <w:tcW w:w="2412" w:type="dxa"/>
          </w:tcPr>
          <w:p w:rsidR="00CA7C4B" w:rsidRDefault="003C2382">
            <w:pPr>
              <w:pStyle w:val="TableParagraph"/>
              <w:spacing w:line="256" w:lineRule="exact"/>
              <w:ind w:left="11"/>
              <w:jc w:val="center"/>
              <w:rPr>
                <w:sz w:val="24"/>
              </w:rPr>
            </w:pPr>
            <w:r>
              <w:rPr>
                <w:sz w:val="24"/>
              </w:rPr>
              <w:t>2-й</w:t>
            </w:r>
            <w:r>
              <w:rPr>
                <w:spacing w:val="-1"/>
                <w:sz w:val="24"/>
              </w:rPr>
              <w:t xml:space="preserve"> </w:t>
            </w:r>
            <w:r>
              <w:rPr>
                <w:spacing w:val="-5"/>
                <w:sz w:val="24"/>
              </w:rPr>
              <w:t>тип</w:t>
            </w:r>
          </w:p>
        </w:tc>
        <w:tc>
          <w:tcPr>
            <w:tcW w:w="2244" w:type="dxa"/>
          </w:tcPr>
          <w:p w:rsidR="00CA7C4B" w:rsidRDefault="003C2382">
            <w:pPr>
              <w:pStyle w:val="TableParagraph"/>
              <w:spacing w:line="256" w:lineRule="exact"/>
              <w:ind w:left="11"/>
              <w:jc w:val="center"/>
              <w:rPr>
                <w:sz w:val="24"/>
              </w:rPr>
            </w:pPr>
            <w:r>
              <w:rPr>
                <w:sz w:val="24"/>
              </w:rPr>
              <w:t>3-й</w:t>
            </w:r>
            <w:r>
              <w:rPr>
                <w:spacing w:val="-1"/>
                <w:sz w:val="24"/>
              </w:rPr>
              <w:t xml:space="preserve"> </w:t>
            </w:r>
            <w:r>
              <w:rPr>
                <w:spacing w:val="-5"/>
                <w:sz w:val="24"/>
              </w:rPr>
              <w:t>тип</w:t>
            </w:r>
          </w:p>
        </w:tc>
        <w:tc>
          <w:tcPr>
            <w:tcW w:w="2148" w:type="dxa"/>
          </w:tcPr>
          <w:p w:rsidR="00CA7C4B" w:rsidRDefault="003C2382">
            <w:pPr>
              <w:pStyle w:val="TableParagraph"/>
              <w:spacing w:line="256" w:lineRule="exact"/>
              <w:ind w:left="13"/>
              <w:jc w:val="center"/>
              <w:rPr>
                <w:sz w:val="24"/>
              </w:rPr>
            </w:pPr>
            <w:r>
              <w:rPr>
                <w:sz w:val="24"/>
              </w:rPr>
              <w:t>4-й</w:t>
            </w:r>
            <w:r>
              <w:rPr>
                <w:spacing w:val="-1"/>
                <w:sz w:val="24"/>
              </w:rPr>
              <w:t xml:space="preserve"> </w:t>
            </w:r>
            <w:r>
              <w:rPr>
                <w:spacing w:val="-5"/>
                <w:sz w:val="24"/>
              </w:rPr>
              <w:t>тип</w:t>
            </w:r>
          </w:p>
        </w:tc>
      </w:tr>
      <w:tr w:rsidR="00CA7C4B">
        <w:trPr>
          <w:trHeight w:val="275"/>
        </w:trPr>
        <w:tc>
          <w:tcPr>
            <w:tcW w:w="2835" w:type="dxa"/>
          </w:tcPr>
          <w:p w:rsidR="00CA7C4B" w:rsidRDefault="003C2382">
            <w:pPr>
              <w:pStyle w:val="TableParagraph"/>
              <w:spacing w:line="256" w:lineRule="exact"/>
              <w:ind w:left="15" w:right="4"/>
              <w:jc w:val="center"/>
              <w:rPr>
                <w:sz w:val="24"/>
              </w:rPr>
            </w:pPr>
            <w:r>
              <w:rPr>
                <w:sz w:val="24"/>
              </w:rPr>
              <w:t>А+,</w:t>
            </w:r>
            <w:r>
              <w:rPr>
                <w:spacing w:val="-4"/>
                <w:sz w:val="24"/>
              </w:rPr>
              <w:t xml:space="preserve"> </w:t>
            </w:r>
            <w:r>
              <w:rPr>
                <w:sz w:val="24"/>
              </w:rPr>
              <w:t>А-,</w:t>
            </w:r>
            <w:r>
              <w:rPr>
                <w:spacing w:val="1"/>
                <w:sz w:val="24"/>
              </w:rPr>
              <w:t xml:space="preserve"> </w:t>
            </w:r>
            <w:r>
              <w:rPr>
                <w:sz w:val="24"/>
              </w:rPr>
              <w:t>Бб</w:t>
            </w:r>
            <w:r>
              <w:rPr>
                <w:spacing w:val="-1"/>
                <w:sz w:val="24"/>
              </w:rPr>
              <w:t xml:space="preserve"> </w:t>
            </w:r>
            <w:r>
              <w:rPr>
                <w:sz w:val="24"/>
              </w:rPr>
              <w:t>не</w:t>
            </w:r>
            <w:r>
              <w:rPr>
                <w:spacing w:val="-2"/>
                <w:sz w:val="24"/>
              </w:rPr>
              <w:t xml:space="preserve"> </w:t>
            </w:r>
            <w:r>
              <w:rPr>
                <w:spacing w:val="-4"/>
                <w:sz w:val="24"/>
              </w:rPr>
              <w:t>изм.</w:t>
            </w:r>
          </w:p>
        </w:tc>
        <w:tc>
          <w:tcPr>
            <w:tcW w:w="2412" w:type="dxa"/>
          </w:tcPr>
          <w:p w:rsidR="00CA7C4B" w:rsidRDefault="003C2382">
            <w:pPr>
              <w:pStyle w:val="TableParagraph"/>
              <w:spacing w:line="256" w:lineRule="exact"/>
              <w:ind w:left="11"/>
              <w:jc w:val="center"/>
              <w:rPr>
                <w:sz w:val="24"/>
              </w:rPr>
            </w:pPr>
            <w:r>
              <w:rPr>
                <w:sz w:val="24"/>
              </w:rPr>
              <w:t>П+,</w:t>
            </w:r>
            <w:r>
              <w:rPr>
                <w:spacing w:val="-4"/>
                <w:sz w:val="24"/>
              </w:rPr>
              <w:t xml:space="preserve"> </w:t>
            </w:r>
            <w:r>
              <w:rPr>
                <w:sz w:val="24"/>
              </w:rPr>
              <w:t>П-,</w:t>
            </w:r>
            <w:r>
              <w:rPr>
                <w:spacing w:val="1"/>
                <w:sz w:val="24"/>
              </w:rPr>
              <w:t xml:space="preserve"> </w:t>
            </w:r>
            <w:r>
              <w:rPr>
                <w:sz w:val="24"/>
              </w:rPr>
              <w:t>Бб</w:t>
            </w:r>
            <w:r>
              <w:rPr>
                <w:spacing w:val="-1"/>
                <w:sz w:val="24"/>
              </w:rPr>
              <w:t xml:space="preserve"> </w:t>
            </w:r>
            <w:r>
              <w:rPr>
                <w:sz w:val="24"/>
              </w:rPr>
              <w:t>не</w:t>
            </w:r>
            <w:r>
              <w:rPr>
                <w:spacing w:val="-2"/>
                <w:sz w:val="24"/>
              </w:rPr>
              <w:t xml:space="preserve"> </w:t>
            </w:r>
            <w:r>
              <w:rPr>
                <w:spacing w:val="-4"/>
                <w:sz w:val="24"/>
              </w:rPr>
              <w:t>изм.</w:t>
            </w:r>
          </w:p>
        </w:tc>
        <w:tc>
          <w:tcPr>
            <w:tcW w:w="2244" w:type="dxa"/>
          </w:tcPr>
          <w:p w:rsidR="00CA7C4B" w:rsidRDefault="003C2382">
            <w:pPr>
              <w:pStyle w:val="TableParagraph"/>
              <w:spacing w:line="256" w:lineRule="exact"/>
              <w:ind w:left="11" w:right="5"/>
              <w:jc w:val="center"/>
              <w:rPr>
                <w:sz w:val="24"/>
              </w:rPr>
            </w:pPr>
            <w:r>
              <w:rPr>
                <w:sz w:val="24"/>
              </w:rPr>
              <w:t>А+,</w:t>
            </w:r>
            <w:r>
              <w:rPr>
                <w:spacing w:val="-2"/>
                <w:sz w:val="24"/>
              </w:rPr>
              <w:t xml:space="preserve"> </w:t>
            </w:r>
            <w:r>
              <w:rPr>
                <w:sz w:val="24"/>
              </w:rPr>
              <w:t xml:space="preserve">П+, </w:t>
            </w:r>
            <w:r>
              <w:rPr>
                <w:spacing w:val="-5"/>
                <w:sz w:val="24"/>
              </w:rPr>
              <w:t>Бб+</w:t>
            </w:r>
          </w:p>
        </w:tc>
        <w:tc>
          <w:tcPr>
            <w:tcW w:w="2148" w:type="dxa"/>
          </w:tcPr>
          <w:p w:rsidR="00CA7C4B" w:rsidRDefault="003C2382">
            <w:pPr>
              <w:pStyle w:val="TableParagraph"/>
              <w:spacing w:line="256" w:lineRule="exact"/>
              <w:ind w:left="13" w:right="3"/>
              <w:jc w:val="center"/>
              <w:rPr>
                <w:sz w:val="24"/>
              </w:rPr>
            </w:pPr>
            <w:r>
              <w:rPr>
                <w:sz w:val="24"/>
              </w:rPr>
              <w:t>А-,</w:t>
            </w:r>
            <w:r>
              <w:rPr>
                <w:spacing w:val="-2"/>
                <w:sz w:val="24"/>
              </w:rPr>
              <w:t xml:space="preserve"> </w:t>
            </w:r>
            <w:r>
              <w:rPr>
                <w:sz w:val="24"/>
              </w:rPr>
              <w:t>П-,</w:t>
            </w:r>
            <w:r>
              <w:rPr>
                <w:spacing w:val="-2"/>
                <w:sz w:val="24"/>
              </w:rPr>
              <w:t xml:space="preserve"> </w:t>
            </w:r>
            <w:r>
              <w:rPr>
                <w:spacing w:val="-5"/>
                <w:sz w:val="24"/>
              </w:rPr>
              <w:t>Бб-</w:t>
            </w:r>
          </w:p>
        </w:tc>
      </w:tr>
      <w:tr w:rsidR="00CA7C4B">
        <w:trPr>
          <w:trHeight w:val="554"/>
        </w:trPr>
        <w:tc>
          <w:tcPr>
            <w:tcW w:w="2835" w:type="dxa"/>
          </w:tcPr>
          <w:p w:rsidR="00CA7C4B" w:rsidRDefault="00CA7C4B">
            <w:pPr>
              <w:pStyle w:val="TableParagraph"/>
              <w:rPr>
                <w:sz w:val="26"/>
              </w:rPr>
            </w:pPr>
          </w:p>
        </w:tc>
        <w:tc>
          <w:tcPr>
            <w:tcW w:w="2412" w:type="dxa"/>
          </w:tcPr>
          <w:p w:rsidR="00CA7C4B" w:rsidRDefault="00CA7C4B">
            <w:pPr>
              <w:pStyle w:val="TableParagraph"/>
              <w:rPr>
                <w:sz w:val="26"/>
              </w:rPr>
            </w:pPr>
          </w:p>
        </w:tc>
        <w:tc>
          <w:tcPr>
            <w:tcW w:w="2244" w:type="dxa"/>
          </w:tcPr>
          <w:p w:rsidR="00CA7C4B" w:rsidRDefault="00CA7C4B">
            <w:pPr>
              <w:pStyle w:val="TableParagraph"/>
              <w:rPr>
                <w:sz w:val="26"/>
              </w:rPr>
            </w:pPr>
          </w:p>
        </w:tc>
        <w:tc>
          <w:tcPr>
            <w:tcW w:w="2148" w:type="dxa"/>
          </w:tcPr>
          <w:p w:rsidR="00CA7C4B" w:rsidRDefault="00CA7C4B">
            <w:pPr>
              <w:pStyle w:val="TableParagraph"/>
              <w:rPr>
                <w:sz w:val="26"/>
              </w:rPr>
            </w:pPr>
          </w:p>
        </w:tc>
      </w:tr>
      <w:tr w:rsidR="00CA7C4B">
        <w:trPr>
          <w:trHeight w:val="552"/>
        </w:trPr>
        <w:tc>
          <w:tcPr>
            <w:tcW w:w="2835" w:type="dxa"/>
          </w:tcPr>
          <w:p w:rsidR="00CA7C4B" w:rsidRDefault="00CA7C4B">
            <w:pPr>
              <w:pStyle w:val="TableParagraph"/>
              <w:rPr>
                <w:sz w:val="26"/>
              </w:rPr>
            </w:pPr>
          </w:p>
        </w:tc>
        <w:tc>
          <w:tcPr>
            <w:tcW w:w="2412" w:type="dxa"/>
          </w:tcPr>
          <w:p w:rsidR="00CA7C4B" w:rsidRDefault="00CA7C4B">
            <w:pPr>
              <w:pStyle w:val="TableParagraph"/>
              <w:rPr>
                <w:sz w:val="26"/>
              </w:rPr>
            </w:pPr>
          </w:p>
        </w:tc>
        <w:tc>
          <w:tcPr>
            <w:tcW w:w="2244" w:type="dxa"/>
          </w:tcPr>
          <w:p w:rsidR="00CA7C4B" w:rsidRDefault="00CA7C4B">
            <w:pPr>
              <w:pStyle w:val="TableParagraph"/>
              <w:rPr>
                <w:sz w:val="26"/>
              </w:rPr>
            </w:pPr>
          </w:p>
        </w:tc>
        <w:tc>
          <w:tcPr>
            <w:tcW w:w="2148" w:type="dxa"/>
          </w:tcPr>
          <w:p w:rsidR="00CA7C4B" w:rsidRDefault="00CA7C4B">
            <w:pPr>
              <w:pStyle w:val="TableParagraph"/>
              <w:rPr>
                <w:sz w:val="26"/>
              </w:rPr>
            </w:pPr>
          </w:p>
        </w:tc>
      </w:tr>
      <w:tr w:rsidR="00CA7C4B">
        <w:trPr>
          <w:trHeight w:val="551"/>
        </w:trPr>
        <w:tc>
          <w:tcPr>
            <w:tcW w:w="2835" w:type="dxa"/>
          </w:tcPr>
          <w:p w:rsidR="00CA7C4B" w:rsidRDefault="00CA7C4B">
            <w:pPr>
              <w:pStyle w:val="TableParagraph"/>
              <w:rPr>
                <w:sz w:val="26"/>
              </w:rPr>
            </w:pPr>
          </w:p>
        </w:tc>
        <w:tc>
          <w:tcPr>
            <w:tcW w:w="2412" w:type="dxa"/>
          </w:tcPr>
          <w:p w:rsidR="00CA7C4B" w:rsidRDefault="00CA7C4B">
            <w:pPr>
              <w:pStyle w:val="TableParagraph"/>
              <w:rPr>
                <w:sz w:val="26"/>
              </w:rPr>
            </w:pPr>
          </w:p>
        </w:tc>
        <w:tc>
          <w:tcPr>
            <w:tcW w:w="2244" w:type="dxa"/>
          </w:tcPr>
          <w:p w:rsidR="00CA7C4B" w:rsidRDefault="00CA7C4B">
            <w:pPr>
              <w:pStyle w:val="TableParagraph"/>
              <w:rPr>
                <w:sz w:val="26"/>
              </w:rPr>
            </w:pPr>
          </w:p>
        </w:tc>
        <w:tc>
          <w:tcPr>
            <w:tcW w:w="2148" w:type="dxa"/>
          </w:tcPr>
          <w:p w:rsidR="00CA7C4B" w:rsidRDefault="00CA7C4B">
            <w:pPr>
              <w:pStyle w:val="TableParagraph"/>
              <w:rPr>
                <w:sz w:val="26"/>
              </w:rPr>
            </w:pPr>
          </w:p>
        </w:tc>
      </w:tr>
      <w:tr w:rsidR="00CA7C4B">
        <w:trPr>
          <w:trHeight w:val="551"/>
        </w:trPr>
        <w:tc>
          <w:tcPr>
            <w:tcW w:w="2835" w:type="dxa"/>
          </w:tcPr>
          <w:p w:rsidR="00CA7C4B" w:rsidRDefault="00CA7C4B">
            <w:pPr>
              <w:pStyle w:val="TableParagraph"/>
              <w:rPr>
                <w:sz w:val="26"/>
              </w:rPr>
            </w:pPr>
          </w:p>
        </w:tc>
        <w:tc>
          <w:tcPr>
            <w:tcW w:w="2412" w:type="dxa"/>
          </w:tcPr>
          <w:p w:rsidR="00CA7C4B" w:rsidRDefault="00CA7C4B">
            <w:pPr>
              <w:pStyle w:val="TableParagraph"/>
              <w:rPr>
                <w:sz w:val="26"/>
              </w:rPr>
            </w:pPr>
          </w:p>
        </w:tc>
        <w:tc>
          <w:tcPr>
            <w:tcW w:w="2244" w:type="dxa"/>
          </w:tcPr>
          <w:p w:rsidR="00CA7C4B" w:rsidRDefault="00CA7C4B">
            <w:pPr>
              <w:pStyle w:val="TableParagraph"/>
              <w:rPr>
                <w:sz w:val="26"/>
              </w:rPr>
            </w:pPr>
          </w:p>
        </w:tc>
        <w:tc>
          <w:tcPr>
            <w:tcW w:w="2148" w:type="dxa"/>
          </w:tcPr>
          <w:p w:rsidR="00CA7C4B" w:rsidRDefault="00CA7C4B">
            <w:pPr>
              <w:pStyle w:val="TableParagraph"/>
              <w:rPr>
                <w:sz w:val="26"/>
              </w:rPr>
            </w:pPr>
          </w:p>
        </w:tc>
      </w:tr>
      <w:tr w:rsidR="00CA7C4B">
        <w:trPr>
          <w:trHeight w:val="551"/>
        </w:trPr>
        <w:tc>
          <w:tcPr>
            <w:tcW w:w="2835" w:type="dxa"/>
          </w:tcPr>
          <w:p w:rsidR="00CA7C4B" w:rsidRDefault="00CA7C4B">
            <w:pPr>
              <w:pStyle w:val="TableParagraph"/>
              <w:rPr>
                <w:sz w:val="26"/>
              </w:rPr>
            </w:pPr>
          </w:p>
        </w:tc>
        <w:tc>
          <w:tcPr>
            <w:tcW w:w="2412" w:type="dxa"/>
          </w:tcPr>
          <w:p w:rsidR="00CA7C4B" w:rsidRDefault="00CA7C4B">
            <w:pPr>
              <w:pStyle w:val="TableParagraph"/>
              <w:rPr>
                <w:sz w:val="26"/>
              </w:rPr>
            </w:pPr>
          </w:p>
        </w:tc>
        <w:tc>
          <w:tcPr>
            <w:tcW w:w="2244" w:type="dxa"/>
          </w:tcPr>
          <w:p w:rsidR="00CA7C4B" w:rsidRDefault="00CA7C4B">
            <w:pPr>
              <w:pStyle w:val="TableParagraph"/>
              <w:rPr>
                <w:sz w:val="26"/>
              </w:rPr>
            </w:pPr>
          </w:p>
        </w:tc>
        <w:tc>
          <w:tcPr>
            <w:tcW w:w="2148" w:type="dxa"/>
          </w:tcPr>
          <w:p w:rsidR="00CA7C4B" w:rsidRDefault="00CA7C4B">
            <w:pPr>
              <w:pStyle w:val="TableParagraph"/>
              <w:rPr>
                <w:sz w:val="26"/>
              </w:rPr>
            </w:pPr>
          </w:p>
        </w:tc>
      </w:tr>
      <w:tr w:rsidR="00CA7C4B">
        <w:trPr>
          <w:trHeight w:val="554"/>
        </w:trPr>
        <w:tc>
          <w:tcPr>
            <w:tcW w:w="2835" w:type="dxa"/>
          </w:tcPr>
          <w:p w:rsidR="00CA7C4B" w:rsidRDefault="00CA7C4B">
            <w:pPr>
              <w:pStyle w:val="TableParagraph"/>
              <w:rPr>
                <w:sz w:val="26"/>
              </w:rPr>
            </w:pPr>
          </w:p>
        </w:tc>
        <w:tc>
          <w:tcPr>
            <w:tcW w:w="2412" w:type="dxa"/>
          </w:tcPr>
          <w:p w:rsidR="00CA7C4B" w:rsidRDefault="00CA7C4B">
            <w:pPr>
              <w:pStyle w:val="TableParagraph"/>
              <w:rPr>
                <w:sz w:val="26"/>
              </w:rPr>
            </w:pPr>
          </w:p>
        </w:tc>
        <w:tc>
          <w:tcPr>
            <w:tcW w:w="2244" w:type="dxa"/>
          </w:tcPr>
          <w:p w:rsidR="00CA7C4B" w:rsidRDefault="00CA7C4B">
            <w:pPr>
              <w:pStyle w:val="TableParagraph"/>
              <w:rPr>
                <w:sz w:val="26"/>
              </w:rPr>
            </w:pPr>
          </w:p>
        </w:tc>
        <w:tc>
          <w:tcPr>
            <w:tcW w:w="2148" w:type="dxa"/>
          </w:tcPr>
          <w:p w:rsidR="00CA7C4B" w:rsidRDefault="00CA7C4B">
            <w:pPr>
              <w:pStyle w:val="TableParagraph"/>
              <w:rPr>
                <w:sz w:val="26"/>
              </w:rPr>
            </w:pPr>
          </w:p>
        </w:tc>
      </w:tr>
    </w:tbl>
    <w:p w:rsidR="00CA7C4B" w:rsidRDefault="00CA7C4B">
      <w:pPr>
        <w:pStyle w:val="a3"/>
        <w:spacing w:before="272"/>
        <w:ind w:left="0"/>
        <w:rPr>
          <w:sz w:val="24"/>
        </w:rPr>
      </w:pPr>
    </w:p>
    <w:p w:rsidR="00CA7C4B" w:rsidRDefault="003C2382">
      <w:pPr>
        <w:pStyle w:val="a3"/>
        <w:ind w:left="4440"/>
        <w:jc w:val="both"/>
      </w:pPr>
      <w:r>
        <w:t>Задача</w:t>
      </w:r>
      <w:r>
        <w:rPr>
          <w:spacing w:val="-5"/>
        </w:rPr>
        <w:t xml:space="preserve"> </w:t>
      </w:r>
      <w:r>
        <w:rPr>
          <w:spacing w:val="-2"/>
        </w:rPr>
        <w:t>3.4.4</w:t>
      </w:r>
    </w:p>
    <w:p w:rsidR="00CA7C4B" w:rsidRDefault="003C2382">
      <w:pPr>
        <w:pStyle w:val="a3"/>
        <w:spacing w:before="120" w:line="276" w:lineRule="auto"/>
        <w:ind w:right="332" w:firstLine="708"/>
        <w:jc w:val="both"/>
      </w:pPr>
      <w:r>
        <w:t>На основе исходных данных задачи 2.4.4 (табл. 7 и 9) составить баланс ООО «Транспортная компания – Грузоперевозки» на 31 марта текущего года.</w:t>
      </w:r>
    </w:p>
    <w:p w:rsidR="00CA7C4B" w:rsidRDefault="003C2382">
      <w:pPr>
        <w:pStyle w:val="a3"/>
        <w:spacing w:line="276" w:lineRule="auto"/>
        <w:ind w:right="328" w:firstLine="778"/>
        <w:jc w:val="both"/>
      </w:pPr>
      <w:r>
        <w:t>Основной вид деятельности 49.41 «Деятельность автомобильного грузо- вого транспорта». ИНН 5904130315, форма собственности-частная. Руководи- тель: Белкин Илья Фёдорович.</w:t>
      </w:r>
    </w:p>
    <w:p w:rsidR="00CA7C4B" w:rsidRDefault="003C2382">
      <w:pPr>
        <w:pStyle w:val="a3"/>
        <w:ind w:left="1041"/>
        <w:jc w:val="both"/>
      </w:pPr>
      <w:r>
        <w:t>Решение</w:t>
      </w:r>
      <w:r>
        <w:rPr>
          <w:spacing w:val="-8"/>
        </w:rPr>
        <w:t xml:space="preserve"> </w:t>
      </w:r>
      <w:r>
        <w:t>оформить</w:t>
      </w:r>
      <w:r>
        <w:rPr>
          <w:spacing w:val="-10"/>
        </w:rPr>
        <w:t xml:space="preserve"> </w:t>
      </w:r>
      <w:r>
        <w:t>на</w:t>
      </w:r>
      <w:r>
        <w:rPr>
          <w:spacing w:val="-5"/>
        </w:rPr>
        <w:t xml:space="preserve"> </w:t>
      </w:r>
      <w:r>
        <w:t>бланке</w:t>
      </w:r>
      <w:r>
        <w:rPr>
          <w:spacing w:val="-8"/>
        </w:rPr>
        <w:t xml:space="preserve"> </w:t>
      </w:r>
      <w:r>
        <w:t>бухгалтерского</w:t>
      </w:r>
      <w:r>
        <w:rPr>
          <w:spacing w:val="-4"/>
        </w:rPr>
        <w:t xml:space="preserve"> </w:t>
      </w:r>
      <w:r>
        <w:rPr>
          <w:spacing w:val="-2"/>
        </w:rPr>
        <w:t>баланса.</w:t>
      </w:r>
    </w:p>
    <w:p w:rsidR="00CA7C4B" w:rsidRDefault="00CA7C4B">
      <w:pPr>
        <w:jc w:val="both"/>
        <w:sectPr w:rsidR="00CA7C4B">
          <w:pgSz w:w="11910" w:h="16840"/>
          <w:pgMar w:top="1040" w:right="800" w:bottom="820" w:left="800" w:header="0" w:footer="631" w:gutter="0"/>
          <w:cols w:space="720"/>
        </w:sectPr>
      </w:pPr>
    </w:p>
    <w:p w:rsidR="00CA7C4B" w:rsidRDefault="003C2382">
      <w:pPr>
        <w:pStyle w:val="a3"/>
        <w:spacing w:before="67"/>
        <w:ind w:left="0" w:right="330"/>
        <w:jc w:val="right"/>
      </w:pPr>
      <w:r>
        <w:lastRenderedPageBreak/>
        <w:t>Таблица</w:t>
      </w:r>
      <w:r>
        <w:rPr>
          <w:spacing w:val="-5"/>
        </w:rPr>
        <w:t xml:space="preserve"> 12</w:t>
      </w:r>
    </w:p>
    <w:p w:rsidR="00CA7C4B" w:rsidRDefault="00CA7C4B">
      <w:pPr>
        <w:pStyle w:val="a3"/>
        <w:spacing w:before="6"/>
        <w:ind w:left="0"/>
        <w:rPr>
          <w:sz w:val="16"/>
        </w:rPr>
      </w:pPr>
    </w:p>
    <w:p w:rsidR="00CA7C4B" w:rsidRDefault="00CA7C4B">
      <w:pPr>
        <w:rPr>
          <w:sz w:val="16"/>
        </w:rPr>
        <w:sectPr w:rsidR="00CA7C4B">
          <w:pgSz w:w="11910" w:h="16840"/>
          <w:pgMar w:top="1040" w:right="800" w:bottom="820" w:left="800" w:header="0" w:footer="631" w:gutter="0"/>
          <w:cols w:space="720"/>
        </w:sectPr>
      </w:pPr>
    </w:p>
    <w:p w:rsidR="00CA7C4B" w:rsidRDefault="00CA7C4B">
      <w:pPr>
        <w:pStyle w:val="a3"/>
        <w:ind w:left="0"/>
      </w:pPr>
    </w:p>
    <w:p w:rsidR="00CA7C4B" w:rsidRDefault="00CA7C4B">
      <w:pPr>
        <w:pStyle w:val="a3"/>
        <w:ind w:left="0"/>
      </w:pPr>
    </w:p>
    <w:p w:rsidR="00CA7C4B" w:rsidRDefault="00CA7C4B">
      <w:pPr>
        <w:pStyle w:val="a3"/>
        <w:ind w:left="0"/>
      </w:pPr>
    </w:p>
    <w:p w:rsidR="00CA7C4B" w:rsidRDefault="00CA7C4B">
      <w:pPr>
        <w:pStyle w:val="a3"/>
        <w:spacing w:before="185"/>
        <w:ind w:left="0"/>
      </w:pPr>
    </w:p>
    <w:p w:rsidR="00CA7C4B" w:rsidRDefault="003C2382">
      <w:pPr>
        <w:ind w:left="3729"/>
        <w:rPr>
          <w:b/>
          <w:sz w:val="28"/>
        </w:rPr>
      </w:pPr>
      <w:r>
        <w:rPr>
          <w:b/>
          <w:sz w:val="28"/>
        </w:rPr>
        <w:t>Бухгалтерский</w:t>
      </w:r>
      <w:r>
        <w:rPr>
          <w:b/>
          <w:spacing w:val="-12"/>
          <w:sz w:val="28"/>
        </w:rPr>
        <w:t xml:space="preserve"> </w:t>
      </w:r>
      <w:r>
        <w:rPr>
          <w:b/>
          <w:spacing w:val="-2"/>
          <w:sz w:val="28"/>
        </w:rPr>
        <w:t>баланс</w:t>
      </w:r>
    </w:p>
    <w:p w:rsidR="00CA7C4B" w:rsidRDefault="003C2382">
      <w:pPr>
        <w:spacing w:before="90"/>
        <w:ind w:left="530" w:right="331" w:firstLine="1347"/>
        <w:jc w:val="right"/>
        <w:rPr>
          <w:sz w:val="24"/>
        </w:rPr>
      </w:pPr>
      <w:r>
        <w:br w:type="column"/>
      </w:r>
      <w:r>
        <w:rPr>
          <w:sz w:val="24"/>
        </w:rPr>
        <w:lastRenderedPageBreak/>
        <w:t>Приложение</w:t>
      </w:r>
      <w:r>
        <w:rPr>
          <w:spacing w:val="-15"/>
          <w:sz w:val="24"/>
        </w:rPr>
        <w:t xml:space="preserve"> </w:t>
      </w:r>
      <w:r>
        <w:rPr>
          <w:sz w:val="24"/>
        </w:rPr>
        <w:t>1 к</w:t>
      </w:r>
      <w:r>
        <w:rPr>
          <w:spacing w:val="-9"/>
          <w:sz w:val="24"/>
        </w:rPr>
        <w:t xml:space="preserve"> </w:t>
      </w:r>
      <w:r>
        <w:rPr>
          <w:sz w:val="24"/>
        </w:rPr>
        <w:t>приказу</w:t>
      </w:r>
      <w:r>
        <w:rPr>
          <w:spacing w:val="-15"/>
          <w:sz w:val="24"/>
        </w:rPr>
        <w:t xml:space="preserve"> </w:t>
      </w:r>
      <w:r>
        <w:rPr>
          <w:sz w:val="24"/>
        </w:rPr>
        <w:t>Минфина</w:t>
      </w:r>
      <w:r>
        <w:rPr>
          <w:spacing w:val="-10"/>
          <w:sz w:val="24"/>
        </w:rPr>
        <w:t xml:space="preserve"> </w:t>
      </w:r>
      <w:r>
        <w:rPr>
          <w:sz w:val="24"/>
        </w:rPr>
        <w:t>России от 02.07.2010 № 66н</w:t>
      </w:r>
    </w:p>
    <w:p w:rsidR="00CA7C4B" w:rsidRDefault="003C2382">
      <w:pPr>
        <w:ind w:right="333"/>
        <w:jc w:val="right"/>
        <w:rPr>
          <w:sz w:val="24"/>
        </w:rPr>
      </w:pPr>
      <w:r>
        <w:rPr>
          <w:sz w:val="24"/>
        </w:rPr>
        <w:t>(в</w:t>
      </w:r>
      <w:r>
        <w:rPr>
          <w:spacing w:val="-4"/>
          <w:sz w:val="24"/>
        </w:rPr>
        <w:t xml:space="preserve"> </w:t>
      </w:r>
      <w:r>
        <w:rPr>
          <w:sz w:val="24"/>
        </w:rPr>
        <w:t>ред.</w:t>
      </w:r>
      <w:r>
        <w:rPr>
          <w:spacing w:val="-2"/>
          <w:sz w:val="24"/>
        </w:rPr>
        <w:t xml:space="preserve"> </w:t>
      </w:r>
      <w:r>
        <w:rPr>
          <w:sz w:val="24"/>
        </w:rPr>
        <w:t>приказа</w:t>
      </w:r>
      <w:r>
        <w:rPr>
          <w:spacing w:val="-3"/>
          <w:sz w:val="24"/>
        </w:rPr>
        <w:t xml:space="preserve"> </w:t>
      </w:r>
      <w:r>
        <w:rPr>
          <w:sz w:val="24"/>
        </w:rPr>
        <w:t>Минфин</w:t>
      </w:r>
      <w:r>
        <w:rPr>
          <w:spacing w:val="-1"/>
          <w:sz w:val="24"/>
        </w:rPr>
        <w:t xml:space="preserve"> </w:t>
      </w:r>
      <w:r>
        <w:rPr>
          <w:spacing w:val="-2"/>
          <w:sz w:val="24"/>
        </w:rPr>
        <w:t>России</w:t>
      </w:r>
    </w:p>
    <w:p w:rsidR="00CA7C4B" w:rsidRDefault="003C2382">
      <w:pPr>
        <w:ind w:right="329"/>
        <w:jc w:val="right"/>
        <w:rPr>
          <w:sz w:val="24"/>
        </w:rPr>
      </w:pPr>
      <w:r>
        <w:rPr>
          <w:sz w:val="24"/>
        </w:rPr>
        <w:t>от</w:t>
      </w:r>
      <w:r>
        <w:rPr>
          <w:spacing w:val="-2"/>
          <w:sz w:val="24"/>
        </w:rPr>
        <w:t xml:space="preserve"> </w:t>
      </w:r>
      <w:r>
        <w:rPr>
          <w:sz w:val="24"/>
        </w:rPr>
        <w:t>19.04.2019 №</w:t>
      </w:r>
      <w:r>
        <w:rPr>
          <w:spacing w:val="-1"/>
          <w:sz w:val="24"/>
        </w:rPr>
        <w:t xml:space="preserve"> </w:t>
      </w:r>
      <w:r>
        <w:rPr>
          <w:spacing w:val="-4"/>
          <w:sz w:val="24"/>
        </w:rPr>
        <w:t>61н)</w:t>
      </w:r>
    </w:p>
    <w:p w:rsidR="00CA7C4B" w:rsidRDefault="00CA7C4B">
      <w:pPr>
        <w:jc w:val="right"/>
        <w:rPr>
          <w:sz w:val="24"/>
        </w:rPr>
        <w:sectPr w:rsidR="00CA7C4B">
          <w:type w:val="continuous"/>
          <w:pgSz w:w="11910" w:h="16840"/>
          <w:pgMar w:top="0" w:right="800" w:bottom="0" w:left="800" w:header="0" w:footer="631" w:gutter="0"/>
          <w:cols w:num="2" w:space="720" w:equalWidth="0">
            <w:col w:w="6578" w:space="40"/>
            <w:col w:w="3692"/>
          </w:cols>
        </w:sectPr>
      </w:pPr>
    </w:p>
    <w:p w:rsidR="00CA7C4B" w:rsidRDefault="00CA7C4B">
      <w:pPr>
        <w:pStyle w:val="a3"/>
        <w:spacing w:before="7"/>
        <w:ind w:left="0"/>
        <w:rPr>
          <w:sz w:val="10"/>
        </w:rPr>
      </w:pPr>
    </w:p>
    <w:tbl>
      <w:tblPr>
        <w:tblStyle w:val="TableNormal"/>
        <w:tblW w:w="0" w:type="auto"/>
        <w:tblInd w:w="508" w:type="dxa"/>
        <w:tblLayout w:type="fixed"/>
        <w:tblLook w:val="01E0" w:firstRow="1" w:lastRow="1" w:firstColumn="1" w:lastColumn="1" w:noHBand="0" w:noVBand="0"/>
      </w:tblPr>
      <w:tblGrid>
        <w:gridCol w:w="5026"/>
        <w:gridCol w:w="1463"/>
        <w:gridCol w:w="1038"/>
        <w:gridCol w:w="1698"/>
      </w:tblGrid>
      <w:tr w:rsidR="00CA7C4B">
        <w:trPr>
          <w:trHeight w:val="455"/>
        </w:trPr>
        <w:tc>
          <w:tcPr>
            <w:tcW w:w="5026" w:type="dxa"/>
          </w:tcPr>
          <w:p w:rsidR="00CA7C4B" w:rsidRDefault="003C2382">
            <w:pPr>
              <w:pStyle w:val="TableParagraph"/>
              <w:spacing w:before="195" w:line="240" w:lineRule="exact"/>
              <w:ind w:right="1131"/>
              <w:jc w:val="right"/>
            </w:pPr>
            <w:r>
              <w:rPr>
                <w:spacing w:val="-5"/>
              </w:rPr>
              <w:t>на</w:t>
            </w:r>
          </w:p>
        </w:tc>
        <w:tc>
          <w:tcPr>
            <w:tcW w:w="1463" w:type="dxa"/>
          </w:tcPr>
          <w:p w:rsidR="00CA7C4B" w:rsidRDefault="003C2382">
            <w:pPr>
              <w:pStyle w:val="TableParagraph"/>
              <w:spacing w:before="195" w:line="240" w:lineRule="exact"/>
              <w:ind w:left="408"/>
            </w:pPr>
            <w:r>
              <w:rPr>
                <w:i/>
              </w:rPr>
              <w:t>20</w:t>
            </w:r>
            <w:r>
              <w:rPr>
                <w:spacing w:val="55"/>
                <w:u w:val="single"/>
              </w:rPr>
              <w:t xml:space="preserve">  </w:t>
            </w:r>
            <w:r>
              <w:rPr>
                <w:spacing w:val="-5"/>
                <w:u w:val="single"/>
              </w:rPr>
              <w:t>г.</w:t>
            </w:r>
          </w:p>
        </w:tc>
        <w:tc>
          <w:tcPr>
            <w:tcW w:w="1038" w:type="dxa"/>
            <w:tcBorders>
              <w:right w:val="single" w:sz="4" w:space="0" w:color="000000"/>
            </w:tcBorders>
          </w:tcPr>
          <w:p w:rsidR="00CA7C4B" w:rsidRDefault="00CA7C4B">
            <w:pPr>
              <w:pStyle w:val="TableParagraph"/>
            </w:pPr>
          </w:p>
        </w:tc>
        <w:tc>
          <w:tcPr>
            <w:tcW w:w="1698" w:type="dxa"/>
            <w:tcBorders>
              <w:top w:val="single" w:sz="4" w:space="0" w:color="000000"/>
              <w:left w:val="single" w:sz="4" w:space="0" w:color="000000"/>
              <w:bottom w:val="single" w:sz="8" w:space="0" w:color="000000"/>
              <w:right w:val="single" w:sz="4" w:space="0" w:color="000000"/>
            </w:tcBorders>
          </w:tcPr>
          <w:p w:rsidR="00CA7C4B" w:rsidRDefault="003C2382">
            <w:pPr>
              <w:pStyle w:val="TableParagraph"/>
              <w:spacing w:before="94"/>
              <w:ind w:left="17"/>
              <w:jc w:val="center"/>
            </w:pPr>
            <w:r>
              <w:rPr>
                <w:spacing w:val="-4"/>
              </w:rPr>
              <w:t>Коды</w:t>
            </w:r>
          </w:p>
        </w:tc>
      </w:tr>
      <w:tr w:rsidR="00CA7C4B">
        <w:trPr>
          <w:trHeight w:val="287"/>
        </w:trPr>
        <w:tc>
          <w:tcPr>
            <w:tcW w:w="5026" w:type="dxa"/>
          </w:tcPr>
          <w:p w:rsidR="00CA7C4B" w:rsidRDefault="00CA7C4B">
            <w:pPr>
              <w:pStyle w:val="TableParagraph"/>
              <w:rPr>
                <w:sz w:val="20"/>
              </w:rPr>
            </w:pPr>
          </w:p>
        </w:tc>
        <w:tc>
          <w:tcPr>
            <w:tcW w:w="2501" w:type="dxa"/>
            <w:gridSpan w:val="2"/>
            <w:tcBorders>
              <w:right w:val="single" w:sz="8" w:space="0" w:color="000000"/>
            </w:tcBorders>
          </w:tcPr>
          <w:p w:rsidR="00CA7C4B" w:rsidRDefault="003C2382">
            <w:pPr>
              <w:pStyle w:val="TableParagraph"/>
              <w:spacing w:before="29" w:line="238" w:lineRule="exact"/>
              <w:ind w:left="903"/>
            </w:pPr>
            <w:r>
              <w:t>Форма</w:t>
            </w:r>
            <w:r>
              <w:rPr>
                <w:spacing w:val="-3"/>
              </w:rPr>
              <w:t xml:space="preserve"> </w:t>
            </w:r>
            <w:r>
              <w:t xml:space="preserve">по </w:t>
            </w:r>
            <w:r>
              <w:rPr>
                <w:spacing w:val="-4"/>
              </w:rPr>
              <w:t>ОКУД</w:t>
            </w:r>
          </w:p>
        </w:tc>
        <w:tc>
          <w:tcPr>
            <w:tcW w:w="1698" w:type="dxa"/>
            <w:tcBorders>
              <w:top w:val="single" w:sz="8" w:space="0" w:color="000000"/>
              <w:left w:val="single" w:sz="8" w:space="0" w:color="000000"/>
              <w:bottom w:val="single" w:sz="8" w:space="0" w:color="000000"/>
              <w:right w:val="single" w:sz="8" w:space="0" w:color="000000"/>
            </w:tcBorders>
          </w:tcPr>
          <w:p w:rsidR="00CA7C4B" w:rsidRDefault="003C2382">
            <w:pPr>
              <w:pStyle w:val="TableParagraph"/>
              <w:spacing w:before="29" w:line="238" w:lineRule="exact"/>
              <w:ind w:left="18"/>
              <w:jc w:val="center"/>
            </w:pPr>
            <w:r>
              <w:rPr>
                <w:spacing w:val="-2"/>
              </w:rPr>
              <w:t>0710001</w:t>
            </w:r>
          </w:p>
        </w:tc>
      </w:tr>
      <w:tr w:rsidR="00CA7C4B">
        <w:trPr>
          <w:trHeight w:val="253"/>
        </w:trPr>
        <w:tc>
          <w:tcPr>
            <w:tcW w:w="9225" w:type="dxa"/>
            <w:gridSpan w:val="4"/>
            <w:tcBorders>
              <w:right w:val="single" w:sz="8" w:space="0" w:color="000000"/>
            </w:tcBorders>
          </w:tcPr>
          <w:p w:rsidR="00CA7C4B" w:rsidRDefault="003C2382">
            <w:pPr>
              <w:pStyle w:val="TableParagraph"/>
              <w:spacing w:line="234" w:lineRule="exact"/>
              <w:ind w:left="5232"/>
            </w:pPr>
            <w:r>
              <w:rPr>
                <w:noProof/>
                <w:lang w:eastAsia="ru-RU"/>
              </w:rPr>
              <mc:AlternateContent>
                <mc:Choice Requires="wps">
                  <w:drawing>
                    <wp:anchor distT="0" distB="0" distL="0" distR="0" simplePos="0" relativeHeight="251597312" behindDoc="1" locked="0" layoutInCell="1" allowOverlap="1">
                      <wp:simplePos x="0" y="0"/>
                      <wp:positionH relativeFrom="column">
                        <wp:posOffset>5176773</wp:posOffset>
                      </wp:positionH>
                      <wp:positionV relativeFrom="paragraph">
                        <wp:posOffset>-253</wp:posOffset>
                      </wp:positionV>
                      <wp:extent cx="12700" cy="161925"/>
                      <wp:effectExtent l="0" t="0" r="0" b="0"/>
                      <wp:wrapNone/>
                      <wp:docPr id="92"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161925"/>
                                <a:chOff x="0" y="0"/>
                                <a:chExt cx="12700" cy="161925"/>
                              </a:xfrm>
                            </wpg:grpSpPr>
                            <wps:wsp>
                              <wps:cNvPr id="93" name="Graphic 93"/>
                              <wps:cNvSpPr/>
                              <wps:spPr>
                                <a:xfrm>
                                  <a:off x="0" y="0"/>
                                  <a:ext cx="12700" cy="161925"/>
                                </a:xfrm>
                                <a:custGeom>
                                  <a:avLst/>
                                  <a:gdLst/>
                                  <a:ahLst/>
                                  <a:cxnLst/>
                                  <a:rect l="l" t="t" r="r" b="b"/>
                                  <a:pathLst>
                                    <a:path w="12700" h="161925">
                                      <a:moveTo>
                                        <a:pt x="12191" y="0"/>
                                      </a:moveTo>
                                      <a:lnTo>
                                        <a:pt x="0" y="0"/>
                                      </a:lnTo>
                                      <a:lnTo>
                                        <a:pt x="0" y="161544"/>
                                      </a:lnTo>
                                      <a:lnTo>
                                        <a:pt x="12191" y="161544"/>
                                      </a:lnTo>
                                      <a:lnTo>
                                        <a:pt x="1219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407.619995pt;margin-top:-.019995pt;width:1pt;height:12.75pt;mso-position-horizontal-relative:column;mso-position-vertical-relative:paragraph;z-index:-27053056" id="docshapegroup80" coordorigin="8152,0" coordsize="20,255">
                      <v:rect style="position:absolute;left:8152;top:-1;width:20;height:255" id="docshape81" filled="true" fillcolor="#000000" stroked="false">
                        <v:fill type="solid"/>
                      </v:rect>
                      <w10:wrap type="none"/>
                    </v:group>
                  </w:pict>
                </mc:Fallback>
              </mc:AlternateContent>
            </w:r>
            <w:r>
              <w:rPr>
                <w:noProof/>
                <w:lang w:eastAsia="ru-RU"/>
              </w:rPr>
              <mc:AlternateContent>
                <mc:Choice Requires="wps">
                  <w:drawing>
                    <wp:anchor distT="0" distB="0" distL="0" distR="0" simplePos="0" relativeHeight="251598336" behindDoc="1" locked="0" layoutInCell="1" allowOverlap="1">
                      <wp:simplePos x="0" y="0"/>
                      <wp:positionH relativeFrom="column">
                        <wp:posOffset>5580634</wp:posOffset>
                      </wp:positionH>
                      <wp:positionV relativeFrom="paragraph">
                        <wp:posOffset>-253</wp:posOffset>
                      </wp:positionV>
                      <wp:extent cx="12700" cy="161925"/>
                      <wp:effectExtent l="0" t="0" r="0" b="0"/>
                      <wp:wrapNone/>
                      <wp:docPr id="94"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161925"/>
                                <a:chOff x="0" y="0"/>
                                <a:chExt cx="12700" cy="161925"/>
                              </a:xfrm>
                            </wpg:grpSpPr>
                            <wps:wsp>
                              <wps:cNvPr id="95" name="Graphic 95"/>
                              <wps:cNvSpPr/>
                              <wps:spPr>
                                <a:xfrm>
                                  <a:off x="0" y="0"/>
                                  <a:ext cx="12700" cy="161925"/>
                                </a:xfrm>
                                <a:custGeom>
                                  <a:avLst/>
                                  <a:gdLst/>
                                  <a:ahLst/>
                                  <a:cxnLst/>
                                  <a:rect l="l" t="t" r="r" b="b"/>
                                  <a:pathLst>
                                    <a:path w="12700" h="161925">
                                      <a:moveTo>
                                        <a:pt x="12191" y="0"/>
                                      </a:moveTo>
                                      <a:lnTo>
                                        <a:pt x="0" y="0"/>
                                      </a:lnTo>
                                      <a:lnTo>
                                        <a:pt x="0" y="161544"/>
                                      </a:lnTo>
                                      <a:lnTo>
                                        <a:pt x="12191" y="161544"/>
                                      </a:lnTo>
                                      <a:lnTo>
                                        <a:pt x="1219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439.420013pt;margin-top:-.019995pt;width:1pt;height:12.75pt;mso-position-horizontal-relative:column;mso-position-vertical-relative:paragraph;z-index:-27052544" id="docshapegroup82" coordorigin="8788,0" coordsize="20,255">
                      <v:rect style="position:absolute;left:8788;top:-1;width:20;height:255" id="docshape83" filled="true" fillcolor="#000000" stroked="false">
                        <v:fill type="solid"/>
                      </v:rect>
                      <w10:wrap type="none"/>
                    </v:group>
                  </w:pict>
                </mc:Fallback>
              </mc:AlternateContent>
            </w:r>
            <w:r>
              <w:t>Дата</w:t>
            </w:r>
            <w:r>
              <w:rPr>
                <w:spacing w:val="-7"/>
              </w:rPr>
              <w:t xml:space="preserve"> </w:t>
            </w:r>
            <w:r>
              <w:t>(число,</w:t>
            </w:r>
            <w:r>
              <w:rPr>
                <w:spacing w:val="-2"/>
              </w:rPr>
              <w:t xml:space="preserve"> </w:t>
            </w:r>
            <w:r>
              <w:t>месяц,</w:t>
            </w:r>
            <w:r>
              <w:rPr>
                <w:spacing w:val="-1"/>
              </w:rPr>
              <w:t xml:space="preserve"> </w:t>
            </w:r>
            <w:r>
              <w:rPr>
                <w:spacing w:val="-4"/>
              </w:rPr>
              <w:t>год)</w:t>
            </w:r>
          </w:p>
        </w:tc>
      </w:tr>
      <w:tr w:rsidR="00CA7C4B">
        <w:trPr>
          <w:trHeight w:val="455"/>
        </w:trPr>
        <w:tc>
          <w:tcPr>
            <w:tcW w:w="5026" w:type="dxa"/>
          </w:tcPr>
          <w:p w:rsidR="00CA7C4B" w:rsidRDefault="003C2382">
            <w:pPr>
              <w:pStyle w:val="TableParagraph"/>
              <w:tabs>
                <w:tab w:val="left" w:pos="3245"/>
                <w:tab w:val="left" w:pos="6603"/>
              </w:tabs>
              <w:spacing w:before="198" w:line="238" w:lineRule="exact"/>
              <w:ind w:left="82" w:right="-1584"/>
            </w:pPr>
            <w:r>
              <w:rPr>
                <w:spacing w:val="-2"/>
              </w:rPr>
              <w:t>Организация</w:t>
            </w:r>
            <w:r>
              <w:tab/>
            </w:r>
            <w:r>
              <w:rPr>
                <w:u w:val="single"/>
              </w:rPr>
              <w:tab/>
            </w:r>
          </w:p>
        </w:tc>
        <w:tc>
          <w:tcPr>
            <w:tcW w:w="1463" w:type="dxa"/>
          </w:tcPr>
          <w:p w:rsidR="00CA7C4B" w:rsidRDefault="00CA7C4B">
            <w:pPr>
              <w:pStyle w:val="TableParagraph"/>
            </w:pPr>
          </w:p>
        </w:tc>
        <w:tc>
          <w:tcPr>
            <w:tcW w:w="1038" w:type="dxa"/>
            <w:tcBorders>
              <w:right w:val="single" w:sz="8" w:space="0" w:color="000000"/>
            </w:tcBorders>
          </w:tcPr>
          <w:p w:rsidR="00CA7C4B" w:rsidRDefault="003C2382">
            <w:pPr>
              <w:pStyle w:val="TableParagraph"/>
              <w:spacing w:before="198" w:line="238" w:lineRule="exact"/>
              <w:ind w:right="7"/>
              <w:jc w:val="right"/>
            </w:pPr>
            <w:r>
              <w:t>по</w:t>
            </w:r>
            <w:r>
              <w:rPr>
                <w:spacing w:val="-3"/>
              </w:rPr>
              <w:t xml:space="preserve"> </w:t>
            </w:r>
            <w:r>
              <w:rPr>
                <w:spacing w:val="-4"/>
              </w:rPr>
              <w:t>ОКПО</w:t>
            </w:r>
          </w:p>
        </w:tc>
        <w:tc>
          <w:tcPr>
            <w:tcW w:w="1698" w:type="dxa"/>
            <w:tcBorders>
              <w:top w:val="single" w:sz="8" w:space="0" w:color="000000"/>
              <w:left w:val="single" w:sz="8" w:space="0" w:color="000000"/>
              <w:bottom w:val="single" w:sz="8" w:space="0" w:color="000000"/>
              <w:right w:val="single" w:sz="8" w:space="0" w:color="000000"/>
            </w:tcBorders>
          </w:tcPr>
          <w:p w:rsidR="00CA7C4B" w:rsidRDefault="00CA7C4B">
            <w:pPr>
              <w:pStyle w:val="TableParagraph"/>
            </w:pPr>
          </w:p>
        </w:tc>
      </w:tr>
      <w:tr w:rsidR="00CA7C4B">
        <w:trPr>
          <w:trHeight w:val="282"/>
        </w:trPr>
        <w:tc>
          <w:tcPr>
            <w:tcW w:w="5026" w:type="dxa"/>
          </w:tcPr>
          <w:p w:rsidR="00CA7C4B" w:rsidRDefault="003C2382">
            <w:pPr>
              <w:pStyle w:val="TableParagraph"/>
              <w:spacing w:before="22" w:line="240" w:lineRule="exact"/>
              <w:ind w:left="82"/>
            </w:pPr>
            <w:r>
              <w:t>Идентификационный</w:t>
            </w:r>
            <w:r>
              <w:rPr>
                <w:spacing w:val="-9"/>
              </w:rPr>
              <w:t xml:space="preserve"> </w:t>
            </w:r>
            <w:r>
              <w:t>номер</w:t>
            </w:r>
            <w:r>
              <w:rPr>
                <w:spacing w:val="-9"/>
              </w:rPr>
              <w:t xml:space="preserve"> </w:t>
            </w:r>
            <w:r>
              <w:rPr>
                <w:spacing w:val="-2"/>
              </w:rPr>
              <w:t>налогоплательщика</w:t>
            </w:r>
          </w:p>
        </w:tc>
        <w:tc>
          <w:tcPr>
            <w:tcW w:w="1463" w:type="dxa"/>
          </w:tcPr>
          <w:p w:rsidR="00CA7C4B" w:rsidRDefault="00CA7C4B">
            <w:pPr>
              <w:pStyle w:val="TableParagraph"/>
              <w:rPr>
                <w:sz w:val="20"/>
              </w:rPr>
            </w:pPr>
          </w:p>
        </w:tc>
        <w:tc>
          <w:tcPr>
            <w:tcW w:w="1038" w:type="dxa"/>
            <w:tcBorders>
              <w:right w:val="single" w:sz="8" w:space="0" w:color="000000"/>
            </w:tcBorders>
          </w:tcPr>
          <w:p w:rsidR="00CA7C4B" w:rsidRDefault="003C2382">
            <w:pPr>
              <w:pStyle w:val="TableParagraph"/>
              <w:spacing w:before="22" w:line="240" w:lineRule="exact"/>
              <w:ind w:right="8"/>
              <w:jc w:val="right"/>
            </w:pPr>
            <w:r>
              <w:rPr>
                <w:spacing w:val="-5"/>
              </w:rPr>
              <w:t>ИНН</w:t>
            </w:r>
          </w:p>
        </w:tc>
        <w:tc>
          <w:tcPr>
            <w:tcW w:w="1698" w:type="dxa"/>
            <w:tcBorders>
              <w:top w:val="single" w:sz="8" w:space="0" w:color="000000"/>
              <w:left w:val="single" w:sz="8" w:space="0" w:color="000000"/>
              <w:bottom w:val="single" w:sz="8" w:space="0" w:color="000000"/>
              <w:right w:val="single" w:sz="8" w:space="0" w:color="000000"/>
            </w:tcBorders>
          </w:tcPr>
          <w:p w:rsidR="00CA7C4B" w:rsidRDefault="00CA7C4B">
            <w:pPr>
              <w:pStyle w:val="TableParagraph"/>
              <w:rPr>
                <w:sz w:val="20"/>
              </w:rPr>
            </w:pPr>
          </w:p>
        </w:tc>
      </w:tr>
      <w:tr w:rsidR="00CA7C4B">
        <w:trPr>
          <w:trHeight w:val="757"/>
        </w:trPr>
        <w:tc>
          <w:tcPr>
            <w:tcW w:w="6489" w:type="dxa"/>
            <w:gridSpan w:val="2"/>
          </w:tcPr>
          <w:p w:rsidR="00CA7C4B" w:rsidRDefault="003C2382">
            <w:pPr>
              <w:pStyle w:val="TableParagraph"/>
              <w:tabs>
                <w:tab w:val="left" w:pos="6284"/>
              </w:tabs>
              <w:spacing w:before="245"/>
              <w:ind w:left="82"/>
            </w:pPr>
            <w:r>
              <w:t>Вид</w:t>
            </w:r>
            <w:r>
              <w:rPr>
                <w:spacing w:val="-3"/>
              </w:rPr>
              <w:t xml:space="preserve"> </w:t>
            </w:r>
            <w:r>
              <w:t>экономической</w:t>
            </w:r>
            <w:r>
              <w:rPr>
                <w:spacing w:val="-3"/>
              </w:rPr>
              <w:t xml:space="preserve"> </w:t>
            </w:r>
            <w:r>
              <w:rPr>
                <w:spacing w:val="-2"/>
              </w:rPr>
              <w:t>деятельности</w:t>
            </w:r>
            <w:r>
              <w:rPr>
                <w:u w:val="double"/>
              </w:rPr>
              <w:tab/>
            </w:r>
          </w:p>
          <w:p w:rsidR="00CA7C4B" w:rsidRDefault="003C2382">
            <w:pPr>
              <w:pStyle w:val="TableParagraph"/>
              <w:spacing w:before="2" w:line="238" w:lineRule="exact"/>
              <w:ind w:left="55"/>
              <w:rPr>
                <w:i/>
              </w:rPr>
            </w:pPr>
            <w:r>
              <w:rPr>
                <w:noProof/>
                <w:lang w:eastAsia="ru-RU"/>
              </w:rPr>
              <mc:AlternateContent>
                <mc:Choice Requires="wps">
                  <w:drawing>
                    <wp:anchor distT="0" distB="0" distL="0" distR="0" simplePos="0" relativeHeight="251599360" behindDoc="1" locked="0" layoutInCell="1" allowOverlap="1">
                      <wp:simplePos x="0" y="0"/>
                      <wp:positionH relativeFrom="column">
                        <wp:posOffset>29260</wp:posOffset>
                      </wp:positionH>
                      <wp:positionV relativeFrom="paragraph">
                        <wp:posOffset>146933</wp:posOffset>
                      </wp:positionV>
                      <wp:extent cx="35560" cy="6350"/>
                      <wp:effectExtent l="0" t="0" r="0" b="0"/>
                      <wp:wrapNone/>
                      <wp:docPr id="9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560" cy="6350"/>
                                <a:chOff x="0" y="0"/>
                                <a:chExt cx="35560" cy="6350"/>
                              </a:xfrm>
                            </wpg:grpSpPr>
                            <wps:wsp>
                              <wps:cNvPr id="97" name="Graphic 97"/>
                              <wps:cNvSpPr/>
                              <wps:spPr>
                                <a:xfrm>
                                  <a:off x="0" y="0"/>
                                  <a:ext cx="35560" cy="6350"/>
                                </a:xfrm>
                                <a:custGeom>
                                  <a:avLst/>
                                  <a:gdLst/>
                                  <a:ahLst/>
                                  <a:cxnLst/>
                                  <a:rect l="l" t="t" r="r" b="b"/>
                                  <a:pathLst>
                                    <a:path w="35560" h="6350">
                                      <a:moveTo>
                                        <a:pt x="35052" y="0"/>
                                      </a:moveTo>
                                      <a:lnTo>
                                        <a:pt x="0" y="0"/>
                                      </a:lnTo>
                                      <a:lnTo>
                                        <a:pt x="0" y="6096"/>
                                      </a:lnTo>
                                      <a:lnTo>
                                        <a:pt x="35052" y="6096"/>
                                      </a:lnTo>
                                      <a:lnTo>
                                        <a:pt x="3505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304pt;margin-top:11.569543pt;width:2.8pt;height:.5pt;mso-position-horizontal-relative:column;mso-position-vertical-relative:paragraph;z-index:-27052032" id="docshapegroup84" coordorigin="46,231" coordsize="56,10">
                      <v:rect style="position:absolute;left:46;top:231;width:56;height:10" id="docshape85" filled="true" fillcolor="#000000" stroked="false">
                        <v:fill type="solid"/>
                      </v:rect>
                      <w10:wrap type="none"/>
                    </v:group>
                  </w:pict>
                </mc:Fallback>
              </mc:AlternateContent>
            </w:r>
            <w:r>
              <w:rPr>
                <w:i/>
                <w:spacing w:val="-10"/>
              </w:rPr>
              <w:t>.</w:t>
            </w:r>
          </w:p>
        </w:tc>
        <w:tc>
          <w:tcPr>
            <w:tcW w:w="1038" w:type="dxa"/>
            <w:tcBorders>
              <w:right w:val="single" w:sz="8" w:space="0" w:color="000000"/>
            </w:tcBorders>
          </w:tcPr>
          <w:p w:rsidR="00CA7C4B" w:rsidRDefault="003C2382">
            <w:pPr>
              <w:pStyle w:val="TableParagraph"/>
              <w:spacing w:before="231" w:line="250" w:lineRule="atLeast"/>
              <w:ind w:left="270" w:firstLine="520"/>
            </w:pPr>
            <w:r>
              <w:rPr>
                <w:spacing w:val="-6"/>
              </w:rPr>
              <w:t xml:space="preserve">по </w:t>
            </w:r>
            <w:r>
              <w:rPr>
                <w:spacing w:val="-2"/>
              </w:rPr>
              <w:t>ОКВЭД</w:t>
            </w:r>
          </w:p>
        </w:tc>
        <w:tc>
          <w:tcPr>
            <w:tcW w:w="1698" w:type="dxa"/>
            <w:tcBorders>
              <w:top w:val="single" w:sz="8" w:space="0" w:color="000000"/>
              <w:left w:val="single" w:sz="8" w:space="0" w:color="000000"/>
              <w:bottom w:val="single" w:sz="8" w:space="0" w:color="000000"/>
              <w:right w:val="single" w:sz="8" w:space="0" w:color="000000"/>
            </w:tcBorders>
          </w:tcPr>
          <w:p w:rsidR="00CA7C4B" w:rsidRDefault="00CA7C4B">
            <w:pPr>
              <w:pStyle w:val="TableParagraph"/>
            </w:pPr>
          </w:p>
        </w:tc>
      </w:tr>
      <w:tr w:rsidR="00CA7C4B">
        <w:trPr>
          <w:trHeight w:val="253"/>
        </w:trPr>
        <w:tc>
          <w:tcPr>
            <w:tcW w:w="5026" w:type="dxa"/>
          </w:tcPr>
          <w:p w:rsidR="00CA7C4B" w:rsidRDefault="003C2382">
            <w:pPr>
              <w:pStyle w:val="TableParagraph"/>
              <w:spacing w:line="234" w:lineRule="exact"/>
              <w:ind w:left="82"/>
            </w:pPr>
            <w:r>
              <w:t>Единица</w:t>
            </w:r>
            <w:r>
              <w:rPr>
                <w:spacing w:val="-9"/>
              </w:rPr>
              <w:t xml:space="preserve"> </w:t>
            </w:r>
            <w:r>
              <w:t>измерения:</w:t>
            </w:r>
            <w:r>
              <w:rPr>
                <w:spacing w:val="-5"/>
              </w:rPr>
              <w:t xml:space="preserve"> </w:t>
            </w:r>
            <w:r>
              <w:t>тыс.</w:t>
            </w:r>
            <w:r>
              <w:rPr>
                <w:spacing w:val="-9"/>
              </w:rPr>
              <w:t xml:space="preserve"> </w:t>
            </w:r>
            <w:r>
              <w:rPr>
                <w:spacing w:val="-4"/>
              </w:rPr>
              <w:t>руб.</w:t>
            </w:r>
          </w:p>
        </w:tc>
        <w:tc>
          <w:tcPr>
            <w:tcW w:w="2501" w:type="dxa"/>
            <w:gridSpan w:val="2"/>
            <w:tcBorders>
              <w:right w:val="single" w:sz="8" w:space="0" w:color="000000"/>
            </w:tcBorders>
          </w:tcPr>
          <w:p w:rsidR="00CA7C4B" w:rsidRDefault="003C2382">
            <w:pPr>
              <w:pStyle w:val="TableParagraph"/>
              <w:spacing w:line="234" w:lineRule="exact"/>
              <w:ind w:left="1263"/>
            </w:pPr>
            <w:r>
              <w:t xml:space="preserve">по </w:t>
            </w:r>
            <w:r>
              <w:rPr>
                <w:spacing w:val="-4"/>
              </w:rPr>
              <w:t>ОКЕИ</w:t>
            </w:r>
          </w:p>
        </w:tc>
        <w:tc>
          <w:tcPr>
            <w:tcW w:w="1698" w:type="dxa"/>
            <w:tcBorders>
              <w:top w:val="single" w:sz="8" w:space="0" w:color="000000"/>
              <w:left w:val="single" w:sz="8" w:space="0" w:color="000000"/>
              <w:bottom w:val="single" w:sz="8" w:space="0" w:color="000000"/>
              <w:right w:val="single" w:sz="8" w:space="0" w:color="000000"/>
            </w:tcBorders>
          </w:tcPr>
          <w:p w:rsidR="00CA7C4B" w:rsidRDefault="003C2382">
            <w:pPr>
              <w:pStyle w:val="TableParagraph"/>
              <w:spacing w:line="234" w:lineRule="exact"/>
              <w:ind w:left="18"/>
              <w:jc w:val="center"/>
            </w:pPr>
            <w:r>
              <w:rPr>
                <w:spacing w:val="-5"/>
              </w:rPr>
              <w:t>384</w:t>
            </w:r>
          </w:p>
        </w:tc>
      </w:tr>
      <w:tr w:rsidR="00CA7C4B">
        <w:trPr>
          <w:trHeight w:val="301"/>
        </w:trPr>
        <w:tc>
          <w:tcPr>
            <w:tcW w:w="5026" w:type="dxa"/>
            <w:tcBorders>
              <w:bottom w:val="single" w:sz="4" w:space="0" w:color="000000"/>
            </w:tcBorders>
          </w:tcPr>
          <w:p w:rsidR="00CA7C4B" w:rsidRDefault="003C2382">
            <w:pPr>
              <w:pStyle w:val="TableParagraph"/>
              <w:spacing w:line="246" w:lineRule="exact"/>
              <w:ind w:left="26"/>
            </w:pPr>
            <w:r>
              <w:t>Местонахождение</w:t>
            </w:r>
            <w:r>
              <w:rPr>
                <w:spacing w:val="-10"/>
              </w:rPr>
              <w:t xml:space="preserve"> </w:t>
            </w:r>
            <w:r>
              <w:rPr>
                <w:spacing w:val="-2"/>
              </w:rPr>
              <w:t>(адрес)</w:t>
            </w:r>
          </w:p>
        </w:tc>
        <w:tc>
          <w:tcPr>
            <w:tcW w:w="2501" w:type="dxa"/>
            <w:gridSpan w:val="2"/>
            <w:tcBorders>
              <w:bottom w:val="single" w:sz="4" w:space="0" w:color="000000"/>
            </w:tcBorders>
          </w:tcPr>
          <w:p w:rsidR="00CA7C4B" w:rsidRDefault="00CA7C4B">
            <w:pPr>
              <w:pStyle w:val="TableParagraph"/>
            </w:pPr>
          </w:p>
        </w:tc>
        <w:tc>
          <w:tcPr>
            <w:tcW w:w="1698" w:type="dxa"/>
            <w:tcBorders>
              <w:top w:val="single" w:sz="8" w:space="0" w:color="000000"/>
              <w:bottom w:val="single" w:sz="4" w:space="0" w:color="000000"/>
            </w:tcBorders>
          </w:tcPr>
          <w:p w:rsidR="00CA7C4B" w:rsidRDefault="00CA7C4B">
            <w:pPr>
              <w:pStyle w:val="TableParagraph"/>
            </w:pPr>
          </w:p>
        </w:tc>
      </w:tr>
    </w:tbl>
    <w:p w:rsidR="00CA7C4B" w:rsidRDefault="00CA7C4B">
      <w:pPr>
        <w:pStyle w:val="a3"/>
        <w:spacing w:before="21"/>
        <w:ind w:left="0"/>
        <w:rPr>
          <w:sz w:val="20"/>
        </w:rPr>
      </w:pPr>
    </w:p>
    <w:tbl>
      <w:tblPr>
        <w:tblStyle w:val="TableNormal"/>
        <w:tblW w:w="0" w:type="auto"/>
        <w:tblInd w:w="48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4"/>
        <w:gridCol w:w="4254"/>
        <w:gridCol w:w="1417"/>
        <w:gridCol w:w="1419"/>
        <w:gridCol w:w="1417"/>
      </w:tblGrid>
      <w:tr w:rsidR="00CA7C4B">
        <w:trPr>
          <w:trHeight w:val="1057"/>
        </w:trPr>
        <w:tc>
          <w:tcPr>
            <w:tcW w:w="764" w:type="dxa"/>
          </w:tcPr>
          <w:p w:rsidR="00CA7C4B" w:rsidRDefault="00CA7C4B">
            <w:pPr>
              <w:pStyle w:val="TableParagraph"/>
              <w:spacing w:before="18"/>
            </w:pPr>
          </w:p>
          <w:p w:rsidR="00CA7C4B" w:rsidRDefault="003C2382">
            <w:pPr>
              <w:pStyle w:val="TableParagraph"/>
              <w:spacing w:before="1"/>
              <w:ind w:left="35"/>
            </w:pPr>
            <w:r>
              <w:rPr>
                <w:spacing w:val="-2"/>
              </w:rPr>
              <w:t xml:space="preserve">Пояс- </w:t>
            </w:r>
            <w:r>
              <w:rPr>
                <w:spacing w:val="-4"/>
              </w:rPr>
              <w:t>нения</w:t>
            </w:r>
          </w:p>
        </w:tc>
        <w:tc>
          <w:tcPr>
            <w:tcW w:w="4254" w:type="dxa"/>
          </w:tcPr>
          <w:p w:rsidR="00CA7C4B" w:rsidRDefault="00CA7C4B">
            <w:pPr>
              <w:pStyle w:val="TableParagraph"/>
              <w:spacing w:before="146"/>
            </w:pPr>
          </w:p>
          <w:p w:rsidR="00CA7C4B" w:rsidRDefault="003C2382">
            <w:pPr>
              <w:pStyle w:val="TableParagraph"/>
              <w:ind w:left="908"/>
            </w:pPr>
            <w:r>
              <w:t>Наименование</w:t>
            </w:r>
            <w:r>
              <w:rPr>
                <w:spacing w:val="-11"/>
              </w:rPr>
              <w:t xml:space="preserve"> </w:t>
            </w:r>
            <w:r>
              <w:rPr>
                <w:spacing w:val="-2"/>
              </w:rPr>
              <w:t>показателя</w:t>
            </w:r>
          </w:p>
        </w:tc>
        <w:tc>
          <w:tcPr>
            <w:tcW w:w="1417" w:type="dxa"/>
            <w:tcBorders>
              <w:bottom w:val="single" w:sz="12" w:space="0" w:color="000000"/>
            </w:tcBorders>
          </w:tcPr>
          <w:p w:rsidR="00CA7C4B" w:rsidRDefault="003C2382">
            <w:pPr>
              <w:pStyle w:val="TableParagraph"/>
              <w:tabs>
                <w:tab w:val="left" w:pos="1143"/>
              </w:tabs>
              <w:spacing w:line="246" w:lineRule="exact"/>
              <w:ind w:left="339"/>
            </w:pPr>
            <w:r>
              <w:t xml:space="preserve">На </w:t>
            </w:r>
            <w:r>
              <w:rPr>
                <w:u w:val="single"/>
              </w:rPr>
              <w:tab/>
            </w:r>
          </w:p>
          <w:p w:rsidR="00CA7C4B" w:rsidRDefault="00CA7C4B">
            <w:pPr>
              <w:pStyle w:val="TableParagraph"/>
              <w:spacing w:before="252"/>
            </w:pPr>
          </w:p>
          <w:p w:rsidR="00CA7C4B" w:rsidRDefault="003C2382">
            <w:pPr>
              <w:pStyle w:val="TableParagraph"/>
              <w:tabs>
                <w:tab w:val="left" w:pos="942"/>
              </w:tabs>
              <w:ind w:left="339"/>
            </w:pPr>
            <w:r>
              <w:t>20</w:t>
            </w:r>
            <w:r>
              <w:rPr>
                <w:spacing w:val="40"/>
              </w:rPr>
              <w:t xml:space="preserve"> </w:t>
            </w:r>
            <w:r>
              <w:rPr>
                <w:u w:val="single"/>
              </w:rPr>
              <w:tab/>
            </w:r>
            <w:r>
              <w:rPr>
                <w:spacing w:val="-5"/>
              </w:rPr>
              <w:t>г.</w:t>
            </w:r>
          </w:p>
        </w:tc>
        <w:tc>
          <w:tcPr>
            <w:tcW w:w="1419" w:type="dxa"/>
            <w:tcBorders>
              <w:bottom w:val="single" w:sz="12" w:space="0" w:color="000000"/>
            </w:tcBorders>
          </w:tcPr>
          <w:p w:rsidR="00CA7C4B" w:rsidRDefault="003C2382">
            <w:pPr>
              <w:pStyle w:val="TableParagraph"/>
              <w:spacing w:line="246" w:lineRule="exact"/>
              <w:ind w:left="449"/>
            </w:pPr>
            <w:r>
              <w:t>На</w:t>
            </w:r>
            <w:r>
              <w:rPr>
                <w:spacing w:val="-2"/>
              </w:rPr>
              <w:t xml:space="preserve"> </w:t>
            </w:r>
            <w:r>
              <w:rPr>
                <w:spacing w:val="-5"/>
              </w:rPr>
              <w:t>31</w:t>
            </w:r>
          </w:p>
          <w:p w:rsidR="00CA7C4B" w:rsidRDefault="003C2382">
            <w:pPr>
              <w:pStyle w:val="TableParagraph"/>
              <w:spacing w:line="252" w:lineRule="exact"/>
              <w:ind w:left="346"/>
            </w:pPr>
            <w:r>
              <w:rPr>
                <w:spacing w:val="-2"/>
              </w:rPr>
              <w:t>декабря</w:t>
            </w:r>
          </w:p>
          <w:p w:rsidR="00CA7C4B" w:rsidRDefault="00CA7C4B">
            <w:pPr>
              <w:pStyle w:val="TableParagraph"/>
            </w:pPr>
          </w:p>
          <w:p w:rsidR="00CA7C4B" w:rsidRDefault="003C2382">
            <w:pPr>
              <w:pStyle w:val="TableParagraph"/>
              <w:ind w:left="394"/>
            </w:pPr>
            <w:r>
              <w:t xml:space="preserve">20 </w:t>
            </w:r>
            <w:r>
              <w:rPr>
                <w:spacing w:val="165"/>
                <w:u w:val="single"/>
              </w:rPr>
              <w:t xml:space="preserve"> </w:t>
            </w:r>
            <w:r>
              <w:rPr>
                <w:spacing w:val="-5"/>
              </w:rPr>
              <w:t>г.</w:t>
            </w:r>
          </w:p>
        </w:tc>
        <w:tc>
          <w:tcPr>
            <w:tcW w:w="1417" w:type="dxa"/>
            <w:tcBorders>
              <w:bottom w:val="single" w:sz="12" w:space="0" w:color="000000"/>
              <w:right w:val="single" w:sz="4" w:space="0" w:color="000000"/>
            </w:tcBorders>
          </w:tcPr>
          <w:p w:rsidR="00CA7C4B" w:rsidRDefault="003C2382">
            <w:pPr>
              <w:pStyle w:val="TableParagraph"/>
              <w:spacing w:line="246" w:lineRule="exact"/>
              <w:ind w:left="21"/>
              <w:jc w:val="center"/>
            </w:pPr>
            <w:r>
              <w:t>На</w:t>
            </w:r>
            <w:r>
              <w:rPr>
                <w:spacing w:val="-1"/>
              </w:rPr>
              <w:t xml:space="preserve"> </w:t>
            </w:r>
            <w:r>
              <w:t>31</w:t>
            </w:r>
            <w:r>
              <w:rPr>
                <w:spacing w:val="-1"/>
              </w:rPr>
              <w:t xml:space="preserve"> </w:t>
            </w:r>
            <w:r>
              <w:rPr>
                <w:spacing w:val="-2"/>
              </w:rPr>
              <w:t>декабря</w:t>
            </w:r>
          </w:p>
          <w:p w:rsidR="00CA7C4B" w:rsidRDefault="00CA7C4B">
            <w:pPr>
              <w:pStyle w:val="TableParagraph"/>
              <w:spacing w:before="252"/>
            </w:pPr>
          </w:p>
          <w:p w:rsidR="00CA7C4B" w:rsidRDefault="003C2382">
            <w:pPr>
              <w:pStyle w:val="TableParagraph"/>
              <w:tabs>
                <w:tab w:val="left" w:pos="682"/>
              </w:tabs>
              <w:ind w:left="25"/>
              <w:jc w:val="center"/>
            </w:pPr>
            <w:r>
              <w:t xml:space="preserve">20 </w:t>
            </w:r>
            <w:r>
              <w:rPr>
                <w:u w:val="single"/>
              </w:rPr>
              <w:tab/>
            </w:r>
            <w:r>
              <w:rPr>
                <w:spacing w:val="-5"/>
              </w:rPr>
              <w:t>г.</w:t>
            </w:r>
          </w:p>
        </w:tc>
      </w:tr>
      <w:tr w:rsidR="00CA7C4B">
        <w:trPr>
          <w:trHeight w:val="256"/>
        </w:trPr>
        <w:tc>
          <w:tcPr>
            <w:tcW w:w="764" w:type="dxa"/>
            <w:vMerge w:val="restart"/>
          </w:tcPr>
          <w:p w:rsidR="00CA7C4B" w:rsidRDefault="00CA7C4B">
            <w:pPr>
              <w:pStyle w:val="TableParagraph"/>
            </w:pPr>
          </w:p>
        </w:tc>
        <w:tc>
          <w:tcPr>
            <w:tcW w:w="4254" w:type="dxa"/>
            <w:tcBorders>
              <w:bottom w:val="nil"/>
              <w:right w:val="single" w:sz="12" w:space="0" w:color="000000"/>
            </w:tcBorders>
          </w:tcPr>
          <w:p w:rsidR="00CA7C4B" w:rsidRDefault="003C2382">
            <w:pPr>
              <w:pStyle w:val="TableParagraph"/>
              <w:spacing w:before="1" w:line="235" w:lineRule="exact"/>
              <w:ind w:left="37"/>
              <w:jc w:val="center"/>
            </w:pPr>
            <w:r>
              <w:rPr>
                <w:spacing w:val="-2"/>
              </w:rPr>
              <w:t>АКТИВ</w:t>
            </w:r>
          </w:p>
        </w:tc>
        <w:tc>
          <w:tcPr>
            <w:tcW w:w="1417" w:type="dxa"/>
            <w:vMerge w:val="restart"/>
            <w:tcBorders>
              <w:top w:val="single" w:sz="12" w:space="0" w:color="000000"/>
              <w:left w:val="single" w:sz="12" w:space="0" w:color="000000"/>
            </w:tcBorders>
          </w:tcPr>
          <w:p w:rsidR="00CA7C4B" w:rsidRDefault="00CA7C4B">
            <w:pPr>
              <w:pStyle w:val="TableParagraph"/>
            </w:pPr>
          </w:p>
        </w:tc>
        <w:tc>
          <w:tcPr>
            <w:tcW w:w="1419" w:type="dxa"/>
            <w:vMerge w:val="restart"/>
            <w:tcBorders>
              <w:top w:val="single" w:sz="12" w:space="0" w:color="000000"/>
            </w:tcBorders>
          </w:tcPr>
          <w:p w:rsidR="00CA7C4B" w:rsidRDefault="00CA7C4B">
            <w:pPr>
              <w:pStyle w:val="TableParagraph"/>
            </w:pPr>
          </w:p>
          <w:p w:rsidR="00CA7C4B" w:rsidRDefault="00CA7C4B">
            <w:pPr>
              <w:pStyle w:val="TableParagraph"/>
              <w:spacing w:before="51"/>
            </w:pPr>
          </w:p>
          <w:p w:rsidR="00CA7C4B" w:rsidRDefault="003C2382">
            <w:pPr>
              <w:pStyle w:val="TableParagraph"/>
              <w:spacing w:line="240" w:lineRule="exact"/>
              <w:ind w:left="24"/>
              <w:jc w:val="center"/>
            </w:pPr>
            <w:r>
              <w:rPr>
                <w:spacing w:val="-10"/>
              </w:rPr>
              <w:t>-</w:t>
            </w:r>
          </w:p>
        </w:tc>
        <w:tc>
          <w:tcPr>
            <w:tcW w:w="1417" w:type="dxa"/>
            <w:vMerge w:val="restart"/>
            <w:tcBorders>
              <w:top w:val="single" w:sz="12" w:space="0" w:color="000000"/>
              <w:right w:val="single" w:sz="12" w:space="0" w:color="000000"/>
            </w:tcBorders>
          </w:tcPr>
          <w:p w:rsidR="00CA7C4B" w:rsidRDefault="00CA7C4B">
            <w:pPr>
              <w:pStyle w:val="TableParagraph"/>
            </w:pPr>
          </w:p>
          <w:p w:rsidR="00CA7C4B" w:rsidRDefault="00CA7C4B">
            <w:pPr>
              <w:pStyle w:val="TableParagraph"/>
              <w:spacing w:before="51"/>
            </w:pPr>
          </w:p>
          <w:p w:rsidR="00CA7C4B" w:rsidRDefault="003C2382">
            <w:pPr>
              <w:pStyle w:val="TableParagraph"/>
              <w:spacing w:line="240" w:lineRule="exact"/>
              <w:ind w:left="14"/>
              <w:jc w:val="center"/>
            </w:pPr>
            <w:r>
              <w:rPr>
                <w:spacing w:val="-10"/>
              </w:rPr>
              <w:t>-</w:t>
            </w:r>
          </w:p>
        </w:tc>
      </w:tr>
      <w:tr w:rsidR="00CA7C4B">
        <w:trPr>
          <w:trHeight w:val="263"/>
        </w:trPr>
        <w:tc>
          <w:tcPr>
            <w:tcW w:w="764" w:type="dxa"/>
            <w:vMerge/>
            <w:tcBorders>
              <w:top w:val="nil"/>
            </w:tcBorders>
          </w:tcPr>
          <w:p w:rsidR="00CA7C4B" w:rsidRDefault="00CA7C4B">
            <w:pPr>
              <w:rPr>
                <w:sz w:val="2"/>
                <w:szCs w:val="2"/>
              </w:rPr>
            </w:pPr>
          </w:p>
        </w:tc>
        <w:tc>
          <w:tcPr>
            <w:tcW w:w="4254" w:type="dxa"/>
            <w:tcBorders>
              <w:top w:val="nil"/>
              <w:bottom w:val="nil"/>
              <w:right w:val="single" w:sz="12" w:space="0" w:color="000000"/>
            </w:tcBorders>
          </w:tcPr>
          <w:p w:rsidR="00CA7C4B" w:rsidRDefault="003C2382">
            <w:pPr>
              <w:pStyle w:val="TableParagraph"/>
              <w:spacing w:line="243" w:lineRule="exact"/>
              <w:ind w:left="35"/>
            </w:pPr>
            <w:r>
              <w:t>I.</w:t>
            </w:r>
            <w:r>
              <w:rPr>
                <w:spacing w:val="-7"/>
              </w:rPr>
              <w:t xml:space="preserve"> </w:t>
            </w:r>
            <w:r>
              <w:t>ВНЕОБОРОТНЫЕ</w:t>
            </w:r>
            <w:r>
              <w:rPr>
                <w:spacing w:val="-8"/>
              </w:rPr>
              <w:t xml:space="preserve"> </w:t>
            </w:r>
            <w:r>
              <w:rPr>
                <w:spacing w:val="-2"/>
              </w:rPr>
              <w:t>АКТИВЫ</w:t>
            </w:r>
          </w:p>
        </w:tc>
        <w:tc>
          <w:tcPr>
            <w:tcW w:w="1417" w:type="dxa"/>
            <w:vMerge/>
            <w:tcBorders>
              <w:top w:val="nil"/>
              <w:left w:val="single" w:sz="12" w:space="0" w:color="000000"/>
            </w:tcBorders>
          </w:tcPr>
          <w:p w:rsidR="00CA7C4B" w:rsidRDefault="00CA7C4B">
            <w:pPr>
              <w:rPr>
                <w:sz w:val="2"/>
                <w:szCs w:val="2"/>
              </w:rPr>
            </w:pPr>
          </w:p>
        </w:tc>
        <w:tc>
          <w:tcPr>
            <w:tcW w:w="1419" w:type="dxa"/>
            <w:vMerge/>
            <w:tcBorders>
              <w:top w:val="nil"/>
            </w:tcBorders>
          </w:tcPr>
          <w:p w:rsidR="00CA7C4B" w:rsidRDefault="00CA7C4B">
            <w:pPr>
              <w:rPr>
                <w:sz w:val="2"/>
                <w:szCs w:val="2"/>
              </w:rPr>
            </w:pPr>
          </w:p>
        </w:tc>
        <w:tc>
          <w:tcPr>
            <w:tcW w:w="1417" w:type="dxa"/>
            <w:vMerge/>
            <w:tcBorders>
              <w:top w:val="nil"/>
              <w:right w:val="single" w:sz="12" w:space="0" w:color="000000"/>
            </w:tcBorders>
          </w:tcPr>
          <w:p w:rsidR="00CA7C4B" w:rsidRDefault="00CA7C4B">
            <w:pPr>
              <w:rPr>
                <w:sz w:val="2"/>
                <w:szCs w:val="2"/>
              </w:rPr>
            </w:pPr>
          </w:p>
        </w:tc>
      </w:tr>
      <w:tr w:rsidR="00CA7C4B">
        <w:trPr>
          <w:trHeight w:val="268"/>
        </w:trPr>
        <w:tc>
          <w:tcPr>
            <w:tcW w:w="764" w:type="dxa"/>
            <w:vMerge/>
            <w:tcBorders>
              <w:top w:val="nil"/>
            </w:tcBorders>
          </w:tcPr>
          <w:p w:rsidR="00CA7C4B" w:rsidRDefault="00CA7C4B">
            <w:pPr>
              <w:rPr>
                <w:sz w:val="2"/>
                <w:szCs w:val="2"/>
              </w:rPr>
            </w:pPr>
          </w:p>
        </w:tc>
        <w:tc>
          <w:tcPr>
            <w:tcW w:w="4254" w:type="dxa"/>
            <w:tcBorders>
              <w:top w:val="nil"/>
              <w:right w:val="single" w:sz="12" w:space="0" w:color="000000"/>
            </w:tcBorders>
          </w:tcPr>
          <w:p w:rsidR="00CA7C4B" w:rsidRDefault="003C2382">
            <w:pPr>
              <w:pStyle w:val="TableParagraph"/>
              <w:spacing w:before="8" w:line="240" w:lineRule="exact"/>
              <w:ind w:left="35"/>
            </w:pPr>
            <w:r>
              <w:t>Нематериальные</w:t>
            </w:r>
            <w:r>
              <w:rPr>
                <w:spacing w:val="-7"/>
              </w:rPr>
              <w:t xml:space="preserve"> </w:t>
            </w:r>
            <w:r>
              <w:rPr>
                <w:spacing w:val="-2"/>
              </w:rPr>
              <w:t>активы</w:t>
            </w:r>
          </w:p>
        </w:tc>
        <w:tc>
          <w:tcPr>
            <w:tcW w:w="1417" w:type="dxa"/>
            <w:vMerge/>
            <w:tcBorders>
              <w:top w:val="nil"/>
              <w:left w:val="single" w:sz="12" w:space="0" w:color="000000"/>
            </w:tcBorders>
          </w:tcPr>
          <w:p w:rsidR="00CA7C4B" w:rsidRDefault="00CA7C4B">
            <w:pPr>
              <w:rPr>
                <w:sz w:val="2"/>
                <w:szCs w:val="2"/>
              </w:rPr>
            </w:pPr>
          </w:p>
        </w:tc>
        <w:tc>
          <w:tcPr>
            <w:tcW w:w="1419" w:type="dxa"/>
            <w:vMerge/>
            <w:tcBorders>
              <w:top w:val="nil"/>
            </w:tcBorders>
          </w:tcPr>
          <w:p w:rsidR="00CA7C4B" w:rsidRDefault="00CA7C4B">
            <w:pPr>
              <w:rPr>
                <w:sz w:val="2"/>
                <w:szCs w:val="2"/>
              </w:rPr>
            </w:pPr>
          </w:p>
        </w:tc>
        <w:tc>
          <w:tcPr>
            <w:tcW w:w="1417" w:type="dxa"/>
            <w:vMerge/>
            <w:tcBorders>
              <w:top w:val="nil"/>
              <w:right w:val="single" w:sz="12" w:space="0" w:color="000000"/>
            </w:tcBorders>
          </w:tcPr>
          <w:p w:rsidR="00CA7C4B" w:rsidRDefault="00CA7C4B">
            <w:pPr>
              <w:rPr>
                <w:sz w:val="2"/>
                <w:szCs w:val="2"/>
              </w:rPr>
            </w:pPr>
          </w:p>
        </w:tc>
      </w:tr>
      <w:tr w:rsidR="00CA7C4B">
        <w:trPr>
          <w:trHeight w:val="282"/>
        </w:trPr>
        <w:tc>
          <w:tcPr>
            <w:tcW w:w="764" w:type="dxa"/>
          </w:tcPr>
          <w:p w:rsidR="00CA7C4B" w:rsidRDefault="00CA7C4B">
            <w:pPr>
              <w:pStyle w:val="TableParagraph"/>
              <w:rPr>
                <w:sz w:val="20"/>
              </w:rPr>
            </w:pPr>
          </w:p>
        </w:tc>
        <w:tc>
          <w:tcPr>
            <w:tcW w:w="4254" w:type="dxa"/>
            <w:tcBorders>
              <w:right w:val="single" w:sz="12" w:space="0" w:color="000000"/>
            </w:tcBorders>
          </w:tcPr>
          <w:p w:rsidR="00CA7C4B" w:rsidRDefault="003C2382">
            <w:pPr>
              <w:pStyle w:val="TableParagraph"/>
              <w:spacing w:before="24" w:line="238" w:lineRule="exact"/>
              <w:ind w:left="35"/>
            </w:pPr>
            <w:r>
              <w:t>Результаты</w:t>
            </w:r>
            <w:r>
              <w:rPr>
                <w:spacing w:val="-5"/>
              </w:rPr>
              <w:t xml:space="preserve"> </w:t>
            </w:r>
            <w:r>
              <w:t>исследований</w:t>
            </w:r>
            <w:r>
              <w:rPr>
                <w:spacing w:val="-6"/>
              </w:rPr>
              <w:t xml:space="preserve"> </w:t>
            </w:r>
            <w:r>
              <w:t>и</w:t>
            </w:r>
            <w:r>
              <w:rPr>
                <w:spacing w:val="-4"/>
              </w:rPr>
              <w:t xml:space="preserve"> </w:t>
            </w:r>
            <w:r>
              <w:rPr>
                <w:spacing w:val="-2"/>
              </w:rPr>
              <w:t>разработок</w:t>
            </w:r>
          </w:p>
        </w:tc>
        <w:tc>
          <w:tcPr>
            <w:tcW w:w="1417" w:type="dxa"/>
            <w:tcBorders>
              <w:left w:val="single" w:sz="12" w:space="0" w:color="000000"/>
            </w:tcBorders>
          </w:tcPr>
          <w:p w:rsidR="00CA7C4B" w:rsidRDefault="00CA7C4B">
            <w:pPr>
              <w:pStyle w:val="TableParagraph"/>
              <w:rPr>
                <w:sz w:val="20"/>
              </w:rPr>
            </w:pPr>
          </w:p>
        </w:tc>
        <w:tc>
          <w:tcPr>
            <w:tcW w:w="1419" w:type="dxa"/>
          </w:tcPr>
          <w:p w:rsidR="00CA7C4B" w:rsidRDefault="003C2382">
            <w:pPr>
              <w:pStyle w:val="TableParagraph"/>
              <w:spacing w:before="24" w:line="238" w:lineRule="exact"/>
              <w:ind w:left="24"/>
              <w:jc w:val="center"/>
              <w:rPr>
                <w:i/>
              </w:rPr>
            </w:pPr>
            <w:r>
              <w:rPr>
                <w:i/>
                <w:spacing w:val="-10"/>
              </w:rPr>
              <w:t>-</w:t>
            </w:r>
          </w:p>
        </w:tc>
        <w:tc>
          <w:tcPr>
            <w:tcW w:w="1417" w:type="dxa"/>
            <w:tcBorders>
              <w:right w:val="single" w:sz="12" w:space="0" w:color="000000"/>
            </w:tcBorders>
          </w:tcPr>
          <w:p w:rsidR="00CA7C4B" w:rsidRDefault="003C2382">
            <w:pPr>
              <w:pStyle w:val="TableParagraph"/>
              <w:spacing w:before="24" w:line="238" w:lineRule="exact"/>
              <w:ind w:left="14"/>
              <w:jc w:val="center"/>
            </w:pPr>
            <w:r>
              <w:rPr>
                <w:spacing w:val="-10"/>
              </w:rPr>
              <w:t>-</w:t>
            </w:r>
          </w:p>
        </w:tc>
      </w:tr>
      <w:tr w:rsidR="00CA7C4B">
        <w:trPr>
          <w:trHeight w:val="285"/>
        </w:trPr>
        <w:tc>
          <w:tcPr>
            <w:tcW w:w="764" w:type="dxa"/>
          </w:tcPr>
          <w:p w:rsidR="00CA7C4B" w:rsidRDefault="00CA7C4B">
            <w:pPr>
              <w:pStyle w:val="TableParagraph"/>
              <w:rPr>
                <w:sz w:val="20"/>
              </w:rPr>
            </w:pPr>
          </w:p>
        </w:tc>
        <w:tc>
          <w:tcPr>
            <w:tcW w:w="4254" w:type="dxa"/>
            <w:tcBorders>
              <w:right w:val="single" w:sz="12" w:space="0" w:color="000000"/>
            </w:tcBorders>
          </w:tcPr>
          <w:p w:rsidR="00CA7C4B" w:rsidRDefault="003C2382">
            <w:pPr>
              <w:pStyle w:val="TableParagraph"/>
              <w:spacing w:before="27" w:line="238" w:lineRule="exact"/>
              <w:ind w:left="35"/>
            </w:pPr>
            <w:r>
              <w:t>Нематериальные</w:t>
            </w:r>
            <w:r>
              <w:rPr>
                <w:spacing w:val="-8"/>
              </w:rPr>
              <w:t xml:space="preserve"> </w:t>
            </w:r>
            <w:r>
              <w:t>поисковые</w:t>
            </w:r>
            <w:r>
              <w:rPr>
                <w:spacing w:val="-8"/>
              </w:rPr>
              <w:t xml:space="preserve"> </w:t>
            </w:r>
            <w:r>
              <w:rPr>
                <w:spacing w:val="-2"/>
              </w:rPr>
              <w:t>активы</w:t>
            </w:r>
          </w:p>
        </w:tc>
        <w:tc>
          <w:tcPr>
            <w:tcW w:w="1417" w:type="dxa"/>
            <w:tcBorders>
              <w:left w:val="single" w:sz="12" w:space="0" w:color="000000"/>
            </w:tcBorders>
          </w:tcPr>
          <w:p w:rsidR="00CA7C4B" w:rsidRDefault="00CA7C4B">
            <w:pPr>
              <w:pStyle w:val="TableParagraph"/>
              <w:rPr>
                <w:sz w:val="20"/>
              </w:rPr>
            </w:pPr>
          </w:p>
        </w:tc>
        <w:tc>
          <w:tcPr>
            <w:tcW w:w="1419" w:type="dxa"/>
          </w:tcPr>
          <w:p w:rsidR="00CA7C4B" w:rsidRDefault="003C2382">
            <w:pPr>
              <w:pStyle w:val="TableParagraph"/>
              <w:spacing w:before="27" w:line="238" w:lineRule="exact"/>
              <w:ind w:left="24"/>
              <w:jc w:val="center"/>
              <w:rPr>
                <w:i/>
              </w:rPr>
            </w:pPr>
            <w:r>
              <w:rPr>
                <w:i/>
                <w:spacing w:val="-10"/>
              </w:rPr>
              <w:t>-</w:t>
            </w:r>
          </w:p>
        </w:tc>
        <w:tc>
          <w:tcPr>
            <w:tcW w:w="1417" w:type="dxa"/>
            <w:tcBorders>
              <w:right w:val="single" w:sz="12" w:space="0" w:color="000000"/>
            </w:tcBorders>
          </w:tcPr>
          <w:p w:rsidR="00CA7C4B" w:rsidRDefault="003C2382">
            <w:pPr>
              <w:pStyle w:val="TableParagraph"/>
              <w:spacing w:before="27" w:line="238" w:lineRule="exact"/>
              <w:ind w:left="14"/>
              <w:jc w:val="center"/>
            </w:pPr>
            <w:r>
              <w:rPr>
                <w:spacing w:val="-10"/>
              </w:rPr>
              <w:t>-</w:t>
            </w:r>
          </w:p>
        </w:tc>
      </w:tr>
      <w:tr w:rsidR="00CA7C4B">
        <w:trPr>
          <w:trHeight w:val="285"/>
        </w:trPr>
        <w:tc>
          <w:tcPr>
            <w:tcW w:w="764" w:type="dxa"/>
          </w:tcPr>
          <w:p w:rsidR="00CA7C4B" w:rsidRDefault="00CA7C4B">
            <w:pPr>
              <w:pStyle w:val="TableParagraph"/>
              <w:rPr>
                <w:sz w:val="20"/>
              </w:rPr>
            </w:pPr>
          </w:p>
        </w:tc>
        <w:tc>
          <w:tcPr>
            <w:tcW w:w="4254" w:type="dxa"/>
            <w:tcBorders>
              <w:right w:val="single" w:sz="12" w:space="0" w:color="000000"/>
            </w:tcBorders>
          </w:tcPr>
          <w:p w:rsidR="00CA7C4B" w:rsidRDefault="003C2382">
            <w:pPr>
              <w:pStyle w:val="TableParagraph"/>
              <w:spacing w:before="24" w:line="240" w:lineRule="exact"/>
              <w:ind w:left="35"/>
            </w:pPr>
            <w:r>
              <w:t>Материальные</w:t>
            </w:r>
            <w:r>
              <w:rPr>
                <w:spacing w:val="-8"/>
              </w:rPr>
              <w:t xml:space="preserve"> </w:t>
            </w:r>
            <w:r>
              <w:t>поисковые</w:t>
            </w:r>
            <w:r>
              <w:rPr>
                <w:spacing w:val="-8"/>
              </w:rPr>
              <w:t xml:space="preserve"> </w:t>
            </w:r>
            <w:r>
              <w:rPr>
                <w:spacing w:val="-2"/>
              </w:rPr>
              <w:t>активы</w:t>
            </w:r>
          </w:p>
        </w:tc>
        <w:tc>
          <w:tcPr>
            <w:tcW w:w="1417" w:type="dxa"/>
            <w:tcBorders>
              <w:left w:val="single" w:sz="12" w:space="0" w:color="000000"/>
            </w:tcBorders>
          </w:tcPr>
          <w:p w:rsidR="00CA7C4B" w:rsidRDefault="00CA7C4B">
            <w:pPr>
              <w:pStyle w:val="TableParagraph"/>
              <w:rPr>
                <w:sz w:val="20"/>
              </w:rPr>
            </w:pPr>
          </w:p>
        </w:tc>
        <w:tc>
          <w:tcPr>
            <w:tcW w:w="1419" w:type="dxa"/>
          </w:tcPr>
          <w:p w:rsidR="00CA7C4B" w:rsidRDefault="003C2382">
            <w:pPr>
              <w:pStyle w:val="TableParagraph"/>
              <w:spacing w:before="24" w:line="240" w:lineRule="exact"/>
              <w:ind w:left="24"/>
              <w:jc w:val="center"/>
              <w:rPr>
                <w:i/>
              </w:rPr>
            </w:pPr>
            <w:r>
              <w:rPr>
                <w:i/>
                <w:spacing w:val="-10"/>
              </w:rPr>
              <w:t>-</w:t>
            </w:r>
          </w:p>
        </w:tc>
        <w:tc>
          <w:tcPr>
            <w:tcW w:w="1417" w:type="dxa"/>
            <w:tcBorders>
              <w:right w:val="single" w:sz="12" w:space="0" w:color="000000"/>
            </w:tcBorders>
          </w:tcPr>
          <w:p w:rsidR="00CA7C4B" w:rsidRDefault="003C2382">
            <w:pPr>
              <w:pStyle w:val="TableParagraph"/>
              <w:spacing w:before="24" w:line="240" w:lineRule="exact"/>
              <w:ind w:left="14"/>
              <w:jc w:val="center"/>
            </w:pPr>
            <w:r>
              <w:rPr>
                <w:spacing w:val="-10"/>
              </w:rPr>
              <w:t>-</w:t>
            </w:r>
          </w:p>
        </w:tc>
      </w:tr>
      <w:tr w:rsidR="00CA7C4B">
        <w:trPr>
          <w:trHeight w:val="282"/>
        </w:trPr>
        <w:tc>
          <w:tcPr>
            <w:tcW w:w="764" w:type="dxa"/>
          </w:tcPr>
          <w:p w:rsidR="00CA7C4B" w:rsidRDefault="00CA7C4B">
            <w:pPr>
              <w:pStyle w:val="TableParagraph"/>
              <w:rPr>
                <w:sz w:val="20"/>
              </w:rPr>
            </w:pPr>
          </w:p>
        </w:tc>
        <w:tc>
          <w:tcPr>
            <w:tcW w:w="4254" w:type="dxa"/>
            <w:tcBorders>
              <w:right w:val="single" w:sz="12" w:space="0" w:color="000000"/>
            </w:tcBorders>
          </w:tcPr>
          <w:p w:rsidR="00CA7C4B" w:rsidRDefault="003C2382">
            <w:pPr>
              <w:pStyle w:val="TableParagraph"/>
              <w:spacing w:before="24" w:line="238" w:lineRule="exact"/>
              <w:ind w:left="35"/>
            </w:pPr>
            <w:r>
              <w:t>Основные</w:t>
            </w:r>
            <w:r>
              <w:rPr>
                <w:spacing w:val="-7"/>
              </w:rPr>
              <w:t xml:space="preserve"> </w:t>
            </w:r>
            <w:r>
              <w:rPr>
                <w:spacing w:val="-2"/>
              </w:rPr>
              <w:t>средства</w:t>
            </w:r>
          </w:p>
        </w:tc>
        <w:tc>
          <w:tcPr>
            <w:tcW w:w="1417" w:type="dxa"/>
            <w:tcBorders>
              <w:left w:val="single" w:sz="12" w:space="0" w:color="000000"/>
            </w:tcBorders>
          </w:tcPr>
          <w:p w:rsidR="00CA7C4B" w:rsidRDefault="00CA7C4B">
            <w:pPr>
              <w:pStyle w:val="TableParagraph"/>
              <w:rPr>
                <w:sz w:val="20"/>
              </w:rPr>
            </w:pPr>
          </w:p>
        </w:tc>
        <w:tc>
          <w:tcPr>
            <w:tcW w:w="1419" w:type="dxa"/>
          </w:tcPr>
          <w:p w:rsidR="00CA7C4B" w:rsidRDefault="003C2382">
            <w:pPr>
              <w:pStyle w:val="TableParagraph"/>
              <w:spacing w:before="24" w:line="238" w:lineRule="exact"/>
              <w:ind w:left="24"/>
              <w:jc w:val="center"/>
              <w:rPr>
                <w:i/>
              </w:rPr>
            </w:pPr>
            <w:r>
              <w:rPr>
                <w:i/>
                <w:spacing w:val="-10"/>
              </w:rPr>
              <w:t>-</w:t>
            </w:r>
          </w:p>
        </w:tc>
        <w:tc>
          <w:tcPr>
            <w:tcW w:w="1417" w:type="dxa"/>
            <w:tcBorders>
              <w:right w:val="single" w:sz="12" w:space="0" w:color="000000"/>
            </w:tcBorders>
          </w:tcPr>
          <w:p w:rsidR="00CA7C4B" w:rsidRDefault="003C2382">
            <w:pPr>
              <w:pStyle w:val="TableParagraph"/>
              <w:spacing w:before="24" w:line="238" w:lineRule="exact"/>
              <w:ind w:left="14"/>
              <w:jc w:val="center"/>
            </w:pPr>
            <w:r>
              <w:rPr>
                <w:spacing w:val="-10"/>
              </w:rPr>
              <w:t>-</w:t>
            </w:r>
          </w:p>
        </w:tc>
      </w:tr>
      <w:tr w:rsidR="00CA7C4B">
        <w:trPr>
          <w:trHeight w:val="505"/>
        </w:trPr>
        <w:tc>
          <w:tcPr>
            <w:tcW w:w="764" w:type="dxa"/>
          </w:tcPr>
          <w:p w:rsidR="00CA7C4B" w:rsidRDefault="00CA7C4B">
            <w:pPr>
              <w:pStyle w:val="TableParagraph"/>
            </w:pPr>
          </w:p>
        </w:tc>
        <w:tc>
          <w:tcPr>
            <w:tcW w:w="4254" w:type="dxa"/>
            <w:tcBorders>
              <w:right w:val="single" w:sz="12" w:space="0" w:color="000000"/>
            </w:tcBorders>
          </w:tcPr>
          <w:p w:rsidR="00CA7C4B" w:rsidRDefault="003C2382">
            <w:pPr>
              <w:pStyle w:val="TableParagraph"/>
              <w:spacing w:line="246" w:lineRule="exact"/>
              <w:ind w:left="35" w:right="-15"/>
            </w:pPr>
            <w:r>
              <w:t>Доходные</w:t>
            </w:r>
            <w:r>
              <w:rPr>
                <w:spacing w:val="7"/>
              </w:rPr>
              <w:t xml:space="preserve"> </w:t>
            </w:r>
            <w:r>
              <w:t>вложения</w:t>
            </w:r>
            <w:r>
              <w:rPr>
                <w:spacing w:val="6"/>
              </w:rPr>
              <w:t xml:space="preserve"> </w:t>
            </w:r>
            <w:r>
              <w:t>в</w:t>
            </w:r>
            <w:r>
              <w:rPr>
                <w:spacing w:val="5"/>
              </w:rPr>
              <w:t xml:space="preserve"> </w:t>
            </w:r>
            <w:r>
              <w:t>материальные</w:t>
            </w:r>
            <w:r>
              <w:rPr>
                <w:spacing w:val="8"/>
              </w:rPr>
              <w:t xml:space="preserve"> </w:t>
            </w:r>
            <w:r>
              <w:rPr>
                <w:spacing w:val="-2"/>
              </w:rPr>
              <w:t>ценно-</w:t>
            </w:r>
          </w:p>
          <w:p w:rsidR="00CA7C4B" w:rsidRDefault="003C2382">
            <w:pPr>
              <w:pStyle w:val="TableParagraph"/>
              <w:spacing w:before="1" w:line="238" w:lineRule="exact"/>
              <w:ind w:left="35"/>
            </w:pPr>
            <w:r>
              <w:rPr>
                <w:spacing w:val="-5"/>
              </w:rPr>
              <w:t>сти</w:t>
            </w:r>
          </w:p>
        </w:tc>
        <w:tc>
          <w:tcPr>
            <w:tcW w:w="1417" w:type="dxa"/>
            <w:tcBorders>
              <w:left w:val="single" w:sz="12" w:space="0" w:color="000000"/>
            </w:tcBorders>
          </w:tcPr>
          <w:p w:rsidR="00CA7C4B" w:rsidRDefault="00CA7C4B">
            <w:pPr>
              <w:pStyle w:val="TableParagraph"/>
            </w:pPr>
          </w:p>
        </w:tc>
        <w:tc>
          <w:tcPr>
            <w:tcW w:w="1419" w:type="dxa"/>
          </w:tcPr>
          <w:p w:rsidR="00CA7C4B" w:rsidRDefault="003C2382">
            <w:pPr>
              <w:pStyle w:val="TableParagraph"/>
              <w:spacing w:before="248" w:line="238" w:lineRule="exact"/>
              <w:ind w:left="24"/>
              <w:jc w:val="center"/>
              <w:rPr>
                <w:i/>
              </w:rPr>
            </w:pPr>
            <w:r>
              <w:rPr>
                <w:i/>
                <w:spacing w:val="-10"/>
              </w:rPr>
              <w:t>-</w:t>
            </w:r>
          </w:p>
        </w:tc>
        <w:tc>
          <w:tcPr>
            <w:tcW w:w="1417" w:type="dxa"/>
            <w:tcBorders>
              <w:right w:val="single" w:sz="12" w:space="0" w:color="000000"/>
            </w:tcBorders>
          </w:tcPr>
          <w:p w:rsidR="00CA7C4B" w:rsidRDefault="003C2382">
            <w:pPr>
              <w:pStyle w:val="TableParagraph"/>
              <w:spacing w:before="248" w:line="238" w:lineRule="exact"/>
              <w:ind w:left="14"/>
              <w:jc w:val="center"/>
            </w:pPr>
            <w:r>
              <w:rPr>
                <w:spacing w:val="-10"/>
              </w:rPr>
              <w:t>-</w:t>
            </w:r>
          </w:p>
        </w:tc>
      </w:tr>
      <w:tr w:rsidR="00CA7C4B">
        <w:trPr>
          <w:trHeight w:val="285"/>
        </w:trPr>
        <w:tc>
          <w:tcPr>
            <w:tcW w:w="764" w:type="dxa"/>
          </w:tcPr>
          <w:p w:rsidR="00CA7C4B" w:rsidRDefault="00CA7C4B">
            <w:pPr>
              <w:pStyle w:val="TableParagraph"/>
              <w:rPr>
                <w:sz w:val="20"/>
              </w:rPr>
            </w:pPr>
          </w:p>
        </w:tc>
        <w:tc>
          <w:tcPr>
            <w:tcW w:w="4254" w:type="dxa"/>
            <w:tcBorders>
              <w:right w:val="single" w:sz="12" w:space="0" w:color="000000"/>
            </w:tcBorders>
          </w:tcPr>
          <w:p w:rsidR="00CA7C4B" w:rsidRDefault="003C2382">
            <w:pPr>
              <w:pStyle w:val="TableParagraph"/>
              <w:spacing w:before="24" w:line="240" w:lineRule="exact"/>
              <w:ind w:left="35"/>
            </w:pPr>
            <w:r>
              <w:t>Финансовые</w:t>
            </w:r>
            <w:r>
              <w:rPr>
                <w:spacing w:val="-10"/>
              </w:rPr>
              <w:t xml:space="preserve"> </w:t>
            </w:r>
            <w:r>
              <w:rPr>
                <w:spacing w:val="-2"/>
              </w:rPr>
              <w:t>вложения</w:t>
            </w:r>
          </w:p>
        </w:tc>
        <w:tc>
          <w:tcPr>
            <w:tcW w:w="1417" w:type="dxa"/>
            <w:tcBorders>
              <w:left w:val="single" w:sz="12" w:space="0" w:color="000000"/>
            </w:tcBorders>
          </w:tcPr>
          <w:p w:rsidR="00CA7C4B" w:rsidRDefault="00CA7C4B">
            <w:pPr>
              <w:pStyle w:val="TableParagraph"/>
              <w:rPr>
                <w:sz w:val="20"/>
              </w:rPr>
            </w:pPr>
          </w:p>
        </w:tc>
        <w:tc>
          <w:tcPr>
            <w:tcW w:w="1419" w:type="dxa"/>
          </w:tcPr>
          <w:p w:rsidR="00CA7C4B" w:rsidRDefault="003C2382">
            <w:pPr>
              <w:pStyle w:val="TableParagraph"/>
              <w:spacing w:before="24" w:line="240" w:lineRule="exact"/>
              <w:ind w:left="24"/>
              <w:jc w:val="center"/>
              <w:rPr>
                <w:i/>
              </w:rPr>
            </w:pPr>
            <w:r>
              <w:rPr>
                <w:i/>
                <w:spacing w:val="-10"/>
              </w:rPr>
              <w:t>-</w:t>
            </w:r>
          </w:p>
        </w:tc>
        <w:tc>
          <w:tcPr>
            <w:tcW w:w="1417" w:type="dxa"/>
            <w:tcBorders>
              <w:right w:val="single" w:sz="12" w:space="0" w:color="000000"/>
            </w:tcBorders>
          </w:tcPr>
          <w:p w:rsidR="00CA7C4B" w:rsidRDefault="003C2382">
            <w:pPr>
              <w:pStyle w:val="TableParagraph"/>
              <w:spacing w:before="24" w:line="240" w:lineRule="exact"/>
              <w:ind w:left="14"/>
              <w:jc w:val="center"/>
            </w:pPr>
            <w:r>
              <w:rPr>
                <w:spacing w:val="-10"/>
              </w:rPr>
              <w:t>-</w:t>
            </w:r>
          </w:p>
        </w:tc>
      </w:tr>
      <w:tr w:rsidR="00CA7C4B">
        <w:trPr>
          <w:trHeight w:val="282"/>
        </w:trPr>
        <w:tc>
          <w:tcPr>
            <w:tcW w:w="764" w:type="dxa"/>
          </w:tcPr>
          <w:p w:rsidR="00CA7C4B" w:rsidRDefault="00CA7C4B">
            <w:pPr>
              <w:pStyle w:val="TableParagraph"/>
              <w:rPr>
                <w:sz w:val="20"/>
              </w:rPr>
            </w:pPr>
          </w:p>
        </w:tc>
        <w:tc>
          <w:tcPr>
            <w:tcW w:w="4254" w:type="dxa"/>
            <w:tcBorders>
              <w:right w:val="single" w:sz="12" w:space="0" w:color="000000"/>
            </w:tcBorders>
          </w:tcPr>
          <w:p w:rsidR="00CA7C4B" w:rsidRDefault="003C2382">
            <w:pPr>
              <w:pStyle w:val="TableParagraph"/>
              <w:spacing w:before="24" w:line="238" w:lineRule="exact"/>
              <w:ind w:left="35"/>
            </w:pPr>
            <w:r>
              <w:t>Отложенные</w:t>
            </w:r>
            <w:r>
              <w:rPr>
                <w:spacing w:val="-7"/>
              </w:rPr>
              <w:t xml:space="preserve"> </w:t>
            </w:r>
            <w:r>
              <w:t>налоговые</w:t>
            </w:r>
            <w:r>
              <w:rPr>
                <w:spacing w:val="-7"/>
              </w:rPr>
              <w:t xml:space="preserve"> </w:t>
            </w:r>
            <w:r>
              <w:rPr>
                <w:spacing w:val="-2"/>
              </w:rPr>
              <w:t>активы</w:t>
            </w:r>
          </w:p>
        </w:tc>
        <w:tc>
          <w:tcPr>
            <w:tcW w:w="1417" w:type="dxa"/>
            <w:tcBorders>
              <w:left w:val="single" w:sz="12" w:space="0" w:color="000000"/>
            </w:tcBorders>
          </w:tcPr>
          <w:p w:rsidR="00CA7C4B" w:rsidRDefault="00CA7C4B">
            <w:pPr>
              <w:pStyle w:val="TableParagraph"/>
              <w:rPr>
                <w:sz w:val="20"/>
              </w:rPr>
            </w:pPr>
          </w:p>
        </w:tc>
        <w:tc>
          <w:tcPr>
            <w:tcW w:w="1419" w:type="dxa"/>
          </w:tcPr>
          <w:p w:rsidR="00CA7C4B" w:rsidRDefault="003C2382">
            <w:pPr>
              <w:pStyle w:val="TableParagraph"/>
              <w:spacing w:before="24" w:line="238" w:lineRule="exact"/>
              <w:ind w:left="24"/>
              <w:jc w:val="center"/>
              <w:rPr>
                <w:i/>
              </w:rPr>
            </w:pPr>
            <w:r>
              <w:rPr>
                <w:i/>
                <w:spacing w:val="-10"/>
              </w:rPr>
              <w:t>-</w:t>
            </w:r>
          </w:p>
        </w:tc>
        <w:tc>
          <w:tcPr>
            <w:tcW w:w="1417" w:type="dxa"/>
            <w:tcBorders>
              <w:right w:val="single" w:sz="12" w:space="0" w:color="000000"/>
            </w:tcBorders>
          </w:tcPr>
          <w:p w:rsidR="00CA7C4B" w:rsidRDefault="003C2382">
            <w:pPr>
              <w:pStyle w:val="TableParagraph"/>
              <w:spacing w:before="24" w:line="238" w:lineRule="exact"/>
              <w:ind w:left="14"/>
              <w:jc w:val="center"/>
            </w:pPr>
            <w:r>
              <w:rPr>
                <w:spacing w:val="-10"/>
              </w:rPr>
              <w:t>-</w:t>
            </w:r>
          </w:p>
        </w:tc>
      </w:tr>
      <w:tr w:rsidR="00CA7C4B">
        <w:trPr>
          <w:trHeight w:val="285"/>
        </w:trPr>
        <w:tc>
          <w:tcPr>
            <w:tcW w:w="764" w:type="dxa"/>
          </w:tcPr>
          <w:p w:rsidR="00CA7C4B" w:rsidRDefault="00CA7C4B">
            <w:pPr>
              <w:pStyle w:val="TableParagraph"/>
              <w:rPr>
                <w:sz w:val="20"/>
              </w:rPr>
            </w:pPr>
          </w:p>
        </w:tc>
        <w:tc>
          <w:tcPr>
            <w:tcW w:w="4254" w:type="dxa"/>
            <w:tcBorders>
              <w:bottom w:val="single" w:sz="12" w:space="0" w:color="000000"/>
              <w:right w:val="single" w:sz="12" w:space="0" w:color="000000"/>
            </w:tcBorders>
          </w:tcPr>
          <w:p w:rsidR="00CA7C4B" w:rsidRDefault="003C2382">
            <w:pPr>
              <w:pStyle w:val="TableParagraph"/>
              <w:spacing w:before="27" w:line="238" w:lineRule="exact"/>
              <w:ind w:left="35"/>
            </w:pPr>
            <w:r>
              <w:t>Прочие</w:t>
            </w:r>
            <w:r>
              <w:rPr>
                <w:spacing w:val="-9"/>
              </w:rPr>
              <w:t xml:space="preserve"> </w:t>
            </w:r>
            <w:r>
              <w:t>внеоборотные</w:t>
            </w:r>
            <w:r>
              <w:rPr>
                <w:spacing w:val="-8"/>
              </w:rPr>
              <w:t xml:space="preserve"> </w:t>
            </w:r>
            <w:r>
              <w:rPr>
                <w:spacing w:val="-2"/>
              </w:rPr>
              <w:t>активы</w:t>
            </w:r>
          </w:p>
        </w:tc>
        <w:tc>
          <w:tcPr>
            <w:tcW w:w="1417" w:type="dxa"/>
            <w:tcBorders>
              <w:left w:val="single" w:sz="12" w:space="0" w:color="000000"/>
              <w:bottom w:val="single" w:sz="12" w:space="0" w:color="000000"/>
            </w:tcBorders>
          </w:tcPr>
          <w:p w:rsidR="00CA7C4B" w:rsidRDefault="00CA7C4B">
            <w:pPr>
              <w:pStyle w:val="TableParagraph"/>
              <w:rPr>
                <w:sz w:val="20"/>
              </w:rPr>
            </w:pPr>
          </w:p>
        </w:tc>
        <w:tc>
          <w:tcPr>
            <w:tcW w:w="1419" w:type="dxa"/>
            <w:tcBorders>
              <w:bottom w:val="single" w:sz="12" w:space="0" w:color="000000"/>
            </w:tcBorders>
          </w:tcPr>
          <w:p w:rsidR="00CA7C4B" w:rsidRDefault="003C2382">
            <w:pPr>
              <w:pStyle w:val="TableParagraph"/>
              <w:spacing w:before="27" w:line="238" w:lineRule="exact"/>
              <w:ind w:left="24"/>
              <w:jc w:val="center"/>
              <w:rPr>
                <w:i/>
              </w:rPr>
            </w:pPr>
            <w:r>
              <w:rPr>
                <w:i/>
                <w:spacing w:val="-10"/>
              </w:rPr>
              <w:t>-</w:t>
            </w:r>
          </w:p>
        </w:tc>
        <w:tc>
          <w:tcPr>
            <w:tcW w:w="1417" w:type="dxa"/>
            <w:tcBorders>
              <w:bottom w:val="single" w:sz="12" w:space="0" w:color="000000"/>
              <w:right w:val="single" w:sz="12" w:space="0" w:color="000000"/>
            </w:tcBorders>
          </w:tcPr>
          <w:p w:rsidR="00CA7C4B" w:rsidRDefault="003C2382">
            <w:pPr>
              <w:pStyle w:val="TableParagraph"/>
              <w:spacing w:before="27" w:line="238" w:lineRule="exact"/>
              <w:ind w:left="14"/>
              <w:jc w:val="center"/>
            </w:pPr>
            <w:r>
              <w:rPr>
                <w:spacing w:val="-10"/>
              </w:rPr>
              <w:t>-</w:t>
            </w:r>
          </w:p>
        </w:tc>
      </w:tr>
      <w:tr w:rsidR="00CA7C4B">
        <w:trPr>
          <w:trHeight w:val="277"/>
        </w:trPr>
        <w:tc>
          <w:tcPr>
            <w:tcW w:w="764" w:type="dxa"/>
          </w:tcPr>
          <w:p w:rsidR="00CA7C4B" w:rsidRDefault="00CA7C4B">
            <w:pPr>
              <w:pStyle w:val="TableParagraph"/>
              <w:rPr>
                <w:sz w:val="20"/>
              </w:rPr>
            </w:pPr>
          </w:p>
        </w:tc>
        <w:tc>
          <w:tcPr>
            <w:tcW w:w="4254" w:type="dxa"/>
            <w:tcBorders>
              <w:top w:val="single" w:sz="12" w:space="0" w:color="000000"/>
              <w:right w:val="single" w:sz="12" w:space="0" w:color="000000"/>
            </w:tcBorders>
          </w:tcPr>
          <w:p w:rsidR="00CA7C4B" w:rsidRDefault="003C2382">
            <w:pPr>
              <w:pStyle w:val="TableParagraph"/>
              <w:spacing w:before="24" w:line="233" w:lineRule="exact"/>
              <w:ind w:left="35"/>
            </w:pPr>
            <w:r>
              <w:t>Итого</w:t>
            </w:r>
            <w:r>
              <w:rPr>
                <w:spacing w:val="-2"/>
              </w:rPr>
              <w:t xml:space="preserve"> </w:t>
            </w:r>
            <w:r>
              <w:t>по</w:t>
            </w:r>
            <w:r>
              <w:rPr>
                <w:spacing w:val="-2"/>
              </w:rPr>
              <w:t xml:space="preserve"> </w:t>
            </w:r>
            <w:r>
              <w:t>разделу</w:t>
            </w:r>
            <w:r>
              <w:rPr>
                <w:spacing w:val="-3"/>
              </w:rPr>
              <w:t xml:space="preserve"> </w:t>
            </w:r>
            <w:r>
              <w:rPr>
                <w:spacing w:val="-10"/>
              </w:rPr>
              <w:t>I</w:t>
            </w:r>
          </w:p>
        </w:tc>
        <w:tc>
          <w:tcPr>
            <w:tcW w:w="1417" w:type="dxa"/>
            <w:tcBorders>
              <w:top w:val="single" w:sz="12" w:space="0" w:color="000000"/>
              <w:left w:val="single" w:sz="12" w:space="0" w:color="000000"/>
              <w:bottom w:val="single" w:sz="12" w:space="0" w:color="000000"/>
            </w:tcBorders>
          </w:tcPr>
          <w:p w:rsidR="00CA7C4B" w:rsidRDefault="00CA7C4B">
            <w:pPr>
              <w:pStyle w:val="TableParagraph"/>
              <w:rPr>
                <w:sz w:val="20"/>
              </w:rPr>
            </w:pPr>
          </w:p>
        </w:tc>
        <w:tc>
          <w:tcPr>
            <w:tcW w:w="1419" w:type="dxa"/>
            <w:tcBorders>
              <w:top w:val="single" w:sz="12" w:space="0" w:color="000000"/>
              <w:bottom w:val="single" w:sz="12" w:space="0" w:color="000000"/>
            </w:tcBorders>
          </w:tcPr>
          <w:p w:rsidR="00CA7C4B" w:rsidRDefault="003C2382">
            <w:pPr>
              <w:pStyle w:val="TableParagraph"/>
              <w:spacing w:before="24" w:line="233" w:lineRule="exact"/>
              <w:ind w:left="24"/>
              <w:jc w:val="center"/>
              <w:rPr>
                <w:i/>
              </w:rPr>
            </w:pPr>
            <w:r>
              <w:rPr>
                <w:i/>
                <w:spacing w:val="-10"/>
              </w:rPr>
              <w:t>-</w:t>
            </w:r>
          </w:p>
        </w:tc>
        <w:tc>
          <w:tcPr>
            <w:tcW w:w="1417" w:type="dxa"/>
            <w:tcBorders>
              <w:top w:val="single" w:sz="12" w:space="0" w:color="000000"/>
              <w:bottom w:val="single" w:sz="12" w:space="0" w:color="000000"/>
              <w:right w:val="single" w:sz="12" w:space="0" w:color="000000"/>
            </w:tcBorders>
          </w:tcPr>
          <w:p w:rsidR="00CA7C4B" w:rsidRDefault="003C2382">
            <w:pPr>
              <w:pStyle w:val="TableParagraph"/>
              <w:spacing w:before="24" w:line="233" w:lineRule="exact"/>
              <w:ind w:left="14"/>
              <w:jc w:val="center"/>
            </w:pPr>
            <w:r>
              <w:rPr>
                <w:spacing w:val="-10"/>
              </w:rPr>
              <w:t>-</w:t>
            </w:r>
          </w:p>
        </w:tc>
      </w:tr>
      <w:tr w:rsidR="00CA7C4B">
        <w:trPr>
          <w:trHeight w:val="266"/>
        </w:trPr>
        <w:tc>
          <w:tcPr>
            <w:tcW w:w="764" w:type="dxa"/>
            <w:vMerge w:val="restart"/>
          </w:tcPr>
          <w:p w:rsidR="00CA7C4B" w:rsidRDefault="00CA7C4B">
            <w:pPr>
              <w:pStyle w:val="TableParagraph"/>
            </w:pPr>
          </w:p>
        </w:tc>
        <w:tc>
          <w:tcPr>
            <w:tcW w:w="4254" w:type="dxa"/>
            <w:tcBorders>
              <w:bottom w:val="nil"/>
              <w:right w:val="single" w:sz="12" w:space="0" w:color="000000"/>
            </w:tcBorders>
          </w:tcPr>
          <w:p w:rsidR="00CA7C4B" w:rsidRDefault="003C2382">
            <w:pPr>
              <w:pStyle w:val="TableParagraph"/>
              <w:spacing w:line="246" w:lineRule="exact"/>
              <w:ind w:left="35"/>
            </w:pPr>
            <w:r>
              <w:t>II.</w:t>
            </w:r>
            <w:r>
              <w:rPr>
                <w:spacing w:val="-7"/>
              </w:rPr>
              <w:t xml:space="preserve"> </w:t>
            </w:r>
            <w:r>
              <w:t>ОБОРОТНЫЕ</w:t>
            </w:r>
            <w:r>
              <w:rPr>
                <w:spacing w:val="-6"/>
              </w:rPr>
              <w:t xml:space="preserve"> </w:t>
            </w:r>
            <w:r>
              <w:rPr>
                <w:spacing w:val="-2"/>
              </w:rPr>
              <w:t>АКТИВЫ</w:t>
            </w:r>
          </w:p>
        </w:tc>
        <w:tc>
          <w:tcPr>
            <w:tcW w:w="1417" w:type="dxa"/>
            <w:vMerge w:val="restart"/>
            <w:tcBorders>
              <w:top w:val="single" w:sz="12" w:space="0" w:color="000000"/>
              <w:left w:val="single" w:sz="12" w:space="0" w:color="000000"/>
            </w:tcBorders>
          </w:tcPr>
          <w:p w:rsidR="00CA7C4B" w:rsidRDefault="00CA7C4B">
            <w:pPr>
              <w:pStyle w:val="TableParagraph"/>
            </w:pPr>
          </w:p>
        </w:tc>
        <w:tc>
          <w:tcPr>
            <w:tcW w:w="1419" w:type="dxa"/>
            <w:vMerge w:val="restart"/>
            <w:tcBorders>
              <w:top w:val="single" w:sz="12" w:space="0" w:color="000000"/>
            </w:tcBorders>
          </w:tcPr>
          <w:p w:rsidR="00CA7C4B" w:rsidRDefault="00CA7C4B">
            <w:pPr>
              <w:pStyle w:val="TableParagraph"/>
              <w:spacing w:before="33"/>
            </w:pPr>
          </w:p>
          <w:p w:rsidR="00CA7C4B" w:rsidRDefault="003C2382">
            <w:pPr>
              <w:pStyle w:val="TableParagraph"/>
              <w:spacing w:line="238" w:lineRule="exact"/>
              <w:ind w:left="24"/>
              <w:jc w:val="center"/>
              <w:rPr>
                <w:i/>
              </w:rPr>
            </w:pPr>
            <w:r>
              <w:rPr>
                <w:i/>
                <w:spacing w:val="-10"/>
              </w:rPr>
              <w:t>-</w:t>
            </w:r>
          </w:p>
        </w:tc>
        <w:tc>
          <w:tcPr>
            <w:tcW w:w="1417" w:type="dxa"/>
            <w:vMerge w:val="restart"/>
            <w:tcBorders>
              <w:top w:val="single" w:sz="12" w:space="0" w:color="000000"/>
              <w:right w:val="single" w:sz="12" w:space="0" w:color="000000"/>
            </w:tcBorders>
          </w:tcPr>
          <w:p w:rsidR="00CA7C4B" w:rsidRDefault="00CA7C4B">
            <w:pPr>
              <w:pStyle w:val="TableParagraph"/>
              <w:spacing w:before="33"/>
            </w:pPr>
          </w:p>
          <w:p w:rsidR="00CA7C4B" w:rsidRDefault="003C2382">
            <w:pPr>
              <w:pStyle w:val="TableParagraph"/>
              <w:spacing w:line="238" w:lineRule="exact"/>
              <w:ind w:left="14"/>
              <w:jc w:val="center"/>
            </w:pPr>
            <w:r>
              <w:rPr>
                <w:spacing w:val="-10"/>
              </w:rPr>
              <w:t>-</w:t>
            </w:r>
          </w:p>
        </w:tc>
      </w:tr>
      <w:tr w:rsidR="00CA7C4B">
        <w:trPr>
          <w:trHeight w:val="262"/>
        </w:trPr>
        <w:tc>
          <w:tcPr>
            <w:tcW w:w="764" w:type="dxa"/>
            <w:vMerge/>
            <w:tcBorders>
              <w:top w:val="nil"/>
            </w:tcBorders>
          </w:tcPr>
          <w:p w:rsidR="00CA7C4B" w:rsidRDefault="00CA7C4B">
            <w:pPr>
              <w:rPr>
                <w:sz w:val="2"/>
                <w:szCs w:val="2"/>
              </w:rPr>
            </w:pPr>
          </w:p>
        </w:tc>
        <w:tc>
          <w:tcPr>
            <w:tcW w:w="4254" w:type="dxa"/>
            <w:tcBorders>
              <w:top w:val="nil"/>
              <w:right w:val="single" w:sz="12" w:space="0" w:color="000000"/>
            </w:tcBorders>
          </w:tcPr>
          <w:p w:rsidR="00CA7C4B" w:rsidRDefault="003C2382">
            <w:pPr>
              <w:pStyle w:val="TableParagraph"/>
              <w:spacing w:before="4" w:line="238" w:lineRule="exact"/>
              <w:ind w:left="35"/>
            </w:pPr>
            <w:r>
              <w:rPr>
                <w:spacing w:val="-2"/>
              </w:rPr>
              <w:t>Запасы</w:t>
            </w:r>
          </w:p>
        </w:tc>
        <w:tc>
          <w:tcPr>
            <w:tcW w:w="1417" w:type="dxa"/>
            <w:vMerge/>
            <w:tcBorders>
              <w:top w:val="nil"/>
              <w:left w:val="single" w:sz="12" w:space="0" w:color="000000"/>
            </w:tcBorders>
          </w:tcPr>
          <w:p w:rsidR="00CA7C4B" w:rsidRDefault="00CA7C4B">
            <w:pPr>
              <w:rPr>
                <w:sz w:val="2"/>
                <w:szCs w:val="2"/>
              </w:rPr>
            </w:pPr>
          </w:p>
        </w:tc>
        <w:tc>
          <w:tcPr>
            <w:tcW w:w="1419" w:type="dxa"/>
            <w:vMerge/>
            <w:tcBorders>
              <w:top w:val="nil"/>
            </w:tcBorders>
          </w:tcPr>
          <w:p w:rsidR="00CA7C4B" w:rsidRDefault="00CA7C4B">
            <w:pPr>
              <w:rPr>
                <w:sz w:val="2"/>
                <w:szCs w:val="2"/>
              </w:rPr>
            </w:pPr>
          </w:p>
        </w:tc>
        <w:tc>
          <w:tcPr>
            <w:tcW w:w="1417" w:type="dxa"/>
            <w:vMerge/>
            <w:tcBorders>
              <w:top w:val="nil"/>
              <w:right w:val="single" w:sz="12" w:space="0" w:color="000000"/>
            </w:tcBorders>
          </w:tcPr>
          <w:p w:rsidR="00CA7C4B" w:rsidRDefault="00CA7C4B">
            <w:pPr>
              <w:rPr>
                <w:sz w:val="2"/>
                <w:szCs w:val="2"/>
              </w:rPr>
            </w:pPr>
          </w:p>
        </w:tc>
      </w:tr>
      <w:tr w:rsidR="00CA7C4B">
        <w:trPr>
          <w:trHeight w:val="505"/>
        </w:trPr>
        <w:tc>
          <w:tcPr>
            <w:tcW w:w="764" w:type="dxa"/>
          </w:tcPr>
          <w:p w:rsidR="00CA7C4B" w:rsidRDefault="00CA7C4B">
            <w:pPr>
              <w:pStyle w:val="TableParagraph"/>
            </w:pPr>
          </w:p>
        </w:tc>
        <w:tc>
          <w:tcPr>
            <w:tcW w:w="4254" w:type="dxa"/>
            <w:tcBorders>
              <w:right w:val="single" w:sz="12" w:space="0" w:color="000000"/>
            </w:tcBorders>
          </w:tcPr>
          <w:p w:rsidR="00CA7C4B" w:rsidRDefault="003C2382">
            <w:pPr>
              <w:pStyle w:val="TableParagraph"/>
              <w:spacing w:line="246" w:lineRule="exact"/>
              <w:ind w:left="35" w:right="-15"/>
            </w:pPr>
            <w:r>
              <w:t>Налог</w:t>
            </w:r>
            <w:r>
              <w:rPr>
                <w:spacing w:val="6"/>
              </w:rPr>
              <w:t xml:space="preserve"> </w:t>
            </w:r>
            <w:r>
              <w:t>на</w:t>
            </w:r>
            <w:r>
              <w:rPr>
                <w:spacing w:val="5"/>
              </w:rPr>
              <w:t xml:space="preserve"> </w:t>
            </w:r>
            <w:r>
              <w:t>добавленную</w:t>
            </w:r>
            <w:r>
              <w:rPr>
                <w:spacing w:val="6"/>
              </w:rPr>
              <w:t xml:space="preserve"> </w:t>
            </w:r>
            <w:r>
              <w:t>стоимость</w:t>
            </w:r>
            <w:r>
              <w:rPr>
                <w:spacing w:val="6"/>
              </w:rPr>
              <w:t xml:space="preserve"> </w:t>
            </w:r>
            <w:r>
              <w:t>по</w:t>
            </w:r>
            <w:r>
              <w:rPr>
                <w:spacing w:val="5"/>
              </w:rPr>
              <w:t xml:space="preserve"> </w:t>
            </w:r>
            <w:r>
              <w:rPr>
                <w:spacing w:val="-2"/>
              </w:rPr>
              <w:t>приоб-</w:t>
            </w:r>
          </w:p>
          <w:p w:rsidR="00CA7C4B" w:rsidRDefault="003C2382">
            <w:pPr>
              <w:pStyle w:val="TableParagraph"/>
              <w:spacing w:before="1" w:line="238" w:lineRule="exact"/>
              <w:ind w:left="35"/>
            </w:pPr>
            <w:r>
              <w:t>ретенным</w:t>
            </w:r>
            <w:r>
              <w:rPr>
                <w:spacing w:val="-6"/>
              </w:rPr>
              <w:t xml:space="preserve"> </w:t>
            </w:r>
            <w:r>
              <w:rPr>
                <w:spacing w:val="-2"/>
              </w:rPr>
              <w:t>ценностям</w:t>
            </w:r>
          </w:p>
        </w:tc>
        <w:tc>
          <w:tcPr>
            <w:tcW w:w="1417" w:type="dxa"/>
            <w:tcBorders>
              <w:left w:val="single" w:sz="12" w:space="0" w:color="000000"/>
            </w:tcBorders>
          </w:tcPr>
          <w:p w:rsidR="00CA7C4B" w:rsidRDefault="00CA7C4B">
            <w:pPr>
              <w:pStyle w:val="TableParagraph"/>
            </w:pPr>
          </w:p>
        </w:tc>
        <w:tc>
          <w:tcPr>
            <w:tcW w:w="1419" w:type="dxa"/>
          </w:tcPr>
          <w:p w:rsidR="00CA7C4B" w:rsidRDefault="003C2382">
            <w:pPr>
              <w:pStyle w:val="TableParagraph"/>
              <w:spacing w:before="248" w:line="238" w:lineRule="exact"/>
              <w:ind w:left="24"/>
              <w:jc w:val="center"/>
              <w:rPr>
                <w:i/>
              </w:rPr>
            </w:pPr>
            <w:r>
              <w:rPr>
                <w:i/>
                <w:spacing w:val="-10"/>
              </w:rPr>
              <w:t>-</w:t>
            </w:r>
          </w:p>
        </w:tc>
        <w:tc>
          <w:tcPr>
            <w:tcW w:w="1417" w:type="dxa"/>
            <w:tcBorders>
              <w:right w:val="single" w:sz="12" w:space="0" w:color="000000"/>
            </w:tcBorders>
          </w:tcPr>
          <w:p w:rsidR="00CA7C4B" w:rsidRDefault="003C2382">
            <w:pPr>
              <w:pStyle w:val="TableParagraph"/>
              <w:spacing w:before="248" w:line="238" w:lineRule="exact"/>
              <w:ind w:left="14"/>
              <w:jc w:val="center"/>
            </w:pPr>
            <w:r>
              <w:rPr>
                <w:spacing w:val="-10"/>
              </w:rPr>
              <w:t>-</w:t>
            </w:r>
          </w:p>
        </w:tc>
      </w:tr>
      <w:tr w:rsidR="00CA7C4B">
        <w:trPr>
          <w:trHeight w:val="285"/>
        </w:trPr>
        <w:tc>
          <w:tcPr>
            <w:tcW w:w="764" w:type="dxa"/>
          </w:tcPr>
          <w:p w:rsidR="00CA7C4B" w:rsidRDefault="00CA7C4B">
            <w:pPr>
              <w:pStyle w:val="TableParagraph"/>
              <w:rPr>
                <w:sz w:val="20"/>
              </w:rPr>
            </w:pPr>
          </w:p>
        </w:tc>
        <w:tc>
          <w:tcPr>
            <w:tcW w:w="4254" w:type="dxa"/>
            <w:tcBorders>
              <w:right w:val="single" w:sz="12" w:space="0" w:color="000000"/>
            </w:tcBorders>
          </w:tcPr>
          <w:p w:rsidR="00CA7C4B" w:rsidRDefault="003C2382">
            <w:pPr>
              <w:pStyle w:val="TableParagraph"/>
              <w:spacing w:before="24" w:line="240" w:lineRule="exact"/>
              <w:ind w:left="35"/>
            </w:pPr>
            <w:r>
              <w:t>Дебиторская</w:t>
            </w:r>
            <w:r>
              <w:rPr>
                <w:spacing w:val="-4"/>
              </w:rPr>
              <w:t xml:space="preserve"> </w:t>
            </w:r>
            <w:r>
              <w:rPr>
                <w:spacing w:val="-2"/>
              </w:rPr>
              <w:t>задолженность</w:t>
            </w:r>
          </w:p>
        </w:tc>
        <w:tc>
          <w:tcPr>
            <w:tcW w:w="1417" w:type="dxa"/>
            <w:tcBorders>
              <w:left w:val="single" w:sz="12" w:space="0" w:color="000000"/>
            </w:tcBorders>
          </w:tcPr>
          <w:p w:rsidR="00CA7C4B" w:rsidRDefault="00CA7C4B">
            <w:pPr>
              <w:pStyle w:val="TableParagraph"/>
              <w:rPr>
                <w:sz w:val="20"/>
              </w:rPr>
            </w:pPr>
          </w:p>
        </w:tc>
        <w:tc>
          <w:tcPr>
            <w:tcW w:w="1419" w:type="dxa"/>
          </w:tcPr>
          <w:p w:rsidR="00CA7C4B" w:rsidRDefault="003C2382">
            <w:pPr>
              <w:pStyle w:val="TableParagraph"/>
              <w:spacing w:before="24" w:line="240" w:lineRule="exact"/>
              <w:ind w:left="24"/>
              <w:jc w:val="center"/>
              <w:rPr>
                <w:i/>
              </w:rPr>
            </w:pPr>
            <w:r>
              <w:rPr>
                <w:i/>
                <w:spacing w:val="-10"/>
              </w:rPr>
              <w:t>-</w:t>
            </w:r>
          </w:p>
        </w:tc>
        <w:tc>
          <w:tcPr>
            <w:tcW w:w="1417" w:type="dxa"/>
            <w:tcBorders>
              <w:right w:val="single" w:sz="12" w:space="0" w:color="000000"/>
            </w:tcBorders>
          </w:tcPr>
          <w:p w:rsidR="00CA7C4B" w:rsidRDefault="003C2382">
            <w:pPr>
              <w:pStyle w:val="TableParagraph"/>
              <w:spacing w:before="24" w:line="240" w:lineRule="exact"/>
              <w:ind w:left="14"/>
              <w:jc w:val="center"/>
            </w:pPr>
            <w:r>
              <w:rPr>
                <w:spacing w:val="-10"/>
              </w:rPr>
              <w:t>-</w:t>
            </w:r>
          </w:p>
        </w:tc>
      </w:tr>
      <w:tr w:rsidR="00CA7C4B">
        <w:trPr>
          <w:trHeight w:val="505"/>
        </w:trPr>
        <w:tc>
          <w:tcPr>
            <w:tcW w:w="764" w:type="dxa"/>
          </w:tcPr>
          <w:p w:rsidR="00CA7C4B" w:rsidRDefault="00CA7C4B">
            <w:pPr>
              <w:pStyle w:val="TableParagraph"/>
            </w:pPr>
          </w:p>
        </w:tc>
        <w:tc>
          <w:tcPr>
            <w:tcW w:w="4254" w:type="dxa"/>
            <w:tcBorders>
              <w:right w:val="single" w:sz="12" w:space="0" w:color="000000"/>
            </w:tcBorders>
          </w:tcPr>
          <w:p w:rsidR="00CA7C4B" w:rsidRDefault="003C2382">
            <w:pPr>
              <w:pStyle w:val="TableParagraph"/>
              <w:spacing w:line="246" w:lineRule="exact"/>
              <w:ind w:left="35" w:right="-15"/>
            </w:pPr>
            <w:r>
              <w:t>Финансовые</w:t>
            </w:r>
            <w:r>
              <w:rPr>
                <w:spacing w:val="36"/>
              </w:rPr>
              <w:t xml:space="preserve">  </w:t>
            </w:r>
            <w:r>
              <w:t>вложения</w:t>
            </w:r>
            <w:r>
              <w:rPr>
                <w:spacing w:val="36"/>
              </w:rPr>
              <w:t xml:space="preserve">  </w:t>
            </w:r>
            <w:r>
              <w:t>(за</w:t>
            </w:r>
            <w:r>
              <w:rPr>
                <w:spacing w:val="37"/>
              </w:rPr>
              <w:t xml:space="preserve">  </w:t>
            </w:r>
            <w:r>
              <w:rPr>
                <w:spacing w:val="-2"/>
              </w:rPr>
              <w:t>исключением</w:t>
            </w:r>
          </w:p>
          <w:p w:rsidR="00CA7C4B" w:rsidRDefault="003C2382">
            <w:pPr>
              <w:pStyle w:val="TableParagraph"/>
              <w:spacing w:line="240" w:lineRule="exact"/>
              <w:ind w:left="35"/>
            </w:pPr>
            <w:r>
              <w:t>денежных</w:t>
            </w:r>
            <w:r>
              <w:rPr>
                <w:spacing w:val="-3"/>
              </w:rPr>
              <w:t xml:space="preserve"> </w:t>
            </w:r>
            <w:r>
              <w:rPr>
                <w:spacing w:val="-2"/>
              </w:rPr>
              <w:t>эквивалентов)</w:t>
            </w:r>
          </w:p>
        </w:tc>
        <w:tc>
          <w:tcPr>
            <w:tcW w:w="1417" w:type="dxa"/>
            <w:tcBorders>
              <w:left w:val="single" w:sz="12" w:space="0" w:color="000000"/>
            </w:tcBorders>
          </w:tcPr>
          <w:p w:rsidR="00CA7C4B" w:rsidRDefault="00CA7C4B">
            <w:pPr>
              <w:pStyle w:val="TableParagraph"/>
            </w:pPr>
          </w:p>
        </w:tc>
        <w:tc>
          <w:tcPr>
            <w:tcW w:w="1419" w:type="dxa"/>
          </w:tcPr>
          <w:p w:rsidR="00CA7C4B" w:rsidRDefault="003C2382">
            <w:pPr>
              <w:pStyle w:val="TableParagraph"/>
              <w:spacing w:before="245" w:line="240" w:lineRule="exact"/>
              <w:ind w:left="24"/>
              <w:jc w:val="center"/>
              <w:rPr>
                <w:i/>
              </w:rPr>
            </w:pPr>
            <w:r>
              <w:rPr>
                <w:i/>
                <w:spacing w:val="-10"/>
              </w:rPr>
              <w:t>-</w:t>
            </w:r>
          </w:p>
        </w:tc>
        <w:tc>
          <w:tcPr>
            <w:tcW w:w="1417" w:type="dxa"/>
            <w:tcBorders>
              <w:right w:val="single" w:sz="12" w:space="0" w:color="000000"/>
            </w:tcBorders>
          </w:tcPr>
          <w:p w:rsidR="00CA7C4B" w:rsidRDefault="003C2382">
            <w:pPr>
              <w:pStyle w:val="TableParagraph"/>
              <w:spacing w:before="245" w:line="240" w:lineRule="exact"/>
              <w:ind w:left="14"/>
              <w:jc w:val="center"/>
            </w:pPr>
            <w:r>
              <w:rPr>
                <w:spacing w:val="-10"/>
              </w:rPr>
              <w:t>-</w:t>
            </w:r>
          </w:p>
        </w:tc>
      </w:tr>
      <w:tr w:rsidR="00CA7C4B">
        <w:trPr>
          <w:trHeight w:val="505"/>
        </w:trPr>
        <w:tc>
          <w:tcPr>
            <w:tcW w:w="764" w:type="dxa"/>
          </w:tcPr>
          <w:p w:rsidR="00CA7C4B" w:rsidRDefault="00CA7C4B">
            <w:pPr>
              <w:pStyle w:val="TableParagraph"/>
            </w:pPr>
          </w:p>
        </w:tc>
        <w:tc>
          <w:tcPr>
            <w:tcW w:w="4254" w:type="dxa"/>
            <w:tcBorders>
              <w:right w:val="single" w:sz="12" w:space="0" w:color="000000"/>
            </w:tcBorders>
          </w:tcPr>
          <w:p w:rsidR="00CA7C4B" w:rsidRDefault="003C2382">
            <w:pPr>
              <w:pStyle w:val="TableParagraph"/>
              <w:spacing w:line="246" w:lineRule="exact"/>
              <w:ind w:left="35" w:right="-15"/>
            </w:pPr>
            <w:r>
              <w:t>Денежные</w:t>
            </w:r>
            <w:r>
              <w:rPr>
                <w:spacing w:val="20"/>
              </w:rPr>
              <w:t xml:space="preserve"> </w:t>
            </w:r>
            <w:r>
              <w:t>средства</w:t>
            </w:r>
            <w:r>
              <w:rPr>
                <w:spacing w:val="22"/>
              </w:rPr>
              <w:t xml:space="preserve"> </w:t>
            </w:r>
            <w:r>
              <w:t>и</w:t>
            </w:r>
            <w:r>
              <w:rPr>
                <w:spacing w:val="21"/>
              </w:rPr>
              <w:t xml:space="preserve"> </w:t>
            </w:r>
            <w:r>
              <w:t>денежные</w:t>
            </w:r>
            <w:r>
              <w:rPr>
                <w:spacing w:val="23"/>
              </w:rPr>
              <w:t xml:space="preserve"> </w:t>
            </w:r>
            <w:r>
              <w:rPr>
                <w:spacing w:val="-2"/>
              </w:rPr>
              <w:t>эквивален-</w:t>
            </w:r>
          </w:p>
          <w:p w:rsidR="00CA7C4B" w:rsidRDefault="003C2382">
            <w:pPr>
              <w:pStyle w:val="TableParagraph"/>
              <w:spacing w:line="240" w:lineRule="exact"/>
              <w:ind w:left="35"/>
            </w:pPr>
            <w:r>
              <w:rPr>
                <w:spacing w:val="-5"/>
              </w:rPr>
              <w:t>ты</w:t>
            </w:r>
          </w:p>
        </w:tc>
        <w:tc>
          <w:tcPr>
            <w:tcW w:w="1417" w:type="dxa"/>
            <w:tcBorders>
              <w:left w:val="single" w:sz="12" w:space="0" w:color="000000"/>
            </w:tcBorders>
          </w:tcPr>
          <w:p w:rsidR="00CA7C4B" w:rsidRDefault="00CA7C4B">
            <w:pPr>
              <w:pStyle w:val="TableParagraph"/>
            </w:pPr>
          </w:p>
        </w:tc>
        <w:tc>
          <w:tcPr>
            <w:tcW w:w="1419" w:type="dxa"/>
          </w:tcPr>
          <w:p w:rsidR="00CA7C4B" w:rsidRDefault="003C2382">
            <w:pPr>
              <w:pStyle w:val="TableParagraph"/>
              <w:spacing w:before="245" w:line="240" w:lineRule="exact"/>
              <w:ind w:left="24"/>
              <w:jc w:val="center"/>
              <w:rPr>
                <w:i/>
              </w:rPr>
            </w:pPr>
            <w:r>
              <w:rPr>
                <w:i/>
                <w:spacing w:val="-10"/>
              </w:rPr>
              <w:t>-</w:t>
            </w:r>
          </w:p>
        </w:tc>
        <w:tc>
          <w:tcPr>
            <w:tcW w:w="1417" w:type="dxa"/>
            <w:tcBorders>
              <w:right w:val="single" w:sz="12" w:space="0" w:color="000000"/>
            </w:tcBorders>
          </w:tcPr>
          <w:p w:rsidR="00CA7C4B" w:rsidRDefault="003C2382">
            <w:pPr>
              <w:pStyle w:val="TableParagraph"/>
              <w:spacing w:before="245" w:line="240" w:lineRule="exact"/>
              <w:ind w:left="14"/>
              <w:jc w:val="center"/>
            </w:pPr>
            <w:r>
              <w:rPr>
                <w:spacing w:val="-10"/>
              </w:rPr>
              <w:t>-</w:t>
            </w:r>
          </w:p>
        </w:tc>
      </w:tr>
      <w:tr w:rsidR="00CA7C4B">
        <w:trPr>
          <w:trHeight w:val="282"/>
        </w:trPr>
        <w:tc>
          <w:tcPr>
            <w:tcW w:w="764" w:type="dxa"/>
          </w:tcPr>
          <w:p w:rsidR="00CA7C4B" w:rsidRDefault="00CA7C4B">
            <w:pPr>
              <w:pStyle w:val="TableParagraph"/>
              <w:rPr>
                <w:sz w:val="20"/>
              </w:rPr>
            </w:pPr>
          </w:p>
        </w:tc>
        <w:tc>
          <w:tcPr>
            <w:tcW w:w="4254" w:type="dxa"/>
            <w:tcBorders>
              <w:bottom w:val="single" w:sz="12" w:space="0" w:color="000000"/>
              <w:right w:val="single" w:sz="12" w:space="0" w:color="000000"/>
            </w:tcBorders>
          </w:tcPr>
          <w:p w:rsidR="00CA7C4B" w:rsidRDefault="003C2382">
            <w:pPr>
              <w:pStyle w:val="TableParagraph"/>
              <w:spacing w:before="24" w:line="238" w:lineRule="exact"/>
              <w:ind w:left="35"/>
            </w:pPr>
            <w:r>
              <w:t>Прочие</w:t>
            </w:r>
            <w:r>
              <w:rPr>
                <w:spacing w:val="-7"/>
              </w:rPr>
              <w:t xml:space="preserve"> </w:t>
            </w:r>
            <w:r>
              <w:t>оборотные</w:t>
            </w:r>
            <w:r>
              <w:rPr>
                <w:spacing w:val="-6"/>
              </w:rPr>
              <w:t xml:space="preserve"> </w:t>
            </w:r>
            <w:r>
              <w:rPr>
                <w:spacing w:val="-2"/>
              </w:rPr>
              <w:t>активы</w:t>
            </w:r>
          </w:p>
        </w:tc>
        <w:tc>
          <w:tcPr>
            <w:tcW w:w="1417" w:type="dxa"/>
            <w:tcBorders>
              <w:left w:val="single" w:sz="12" w:space="0" w:color="000000"/>
              <w:bottom w:val="single" w:sz="12" w:space="0" w:color="000000"/>
            </w:tcBorders>
          </w:tcPr>
          <w:p w:rsidR="00CA7C4B" w:rsidRDefault="00CA7C4B">
            <w:pPr>
              <w:pStyle w:val="TableParagraph"/>
              <w:rPr>
                <w:sz w:val="20"/>
              </w:rPr>
            </w:pPr>
          </w:p>
        </w:tc>
        <w:tc>
          <w:tcPr>
            <w:tcW w:w="1419" w:type="dxa"/>
            <w:tcBorders>
              <w:bottom w:val="single" w:sz="12" w:space="0" w:color="000000"/>
            </w:tcBorders>
          </w:tcPr>
          <w:p w:rsidR="00CA7C4B" w:rsidRDefault="003C2382">
            <w:pPr>
              <w:pStyle w:val="TableParagraph"/>
              <w:spacing w:before="24" w:line="238" w:lineRule="exact"/>
              <w:ind w:left="24"/>
              <w:jc w:val="center"/>
              <w:rPr>
                <w:i/>
              </w:rPr>
            </w:pPr>
            <w:r>
              <w:rPr>
                <w:i/>
                <w:spacing w:val="-10"/>
              </w:rPr>
              <w:t>-</w:t>
            </w:r>
          </w:p>
        </w:tc>
        <w:tc>
          <w:tcPr>
            <w:tcW w:w="1417" w:type="dxa"/>
            <w:tcBorders>
              <w:bottom w:val="single" w:sz="12" w:space="0" w:color="000000"/>
              <w:right w:val="single" w:sz="12" w:space="0" w:color="000000"/>
            </w:tcBorders>
          </w:tcPr>
          <w:p w:rsidR="00CA7C4B" w:rsidRDefault="00CA7C4B">
            <w:pPr>
              <w:pStyle w:val="TableParagraph"/>
              <w:rPr>
                <w:sz w:val="20"/>
              </w:rPr>
            </w:pPr>
          </w:p>
        </w:tc>
      </w:tr>
      <w:tr w:rsidR="00CA7C4B">
        <w:trPr>
          <w:trHeight w:val="277"/>
        </w:trPr>
        <w:tc>
          <w:tcPr>
            <w:tcW w:w="764" w:type="dxa"/>
          </w:tcPr>
          <w:p w:rsidR="00CA7C4B" w:rsidRDefault="00CA7C4B">
            <w:pPr>
              <w:pStyle w:val="TableParagraph"/>
              <w:rPr>
                <w:sz w:val="20"/>
              </w:rPr>
            </w:pPr>
          </w:p>
        </w:tc>
        <w:tc>
          <w:tcPr>
            <w:tcW w:w="4254" w:type="dxa"/>
            <w:tcBorders>
              <w:top w:val="single" w:sz="12" w:space="0" w:color="000000"/>
              <w:right w:val="single" w:sz="12" w:space="0" w:color="000000"/>
            </w:tcBorders>
          </w:tcPr>
          <w:p w:rsidR="00CA7C4B" w:rsidRDefault="003C2382">
            <w:pPr>
              <w:pStyle w:val="TableParagraph"/>
              <w:spacing w:before="27" w:line="230" w:lineRule="exact"/>
              <w:ind w:left="35"/>
            </w:pPr>
            <w:r>
              <w:t>Итого</w:t>
            </w:r>
            <w:r>
              <w:rPr>
                <w:spacing w:val="-2"/>
              </w:rPr>
              <w:t xml:space="preserve"> </w:t>
            </w:r>
            <w:r>
              <w:t>по</w:t>
            </w:r>
            <w:r>
              <w:rPr>
                <w:spacing w:val="-2"/>
              </w:rPr>
              <w:t xml:space="preserve"> </w:t>
            </w:r>
            <w:r>
              <w:t>разделу</w:t>
            </w:r>
            <w:r>
              <w:rPr>
                <w:spacing w:val="-3"/>
              </w:rPr>
              <w:t xml:space="preserve"> </w:t>
            </w:r>
            <w:r>
              <w:rPr>
                <w:spacing w:val="-5"/>
              </w:rPr>
              <w:t>II</w:t>
            </w:r>
          </w:p>
        </w:tc>
        <w:tc>
          <w:tcPr>
            <w:tcW w:w="1417" w:type="dxa"/>
            <w:tcBorders>
              <w:top w:val="single" w:sz="12" w:space="0" w:color="000000"/>
              <w:left w:val="single" w:sz="12" w:space="0" w:color="000000"/>
              <w:bottom w:val="single" w:sz="12" w:space="0" w:color="000000"/>
            </w:tcBorders>
          </w:tcPr>
          <w:p w:rsidR="00CA7C4B" w:rsidRDefault="00CA7C4B">
            <w:pPr>
              <w:pStyle w:val="TableParagraph"/>
              <w:rPr>
                <w:sz w:val="20"/>
              </w:rPr>
            </w:pPr>
          </w:p>
        </w:tc>
        <w:tc>
          <w:tcPr>
            <w:tcW w:w="1419" w:type="dxa"/>
            <w:tcBorders>
              <w:top w:val="single" w:sz="12" w:space="0" w:color="000000"/>
              <w:bottom w:val="single" w:sz="12" w:space="0" w:color="000000"/>
            </w:tcBorders>
          </w:tcPr>
          <w:p w:rsidR="00CA7C4B" w:rsidRDefault="003C2382">
            <w:pPr>
              <w:pStyle w:val="TableParagraph"/>
              <w:spacing w:before="27" w:line="230" w:lineRule="exact"/>
              <w:ind w:left="24"/>
              <w:jc w:val="center"/>
              <w:rPr>
                <w:i/>
              </w:rPr>
            </w:pPr>
            <w:r>
              <w:rPr>
                <w:i/>
                <w:spacing w:val="-10"/>
              </w:rPr>
              <w:t>-</w:t>
            </w:r>
          </w:p>
        </w:tc>
        <w:tc>
          <w:tcPr>
            <w:tcW w:w="1417" w:type="dxa"/>
            <w:tcBorders>
              <w:top w:val="single" w:sz="12" w:space="0" w:color="000000"/>
              <w:bottom w:val="single" w:sz="12" w:space="0" w:color="000000"/>
              <w:right w:val="single" w:sz="12" w:space="0" w:color="000000"/>
            </w:tcBorders>
          </w:tcPr>
          <w:p w:rsidR="00CA7C4B" w:rsidRDefault="003C2382">
            <w:pPr>
              <w:pStyle w:val="TableParagraph"/>
              <w:spacing w:before="27" w:line="230" w:lineRule="exact"/>
              <w:ind w:left="14"/>
              <w:jc w:val="center"/>
            </w:pPr>
            <w:r>
              <w:rPr>
                <w:spacing w:val="-10"/>
              </w:rPr>
              <w:t>-</w:t>
            </w:r>
          </w:p>
        </w:tc>
      </w:tr>
      <w:tr w:rsidR="00CA7C4B">
        <w:trPr>
          <w:trHeight w:val="286"/>
        </w:trPr>
        <w:tc>
          <w:tcPr>
            <w:tcW w:w="764" w:type="dxa"/>
          </w:tcPr>
          <w:p w:rsidR="00CA7C4B" w:rsidRDefault="00CA7C4B">
            <w:pPr>
              <w:pStyle w:val="TableParagraph"/>
              <w:rPr>
                <w:sz w:val="20"/>
              </w:rPr>
            </w:pPr>
          </w:p>
        </w:tc>
        <w:tc>
          <w:tcPr>
            <w:tcW w:w="4254" w:type="dxa"/>
            <w:tcBorders>
              <w:right w:val="single" w:sz="12" w:space="0" w:color="000000"/>
            </w:tcBorders>
          </w:tcPr>
          <w:p w:rsidR="00CA7C4B" w:rsidRDefault="003C2382">
            <w:pPr>
              <w:pStyle w:val="TableParagraph"/>
              <w:spacing w:before="34" w:line="233" w:lineRule="exact"/>
              <w:ind w:left="35"/>
            </w:pPr>
            <w:r>
              <w:rPr>
                <w:spacing w:val="-2"/>
              </w:rPr>
              <w:t>БАЛАНС</w:t>
            </w:r>
          </w:p>
        </w:tc>
        <w:tc>
          <w:tcPr>
            <w:tcW w:w="1417" w:type="dxa"/>
            <w:tcBorders>
              <w:top w:val="single" w:sz="12" w:space="0" w:color="000000"/>
              <w:left w:val="single" w:sz="12" w:space="0" w:color="000000"/>
              <w:bottom w:val="single" w:sz="12" w:space="0" w:color="000000"/>
            </w:tcBorders>
          </w:tcPr>
          <w:p w:rsidR="00CA7C4B" w:rsidRDefault="00CA7C4B">
            <w:pPr>
              <w:pStyle w:val="TableParagraph"/>
              <w:rPr>
                <w:sz w:val="20"/>
              </w:rPr>
            </w:pPr>
          </w:p>
        </w:tc>
        <w:tc>
          <w:tcPr>
            <w:tcW w:w="1419" w:type="dxa"/>
            <w:tcBorders>
              <w:top w:val="single" w:sz="12" w:space="0" w:color="000000"/>
              <w:bottom w:val="single" w:sz="12" w:space="0" w:color="000000"/>
            </w:tcBorders>
          </w:tcPr>
          <w:p w:rsidR="00CA7C4B" w:rsidRDefault="003C2382">
            <w:pPr>
              <w:pStyle w:val="TableParagraph"/>
              <w:spacing w:before="34" w:line="233" w:lineRule="exact"/>
              <w:ind w:left="24"/>
              <w:jc w:val="center"/>
              <w:rPr>
                <w:i/>
              </w:rPr>
            </w:pPr>
            <w:r>
              <w:rPr>
                <w:i/>
                <w:spacing w:val="-10"/>
              </w:rPr>
              <w:t>-</w:t>
            </w:r>
          </w:p>
        </w:tc>
        <w:tc>
          <w:tcPr>
            <w:tcW w:w="1417" w:type="dxa"/>
            <w:tcBorders>
              <w:top w:val="single" w:sz="12" w:space="0" w:color="000000"/>
              <w:bottom w:val="single" w:sz="12" w:space="0" w:color="000000"/>
              <w:right w:val="single" w:sz="12" w:space="0" w:color="000000"/>
            </w:tcBorders>
          </w:tcPr>
          <w:p w:rsidR="00CA7C4B" w:rsidRDefault="003C2382">
            <w:pPr>
              <w:pStyle w:val="TableParagraph"/>
              <w:spacing w:before="34" w:line="233" w:lineRule="exact"/>
              <w:ind w:left="14"/>
              <w:jc w:val="center"/>
            </w:pPr>
            <w:r>
              <w:rPr>
                <w:spacing w:val="-10"/>
              </w:rPr>
              <w:t>-</w:t>
            </w:r>
          </w:p>
        </w:tc>
      </w:tr>
    </w:tbl>
    <w:p w:rsidR="00CA7C4B" w:rsidRDefault="00CA7C4B">
      <w:pPr>
        <w:spacing w:line="233" w:lineRule="exact"/>
        <w:jc w:val="center"/>
        <w:sectPr w:rsidR="00CA7C4B">
          <w:type w:val="continuous"/>
          <w:pgSz w:w="11910" w:h="16840"/>
          <w:pgMar w:top="0" w:right="800" w:bottom="0" w:left="800" w:header="0" w:footer="631" w:gutter="0"/>
          <w:cols w:space="720"/>
        </w:sectPr>
      </w:pPr>
    </w:p>
    <w:p w:rsidR="00CA7C4B" w:rsidRDefault="003C2382">
      <w:pPr>
        <w:spacing w:before="68"/>
        <w:ind w:left="5462"/>
        <w:rPr>
          <w:sz w:val="24"/>
        </w:rPr>
      </w:pPr>
      <w:r>
        <w:rPr>
          <w:sz w:val="24"/>
        </w:rPr>
        <w:lastRenderedPageBreak/>
        <w:t>Форма</w:t>
      </w:r>
      <w:r>
        <w:rPr>
          <w:spacing w:val="-6"/>
          <w:sz w:val="24"/>
        </w:rPr>
        <w:t xml:space="preserve"> </w:t>
      </w:r>
      <w:r>
        <w:rPr>
          <w:sz w:val="24"/>
        </w:rPr>
        <w:t>0710001</w:t>
      </w:r>
      <w:r>
        <w:rPr>
          <w:spacing w:val="-1"/>
          <w:sz w:val="24"/>
        </w:rPr>
        <w:t xml:space="preserve"> </w:t>
      </w:r>
      <w:r>
        <w:rPr>
          <w:sz w:val="24"/>
        </w:rPr>
        <w:t>продолжение</w:t>
      </w:r>
      <w:r>
        <w:rPr>
          <w:spacing w:val="-2"/>
          <w:sz w:val="24"/>
        </w:rPr>
        <w:t xml:space="preserve"> </w:t>
      </w:r>
      <w:r>
        <w:rPr>
          <w:sz w:val="24"/>
        </w:rPr>
        <w:t>приложения</w:t>
      </w:r>
      <w:r>
        <w:rPr>
          <w:spacing w:val="-1"/>
          <w:sz w:val="24"/>
        </w:rPr>
        <w:t xml:space="preserve"> </w:t>
      </w:r>
      <w:r>
        <w:rPr>
          <w:spacing w:val="-10"/>
          <w:sz w:val="24"/>
        </w:rPr>
        <w:t>1</w:t>
      </w:r>
    </w:p>
    <w:p w:rsidR="00CA7C4B" w:rsidRDefault="00CA7C4B">
      <w:pPr>
        <w:pStyle w:val="a3"/>
        <w:spacing w:before="11"/>
        <w:ind w:left="0"/>
        <w:rPr>
          <w:sz w:val="10"/>
        </w:rPr>
      </w:pPr>
    </w:p>
    <w:tbl>
      <w:tblPr>
        <w:tblStyle w:val="TableNormal"/>
        <w:tblW w:w="0" w:type="auto"/>
        <w:tblInd w:w="48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4"/>
        <w:gridCol w:w="3685"/>
        <w:gridCol w:w="1702"/>
        <w:gridCol w:w="1702"/>
        <w:gridCol w:w="1417"/>
      </w:tblGrid>
      <w:tr w:rsidR="00CA7C4B">
        <w:trPr>
          <w:trHeight w:val="585"/>
        </w:trPr>
        <w:tc>
          <w:tcPr>
            <w:tcW w:w="764" w:type="dxa"/>
          </w:tcPr>
          <w:p w:rsidR="00CA7C4B" w:rsidRDefault="003C2382">
            <w:pPr>
              <w:pStyle w:val="TableParagraph"/>
              <w:spacing w:before="34"/>
              <w:ind w:left="35"/>
            </w:pPr>
            <w:r>
              <w:rPr>
                <w:spacing w:val="-2"/>
              </w:rPr>
              <w:t xml:space="preserve">Пояс- </w:t>
            </w:r>
            <w:r>
              <w:rPr>
                <w:spacing w:val="-4"/>
              </w:rPr>
              <w:t>нения</w:t>
            </w:r>
          </w:p>
        </w:tc>
        <w:tc>
          <w:tcPr>
            <w:tcW w:w="3685" w:type="dxa"/>
            <w:tcBorders>
              <w:right w:val="single" w:sz="4" w:space="0" w:color="000000"/>
            </w:tcBorders>
          </w:tcPr>
          <w:p w:rsidR="00CA7C4B" w:rsidRDefault="003C2382">
            <w:pPr>
              <w:pStyle w:val="TableParagraph"/>
              <w:spacing w:before="159"/>
              <w:ind w:left="148"/>
            </w:pPr>
            <w:r>
              <w:t>Наименование</w:t>
            </w:r>
            <w:r>
              <w:rPr>
                <w:spacing w:val="-11"/>
              </w:rPr>
              <w:t xml:space="preserve"> </w:t>
            </w:r>
            <w:r>
              <w:rPr>
                <w:spacing w:val="-2"/>
              </w:rPr>
              <w:t>показателя</w:t>
            </w:r>
          </w:p>
        </w:tc>
        <w:tc>
          <w:tcPr>
            <w:tcW w:w="1702" w:type="dxa"/>
            <w:tcBorders>
              <w:left w:val="single" w:sz="4" w:space="0" w:color="000000"/>
              <w:right w:val="single" w:sz="4" w:space="0" w:color="000000"/>
            </w:tcBorders>
          </w:tcPr>
          <w:p w:rsidR="00CA7C4B" w:rsidRDefault="003C2382">
            <w:pPr>
              <w:pStyle w:val="TableParagraph"/>
              <w:tabs>
                <w:tab w:val="left" w:pos="1122"/>
              </w:tabs>
              <w:spacing w:line="249" w:lineRule="exact"/>
              <w:ind w:left="39"/>
            </w:pPr>
            <w:r>
              <w:t xml:space="preserve">На </w:t>
            </w:r>
            <w:r>
              <w:rPr>
                <w:u w:val="single"/>
              </w:rPr>
              <w:tab/>
            </w:r>
            <w:r>
              <w:rPr>
                <w:spacing w:val="-5"/>
              </w:rPr>
              <w:t>г.</w:t>
            </w:r>
          </w:p>
        </w:tc>
        <w:tc>
          <w:tcPr>
            <w:tcW w:w="1702" w:type="dxa"/>
            <w:tcBorders>
              <w:left w:val="single" w:sz="4" w:space="0" w:color="000000"/>
              <w:right w:val="single" w:sz="4" w:space="0" w:color="000000"/>
            </w:tcBorders>
          </w:tcPr>
          <w:p w:rsidR="00CA7C4B" w:rsidRDefault="003C2382">
            <w:pPr>
              <w:pStyle w:val="TableParagraph"/>
              <w:tabs>
                <w:tab w:val="left" w:pos="1174"/>
              </w:tabs>
              <w:spacing w:line="249" w:lineRule="exact"/>
              <w:ind w:left="37"/>
            </w:pPr>
            <w:r>
              <w:t xml:space="preserve">На </w:t>
            </w:r>
            <w:r>
              <w:rPr>
                <w:u w:val="single"/>
              </w:rPr>
              <w:tab/>
            </w:r>
            <w:r>
              <w:rPr>
                <w:spacing w:val="-7"/>
              </w:rPr>
              <w:t>г.</w:t>
            </w:r>
          </w:p>
        </w:tc>
        <w:tc>
          <w:tcPr>
            <w:tcW w:w="1417" w:type="dxa"/>
            <w:tcBorders>
              <w:left w:val="single" w:sz="4" w:space="0" w:color="000000"/>
              <w:right w:val="single" w:sz="4" w:space="0" w:color="000000"/>
            </w:tcBorders>
          </w:tcPr>
          <w:p w:rsidR="00CA7C4B" w:rsidRDefault="003C2382">
            <w:pPr>
              <w:pStyle w:val="TableParagraph"/>
              <w:spacing w:line="249" w:lineRule="exact"/>
              <w:ind w:left="37"/>
            </w:pPr>
            <w:r>
              <w:t>На</w:t>
            </w:r>
            <w:r>
              <w:rPr>
                <w:spacing w:val="-1"/>
              </w:rPr>
              <w:t xml:space="preserve"> </w:t>
            </w:r>
            <w:r>
              <w:t>31</w:t>
            </w:r>
            <w:r>
              <w:rPr>
                <w:spacing w:val="-1"/>
              </w:rPr>
              <w:t xml:space="preserve"> </w:t>
            </w:r>
            <w:r>
              <w:rPr>
                <w:spacing w:val="-2"/>
              </w:rPr>
              <w:t>декабря</w:t>
            </w:r>
          </w:p>
          <w:p w:rsidR="00CA7C4B" w:rsidRDefault="003C2382">
            <w:pPr>
              <w:pStyle w:val="TableParagraph"/>
              <w:tabs>
                <w:tab w:val="left" w:pos="479"/>
                <w:tab w:val="left" w:pos="755"/>
              </w:tabs>
              <w:spacing w:line="252" w:lineRule="exact"/>
              <w:ind w:left="37"/>
            </w:pPr>
            <w:r>
              <w:rPr>
                <w:spacing w:val="-5"/>
              </w:rPr>
              <w:t>20</w:t>
            </w:r>
            <w:r>
              <w:tab/>
            </w:r>
            <w:r>
              <w:rPr>
                <w:u w:val="single"/>
              </w:rPr>
              <w:tab/>
            </w:r>
            <w:r>
              <w:rPr>
                <w:spacing w:val="-5"/>
              </w:rPr>
              <w:t>г.</w:t>
            </w:r>
          </w:p>
        </w:tc>
      </w:tr>
      <w:tr w:rsidR="00CA7C4B">
        <w:trPr>
          <w:trHeight w:val="1264"/>
        </w:trPr>
        <w:tc>
          <w:tcPr>
            <w:tcW w:w="764" w:type="dxa"/>
          </w:tcPr>
          <w:p w:rsidR="00CA7C4B" w:rsidRDefault="00CA7C4B">
            <w:pPr>
              <w:pStyle w:val="TableParagraph"/>
            </w:pPr>
          </w:p>
        </w:tc>
        <w:tc>
          <w:tcPr>
            <w:tcW w:w="3685" w:type="dxa"/>
            <w:tcBorders>
              <w:right w:val="single" w:sz="12" w:space="0" w:color="000000"/>
            </w:tcBorders>
          </w:tcPr>
          <w:p w:rsidR="00CA7C4B" w:rsidRDefault="003C2382">
            <w:pPr>
              <w:pStyle w:val="TableParagraph"/>
              <w:spacing w:line="246" w:lineRule="exact"/>
              <w:ind w:left="148"/>
            </w:pPr>
            <w:r>
              <w:rPr>
                <w:spacing w:val="-2"/>
              </w:rPr>
              <w:t>ПАССИВ</w:t>
            </w:r>
          </w:p>
          <w:p w:rsidR="00CA7C4B" w:rsidRDefault="003C2382">
            <w:pPr>
              <w:pStyle w:val="TableParagraph"/>
              <w:spacing w:line="252" w:lineRule="exact"/>
              <w:ind w:left="148"/>
            </w:pPr>
            <w:r>
              <w:t>III.</w:t>
            </w:r>
            <w:r>
              <w:rPr>
                <w:spacing w:val="-5"/>
              </w:rPr>
              <w:t xml:space="preserve"> </w:t>
            </w:r>
            <w:r>
              <w:t>КАПИТАЛ</w:t>
            </w:r>
            <w:r>
              <w:rPr>
                <w:spacing w:val="-5"/>
              </w:rPr>
              <w:t xml:space="preserve"> </w:t>
            </w:r>
            <w:r>
              <w:t>И</w:t>
            </w:r>
            <w:r>
              <w:rPr>
                <w:spacing w:val="-4"/>
              </w:rPr>
              <w:t xml:space="preserve"> </w:t>
            </w:r>
            <w:r>
              <w:rPr>
                <w:spacing w:val="-2"/>
              </w:rPr>
              <w:t>РЕЗЕРВЫ</w:t>
            </w:r>
          </w:p>
          <w:p w:rsidR="00CA7C4B" w:rsidRDefault="003C2382">
            <w:pPr>
              <w:pStyle w:val="TableParagraph"/>
              <w:spacing w:before="1"/>
              <w:ind w:left="148"/>
            </w:pPr>
            <w:r>
              <w:t>Уставный капитал (складочный ка- питал,</w:t>
            </w:r>
            <w:r>
              <w:rPr>
                <w:spacing w:val="46"/>
              </w:rPr>
              <w:t xml:space="preserve"> </w:t>
            </w:r>
            <w:r>
              <w:t>уставный</w:t>
            </w:r>
            <w:r>
              <w:rPr>
                <w:spacing w:val="45"/>
              </w:rPr>
              <w:t xml:space="preserve"> </w:t>
            </w:r>
            <w:r>
              <w:t>фонд,</w:t>
            </w:r>
            <w:r>
              <w:rPr>
                <w:spacing w:val="46"/>
              </w:rPr>
              <w:t xml:space="preserve"> </w:t>
            </w:r>
            <w:r>
              <w:t>вклады</w:t>
            </w:r>
            <w:r>
              <w:rPr>
                <w:spacing w:val="46"/>
              </w:rPr>
              <w:t xml:space="preserve"> </w:t>
            </w:r>
            <w:r>
              <w:rPr>
                <w:spacing w:val="-5"/>
              </w:rPr>
              <w:t>то-</w:t>
            </w:r>
          </w:p>
          <w:p w:rsidR="00CA7C4B" w:rsidRDefault="003C2382">
            <w:pPr>
              <w:pStyle w:val="TableParagraph"/>
              <w:spacing w:before="1" w:line="238" w:lineRule="exact"/>
              <w:ind w:left="148"/>
            </w:pPr>
            <w:r>
              <w:rPr>
                <w:spacing w:val="-2"/>
              </w:rPr>
              <w:t>варищей)</w:t>
            </w:r>
          </w:p>
        </w:tc>
        <w:tc>
          <w:tcPr>
            <w:tcW w:w="1702" w:type="dxa"/>
            <w:tcBorders>
              <w:left w:val="single" w:sz="12" w:space="0" w:color="000000"/>
              <w:right w:val="single" w:sz="12" w:space="0" w:color="000000"/>
            </w:tcBorders>
          </w:tcPr>
          <w:p w:rsidR="00CA7C4B" w:rsidRDefault="00CA7C4B">
            <w:pPr>
              <w:pStyle w:val="TableParagraph"/>
            </w:pPr>
          </w:p>
        </w:tc>
        <w:tc>
          <w:tcPr>
            <w:tcW w:w="1702" w:type="dxa"/>
            <w:tcBorders>
              <w:left w:val="single" w:sz="12" w:space="0" w:color="000000"/>
              <w:right w:val="single" w:sz="12" w:space="0" w:color="000000"/>
            </w:tcBorders>
          </w:tcPr>
          <w:p w:rsidR="00CA7C4B" w:rsidRDefault="00CA7C4B">
            <w:pPr>
              <w:pStyle w:val="TableParagraph"/>
            </w:pPr>
          </w:p>
        </w:tc>
        <w:tc>
          <w:tcPr>
            <w:tcW w:w="1417" w:type="dxa"/>
            <w:tcBorders>
              <w:left w:val="single" w:sz="12" w:space="0" w:color="000000"/>
              <w:right w:val="single" w:sz="12" w:space="0" w:color="000000"/>
            </w:tcBorders>
          </w:tcPr>
          <w:p w:rsidR="00CA7C4B" w:rsidRDefault="00CA7C4B">
            <w:pPr>
              <w:pStyle w:val="TableParagraph"/>
            </w:pPr>
          </w:p>
        </w:tc>
      </w:tr>
      <w:tr w:rsidR="00CA7C4B">
        <w:trPr>
          <w:trHeight w:val="505"/>
        </w:trPr>
        <w:tc>
          <w:tcPr>
            <w:tcW w:w="764" w:type="dxa"/>
          </w:tcPr>
          <w:p w:rsidR="00CA7C4B" w:rsidRDefault="00CA7C4B">
            <w:pPr>
              <w:pStyle w:val="TableParagraph"/>
            </w:pPr>
          </w:p>
        </w:tc>
        <w:tc>
          <w:tcPr>
            <w:tcW w:w="3685" w:type="dxa"/>
            <w:tcBorders>
              <w:right w:val="single" w:sz="12" w:space="0" w:color="000000"/>
            </w:tcBorders>
          </w:tcPr>
          <w:p w:rsidR="00CA7C4B" w:rsidRDefault="003C2382">
            <w:pPr>
              <w:pStyle w:val="TableParagraph"/>
              <w:spacing w:line="246" w:lineRule="exact"/>
              <w:ind w:left="148"/>
            </w:pPr>
            <w:r>
              <w:t>Собственные</w:t>
            </w:r>
            <w:r>
              <w:rPr>
                <w:spacing w:val="72"/>
              </w:rPr>
              <w:t xml:space="preserve"> </w:t>
            </w:r>
            <w:r>
              <w:t>акции,</w:t>
            </w:r>
            <w:r>
              <w:rPr>
                <w:spacing w:val="73"/>
              </w:rPr>
              <w:t xml:space="preserve"> </w:t>
            </w:r>
            <w:r>
              <w:rPr>
                <w:spacing w:val="-2"/>
              </w:rPr>
              <w:t>выкупленные</w:t>
            </w:r>
          </w:p>
          <w:p w:rsidR="00CA7C4B" w:rsidRDefault="003C2382">
            <w:pPr>
              <w:pStyle w:val="TableParagraph"/>
              <w:spacing w:before="1" w:line="238" w:lineRule="exact"/>
              <w:ind w:left="148"/>
            </w:pPr>
            <w:r>
              <w:t>у</w:t>
            </w:r>
            <w:r>
              <w:rPr>
                <w:spacing w:val="-3"/>
              </w:rPr>
              <w:t xml:space="preserve"> </w:t>
            </w:r>
            <w:r>
              <w:rPr>
                <w:spacing w:val="-2"/>
              </w:rPr>
              <w:t>акционеров</w:t>
            </w:r>
          </w:p>
        </w:tc>
        <w:tc>
          <w:tcPr>
            <w:tcW w:w="1702" w:type="dxa"/>
            <w:tcBorders>
              <w:left w:val="single" w:sz="12" w:space="0" w:color="000000"/>
              <w:right w:val="single" w:sz="12" w:space="0" w:color="000000"/>
            </w:tcBorders>
          </w:tcPr>
          <w:p w:rsidR="00CA7C4B" w:rsidRDefault="003C2382">
            <w:pPr>
              <w:pStyle w:val="TableParagraph"/>
              <w:tabs>
                <w:tab w:val="left" w:pos="1045"/>
              </w:tabs>
              <w:spacing w:before="120"/>
              <w:ind w:left="586"/>
            </w:pPr>
            <w:r>
              <w:rPr>
                <w:spacing w:val="-10"/>
              </w:rPr>
              <w:t>(</w:t>
            </w:r>
            <w:r>
              <w:tab/>
            </w:r>
            <w:r>
              <w:rPr>
                <w:spacing w:val="-10"/>
              </w:rPr>
              <w:t>)</w:t>
            </w:r>
          </w:p>
        </w:tc>
        <w:tc>
          <w:tcPr>
            <w:tcW w:w="1702" w:type="dxa"/>
            <w:tcBorders>
              <w:left w:val="single" w:sz="12" w:space="0" w:color="000000"/>
              <w:right w:val="single" w:sz="12" w:space="0" w:color="000000"/>
            </w:tcBorders>
          </w:tcPr>
          <w:p w:rsidR="00CA7C4B" w:rsidRDefault="003C2382">
            <w:pPr>
              <w:pStyle w:val="TableParagraph"/>
              <w:tabs>
                <w:tab w:val="left" w:pos="1042"/>
              </w:tabs>
              <w:spacing w:before="120"/>
              <w:ind w:left="584"/>
            </w:pPr>
            <w:r>
              <w:rPr>
                <w:spacing w:val="-10"/>
              </w:rPr>
              <w:t>(</w:t>
            </w:r>
            <w:r>
              <w:tab/>
            </w:r>
            <w:r>
              <w:rPr>
                <w:spacing w:val="-10"/>
              </w:rPr>
              <w:t>)</w:t>
            </w:r>
          </w:p>
        </w:tc>
        <w:tc>
          <w:tcPr>
            <w:tcW w:w="1417" w:type="dxa"/>
            <w:tcBorders>
              <w:left w:val="single" w:sz="12" w:space="0" w:color="000000"/>
              <w:right w:val="single" w:sz="12" w:space="0" w:color="000000"/>
            </w:tcBorders>
          </w:tcPr>
          <w:p w:rsidR="00CA7C4B" w:rsidRDefault="003C2382">
            <w:pPr>
              <w:pStyle w:val="TableParagraph"/>
              <w:tabs>
                <w:tab w:val="left" w:pos="901"/>
              </w:tabs>
              <w:spacing w:before="120"/>
              <w:ind w:left="442"/>
            </w:pPr>
            <w:r>
              <w:rPr>
                <w:spacing w:val="-10"/>
              </w:rPr>
              <w:t>(</w:t>
            </w:r>
            <w:r>
              <w:tab/>
            </w:r>
            <w:r>
              <w:rPr>
                <w:spacing w:val="-10"/>
              </w:rPr>
              <w:t>)</w:t>
            </w:r>
          </w:p>
        </w:tc>
      </w:tr>
      <w:tr w:rsidR="00CA7C4B">
        <w:trPr>
          <w:trHeight w:val="285"/>
        </w:trPr>
        <w:tc>
          <w:tcPr>
            <w:tcW w:w="764" w:type="dxa"/>
          </w:tcPr>
          <w:p w:rsidR="00CA7C4B" w:rsidRDefault="00CA7C4B">
            <w:pPr>
              <w:pStyle w:val="TableParagraph"/>
              <w:rPr>
                <w:sz w:val="20"/>
              </w:rPr>
            </w:pPr>
          </w:p>
        </w:tc>
        <w:tc>
          <w:tcPr>
            <w:tcW w:w="3685" w:type="dxa"/>
            <w:tcBorders>
              <w:right w:val="single" w:sz="12" w:space="0" w:color="000000"/>
            </w:tcBorders>
          </w:tcPr>
          <w:p w:rsidR="00CA7C4B" w:rsidRDefault="003C2382">
            <w:pPr>
              <w:pStyle w:val="TableParagraph"/>
              <w:spacing w:before="24" w:line="240" w:lineRule="exact"/>
              <w:ind w:left="148"/>
            </w:pPr>
            <w:r>
              <w:t>Переоценка</w:t>
            </w:r>
            <w:r>
              <w:rPr>
                <w:spacing w:val="-11"/>
              </w:rPr>
              <w:t xml:space="preserve"> </w:t>
            </w:r>
            <w:r>
              <w:t>внеоборотных</w:t>
            </w:r>
            <w:r>
              <w:rPr>
                <w:spacing w:val="-10"/>
              </w:rPr>
              <w:t xml:space="preserve"> </w:t>
            </w:r>
            <w:r>
              <w:rPr>
                <w:spacing w:val="-2"/>
              </w:rPr>
              <w:t>активов</w:t>
            </w:r>
          </w:p>
        </w:tc>
        <w:tc>
          <w:tcPr>
            <w:tcW w:w="1702" w:type="dxa"/>
            <w:tcBorders>
              <w:left w:val="single" w:sz="12" w:space="0" w:color="000000"/>
              <w:right w:val="single" w:sz="12" w:space="0" w:color="000000"/>
            </w:tcBorders>
          </w:tcPr>
          <w:p w:rsidR="00CA7C4B" w:rsidRDefault="00CA7C4B">
            <w:pPr>
              <w:pStyle w:val="TableParagraph"/>
              <w:rPr>
                <w:sz w:val="20"/>
              </w:rPr>
            </w:pPr>
          </w:p>
        </w:tc>
        <w:tc>
          <w:tcPr>
            <w:tcW w:w="1702" w:type="dxa"/>
            <w:tcBorders>
              <w:left w:val="single" w:sz="12" w:space="0" w:color="000000"/>
              <w:right w:val="single" w:sz="12" w:space="0" w:color="000000"/>
            </w:tcBorders>
          </w:tcPr>
          <w:p w:rsidR="00CA7C4B" w:rsidRDefault="00CA7C4B">
            <w:pPr>
              <w:pStyle w:val="TableParagraph"/>
              <w:rPr>
                <w:sz w:val="20"/>
              </w:rPr>
            </w:pPr>
          </w:p>
        </w:tc>
        <w:tc>
          <w:tcPr>
            <w:tcW w:w="1417" w:type="dxa"/>
            <w:tcBorders>
              <w:left w:val="single" w:sz="12" w:space="0" w:color="000000"/>
              <w:right w:val="single" w:sz="12" w:space="0" w:color="000000"/>
            </w:tcBorders>
          </w:tcPr>
          <w:p w:rsidR="00CA7C4B" w:rsidRDefault="00CA7C4B">
            <w:pPr>
              <w:pStyle w:val="TableParagraph"/>
              <w:rPr>
                <w:sz w:val="20"/>
              </w:rPr>
            </w:pPr>
          </w:p>
        </w:tc>
      </w:tr>
      <w:tr w:rsidR="00CA7C4B">
        <w:trPr>
          <w:trHeight w:val="505"/>
        </w:trPr>
        <w:tc>
          <w:tcPr>
            <w:tcW w:w="764" w:type="dxa"/>
          </w:tcPr>
          <w:p w:rsidR="00CA7C4B" w:rsidRDefault="00CA7C4B">
            <w:pPr>
              <w:pStyle w:val="TableParagraph"/>
            </w:pPr>
          </w:p>
        </w:tc>
        <w:tc>
          <w:tcPr>
            <w:tcW w:w="3685" w:type="dxa"/>
            <w:tcBorders>
              <w:right w:val="single" w:sz="12" w:space="0" w:color="000000"/>
            </w:tcBorders>
          </w:tcPr>
          <w:p w:rsidR="00CA7C4B" w:rsidRDefault="003C2382">
            <w:pPr>
              <w:pStyle w:val="TableParagraph"/>
              <w:tabs>
                <w:tab w:val="left" w:pos="1532"/>
                <w:tab w:val="left" w:pos="2480"/>
                <w:tab w:val="left" w:pos="3053"/>
              </w:tabs>
              <w:spacing w:line="246" w:lineRule="exact"/>
              <w:ind w:left="148"/>
            </w:pPr>
            <w:r>
              <w:rPr>
                <w:spacing w:val="-2"/>
              </w:rPr>
              <w:t>Добавочный</w:t>
            </w:r>
            <w:r>
              <w:tab/>
            </w:r>
            <w:r>
              <w:rPr>
                <w:spacing w:val="-2"/>
              </w:rPr>
              <w:t>капитал</w:t>
            </w:r>
            <w:r>
              <w:tab/>
            </w:r>
            <w:r>
              <w:rPr>
                <w:spacing w:val="-4"/>
              </w:rPr>
              <w:t>(без</w:t>
            </w:r>
            <w:r>
              <w:tab/>
            </w:r>
            <w:r>
              <w:rPr>
                <w:spacing w:val="-2"/>
              </w:rPr>
              <w:t>пере-</w:t>
            </w:r>
          </w:p>
          <w:p w:rsidR="00CA7C4B" w:rsidRDefault="003C2382">
            <w:pPr>
              <w:pStyle w:val="TableParagraph"/>
              <w:spacing w:line="240" w:lineRule="exact"/>
              <w:ind w:left="148"/>
            </w:pPr>
            <w:r>
              <w:rPr>
                <w:spacing w:val="-2"/>
              </w:rPr>
              <w:t>оценки)</w:t>
            </w:r>
          </w:p>
        </w:tc>
        <w:tc>
          <w:tcPr>
            <w:tcW w:w="1702" w:type="dxa"/>
            <w:tcBorders>
              <w:left w:val="single" w:sz="12" w:space="0" w:color="000000"/>
              <w:right w:val="single" w:sz="12" w:space="0" w:color="000000"/>
            </w:tcBorders>
          </w:tcPr>
          <w:p w:rsidR="00CA7C4B" w:rsidRDefault="00CA7C4B">
            <w:pPr>
              <w:pStyle w:val="TableParagraph"/>
            </w:pPr>
          </w:p>
        </w:tc>
        <w:tc>
          <w:tcPr>
            <w:tcW w:w="1702" w:type="dxa"/>
            <w:tcBorders>
              <w:left w:val="single" w:sz="12" w:space="0" w:color="000000"/>
              <w:right w:val="single" w:sz="12" w:space="0" w:color="000000"/>
            </w:tcBorders>
          </w:tcPr>
          <w:p w:rsidR="00CA7C4B" w:rsidRDefault="00CA7C4B">
            <w:pPr>
              <w:pStyle w:val="TableParagraph"/>
            </w:pPr>
          </w:p>
        </w:tc>
        <w:tc>
          <w:tcPr>
            <w:tcW w:w="1417" w:type="dxa"/>
            <w:tcBorders>
              <w:left w:val="single" w:sz="12" w:space="0" w:color="000000"/>
              <w:right w:val="single" w:sz="12" w:space="0" w:color="000000"/>
            </w:tcBorders>
          </w:tcPr>
          <w:p w:rsidR="00CA7C4B" w:rsidRDefault="00CA7C4B">
            <w:pPr>
              <w:pStyle w:val="TableParagraph"/>
            </w:pPr>
          </w:p>
        </w:tc>
      </w:tr>
      <w:tr w:rsidR="00CA7C4B">
        <w:trPr>
          <w:trHeight w:val="283"/>
        </w:trPr>
        <w:tc>
          <w:tcPr>
            <w:tcW w:w="764" w:type="dxa"/>
          </w:tcPr>
          <w:p w:rsidR="00CA7C4B" w:rsidRDefault="00CA7C4B">
            <w:pPr>
              <w:pStyle w:val="TableParagraph"/>
              <w:rPr>
                <w:sz w:val="20"/>
              </w:rPr>
            </w:pPr>
          </w:p>
        </w:tc>
        <w:tc>
          <w:tcPr>
            <w:tcW w:w="3685" w:type="dxa"/>
            <w:tcBorders>
              <w:right w:val="single" w:sz="12" w:space="0" w:color="000000"/>
            </w:tcBorders>
          </w:tcPr>
          <w:p w:rsidR="00CA7C4B" w:rsidRDefault="003C2382">
            <w:pPr>
              <w:pStyle w:val="TableParagraph"/>
              <w:spacing w:before="25" w:line="238" w:lineRule="exact"/>
              <w:ind w:left="148"/>
            </w:pPr>
            <w:r>
              <w:t>Резервный</w:t>
            </w:r>
            <w:r>
              <w:rPr>
                <w:spacing w:val="-7"/>
              </w:rPr>
              <w:t xml:space="preserve"> </w:t>
            </w:r>
            <w:r>
              <w:rPr>
                <w:spacing w:val="-2"/>
              </w:rPr>
              <w:t>капитал</w:t>
            </w:r>
          </w:p>
        </w:tc>
        <w:tc>
          <w:tcPr>
            <w:tcW w:w="1702" w:type="dxa"/>
            <w:tcBorders>
              <w:left w:val="single" w:sz="12" w:space="0" w:color="000000"/>
              <w:right w:val="single" w:sz="12" w:space="0" w:color="000000"/>
            </w:tcBorders>
          </w:tcPr>
          <w:p w:rsidR="00CA7C4B" w:rsidRDefault="00CA7C4B">
            <w:pPr>
              <w:pStyle w:val="TableParagraph"/>
              <w:rPr>
                <w:sz w:val="20"/>
              </w:rPr>
            </w:pPr>
          </w:p>
        </w:tc>
        <w:tc>
          <w:tcPr>
            <w:tcW w:w="1702" w:type="dxa"/>
            <w:tcBorders>
              <w:left w:val="single" w:sz="12" w:space="0" w:color="000000"/>
              <w:right w:val="single" w:sz="12" w:space="0" w:color="000000"/>
            </w:tcBorders>
          </w:tcPr>
          <w:p w:rsidR="00CA7C4B" w:rsidRDefault="00CA7C4B">
            <w:pPr>
              <w:pStyle w:val="TableParagraph"/>
              <w:rPr>
                <w:sz w:val="20"/>
              </w:rPr>
            </w:pPr>
          </w:p>
        </w:tc>
        <w:tc>
          <w:tcPr>
            <w:tcW w:w="1417" w:type="dxa"/>
            <w:tcBorders>
              <w:left w:val="single" w:sz="12" w:space="0" w:color="000000"/>
              <w:right w:val="single" w:sz="12" w:space="0" w:color="000000"/>
            </w:tcBorders>
          </w:tcPr>
          <w:p w:rsidR="00CA7C4B" w:rsidRDefault="00CA7C4B">
            <w:pPr>
              <w:pStyle w:val="TableParagraph"/>
              <w:rPr>
                <w:sz w:val="20"/>
              </w:rPr>
            </w:pPr>
          </w:p>
        </w:tc>
      </w:tr>
      <w:tr w:rsidR="00CA7C4B">
        <w:trPr>
          <w:trHeight w:val="505"/>
        </w:trPr>
        <w:tc>
          <w:tcPr>
            <w:tcW w:w="764" w:type="dxa"/>
          </w:tcPr>
          <w:p w:rsidR="00CA7C4B" w:rsidRDefault="00CA7C4B">
            <w:pPr>
              <w:pStyle w:val="TableParagraph"/>
            </w:pPr>
          </w:p>
        </w:tc>
        <w:tc>
          <w:tcPr>
            <w:tcW w:w="3685" w:type="dxa"/>
            <w:tcBorders>
              <w:bottom w:val="single" w:sz="12" w:space="0" w:color="000000"/>
              <w:right w:val="single" w:sz="12" w:space="0" w:color="000000"/>
            </w:tcBorders>
          </w:tcPr>
          <w:p w:rsidR="00CA7C4B" w:rsidRDefault="003C2382">
            <w:pPr>
              <w:pStyle w:val="TableParagraph"/>
              <w:spacing w:line="246" w:lineRule="exact"/>
              <w:ind w:left="148"/>
            </w:pPr>
            <w:r>
              <w:t>Нераспределенная</w:t>
            </w:r>
            <w:r>
              <w:rPr>
                <w:spacing w:val="64"/>
              </w:rPr>
              <w:t xml:space="preserve"> </w:t>
            </w:r>
            <w:r>
              <w:t>прибыль</w:t>
            </w:r>
            <w:r>
              <w:rPr>
                <w:spacing w:val="65"/>
              </w:rPr>
              <w:t xml:space="preserve"> </w:t>
            </w:r>
            <w:r>
              <w:rPr>
                <w:spacing w:val="-2"/>
              </w:rPr>
              <w:t>(непо-</w:t>
            </w:r>
          </w:p>
          <w:p w:rsidR="00CA7C4B" w:rsidRDefault="003C2382">
            <w:pPr>
              <w:pStyle w:val="TableParagraph"/>
              <w:spacing w:before="1" w:line="238" w:lineRule="exact"/>
              <w:ind w:left="148"/>
            </w:pPr>
            <w:r>
              <w:t>крытый</w:t>
            </w:r>
            <w:r>
              <w:rPr>
                <w:spacing w:val="-4"/>
              </w:rPr>
              <w:t xml:space="preserve"> </w:t>
            </w:r>
            <w:r>
              <w:rPr>
                <w:spacing w:val="-2"/>
              </w:rPr>
              <w:t>убыток)</w:t>
            </w:r>
          </w:p>
        </w:tc>
        <w:tc>
          <w:tcPr>
            <w:tcW w:w="1702" w:type="dxa"/>
            <w:tcBorders>
              <w:left w:val="single" w:sz="12" w:space="0" w:color="000000"/>
              <w:bottom w:val="single" w:sz="12" w:space="0" w:color="000000"/>
              <w:right w:val="single" w:sz="12" w:space="0" w:color="000000"/>
            </w:tcBorders>
          </w:tcPr>
          <w:p w:rsidR="00CA7C4B" w:rsidRDefault="00CA7C4B">
            <w:pPr>
              <w:pStyle w:val="TableParagraph"/>
            </w:pPr>
          </w:p>
        </w:tc>
        <w:tc>
          <w:tcPr>
            <w:tcW w:w="1702" w:type="dxa"/>
            <w:tcBorders>
              <w:left w:val="single" w:sz="12" w:space="0" w:color="000000"/>
              <w:bottom w:val="single" w:sz="12" w:space="0" w:color="000000"/>
              <w:right w:val="single" w:sz="12" w:space="0" w:color="000000"/>
            </w:tcBorders>
          </w:tcPr>
          <w:p w:rsidR="00CA7C4B" w:rsidRDefault="00CA7C4B">
            <w:pPr>
              <w:pStyle w:val="TableParagraph"/>
            </w:pPr>
          </w:p>
        </w:tc>
        <w:tc>
          <w:tcPr>
            <w:tcW w:w="1417" w:type="dxa"/>
            <w:tcBorders>
              <w:left w:val="single" w:sz="12" w:space="0" w:color="000000"/>
              <w:bottom w:val="single" w:sz="12" w:space="0" w:color="000000"/>
              <w:right w:val="single" w:sz="12" w:space="0" w:color="000000"/>
            </w:tcBorders>
          </w:tcPr>
          <w:p w:rsidR="00CA7C4B" w:rsidRDefault="00CA7C4B">
            <w:pPr>
              <w:pStyle w:val="TableParagraph"/>
            </w:pPr>
          </w:p>
        </w:tc>
      </w:tr>
      <w:tr w:rsidR="00CA7C4B">
        <w:trPr>
          <w:trHeight w:val="284"/>
        </w:trPr>
        <w:tc>
          <w:tcPr>
            <w:tcW w:w="764" w:type="dxa"/>
          </w:tcPr>
          <w:p w:rsidR="00CA7C4B" w:rsidRDefault="00CA7C4B">
            <w:pPr>
              <w:pStyle w:val="TableParagraph"/>
              <w:rPr>
                <w:sz w:val="20"/>
              </w:rPr>
            </w:pPr>
          </w:p>
        </w:tc>
        <w:tc>
          <w:tcPr>
            <w:tcW w:w="3685" w:type="dxa"/>
            <w:tcBorders>
              <w:top w:val="single" w:sz="12" w:space="0" w:color="000000"/>
              <w:right w:val="single" w:sz="12" w:space="0" w:color="000000"/>
            </w:tcBorders>
          </w:tcPr>
          <w:p w:rsidR="00CA7C4B" w:rsidRDefault="003C2382">
            <w:pPr>
              <w:pStyle w:val="TableParagraph"/>
              <w:spacing w:before="27" w:line="238" w:lineRule="exact"/>
              <w:ind w:left="148"/>
            </w:pPr>
            <w:r>
              <w:t>Итого</w:t>
            </w:r>
            <w:r>
              <w:rPr>
                <w:spacing w:val="-2"/>
              </w:rPr>
              <w:t xml:space="preserve"> </w:t>
            </w:r>
            <w:r>
              <w:t>по</w:t>
            </w:r>
            <w:r>
              <w:rPr>
                <w:spacing w:val="-2"/>
              </w:rPr>
              <w:t xml:space="preserve"> </w:t>
            </w:r>
            <w:r>
              <w:t>разделу</w:t>
            </w:r>
            <w:r>
              <w:rPr>
                <w:spacing w:val="-3"/>
              </w:rPr>
              <w:t xml:space="preserve"> </w:t>
            </w:r>
            <w:r>
              <w:rPr>
                <w:spacing w:val="-5"/>
              </w:rPr>
              <w:t>III</w:t>
            </w:r>
          </w:p>
        </w:tc>
        <w:tc>
          <w:tcPr>
            <w:tcW w:w="1702" w:type="dxa"/>
            <w:tcBorders>
              <w:top w:val="single" w:sz="12" w:space="0" w:color="000000"/>
              <w:left w:val="single" w:sz="12" w:space="0" w:color="000000"/>
              <w:right w:val="single" w:sz="12" w:space="0" w:color="000000"/>
            </w:tcBorders>
          </w:tcPr>
          <w:p w:rsidR="00CA7C4B" w:rsidRDefault="00CA7C4B">
            <w:pPr>
              <w:pStyle w:val="TableParagraph"/>
              <w:rPr>
                <w:sz w:val="20"/>
              </w:rPr>
            </w:pPr>
          </w:p>
        </w:tc>
        <w:tc>
          <w:tcPr>
            <w:tcW w:w="1702" w:type="dxa"/>
            <w:tcBorders>
              <w:top w:val="single" w:sz="12" w:space="0" w:color="000000"/>
              <w:left w:val="single" w:sz="12" w:space="0" w:color="000000"/>
              <w:right w:val="single" w:sz="12" w:space="0" w:color="000000"/>
            </w:tcBorders>
          </w:tcPr>
          <w:p w:rsidR="00CA7C4B" w:rsidRDefault="00CA7C4B">
            <w:pPr>
              <w:pStyle w:val="TableParagraph"/>
              <w:rPr>
                <w:sz w:val="20"/>
              </w:rPr>
            </w:pPr>
          </w:p>
        </w:tc>
        <w:tc>
          <w:tcPr>
            <w:tcW w:w="1417" w:type="dxa"/>
            <w:tcBorders>
              <w:top w:val="single" w:sz="12" w:space="0" w:color="000000"/>
              <w:left w:val="single" w:sz="12" w:space="0" w:color="000000"/>
              <w:right w:val="single" w:sz="12" w:space="0" w:color="000000"/>
            </w:tcBorders>
          </w:tcPr>
          <w:p w:rsidR="00CA7C4B" w:rsidRDefault="00CA7C4B">
            <w:pPr>
              <w:pStyle w:val="TableParagraph"/>
              <w:rPr>
                <w:sz w:val="20"/>
              </w:rPr>
            </w:pPr>
          </w:p>
        </w:tc>
      </w:tr>
      <w:tr w:rsidR="00CA7C4B">
        <w:trPr>
          <w:trHeight w:val="512"/>
        </w:trPr>
        <w:tc>
          <w:tcPr>
            <w:tcW w:w="764" w:type="dxa"/>
            <w:vMerge w:val="restart"/>
          </w:tcPr>
          <w:p w:rsidR="00CA7C4B" w:rsidRDefault="00CA7C4B">
            <w:pPr>
              <w:pStyle w:val="TableParagraph"/>
            </w:pPr>
          </w:p>
        </w:tc>
        <w:tc>
          <w:tcPr>
            <w:tcW w:w="3685" w:type="dxa"/>
            <w:tcBorders>
              <w:bottom w:val="nil"/>
              <w:right w:val="single" w:sz="12" w:space="0" w:color="000000"/>
            </w:tcBorders>
          </w:tcPr>
          <w:p w:rsidR="00CA7C4B" w:rsidRDefault="003C2382">
            <w:pPr>
              <w:pStyle w:val="TableParagraph"/>
              <w:spacing w:line="246" w:lineRule="exact"/>
              <w:ind w:left="148"/>
            </w:pPr>
            <w:r>
              <w:rPr>
                <w:spacing w:val="-2"/>
              </w:rPr>
              <w:t>IV.ДОЛГОСРОЧНЫЕ</w:t>
            </w:r>
          </w:p>
          <w:p w:rsidR="00CA7C4B" w:rsidRDefault="003C2382">
            <w:pPr>
              <w:pStyle w:val="TableParagraph"/>
              <w:spacing w:before="1" w:line="245" w:lineRule="exact"/>
              <w:ind w:left="148"/>
            </w:pPr>
            <w:r>
              <w:rPr>
                <w:spacing w:val="-2"/>
              </w:rPr>
              <w:t>ОБЯЗАТЕЛЬСТВА</w:t>
            </w:r>
          </w:p>
        </w:tc>
        <w:tc>
          <w:tcPr>
            <w:tcW w:w="1702" w:type="dxa"/>
            <w:vMerge w:val="restart"/>
            <w:tcBorders>
              <w:left w:val="single" w:sz="12" w:space="0" w:color="000000"/>
              <w:right w:val="single" w:sz="12" w:space="0" w:color="000000"/>
            </w:tcBorders>
          </w:tcPr>
          <w:p w:rsidR="00CA7C4B" w:rsidRDefault="00CA7C4B">
            <w:pPr>
              <w:pStyle w:val="TableParagraph"/>
            </w:pPr>
          </w:p>
        </w:tc>
        <w:tc>
          <w:tcPr>
            <w:tcW w:w="1702" w:type="dxa"/>
            <w:vMerge w:val="restart"/>
            <w:tcBorders>
              <w:left w:val="single" w:sz="12" w:space="0" w:color="000000"/>
              <w:right w:val="single" w:sz="12" w:space="0" w:color="000000"/>
            </w:tcBorders>
          </w:tcPr>
          <w:p w:rsidR="00CA7C4B" w:rsidRDefault="00CA7C4B">
            <w:pPr>
              <w:pStyle w:val="TableParagraph"/>
            </w:pPr>
          </w:p>
        </w:tc>
        <w:tc>
          <w:tcPr>
            <w:tcW w:w="1417" w:type="dxa"/>
            <w:vMerge w:val="restart"/>
            <w:tcBorders>
              <w:left w:val="single" w:sz="12" w:space="0" w:color="000000"/>
              <w:right w:val="single" w:sz="12" w:space="0" w:color="000000"/>
            </w:tcBorders>
          </w:tcPr>
          <w:p w:rsidR="00CA7C4B" w:rsidRDefault="00CA7C4B">
            <w:pPr>
              <w:pStyle w:val="TableParagraph"/>
            </w:pPr>
          </w:p>
        </w:tc>
      </w:tr>
      <w:tr w:rsidR="00CA7C4B">
        <w:trPr>
          <w:trHeight w:val="263"/>
        </w:trPr>
        <w:tc>
          <w:tcPr>
            <w:tcW w:w="764" w:type="dxa"/>
            <w:vMerge/>
            <w:tcBorders>
              <w:top w:val="nil"/>
            </w:tcBorders>
          </w:tcPr>
          <w:p w:rsidR="00CA7C4B" w:rsidRDefault="00CA7C4B">
            <w:pPr>
              <w:rPr>
                <w:sz w:val="2"/>
                <w:szCs w:val="2"/>
              </w:rPr>
            </w:pPr>
          </w:p>
        </w:tc>
        <w:tc>
          <w:tcPr>
            <w:tcW w:w="3685" w:type="dxa"/>
            <w:tcBorders>
              <w:top w:val="nil"/>
              <w:right w:val="single" w:sz="12" w:space="0" w:color="000000"/>
            </w:tcBorders>
          </w:tcPr>
          <w:p w:rsidR="00CA7C4B" w:rsidRDefault="003C2382">
            <w:pPr>
              <w:pStyle w:val="TableParagraph"/>
              <w:spacing w:before="3" w:line="240" w:lineRule="exact"/>
              <w:ind w:left="148"/>
            </w:pPr>
            <w:r>
              <w:t>Заемные</w:t>
            </w:r>
            <w:r>
              <w:rPr>
                <w:spacing w:val="-2"/>
              </w:rPr>
              <w:t xml:space="preserve"> средства</w:t>
            </w:r>
          </w:p>
        </w:tc>
        <w:tc>
          <w:tcPr>
            <w:tcW w:w="1702" w:type="dxa"/>
            <w:vMerge/>
            <w:tcBorders>
              <w:top w:val="nil"/>
              <w:left w:val="single" w:sz="12" w:space="0" w:color="000000"/>
              <w:right w:val="single" w:sz="12" w:space="0" w:color="000000"/>
            </w:tcBorders>
          </w:tcPr>
          <w:p w:rsidR="00CA7C4B" w:rsidRDefault="00CA7C4B">
            <w:pPr>
              <w:rPr>
                <w:sz w:val="2"/>
                <w:szCs w:val="2"/>
              </w:rPr>
            </w:pPr>
          </w:p>
        </w:tc>
        <w:tc>
          <w:tcPr>
            <w:tcW w:w="1702" w:type="dxa"/>
            <w:vMerge/>
            <w:tcBorders>
              <w:top w:val="nil"/>
              <w:left w:val="single" w:sz="12" w:space="0" w:color="000000"/>
              <w:right w:val="single" w:sz="12" w:space="0" w:color="000000"/>
            </w:tcBorders>
          </w:tcPr>
          <w:p w:rsidR="00CA7C4B" w:rsidRDefault="00CA7C4B">
            <w:pPr>
              <w:rPr>
                <w:sz w:val="2"/>
                <w:szCs w:val="2"/>
              </w:rPr>
            </w:pPr>
          </w:p>
        </w:tc>
        <w:tc>
          <w:tcPr>
            <w:tcW w:w="1417" w:type="dxa"/>
            <w:vMerge/>
            <w:tcBorders>
              <w:top w:val="nil"/>
              <w:left w:val="single" w:sz="12" w:space="0" w:color="000000"/>
              <w:right w:val="single" w:sz="12" w:space="0" w:color="000000"/>
            </w:tcBorders>
          </w:tcPr>
          <w:p w:rsidR="00CA7C4B" w:rsidRDefault="00CA7C4B">
            <w:pPr>
              <w:rPr>
                <w:sz w:val="2"/>
                <w:szCs w:val="2"/>
              </w:rPr>
            </w:pPr>
          </w:p>
        </w:tc>
      </w:tr>
      <w:tr w:rsidR="00CA7C4B">
        <w:trPr>
          <w:trHeight w:val="505"/>
        </w:trPr>
        <w:tc>
          <w:tcPr>
            <w:tcW w:w="764" w:type="dxa"/>
          </w:tcPr>
          <w:p w:rsidR="00CA7C4B" w:rsidRDefault="00CA7C4B">
            <w:pPr>
              <w:pStyle w:val="TableParagraph"/>
            </w:pPr>
          </w:p>
        </w:tc>
        <w:tc>
          <w:tcPr>
            <w:tcW w:w="3685" w:type="dxa"/>
            <w:tcBorders>
              <w:right w:val="single" w:sz="12" w:space="0" w:color="000000"/>
            </w:tcBorders>
          </w:tcPr>
          <w:p w:rsidR="00CA7C4B" w:rsidRDefault="003C2382">
            <w:pPr>
              <w:pStyle w:val="TableParagraph"/>
              <w:spacing w:line="246" w:lineRule="exact"/>
              <w:ind w:left="148"/>
            </w:pPr>
            <w:r>
              <w:t>Отложенные</w:t>
            </w:r>
            <w:r>
              <w:rPr>
                <w:spacing w:val="49"/>
              </w:rPr>
              <w:t xml:space="preserve"> </w:t>
            </w:r>
            <w:r>
              <w:t>налоговые</w:t>
            </w:r>
            <w:r>
              <w:rPr>
                <w:spacing w:val="48"/>
              </w:rPr>
              <w:t xml:space="preserve"> </w:t>
            </w:r>
            <w:r>
              <w:rPr>
                <w:spacing w:val="-2"/>
              </w:rPr>
              <w:t>обязатель-</w:t>
            </w:r>
          </w:p>
          <w:p w:rsidR="00CA7C4B" w:rsidRDefault="003C2382">
            <w:pPr>
              <w:pStyle w:val="TableParagraph"/>
              <w:spacing w:line="240" w:lineRule="exact"/>
              <w:ind w:left="148"/>
            </w:pPr>
            <w:r>
              <w:rPr>
                <w:spacing w:val="-4"/>
              </w:rPr>
              <w:t>ства</w:t>
            </w:r>
          </w:p>
        </w:tc>
        <w:tc>
          <w:tcPr>
            <w:tcW w:w="1702" w:type="dxa"/>
            <w:tcBorders>
              <w:left w:val="single" w:sz="12" w:space="0" w:color="000000"/>
              <w:right w:val="single" w:sz="12" w:space="0" w:color="000000"/>
            </w:tcBorders>
          </w:tcPr>
          <w:p w:rsidR="00CA7C4B" w:rsidRDefault="00CA7C4B">
            <w:pPr>
              <w:pStyle w:val="TableParagraph"/>
            </w:pPr>
          </w:p>
        </w:tc>
        <w:tc>
          <w:tcPr>
            <w:tcW w:w="1702" w:type="dxa"/>
            <w:tcBorders>
              <w:left w:val="single" w:sz="12" w:space="0" w:color="000000"/>
              <w:right w:val="single" w:sz="12" w:space="0" w:color="000000"/>
            </w:tcBorders>
          </w:tcPr>
          <w:p w:rsidR="00CA7C4B" w:rsidRDefault="00CA7C4B">
            <w:pPr>
              <w:pStyle w:val="TableParagraph"/>
            </w:pPr>
          </w:p>
        </w:tc>
        <w:tc>
          <w:tcPr>
            <w:tcW w:w="1417" w:type="dxa"/>
            <w:tcBorders>
              <w:left w:val="single" w:sz="12" w:space="0" w:color="000000"/>
              <w:right w:val="single" w:sz="12" w:space="0" w:color="000000"/>
            </w:tcBorders>
          </w:tcPr>
          <w:p w:rsidR="00CA7C4B" w:rsidRDefault="00CA7C4B">
            <w:pPr>
              <w:pStyle w:val="TableParagraph"/>
            </w:pPr>
          </w:p>
        </w:tc>
      </w:tr>
      <w:tr w:rsidR="00CA7C4B">
        <w:trPr>
          <w:trHeight w:val="282"/>
        </w:trPr>
        <w:tc>
          <w:tcPr>
            <w:tcW w:w="764" w:type="dxa"/>
          </w:tcPr>
          <w:p w:rsidR="00CA7C4B" w:rsidRDefault="00CA7C4B">
            <w:pPr>
              <w:pStyle w:val="TableParagraph"/>
              <w:rPr>
                <w:sz w:val="20"/>
              </w:rPr>
            </w:pPr>
          </w:p>
        </w:tc>
        <w:tc>
          <w:tcPr>
            <w:tcW w:w="3685" w:type="dxa"/>
            <w:tcBorders>
              <w:right w:val="single" w:sz="12" w:space="0" w:color="000000"/>
            </w:tcBorders>
          </w:tcPr>
          <w:p w:rsidR="00CA7C4B" w:rsidRDefault="003C2382">
            <w:pPr>
              <w:pStyle w:val="TableParagraph"/>
              <w:spacing w:before="24" w:line="238" w:lineRule="exact"/>
              <w:ind w:left="148"/>
            </w:pPr>
            <w:r>
              <w:t>Оценочные</w:t>
            </w:r>
            <w:r>
              <w:rPr>
                <w:spacing w:val="-6"/>
              </w:rPr>
              <w:t xml:space="preserve"> </w:t>
            </w:r>
            <w:r>
              <w:rPr>
                <w:spacing w:val="-2"/>
              </w:rPr>
              <w:t>обязательства</w:t>
            </w:r>
          </w:p>
        </w:tc>
        <w:tc>
          <w:tcPr>
            <w:tcW w:w="1702" w:type="dxa"/>
            <w:tcBorders>
              <w:left w:val="single" w:sz="12" w:space="0" w:color="000000"/>
              <w:right w:val="single" w:sz="12" w:space="0" w:color="000000"/>
            </w:tcBorders>
          </w:tcPr>
          <w:p w:rsidR="00CA7C4B" w:rsidRDefault="00CA7C4B">
            <w:pPr>
              <w:pStyle w:val="TableParagraph"/>
              <w:rPr>
                <w:sz w:val="20"/>
              </w:rPr>
            </w:pPr>
          </w:p>
        </w:tc>
        <w:tc>
          <w:tcPr>
            <w:tcW w:w="1702" w:type="dxa"/>
            <w:tcBorders>
              <w:left w:val="single" w:sz="12" w:space="0" w:color="000000"/>
              <w:right w:val="single" w:sz="12" w:space="0" w:color="000000"/>
            </w:tcBorders>
          </w:tcPr>
          <w:p w:rsidR="00CA7C4B" w:rsidRDefault="00CA7C4B">
            <w:pPr>
              <w:pStyle w:val="TableParagraph"/>
              <w:rPr>
                <w:sz w:val="20"/>
              </w:rPr>
            </w:pPr>
          </w:p>
        </w:tc>
        <w:tc>
          <w:tcPr>
            <w:tcW w:w="1417" w:type="dxa"/>
            <w:tcBorders>
              <w:left w:val="single" w:sz="12" w:space="0" w:color="000000"/>
              <w:right w:val="single" w:sz="12" w:space="0" w:color="000000"/>
            </w:tcBorders>
          </w:tcPr>
          <w:p w:rsidR="00CA7C4B" w:rsidRDefault="00CA7C4B">
            <w:pPr>
              <w:pStyle w:val="TableParagraph"/>
              <w:rPr>
                <w:sz w:val="20"/>
              </w:rPr>
            </w:pPr>
          </w:p>
        </w:tc>
      </w:tr>
      <w:tr w:rsidR="00CA7C4B">
        <w:trPr>
          <w:trHeight w:val="284"/>
        </w:trPr>
        <w:tc>
          <w:tcPr>
            <w:tcW w:w="764" w:type="dxa"/>
          </w:tcPr>
          <w:p w:rsidR="00CA7C4B" w:rsidRDefault="00CA7C4B">
            <w:pPr>
              <w:pStyle w:val="TableParagraph"/>
              <w:rPr>
                <w:sz w:val="20"/>
              </w:rPr>
            </w:pPr>
          </w:p>
        </w:tc>
        <w:tc>
          <w:tcPr>
            <w:tcW w:w="3685" w:type="dxa"/>
            <w:tcBorders>
              <w:bottom w:val="single" w:sz="12" w:space="0" w:color="000000"/>
              <w:right w:val="single" w:sz="12" w:space="0" w:color="000000"/>
            </w:tcBorders>
          </w:tcPr>
          <w:p w:rsidR="00CA7C4B" w:rsidRDefault="003C2382">
            <w:pPr>
              <w:pStyle w:val="TableParagraph"/>
              <w:spacing w:before="24" w:line="240" w:lineRule="exact"/>
              <w:ind w:left="148"/>
            </w:pPr>
            <w:r>
              <w:t>Прочие</w:t>
            </w:r>
            <w:r>
              <w:rPr>
                <w:spacing w:val="-3"/>
              </w:rPr>
              <w:t xml:space="preserve"> </w:t>
            </w:r>
            <w:r>
              <w:rPr>
                <w:spacing w:val="-2"/>
              </w:rPr>
              <w:t>обязательства</w:t>
            </w:r>
          </w:p>
        </w:tc>
        <w:tc>
          <w:tcPr>
            <w:tcW w:w="1702" w:type="dxa"/>
            <w:tcBorders>
              <w:left w:val="single" w:sz="12" w:space="0" w:color="000000"/>
              <w:bottom w:val="single" w:sz="12" w:space="0" w:color="000000"/>
              <w:right w:val="single" w:sz="12" w:space="0" w:color="000000"/>
            </w:tcBorders>
          </w:tcPr>
          <w:p w:rsidR="00CA7C4B" w:rsidRDefault="00CA7C4B">
            <w:pPr>
              <w:pStyle w:val="TableParagraph"/>
              <w:rPr>
                <w:sz w:val="20"/>
              </w:rPr>
            </w:pPr>
          </w:p>
        </w:tc>
        <w:tc>
          <w:tcPr>
            <w:tcW w:w="1702" w:type="dxa"/>
            <w:tcBorders>
              <w:left w:val="single" w:sz="12" w:space="0" w:color="000000"/>
              <w:bottom w:val="single" w:sz="12" w:space="0" w:color="000000"/>
              <w:right w:val="single" w:sz="12" w:space="0" w:color="000000"/>
            </w:tcBorders>
          </w:tcPr>
          <w:p w:rsidR="00CA7C4B" w:rsidRDefault="00CA7C4B">
            <w:pPr>
              <w:pStyle w:val="TableParagraph"/>
              <w:rPr>
                <w:sz w:val="20"/>
              </w:rPr>
            </w:pPr>
          </w:p>
        </w:tc>
        <w:tc>
          <w:tcPr>
            <w:tcW w:w="1417" w:type="dxa"/>
            <w:tcBorders>
              <w:left w:val="single" w:sz="12" w:space="0" w:color="000000"/>
              <w:bottom w:val="single" w:sz="12" w:space="0" w:color="000000"/>
              <w:right w:val="single" w:sz="12" w:space="0" w:color="000000"/>
            </w:tcBorders>
          </w:tcPr>
          <w:p w:rsidR="00CA7C4B" w:rsidRDefault="00CA7C4B">
            <w:pPr>
              <w:pStyle w:val="TableParagraph"/>
              <w:rPr>
                <w:sz w:val="20"/>
              </w:rPr>
            </w:pPr>
          </w:p>
        </w:tc>
      </w:tr>
      <w:tr w:rsidR="00CA7C4B">
        <w:trPr>
          <w:trHeight w:val="284"/>
        </w:trPr>
        <w:tc>
          <w:tcPr>
            <w:tcW w:w="764" w:type="dxa"/>
          </w:tcPr>
          <w:p w:rsidR="00CA7C4B" w:rsidRDefault="00CA7C4B">
            <w:pPr>
              <w:pStyle w:val="TableParagraph"/>
              <w:rPr>
                <w:sz w:val="20"/>
              </w:rPr>
            </w:pPr>
          </w:p>
        </w:tc>
        <w:tc>
          <w:tcPr>
            <w:tcW w:w="3685" w:type="dxa"/>
            <w:tcBorders>
              <w:top w:val="single" w:sz="12" w:space="0" w:color="000000"/>
              <w:right w:val="single" w:sz="12" w:space="0" w:color="000000"/>
            </w:tcBorders>
          </w:tcPr>
          <w:p w:rsidR="00CA7C4B" w:rsidRDefault="003C2382">
            <w:pPr>
              <w:pStyle w:val="TableParagraph"/>
              <w:spacing w:before="24" w:line="240" w:lineRule="exact"/>
              <w:ind w:left="148"/>
            </w:pPr>
            <w:r>
              <w:t>Итого</w:t>
            </w:r>
            <w:r>
              <w:rPr>
                <w:spacing w:val="-2"/>
              </w:rPr>
              <w:t xml:space="preserve"> </w:t>
            </w:r>
            <w:r>
              <w:t>по</w:t>
            </w:r>
            <w:r>
              <w:rPr>
                <w:spacing w:val="-2"/>
              </w:rPr>
              <w:t xml:space="preserve"> </w:t>
            </w:r>
            <w:r>
              <w:t>разделу</w:t>
            </w:r>
            <w:r>
              <w:rPr>
                <w:spacing w:val="-3"/>
              </w:rPr>
              <w:t xml:space="preserve"> </w:t>
            </w:r>
            <w:r>
              <w:rPr>
                <w:spacing w:val="-5"/>
              </w:rPr>
              <w:t>IV</w:t>
            </w:r>
          </w:p>
        </w:tc>
        <w:tc>
          <w:tcPr>
            <w:tcW w:w="1702" w:type="dxa"/>
            <w:tcBorders>
              <w:top w:val="single" w:sz="12" w:space="0" w:color="000000"/>
              <w:left w:val="single" w:sz="12" w:space="0" w:color="000000"/>
              <w:right w:val="single" w:sz="12" w:space="0" w:color="000000"/>
            </w:tcBorders>
          </w:tcPr>
          <w:p w:rsidR="00CA7C4B" w:rsidRDefault="00CA7C4B">
            <w:pPr>
              <w:pStyle w:val="TableParagraph"/>
              <w:rPr>
                <w:sz w:val="20"/>
              </w:rPr>
            </w:pPr>
          </w:p>
        </w:tc>
        <w:tc>
          <w:tcPr>
            <w:tcW w:w="1702" w:type="dxa"/>
            <w:tcBorders>
              <w:top w:val="single" w:sz="12" w:space="0" w:color="000000"/>
              <w:left w:val="single" w:sz="12" w:space="0" w:color="000000"/>
              <w:right w:val="single" w:sz="12" w:space="0" w:color="000000"/>
            </w:tcBorders>
          </w:tcPr>
          <w:p w:rsidR="00CA7C4B" w:rsidRDefault="00CA7C4B">
            <w:pPr>
              <w:pStyle w:val="TableParagraph"/>
              <w:rPr>
                <w:sz w:val="20"/>
              </w:rPr>
            </w:pPr>
          </w:p>
        </w:tc>
        <w:tc>
          <w:tcPr>
            <w:tcW w:w="1417" w:type="dxa"/>
            <w:tcBorders>
              <w:top w:val="single" w:sz="12" w:space="0" w:color="000000"/>
              <w:left w:val="single" w:sz="12" w:space="0" w:color="000000"/>
              <w:right w:val="single" w:sz="12" w:space="0" w:color="000000"/>
            </w:tcBorders>
          </w:tcPr>
          <w:p w:rsidR="00CA7C4B" w:rsidRDefault="00CA7C4B">
            <w:pPr>
              <w:pStyle w:val="TableParagraph"/>
              <w:rPr>
                <w:sz w:val="20"/>
              </w:rPr>
            </w:pPr>
          </w:p>
        </w:tc>
      </w:tr>
      <w:tr w:rsidR="00CA7C4B">
        <w:trPr>
          <w:trHeight w:val="758"/>
        </w:trPr>
        <w:tc>
          <w:tcPr>
            <w:tcW w:w="764" w:type="dxa"/>
          </w:tcPr>
          <w:p w:rsidR="00CA7C4B" w:rsidRDefault="00CA7C4B">
            <w:pPr>
              <w:pStyle w:val="TableParagraph"/>
            </w:pPr>
          </w:p>
        </w:tc>
        <w:tc>
          <w:tcPr>
            <w:tcW w:w="3685" w:type="dxa"/>
            <w:tcBorders>
              <w:right w:val="single" w:sz="12" w:space="0" w:color="000000"/>
            </w:tcBorders>
          </w:tcPr>
          <w:p w:rsidR="00CA7C4B" w:rsidRDefault="003C2382">
            <w:pPr>
              <w:pStyle w:val="TableParagraph"/>
              <w:ind w:left="148"/>
            </w:pPr>
            <w:r>
              <w:rPr>
                <w:spacing w:val="-2"/>
              </w:rPr>
              <w:t>V.КРАТКОСРОЧНЫЕ ОБЯЗАТЕЛЬСТВА</w:t>
            </w:r>
          </w:p>
          <w:p w:rsidR="00CA7C4B" w:rsidRDefault="003C2382">
            <w:pPr>
              <w:pStyle w:val="TableParagraph"/>
              <w:spacing w:line="238" w:lineRule="exact"/>
              <w:ind w:left="148"/>
            </w:pPr>
            <w:r>
              <w:t>Заемные</w:t>
            </w:r>
            <w:r>
              <w:rPr>
                <w:spacing w:val="-2"/>
              </w:rPr>
              <w:t xml:space="preserve"> средства</w:t>
            </w:r>
          </w:p>
        </w:tc>
        <w:tc>
          <w:tcPr>
            <w:tcW w:w="1702" w:type="dxa"/>
            <w:tcBorders>
              <w:left w:val="single" w:sz="12" w:space="0" w:color="000000"/>
              <w:right w:val="single" w:sz="12" w:space="0" w:color="000000"/>
            </w:tcBorders>
          </w:tcPr>
          <w:p w:rsidR="00CA7C4B" w:rsidRDefault="00CA7C4B">
            <w:pPr>
              <w:pStyle w:val="TableParagraph"/>
            </w:pPr>
          </w:p>
        </w:tc>
        <w:tc>
          <w:tcPr>
            <w:tcW w:w="1702" w:type="dxa"/>
            <w:tcBorders>
              <w:left w:val="single" w:sz="12" w:space="0" w:color="000000"/>
              <w:right w:val="single" w:sz="12" w:space="0" w:color="000000"/>
            </w:tcBorders>
          </w:tcPr>
          <w:p w:rsidR="00CA7C4B" w:rsidRDefault="00CA7C4B">
            <w:pPr>
              <w:pStyle w:val="TableParagraph"/>
            </w:pPr>
          </w:p>
        </w:tc>
        <w:tc>
          <w:tcPr>
            <w:tcW w:w="1417" w:type="dxa"/>
            <w:tcBorders>
              <w:left w:val="single" w:sz="12" w:space="0" w:color="000000"/>
              <w:right w:val="single" w:sz="12" w:space="0" w:color="000000"/>
            </w:tcBorders>
          </w:tcPr>
          <w:p w:rsidR="00CA7C4B" w:rsidRDefault="00CA7C4B">
            <w:pPr>
              <w:pStyle w:val="TableParagraph"/>
            </w:pPr>
          </w:p>
        </w:tc>
      </w:tr>
      <w:tr w:rsidR="00CA7C4B">
        <w:trPr>
          <w:trHeight w:val="285"/>
        </w:trPr>
        <w:tc>
          <w:tcPr>
            <w:tcW w:w="764" w:type="dxa"/>
          </w:tcPr>
          <w:p w:rsidR="00CA7C4B" w:rsidRDefault="00CA7C4B">
            <w:pPr>
              <w:pStyle w:val="TableParagraph"/>
              <w:rPr>
                <w:sz w:val="20"/>
              </w:rPr>
            </w:pPr>
          </w:p>
        </w:tc>
        <w:tc>
          <w:tcPr>
            <w:tcW w:w="3685" w:type="dxa"/>
            <w:tcBorders>
              <w:right w:val="single" w:sz="12" w:space="0" w:color="000000"/>
            </w:tcBorders>
          </w:tcPr>
          <w:p w:rsidR="00CA7C4B" w:rsidRDefault="003C2382">
            <w:pPr>
              <w:pStyle w:val="TableParagraph"/>
              <w:spacing w:before="24" w:line="240" w:lineRule="exact"/>
              <w:ind w:left="148"/>
            </w:pPr>
            <w:r>
              <w:t>Кредиторская</w:t>
            </w:r>
            <w:r>
              <w:rPr>
                <w:spacing w:val="-5"/>
              </w:rPr>
              <w:t xml:space="preserve"> </w:t>
            </w:r>
            <w:r>
              <w:rPr>
                <w:spacing w:val="-2"/>
              </w:rPr>
              <w:t>задолженность</w:t>
            </w:r>
          </w:p>
        </w:tc>
        <w:tc>
          <w:tcPr>
            <w:tcW w:w="1702" w:type="dxa"/>
            <w:tcBorders>
              <w:left w:val="single" w:sz="12" w:space="0" w:color="000000"/>
              <w:right w:val="single" w:sz="12" w:space="0" w:color="000000"/>
            </w:tcBorders>
          </w:tcPr>
          <w:p w:rsidR="00CA7C4B" w:rsidRDefault="00CA7C4B">
            <w:pPr>
              <w:pStyle w:val="TableParagraph"/>
              <w:rPr>
                <w:sz w:val="20"/>
              </w:rPr>
            </w:pPr>
          </w:p>
        </w:tc>
        <w:tc>
          <w:tcPr>
            <w:tcW w:w="1702" w:type="dxa"/>
            <w:tcBorders>
              <w:left w:val="single" w:sz="12" w:space="0" w:color="000000"/>
              <w:right w:val="single" w:sz="12" w:space="0" w:color="000000"/>
            </w:tcBorders>
          </w:tcPr>
          <w:p w:rsidR="00CA7C4B" w:rsidRDefault="00CA7C4B">
            <w:pPr>
              <w:pStyle w:val="TableParagraph"/>
              <w:rPr>
                <w:sz w:val="20"/>
              </w:rPr>
            </w:pPr>
          </w:p>
        </w:tc>
        <w:tc>
          <w:tcPr>
            <w:tcW w:w="1417" w:type="dxa"/>
            <w:tcBorders>
              <w:left w:val="single" w:sz="12" w:space="0" w:color="000000"/>
              <w:right w:val="single" w:sz="12" w:space="0" w:color="000000"/>
            </w:tcBorders>
          </w:tcPr>
          <w:p w:rsidR="00CA7C4B" w:rsidRDefault="00CA7C4B">
            <w:pPr>
              <w:pStyle w:val="TableParagraph"/>
              <w:rPr>
                <w:sz w:val="20"/>
              </w:rPr>
            </w:pPr>
          </w:p>
        </w:tc>
      </w:tr>
      <w:tr w:rsidR="00CA7C4B">
        <w:trPr>
          <w:trHeight w:val="282"/>
        </w:trPr>
        <w:tc>
          <w:tcPr>
            <w:tcW w:w="764" w:type="dxa"/>
          </w:tcPr>
          <w:p w:rsidR="00CA7C4B" w:rsidRDefault="00CA7C4B">
            <w:pPr>
              <w:pStyle w:val="TableParagraph"/>
              <w:rPr>
                <w:sz w:val="20"/>
              </w:rPr>
            </w:pPr>
          </w:p>
        </w:tc>
        <w:tc>
          <w:tcPr>
            <w:tcW w:w="3685" w:type="dxa"/>
            <w:tcBorders>
              <w:right w:val="single" w:sz="12" w:space="0" w:color="000000"/>
            </w:tcBorders>
          </w:tcPr>
          <w:p w:rsidR="00CA7C4B" w:rsidRDefault="003C2382">
            <w:pPr>
              <w:pStyle w:val="TableParagraph"/>
              <w:spacing w:before="24" w:line="238" w:lineRule="exact"/>
              <w:ind w:left="148"/>
            </w:pPr>
            <w:r>
              <w:t>Доходы</w:t>
            </w:r>
            <w:r>
              <w:rPr>
                <w:spacing w:val="-4"/>
              </w:rPr>
              <w:t xml:space="preserve"> </w:t>
            </w:r>
            <w:r>
              <w:t>будущих</w:t>
            </w:r>
            <w:r>
              <w:rPr>
                <w:spacing w:val="-3"/>
              </w:rPr>
              <w:t xml:space="preserve"> </w:t>
            </w:r>
            <w:r>
              <w:rPr>
                <w:spacing w:val="-2"/>
              </w:rPr>
              <w:t>периодов</w:t>
            </w:r>
          </w:p>
        </w:tc>
        <w:tc>
          <w:tcPr>
            <w:tcW w:w="1702" w:type="dxa"/>
            <w:tcBorders>
              <w:left w:val="single" w:sz="12" w:space="0" w:color="000000"/>
              <w:right w:val="single" w:sz="12" w:space="0" w:color="000000"/>
            </w:tcBorders>
          </w:tcPr>
          <w:p w:rsidR="00CA7C4B" w:rsidRDefault="00CA7C4B">
            <w:pPr>
              <w:pStyle w:val="TableParagraph"/>
              <w:rPr>
                <w:sz w:val="20"/>
              </w:rPr>
            </w:pPr>
          </w:p>
        </w:tc>
        <w:tc>
          <w:tcPr>
            <w:tcW w:w="1702" w:type="dxa"/>
            <w:tcBorders>
              <w:left w:val="single" w:sz="12" w:space="0" w:color="000000"/>
              <w:right w:val="single" w:sz="12" w:space="0" w:color="000000"/>
            </w:tcBorders>
          </w:tcPr>
          <w:p w:rsidR="00CA7C4B" w:rsidRDefault="00CA7C4B">
            <w:pPr>
              <w:pStyle w:val="TableParagraph"/>
              <w:rPr>
                <w:sz w:val="20"/>
              </w:rPr>
            </w:pPr>
          </w:p>
        </w:tc>
        <w:tc>
          <w:tcPr>
            <w:tcW w:w="1417" w:type="dxa"/>
            <w:tcBorders>
              <w:left w:val="single" w:sz="12" w:space="0" w:color="000000"/>
              <w:right w:val="single" w:sz="12" w:space="0" w:color="000000"/>
            </w:tcBorders>
          </w:tcPr>
          <w:p w:rsidR="00CA7C4B" w:rsidRDefault="00CA7C4B">
            <w:pPr>
              <w:pStyle w:val="TableParagraph"/>
              <w:rPr>
                <w:sz w:val="20"/>
              </w:rPr>
            </w:pPr>
          </w:p>
        </w:tc>
      </w:tr>
      <w:tr w:rsidR="00CA7C4B">
        <w:trPr>
          <w:trHeight w:val="285"/>
        </w:trPr>
        <w:tc>
          <w:tcPr>
            <w:tcW w:w="764" w:type="dxa"/>
          </w:tcPr>
          <w:p w:rsidR="00CA7C4B" w:rsidRDefault="00CA7C4B">
            <w:pPr>
              <w:pStyle w:val="TableParagraph"/>
              <w:rPr>
                <w:sz w:val="20"/>
              </w:rPr>
            </w:pPr>
          </w:p>
        </w:tc>
        <w:tc>
          <w:tcPr>
            <w:tcW w:w="3685" w:type="dxa"/>
            <w:tcBorders>
              <w:right w:val="single" w:sz="12" w:space="0" w:color="000000"/>
            </w:tcBorders>
          </w:tcPr>
          <w:p w:rsidR="00CA7C4B" w:rsidRDefault="003C2382">
            <w:pPr>
              <w:pStyle w:val="TableParagraph"/>
              <w:spacing w:before="24" w:line="240" w:lineRule="exact"/>
              <w:ind w:left="148"/>
            </w:pPr>
            <w:r>
              <w:t>Оценочные</w:t>
            </w:r>
            <w:r>
              <w:rPr>
                <w:spacing w:val="-6"/>
              </w:rPr>
              <w:t xml:space="preserve"> </w:t>
            </w:r>
            <w:r>
              <w:rPr>
                <w:spacing w:val="-2"/>
              </w:rPr>
              <w:t>обязательства</w:t>
            </w:r>
          </w:p>
        </w:tc>
        <w:tc>
          <w:tcPr>
            <w:tcW w:w="1702" w:type="dxa"/>
            <w:tcBorders>
              <w:left w:val="single" w:sz="12" w:space="0" w:color="000000"/>
              <w:right w:val="single" w:sz="12" w:space="0" w:color="000000"/>
            </w:tcBorders>
          </w:tcPr>
          <w:p w:rsidR="00CA7C4B" w:rsidRDefault="00CA7C4B">
            <w:pPr>
              <w:pStyle w:val="TableParagraph"/>
              <w:rPr>
                <w:sz w:val="20"/>
              </w:rPr>
            </w:pPr>
          </w:p>
        </w:tc>
        <w:tc>
          <w:tcPr>
            <w:tcW w:w="1702" w:type="dxa"/>
            <w:tcBorders>
              <w:left w:val="single" w:sz="12" w:space="0" w:color="000000"/>
              <w:right w:val="single" w:sz="12" w:space="0" w:color="000000"/>
            </w:tcBorders>
          </w:tcPr>
          <w:p w:rsidR="00CA7C4B" w:rsidRDefault="00CA7C4B">
            <w:pPr>
              <w:pStyle w:val="TableParagraph"/>
              <w:rPr>
                <w:sz w:val="20"/>
              </w:rPr>
            </w:pPr>
          </w:p>
        </w:tc>
        <w:tc>
          <w:tcPr>
            <w:tcW w:w="1417" w:type="dxa"/>
            <w:tcBorders>
              <w:left w:val="single" w:sz="12" w:space="0" w:color="000000"/>
              <w:right w:val="single" w:sz="12" w:space="0" w:color="000000"/>
            </w:tcBorders>
          </w:tcPr>
          <w:p w:rsidR="00CA7C4B" w:rsidRDefault="00CA7C4B">
            <w:pPr>
              <w:pStyle w:val="TableParagraph"/>
              <w:rPr>
                <w:sz w:val="20"/>
              </w:rPr>
            </w:pPr>
          </w:p>
        </w:tc>
      </w:tr>
      <w:tr w:rsidR="00CA7C4B">
        <w:trPr>
          <w:trHeight w:val="282"/>
        </w:trPr>
        <w:tc>
          <w:tcPr>
            <w:tcW w:w="764" w:type="dxa"/>
          </w:tcPr>
          <w:p w:rsidR="00CA7C4B" w:rsidRDefault="00CA7C4B">
            <w:pPr>
              <w:pStyle w:val="TableParagraph"/>
              <w:rPr>
                <w:sz w:val="20"/>
              </w:rPr>
            </w:pPr>
          </w:p>
        </w:tc>
        <w:tc>
          <w:tcPr>
            <w:tcW w:w="3685" w:type="dxa"/>
            <w:tcBorders>
              <w:bottom w:val="single" w:sz="12" w:space="0" w:color="000000"/>
              <w:right w:val="single" w:sz="12" w:space="0" w:color="000000"/>
            </w:tcBorders>
          </w:tcPr>
          <w:p w:rsidR="00CA7C4B" w:rsidRDefault="003C2382">
            <w:pPr>
              <w:pStyle w:val="TableParagraph"/>
              <w:spacing w:before="24" w:line="238" w:lineRule="exact"/>
              <w:ind w:left="148"/>
            </w:pPr>
            <w:r>
              <w:t>Прочие</w:t>
            </w:r>
            <w:r>
              <w:rPr>
                <w:spacing w:val="-3"/>
              </w:rPr>
              <w:t xml:space="preserve"> </w:t>
            </w:r>
            <w:r>
              <w:rPr>
                <w:spacing w:val="-2"/>
              </w:rPr>
              <w:t>обязательства</w:t>
            </w:r>
          </w:p>
        </w:tc>
        <w:tc>
          <w:tcPr>
            <w:tcW w:w="1702" w:type="dxa"/>
            <w:tcBorders>
              <w:left w:val="single" w:sz="12" w:space="0" w:color="000000"/>
              <w:bottom w:val="single" w:sz="12" w:space="0" w:color="000000"/>
              <w:right w:val="single" w:sz="12" w:space="0" w:color="000000"/>
            </w:tcBorders>
          </w:tcPr>
          <w:p w:rsidR="00CA7C4B" w:rsidRDefault="00CA7C4B">
            <w:pPr>
              <w:pStyle w:val="TableParagraph"/>
              <w:rPr>
                <w:sz w:val="20"/>
              </w:rPr>
            </w:pPr>
          </w:p>
        </w:tc>
        <w:tc>
          <w:tcPr>
            <w:tcW w:w="1702" w:type="dxa"/>
            <w:tcBorders>
              <w:left w:val="single" w:sz="12" w:space="0" w:color="000000"/>
              <w:bottom w:val="single" w:sz="12" w:space="0" w:color="000000"/>
              <w:right w:val="single" w:sz="12" w:space="0" w:color="000000"/>
            </w:tcBorders>
          </w:tcPr>
          <w:p w:rsidR="00CA7C4B" w:rsidRDefault="00CA7C4B">
            <w:pPr>
              <w:pStyle w:val="TableParagraph"/>
              <w:rPr>
                <w:sz w:val="20"/>
              </w:rPr>
            </w:pPr>
          </w:p>
        </w:tc>
        <w:tc>
          <w:tcPr>
            <w:tcW w:w="1417" w:type="dxa"/>
            <w:tcBorders>
              <w:left w:val="single" w:sz="12" w:space="0" w:color="000000"/>
              <w:bottom w:val="single" w:sz="12" w:space="0" w:color="000000"/>
              <w:right w:val="single" w:sz="12" w:space="0" w:color="000000"/>
            </w:tcBorders>
          </w:tcPr>
          <w:p w:rsidR="00CA7C4B" w:rsidRDefault="00CA7C4B">
            <w:pPr>
              <w:pStyle w:val="TableParagraph"/>
              <w:rPr>
                <w:sz w:val="20"/>
              </w:rPr>
            </w:pPr>
          </w:p>
        </w:tc>
      </w:tr>
      <w:tr w:rsidR="00CA7C4B">
        <w:trPr>
          <w:trHeight w:val="284"/>
        </w:trPr>
        <w:tc>
          <w:tcPr>
            <w:tcW w:w="764" w:type="dxa"/>
          </w:tcPr>
          <w:p w:rsidR="00CA7C4B" w:rsidRDefault="00CA7C4B">
            <w:pPr>
              <w:pStyle w:val="TableParagraph"/>
              <w:rPr>
                <w:sz w:val="20"/>
              </w:rPr>
            </w:pPr>
          </w:p>
        </w:tc>
        <w:tc>
          <w:tcPr>
            <w:tcW w:w="3685" w:type="dxa"/>
            <w:tcBorders>
              <w:top w:val="single" w:sz="12" w:space="0" w:color="000000"/>
              <w:right w:val="single" w:sz="12" w:space="0" w:color="000000"/>
            </w:tcBorders>
          </w:tcPr>
          <w:p w:rsidR="00CA7C4B" w:rsidRDefault="003C2382">
            <w:pPr>
              <w:pStyle w:val="TableParagraph"/>
              <w:spacing w:before="27" w:line="238" w:lineRule="exact"/>
              <w:ind w:left="148"/>
            </w:pPr>
            <w:r>
              <w:t>Итого</w:t>
            </w:r>
            <w:r>
              <w:rPr>
                <w:spacing w:val="-2"/>
              </w:rPr>
              <w:t xml:space="preserve"> </w:t>
            </w:r>
            <w:r>
              <w:t>по</w:t>
            </w:r>
            <w:r>
              <w:rPr>
                <w:spacing w:val="-2"/>
              </w:rPr>
              <w:t xml:space="preserve"> </w:t>
            </w:r>
            <w:r>
              <w:t>разделу</w:t>
            </w:r>
            <w:r>
              <w:rPr>
                <w:spacing w:val="-3"/>
              </w:rPr>
              <w:t xml:space="preserve"> </w:t>
            </w:r>
            <w:r>
              <w:rPr>
                <w:spacing w:val="-10"/>
              </w:rPr>
              <w:t>V</w:t>
            </w:r>
          </w:p>
        </w:tc>
        <w:tc>
          <w:tcPr>
            <w:tcW w:w="1702" w:type="dxa"/>
            <w:tcBorders>
              <w:top w:val="single" w:sz="12" w:space="0" w:color="000000"/>
              <w:left w:val="single" w:sz="12" w:space="0" w:color="000000"/>
              <w:right w:val="single" w:sz="12" w:space="0" w:color="000000"/>
            </w:tcBorders>
          </w:tcPr>
          <w:p w:rsidR="00CA7C4B" w:rsidRDefault="00CA7C4B">
            <w:pPr>
              <w:pStyle w:val="TableParagraph"/>
              <w:rPr>
                <w:sz w:val="20"/>
              </w:rPr>
            </w:pPr>
          </w:p>
        </w:tc>
        <w:tc>
          <w:tcPr>
            <w:tcW w:w="1702" w:type="dxa"/>
            <w:tcBorders>
              <w:top w:val="single" w:sz="12" w:space="0" w:color="000000"/>
              <w:left w:val="single" w:sz="12" w:space="0" w:color="000000"/>
              <w:right w:val="single" w:sz="12" w:space="0" w:color="000000"/>
            </w:tcBorders>
          </w:tcPr>
          <w:p w:rsidR="00CA7C4B" w:rsidRDefault="00CA7C4B">
            <w:pPr>
              <w:pStyle w:val="TableParagraph"/>
              <w:rPr>
                <w:sz w:val="20"/>
              </w:rPr>
            </w:pPr>
          </w:p>
        </w:tc>
        <w:tc>
          <w:tcPr>
            <w:tcW w:w="1417" w:type="dxa"/>
            <w:tcBorders>
              <w:top w:val="single" w:sz="12" w:space="0" w:color="000000"/>
              <w:left w:val="single" w:sz="12" w:space="0" w:color="000000"/>
              <w:right w:val="single" w:sz="12" w:space="0" w:color="000000"/>
            </w:tcBorders>
          </w:tcPr>
          <w:p w:rsidR="00CA7C4B" w:rsidRDefault="00CA7C4B">
            <w:pPr>
              <w:pStyle w:val="TableParagraph"/>
              <w:rPr>
                <w:sz w:val="20"/>
              </w:rPr>
            </w:pPr>
          </w:p>
        </w:tc>
      </w:tr>
      <w:tr w:rsidR="00CA7C4B">
        <w:trPr>
          <w:trHeight w:val="285"/>
        </w:trPr>
        <w:tc>
          <w:tcPr>
            <w:tcW w:w="764" w:type="dxa"/>
          </w:tcPr>
          <w:p w:rsidR="00CA7C4B" w:rsidRDefault="00CA7C4B">
            <w:pPr>
              <w:pStyle w:val="TableParagraph"/>
              <w:rPr>
                <w:sz w:val="20"/>
              </w:rPr>
            </w:pPr>
          </w:p>
        </w:tc>
        <w:tc>
          <w:tcPr>
            <w:tcW w:w="3685" w:type="dxa"/>
            <w:tcBorders>
              <w:right w:val="single" w:sz="12" w:space="0" w:color="000000"/>
            </w:tcBorders>
          </w:tcPr>
          <w:p w:rsidR="00CA7C4B" w:rsidRDefault="003C2382">
            <w:pPr>
              <w:pStyle w:val="TableParagraph"/>
              <w:spacing w:before="24" w:line="240" w:lineRule="exact"/>
              <w:ind w:left="148"/>
            </w:pPr>
            <w:r>
              <w:rPr>
                <w:spacing w:val="-2"/>
              </w:rPr>
              <w:t>БАЛАНС</w:t>
            </w:r>
          </w:p>
        </w:tc>
        <w:tc>
          <w:tcPr>
            <w:tcW w:w="1702" w:type="dxa"/>
            <w:tcBorders>
              <w:left w:val="single" w:sz="12" w:space="0" w:color="000000"/>
              <w:right w:val="single" w:sz="12" w:space="0" w:color="000000"/>
            </w:tcBorders>
          </w:tcPr>
          <w:p w:rsidR="00CA7C4B" w:rsidRDefault="00CA7C4B">
            <w:pPr>
              <w:pStyle w:val="TableParagraph"/>
              <w:rPr>
                <w:sz w:val="20"/>
              </w:rPr>
            </w:pPr>
          </w:p>
        </w:tc>
        <w:tc>
          <w:tcPr>
            <w:tcW w:w="1702" w:type="dxa"/>
            <w:tcBorders>
              <w:left w:val="single" w:sz="12" w:space="0" w:color="000000"/>
              <w:right w:val="single" w:sz="12" w:space="0" w:color="000000"/>
            </w:tcBorders>
          </w:tcPr>
          <w:p w:rsidR="00CA7C4B" w:rsidRDefault="00CA7C4B">
            <w:pPr>
              <w:pStyle w:val="TableParagraph"/>
              <w:rPr>
                <w:sz w:val="20"/>
              </w:rPr>
            </w:pPr>
          </w:p>
        </w:tc>
        <w:tc>
          <w:tcPr>
            <w:tcW w:w="1417" w:type="dxa"/>
            <w:tcBorders>
              <w:left w:val="single" w:sz="12" w:space="0" w:color="000000"/>
              <w:right w:val="single" w:sz="12" w:space="0" w:color="000000"/>
            </w:tcBorders>
          </w:tcPr>
          <w:p w:rsidR="00CA7C4B" w:rsidRDefault="00CA7C4B">
            <w:pPr>
              <w:pStyle w:val="TableParagraph"/>
              <w:rPr>
                <w:sz w:val="20"/>
              </w:rPr>
            </w:pPr>
          </w:p>
        </w:tc>
      </w:tr>
    </w:tbl>
    <w:p w:rsidR="00CA7C4B" w:rsidRDefault="00CA7C4B">
      <w:pPr>
        <w:pStyle w:val="a3"/>
        <w:ind w:left="0"/>
        <w:rPr>
          <w:sz w:val="24"/>
        </w:rPr>
      </w:pPr>
    </w:p>
    <w:p w:rsidR="00CA7C4B" w:rsidRDefault="00CA7C4B">
      <w:pPr>
        <w:pStyle w:val="a3"/>
        <w:spacing w:before="95"/>
        <w:ind w:left="0"/>
        <w:rPr>
          <w:sz w:val="24"/>
        </w:rPr>
      </w:pPr>
    </w:p>
    <w:p w:rsidR="00CA7C4B" w:rsidRDefault="003C2382">
      <w:pPr>
        <w:tabs>
          <w:tab w:val="left" w:pos="8328"/>
        </w:tabs>
        <w:ind w:left="6713"/>
        <w:rPr>
          <w:sz w:val="24"/>
        </w:rPr>
      </w:pPr>
      <w:r>
        <w:rPr>
          <w:noProof/>
          <w:lang w:eastAsia="ru-RU"/>
        </w:rPr>
        <mc:AlternateContent>
          <mc:Choice Requires="wps">
            <w:drawing>
              <wp:anchor distT="0" distB="0" distL="0" distR="0" simplePos="0" relativeHeight="251580928" behindDoc="0" locked="0" layoutInCell="1" allowOverlap="1">
                <wp:simplePos x="0" y="0"/>
                <wp:positionH relativeFrom="page">
                  <wp:posOffset>634237</wp:posOffset>
                </wp:positionH>
                <wp:positionV relativeFrom="paragraph">
                  <wp:posOffset>6591</wp:posOffset>
                </wp:positionV>
                <wp:extent cx="3081020" cy="729615"/>
                <wp:effectExtent l="0" t="0" r="0" b="0"/>
                <wp:wrapNone/>
                <wp:docPr id="98" name="Text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81020" cy="729615"/>
                        </a:xfrm>
                        <a:prstGeom prst="rect">
                          <a:avLst/>
                        </a:prstGeom>
                      </wps:spPr>
                      <wps:txbx>
                        <w:txbxContent>
                          <w:tbl>
                            <w:tblPr>
                              <w:tblStyle w:val="TableNormal"/>
                              <w:tblW w:w="0" w:type="auto"/>
                              <w:tblInd w:w="67" w:type="dxa"/>
                              <w:tblLayout w:type="fixed"/>
                              <w:tblLook w:val="01E0" w:firstRow="1" w:lastRow="1" w:firstColumn="1" w:lastColumn="1" w:noHBand="0" w:noVBand="0"/>
                            </w:tblPr>
                            <w:tblGrid>
                              <w:gridCol w:w="417"/>
                              <w:gridCol w:w="863"/>
                              <w:gridCol w:w="1787"/>
                              <w:gridCol w:w="1665"/>
                            </w:tblGrid>
                            <w:tr w:rsidR="003C2382">
                              <w:trPr>
                                <w:trHeight w:val="268"/>
                              </w:trPr>
                              <w:tc>
                                <w:tcPr>
                                  <w:tcW w:w="4732" w:type="dxa"/>
                                  <w:gridSpan w:val="4"/>
                                </w:tcPr>
                                <w:p w:rsidR="003C2382" w:rsidRDefault="003C2382">
                                  <w:pPr>
                                    <w:pStyle w:val="TableParagraph"/>
                                    <w:tabs>
                                      <w:tab w:val="left" w:pos="1775"/>
                                      <w:tab w:val="left" w:pos="3105"/>
                                      <w:tab w:val="left" w:pos="6367"/>
                                    </w:tabs>
                                    <w:spacing w:line="249" w:lineRule="exact"/>
                                    <w:ind w:left="50" w:right="-1642"/>
                                    <w:rPr>
                                      <w:sz w:val="24"/>
                                    </w:rPr>
                                  </w:pPr>
                                  <w:r>
                                    <w:rPr>
                                      <w:spacing w:val="-2"/>
                                      <w:sz w:val="24"/>
                                    </w:rPr>
                                    <w:t>Руководитель</w:t>
                                  </w:r>
                                  <w:r>
                                    <w:rPr>
                                      <w:sz w:val="24"/>
                                    </w:rPr>
                                    <w:tab/>
                                  </w:r>
                                  <w:r>
                                    <w:rPr>
                                      <w:sz w:val="24"/>
                                      <w:u w:val="single"/>
                                    </w:rPr>
                                    <w:tab/>
                                  </w:r>
                                  <w:r>
                                    <w:rPr>
                                      <w:sz w:val="24"/>
                                    </w:rPr>
                                    <w:t xml:space="preserve"> </w:t>
                                  </w:r>
                                  <w:r>
                                    <w:rPr>
                                      <w:sz w:val="24"/>
                                      <w:u w:val="single"/>
                                    </w:rPr>
                                    <w:tab/>
                                  </w:r>
                                </w:p>
                              </w:tc>
                            </w:tr>
                            <w:tr w:rsidR="003C2382">
                              <w:trPr>
                                <w:trHeight w:val="566"/>
                              </w:trPr>
                              <w:tc>
                                <w:tcPr>
                                  <w:tcW w:w="417" w:type="dxa"/>
                                </w:tcPr>
                                <w:p w:rsidR="003C2382" w:rsidRDefault="003C2382">
                                  <w:pPr>
                                    <w:pStyle w:val="TableParagraph"/>
                                  </w:pPr>
                                </w:p>
                              </w:tc>
                              <w:tc>
                                <w:tcPr>
                                  <w:tcW w:w="863" w:type="dxa"/>
                                </w:tcPr>
                                <w:p w:rsidR="003C2382" w:rsidRDefault="003C2382">
                                  <w:pPr>
                                    <w:pStyle w:val="TableParagraph"/>
                                  </w:pPr>
                                </w:p>
                              </w:tc>
                              <w:tc>
                                <w:tcPr>
                                  <w:tcW w:w="1787" w:type="dxa"/>
                                </w:tcPr>
                                <w:p w:rsidR="003C2382" w:rsidRDefault="003C2382">
                                  <w:pPr>
                                    <w:pStyle w:val="TableParagraph"/>
                                    <w:spacing w:before="9"/>
                                    <w:ind w:left="524"/>
                                    <w:rPr>
                                      <w:sz w:val="24"/>
                                    </w:rPr>
                                  </w:pPr>
                                  <w:r>
                                    <w:rPr>
                                      <w:spacing w:val="-2"/>
                                      <w:sz w:val="24"/>
                                    </w:rPr>
                                    <w:t>(подпись)</w:t>
                                  </w:r>
                                </w:p>
                              </w:tc>
                              <w:tc>
                                <w:tcPr>
                                  <w:tcW w:w="1665" w:type="dxa"/>
                                </w:tcPr>
                                <w:p w:rsidR="003C2382" w:rsidRDefault="003C2382">
                                  <w:pPr>
                                    <w:pStyle w:val="TableParagraph"/>
                                    <w:spacing w:line="270" w:lineRule="atLeast"/>
                                    <w:ind w:left="156"/>
                                    <w:rPr>
                                      <w:sz w:val="24"/>
                                    </w:rPr>
                                  </w:pPr>
                                  <w:r>
                                    <w:rPr>
                                      <w:spacing w:val="-2"/>
                                      <w:sz w:val="24"/>
                                    </w:rPr>
                                    <w:t>(расшифровка подписи)</w:t>
                                  </w:r>
                                </w:p>
                              </w:tc>
                            </w:tr>
                            <w:tr w:rsidR="003C2382">
                              <w:trPr>
                                <w:trHeight w:val="315"/>
                              </w:trPr>
                              <w:tc>
                                <w:tcPr>
                                  <w:tcW w:w="417" w:type="dxa"/>
                                </w:tcPr>
                                <w:p w:rsidR="003C2382" w:rsidRDefault="003C2382">
                                  <w:pPr>
                                    <w:pStyle w:val="TableParagraph"/>
                                    <w:tabs>
                                      <w:tab w:val="left" w:pos="643"/>
                                    </w:tabs>
                                    <w:spacing w:line="296" w:lineRule="exact"/>
                                    <w:ind w:left="50" w:right="-231"/>
                                    <w:rPr>
                                      <w:sz w:val="28"/>
                                    </w:rPr>
                                  </w:pPr>
                                  <w:r>
                                    <w:rPr>
                                      <w:sz w:val="28"/>
                                    </w:rPr>
                                    <w:t>«</w:t>
                                  </w:r>
                                  <w:r>
                                    <w:rPr>
                                      <w:sz w:val="28"/>
                                      <w:u w:val="single"/>
                                    </w:rPr>
                                    <w:tab/>
                                  </w:r>
                                </w:p>
                              </w:tc>
                              <w:tc>
                                <w:tcPr>
                                  <w:tcW w:w="863" w:type="dxa"/>
                                </w:tcPr>
                                <w:p w:rsidR="003C2382" w:rsidRDefault="003C2382">
                                  <w:pPr>
                                    <w:pStyle w:val="TableParagraph"/>
                                    <w:tabs>
                                      <w:tab w:val="left" w:pos="1898"/>
                                    </w:tabs>
                                    <w:spacing w:line="296" w:lineRule="exact"/>
                                    <w:ind w:left="226" w:right="-1037"/>
                                    <w:rPr>
                                      <w:sz w:val="28"/>
                                    </w:rPr>
                                  </w:pPr>
                                  <w:r>
                                    <w:rPr>
                                      <w:sz w:val="28"/>
                                    </w:rPr>
                                    <w:t xml:space="preserve">» </w:t>
                                  </w:r>
                                  <w:r>
                                    <w:rPr>
                                      <w:sz w:val="28"/>
                                      <w:u w:val="single"/>
                                    </w:rPr>
                                    <w:tab/>
                                  </w:r>
                                </w:p>
                              </w:tc>
                              <w:tc>
                                <w:tcPr>
                                  <w:tcW w:w="1787" w:type="dxa"/>
                                </w:tcPr>
                                <w:p w:rsidR="003C2382" w:rsidRDefault="003C2382">
                                  <w:pPr>
                                    <w:pStyle w:val="TableParagraph"/>
                                    <w:tabs>
                                      <w:tab w:val="left" w:pos="1802"/>
                                    </w:tabs>
                                    <w:spacing w:line="296" w:lineRule="exact"/>
                                    <w:ind w:left="1036" w:right="-29"/>
                                    <w:rPr>
                                      <w:sz w:val="28"/>
                                    </w:rPr>
                                  </w:pPr>
                                  <w:r>
                                    <w:rPr>
                                      <w:sz w:val="28"/>
                                    </w:rPr>
                                    <w:t>2</w:t>
                                  </w:r>
                                  <w:r>
                                    <w:rPr>
                                      <w:spacing w:val="84"/>
                                      <w:sz w:val="28"/>
                                    </w:rPr>
                                    <w:t xml:space="preserve"> </w:t>
                                  </w:r>
                                  <w:r>
                                    <w:rPr>
                                      <w:sz w:val="28"/>
                                      <w:u w:val="single"/>
                                    </w:rPr>
                                    <w:tab/>
                                  </w:r>
                                </w:p>
                              </w:tc>
                              <w:tc>
                                <w:tcPr>
                                  <w:tcW w:w="1665" w:type="dxa"/>
                                </w:tcPr>
                                <w:p w:rsidR="003C2382" w:rsidRDefault="003C2382">
                                  <w:pPr>
                                    <w:pStyle w:val="TableParagraph"/>
                                    <w:spacing w:line="296" w:lineRule="exact"/>
                                    <w:ind w:left="15"/>
                                    <w:rPr>
                                      <w:sz w:val="28"/>
                                    </w:rPr>
                                  </w:pPr>
                                  <w:r>
                                    <w:rPr>
                                      <w:spacing w:val="-10"/>
                                      <w:sz w:val="28"/>
                                    </w:rPr>
                                    <w:t>.</w:t>
                                  </w:r>
                                </w:p>
                              </w:tc>
                            </w:tr>
                          </w:tbl>
                          <w:p w:rsidR="003C2382" w:rsidRDefault="003C2382">
                            <w:pPr>
                              <w:pStyle w:val="a3"/>
                              <w:ind w:left="0"/>
                            </w:pPr>
                          </w:p>
                        </w:txbxContent>
                      </wps:txbx>
                      <wps:bodyPr wrap="square" lIns="0" tIns="0" rIns="0" bIns="0" rtlCol="0">
                        <a:noAutofit/>
                      </wps:bodyPr>
                    </wps:wsp>
                  </a:graphicData>
                </a:graphic>
              </wp:anchor>
            </w:drawing>
          </mc:Choice>
          <mc:Fallback>
            <w:pict>
              <v:shape id="Textbox 98" o:spid="_x0000_s1027" type="#_x0000_t202" style="position:absolute;left:0;text-align:left;margin-left:49.95pt;margin-top:.5pt;width:242.6pt;height:57.45pt;z-index:2515809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" filled="f" stroked="f">
                <v:path arrowok="t"/>
                <v:textbox inset="0,0,0,0">
                  <w:txbxContent>
                    <w:tbl>
                      <w:tblPr>
                        <w:tblStyle w:val="TableNormal"/>
                        <w:tblW w:w="0" w:type="auto"/>
                        <w:tblInd w:w="67" w:type="dxa"/>
                        <w:tblLayout w:type="fixed"/>
                        <w:tblLook w:val="01E0" w:firstRow="1" w:lastRow="1" w:firstColumn="1" w:lastColumn="1" w:noHBand="0" w:noVBand="0"/>
                      </w:tblPr>
                      <w:tblGrid>
                        <w:gridCol w:w="417"/>
                        <w:gridCol w:w="863"/>
                        <w:gridCol w:w="1787"/>
                        <w:gridCol w:w="1665"/>
                      </w:tblGrid>
                      <w:tr w:rsidR="003C2382">
                        <w:trPr>
                          <w:trHeight w:val="268"/>
                        </w:trPr>
                        <w:tc>
                          <w:tcPr>
                            <w:tcW w:w="4732" w:type="dxa"/>
                            <w:gridSpan w:val="4"/>
                          </w:tcPr>
                          <w:p w:rsidR="003C2382" w:rsidRDefault="003C2382">
                            <w:pPr>
                              <w:pStyle w:val="TableParagraph"/>
                              <w:tabs>
                                <w:tab w:val="left" w:pos="1775"/>
                                <w:tab w:val="left" w:pos="3105"/>
                                <w:tab w:val="left" w:pos="6367"/>
                              </w:tabs>
                              <w:spacing w:line="249" w:lineRule="exact"/>
                              <w:ind w:left="50" w:right="-1642"/>
                              <w:rPr>
                                <w:sz w:val="24"/>
                              </w:rPr>
                            </w:pPr>
                            <w:r>
                              <w:rPr>
                                <w:spacing w:val="-2"/>
                                <w:sz w:val="24"/>
                              </w:rPr>
                              <w:t>Руководитель</w:t>
                            </w:r>
                            <w:r>
                              <w:rPr>
                                <w:sz w:val="24"/>
                              </w:rPr>
                              <w:tab/>
                            </w:r>
                            <w:r>
                              <w:rPr>
                                <w:sz w:val="24"/>
                                <w:u w:val="single"/>
                              </w:rPr>
                              <w:tab/>
                            </w:r>
                            <w:r>
                              <w:rPr>
                                <w:sz w:val="24"/>
                              </w:rPr>
                              <w:t xml:space="preserve"> </w:t>
                            </w:r>
                            <w:r>
                              <w:rPr>
                                <w:sz w:val="24"/>
                                <w:u w:val="single"/>
                              </w:rPr>
                              <w:tab/>
                            </w:r>
                          </w:p>
                        </w:tc>
                      </w:tr>
                      <w:tr w:rsidR="003C2382">
                        <w:trPr>
                          <w:trHeight w:val="566"/>
                        </w:trPr>
                        <w:tc>
                          <w:tcPr>
                            <w:tcW w:w="417" w:type="dxa"/>
                          </w:tcPr>
                          <w:p w:rsidR="003C2382" w:rsidRDefault="003C2382">
                            <w:pPr>
                              <w:pStyle w:val="TableParagraph"/>
                            </w:pPr>
                          </w:p>
                        </w:tc>
                        <w:tc>
                          <w:tcPr>
                            <w:tcW w:w="863" w:type="dxa"/>
                          </w:tcPr>
                          <w:p w:rsidR="003C2382" w:rsidRDefault="003C2382">
                            <w:pPr>
                              <w:pStyle w:val="TableParagraph"/>
                            </w:pPr>
                          </w:p>
                        </w:tc>
                        <w:tc>
                          <w:tcPr>
                            <w:tcW w:w="1787" w:type="dxa"/>
                          </w:tcPr>
                          <w:p w:rsidR="003C2382" w:rsidRDefault="003C2382">
                            <w:pPr>
                              <w:pStyle w:val="TableParagraph"/>
                              <w:spacing w:before="9"/>
                              <w:ind w:left="524"/>
                              <w:rPr>
                                <w:sz w:val="24"/>
                              </w:rPr>
                            </w:pPr>
                            <w:r>
                              <w:rPr>
                                <w:spacing w:val="-2"/>
                                <w:sz w:val="24"/>
                              </w:rPr>
                              <w:t>(подпись)</w:t>
                            </w:r>
                          </w:p>
                        </w:tc>
                        <w:tc>
                          <w:tcPr>
                            <w:tcW w:w="1665" w:type="dxa"/>
                          </w:tcPr>
                          <w:p w:rsidR="003C2382" w:rsidRDefault="003C2382">
                            <w:pPr>
                              <w:pStyle w:val="TableParagraph"/>
                              <w:spacing w:line="270" w:lineRule="atLeast"/>
                              <w:ind w:left="156"/>
                              <w:rPr>
                                <w:sz w:val="24"/>
                              </w:rPr>
                            </w:pPr>
                            <w:r>
                              <w:rPr>
                                <w:spacing w:val="-2"/>
                                <w:sz w:val="24"/>
                              </w:rPr>
                              <w:t>(расшифровка подписи)</w:t>
                            </w:r>
                          </w:p>
                        </w:tc>
                      </w:tr>
                      <w:tr w:rsidR="003C2382">
                        <w:trPr>
                          <w:trHeight w:val="315"/>
                        </w:trPr>
                        <w:tc>
                          <w:tcPr>
                            <w:tcW w:w="417" w:type="dxa"/>
                          </w:tcPr>
                          <w:p w:rsidR="003C2382" w:rsidRDefault="003C2382">
                            <w:pPr>
                              <w:pStyle w:val="TableParagraph"/>
                              <w:tabs>
                                <w:tab w:val="left" w:pos="643"/>
                              </w:tabs>
                              <w:spacing w:line="296" w:lineRule="exact"/>
                              <w:ind w:left="50" w:right="-231"/>
                              <w:rPr>
                                <w:sz w:val="28"/>
                              </w:rPr>
                            </w:pPr>
                            <w:r>
                              <w:rPr>
                                <w:sz w:val="28"/>
                              </w:rPr>
                              <w:t>«</w:t>
                            </w:r>
                            <w:r>
                              <w:rPr>
                                <w:sz w:val="28"/>
                                <w:u w:val="single"/>
                              </w:rPr>
                              <w:tab/>
                            </w:r>
                          </w:p>
                        </w:tc>
                        <w:tc>
                          <w:tcPr>
                            <w:tcW w:w="863" w:type="dxa"/>
                          </w:tcPr>
                          <w:p w:rsidR="003C2382" w:rsidRDefault="003C2382">
                            <w:pPr>
                              <w:pStyle w:val="TableParagraph"/>
                              <w:tabs>
                                <w:tab w:val="left" w:pos="1898"/>
                              </w:tabs>
                              <w:spacing w:line="296" w:lineRule="exact"/>
                              <w:ind w:left="226" w:right="-1037"/>
                              <w:rPr>
                                <w:sz w:val="28"/>
                              </w:rPr>
                            </w:pPr>
                            <w:r>
                              <w:rPr>
                                <w:sz w:val="28"/>
                              </w:rPr>
                              <w:t xml:space="preserve">» </w:t>
                            </w:r>
                            <w:r>
                              <w:rPr>
                                <w:sz w:val="28"/>
                                <w:u w:val="single"/>
                              </w:rPr>
                              <w:tab/>
                            </w:r>
                          </w:p>
                        </w:tc>
                        <w:tc>
                          <w:tcPr>
                            <w:tcW w:w="1787" w:type="dxa"/>
                          </w:tcPr>
                          <w:p w:rsidR="003C2382" w:rsidRDefault="003C2382">
                            <w:pPr>
                              <w:pStyle w:val="TableParagraph"/>
                              <w:tabs>
                                <w:tab w:val="left" w:pos="1802"/>
                              </w:tabs>
                              <w:spacing w:line="296" w:lineRule="exact"/>
                              <w:ind w:left="1036" w:right="-29"/>
                              <w:rPr>
                                <w:sz w:val="28"/>
                              </w:rPr>
                            </w:pPr>
                            <w:r>
                              <w:rPr>
                                <w:sz w:val="28"/>
                              </w:rPr>
                              <w:t>2</w:t>
                            </w:r>
                            <w:r>
                              <w:rPr>
                                <w:spacing w:val="84"/>
                                <w:sz w:val="28"/>
                              </w:rPr>
                              <w:t xml:space="preserve"> </w:t>
                            </w:r>
                            <w:r>
                              <w:rPr>
                                <w:sz w:val="28"/>
                                <w:u w:val="single"/>
                              </w:rPr>
                              <w:tab/>
                            </w:r>
                          </w:p>
                        </w:tc>
                        <w:tc>
                          <w:tcPr>
                            <w:tcW w:w="1665" w:type="dxa"/>
                          </w:tcPr>
                          <w:p w:rsidR="003C2382" w:rsidRDefault="003C2382">
                            <w:pPr>
                              <w:pStyle w:val="TableParagraph"/>
                              <w:spacing w:line="296" w:lineRule="exact"/>
                              <w:ind w:left="15"/>
                              <w:rPr>
                                <w:sz w:val="28"/>
                              </w:rPr>
                            </w:pPr>
                            <w:r>
                              <w:rPr>
                                <w:spacing w:val="-10"/>
                                <w:sz w:val="28"/>
                              </w:rPr>
                              <w:t>.</w:t>
                            </w:r>
                          </w:p>
                        </w:tc>
                      </w:tr>
                    </w:tbl>
                    <w:p w:rsidR="003C2382" w:rsidRDefault="003C2382">
                      <w:pPr>
                        <w:pStyle w:val="a3"/>
                        <w:ind w:left="0"/>
                      </w:pPr>
                    </w:p>
                  </w:txbxContent>
                </v:textbox>
                <w10:wrap anchorx="page"/>
              </v:shape>
            </w:pict>
          </mc:Fallback>
        </mc:AlternateContent>
      </w:r>
      <w:r>
        <w:rPr>
          <w:sz w:val="24"/>
          <w:u w:val="single"/>
        </w:rPr>
        <w:t xml:space="preserve"> </w:t>
      </w:r>
      <w:r>
        <w:rPr>
          <w:sz w:val="24"/>
          <w:u w:val="single"/>
        </w:rPr>
        <w:tab/>
      </w:r>
    </w:p>
    <w:p w:rsidR="00CA7C4B" w:rsidRDefault="00CA7C4B">
      <w:pPr>
        <w:rPr>
          <w:sz w:val="24"/>
        </w:rPr>
        <w:sectPr w:rsidR="00CA7C4B">
          <w:pgSz w:w="11910" w:h="16840"/>
          <w:pgMar w:top="1040" w:right="800" w:bottom="820" w:left="800" w:header="0" w:footer="631" w:gutter="0"/>
          <w:cols w:space="720"/>
        </w:sectPr>
      </w:pPr>
    </w:p>
    <w:p w:rsidR="00CA7C4B" w:rsidRDefault="003C2382">
      <w:pPr>
        <w:pStyle w:val="a3"/>
        <w:spacing w:before="67"/>
        <w:ind w:left="1194" w:right="1194"/>
        <w:jc w:val="center"/>
      </w:pPr>
      <w:r>
        <w:lastRenderedPageBreak/>
        <w:t>Задача</w:t>
      </w:r>
      <w:r>
        <w:rPr>
          <w:spacing w:val="-5"/>
        </w:rPr>
        <w:t xml:space="preserve"> </w:t>
      </w:r>
      <w:r>
        <w:rPr>
          <w:spacing w:val="-2"/>
        </w:rPr>
        <w:t>3.4.5</w:t>
      </w:r>
    </w:p>
    <w:p w:rsidR="00CA7C4B" w:rsidRDefault="00CA7C4B">
      <w:pPr>
        <w:pStyle w:val="a3"/>
        <w:spacing w:before="50"/>
        <w:ind w:left="0"/>
      </w:pPr>
    </w:p>
    <w:p w:rsidR="00CA7C4B" w:rsidRDefault="003C2382">
      <w:pPr>
        <w:pStyle w:val="a3"/>
        <w:spacing w:line="276" w:lineRule="auto"/>
        <w:ind w:right="658" w:firstLine="708"/>
        <w:jc w:val="both"/>
      </w:pPr>
      <w:r>
        <w:t>Составить бухгалтерский баланс (ББ) ООО «Турфирма КАРАВЕЛЛА- ТУР»</w:t>
      </w:r>
      <w:r>
        <w:rPr>
          <w:spacing w:val="-6"/>
        </w:rPr>
        <w:t xml:space="preserve"> </w:t>
      </w:r>
      <w:r>
        <w:t>на</w:t>
      </w:r>
      <w:r>
        <w:rPr>
          <w:spacing w:val="-5"/>
        </w:rPr>
        <w:t xml:space="preserve"> </w:t>
      </w:r>
      <w:r>
        <w:t>31.12.2020,</w:t>
      </w:r>
      <w:r>
        <w:rPr>
          <w:spacing w:val="-8"/>
        </w:rPr>
        <w:t xml:space="preserve"> </w:t>
      </w:r>
      <w:r>
        <w:t>используя</w:t>
      </w:r>
      <w:r>
        <w:rPr>
          <w:spacing w:val="-3"/>
        </w:rPr>
        <w:t xml:space="preserve"> </w:t>
      </w:r>
      <w:r>
        <w:t>утвержденную</w:t>
      </w:r>
      <w:r>
        <w:rPr>
          <w:spacing w:val="-5"/>
        </w:rPr>
        <w:t xml:space="preserve"> </w:t>
      </w:r>
      <w:r>
        <w:t>Минфином</w:t>
      </w:r>
      <w:r>
        <w:rPr>
          <w:spacing w:val="-4"/>
        </w:rPr>
        <w:t xml:space="preserve"> </w:t>
      </w:r>
      <w:r>
        <w:t>РФ</w:t>
      </w:r>
      <w:r>
        <w:rPr>
          <w:spacing w:val="-6"/>
        </w:rPr>
        <w:t xml:space="preserve"> </w:t>
      </w:r>
      <w:r>
        <w:t>форму</w:t>
      </w:r>
      <w:r>
        <w:rPr>
          <w:spacing w:val="-8"/>
        </w:rPr>
        <w:t xml:space="preserve"> </w:t>
      </w:r>
      <w:r>
        <w:rPr>
          <w:spacing w:val="-2"/>
        </w:rPr>
        <w:t>баланса.</w:t>
      </w:r>
    </w:p>
    <w:p w:rsidR="00CA7C4B" w:rsidRDefault="003C2382">
      <w:pPr>
        <w:pStyle w:val="a3"/>
        <w:spacing w:line="276" w:lineRule="auto"/>
        <w:ind w:right="329" w:firstLine="708"/>
        <w:jc w:val="both"/>
      </w:pPr>
      <w:r>
        <w:rPr>
          <w:i/>
        </w:rPr>
        <w:t>Исходные данные</w:t>
      </w:r>
      <w:r>
        <w:t>: вид деятельности – 79.1 деятельность турагентов и ту- роператоров; ИНН 2130106315; форма собственности – 16 частная собствен- ность; организационно-правовая форма – 12300 общество с ограниченной от- ветственностью, Пермь, Крисанова 24; руководитель Фролов Глеб Ильич.</w:t>
      </w:r>
    </w:p>
    <w:p w:rsidR="00CA7C4B" w:rsidRDefault="00CA7C4B">
      <w:pPr>
        <w:pStyle w:val="a3"/>
        <w:spacing w:before="48"/>
        <w:ind w:left="0"/>
      </w:pPr>
    </w:p>
    <w:p w:rsidR="00CA7C4B" w:rsidRDefault="003C2382">
      <w:pPr>
        <w:pStyle w:val="a3"/>
        <w:spacing w:before="1"/>
        <w:ind w:left="1194" w:right="1197"/>
        <w:jc w:val="center"/>
      </w:pPr>
      <w:r>
        <w:t>Справка</w:t>
      </w:r>
      <w:r>
        <w:rPr>
          <w:spacing w:val="-9"/>
        </w:rPr>
        <w:t xml:space="preserve"> </w:t>
      </w:r>
      <w:r>
        <w:t>об</w:t>
      </w:r>
      <w:r>
        <w:rPr>
          <w:spacing w:val="-5"/>
        </w:rPr>
        <w:t xml:space="preserve"> </w:t>
      </w:r>
      <w:r>
        <w:t>остатках</w:t>
      </w:r>
      <w:r>
        <w:rPr>
          <w:spacing w:val="-5"/>
        </w:rPr>
        <w:t xml:space="preserve"> </w:t>
      </w:r>
      <w:r>
        <w:t>на</w:t>
      </w:r>
      <w:r>
        <w:rPr>
          <w:spacing w:val="-3"/>
        </w:rPr>
        <w:t xml:space="preserve"> </w:t>
      </w:r>
      <w:r>
        <w:t>синтетических</w:t>
      </w:r>
      <w:r>
        <w:rPr>
          <w:spacing w:val="-2"/>
        </w:rPr>
        <w:t xml:space="preserve"> счетах</w:t>
      </w:r>
    </w:p>
    <w:p w:rsidR="00CA7C4B" w:rsidRDefault="003C2382">
      <w:pPr>
        <w:pStyle w:val="a3"/>
        <w:spacing w:before="48" w:after="59"/>
        <w:ind w:left="1194" w:right="1194"/>
        <w:jc w:val="center"/>
      </w:pPr>
      <w:r>
        <w:t>ООО</w:t>
      </w:r>
      <w:r>
        <w:rPr>
          <w:spacing w:val="-7"/>
        </w:rPr>
        <w:t xml:space="preserve"> </w:t>
      </w:r>
      <w:r>
        <w:t>«Турфирма</w:t>
      </w:r>
      <w:r>
        <w:rPr>
          <w:spacing w:val="-6"/>
        </w:rPr>
        <w:t xml:space="preserve"> </w:t>
      </w:r>
      <w:r>
        <w:t>КАРАВЕЛЛА-ТУР»</w:t>
      </w:r>
      <w:r>
        <w:rPr>
          <w:spacing w:val="-6"/>
        </w:rPr>
        <w:t xml:space="preserve"> </w:t>
      </w:r>
      <w:r>
        <w:t>на</w:t>
      </w:r>
      <w:r>
        <w:rPr>
          <w:spacing w:val="-6"/>
        </w:rPr>
        <w:t xml:space="preserve"> </w:t>
      </w:r>
      <w:r>
        <w:t>31.12.2020,</w:t>
      </w:r>
      <w:r>
        <w:rPr>
          <w:spacing w:val="-7"/>
        </w:rPr>
        <w:t xml:space="preserve"> </w:t>
      </w:r>
      <w:r>
        <w:t>тыс.</w:t>
      </w:r>
      <w:r>
        <w:rPr>
          <w:spacing w:val="-8"/>
        </w:rPr>
        <w:t xml:space="preserve"> </w:t>
      </w:r>
      <w:r>
        <w:rPr>
          <w:spacing w:val="-4"/>
        </w:rPr>
        <w:t>руб.</w:t>
      </w:r>
    </w:p>
    <w:tbl>
      <w:tblPr>
        <w:tblStyle w:val="TableNormal"/>
        <w:tblW w:w="0" w:type="auto"/>
        <w:tblInd w:w="290" w:type="dxa"/>
        <w:tblLayout w:type="fixed"/>
        <w:tblLook w:val="01E0" w:firstRow="1" w:lastRow="1" w:firstColumn="1" w:lastColumn="1" w:noHBand="0" w:noVBand="0"/>
      </w:tblPr>
      <w:tblGrid>
        <w:gridCol w:w="3059"/>
        <w:gridCol w:w="1168"/>
        <w:gridCol w:w="4393"/>
        <w:gridCol w:w="570"/>
      </w:tblGrid>
      <w:tr w:rsidR="00CA7C4B">
        <w:trPr>
          <w:trHeight w:val="270"/>
        </w:trPr>
        <w:tc>
          <w:tcPr>
            <w:tcW w:w="3059" w:type="dxa"/>
          </w:tcPr>
          <w:p w:rsidR="00CA7C4B" w:rsidRDefault="003C2382">
            <w:pPr>
              <w:pStyle w:val="TableParagraph"/>
              <w:spacing w:line="251" w:lineRule="exact"/>
              <w:ind w:left="950"/>
              <w:rPr>
                <w:sz w:val="24"/>
              </w:rPr>
            </w:pPr>
            <w:r>
              <w:rPr>
                <w:sz w:val="24"/>
              </w:rPr>
              <w:t>Активные</w:t>
            </w:r>
            <w:r>
              <w:rPr>
                <w:spacing w:val="-5"/>
                <w:sz w:val="24"/>
              </w:rPr>
              <w:t xml:space="preserve"> </w:t>
            </w:r>
            <w:r>
              <w:rPr>
                <w:spacing w:val="-2"/>
                <w:sz w:val="24"/>
              </w:rPr>
              <w:t>счета</w:t>
            </w:r>
          </w:p>
        </w:tc>
        <w:tc>
          <w:tcPr>
            <w:tcW w:w="1168" w:type="dxa"/>
          </w:tcPr>
          <w:p w:rsidR="00CA7C4B" w:rsidRDefault="00CA7C4B">
            <w:pPr>
              <w:pStyle w:val="TableParagraph"/>
              <w:rPr>
                <w:sz w:val="20"/>
              </w:rPr>
            </w:pPr>
          </w:p>
        </w:tc>
        <w:tc>
          <w:tcPr>
            <w:tcW w:w="4393" w:type="dxa"/>
          </w:tcPr>
          <w:p w:rsidR="00CA7C4B" w:rsidRDefault="003C2382">
            <w:pPr>
              <w:pStyle w:val="TableParagraph"/>
              <w:spacing w:line="251" w:lineRule="exact"/>
              <w:ind w:left="1661"/>
              <w:rPr>
                <w:sz w:val="24"/>
              </w:rPr>
            </w:pPr>
            <w:r>
              <w:rPr>
                <w:sz w:val="24"/>
              </w:rPr>
              <w:t>Пассивные</w:t>
            </w:r>
            <w:r>
              <w:rPr>
                <w:spacing w:val="-7"/>
                <w:sz w:val="24"/>
              </w:rPr>
              <w:t xml:space="preserve"> </w:t>
            </w:r>
            <w:r>
              <w:rPr>
                <w:spacing w:val="-4"/>
                <w:sz w:val="24"/>
              </w:rPr>
              <w:t>счета</w:t>
            </w:r>
          </w:p>
        </w:tc>
        <w:tc>
          <w:tcPr>
            <w:tcW w:w="570" w:type="dxa"/>
          </w:tcPr>
          <w:p w:rsidR="00CA7C4B" w:rsidRDefault="00CA7C4B">
            <w:pPr>
              <w:pStyle w:val="TableParagraph"/>
              <w:rPr>
                <w:sz w:val="20"/>
              </w:rPr>
            </w:pPr>
          </w:p>
        </w:tc>
      </w:tr>
      <w:tr w:rsidR="00CA7C4B">
        <w:trPr>
          <w:trHeight w:val="276"/>
        </w:trPr>
        <w:tc>
          <w:tcPr>
            <w:tcW w:w="3059" w:type="dxa"/>
          </w:tcPr>
          <w:p w:rsidR="00CA7C4B" w:rsidRDefault="003C2382">
            <w:pPr>
              <w:pStyle w:val="TableParagraph"/>
              <w:spacing w:line="256" w:lineRule="exact"/>
              <w:ind w:left="50"/>
              <w:rPr>
                <w:sz w:val="24"/>
              </w:rPr>
            </w:pPr>
            <w:r>
              <w:rPr>
                <w:sz w:val="24"/>
              </w:rPr>
              <w:t xml:space="preserve">10 </w:t>
            </w:r>
            <w:r>
              <w:rPr>
                <w:spacing w:val="-2"/>
                <w:sz w:val="24"/>
              </w:rPr>
              <w:t>Материалы</w:t>
            </w:r>
          </w:p>
        </w:tc>
        <w:tc>
          <w:tcPr>
            <w:tcW w:w="1168" w:type="dxa"/>
          </w:tcPr>
          <w:p w:rsidR="00CA7C4B" w:rsidRDefault="003C2382">
            <w:pPr>
              <w:pStyle w:val="TableParagraph"/>
              <w:spacing w:line="256" w:lineRule="exact"/>
              <w:ind w:right="427"/>
              <w:jc w:val="right"/>
              <w:rPr>
                <w:sz w:val="24"/>
              </w:rPr>
            </w:pPr>
            <w:r>
              <w:rPr>
                <w:spacing w:val="-5"/>
                <w:sz w:val="24"/>
              </w:rPr>
              <w:t>35</w:t>
            </w:r>
          </w:p>
        </w:tc>
        <w:tc>
          <w:tcPr>
            <w:tcW w:w="4393" w:type="dxa"/>
          </w:tcPr>
          <w:p w:rsidR="00CA7C4B" w:rsidRDefault="003C2382">
            <w:pPr>
              <w:pStyle w:val="TableParagraph"/>
              <w:spacing w:line="256" w:lineRule="exact"/>
              <w:ind w:left="410"/>
              <w:rPr>
                <w:sz w:val="24"/>
              </w:rPr>
            </w:pPr>
            <w:r>
              <w:rPr>
                <w:sz w:val="24"/>
              </w:rPr>
              <w:t>60</w:t>
            </w:r>
            <w:r>
              <w:rPr>
                <w:spacing w:val="-4"/>
                <w:sz w:val="24"/>
              </w:rPr>
              <w:t xml:space="preserve"> </w:t>
            </w:r>
            <w:r>
              <w:rPr>
                <w:sz w:val="24"/>
              </w:rPr>
              <w:t>Расчёты</w:t>
            </w:r>
            <w:r>
              <w:rPr>
                <w:spacing w:val="-3"/>
                <w:sz w:val="24"/>
              </w:rPr>
              <w:t xml:space="preserve"> </w:t>
            </w:r>
            <w:r>
              <w:rPr>
                <w:sz w:val="24"/>
              </w:rPr>
              <w:t>с</w:t>
            </w:r>
            <w:r>
              <w:rPr>
                <w:spacing w:val="-2"/>
                <w:sz w:val="24"/>
              </w:rPr>
              <w:t xml:space="preserve"> </w:t>
            </w:r>
            <w:r>
              <w:rPr>
                <w:sz w:val="24"/>
              </w:rPr>
              <w:t>поставщиками</w:t>
            </w:r>
            <w:r>
              <w:rPr>
                <w:spacing w:val="-2"/>
                <w:sz w:val="24"/>
              </w:rPr>
              <w:t xml:space="preserve"> </w:t>
            </w:r>
            <w:r>
              <w:rPr>
                <w:spacing w:val="-10"/>
                <w:sz w:val="24"/>
              </w:rPr>
              <w:t>…</w:t>
            </w:r>
          </w:p>
        </w:tc>
        <w:tc>
          <w:tcPr>
            <w:tcW w:w="570" w:type="dxa"/>
          </w:tcPr>
          <w:p w:rsidR="00CA7C4B" w:rsidRDefault="003C2382">
            <w:pPr>
              <w:pStyle w:val="TableParagraph"/>
              <w:spacing w:line="256" w:lineRule="exact"/>
              <w:ind w:right="66"/>
              <w:jc w:val="right"/>
              <w:rPr>
                <w:sz w:val="24"/>
              </w:rPr>
            </w:pPr>
            <w:r>
              <w:rPr>
                <w:spacing w:val="-5"/>
                <w:sz w:val="24"/>
              </w:rPr>
              <w:t>12</w:t>
            </w:r>
          </w:p>
        </w:tc>
      </w:tr>
      <w:tr w:rsidR="00CA7C4B">
        <w:trPr>
          <w:trHeight w:val="276"/>
        </w:trPr>
        <w:tc>
          <w:tcPr>
            <w:tcW w:w="3059" w:type="dxa"/>
          </w:tcPr>
          <w:p w:rsidR="00CA7C4B" w:rsidRDefault="003C2382">
            <w:pPr>
              <w:pStyle w:val="TableParagraph"/>
              <w:spacing w:line="256" w:lineRule="exact"/>
              <w:ind w:left="50"/>
              <w:rPr>
                <w:sz w:val="24"/>
              </w:rPr>
            </w:pPr>
            <w:r>
              <w:rPr>
                <w:sz w:val="24"/>
              </w:rPr>
              <w:t>50</w:t>
            </w:r>
            <w:r>
              <w:rPr>
                <w:spacing w:val="-2"/>
                <w:sz w:val="24"/>
              </w:rPr>
              <w:t xml:space="preserve"> Касса</w:t>
            </w:r>
          </w:p>
        </w:tc>
        <w:tc>
          <w:tcPr>
            <w:tcW w:w="1168" w:type="dxa"/>
          </w:tcPr>
          <w:p w:rsidR="00CA7C4B" w:rsidRDefault="003C2382">
            <w:pPr>
              <w:pStyle w:val="TableParagraph"/>
              <w:spacing w:line="256" w:lineRule="exact"/>
              <w:ind w:right="408"/>
              <w:jc w:val="right"/>
              <w:rPr>
                <w:sz w:val="24"/>
              </w:rPr>
            </w:pPr>
            <w:r>
              <w:rPr>
                <w:spacing w:val="-10"/>
                <w:sz w:val="24"/>
              </w:rPr>
              <w:t>1</w:t>
            </w:r>
          </w:p>
        </w:tc>
        <w:tc>
          <w:tcPr>
            <w:tcW w:w="4393" w:type="dxa"/>
          </w:tcPr>
          <w:p w:rsidR="00CA7C4B" w:rsidRDefault="003C2382">
            <w:pPr>
              <w:pStyle w:val="TableParagraph"/>
              <w:spacing w:line="256" w:lineRule="exact"/>
              <w:ind w:left="429"/>
              <w:rPr>
                <w:sz w:val="24"/>
              </w:rPr>
            </w:pPr>
            <w:r>
              <w:rPr>
                <w:sz w:val="24"/>
              </w:rPr>
              <w:t>66</w:t>
            </w:r>
            <w:r>
              <w:rPr>
                <w:spacing w:val="-2"/>
                <w:sz w:val="24"/>
              </w:rPr>
              <w:t xml:space="preserve"> </w:t>
            </w:r>
            <w:r>
              <w:rPr>
                <w:sz w:val="24"/>
              </w:rPr>
              <w:t>Краткосрочные</w:t>
            </w:r>
            <w:r>
              <w:rPr>
                <w:spacing w:val="-3"/>
                <w:sz w:val="24"/>
              </w:rPr>
              <w:t xml:space="preserve"> </w:t>
            </w:r>
            <w:r>
              <w:rPr>
                <w:sz w:val="24"/>
              </w:rPr>
              <w:t>кредиты</w:t>
            </w:r>
            <w:r>
              <w:rPr>
                <w:spacing w:val="-1"/>
                <w:sz w:val="24"/>
              </w:rPr>
              <w:t xml:space="preserve"> </w:t>
            </w:r>
            <w:r>
              <w:rPr>
                <w:sz w:val="24"/>
              </w:rPr>
              <w:t>и</w:t>
            </w:r>
            <w:r>
              <w:rPr>
                <w:spacing w:val="-1"/>
                <w:sz w:val="24"/>
              </w:rPr>
              <w:t xml:space="preserve"> </w:t>
            </w:r>
            <w:r>
              <w:rPr>
                <w:spacing w:val="-4"/>
                <w:sz w:val="24"/>
              </w:rPr>
              <w:t>займы</w:t>
            </w:r>
          </w:p>
        </w:tc>
        <w:tc>
          <w:tcPr>
            <w:tcW w:w="570" w:type="dxa"/>
          </w:tcPr>
          <w:p w:rsidR="00CA7C4B" w:rsidRDefault="003C2382">
            <w:pPr>
              <w:pStyle w:val="TableParagraph"/>
              <w:spacing w:line="256" w:lineRule="exact"/>
              <w:ind w:right="47"/>
              <w:jc w:val="right"/>
              <w:rPr>
                <w:sz w:val="24"/>
              </w:rPr>
            </w:pPr>
            <w:r>
              <w:rPr>
                <w:spacing w:val="-5"/>
                <w:sz w:val="24"/>
              </w:rPr>
              <w:t>50</w:t>
            </w:r>
          </w:p>
        </w:tc>
      </w:tr>
      <w:tr w:rsidR="00CA7C4B">
        <w:trPr>
          <w:trHeight w:val="270"/>
        </w:trPr>
        <w:tc>
          <w:tcPr>
            <w:tcW w:w="3059" w:type="dxa"/>
          </w:tcPr>
          <w:p w:rsidR="00CA7C4B" w:rsidRDefault="003C2382">
            <w:pPr>
              <w:pStyle w:val="TableParagraph"/>
              <w:spacing w:line="251" w:lineRule="exact"/>
              <w:ind w:left="50"/>
              <w:rPr>
                <w:sz w:val="24"/>
              </w:rPr>
            </w:pPr>
            <w:r>
              <w:rPr>
                <w:sz w:val="24"/>
              </w:rPr>
              <w:t>51</w:t>
            </w:r>
            <w:r>
              <w:rPr>
                <w:spacing w:val="-3"/>
                <w:sz w:val="24"/>
              </w:rPr>
              <w:t xml:space="preserve"> </w:t>
            </w:r>
            <w:r>
              <w:rPr>
                <w:sz w:val="24"/>
              </w:rPr>
              <w:t>Расчётные</w:t>
            </w:r>
            <w:r>
              <w:rPr>
                <w:spacing w:val="-3"/>
                <w:sz w:val="24"/>
              </w:rPr>
              <w:t xml:space="preserve"> </w:t>
            </w:r>
            <w:r>
              <w:rPr>
                <w:spacing w:val="-4"/>
                <w:sz w:val="24"/>
              </w:rPr>
              <w:t>счета</w:t>
            </w:r>
          </w:p>
        </w:tc>
        <w:tc>
          <w:tcPr>
            <w:tcW w:w="1168" w:type="dxa"/>
          </w:tcPr>
          <w:p w:rsidR="00CA7C4B" w:rsidRDefault="003C2382">
            <w:pPr>
              <w:pStyle w:val="TableParagraph"/>
              <w:spacing w:line="251" w:lineRule="exact"/>
              <w:ind w:right="455"/>
              <w:jc w:val="right"/>
              <w:rPr>
                <w:sz w:val="24"/>
              </w:rPr>
            </w:pPr>
            <w:r>
              <w:rPr>
                <w:spacing w:val="-5"/>
                <w:sz w:val="24"/>
              </w:rPr>
              <w:t>19</w:t>
            </w:r>
          </w:p>
        </w:tc>
        <w:tc>
          <w:tcPr>
            <w:tcW w:w="4393" w:type="dxa"/>
          </w:tcPr>
          <w:p w:rsidR="00CA7C4B" w:rsidRDefault="003C2382">
            <w:pPr>
              <w:pStyle w:val="TableParagraph"/>
              <w:spacing w:line="251" w:lineRule="exact"/>
              <w:ind w:left="444"/>
              <w:rPr>
                <w:sz w:val="24"/>
              </w:rPr>
            </w:pPr>
            <w:r>
              <w:rPr>
                <w:sz w:val="24"/>
              </w:rPr>
              <w:t>69</w:t>
            </w:r>
            <w:r>
              <w:rPr>
                <w:spacing w:val="-2"/>
                <w:sz w:val="24"/>
              </w:rPr>
              <w:t xml:space="preserve"> </w:t>
            </w:r>
            <w:r>
              <w:rPr>
                <w:sz w:val="24"/>
              </w:rPr>
              <w:t>Расчёты</w:t>
            </w:r>
            <w:r>
              <w:rPr>
                <w:spacing w:val="-1"/>
                <w:sz w:val="24"/>
              </w:rPr>
              <w:t xml:space="preserve"> </w:t>
            </w:r>
            <w:r>
              <w:rPr>
                <w:sz w:val="24"/>
              </w:rPr>
              <w:t>по</w:t>
            </w:r>
            <w:r>
              <w:rPr>
                <w:spacing w:val="-1"/>
                <w:sz w:val="24"/>
              </w:rPr>
              <w:t xml:space="preserve"> </w:t>
            </w:r>
            <w:r>
              <w:rPr>
                <w:sz w:val="24"/>
              </w:rPr>
              <w:t>соц.</w:t>
            </w:r>
            <w:r>
              <w:rPr>
                <w:spacing w:val="-1"/>
                <w:sz w:val="24"/>
              </w:rPr>
              <w:t xml:space="preserve"> </w:t>
            </w:r>
            <w:r>
              <w:rPr>
                <w:spacing w:val="-2"/>
                <w:sz w:val="24"/>
              </w:rPr>
              <w:t>страхованию</w:t>
            </w:r>
          </w:p>
        </w:tc>
        <w:tc>
          <w:tcPr>
            <w:tcW w:w="570" w:type="dxa"/>
          </w:tcPr>
          <w:p w:rsidR="00CA7C4B" w:rsidRDefault="003C2382">
            <w:pPr>
              <w:pStyle w:val="TableParagraph"/>
              <w:spacing w:line="251" w:lineRule="exact"/>
              <w:ind w:right="56"/>
              <w:jc w:val="right"/>
              <w:rPr>
                <w:sz w:val="24"/>
              </w:rPr>
            </w:pPr>
            <w:r>
              <w:rPr>
                <w:spacing w:val="-5"/>
                <w:sz w:val="24"/>
              </w:rPr>
              <w:t>14</w:t>
            </w:r>
          </w:p>
        </w:tc>
      </w:tr>
    </w:tbl>
    <w:p w:rsidR="00CA7C4B" w:rsidRDefault="003C2382">
      <w:pPr>
        <w:tabs>
          <w:tab w:val="left" w:pos="3861"/>
          <w:tab w:val="left" w:pos="4941"/>
        </w:tabs>
        <w:spacing w:before="2"/>
        <w:ind w:left="332"/>
        <w:rPr>
          <w:sz w:val="24"/>
        </w:rPr>
      </w:pPr>
      <w:r>
        <w:rPr>
          <w:sz w:val="24"/>
        </w:rPr>
        <w:t>62</w:t>
      </w:r>
      <w:r>
        <w:rPr>
          <w:spacing w:val="-2"/>
          <w:sz w:val="24"/>
        </w:rPr>
        <w:t xml:space="preserve"> </w:t>
      </w:r>
      <w:r>
        <w:rPr>
          <w:sz w:val="24"/>
        </w:rPr>
        <w:t>Расчёты</w:t>
      </w:r>
      <w:r>
        <w:rPr>
          <w:spacing w:val="-1"/>
          <w:sz w:val="24"/>
        </w:rPr>
        <w:t xml:space="preserve"> </w:t>
      </w:r>
      <w:r>
        <w:rPr>
          <w:sz w:val="24"/>
        </w:rPr>
        <w:t>с</w:t>
      </w:r>
      <w:r>
        <w:rPr>
          <w:spacing w:val="-2"/>
          <w:sz w:val="24"/>
        </w:rPr>
        <w:t xml:space="preserve"> покупателями</w:t>
      </w:r>
      <w:r>
        <w:rPr>
          <w:sz w:val="24"/>
        </w:rPr>
        <w:tab/>
      </w:r>
      <w:r>
        <w:rPr>
          <w:spacing w:val="-5"/>
          <w:sz w:val="24"/>
        </w:rPr>
        <w:t>87</w:t>
      </w:r>
      <w:r>
        <w:rPr>
          <w:sz w:val="24"/>
        </w:rPr>
        <w:tab/>
        <w:t>70</w:t>
      </w:r>
      <w:r>
        <w:rPr>
          <w:spacing w:val="-4"/>
          <w:sz w:val="24"/>
        </w:rPr>
        <w:t xml:space="preserve"> </w:t>
      </w:r>
      <w:r>
        <w:rPr>
          <w:sz w:val="24"/>
        </w:rPr>
        <w:t>Расчёты</w:t>
      </w:r>
      <w:r>
        <w:rPr>
          <w:spacing w:val="-2"/>
          <w:sz w:val="24"/>
        </w:rPr>
        <w:t xml:space="preserve"> </w:t>
      </w:r>
      <w:r>
        <w:rPr>
          <w:sz w:val="24"/>
        </w:rPr>
        <w:t>с</w:t>
      </w:r>
      <w:r>
        <w:rPr>
          <w:spacing w:val="-2"/>
          <w:sz w:val="24"/>
        </w:rPr>
        <w:t xml:space="preserve"> </w:t>
      </w:r>
      <w:r>
        <w:rPr>
          <w:sz w:val="24"/>
        </w:rPr>
        <w:t>персоналом</w:t>
      </w:r>
      <w:r>
        <w:rPr>
          <w:spacing w:val="-1"/>
          <w:sz w:val="24"/>
        </w:rPr>
        <w:t xml:space="preserve"> </w:t>
      </w:r>
      <w:r>
        <w:rPr>
          <w:sz w:val="24"/>
        </w:rPr>
        <w:t>по</w:t>
      </w:r>
      <w:r>
        <w:rPr>
          <w:spacing w:val="-1"/>
          <w:sz w:val="24"/>
        </w:rPr>
        <w:t xml:space="preserve"> </w:t>
      </w:r>
      <w:r>
        <w:rPr>
          <w:sz w:val="24"/>
        </w:rPr>
        <w:t>оплате</w:t>
      </w:r>
      <w:r>
        <w:rPr>
          <w:spacing w:val="-2"/>
          <w:sz w:val="24"/>
        </w:rPr>
        <w:t xml:space="preserve"> </w:t>
      </w:r>
      <w:r>
        <w:rPr>
          <w:sz w:val="24"/>
        </w:rPr>
        <w:t>труда</w:t>
      </w:r>
      <w:r>
        <w:rPr>
          <w:spacing w:val="-2"/>
          <w:sz w:val="24"/>
        </w:rPr>
        <w:t xml:space="preserve"> </w:t>
      </w:r>
      <w:r>
        <w:rPr>
          <w:spacing w:val="-5"/>
          <w:sz w:val="24"/>
        </w:rPr>
        <w:t>47</w:t>
      </w:r>
    </w:p>
    <w:p w:rsidR="00CA7C4B" w:rsidRDefault="003C2382">
      <w:pPr>
        <w:tabs>
          <w:tab w:val="left" w:pos="4982"/>
          <w:tab w:val="right" w:pos="9452"/>
        </w:tabs>
        <w:ind w:left="332"/>
        <w:rPr>
          <w:sz w:val="24"/>
        </w:rPr>
      </w:pPr>
      <w:r>
        <w:rPr>
          <w:sz w:val="24"/>
        </w:rPr>
        <w:t>71</w:t>
      </w:r>
      <w:r>
        <w:rPr>
          <w:spacing w:val="-2"/>
          <w:sz w:val="24"/>
        </w:rPr>
        <w:t xml:space="preserve"> </w:t>
      </w:r>
      <w:r>
        <w:rPr>
          <w:sz w:val="24"/>
        </w:rPr>
        <w:t>Расчёты</w:t>
      </w:r>
      <w:r>
        <w:rPr>
          <w:spacing w:val="-3"/>
          <w:sz w:val="24"/>
        </w:rPr>
        <w:t xml:space="preserve"> </w:t>
      </w:r>
      <w:r>
        <w:rPr>
          <w:sz w:val="24"/>
        </w:rPr>
        <w:t>с</w:t>
      </w:r>
      <w:r>
        <w:rPr>
          <w:spacing w:val="-2"/>
          <w:sz w:val="24"/>
        </w:rPr>
        <w:t xml:space="preserve"> </w:t>
      </w:r>
      <w:r>
        <w:rPr>
          <w:sz w:val="24"/>
        </w:rPr>
        <w:t>подотчётными</w:t>
      </w:r>
      <w:r>
        <w:rPr>
          <w:spacing w:val="-2"/>
          <w:sz w:val="24"/>
        </w:rPr>
        <w:t xml:space="preserve"> </w:t>
      </w:r>
      <w:r>
        <w:rPr>
          <w:sz w:val="24"/>
        </w:rPr>
        <w:t>лицами</w:t>
      </w:r>
      <w:r>
        <w:rPr>
          <w:spacing w:val="-2"/>
          <w:sz w:val="24"/>
        </w:rPr>
        <w:t xml:space="preserve"> </w:t>
      </w:r>
      <w:r>
        <w:rPr>
          <w:spacing w:val="-10"/>
          <w:sz w:val="24"/>
        </w:rPr>
        <w:t>2</w:t>
      </w:r>
      <w:r>
        <w:rPr>
          <w:sz w:val="24"/>
        </w:rPr>
        <w:tab/>
        <w:t>80</w:t>
      </w:r>
      <w:r>
        <w:rPr>
          <w:spacing w:val="-5"/>
          <w:sz w:val="24"/>
        </w:rPr>
        <w:t xml:space="preserve"> </w:t>
      </w:r>
      <w:r>
        <w:rPr>
          <w:sz w:val="24"/>
        </w:rPr>
        <w:t>Уставный</w:t>
      </w:r>
      <w:r>
        <w:rPr>
          <w:spacing w:val="-3"/>
          <w:sz w:val="24"/>
        </w:rPr>
        <w:t xml:space="preserve"> </w:t>
      </w:r>
      <w:r>
        <w:rPr>
          <w:spacing w:val="-2"/>
          <w:sz w:val="24"/>
        </w:rPr>
        <w:t>капитал</w:t>
      </w:r>
      <w:r>
        <w:rPr>
          <w:sz w:val="24"/>
        </w:rPr>
        <w:tab/>
      </w:r>
      <w:r>
        <w:rPr>
          <w:spacing w:val="-5"/>
          <w:sz w:val="24"/>
        </w:rPr>
        <w:t>10</w:t>
      </w:r>
    </w:p>
    <w:p w:rsidR="00CA7C4B" w:rsidRDefault="003C2382">
      <w:pPr>
        <w:tabs>
          <w:tab w:val="right" w:pos="9488"/>
        </w:tabs>
        <w:ind w:left="5018"/>
        <w:rPr>
          <w:sz w:val="24"/>
        </w:rPr>
      </w:pPr>
      <w:r>
        <w:rPr>
          <w:sz w:val="24"/>
        </w:rPr>
        <w:t>84</w:t>
      </w:r>
      <w:r>
        <w:rPr>
          <w:spacing w:val="-3"/>
          <w:sz w:val="24"/>
        </w:rPr>
        <w:t xml:space="preserve"> </w:t>
      </w:r>
      <w:r>
        <w:rPr>
          <w:sz w:val="24"/>
        </w:rPr>
        <w:t>Нераспределённая</w:t>
      </w:r>
      <w:r>
        <w:rPr>
          <w:spacing w:val="-3"/>
          <w:sz w:val="24"/>
        </w:rPr>
        <w:t xml:space="preserve"> </w:t>
      </w:r>
      <w:r>
        <w:rPr>
          <w:spacing w:val="-2"/>
          <w:sz w:val="24"/>
        </w:rPr>
        <w:t>прибыль…</w:t>
      </w:r>
      <w:r>
        <w:rPr>
          <w:sz w:val="24"/>
        </w:rPr>
        <w:tab/>
      </w:r>
      <w:r>
        <w:rPr>
          <w:spacing w:val="-5"/>
          <w:sz w:val="24"/>
        </w:rPr>
        <w:t>11</w:t>
      </w:r>
    </w:p>
    <w:p w:rsidR="00CA7C4B" w:rsidRDefault="00CA7C4B">
      <w:pPr>
        <w:pStyle w:val="a3"/>
        <w:spacing w:before="46"/>
        <w:ind w:left="0"/>
        <w:rPr>
          <w:sz w:val="24"/>
        </w:rPr>
      </w:pPr>
    </w:p>
    <w:p w:rsidR="00CA7C4B" w:rsidRDefault="003C2382">
      <w:pPr>
        <w:pStyle w:val="a3"/>
        <w:ind w:left="1194" w:right="1194"/>
        <w:jc w:val="center"/>
      </w:pPr>
      <w:r>
        <w:t>Задача</w:t>
      </w:r>
      <w:r>
        <w:rPr>
          <w:spacing w:val="-4"/>
        </w:rPr>
        <w:t xml:space="preserve"> </w:t>
      </w:r>
      <w:r>
        <w:rPr>
          <w:spacing w:val="-2"/>
        </w:rPr>
        <w:t>3.4.6</w:t>
      </w:r>
    </w:p>
    <w:p w:rsidR="00CA7C4B" w:rsidRDefault="00CA7C4B">
      <w:pPr>
        <w:pStyle w:val="a3"/>
        <w:spacing w:before="48"/>
        <w:ind w:left="0"/>
      </w:pPr>
    </w:p>
    <w:p w:rsidR="00CA7C4B" w:rsidRDefault="003C2382">
      <w:pPr>
        <w:pStyle w:val="a3"/>
        <w:spacing w:line="276" w:lineRule="auto"/>
        <w:ind w:firstLine="708"/>
      </w:pPr>
      <w:r>
        <w:t>Отразите</w:t>
      </w:r>
      <w:r>
        <w:rPr>
          <w:spacing w:val="40"/>
        </w:rPr>
        <w:t xml:space="preserve"> </w:t>
      </w:r>
      <w:r>
        <w:t>результаты</w:t>
      </w:r>
      <w:r>
        <w:rPr>
          <w:spacing w:val="40"/>
        </w:rPr>
        <w:t xml:space="preserve"> </w:t>
      </w:r>
      <w:r>
        <w:t>хозяйственных</w:t>
      </w:r>
      <w:r>
        <w:rPr>
          <w:spacing w:val="40"/>
        </w:rPr>
        <w:t xml:space="preserve"> </w:t>
      </w:r>
      <w:r>
        <w:t>операций,</w:t>
      </w:r>
      <w:r>
        <w:rPr>
          <w:spacing w:val="40"/>
        </w:rPr>
        <w:t xml:space="preserve"> </w:t>
      </w:r>
      <w:r>
        <w:t>составьте</w:t>
      </w:r>
      <w:r>
        <w:rPr>
          <w:spacing w:val="39"/>
        </w:rPr>
        <w:t xml:space="preserve"> </w:t>
      </w:r>
      <w:r>
        <w:t>бухгалтерский баланс</w:t>
      </w:r>
      <w:r>
        <w:rPr>
          <w:spacing w:val="-2"/>
        </w:rPr>
        <w:t xml:space="preserve"> </w:t>
      </w:r>
      <w:r>
        <w:t>после каждой</w:t>
      </w:r>
      <w:r>
        <w:rPr>
          <w:spacing w:val="-2"/>
        </w:rPr>
        <w:t xml:space="preserve"> </w:t>
      </w:r>
      <w:r>
        <w:t>операции</w:t>
      </w:r>
      <w:r>
        <w:rPr>
          <w:spacing w:val="-2"/>
        </w:rPr>
        <w:t xml:space="preserve"> </w:t>
      </w:r>
      <w:r>
        <w:t>в</w:t>
      </w:r>
      <w:r>
        <w:rPr>
          <w:spacing w:val="-3"/>
        </w:rPr>
        <w:t xml:space="preserve"> </w:t>
      </w:r>
      <w:r>
        <w:t>табл.</w:t>
      </w:r>
      <w:r>
        <w:rPr>
          <w:spacing w:val="-3"/>
        </w:rPr>
        <w:t xml:space="preserve"> </w:t>
      </w:r>
      <w:r>
        <w:t>13.</w:t>
      </w:r>
    </w:p>
    <w:p w:rsidR="00CA7C4B" w:rsidRDefault="003C2382">
      <w:pPr>
        <w:spacing w:before="1"/>
        <w:ind w:left="1041"/>
        <w:rPr>
          <w:sz w:val="28"/>
        </w:rPr>
      </w:pPr>
      <w:r>
        <w:rPr>
          <w:i/>
          <w:sz w:val="28"/>
        </w:rPr>
        <w:t>Исходные</w:t>
      </w:r>
      <w:r>
        <w:rPr>
          <w:i/>
          <w:spacing w:val="-5"/>
          <w:sz w:val="28"/>
        </w:rPr>
        <w:t xml:space="preserve"> </w:t>
      </w:r>
      <w:r>
        <w:rPr>
          <w:i/>
          <w:spacing w:val="-2"/>
          <w:sz w:val="28"/>
        </w:rPr>
        <w:t>данные</w:t>
      </w:r>
      <w:r>
        <w:rPr>
          <w:spacing w:val="-2"/>
          <w:sz w:val="28"/>
        </w:rPr>
        <w:t>.</w:t>
      </w:r>
    </w:p>
    <w:p w:rsidR="00CA7C4B" w:rsidRDefault="003C2382">
      <w:pPr>
        <w:pStyle w:val="a5"/>
        <w:numPr>
          <w:ilvl w:val="0"/>
          <w:numId w:val="2"/>
        </w:numPr>
        <w:tabs>
          <w:tab w:val="left" w:pos="1324"/>
        </w:tabs>
        <w:spacing w:before="48" w:line="276" w:lineRule="auto"/>
        <w:ind w:right="338" w:firstLine="708"/>
        <w:rPr>
          <w:sz w:val="28"/>
        </w:rPr>
      </w:pPr>
      <w:r>
        <w:rPr>
          <w:sz w:val="28"/>
        </w:rPr>
        <w:t>Получены</w:t>
      </w:r>
      <w:r>
        <w:rPr>
          <w:spacing w:val="80"/>
          <w:w w:val="150"/>
          <w:sz w:val="28"/>
        </w:rPr>
        <w:t xml:space="preserve"> </w:t>
      </w:r>
      <w:r>
        <w:rPr>
          <w:sz w:val="28"/>
        </w:rPr>
        <w:t>в</w:t>
      </w:r>
      <w:r>
        <w:rPr>
          <w:spacing w:val="80"/>
          <w:w w:val="150"/>
          <w:sz w:val="28"/>
        </w:rPr>
        <w:t xml:space="preserve"> </w:t>
      </w:r>
      <w:r>
        <w:rPr>
          <w:sz w:val="28"/>
        </w:rPr>
        <w:t>кассу</w:t>
      </w:r>
      <w:r>
        <w:rPr>
          <w:spacing w:val="80"/>
          <w:w w:val="150"/>
          <w:sz w:val="28"/>
        </w:rPr>
        <w:t xml:space="preserve"> </w:t>
      </w:r>
      <w:r>
        <w:rPr>
          <w:sz w:val="28"/>
        </w:rPr>
        <w:t>денежные</w:t>
      </w:r>
      <w:r>
        <w:rPr>
          <w:spacing w:val="80"/>
          <w:w w:val="150"/>
          <w:sz w:val="28"/>
        </w:rPr>
        <w:t xml:space="preserve"> </w:t>
      </w:r>
      <w:r>
        <w:rPr>
          <w:sz w:val="28"/>
        </w:rPr>
        <w:t>средства</w:t>
      </w:r>
      <w:r>
        <w:rPr>
          <w:spacing w:val="80"/>
          <w:w w:val="150"/>
          <w:sz w:val="28"/>
        </w:rPr>
        <w:t xml:space="preserve"> </w:t>
      </w:r>
      <w:r>
        <w:rPr>
          <w:sz w:val="28"/>
        </w:rPr>
        <w:t>на</w:t>
      </w:r>
      <w:r>
        <w:rPr>
          <w:spacing w:val="80"/>
          <w:w w:val="150"/>
          <w:sz w:val="28"/>
        </w:rPr>
        <w:t xml:space="preserve"> </w:t>
      </w:r>
      <w:r>
        <w:rPr>
          <w:sz w:val="28"/>
        </w:rPr>
        <w:t>хозяйственные</w:t>
      </w:r>
      <w:r>
        <w:rPr>
          <w:spacing w:val="80"/>
          <w:w w:val="150"/>
          <w:sz w:val="28"/>
        </w:rPr>
        <w:t xml:space="preserve"> </w:t>
      </w:r>
      <w:r>
        <w:rPr>
          <w:sz w:val="28"/>
        </w:rPr>
        <w:t>расходы 5 000 руб.</w:t>
      </w:r>
    </w:p>
    <w:p w:rsidR="00CA7C4B" w:rsidRDefault="003C2382">
      <w:pPr>
        <w:pStyle w:val="a5"/>
        <w:numPr>
          <w:ilvl w:val="0"/>
          <w:numId w:val="2"/>
        </w:numPr>
        <w:tabs>
          <w:tab w:val="left" w:pos="1324"/>
        </w:tabs>
        <w:spacing w:line="278" w:lineRule="auto"/>
        <w:ind w:right="331" w:firstLine="708"/>
        <w:rPr>
          <w:sz w:val="28"/>
        </w:rPr>
      </w:pPr>
      <w:r>
        <w:rPr>
          <w:sz w:val="28"/>
        </w:rPr>
        <w:t>Начислена заработная плата работникам</w:t>
      </w:r>
      <w:r>
        <w:rPr>
          <w:spacing w:val="-1"/>
          <w:sz w:val="28"/>
        </w:rPr>
        <w:t xml:space="preserve"> </w:t>
      </w:r>
      <w:r>
        <w:rPr>
          <w:sz w:val="28"/>
        </w:rPr>
        <w:t>компании за</w:t>
      </w:r>
      <w:r>
        <w:rPr>
          <w:spacing w:val="-3"/>
          <w:sz w:val="28"/>
        </w:rPr>
        <w:t xml:space="preserve"> </w:t>
      </w:r>
      <w:r>
        <w:rPr>
          <w:sz w:val="28"/>
        </w:rPr>
        <w:t>очередной</w:t>
      </w:r>
      <w:r>
        <w:rPr>
          <w:spacing w:val="-2"/>
          <w:sz w:val="28"/>
        </w:rPr>
        <w:t xml:space="preserve"> </w:t>
      </w:r>
      <w:r>
        <w:rPr>
          <w:sz w:val="28"/>
        </w:rPr>
        <w:t>отпуск 30 000 руб.</w:t>
      </w:r>
    </w:p>
    <w:p w:rsidR="00CA7C4B" w:rsidRDefault="003C2382">
      <w:pPr>
        <w:pStyle w:val="a5"/>
        <w:numPr>
          <w:ilvl w:val="0"/>
          <w:numId w:val="2"/>
        </w:numPr>
        <w:tabs>
          <w:tab w:val="left" w:pos="1325"/>
        </w:tabs>
        <w:spacing w:line="317" w:lineRule="exact"/>
        <w:ind w:left="1325" w:hanging="284"/>
        <w:rPr>
          <w:sz w:val="28"/>
        </w:rPr>
      </w:pPr>
      <w:r>
        <w:rPr>
          <w:sz w:val="28"/>
        </w:rPr>
        <w:t>Из</w:t>
      </w:r>
      <w:r>
        <w:rPr>
          <w:spacing w:val="-8"/>
          <w:sz w:val="28"/>
        </w:rPr>
        <w:t xml:space="preserve"> </w:t>
      </w:r>
      <w:r>
        <w:rPr>
          <w:sz w:val="28"/>
        </w:rPr>
        <w:t>суммы</w:t>
      </w:r>
      <w:r>
        <w:rPr>
          <w:spacing w:val="-5"/>
          <w:sz w:val="28"/>
        </w:rPr>
        <w:t xml:space="preserve"> </w:t>
      </w:r>
      <w:r>
        <w:rPr>
          <w:sz w:val="28"/>
        </w:rPr>
        <w:t>заработной</w:t>
      </w:r>
      <w:r>
        <w:rPr>
          <w:spacing w:val="-5"/>
          <w:sz w:val="28"/>
        </w:rPr>
        <w:t xml:space="preserve"> </w:t>
      </w:r>
      <w:r>
        <w:rPr>
          <w:sz w:val="28"/>
        </w:rPr>
        <w:t>платы</w:t>
      </w:r>
      <w:r>
        <w:rPr>
          <w:spacing w:val="-3"/>
          <w:sz w:val="28"/>
        </w:rPr>
        <w:t xml:space="preserve"> </w:t>
      </w:r>
      <w:r>
        <w:rPr>
          <w:sz w:val="28"/>
        </w:rPr>
        <w:t>работников</w:t>
      </w:r>
      <w:r>
        <w:rPr>
          <w:spacing w:val="-4"/>
          <w:sz w:val="28"/>
        </w:rPr>
        <w:t xml:space="preserve"> </w:t>
      </w:r>
      <w:r>
        <w:rPr>
          <w:sz w:val="28"/>
        </w:rPr>
        <w:t>удержан</w:t>
      </w:r>
      <w:r>
        <w:rPr>
          <w:spacing w:val="-4"/>
          <w:sz w:val="28"/>
        </w:rPr>
        <w:t xml:space="preserve"> </w:t>
      </w:r>
      <w:r>
        <w:rPr>
          <w:sz w:val="28"/>
        </w:rPr>
        <w:t>НДФЛ</w:t>
      </w:r>
      <w:r>
        <w:rPr>
          <w:spacing w:val="-7"/>
          <w:sz w:val="28"/>
        </w:rPr>
        <w:t xml:space="preserve"> </w:t>
      </w:r>
      <w:r>
        <w:rPr>
          <w:sz w:val="28"/>
        </w:rPr>
        <w:t>(ставка</w:t>
      </w:r>
      <w:r>
        <w:rPr>
          <w:spacing w:val="-5"/>
          <w:sz w:val="28"/>
        </w:rPr>
        <w:t xml:space="preserve"> </w:t>
      </w:r>
      <w:r>
        <w:rPr>
          <w:sz w:val="28"/>
        </w:rPr>
        <w:t>13</w:t>
      </w:r>
      <w:r>
        <w:rPr>
          <w:spacing w:val="-4"/>
          <w:sz w:val="28"/>
        </w:rPr>
        <w:t xml:space="preserve"> </w:t>
      </w:r>
      <w:r>
        <w:rPr>
          <w:spacing w:val="-5"/>
          <w:sz w:val="28"/>
        </w:rPr>
        <w:t>%).</w:t>
      </w:r>
    </w:p>
    <w:p w:rsidR="00CA7C4B" w:rsidRDefault="003C2382">
      <w:pPr>
        <w:pStyle w:val="a5"/>
        <w:numPr>
          <w:ilvl w:val="0"/>
          <w:numId w:val="2"/>
        </w:numPr>
        <w:tabs>
          <w:tab w:val="left" w:pos="1325"/>
        </w:tabs>
        <w:spacing w:before="46"/>
        <w:ind w:left="1325" w:hanging="284"/>
        <w:rPr>
          <w:sz w:val="28"/>
        </w:rPr>
      </w:pPr>
      <w:r>
        <w:rPr>
          <w:sz w:val="28"/>
        </w:rPr>
        <w:t>Перечислен</w:t>
      </w:r>
      <w:r>
        <w:rPr>
          <w:spacing w:val="-6"/>
          <w:sz w:val="28"/>
        </w:rPr>
        <w:t xml:space="preserve"> </w:t>
      </w:r>
      <w:r>
        <w:rPr>
          <w:sz w:val="28"/>
        </w:rPr>
        <w:t>с</w:t>
      </w:r>
      <w:r>
        <w:rPr>
          <w:spacing w:val="-4"/>
          <w:sz w:val="28"/>
        </w:rPr>
        <w:t xml:space="preserve"> </w:t>
      </w:r>
      <w:r>
        <w:rPr>
          <w:sz w:val="28"/>
        </w:rPr>
        <w:t>расчётного</w:t>
      </w:r>
      <w:r>
        <w:rPr>
          <w:spacing w:val="-2"/>
          <w:sz w:val="28"/>
        </w:rPr>
        <w:t xml:space="preserve"> </w:t>
      </w:r>
      <w:r>
        <w:rPr>
          <w:sz w:val="28"/>
        </w:rPr>
        <w:t>счета</w:t>
      </w:r>
      <w:r>
        <w:rPr>
          <w:spacing w:val="-3"/>
          <w:sz w:val="28"/>
        </w:rPr>
        <w:t xml:space="preserve"> </w:t>
      </w:r>
      <w:r>
        <w:rPr>
          <w:sz w:val="28"/>
        </w:rPr>
        <w:t>НДФЛ</w:t>
      </w:r>
      <w:r>
        <w:rPr>
          <w:spacing w:val="-5"/>
          <w:sz w:val="28"/>
        </w:rPr>
        <w:t xml:space="preserve"> </w:t>
      </w:r>
      <w:r>
        <w:rPr>
          <w:sz w:val="28"/>
        </w:rPr>
        <w:t>в</w:t>
      </w:r>
      <w:r>
        <w:rPr>
          <w:spacing w:val="-4"/>
          <w:sz w:val="28"/>
        </w:rPr>
        <w:t xml:space="preserve"> </w:t>
      </w:r>
      <w:r>
        <w:rPr>
          <w:spacing w:val="-2"/>
          <w:sz w:val="28"/>
        </w:rPr>
        <w:t>бюджет.</w:t>
      </w:r>
    </w:p>
    <w:p w:rsidR="00CA7C4B" w:rsidRDefault="003C2382">
      <w:pPr>
        <w:pStyle w:val="a3"/>
        <w:spacing w:before="48"/>
        <w:ind w:left="8622"/>
      </w:pPr>
      <w:r>
        <w:t>Таблица</w:t>
      </w:r>
      <w:r>
        <w:rPr>
          <w:spacing w:val="-5"/>
        </w:rPr>
        <w:t xml:space="preserve"> 13</w:t>
      </w:r>
    </w:p>
    <w:p w:rsidR="00CA7C4B" w:rsidRDefault="003C2382">
      <w:pPr>
        <w:spacing w:before="3"/>
        <w:ind w:left="3597" w:right="1806" w:hanging="995"/>
        <w:rPr>
          <w:sz w:val="24"/>
        </w:rPr>
      </w:pPr>
      <w:r>
        <w:rPr>
          <w:sz w:val="24"/>
        </w:rPr>
        <w:t>Изменение</w:t>
      </w:r>
      <w:r>
        <w:rPr>
          <w:spacing w:val="-10"/>
          <w:sz w:val="24"/>
        </w:rPr>
        <w:t xml:space="preserve"> </w:t>
      </w:r>
      <w:r>
        <w:rPr>
          <w:sz w:val="24"/>
        </w:rPr>
        <w:t>бухгалтерского</w:t>
      </w:r>
      <w:r>
        <w:rPr>
          <w:spacing w:val="-9"/>
          <w:sz w:val="24"/>
        </w:rPr>
        <w:t xml:space="preserve"> </w:t>
      </w:r>
      <w:r>
        <w:rPr>
          <w:sz w:val="24"/>
        </w:rPr>
        <w:t>баланса</w:t>
      </w:r>
      <w:r>
        <w:rPr>
          <w:spacing w:val="-10"/>
          <w:sz w:val="24"/>
        </w:rPr>
        <w:t xml:space="preserve"> </w:t>
      </w:r>
      <w:r>
        <w:rPr>
          <w:sz w:val="24"/>
        </w:rPr>
        <w:t>под</w:t>
      </w:r>
      <w:r>
        <w:rPr>
          <w:spacing w:val="-9"/>
          <w:sz w:val="24"/>
        </w:rPr>
        <w:t xml:space="preserve"> </w:t>
      </w:r>
      <w:r>
        <w:rPr>
          <w:sz w:val="24"/>
        </w:rPr>
        <w:t>влиянием хозяйственных операций, руб.</w:t>
      </w:r>
    </w:p>
    <w:p w:rsidR="00CA7C4B" w:rsidRDefault="00CA7C4B">
      <w:pPr>
        <w:pStyle w:val="a3"/>
        <w:ind w:left="0"/>
        <w:rPr>
          <w:sz w:val="11"/>
        </w:rPr>
      </w:pPr>
    </w:p>
    <w:tbl>
      <w:tblPr>
        <w:tblStyle w:val="TableNormal"/>
        <w:tblW w:w="0" w:type="auto"/>
        <w:tblInd w:w="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4"/>
        <w:gridCol w:w="850"/>
        <w:gridCol w:w="853"/>
        <w:gridCol w:w="708"/>
        <w:gridCol w:w="708"/>
        <w:gridCol w:w="711"/>
        <w:gridCol w:w="708"/>
        <w:gridCol w:w="850"/>
        <w:gridCol w:w="850"/>
        <w:gridCol w:w="711"/>
        <w:gridCol w:w="708"/>
      </w:tblGrid>
      <w:tr w:rsidR="00CA7C4B">
        <w:trPr>
          <w:trHeight w:val="1137"/>
        </w:trPr>
        <w:tc>
          <w:tcPr>
            <w:tcW w:w="1844" w:type="dxa"/>
            <w:vMerge w:val="restart"/>
          </w:tcPr>
          <w:p w:rsidR="00CA7C4B" w:rsidRDefault="003C2382">
            <w:pPr>
              <w:pStyle w:val="TableParagraph"/>
              <w:spacing w:line="216" w:lineRule="auto"/>
              <w:ind w:left="559" w:right="538" w:firstLine="45"/>
            </w:pPr>
            <w:r>
              <w:rPr>
                <w:spacing w:val="-2"/>
              </w:rPr>
              <w:t>Статья баланса</w:t>
            </w:r>
          </w:p>
        </w:tc>
        <w:tc>
          <w:tcPr>
            <w:tcW w:w="1703" w:type="dxa"/>
            <w:gridSpan w:val="2"/>
          </w:tcPr>
          <w:p w:rsidR="00CA7C4B" w:rsidRDefault="003C2382">
            <w:pPr>
              <w:pStyle w:val="TableParagraph"/>
              <w:spacing w:line="227" w:lineRule="exact"/>
              <w:ind w:left="42"/>
            </w:pPr>
            <w:r>
              <w:t>Баланс</w:t>
            </w:r>
            <w:r>
              <w:rPr>
                <w:spacing w:val="-2"/>
              </w:rPr>
              <w:t xml:space="preserve"> </w:t>
            </w:r>
            <w:r>
              <w:t xml:space="preserve">на </w:t>
            </w:r>
            <w:r>
              <w:rPr>
                <w:spacing w:val="-2"/>
              </w:rPr>
              <w:t>начало</w:t>
            </w:r>
          </w:p>
        </w:tc>
        <w:tc>
          <w:tcPr>
            <w:tcW w:w="1416" w:type="dxa"/>
            <w:gridSpan w:val="2"/>
          </w:tcPr>
          <w:p w:rsidR="00CA7C4B" w:rsidRDefault="003C2382">
            <w:pPr>
              <w:pStyle w:val="TableParagraph"/>
              <w:spacing w:line="216" w:lineRule="auto"/>
              <w:ind w:left="106" w:right="109"/>
              <w:jc w:val="both"/>
            </w:pPr>
            <w:r>
              <w:t xml:space="preserve">Баланс по- </w:t>
            </w:r>
            <w:r>
              <w:rPr>
                <w:spacing w:val="-4"/>
              </w:rPr>
              <w:t>сле</w:t>
            </w:r>
          </w:p>
          <w:p w:rsidR="00CA7C4B" w:rsidRDefault="003C2382">
            <w:pPr>
              <w:pStyle w:val="TableParagraph"/>
              <w:spacing w:line="228" w:lineRule="exact"/>
              <w:ind w:left="106" w:right="110"/>
              <w:jc w:val="both"/>
            </w:pPr>
            <w:r>
              <w:t xml:space="preserve">первой хо- </w:t>
            </w:r>
            <w:r>
              <w:rPr>
                <w:spacing w:val="-2"/>
              </w:rPr>
              <w:t>зяйственной операции</w:t>
            </w:r>
          </w:p>
        </w:tc>
        <w:tc>
          <w:tcPr>
            <w:tcW w:w="1419" w:type="dxa"/>
            <w:gridSpan w:val="2"/>
          </w:tcPr>
          <w:p w:rsidR="00CA7C4B" w:rsidRDefault="003C2382">
            <w:pPr>
              <w:pStyle w:val="TableParagraph"/>
              <w:tabs>
                <w:tab w:val="left" w:pos="646"/>
                <w:tab w:val="left" w:pos="687"/>
                <w:tab w:val="left" w:pos="994"/>
              </w:tabs>
              <w:spacing w:line="216" w:lineRule="auto"/>
              <w:ind w:left="92" w:right="110"/>
            </w:pPr>
            <w:r>
              <w:rPr>
                <w:spacing w:val="-2"/>
              </w:rPr>
              <w:t>Баланс</w:t>
            </w:r>
            <w:r>
              <w:tab/>
            </w:r>
            <w:r>
              <w:rPr>
                <w:spacing w:val="-4"/>
              </w:rPr>
              <w:t>по- сле</w:t>
            </w:r>
            <w:r>
              <w:tab/>
            </w:r>
            <w:r>
              <w:rPr>
                <w:spacing w:val="-2"/>
              </w:rPr>
              <w:t xml:space="preserve">второй хозяйствен- </w:t>
            </w:r>
            <w:r>
              <w:rPr>
                <w:spacing w:val="-5"/>
              </w:rPr>
              <w:t>ной</w:t>
            </w:r>
            <w:r>
              <w:tab/>
            </w:r>
            <w:r>
              <w:tab/>
            </w:r>
            <w:r>
              <w:rPr>
                <w:spacing w:val="-2"/>
              </w:rPr>
              <w:t>опера-</w:t>
            </w:r>
          </w:p>
          <w:p w:rsidR="00CA7C4B" w:rsidRDefault="003C2382">
            <w:pPr>
              <w:pStyle w:val="TableParagraph"/>
              <w:spacing w:line="212" w:lineRule="exact"/>
              <w:ind w:left="92"/>
            </w:pPr>
            <w:r>
              <w:rPr>
                <w:spacing w:val="-5"/>
              </w:rPr>
              <w:t>ции</w:t>
            </w:r>
          </w:p>
        </w:tc>
        <w:tc>
          <w:tcPr>
            <w:tcW w:w="1700" w:type="dxa"/>
            <w:gridSpan w:val="2"/>
          </w:tcPr>
          <w:p w:rsidR="00CA7C4B" w:rsidRDefault="003C2382">
            <w:pPr>
              <w:pStyle w:val="TableParagraph"/>
              <w:spacing w:line="216" w:lineRule="auto"/>
              <w:ind w:left="89" w:right="110"/>
              <w:jc w:val="both"/>
            </w:pPr>
            <w:r>
              <w:t xml:space="preserve">Баланс после третьей хозяй- ственной опе- </w:t>
            </w:r>
            <w:r>
              <w:rPr>
                <w:spacing w:val="-2"/>
              </w:rPr>
              <w:t>рации</w:t>
            </w:r>
          </w:p>
        </w:tc>
        <w:tc>
          <w:tcPr>
            <w:tcW w:w="1419" w:type="dxa"/>
            <w:gridSpan w:val="2"/>
          </w:tcPr>
          <w:p w:rsidR="00CA7C4B" w:rsidRDefault="003C2382">
            <w:pPr>
              <w:pStyle w:val="TableParagraph"/>
              <w:spacing w:line="216" w:lineRule="auto"/>
              <w:ind w:left="91" w:right="125"/>
              <w:jc w:val="both"/>
            </w:pPr>
            <w:r>
              <w:t xml:space="preserve">Баланс по- сле четвер- той хозяй- </w:t>
            </w:r>
            <w:r>
              <w:rPr>
                <w:spacing w:val="-2"/>
              </w:rPr>
              <w:t>ственной</w:t>
            </w:r>
          </w:p>
          <w:p w:rsidR="00CA7C4B" w:rsidRDefault="003C2382">
            <w:pPr>
              <w:pStyle w:val="TableParagraph"/>
              <w:spacing w:line="212" w:lineRule="exact"/>
              <w:ind w:left="91"/>
            </w:pPr>
            <w:r>
              <w:rPr>
                <w:spacing w:val="-2"/>
              </w:rPr>
              <w:t>операции</w:t>
            </w:r>
          </w:p>
        </w:tc>
      </w:tr>
      <w:tr w:rsidR="00CA7C4B">
        <w:trPr>
          <w:trHeight w:val="237"/>
        </w:trPr>
        <w:tc>
          <w:tcPr>
            <w:tcW w:w="1844" w:type="dxa"/>
            <w:vMerge/>
            <w:tcBorders>
              <w:top w:val="nil"/>
            </w:tcBorders>
          </w:tcPr>
          <w:p w:rsidR="00CA7C4B" w:rsidRDefault="00CA7C4B">
            <w:pPr>
              <w:rPr>
                <w:sz w:val="2"/>
                <w:szCs w:val="2"/>
              </w:rPr>
            </w:pPr>
          </w:p>
        </w:tc>
        <w:tc>
          <w:tcPr>
            <w:tcW w:w="850" w:type="dxa"/>
          </w:tcPr>
          <w:p w:rsidR="00CA7C4B" w:rsidRDefault="003C2382">
            <w:pPr>
              <w:pStyle w:val="TableParagraph"/>
              <w:spacing w:line="217" w:lineRule="exact"/>
              <w:ind w:left="10" w:right="4"/>
              <w:jc w:val="center"/>
            </w:pPr>
            <w:r>
              <w:rPr>
                <w:spacing w:val="-2"/>
              </w:rPr>
              <w:t>Актив</w:t>
            </w:r>
          </w:p>
        </w:tc>
        <w:tc>
          <w:tcPr>
            <w:tcW w:w="853" w:type="dxa"/>
          </w:tcPr>
          <w:p w:rsidR="00CA7C4B" w:rsidRDefault="003C2382">
            <w:pPr>
              <w:pStyle w:val="TableParagraph"/>
              <w:spacing w:line="217" w:lineRule="exact"/>
              <w:ind w:left="90"/>
            </w:pPr>
            <w:r>
              <w:rPr>
                <w:spacing w:val="-2"/>
              </w:rPr>
              <w:t>Пассив</w:t>
            </w:r>
          </w:p>
        </w:tc>
        <w:tc>
          <w:tcPr>
            <w:tcW w:w="708" w:type="dxa"/>
          </w:tcPr>
          <w:p w:rsidR="00CA7C4B" w:rsidRDefault="003C2382">
            <w:pPr>
              <w:pStyle w:val="TableParagraph"/>
              <w:spacing w:line="217" w:lineRule="exact"/>
              <w:ind w:left="60"/>
            </w:pPr>
            <w:r>
              <w:rPr>
                <w:spacing w:val="-2"/>
              </w:rPr>
              <w:t>Актив</w:t>
            </w:r>
          </w:p>
        </w:tc>
        <w:tc>
          <w:tcPr>
            <w:tcW w:w="708" w:type="dxa"/>
          </w:tcPr>
          <w:p w:rsidR="00CA7C4B" w:rsidRDefault="003C2382">
            <w:pPr>
              <w:pStyle w:val="TableParagraph"/>
              <w:spacing w:line="217" w:lineRule="exact"/>
              <w:ind w:left="15"/>
            </w:pPr>
            <w:r>
              <w:rPr>
                <w:spacing w:val="-2"/>
              </w:rPr>
              <w:t>Пассив</w:t>
            </w:r>
          </w:p>
        </w:tc>
        <w:tc>
          <w:tcPr>
            <w:tcW w:w="711" w:type="dxa"/>
          </w:tcPr>
          <w:p w:rsidR="00CA7C4B" w:rsidRDefault="003C2382">
            <w:pPr>
              <w:pStyle w:val="TableParagraph"/>
              <w:spacing w:line="217" w:lineRule="exact"/>
              <w:ind w:left="63"/>
            </w:pPr>
            <w:r>
              <w:rPr>
                <w:spacing w:val="-2"/>
              </w:rPr>
              <w:t>Актив</w:t>
            </w:r>
          </w:p>
        </w:tc>
        <w:tc>
          <w:tcPr>
            <w:tcW w:w="708" w:type="dxa"/>
          </w:tcPr>
          <w:p w:rsidR="00CA7C4B" w:rsidRDefault="003C2382">
            <w:pPr>
              <w:pStyle w:val="TableParagraph"/>
              <w:spacing w:line="217" w:lineRule="exact"/>
              <w:ind w:left="15"/>
            </w:pPr>
            <w:r>
              <w:rPr>
                <w:spacing w:val="-2"/>
              </w:rPr>
              <w:t>Пассив</w:t>
            </w:r>
          </w:p>
        </w:tc>
        <w:tc>
          <w:tcPr>
            <w:tcW w:w="850" w:type="dxa"/>
          </w:tcPr>
          <w:p w:rsidR="00CA7C4B" w:rsidRDefault="003C2382">
            <w:pPr>
              <w:pStyle w:val="TableParagraph"/>
              <w:spacing w:line="217" w:lineRule="exact"/>
              <w:ind w:left="132"/>
            </w:pPr>
            <w:r>
              <w:rPr>
                <w:spacing w:val="-2"/>
              </w:rPr>
              <w:t>Актив</w:t>
            </w:r>
          </w:p>
        </w:tc>
        <w:tc>
          <w:tcPr>
            <w:tcW w:w="850" w:type="dxa"/>
          </w:tcPr>
          <w:p w:rsidR="00CA7C4B" w:rsidRDefault="003C2382">
            <w:pPr>
              <w:pStyle w:val="TableParagraph"/>
              <w:spacing w:line="217" w:lineRule="exact"/>
              <w:ind w:left="53"/>
            </w:pPr>
            <w:r>
              <w:rPr>
                <w:spacing w:val="-2"/>
              </w:rPr>
              <w:t>Пассив</w:t>
            </w:r>
          </w:p>
        </w:tc>
        <w:tc>
          <w:tcPr>
            <w:tcW w:w="711" w:type="dxa"/>
          </w:tcPr>
          <w:p w:rsidR="00CA7C4B" w:rsidRDefault="003C2382">
            <w:pPr>
              <w:pStyle w:val="TableParagraph"/>
              <w:spacing w:line="217" w:lineRule="exact"/>
              <w:ind w:left="55"/>
            </w:pPr>
            <w:r>
              <w:rPr>
                <w:spacing w:val="-2"/>
              </w:rPr>
              <w:t>Актив</w:t>
            </w:r>
          </w:p>
        </w:tc>
        <w:tc>
          <w:tcPr>
            <w:tcW w:w="708" w:type="dxa"/>
          </w:tcPr>
          <w:p w:rsidR="00CA7C4B" w:rsidRDefault="003C2382">
            <w:pPr>
              <w:pStyle w:val="TableParagraph"/>
              <w:spacing w:line="217" w:lineRule="exact"/>
              <w:ind w:left="33" w:right="-15"/>
            </w:pPr>
            <w:r>
              <w:rPr>
                <w:spacing w:val="-2"/>
              </w:rPr>
              <w:t>Пассив</w:t>
            </w:r>
          </w:p>
        </w:tc>
      </w:tr>
      <w:tr w:rsidR="00CA7C4B">
        <w:trPr>
          <w:trHeight w:val="541"/>
        </w:trPr>
        <w:tc>
          <w:tcPr>
            <w:tcW w:w="1844" w:type="dxa"/>
          </w:tcPr>
          <w:p w:rsidR="00CA7C4B" w:rsidRDefault="003C2382">
            <w:pPr>
              <w:pStyle w:val="TableParagraph"/>
              <w:spacing w:line="216" w:lineRule="auto"/>
              <w:ind w:left="725" w:right="157" w:hanging="551"/>
            </w:pPr>
            <w:r>
              <w:t>Основные</w:t>
            </w:r>
            <w:r>
              <w:rPr>
                <w:spacing w:val="-14"/>
              </w:rPr>
              <w:t xml:space="preserve"> </w:t>
            </w:r>
            <w:r>
              <w:t xml:space="preserve">сред- </w:t>
            </w:r>
            <w:r>
              <w:rPr>
                <w:spacing w:val="-4"/>
              </w:rPr>
              <w:t>ства</w:t>
            </w:r>
          </w:p>
        </w:tc>
        <w:tc>
          <w:tcPr>
            <w:tcW w:w="850" w:type="dxa"/>
          </w:tcPr>
          <w:p w:rsidR="00CA7C4B" w:rsidRDefault="003C2382">
            <w:pPr>
              <w:pStyle w:val="TableParagraph"/>
              <w:spacing w:line="227" w:lineRule="exact"/>
              <w:ind w:left="10"/>
              <w:jc w:val="center"/>
            </w:pPr>
            <w:r>
              <w:t xml:space="preserve">125 </w:t>
            </w:r>
            <w:r>
              <w:rPr>
                <w:spacing w:val="-5"/>
              </w:rPr>
              <w:t>000</w:t>
            </w:r>
          </w:p>
        </w:tc>
        <w:tc>
          <w:tcPr>
            <w:tcW w:w="853" w:type="dxa"/>
          </w:tcPr>
          <w:p w:rsidR="00CA7C4B" w:rsidRDefault="00CA7C4B">
            <w:pPr>
              <w:pStyle w:val="TableParagraph"/>
              <w:rPr>
                <w:sz w:val="24"/>
              </w:rPr>
            </w:pPr>
          </w:p>
        </w:tc>
        <w:tc>
          <w:tcPr>
            <w:tcW w:w="708" w:type="dxa"/>
          </w:tcPr>
          <w:p w:rsidR="00CA7C4B" w:rsidRDefault="00CA7C4B">
            <w:pPr>
              <w:pStyle w:val="TableParagraph"/>
              <w:rPr>
                <w:sz w:val="24"/>
              </w:rPr>
            </w:pPr>
          </w:p>
        </w:tc>
        <w:tc>
          <w:tcPr>
            <w:tcW w:w="708" w:type="dxa"/>
          </w:tcPr>
          <w:p w:rsidR="00CA7C4B" w:rsidRDefault="00CA7C4B">
            <w:pPr>
              <w:pStyle w:val="TableParagraph"/>
              <w:rPr>
                <w:sz w:val="24"/>
              </w:rPr>
            </w:pPr>
          </w:p>
        </w:tc>
        <w:tc>
          <w:tcPr>
            <w:tcW w:w="711" w:type="dxa"/>
          </w:tcPr>
          <w:p w:rsidR="00CA7C4B" w:rsidRDefault="00CA7C4B">
            <w:pPr>
              <w:pStyle w:val="TableParagraph"/>
              <w:rPr>
                <w:sz w:val="24"/>
              </w:rPr>
            </w:pPr>
          </w:p>
        </w:tc>
        <w:tc>
          <w:tcPr>
            <w:tcW w:w="708" w:type="dxa"/>
          </w:tcPr>
          <w:p w:rsidR="00CA7C4B" w:rsidRDefault="00CA7C4B">
            <w:pPr>
              <w:pStyle w:val="TableParagraph"/>
              <w:rPr>
                <w:sz w:val="24"/>
              </w:rPr>
            </w:pPr>
          </w:p>
        </w:tc>
        <w:tc>
          <w:tcPr>
            <w:tcW w:w="850" w:type="dxa"/>
          </w:tcPr>
          <w:p w:rsidR="00CA7C4B" w:rsidRDefault="00CA7C4B">
            <w:pPr>
              <w:pStyle w:val="TableParagraph"/>
              <w:rPr>
                <w:sz w:val="24"/>
              </w:rPr>
            </w:pPr>
          </w:p>
        </w:tc>
        <w:tc>
          <w:tcPr>
            <w:tcW w:w="850" w:type="dxa"/>
          </w:tcPr>
          <w:p w:rsidR="00CA7C4B" w:rsidRDefault="00CA7C4B">
            <w:pPr>
              <w:pStyle w:val="TableParagraph"/>
              <w:rPr>
                <w:sz w:val="24"/>
              </w:rPr>
            </w:pPr>
          </w:p>
        </w:tc>
        <w:tc>
          <w:tcPr>
            <w:tcW w:w="711" w:type="dxa"/>
          </w:tcPr>
          <w:p w:rsidR="00CA7C4B" w:rsidRDefault="00CA7C4B">
            <w:pPr>
              <w:pStyle w:val="TableParagraph"/>
              <w:rPr>
                <w:sz w:val="24"/>
              </w:rPr>
            </w:pPr>
          </w:p>
        </w:tc>
        <w:tc>
          <w:tcPr>
            <w:tcW w:w="708" w:type="dxa"/>
          </w:tcPr>
          <w:p w:rsidR="00CA7C4B" w:rsidRDefault="00CA7C4B">
            <w:pPr>
              <w:pStyle w:val="TableParagraph"/>
              <w:rPr>
                <w:sz w:val="24"/>
              </w:rPr>
            </w:pPr>
          </w:p>
        </w:tc>
      </w:tr>
      <w:tr w:rsidR="00CA7C4B">
        <w:trPr>
          <w:trHeight w:val="420"/>
        </w:trPr>
        <w:tc>
          <w:tcPr>
            <w:tcW w:w="1844" w:type="dxa"/>
          </w:tcPr>
          <w:p w:rsidR="00CA7C4B" w:rsidRDefault="003C2382">
            <w:pPr>
              <w:pStyle w:val="TableParagraph"/>
              <w:spacing w:line="227" w:lineRule="exact"/>
              <w:ind w:left="389"/>
            </w:pPr>
            <w:r>
              <w:rPr>
                <w:spacing w:val="-2"/>
              </w:rPr>
              <w:t>Материалы</w:t>
            </w:r>
          </w:p>
        </w:tc>
        <w:tc>
          <w:tcPr>
            <w:tcW w:w="850" w:type="dxa"/>
          </w:tcPr>
          <w:p w:rsidR="00CA7C4B" w:rsidRDefault="003C2382">
            <w:pPr>
              <w:pStyle w:val="TableParagraph"/>
              <w:spacing w:line="227" w:lineRule="exact"/>
              <w:ind w:left="10"/>
              <w:jc w:val="center"/>
            </w:pPr>
            <w:r>
              <w:t xml:space="preserve">58 </w:t>
            </w:r>
            <w:r>
              <w:rPr>
                <w:spacing w:val="-5"/>
              </w:rPr>
              <w:t>500</w:t>
            </w:r>
          </w:p>
        </w:tc>
        <w:tc>
          <w:tcPr>
            <w:tcW w:w="853" w:type="dxa"/>
          </w:tcPr>
          <w:p w:rsidR="00CA7C4B" w:rsidRDefault="00CA7C4B">
            <w:pPr>
              <w:pStyle w:val="TableParagraph"/>
              <w:rPr>
                <w:sz w:val="24"/>
              </w:rPr>
            </w:pPr>
          </w:p>
        </w:tc>
        <w:tc>
          <w:tcPr>
            <w:tcW w:w="708" w:type="dxa"/>
          </w:tcPr>
          <w:p w:rsidR="00CA7C4B" w:rsidRDefault="00CA7C4B">
            <w:pPr>
              <w:pStyle w:val="TableParagraph"/>
              <w:rPr>
                <w:sz w:val="24"/>
              </w:rPr>
            </w:pPr>
          </w:p>
        </w:tc>
        <w:tc>
          <w:tcPr>
            <w:tcW w:w="708" w:type="dxa"/>
          </w:tcPr>
          <w:p w:rsidR="00CA7C4B" w:rsidRDefault="00CA7C4B">
            <w:pPr>
              <w:pStyle w:val="TableParagraph"/>
              <w:rPr>
                <w:sz w:val="24"/>
              </w:rPr>
            </w:pPr>
          </w:p>
        </w:tc>
        <w:tc>
          <w:tcPr>
            <w:tcW w:w="711" w:type="dxa"/>
          </w:tcPr>
          <w:p w:rsidR="00CA7C4B" w:rsidRDefault="00CA7C4B">
            <w:pPr>
              <w:pStyle w:val="TableParagraph"/>
              <w:rPr>
                <w:sz w:val="24"/>
              </w:rPr>
            </w:pPr>
          </w:p>
        </w:tc>
        <w:tc>
          <w:tcPr>
            <w:tcW w:w="708" w:type="dxa"/>
          </w:tcPr>
          <w:p w:rsidR="00CA7C4B" w:rsidRDefault="00CA7C4B">
            <w:pPr>
              <w:pStyle w:val="TableParagraph"/>
              <w:rPr>
                <w:sz w:val="24"/>
              </w:rPr>
            </w:pPr>
          </w:p>
        </w:tc>
        <w:tc>
          <w:tcPr>
            <w:tcW w:w="850" w:type="dxa"/>
          </w:tcPr>
          <w:p w:rsidR="00CA7C4B" w:rsidRDefault="00CA7C4B">
            <w:pPr>
              <w:pStyle w:val="TableParagraph"/>
              <w:rPr>
                <w:sz w:val="24"/>
              </w:rPr>
            </w:pPr>
          </w:p>
        </w:tc>
        <w:tc>
          <w:tcPr>
            <w:tcW w:w="850" w:type="dxa"/>
          </w:tcPr>
          <w:p w:rsidR="00CA7C4B" w:rsidRDefault="00CA7C4B">
            <w:pPr>
              <w:pStyle w:val="TableParagraph"/>
              <w:rPr>
                <w:sz w:val="24"/>
              </w:rPr>
            </w:pPr>
          </w:p>
        </w:tc>
        <w:tc>
          <w:tcPr>
            <w:tcW w:w="711" w:type="dxa"/>
          </w:tcPr>
          <w:p w:rsidR="00CA7C4B" w:rsidRDefault="00CA7C4B">
            <w:pPr>
              <w:pStyle w:val="TableParagraph"/>
              <w:rPr>
                <w:sz w:val="24"/>
              </w:rPr>
            </w:pPr>
          </w:p>
        </w:tc>
        <w:tc>
          <w:tcPr>
            <w:tcW w:w="708" w:type="dxa"/>
          </w:tcPr>
          <w:p w:rsidR="00CA7C4B" w:rsidRDefault="00CA7C4B">
            <w:pPr>
              <w:pStyle w:val="TableParagraph"/>
              <w:rPr>
                <w:sz w:val="24"/>
              </w:rPr>
            </w:pPr>
          </w:p>
        </w:tc>
      </w:tr>
      <w:tr w:rsidR="00CA7C4B">
        <w:trPr>
          <w:trHeight w:val="827"/>
        </w:trPr>
        <w:tc>
          <w:tcPr>
            <w:tcW w:w="1844" w:type="dxa"/>
          </w:tcPr>
          <w:p w:rsidR="00CA7C4B" w:rsidRDefault="003C2382">
            <w:pPr>
              <w:pStyle w:val="TableParagraph"/>
              <w:spacing w:line="216" w:lineRule="auto"/>
              <w:ind w:left="285" w:right="157" w:hanging="95"/>
            </w:pPr>
            <w:r>
              <w:rPr>
                <w:spacing w:val="-2"/>
              </w:rPr>
              <w:t>Незавершенное производство</w:t>
            </w:r>
          </w:p>
        </w:tc>
        <w:tc>
          <w:tcPr>
            <w:tcW w:w="850" w:type="dxa"/>
          </w:tcPr>
          <w:p w:rsidR="00CA7C4B" w:rsidRDefault="00CA7C4B">
            <w:pPr>
              <w:pStyle w:val="TableParagraph"/>
              <w:rPr>
                <w:sz w:val="24"/>
              </w:rPr>
            </w:pPr>
          </w:p>
        </w:tc>
        <w:tc>
          <w:tcPr>
            <w:tcW w:w="853" w:type="dxa"/>
          </w:tcPr>
          <w:p w:rsidR="00CA7C4B" w:rsidRDefault="00CA7C4B">
            <w:pPr>
              <w:pStyle w:val="TableParagraph"/>
              <w:rPr>
                <w:sz w:val="24"/>
              </w:rPr>
            </w:pPr>
          </w:p>
        </w:tc>
        <w:tc>
          <w:tcPr>
            <w:tcW w:w="708" w:type="dxa"/>
          </w:tcPr>
          <w:p w:rsidR="00CA7C4B" w:rsidRDefault="00CA7C4B">
            <w:pPr>
              <w:pStyle w:val="TableParagraph"/>
              <w:rPr>
                <w:sz w:val="24"/>
              </w:rPr>
            </w:pPr>
          </w:p>
        </w:tc>
        <w:tc>
          <w:tcPr>
            <w:tcW w:w="708" w:type="dxa"/>
          </w:tcPr>
          <w:p w:rsidR="00CA7C4B" w:rsidRDefault="00CA7C4B">
            <w:pPr>
              <w:pStyle w:val="TableParagraph"/>
              <w:rPr>
                <w:sz w:val="24"/>
              </w:rPr>
            </w:pPr>
          </w:p>
        </w:tc>
        <w:tc>
          <w:tcPr>
            <w:tcW w:w="711" w:type="dxa"/>
          </w:tcPr>
          <w:p w:rsidR="00CA7C4B" w:rsidRDefault="00CA7C4B">
            <w:pPr>
              <w:pStyle w:val="TableParagraph"/>
              <w:rPr>
                <w:sz w:val="24"/>
              </w:rPr>
            </w:pPr>
          </w:p>
        </w:tc>
        <w:tc>
          <w:tcPr>
            <w:tcW w:w="708" w:type="dxa"/>
          </w:tcPr>
          <w:p w:rsidR="00CA7C4B" w:rsidRDefault="00CA7C4B">
            <w:pPr>
              <w:pStyle w:val="TableParagraph"/>
              <w:rPr>
                <w:sz w:val="24"/>
              </w:rPr>
            </w:pPr>
          </w:p>
        </w:tc>
        <w:tc>
          <w:tcPr>
            <w:tcW w:w="850" w:type="dxa"/>
          </w:tcPr>
          <w:p w:rsidR="00CA7C4B" w:rsidRDefault="00CA7C4B">
            <w:pPr>
              <w:pStyle w:val="TableParagraph"/>
              <w:rPr>
                <w:sz w:val="24"/>
              </w:rPr>
            </w:pPr>
          </w:p>
        </w:tc>
        <w:tc>
          <w:tcPr>
            <w:tcW w:w="850" w:type="dxa"/>
          </w:tcPr>
          <w:p w:rsidR="00CA7C4B" w:rsidRDefault="00CA7C4B">
            <w:pPr>
              <w:pStyle w:val="TableParagraph"/>
              <w:rPr>
                <w:sz w:val="24"/>
              </w:rPr>
            </w:pPr>
          </w:p>
        </w:tc>
        <w:tc>
          <w:tcPr>
            <w:tcW w:w="711" w:type="dxa"/>
          </w:tcPr>
          <w:p w:rsidR="00CA7C4B" w:rsidRDefault="00CA7C4B">
            <w:pPr>
              <w:pStyle w:val="TableParagraph"/>
              <w:rPr>
                <w:sz w:val="24"/>
              </w:rPr>
            </w:pPr>
          </w:p>
        </w:tc>
        <w:tc>
          <w:tcPr>
            <w:tcW w:w="708" w:type="dxa"/>
          </w:tcPr>
          <w:p w:rsidR="00CA7C4B" w:rsidRDefault="00CA7C4B">
            <w:pPr>
              <w:pStyle w:val="TableParagraph"/>
              <w:rPr>
                <w:sz w:val="24"/>
              </w:rPr>
            </w:pPr>
          </w:p>
        </w:tc>
      </w:tr>
    </w:tbl>
    <w:p w:rsidR="00CA7C4B" w:rsidRDefault="00CA7C4B">
      <w:pPr>
        <w:rPr>
          <w:sz w:val="24"/>
        </w:rPr>
        <w:sectPr w:rsidR="00CA7C4B">
          <w:pgSz w:w="11910" w:h="16840"/>
          <w:pgMar w:top="1040" w:right="800" w:bottom="1074" w:left="800" w:header="0" w:footer="631" w:gutter="0"/>
          <w:cols w:space="720"/>
        </w:sectPr>
      </w:pPr>
    </w:p>
    <w:tbl>
      <w:tblPr>
        <w:tblStyle w:val="TableNormal"/>
        <w:tblW w:w="0" w:type="auto"/>
        <w:tblInd w:w="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4"/>
        <w:gridCol w:w="850"/>
        <w:gridCol w:w="853"/>
        <w:gridCol w:w="708"/>
        <w:gridCol w:w="708"/>
        <w:gridCol w:w="711"/>
        <w:gridCol w:w="708"/>
        <w:gridCol w:w="850"/>
        <w:gridCol w:w="850"/>
        <w:gridCol w:w="711"/>
        <w:gridCol w:w="708"/>
      </w:tblGrid>
      <w:tr w:rsidR="00CA7C4B">
        <w:trPr>
          <w:trHeight w:val="253"/>
        </w:trPr>
        <w:tc>
          <w:tcPr>
            <w:tcW w:w="1844" w:type="dxa"/>
          </w:tcPr>
          <w:p w:rsidR="00CA7C4B" w:rsidRDefault="003C2382">
            <w:pPr>
              <w:pStyle w:val="TableParagraph"/>
              <w:spacing w:line="230" w:lineRule="exact"/>
              <w:ind w:left="15"/>
              <w:jc w:val="center"/>
            </w:pPr>
            <w:r>
              <w:rPr>
                <w:spacing w:val="-2"/>
              </w:rPr>
              <w:lastRenderedPageBreak/>
              <w:t>Касса</w:t>
            </w:r>
          </w:p>
        </w:tc>
        <w:tc>
          <w:tcPr>
            <w:tcW w:w="850" w:type="dxa"/>
          </w:tcPr>
          <w:p w:rsidR="00CA7C4B" w:rsidRDefault="003C2382">
            <w:pPr>
              <w:pStyle w:val="TableParagraph"/>
              <w:spacing w:line="230" w:lineRule="exact"/>
              <w:ind w:left="10"/>
              <w:jc w:val="center"/>
            </w:pPr>
            <w:r>
              <w:t xml:space="preserve">13 </w:t>
            </w:r>
            <w:r>
              <w:rPr>
                <w:spacing w:val="-5"/>
              </w:rPr>
              <w:t>500</w:t>
            </w:r>
          </w:p>
        </w:tc>
        <w:tc>
          <w:tcPr>
            <w:tcW w:w="853" w:type="dxa"/>
          </w:tcPr>
          <w:p w:rsidR="00CA7C4B" w:rsidRDefault="00CA7C4B">
            <w:pPr>
              <w:pStyle w:val="TableParagraph"/>
              <w:rPr>
                <w:sz w:val="18"/>
              </w:rPr>
            </w:pPr>
          </w:p>
        </w:tc>
        <w:tc>
          <w:tcPr>
            <w:tcW w:w="708" w:type="dxa"/>
          </w:tcPr>
          <w:p w:rsidR="00CA7C4B" w:rsidRDefault="00CA7C4B">
            <w:pPr>
              <w:pStyle w:val="TableParagraph"/>
              <w:rPr>
                <w:sz w:val="18"/>
              </w:rPr>
            </w:pPr>
          </w:p>
        </w:tc>
        <w:tc>
          <w:tcPr>
            <w:tcW w:w="708" w:type="dxa"/>
          </w:tcPr>
          <w:p w:rsidR="00CA7C4B" w:rsidRDefault="00CA7C4B">
            <w:pPr>
              <w:pStyle w:val="TableParagraph"/>
              <w:rPr>
                <w:sz w:val="18"/>
              </w:rPr>
            </w:pPr>
          </w:p>
        </w:tc>
        <w:tc>
          <w:tcPr>
            <w:tcW w:w="711" w:type="dxa"/>
          </w:tcPr>
          <w:p w:rsidR="00CA7C4B" w:rsidRDefault="00CA7C4B">
            <w:pPr>
              <w:pStyle w:val="TableParagraph"/>
              <w:rPr>
                <w:sz w:val="18"/>
              </w:rPr>
            </w:pPr>
          </w:p>
        </w:tc>
        <w:tc>
          <w:tcPr>
            <w:tcW w:w="708" w:type="dxa"/>
          </w:tcPr>
          <w:p w:rsidR="00CA7C4B" w:rsidRDefault="00CA7C4B">
            <w:pPr>
              <w:pStyle w:val="TableParagraph"/>
              <w:rPr>
                <w:sz w:val="18"/>
              </w:rPr>
            </w:pPr>
          </w:p>
        </w:tc>
        <w:tc>
          <w:tcPr>
            <w:tcW w:w="850" w:type="dxa"/>
          </w:tcPr>
          <w:p w:rsidR="00CA7C4B" w:rsidRDefault="00CA7C4B">
            <w:pPr>
              <w:pStyle w:val="TableParagraph"/>
              <w:rPr>
                <w:sz w:val="18"/>
              </w:rPr>
            </w:pPr>
          </w:p>
        </w:tc>
        <w:tc>
          <w:tcPr>
            <w:tcW w:w="850" w:type="dxa"/>
          </w:tcPr>
          <w:p w:rsidR="00CA7C4B" w:rsidRDefault="00CA7C4B">
            <w:pPr>
              <w:pStyle w:val="TableParagraph"/>
              <w:rPr>
                <w:sz w:val="18"/>
              </w:rPr>
            </w:pPr>
          </w:p>
        </w:tc>
        <w:tc>
          <w:tcPr>
            <w:tcW w:w="711" w:type="dxa"/>
          </w:tcPr>
          <w:p w:rsidR="00CA7C4B" w:rsidRDefault="00CA7C4B">
            <w:pPr>
              <w:pStyle w:val="TableParagraph"/>
              <w:rPr>
                <w:sz w:val="18"/>
              </w:rPr>
            </w:pPr>
          </w:p>
        </w:tc>
        <w:tc>
          <w:tcPr>
            <w:tcW w:w="708" w:type="dxa"/>
          </w:tcPr>
          <w:p w:rsidR="00CA7C4B" w:rsidRDefault="00CA7C4B">
            <w:pPr>
              <w:pStyle w:val="TableParagraph"/>
              <w:rPr>
                <w:sz w:val="18"/>
              </w:rPr>
            </w:pPr>
          </w:p>
        </w:tc>
      </w:tr>
      <w:tr w:rsidR="00CA7C4B">
        <w:trPr>
          <w:trHeight w:val="444"/>
        </w:trPr>
        <w:tc>
          <w:tcPr>
            <w:tcW w:w="1844" w:type="dxa"/>
          </w:tcPr>
          <w:p w:rsidR="00CA7C4B" w:rsidRDefault="003C2382">
            <w:pPr>
              <w:pStyle w:val="TableParagraph"/>
              <w:spacing w:line="230" w:lineRule="exact"/>
              <w:ind w:left="13"/>
              <w:jc w:val="center"/>
            </w:pPr>
            <w:r>
              <w:t>Расчетный</w:t>
            </w:r>
            <w:r>
              <w:rPr>
                <w:spacing w:val="-10"/>
              </w:rPr>
              <w:t xml:space="preserve"> </w:t>
            </w:r>
            <w:r>
              <w:rPr>
                <w:spacing w:val="-4"/>
              </w:rPr>
              <w:t>счет</w:t>
            </w:r>
          </w:p>
        </w:tc>
        <w:tc>
          <w:tcPr>
            <w:tcW w:w="850" w:type="dxa"/>
          </w:tcPr>
          <w:p w:rsidR="00CA7C4B" w:rsidRDefault="003C2382">
            <w:pPr>
              <w:pStyle w:val="TableParagraph"/>
              <w:spacing w:line="230" w:lineRule="exact"/>
              <w:ind w:left="10"/>
              <w:jc w:val="center"/>
            </w:pPr>
            <w:r>
              <w:t xml:space="preserve">175 </w:t>
            </w:r>
            <w:r>
              <w:rPr>
                <w:spacing w:val="-5"/>
              </w:rPr>
              <w:t>000</w:t>
            </w:r>
          </w:p>
        </w:tc>
        <w:tc>
          <w:tcPr>
            <w:tcW w:w="853" w:type="dxa"/>
          </w:tcPr>
          <w:p w:rsidR="00CA7C4B" w:rsidRDefault="00CA7C4B">
            <w:pPr>
              <w:pStyle w:val="TableParagraph"/>
              <w:rPr>
                <w:sz w:val="26"/>
              </w:rPr>
            </w:pPr>
          </w:p>
        </w:tc>
        <w:tc>
          <w:tcPr>
            <w:tcW w:w="708" w:type="dxa"/>
          </w:tcPr>
          <w:p w:rsidR="00CA7C4B" w:rsidRDefault="00CA7C4B">
            <w:pPr>
              <w:pStyle w:val="TableParagraph"/>
              <w:rPr>
                <w:sz w:val="26"/>
              </w:rPr>
            </w:pPr>
          </w:p>
        </w:tc>
        <w:tc>
          <w:tcPr>
            <w:tcW w:w="708" w:type="dxa"/>
          </w:tcPr>
          <w:p w:rsidR="00CA7C4B" w:rsidRDefault="00CA7C4B">
            <w:pPr>
              <w:pStyle w:val="TableParagraph"/>
              <w:rPr>
                <w:sz w:val="26"/>
              </w:rPr>
            </w:pPr>
          </w:p>
        </w:tc>
        <w:tc>
          <w:tcPr>
            <w:tcW w:w="711" w:type="dxa"/>
          </w:tcPr>
          <w:p w:rsidR="00CA7C4B" w:rsidRDefault="00CA7C4B">
            <w:pPr>
              <w:pStyle w:val="TableParagraph"/>
              <w:rPr>
                <w:sz w:val="26"/>
              </w:rPr>
            </w:pPr>
          </w:p>
        </w:tc>
        <w:tc>
          <w:tcPr>
            <w:tcW w:w="708" w:type="dxa"/>
          </w:tcPr>
          <w:p w:rsidR="00CA7C4B" w:rsidRDefault="00CA7C4B">
            <w:pPr>
              <w:pStyle w:val="TableParagraph"/>
              <w:rPr>
                <w:sz w:val="26"/>
              </w:rPr>
            </w:pPr>
          </w:p>
        </w:tc>
        <w:tc>
          <w:tcPr>
            <w:tcW w:w="850" w:type="dxa"/>
          </w:tcPr>
          <w:p w:rsidR="00CA7C4B" w:rsidRDefault="00CA7C4B">
            <w:pPr>
              <w:pStyle w:val="TableParagraph"/>
              <w:rPr>
                <w:sz w:val="26"/>
              </w:rPr>
            </w:pPr>
          </w:p>
        </w:tc>
        <w:tc>
          <w:tcPr>
            <w:tcW w:w="850" w:type="dxa"/>
          </w:tcPr>
          <w:p w:rsidR="00CA7C4B" w:rsidRDefault="00CA7C4B">
            <w:pPr>
              <w:pStyle w:val="TableParagraph"/>
              <w:rPr>
                <w:sz w:val="26"/>
              </w:rPr>
            </w:pPr>
          </w:p>
        </w:tc>
        <w:tc>
          <w:tcPr>
            <w:tcW w:w="711" w:type="dxa"/>
          </w:tcPr>
          <w:p w:rsidR="00CA7C4B" w:rsidRDefault="00CA7C4B">
            <w:pPr>
              <w:pStyle w:val="TableParagraph"/>
              <w:rPr>
                <w:sz w:val="26"/>
              </w:rPr>
            </w:pPr>
          </w:p>
        </w:tc>
        <w:tc>
          <w:tcPr>
            <w:tcW w:w="708" w:type="dxa"/>
          </w:tcPr>
          <w:p w:rsidR="00CA7C4B" w:rsidRDefault="00CA7C4B">
            <w:pPr>
              <w:pStyle w:val="TableParagraph"/>
              <w:rPr>
                <w:sz w:val="26"/>
              </w:rPr>
            </w:pPr>
          </w:p>
        </w:tc>
      </w:tr>
      <w:tr w:rsidR="00CA7C4B">
        <w:trPr>
          <w:trHeight w:val="455"/>
        </w:trPr>
        <w:tc>
          <w:tcPr>
            <w:tcW w:w="1844" w:type="dxa"/>
          </w:tcPr>
          <w:p w:rsidR="00CA7C4B" w:rsidRDefault="003C2382">
            <w:pPr>
              <w:pStyle w:val="TableParagraph"/>
              <w:spacing w:line="215" w:lineRule="exact"/>
              <w:ind w:left="14"/>
              <w:jc w:val="center"/>
            </w:pPr>
            <w:r>
              <w:t>Уставный</w:t>
            </w:r>
            <w:r>
              <w:rPr>
                <w:spacing w:val="-8"/>
              </w:rPr>
              <w:t xml:space="preserve"> </w:t>
            </w:r>
            <w:r>
              <w:rPr>
                <w:spacing w:val="-2"/>
              </w:rPr>
              <w:t>капи-</w:t>
            </w:r>
          </w:p>
          <w:p w:rsidR="00CA7C4B" w:rsidRDefault="003C2382">
            <w:pPr>
              <w:pStyle w:val="TableParagraph"/>
              <w:spacing w:line="221" w:lineRule="exact"/>
              <w:ind w:left="16"/>
              <w:jc w:val="center"/>
            </w:pPr>
            <w:r>
              <w:rPr>
                <w:spacing w:val="-5"/>
              </w:rPr>
              <w:t>тал</w:t>
            </w:r>
          </w:p>
        </w:tc>
        <w:tc>
          <w:tcPr>
            <w:tcW w:w="850" w:type="dxa"/>
          </w:tcPr>
          <w:p w:rsidR="00CA7C4B" w:rsidRDefault="00CA7C4B">
            <w:pPr>
              <w:pStyle w:val="TableParagraph"/>
              <w:rPr>
                <w:sz w:val="26"/>
              </w:rPr>
            </w:pPr>
          </w:p>
        </w:tc>
        <w:tc>
          <w:tcPr>
            <w:tcW w:w="853" w:type="dxa"/>
          </w:tcPr>
          <w:p w:rsidR="00CA7C4B" w:rsidRDefault="003C2382">
            <w:pPr>
              <w:pStyle w:val="TableParagraph"/>
              <w:spacing w:line="227" w:lineRule="exact"/>
              <w:ind w:left="12" w:right="1"/>
              <w:jc w:val="center"/>
            </w:pPr>
            <w:r>
              <w:t xml:space="preserve">200 </w:t>
            </w:r>
            <w:r>
              <w:rPr>
                <w:spacing w:val="-5"/>
              </w:rPr>
              <w:t>000</w:t>
            </w:r>
          </w:p>
        </w:tc>
        <w:tc>
          <w:tcPr>
            <w:tcW w:w="708" w:type="dxa"/>
          </w:tcPr>
          <w:p w:rsidR="00CA7C4B" w:rsidRDefault="00CA7C4B">
            <w:pPr>
              <w:pStyle w:val="TableParagraph"/>
              <w:rPr>
                <w:sz w:val="26"/>
              </w:rPr>
            </w:pPr>
          </w:p>
        </w:tc>
        <w:tc>
          <w:tcPr>
            <w:tcW w:w="708" w:type="dxa"/>
          </w:tcPr>
          <w:p w:rsidR="00CA7C4B" w:rsidRDefault="00CA7C4B">
            <w:pPr>
              <w:pStyle w:val="TableParagraph"/>
              <w:rPr>
                <w:sz w:val="26"/>
              </w:rPr>
            </w:pPr>
          </w:p>
        </w:tc>
        <w:tc>
          <w:tcPr>
            <w:tcW w:w="711" w:type="dxa"/>
          </w:tcPr>
          <w:p w:rsidR="00CA7C4B" w:rsidRDefault="00CA7C4B">
            <w:pPr>
              <w:pStyle w:val="TableParagraph"/>
              <w:rPr>
                <w:sz w:val="26"/>
              </w:rPr>
            </w:pPr>
          </w:p>
        </w:tc>
        <w:tc>
          <w:tcPr>
            <w:tcW w:w="708" w:type="dxa"/>
          </w:tcPr>
          <w:p w:rsidR="00CA7C4B" w:rsidRDefault="00CA7C4B">
            <w:pPr>
              <w:pStyle w:val="TableParagraph"/>
              <w:rPr>
                <w:sz w:val="26"/>
              </w:rPr>
            </w:pPr>
          </w:p>
        </w:tc>
        <w:tc>
          <w:tcPr>
            <w:tcW w:w="850" w:type="dxa"/>
          </w:tcPr>
          <w:p w:rsidR="00CA7C4B" w:rsidRDefault="00CA7C4B">
            <w:pPr>
              <w:pStyle w:val="TableParagraph"/>
              <w:rPr>
                <w:sz w:val="26"/>
              </w:rPr>
            </w:pPr>
          </w:p>
        </w:tc>
        <w:tc>
          <w:tcPr>
            <w:tcW w:w="850" w:type="dxa"/>
          </w:tcPr>
          <w:p w:rsidR="00CA7C4B" w:rsidRDefault="00CA7C4B">
            <w:pPr>
              <w:pStyle w:val="TableParagraph"/>
              <w:rPr>
                <w:sz w:val="26"/>
              </w:rPr>
            </w:pPr>
          </w:p>
        </w:tc>
        <w:tc>
          <w:tcPr>
            <w:tcW w:w="711" w:type="dxa"/>
          </w:tcPr>
          <w:p w:rsidR="00CA7C4B" w:rsidRDefault="00CA7C4B">
            <w:pPr>
              <w:pStyle w:val="TableParagraph"/>
              <w:rPr>
                <w:sz w:val="26"/>
              </w:rPr>
            </w:pPr>
          </w:p>
        </w:tc>
        <w:tc>
          <w:tcPr>
            <w:tcW w:w="708" w:type="dxa"/>
          </w:tcPr>
          <w:p w:rsidR="00CA7C4B" w:rsidRDefault="00CA7C4B">
            <w:pPr>
              <w:pStyle w:val="TableParagraph"/>
              <w:rPr>
                <w:sz w:val="26"/>
              </w:rPr>
            </w:pPr>
          </w:p>
        </w:tc>
      </w:tr>
      <w:tr w:rsidR="00CA7C4B">
        <w:trPr>
          <w:trHeight w:val="786"/>
        </w:trPr>
        <w:tc>
          <w:tcPr>
            <w:tcW w:w="1844" w:type="dxa"/>
          </w:tcPr>
          <w:p w:rsidR="00CA7C4B" w:rsidRDefault="003C2382">
            <w:pPr>
              <w:pStyle w:val="TableParagraph"/>
              <w:spacing w:line="216" w:lineRule="auto"/>
              <w:ind w:left="329" w:right="157" w:hanging="155"/>
            </w:pPr>
            <w:r>
              <w:rPr>
                <w:spacing w:val="-2"/>
              </w:rPr>
              <w:t xml:space="preserve">Нераспределён- </w:t>
            </w:r>
            <w:r>
              <w:t>ная прибыль</w:t>
            </w:r>
          </w:p>
        </w:tc>
        <w:tc>
          <w:tcPr>
            <w:tcW w:w="850" w:type="dxa"/>
          </w:tcPr>
          <w:p w:rsidR="00CA7C4B" w:rsidRDefault="00CA7C4B">
            <w:pPr>
              <w:pStyle w:val="TableParagraph"/>
              <w:rPr>
                <w:sz w:val="26"/>
              </w:rPr>
            </w:pPr>
          </w:p>
        </w:tc>
        <w:tc>
          <w:tcPr>
            <w:tcW w:w="853" w:type="dxa"/>
          </w:tcPr>
          <w:p w:rsidR="00CA7C4B" w:rsidRDefault="003C2382">
            <w:pPr>
              <w:pStyle w:val="TableParagraph"/>
              <w:spacing w:line="227" w:lineRule="exact"/>
              <w:ind w:left="12" w:right="1"/>
              <w:jc w:val="center"/>
            </w:pPr>
            <w:r>
              <w:t xml:space="preserve">22 </w:t>
            </w:r>
            <w:r>
              <w:rPr>
                <w:spacing w:val="-5"/>
              </w:rPr>
              <w:t>000</w:t>
            </w:r>
          </w:p>
        </w:tc>
        <w:tc>
          <w:tcPr>
            <w:tcW w:w="708" w:type="dxa"/>
          </w:tcPr>
          <w:p w:rsidR="00CA7C4B" w:rsidRDefault="00CA7C4B">
            <w:pPr>
              <w:pStyle w:val="TableParagraph"/>
              <w:rPr>
                <w:sz w:val="26"/>
              </w:rPr>
            </w:pPr>
          </w:p>
        </w:tc>
        <w:tc>
          <w:tcPr>
            <w:tcW w:w="708" w:type="dxa"/>
          </w:tcPr>
          <w:p w:rsidR="00CA7C4B" w:rsidRDefault="00CA7C4B">
            <w:pPr>
              <w:pStyle w:val="TableParagraph"/>
              <w:rPr>
                <w:sz w:val="26"/>
              </w:rPr>
            </w:pPr>
          </w:p>
        </w:tc>
        <w:tc>
          <w:tcPr>
            <w:tcW w:w="711" w:type="dxa"/>
          </w:tcPr>
          <w:p w:rsidR="00CA7C4B" w:rsidRDefault="00CA7C4B">
            <w:pPr>
              <w:pStyle w:val="TableParagraph"/>
              <w:rPr>
                <w:sz w:val="26"/>
              </w:rPr>
            </w:pPr>
          </w:p>
        </w:tc>
        <w:tc>
          <w:tcPr>
            <w:tcW w:w="708" w:type="dxa"/>
          </w:tcPr>
          <w:p w:rsidR="00CA7C4B" w:rsidRDefault="00CA7C4B">
            <w:pPr>
              <w:pStyle w:val="TableParagraph"/>
              <w:rPr>
                <w:sz w:val="26"/>
              </w:rPr>
            </w:pPr>
          </w:p>
        </w:tc>
        <w:tc>
          <w:tcPr>
            <w:tcW w:w="850" w:type="dxa"/>
          </w:tcPr>
          <w:p w:rsidR="00CA7C4B" w:rsidRDefault="00CA7C4B">
            <w:pPr>
              <w:pStyle w:val="TableParagraph"/>
              <w:rPr>
                <w:sz w:val="26"/>
              </w:rPr>
            </w:pPr>
          </w:p>
        </w:tc>
        <w:tc>
          <w:tcPr>
            <w:tcW w:w="850" w:type="dxa"/>
          </w:tcPr>
          <w:p w:rsidR="00CA7C4B" w:rsidRDefault="00CA7C4B">
            <w:pPr>
              <w:pStyle w:val="TableParagraph"/>
              <w:rPr>
                <w:sz w:val="26"/>
              </w:rPr>
            </w:pPr>
          </w:p>
        </w:tc>
        <w:tc>
          <w:tcPr>
            <w:tcW w:w="711" w:type="dxa"/>
          </w:tcPr>
          <w:p w:rsidR="00CA7C4B" w:rsidRDefault="00CA7C4B">
            <w:pPr>
              <w:pStyle w:val="TableParagraph"/>
              <w:rPr>
                <w:sz w:val="26"/>
              </w:rPr>
            </w:pPr>
          </w:p>
        </w:tc>
        <w:tc>
          <w:tcPr>
            <w:tcW w:w="708" w:type="dxa"/>
          </w:tcPr>
          <w:p w:rsidR="00CA7C4B" w:rsidRDefault="00CA7C4B">
            <w:pPr>
              <w:pStyle w:val="TableParagraph"/>
              <w:rPr>
                <w:sz w:val="26"/>
              </w:rPr>
            </w:pPr>
          </w:p>
        </w:tc>
      </w:tr>
      <w:tr w:rsidR="00CA7C4B">
        <w:trPr>
          <w:trHeight w:val="597"/>
        </w:trPr>
        <w:tc>
          <w:tcPr>
            <w:tcW w:w="1844" w:type="dxa"/>
          </w:tcPr>
          <w:p w:rsidR="00CA7C4B" w:rsidRDefault="003C2382">
            <w:pPr>
              <w:pStyle w:val="TableParagraph"/>
              <w:spacing w:line="227" w:lineRule="exact"/>
              <w:ind w:left="16"/>
              <w:jc w:val="center"/>
            </w:pPr>
            <w:r>
              <w:t>Кредиты</w:t>
            </w:r>
            <w:r>
              <w:rPr>
                <w:spacing w:val="-3"/>
              </w:rPr>
              <w:t xml:space="preserve"> </w:t>
            </w:r>
            <w:r>
              <w:rPr>
                <w:spacing w:val="-2"/>
              </w:rPr>
              <w:t>банка</w:t>
            </w:r>
          </w:p>
        </w:tc>
        <w:tc>
          <w:tcPr>
            <w:tcW w:w="850" w:type="dxa"/>
          </w:tcPr>
          <w:p w:rsidR="00CA7C4B" w:rsidRDefault="00CA7C4B">
            <w:pPr>
              <w:pStyle w:val="TableParagraph"/>
              <w:rPr>
                <w:sz w:val="26"/>
              </w:rPr>
            </w:pPr>
          </w:p>
        </w:tc>
        <w:tc>
          <w:tcPr>
            <w:tcW w:w="853" w:type="dxa"/>
          </w:tcPr>
          <w:p w:rsidR="00CA7C4B" w:rsidRDefault="003C2382">
            <w:pPr>
              <w:pStyle w:val="TableParagraph"/>
              <w:spacing w:line="227" w:lineRule="exact"/>
              <w:ind w:left="12"/>
              <w:jc w:val="center"/>
            </w:pPr>
            <w:r>
              <w:t xml:space="preserve">100 </w:t>
            </w:r>
            <w:r>
              <w:rPr>
                <w:spacing w:val="-5"/>
              </w:rPr>
              <w:t>000</w:t>
            </w:r>
          </w:p>
        </w:tc>
        <w:tc>
          <w:tcPr>
            <w:tcW w:w="708" w:type="dxa"/>
          </w:tcPr>
          <w:p w:rsidR="00CA7C4B" w:rsidRDefault="00CA7C4B">
            <w:pPr>
              <w:pStyle w:val="TableParagraph"/>
              <w:rPr>
                <w:sz w:val="26"/>
              </w:rPr>
            </w:pPr>
          </w:p>
        </w:tc>
        <w:tc>
          <w:tcPr>
            <w:tcW w:w="708" w:type="dxa"/>
          </w:tcPr>
          <w:p w:rsidR="00CA7C4B" w:rsidRDefault="00CA7C4B">
            <w:pPr>
              <w:pStyle w:val="TableParagraph"/>
              <w:rPr>
                <w:sz w:val="26"/>
              </w:rPr>
            </w:pPr>
          </w:p>
        </w:tc>
        <w:tc>
          <w:tcPr>
            <w:tcW w:w="711" w:type="dxa"/>
          </w:tcPr>
          <w:p w:rsidR="00CA7C4B" w:rsidRDefault="00CA7C4B">
            <w:pPr>
              <w:pStyle w:val="TableParagraph"/>
              <w:rPr>
                <w:sz w:val="26"/>
              </w:rPr>
            </w:pPr>
          </w:p>
        </w:tc>
        <w:tc>
          <w:tcPr>
            <w:tcW w:w="708" w:type="dxa"/>
          </w:tcPr>
          <w:p w:rsidR="00CA7C4B" w:rsidRDefault="00CA7C4B">
            <w:pPr>
              <w:pStyle w:val="TableParagraph"/>
              <w:rPr>
                <w:sz w:val="26"/>
              </w:rPr>
            </w:pPr>
          </w:p>
        </w:tc>
        <w:tc>
          <w:tcPr>
            <w:tcW w:w="850" w:type="dxa"/>
          </w:tcPr>
          <w:p w:rsidR="00CA7C4B" w:rsidRDefault="00CA7C4B">
            <w:pPr>
              <w:pStyle w:val="TableParagraph"/>
              <w:rPr>
                <w:sz w:val="26"/>
              </w:rPr>
            </w:pPr>
          </w:p>
        </w:tc>
        <w:tc>
          <w:tcPr>
            <w:tcW w:w="850" w:type="dxa"/>
          </w:tcPr>
          <w:p w:rsidR="00CA7C4B" w:rsidRDefault="00CA7C4B">
            <w:pPr>
              <w:pStyle w:val="TableParagraph"/>
              <w:rPr>
                <w:sz w:val="26"/>
              </w:rPr>
            </w:pPr>
          </w:p>
        </w:tc>
        <w:tc>
          <w:tcPr>
            <w:tcW w:w="711" w:type="dxa"/>
          </w:tcPr>
          <w:p w:rsidR="00CA7C4B" w:rsidRDefault="00CA7C4B">
            <w:pPr>
              <w:pStyle w:val="TableParagraph"/>
              <w:rPr>
                <w:sz w:val="26"/>
              </w:rPr>
            </w:pPr>
          </w:p>
        </w:tc>
        <w:tc>
          <w:tcPr>
            <w:tcW w:w="708" w:type="dxa"/>
          </w:tcPr>
          <w:p w:rsidR="00CA7C4B" w:rsidRDefault="00CA7C4B">
            <w:pPr>
              <w:pStyle w:val="TableParagraph"/>
              <w:rPr>
                <w:sz w:val="26"/>
              </w:rPr>
            </w:pPr>
          </w:p>
        </w:tc>
      </w:tr>
      <w:tr w:rsidR="00CA7C4B">
        <w:trPr>
          <w:trHeight w:val="839"/>
        </w:trPr>
        <w:tc>
          <w:tcPr>
            <w:tcW w:w="1844" w:type="dxa"/>
          </w:tcPr>
          <w:p w:rsidR="00CA7C4B" w:rsidRDefault="003C2382">
            <w:pPr>
              <w:pStyle w:val="TableParagraph"/>
              <w:spacing w:line="216" w:lineRule="auto"/>
              <w:ind w:left="314" w:right="297" w:firstLine="223"/>
            </w:pPr>
            <w:r>
              <w:rPr>
                <w:spacing w:val="-2"/>
              </w:rPr>
              <w:t>Расчеты</w:t>
            </w:r>
            <w:r>
              <w:rPr>
                <w:spacing w:val="40"/>
              </w:rPr>
              <w:t xml:space="preserve"> </w:t>
            </w:r>
            <w:r>
              <w:t>по</w:t>
            </w:r>
            <w:r>
              <w:rPr>
                <w:spacing w:val="-14"/>
              </w:rPr>
              <w:t xml:space="preserve"> </w:t>
            </w:r>
            <w:r>
              <w:t>налогам</w:t>
            </w:r>
            <w:r>
              <w:rPr>
                <w:spacing w:val="-14"/>
              </w:rPr>
              <w:t xml:space="preserve"> </w:t>
            </w:r>
            <w:r>
              <w:t>и</w:t>
            </w:r>
          </w:p>
          <w:p w:rsidR="00CA7C4B" w:rsidRDefault="003C2382">
            <w:pPr>
              <w:pStyle w:val="TableParagraph"/>
              <w:spacing w:line="233" w:lineRule="exact"/>
              <w:ind w:left="590"/>
            </w:pPr>
            <w:r>
              <w:rPr>
                <w:spacing w:val="-2"/>
              </w:rPr>
              <w:t>сборам</w:t>
            </w:r>
          </w:p>
        </w:tc>
        <w:tc>
          <w:tcPr>
            <w:tcW w:w="850" w:type="dxa"/>
          </w:tcPr>
          <w:p w:rsidR="00CA7C4B" w:rsidRDefault="00CA7C4B">
            <w:pPr>
              <w:pStyle w:val="TableParagraph"/>
              <w:rPr>
                <w:sz w:val="26"/>
              </w:rPr>
            </w:pPr>
          </w:p>
        </w:tc>
        <w:tc>
          <w:tcPr>
            <w:tcW w:w="853" w:type="dxa"/>
          </w:tcPr>
          <w:p w:rsidR="00CA7C4B" w:rsidRDefault="00CA7C4B">
            <w:pPr>
              <w:pStyle w:val="TableParagraph"/>
              <w:rPr>
                <w:sz w:val="26"/>
              </w:rPr>
            </w:pPr>
          </w:p>
        </w:tc>
        <w:tc>
          <w:tcPr>
            <w:tcW w:w="708" w:type="dxa"/>
          </w:tcPr>
          <w:p w:rsidR="00CA7C4B" w:rsidRDefault="00CA7C4B">
            <w:pPr>
              <w:pStyle w:val="TableParagraph"/>
              <w:rPr>
                <w:sz w:val="26"/>
              </w:rPr>
            </w:pPr>
          </w:p>
        </w:tc>
        <w:tc>
          <w:tcPr>
            <w:tcW w:w="708" w:type="dxa"/>
          </w:tcPr>
          <w:p w:rsidR="00CA7C4B" w:rsidRDefault="00CA7C4B">
            <w:pPr>
              <w:pStyle w:val="TableParagraph"/>
              <w:rPr>
                <w:sz w:val="26"/>
              </w:rPr>
            </w:pPr>
          </w:p>
        </w:tc>
        <w:tc>
          <w:tcPr>
            <w:tcW w:w="711" w:type="dxa"/>
          </w:tcPr>
          <w:p w:rsidR="00CA7C4B" w:rsidRDefault="00CA7C4B">
            <w:pPr>
              <w:pStyle w:val="TableParagraph"/>
              <w:rPr>
                <w:sz w:val="26"/>
              </w:rPr>
            </w:pPr>
          </w:p>
        </w:tc>
        <w:tc>
          <w:tcPr>
            <w:tcW w:w="708" w:type="dxa"/>
          </w:tcPr>
          <w:p w:rsidR="00CA7C4B" w:rsidRDefault="00CA7C4B">
            <w:pPr>
              <w:pStyle w:val="TableParagraph"/>
              <w:rPr>
                <w:sz w:val="26"/>
              </w:rPr>
            </w:pPr>
          </w:p>
        </w:tc>
        <w:tc>
          <w:tcPr>
            <w:tcW w:w="850" w:type="dxa"/>
          </w:tcPr>
          <w:p w:rsidR="00CA7C4B" w:rsidRDefault="00CA7C4B">
            <w:pPr>
              <w:pStyle w:val="TableParagraph"/>
              <w:rPr>
                <w:sz w:val="26"/>
              </w:rPr>
            </w:pPr>
          </w:p>
        </w:tc>
        <w:tc>
          <w:tcPr>
            <w:tcW w:w="850" w:type="dxa"/>
          </w:tcPr>
          <w:p w:rsidR="00CA7C4B" w:rsidRDefault="00CA7C4B">
            <w:pPr>
              <w:pStyle w:val="TableParagraph"/>
              <w:rPr>
                <w:sz w:val="26"/>
              </w:rPr>
            </w:pPr>
          </w:p>
        </w:tc>
        <w:tc>
          <w:tcPr>
            <w:tcW w:w="711" w:type="dxa"/>
          </w:tcPr>
          <w:p w:rsidR="00CA7C4B" w:rsidRDefault="00CA7C4B">
            <w:pPr>
              <w:pStyle w:val="TableParagraph"/>
              <w:rPr>
                <w:sz w:val="26"/>
              </w:rPr>
            </w:pPr>
          </w:p>
        </w:tc>
        <w:tc>
          <w:tcPr>
            <w:tcW w:w="708" w:type="dxa"/>
          </w:tcPr>
          <w:p w:rsidR="00CA7C4B" w:rsidRDefault="00CA7C4B">
            <w:pPr>
              <w:pStyle w:val="TableParagraph"/>
              <w:rPr>
                <w:sz w:val="26"/>
              </w:rPr>
            </w:pPr>
          </w:p>
        </w:tc>
      </w:tr>
      <w:tr w:rsidR="00CA7C4B">
        <w:trPr>
          <w:trHeight w:val="852"/>
        </w:trPr>
        <w:tc>
          <w:tcPr>
            <w:tcW w:w="1844" w:type="dxa"/>
          </w:tcPr>
          <w:p w:rsidR="00CA7C4B" w:rsidRDefault="003C2382">
            <w:pPr>
              <w:pStyle w:val="TableParagraph"/>
              <w:spacing w:line="216" w:lineRule="auto"/>
              <w:ind w:left="305" w:hanging="169"/>
            </w:pPr>
            <w:r>
              <w:t>Расчеты</w:t>
            </w:r>
            <w:r>
              <w:rPr>
                <w:spacing w:val="-14"/>
              </w:rPr>
              <w:t xml:space="preserve"> </w:t>
            </w:r>
            <w:r>
              <w:t>по</w:t>
            </w:r>
            <w:r>
              <w:rPr>
                <w:spacing w:val="-14"/>
              </w:rPr>
              <w:t xml:space="preserve"> </w:t>
            </w:r>
            <w:r>
              <w:t>зара- ботной плате</w:t>
            </w:r>
          </w:p>
        </w:tc>
        <w:tc>
          <w:tcPr>
            <w:tcW w:w="850" w:type="dxa"/>
          </w:tcPr>
          <w:p w:rsidR="00CA7C4B" w:rsidRDefault="00CA7C4B">
            <w:pPr>
              <w:pStyle w:val="TableParagraph"/>
              <w:rPr>
                <w:sz w:val="26"/>
              </w:rPr>
            </w:pPr>
          </w:p>
        </w:tc>
        <w:tc>
          <w:tcPr>
            <w:tcW w:w="853" w:type="dxa"/>
          </w:tcPr>
          <w:p w:rsidR="00CA7C4B" w:rsidRDefault="00CA7C4B">
            <w:pPr>
              <w:pStyle w:val="TableParagraph"/>
              <w:rPr>
                <w:sz w:val="26"/>
              </w:rPr>
            </w:pPr>
          </w:p>
        </w:tc>
        <w:tc>
          <w:tcPr>
            <w:tcW w:w="708" w:type="dxa"/>
          </w:tcPr>
          <w:p w:rsidR="00CA7C4B" w:rsidRDefault="00CA7C4B">
            <w:pPr>
              <w:pStyle w:val="TableParagraph"/>
              <w:rPr>
                <w:sz w:val="26"/>
              </w:rPr>
            </w:pPr>
          </w:p>
        </w:tc>
        <w:tc>
          <w:tcPr>
            <w:tcW w:w="708" w:type="dxa"/>
          </w:tcPr>
          <w:p w:rsidR="00CA7C4B" w:rsidRDefault="00CA7C4B">
            <w:pPr>
              <w:pStyle w:val="TableParagraph"/>
              <w:rPr>
                <w:sz w:val="26"/>
              </w:rPr>
            </w:pPr>
          </w:p>
        </w:tc>
        <w:tc>
          <w:tcPr>
            <w:tcW w:w="711" w:type="dxa"/>
          </w:tcPr>
          <w:p w:rsidR="00CA7C4B" w:rsidRDefault="00CA7C4B">
            <w:pPr>
              <w:pStyle w:val="TableParagraph"/>
              <w:rPr>
                <w:sz w:val="26"/>
              </w:rPr>
            </w:pPr>
          </w:p>
        </w:tc>
        <w:tc>
          <w:tcPr>
            <w:tcW w:w="708" w:type="dxa"/>
          </w:tcPr>
          <w:p w:rsidR="00CA7C4B" w:rsidRDefault="00CA7C4B">
            <w:pPr>
              <w:pStyle w:val="TableParagraph"/>
              <w:rPr>
                <w:sz w:val="26"/>
              </w:rPr>
            </w:pPr>
          </w:p>
        </w:tc>
        <w:tc>
          <w:tcPr>
            <w:tcW w:w="850" w:type="dxa"/>
          </w:tcPr>
          <w:p w:rsidR="00CA7C4B" w:rsidRDefault="00CA7C4B">
            <w:pPr>
              <w:pStyle w:val="TableParagraph"/>
              <w:rPr>
                <w:sz w:val="26"/>
              </w:rPr>
            </w:pPr>
          </w:p>
        </w:tc>
        <w:tc>
          <w:tcPr>
            <w:tcW w:w="850" w:type="dxa"/>
          </w:tcPr>
          <w:p w:rsidR="00CA7C4B" w:rsidRDefault="00CA7C4B">
            <w:pPr>
              <w:pStyle w:val="TableParagraph"/>
              <w:rPr>
                <w:sz w:val="26"/>
              </w:rPr>
            </w:pPr>
          </w:p>
        </w:tc>
        <w:tc>
          <w:tcPr>
            <w:tcW w:w="711" w:type="dxa"/>
          </w:tcPr>
          <w:p w:rsidR="00CA7C4B" w:rsidRDefault="00CA7C4B">
            <w:pPr>
              <w:pStyle w:val="TableParagraph"/>
              <w:rPr>
                <w:sz w:val="26"/>
              </w:rPr>
            </w:pPr>
          </w:p>
        </w:tc>
        <w:tc>
          <w:tcPr>
            <w:tcW w:w="708" w:type="dxa"/>
          </w:tcPr>
          <w:p w:rsidR="00CA7C4B" w:rsidRDefault="00CA7C4B">
            <w:pPr>
              <w:pStyle w:val="TableParagraph"/>
              <w:rPr>
                <w:sz w:val="26"/>
              </w:rPr>
            </w:pPr>
          </w:p>
        </w:tc>
      </w:tr>
      <w:tr w:rsidR="00CA7C4B">
        <w:trPr>
          <w:trHeight w:val="834"/>
        </w:trPr>
        <w:tc>
          <w:tcPr>
            <w:tcW w:w="1844" w:type="dxa"/>
          </w:tcPr>
          <w:p w:rsidR="00CA7C4B" w:rsidRDefault="003C2382">
            <w:pPr>
              <w:pStyle w:val="TableParagraph"/>
              <w:spacing w:line="216" w:lineRule="auto"/>
              <w:ind w:left="350" w:right="157" w:hanging="68"/>
            </w:pPr>
            <w:r>
              <w:t>Расчеты</w:t>
            </w:r>
            <w:r>
              <w:rPr>
                <w:spacing w:val="-14"/>
              </w:rPr>
              <w:t xml:space="preserve"> </w:t>
            </w:r>
            <w:r>
              <w:t>с</w:t>
            </w:r>
            <w:r>
              <w:rPr>
                <w:spacing w:val="-14"/>
              </w:rPr>
              <w:t xml:space="preserve"> </w:t>
            </w:r>
            <w:r>
              <w:t xml:space="preserve">по- </w:t>
            </w:r>
            <w:r>
              <w:rPr>
                <w:spacing w:val="-2"/>
              </w:rPr>
              <w:t>ставщиками</w:t>
            </w:r>
          </w:p>
        </w:tc>
        <w:tc>
          <w:tcPr>
            <w:tcW w:w="850" w:type="dxa"/>
          </w:tcPr>
          <w:p w:rsidR="00CA7C4B" w:rsidRDefault="00CA7C4B">
            <w:pPr>
              <w:pStyle w:val="TableParagraph"/>
              <w:rPr>
                <w:sz w:val="26"/>
              </w:rPr>
            </w:pPr>
          </w:p>
        </w:tc>
        <w:tc>
          <w:tcPr>
            <w:tcW w:w="853" w:type="dxa"/>
          </w:tcPr>
          <w:p w:rsidR="00CA7C4B" w:rsidRDefault="003C2382">
            <w:pPr>
              <w:pStyle w:val="TableParagraph"/>
              <w:spacing w:line="227" w:lineRule="exact"/>
              <w:ind w:left="12"/>
              <w:jc w:val="center"/>
            </w:pPr>
            <w:r>
              <w:t xml:space="preserve">50 </w:t>
            </w:r>
            <w:r>
              <w:rPr>
                <w:spacing w:val="-5"/>
              </w:rPr>
              <w:t>000</w:t>
            </w:r>
          </w:p>
        </w:tc>
        <w:tc>
          <w:tcPr>
            <w:tcW w:w="708" w:type="dxa"/>
          </w:tcPr>
          <w:p w:rsidR="00CA7C4B" w:rsidRDefault="00CA7C4B">
            <w:pPr>
              <w:pStyle w:val="TableParagraph"/>
              <w:rPr>
                <w:sz w:val="26"/>
              </w:rPr>
            </w:pPr>
          </w:p>
        </w:tc>
        <w:tc>
          <w:tcPr>
            <w:tcW w:w="708" w:type="dxa"/>
          </w:tcPr>
          <w:p w:rsidR="00CA7C4B" w:rsidRDefault="00CA7C4B">
            <w:pPr>
              <w:pStyle w:val="TableParagraph"/>
              <w:rPr>
                <w:sz w:val="26"/>
              </w:rPr>
            </w:pPr>
          </w:p>
        </w:tc>
        <w:tc>
          <w:tcPr>
            <w:tcW w:w="711" w:type="dxa"/>
          </w:tcPr>
          <w:p w:rsidR="00CA7C4B" w:rsidRDefault="00CA7C4B">
            <w:pPr>
              <w:pStyle w:val="TableParagraph"/>
              <w:rPr>
                <w:sz w:val="26"/>
              </w:rPr>
            </w:pPr>
          </w:p>
        </w:tc>
        <w:tc>
          <w:tcPr>
            <w:tcW w:w="708" w:type="dxa"/>
          </w:tcPr>
          <w:p w:rsidR="00CA7C4B" w:rsidRDefault="00CA7C4B">
            <w:pPr>
              <w:pStyle w:val="TableParagraph"/>
              <w:rPr>
                <w:sz w:val="26"/>
              </w:rPr>
            </w:pPr>
          </w:p>
        </w:tc>
        <w:tc>
          <w:tcPr>
            <w:tcW w:w="850" w:type="dxa"/>
          </w:tcPr>
          <w:p w:rsidR="00CA7C4B" w:rsidRDefault="00CA7C4B">
            <w:pPr>
              <w:pStyle w:val="TableParagraph"/>
              <w:rPr>
                <w:sz w:val="26"/>
              </w:rPr>
            </w:pPr>
          </w:p>
        </w:tc>
        <w:tc>
          <w:tcPr>
            <w:tcW w:w="850" w:type="dxa"/>
          </w:tcPr>
          <w:p w:rsidR="00CA7C4B" w:rsidRDefault="00CA7C4B">
            <w:pPr>
              <w:pStyle w:val="TableParagraph"/>
              <w:rPr>
                <w:sz w:val="26"/>
              </w:rPr>
            </w:pPr>
          </w:p>
        </w:tc>
        <w:tc>
          <w:tcPr>
            <w:tcW w:w="711" w:type="dxa"/>
          </w:tcPr>
          <w:p w:rsidR="00CA7C4B" w:rsidRDefault="00CA7C4B">
            <w:pPr>
              <w:pStyle w:val="TableParagraph"/>
              <w:rPr>
                <w:sz w:val="26"/>
              </w:rPr>
            </w:pPr>
          </w:p>
        </w:tc>
        <w:tc>
          <w:tcPr>
            <w:tcW w:w="708" w:type="dxa"/>
          </w:tcPr>
          <w:p w:rsidR="00CA7C4B" w:rsidRDefault="00CA7C4B">
            <w:pPr>
              <w:pStyle w:val="TableParagraph"/>
              <w:rPr>
                <w:sz w:val="26"/>
              </w:rPr>
            </w:pPr>
          </w:p>
        </w:tc>
      </w:tr>
      <w:tr w:rsidR="00CA7C4B">
        <w:trPr>
          <w:trHeight w:val="417"/>
        </w:trPr>
        <w:tc>
          <w:tcPr>
            <w:tcW w:w="1844" w:type="dxa"/>
          </w:tcPr>
          <w:p w:rsidR="00CA7C4B" w:rsidRDefault="003C2382">
            <w:pPr>
              <w:pStyle w:val="TableParagraph"/>
              <w:spacing w:line="227" w:lineRule="exact"/>
              <w:ind w:left="16"/>
              <w:jc w:val="center"/>
            </w:pPr>
            <w:r>
              <w:rPr>
                <w:spacing w:val="-2"/>
              </w:rPr>
              <w:t>Баланс</w:t>
            </w:r>
          </w:p>
        </w:tc>
        <w:tc>
          <w:tcPr>
            <w:tcW w:w="850" w:type="dxa"/>
          </w:tcPr>
          <w:p w:rsidR="00CA7C4B" w:rsidRDefault="003C2382">
            <w:pPr>
              <w:pStyle w:val="TableParagraph"/>
              <w:spacing w:line="227" w:lineRule="exact"/>
              <w:ind w:left="10"/>
              <w:jc w:val="center"/>
            </w:pPr>
            <w:r>
              <w:t xml:space="preserve">372 </w:t>
            </w:r>
            <w:r>
              <w:rPr>
                <w:spacing w:val="-5"/>
              </w:rPr>
              <w:t>000</w:t>
            </w:r>
          </w:p>
        </w:tc>
        <w:tc>
          <w:tcPr>
            <w:tcW w:w="853" w:type="dxa"/>
          </w:tcPr>
          <w:p w:rsidR="00CA7C4B" w:rsidRDefault="003C2382">
            <w:pPr>
              <w:pStyle w:val="TableParagraph"/>
              <w:spacing w:line="227" w:lineRule="exact"/>
              <w:ind w:left="12"/>
              <w:jc w:val="center"/>
            </w:pPr>
            <w:r>
              <w:t xml:space="preserve">372 </w:t>
            </w:r>
            <w:r>
              <w:rPr>
                <w:spacing w:val="-5"/>
              </w:rPr>
              <w:t>000</w:t>
            </w:r>
          </w:p>
        </w:tc>
        <w:tc>
          <w:tcPr>
            <w:tcW w:w="708" w:type="dxa"/>
          </w:tcPr>
          <w:p w:rsidR="00CA7C4B" w:rsidRDefault="00CA7C4B">
            <w:pPr>
              <w:pStyle w:val="TableParagraph"/>
              <w:rPr>
                <w:sz w:val="26"/>
              </w:rPr>
            </w:pPr>
          </w:p>
        </w:tc>
        <w:tc>
          <w:tcPr>
            <w:tcW w:w="708" w:type="dxa"/>
          </w:tcPr>
          <w:p w:rsidR="00CA7C4B" w:rsidRDefault="00CA7C4B">
            <w:pPr>
              <w:pStyle w:val="TableParagraph"/>
              <w:rPr>
                <w:sz w:val="26"/>
              </w:rPr>
            </w:pPr>
          </w:p>
        </w:tc>
        <w:tc>
          <w:tcPr>
            <w:tcW w:w="711" w:type="dxa"/>
          </w:tcPr>
          <w:p w:rsidR="00CA7C4B" w:rsidRDefault="00CA7C4B">
            <w:pPr>
              <w:pStyle w:val="TableParagraph"/>
              <w:rPr>
                <w:sz w:val="26"/>
              </w:rPr>
            </w:pPr>
          </w:p>
        </w:tc>
        <w:tc>
          <w:tcPr>
            <w:tcW w:w="708" w:type="dxa"/>
          </w:tcPr>
          <w:p w:rsidR="00CA7C4B" w:rsidRDefault="00CA7C4B">
            <w:pPr>
              <w:pStyle w:val="TableParagraph"/>
              <w:rPr>
                <w:sz w:val="26"/>
              </w:rPr>
            </w:pPr>
          </w:p>
        </w:tc>
        <w:tc>
          <w:tcPr>
            <w:tcW w:w="850" w:type="dxa"/>
          </w:tcPr>
          <w:p w:rsidR="00CA7C4B" w:rsidRDefault="00CA7C4B">
            <w:pPr>
              <w:pStyle w:val="TableParagraph"/>
              <w:rPr>
                <w:sz w:val="26"/>
              </w:rPr>
            </w:pPr>
          </w:p>
        </w:tc>
        <w:tc>
          <w:tcPr>
            <w:tcW w:w="850" w:type="dxa"/>
          </w:tcPr>
          <w:p w:rsidR="00CA7C4B" w:rsidRDefault="00CA7C4B">
            <w:pPr>
              <w:pStyle w:val="TableParagraph"/>
              <w:rPr>
                <w:sz w:val="26"/>
              </w:rPr>
            </w:pPr>
          </w:p>
        </w:tc>
        <w:tc>
          <w:tcPr>
            <w:tcW w:w="711" w:type="dxa"/>
          </w:tcPr>
          <w:p w:rsidR="00CA7C4B" w:rsidRDefault="00CA7C4B">
            <w:pPr>
              <w:pStyle w:val="TableParagraph"/>
              <w:rPr>
                <w:sz w:val="26"/>
              </w:rPr>
            </w:pPr>
          </w:p>
        </w:tc>
        <w:tc>
          <w:tcPr>
            <w:tcW w:w="708" w:type="dxa"/>
          </w:tcPr>
          <w:p w:rsidR="00CA7C4B" w:rsidRDefault="00CA7C4B">
            <w:pPr>
              <w:pStyle w:val="TableParagraph"/>
              <w:rPr>
                <w:sz w:val="26"/>
              </w:rPr>
            </w:pPr>
          </w:p>
        </w:tc>
      </w:tr>
    </w:tbl>
    <w:p w:rsidR="00CA7C4B" w:rsidRDefault="00CA7C4B">
      <w:pPr>
        <w:pStyle w:val="a3"/>
        <w:spacing w:before="11"/>
        <w:ind w:left="0"/>
      </w:pPr>
    </w:p>
    <w:p w:rsidR="00CA7C4B" w:rsidRDefault="003C2382">
      <w:pPr>
        <w:pStyle w:val="a3"/>
        <w:ind w:left="4440"/>
      </w:pPr>
      <w:r>
        <w:t>Задача</w:t>
      </w:r>
      <w:r>
        <w:rPr>
          <w:spacing w:val="-5"/>
        </w:rPr>
        <w:t xml:space="preserve"> </w:t>
      </w:r>
      <w:r>
        <w:rPr>
          <w:spacing w:val="-2"/>
        </w:rPr>
        <w:t>3.4.7</w:t>
      </w:r>
    </w:p>
    <w:p w:rsidR="00CA7C4B" w:rsidRDefault="003C2382">
      <w:pPr>
        <w:pStyle w:val="a3"/>
        <w:spacing w:before="119" w:line="276" w:lineRule="auto"/>
        <w:ind w:right="619" w:firstLine="708"/>
      </w:pPr>
      <w:r>
        <w:rPr>
          <w:i/>
        </w:rPr>
        <w:t>Задание</w:t>
      </w:r>
      <w:r>
        <w:rPr>
          <w:i/>
          <w:spacing w:val="40"/>
        </w:rPr>
        <w:t xml:space="preserve"> </w:t>
      </w:r>
      <w:r>
        <w:rPr>
          <w:i/>
        </w:rPr>
        <w:t>1.</w:t>
      </w:r>
      <w:r>
        <w:rPr>
          <w:i/>
          <w:spacing w:val="40"/>
        </w:rPr>
        <w:t xml:space="preserve"> </w:t>
      </w:r>
      <w:r>
        <w:t>Определите</w:t>
      </w:r>
      <w:r>
        <w:rPr>
          <w:spacing w:val="40"/>
        </w:rPr>
        <w:t xml:space="preserve"> </w:t>
      </w:r>
      <w:r>
        <w:t>финансовый</w:t>
      </w:r>
      <w:r>
        <w:rPr>
          <w:spacing w:val="40"/>
        </w:rPr>
        <w:t xml:space="preserve"> </w:t>
      </w:r>
      <w:r>
        <w:t>результат</w:t>
      </w:r>
      <w:r>
        <w:rPr>
          <w:spacing w:val="40"/>
        </w:rPr>
        <w:t xml:space="preserve"> </w:t>
      </w:r>
      <w:r>
        <w:t>работы</w:t>
      </w:r>
      <w:r>
        <w:rPr>
          <w:spacing w:val="40"/>
        </w:rPr>
        <w:t xml:space="preserve"> </w:t>
      </w:r>
      <w:r>
        <w:t>ООО</w:t>
      </w:r>
      <w:r>
        <w:rPr>
          <w:spacing w:val="40"/>
        </w:rPr>
        <w:t xml:space="preserve"> </w:t>
      </w:r>
      <w:r>
        <w:t>«Мир красоты» за текущий год.</w:t>
      </w:r>
    </w:p>
    <w:p w:rsidR="00CA7C4B" w:rsidRDefault="003C2382">
      <w:pPr>
        <w:pStyle w:val="a3"/>
        <w:spacing w:before="2" w:line="276" w:lineRule="auto"/>
        <w:ind w:right="1039" w:firstLine="708"/>
      </w:pPr>
      <w:r>
        <w:rPr>
          <w:i/>
        </w:rPr>
        <w:t xml:space="preserve">Задание 2. </w:t>
      </w:r>
      <w:r>
        <w:t>На основании расчёта заполните учебную форму Отчёта о</w:t>
      </w:r>
      <w:r>
        <w:rPr>
          <w:spacing w:val="-5"/>
        </w:rPr>
        <w:t xml:space="preserve"> </w:t>
      </w:r>
      <w:r>
        <w:t>финансовых</w:t>
      </w:r>
      <w:r>
        <w:rPr>
          <w:spacing w:val="-15"/>
        </w:rPr>
        <w:t xml:space="preserve"> </w:t>
      </w:r>
      <w:r>
        <w:t>результатах</w:t>
      </w:r>
      <w:r>
        <w:rPr>
          <w:spacing w:val="-13"/>
        </w:rPr>
        <w:t xml:space="preserve"> </w:t>
      </w:r>
      <w:r>
        <w:t>ООО</w:t>
      </w:r>
      <w:r>
        <w:rPr>
          <w:spacing w:val="-13"/>
        </w:rPr>
        <w:t xml:space="preserve"> </w:t>
      </w:r>
      <w:r>
        <w:t>«Мир</w:t>
      </w:r>
      <w:r>
        <w:rPr>
          <w:spacing w:val="-15"/>
        </w:rPr>
        <w:t xml:space="preserve"> </w:t>
      </w:r>
      <w:r>
        <w:t>красоты»</w:t>
      </w:r>
      <w:r>
        <w:rPr>
          <w:spacing w:val="-17"/>
        </w:rPr>
        <w:t xml:space="preserve"> </w:t>
      </w:r>
      <w:r>
        <w:t>за</w:t>
      </w:r>
      <w:r>
        <w:rPr>
          <w:spacing w:val="-14"/>
        </w:rPr>
        <w:t xml:space="preserve"> </w:t>
      </w:r>
      <w:r>
        <w:t>текущий</w:t>
      </w:r>
      <w:r>
        <w:rPr>
          <w:spacing w:val="-12"/>
        </w:rPr>
        <w:t xml:space="preserve"> </w:t>
      </w:r>
      <w:r>
        <w:t>год</w:t>
      </w:r>
      <w:r>
        <w:rPr>
          <w:spacing w:val="-15"/>
        </w:rPr>
        <w:t xml:space="preserve"> </w:t>
      </w:r>
      <w:r>
        <w:t>(табл.</w:t>
      </w:r>
      <w:r>
        <w:rPr>
          <w:spacing w:val="-14"/>
        </w:rPr>
        <w:t xml:space="preserve"> </w:t>
      </w:r>
      <w:r>
        <w:t>14).</w:t>
      </w:r>
    </w:p>
    <w:p w:rsidR="00CA7C4B" w:rsidRDefault="003C2382">
      <w:pPr>
        <w:spacing w:line="321" w:lineRule="exact"/>
        <w:ind w:left="1041"/>
        <w:rPr>
          <w:sz w:val="28"/>
        </w:rPr>
      </w:pPr>
      <w:r>
        <w:rPr>
          <w:i/>
          <w:sz w:val="28"/>
        </w:rPr>
        <w:t>Исходные</w:t>
      </w:r>
      <w:r>
        <w:rPr>
          <w:i/>
          <w:spacing w:val="-5"/>
          <w:sz w:val="28"/>
        </w:rPr>
        <w:t xml:space="preserve"> </w:t>
      </w:r>
      <w:r>
        <w:rPr>
          <w:i/>
          <w:spacing w:val="-2"/>
          <w:sz w:val="28"/>
        </w:rPr>
        <w:t>данные</w:t>
      </w:r>
      <w:r>
        <w:rPr>
          <w:spacing w:val="-2"/>
          <w:sz w:val="28"/>
        </w:rPr>
        <w:t>:</w:t>
      </w:r>
    </w:p>
    <w:p w:rsidR="00CA7C4B" w:rsidRDefault="003C2382">
      <w:pPr>
        <w:pStyle w:val="a5"/>
        <w:numPr>
          <w:ilvl w:val="0"/>
          <w:numId w:val="76"/>
        </w:numPr>
        <w:tabs>
          <w:tab w:val="left" w:pos="1251"/>
        </w:tabs>
        <w:spacing w:before="50" w:line="276" w:lineRule="auto"/>
        <w:ind w:right="2356" w:firstLine="0"/>
        <w:rPr>
          <w:b/>
          <w:sz w:val="28"/>
        </w:rPr>
      </w:pPr>
      <w:r>
        <w:rPr>
          <w:sz w:val="28"/>
        </w:rPr>
        <w:t>выручка</w:t>
      </w:r>
      <w:r>
        <w:rPr>
          <w:spacing w:val="-4"/>
          <w:sz w:val="28"/>
        </w:rPr>
        <w:t xml:space="preserve"> </w:t>
      </w:r>
      <w:r>
        <w:rPr>
          <w:sz w:val="28"/>
        </w:rPr>
        <w:t>ООО</w:t>
      </w:r>
      <w:r>
        <w:rPr>
          <w:spacing w:val="-6"/>
          <w:sz w:val="28"/>
        </w:rPr>
        <w:t xml:space="preserve"> </w:t>
      </w:r>
      <w:r>
        <w:rPr>
          <w:sz w:val="28"/>
        </w:rPr>
        <w:t>«Мир</w:t>
      </w:r>
      <w:r>
        <w:rPr>
          <w:spacing w:val="-3"/>
          <w:sz w:val="28"/>
        </w:rPr>
        <w:t xml:space="preserve"> </w:t>
      </w:r>
      <w:r>
        <w:rPr>
          <w:sz w:val="28"/>
        </w:rPr>
        <w:t>красоты»</w:t>
      </w:r>
      <w:r>
        <w:rPr>
          <w:spacing w:val="-6"/>
          <w:sz w:val="28"/>
        </w:rPr>
        <w:t xml:space="preserve"> </w:t>
      </w:r>
      <w:r>
        <w:rPr>
          <w:sz w:val="28"/>
        </w:rPr>
        <w:t>составила</w:t>
      </w:r>
      <w:r>
        <w:rPr>
          <w:spacing w:val="-4"/>
          <w:sz w:val="28"/>
        </w:rPr>
        <w:t xml:space="preserve"> </w:t>
      </w:r>
      <w:r>
        <w:rPr>
          <w:sz w:val="28"/>
        </w:rPr>
        <w:t>4</w:t>
      </w:r>
      <w:r>
        <w:rPr>
          <w:spacing w:val="-7"/>
          <w:sz w:val="28"/>
        </w:rPr>
        <w:t xml:space="preserve"> </w:t>
      </w:r>
      <w:r>
        <w:rPr>
          <w:sz w:val="28"/>
        </w:rPr>
        <w:t>200</w:t>
      </w:r>
      <w:r>
        <w:rPr>
          <w:spacing w:val="-4"/>
          <w:sz w:val="28"/>
        </w:rPr>
        <w:t xml:space="preserve"> </w:t>
      </w:r>
      <w:r>
        <w:rPr>
          <w:sz w:val="28"/>
        </w:rPr>
        <w:t>000</w:t>
      </w:r>
      <w:r>
        <w:rPr>
          <w:spacing w:val="-3"/>
          <w:sz w:val="28"/>
        </w:rPr>
        <w:t xml:space="preserve"> </w:t>
      </w:r>
      <w:r>
        <w:rPr>
          <w:sz w:val="28"/>
        </w:rPr>
        <w:t>руб.: а) без НДС;</w:t>
      </w:r>
    </w:p>
    <w:p w:rsidR="00CA7C4B" w:rsidRDefault="003C2382">
      <w:pPr>
        <w:pStyle w:val="a3"/>
        <w:spacing w:line="321" w:lineRule="exact"/>
        <w:ind w:left="1041"/>
      </w:pPr>
      <w:r>
        <w:t>б)</w:t>
      </w:r>
      <w:r>
        <w:rPr>
          <w:spacing w:val="-4"/>
        </w:rPr>
        <w:t xml:space="preserve"> </w:t>
      </w:r>
      <w:r>
        <w:t>с</w:t>
      </w:r>
      <w:r>
        <w:rPr>
          <w:spacing w:val="-3"/>
        </w:rPr>
        <w:t xml:space="preserve"> </w:t>
      </w:r>
      <w:r>
        <w:t>НДС</w:t>
      </w:r>
      <w:r>
        <w:rPr>
          <w:spacing w:val="-2"/>
        </w:rPr>
        <w:t xml:space="preserve"> </w:t>
      </w:r>
      <w:r>
        <w:t>по</w:t>
      </w:r>
      <w:r>
        <w:rPr>
          <w:spacing w:val="-1"/>
        </w:rPr>
        <w:t xml:space="preserve"> </w:t>
      </w:r>
      <w:r>
        <w:t>ставке</w:t>
      </w:r>
      <w:r>
        <w:rPr>
          <w:spacing w:val="-5"/>
        </w:rPr>
        <w:t xml:space="preserve"> </w:t>
      </w:r>
      <w:r>
        <w:t>20</w:t>
      </w:r>
      <w:r>
        <w:rPr>
          <w:spacing w:val="1"/>
        </w:rPr>
        <w:t xml:space="preserve"> </w:t>
      </w:r>
      <w:r>
        <w:rPr>
          <w:spacing w:val="-5"/>
        </w:rPr>
        <w:t>%;</w:t>
      </w:r>
    </w:p>
    <w:p w:rsidR="00CA7C4B" w:rsidRDefault="003C2382">
      <w:pPr>
        <w:pStyle w:val="a5"/>
        <w:numPr>
          <w:ilvl w:val="0"/>
          <w:numId w:val="76"/>
        </w:numPr>
        <w:tabs>
          <w:tab w:val="left" w:pos="1251"/>
        </w:tabs>
        <w:spacing w:before="47"/>
        <w:ind w:left="1251" w:hanging="210"/>
        <w:rPr>
          <w:sz w:val="28"/>
        </w:rPr>
      </w:pPr>
      <w:r>
        <w:rPr>
          <w:sz w:val="28"/>
        </w:rPr>
        <w:t>себестоимость</w:t>
      </w:r>
      <w:r>
        <w:rPr>
          <w:spacing w:val="-7"/>
          <w:sz w:val="28"/>
        </w:rPr>
        <w:t xml:space="preserve"> </w:t>
      </w:r>
      <w:r>
        <w:rPr>
          <w:sz w:val="28"/>
        </w:rPr>
        <w:t>работ</w:t>
      </w:r>
      <w:r>
        <w:rPr>
          <w:spacing w:val="-5"/>
          <w:sz w:val="28"/>
        </w:rPr>
        <w:t xml:space="preserve"> </w:t>
      </w:r>
      <w:r>
        <w:rPr>
          <w:sz w:val="28"/>
        </w:rPr>
        <w:t>2</w:t>
      </w:r>
      <w:r>
        <w:rPr>
          <w:spacing w:val="-5"/>
          <w:sz w:val="28"/>
        </w:rPr>
        <w:t xml:space="preserve"> </w:t>
      </w:r>
      <w:r>
        <w:rPr>
          <w:sz w:val="28"/>
        </w:rPr>
        <w:t>961</w:t>
      </w:r>
      <w:r>
        <w:rPr>
          <w:spacing w:val="-3"/>
          <w:sz w:val="28"/>
        </w:rPr>
        <w:t xml:space="preserve"> </w:t>
      </w:r>
      <w:r>
        <w:rPr>
          <w:sz w:val="28"/>
        </w:rPr>
        <w:t>300</w:t>
      </w:r>
      <w:r>
        <w:rPr>
          <w:spacing w:val="-2"/>
          <w:sz w:val="28"/>
        </w:rPr>
        <w:t xml:space="preserve"> руб.;</w:t>
      </w:r>
    </w:p>
    <w:p w:rsidR="00CA7C4B" w:rsidRDefault="003C2382">
      <w:pPr>
        <w:pStyle w:val="a5"/>
        <w:numPr>
          <w:ilvl w:val="0"/>
          <w:numId w:val="76"/>
        </w:numPr>
        <w:tabs>
          <w:tab w:val="left" w:pos="1251"/>
        </w:tabs>
        <w:spacing w:before="50"/>
        <w:ind w:left="1251" w:hanging="210"/>
        <w:rPr>
          <w:sz w:val="28"/>
        </w:rPr>
      </w:pPr>
      <w:r>
        <w:rPr>
          <w:sz w:val="28"/>
        </w:rPr>
        <w:t>расходы</w:t>
      </w:r>
      <w:r>
        <w:rPr>
          <w:spacing w:val="-6"/>
          <w:sz w:val="28"/>
        </w:rPr>
        <w:t xml:space="preserve"> </w:t>
      </w:r>
      <w:r>
        <w:rPr>
          <w:sz w:val="28"/>
        </w:rPr>
        <w:t>на</w:t>
      </w:r>
      <w:r>
        <w:rPr>
          <w:spacing w:val="-2"/>
          <w:sz w:val="28"/>
        </w:rPr>
        <w:t xml:space="preserve"> </w:t>
      </w:r>
      <w:r>
        <w:rPr>
          <w:sz w:val="28"/>
        </w:rPr>
        <w:t>рекламу</w:t>
      </w:r>
      <w:r>
        <w:rPr>
          <w:spacing w:val="-7"/>
          <w:sz w:val="28"/>
        </w:rPr>
        <w:t xml:space="preserve"> </w:t>
      </w:r>
      <w:r>
        <w:rPr>
          <w:sz w:val="28"/>
        </w:rPr>
        <w:t>65</w:t>
      </w:r>
      <w:r>
        <w:rPr>
          <w:spacing w:val="-1"/>
          <w:sz w:val="28"/>
        </w:rPr>
        <w:t xml:space="preserve"> </w:t>
      </w:r>
      <w:r>
        <w:rPr>
          <w:sz w:val="28"/>
        </w:rPr>
        <w:t>350</w:t>
      </w:r>
      <w:r>
        <w:rPr>
          <w:spacing w:val="-2"/>
          <w:sz w:val="28"/>
        </w:rPr>
        <w:t xml:space="preserve"> руб.;</w:t>
      </w:r>
    </w:p>
    <w:p w:rsidR="00CA7C4B" w:rsidRDefault="003C2382">
      <w:pPr>
        <w:pStyle w:val="a5"/>
        <w:numPr>
          <w:ilvl w:val="0"/>
          <w:numId w:val="76"/>
        </w:numPr>
        <w:tabs>
          <w:tab w:val="left" w:pos="1250"/>
        </w:tabs>
        <w:spacing w:before="48" w:line="276" w:lineRule="auto"/>
        <w:ind w:left="332" w:right="1040" w:firstLine="708"/>
        <w:rPr>
          <w:sz w:val="28"/>
        </w:rPr>
      </w:pPr>
      <w:r>
        <w:rPr>
          <w:sz w:val="28"/>
        </w:rPr>
        <w:t>расходы на упаковку и транспортировку (не включая в себестои- мость) 150 000 руб.;</w:t>
      </w:r>
    </w:p>
    <w:p w:rsidR="00CA7C4B" w:rsidRDefault="003C2382">
      <w:pPr>
        <w:pStyle w:val="a5"/>
        <w:numPr>
          <w:ilvl w:val="0"/>
          <w:numId w:val="76"/>
        </w:numPr>
        <w:tabs>
          <w:tab w:val="left" w:pos="1251"/>
        </w:tabs>
        <w:spacing w:line="321" w:lineRule="exact"/>
        <w:ind w:left="1251" w:hanging="210"/>
        <w:rPr>
          <w:sz w:val="28"/>
        </w:rPr>
      </w:pPr>
      <w:r>
        <w:rPr>
          <w:sz w:val="28"/>
        </w:rPr>
        <w:t>проценты</w:t>
      </w:r>
      <w:r>
        <w:rPr>
          <w:spacing w:val="-7"/>
          <w:sz w:val="28"/>
        </w:rPr>
        <w:t xml:space="preserve"> </w:t>
      </w:r>
      <w:r>
        <w:rPr>
          <w:sz w:val="28"/>
        </w:rPr>
        <w:t>по</w:t>
      </w:r>
      <w:r>
        <w:rPr>
          <w:spacing w:val="-2"/>
          <w:sz w:val="28"/>
        </w:rPr>
        <w:t xml:space="preserve"> </w:t>
      </w:r>
      <w:r>
        <w:rPr>
          <w:sz w:val="28"/>
        </w:rPr>
        <w:t>вкладу</w:t>
      </w:r>
      <w:r>
        <w:rPr>
          <w:spacing w:val="-5"/>
          <w:sz w:val="28"/>
        </w:rPr>
        <w:t xml:space="preserve"> </w:t>
      </w:r>
      <w:r>
        <w:rPr>
          <w:sz w:val="28"/>
        </w:rPr>
        <w:t>полученные</w:t>
      </w:r>
      <w:r>
        <w:rPr>
          <w:spacing w:val="-7"/>
          <w:sz w:val="28"/>
        </w:rPr>
        <w:t xml:space="preserve"> </w:t>
      </w:r>
      <w:r>
        <w:rPr>
          <w:sz w:val="28"/>
        </w:rPr>
        <w:t>19</w:t>
      </w:r>
      <w:r>
        <w:rPr>
          <w:spacing w:val="-3"/>
          <w:sz w:val="28"/>
        </w:rPr>
        <w:t xml:space="preserve"> </w:t>
      </w:r>
      <w:r>
        <w:rPr>
          <w:sz w:val="28"/>
        </w:rPr>
        <w:t>310</w:t>
      </w:r>
      <w:r>
        <w:rPr>
          <w:spacing w:val="-4"/>
          <w:sz w:val="28"/>
        </w:rPr>
        <w:t xml:space="preserve"> </w:t>
      </w:r>
      <w:r>
        <w:rPr>
          <w:spacing w:val="-2"/>
          <w:sz w:val="28"/>
        </w:rPr>
        <w:t>руб.;</w:t>
      </w:r>
    </w:p>
    <w:p w:rsidR="00CA7C4B" w:rsidRDefault="003C2382">
      <w:pPr>
        <w:pStyle w:val="a5"/>
        <w:numPr>
          <w:ilvl w:val="0"/>
          <w:numId w:val="76"/>
        </w:numPr>
        <w:tabs>
          <w:tab w:val="left" w:pos="1251"/>
        </w:tabs>
        <w:spacing w:before="50"/>
        <w:ind w:left="1251" w:hanging="210"/>
        <w:rPr>
          <w:sz w:val="28"/>
        </w:rPr>
      </w:pPr>
      <w:r>
        <w:rPr>
          <w:sz w:val="28"/>
        </w:rPr>
        <w:t>излишки</w:t>
      </w:r>
      <w:r>
        <w:rPr>
          <w:spacing w:val="-4"/>
          <w:sz w:val="28"/>
        </w:rPr>
        <w:t xml:space="preserve"> </w:t>
      </w:r>
      <w:r>
        <w:rPr>
          <w:sz w:val="28"/>
        </w:rPr>
        <w:t>материалов</w:t>
      </w:r>
      <w:r>
        <w:rPr>
          <w:spacing w:val="-5"/>
          <w:sz w:val="28"/>
        </w:rPr>
        <w:t xml:space="preserve"> </w:t>
      </w:r>
      <w:r>
        <w:rPr>
          <w:sz w:val="28"/>
        </w:rPr>
        <w:t>5</w:t>
      </w:r>
      <w:r>
        <w:rPr>
          <w:spacing w:val="-5"/>
          <w:sz w:val="28"/>
        </w:rPr>
        <w:t xml:space="preserve"> </w:t>
      </w:r>
      <w:r>
        <w:rPr>
          <w:sz w:val="28"/>
        </w:rPr>
        <w:t>000</w:t>
      </w:r>
      <w:r>
        <w:rPr>
          <w:spacing w:val="-3"/>
          <w:sz w:val="28"/>
        </w:rPr>
        <w:t xml:space="preserve"> </w:t>
      </w:r>
      <w:r>
        <w:rPr>
          <w:spacing w:val="-2"/>
          <w:sz w:val="28"/>
        </w:rPr>
        <w:t>руб.;</w:t>
      </w:r>
    </w:p>
    <w:p w:rsidR="00CA7C4B" w:rsidRDefault="003C2382">
      <w:pPr>
        <w:pStyle w:val="a5"/>
        <w:numPr>
          <w:ilvl w:val="0"/>
          <w:numId w:val="76"/>
        </w:numPr>
        <w:tabs>
          <w:tab w:val="left" w:pos="1251"/>
        </w:tabs>
        <w:spacing w:before="48"/>
        <w:ind w:left="1251" w:hanging="210"/>
        <w:rPr>
          <w:sz w:val="28"/>
        </w:rPr>
      </w:pPr>
      <w:r>
        <w:rPr>
          <w:sz w:val="28"/>
        </w:rPr>
        <w:t>штраф,</w:t>
      </w:r>
      <w:r>
        <w:rPr>
          <w:spacing w:val="-7"/>
          <w:sz w:val="28"/>
        </w:rPr>
        <w:t xml:space="preserve"> </w:t>
      </w:r>
      <w:r>
        <w:rPr>
          <w:sz w:val="28"/>
        </w:rPr>
        <w:t>уплаченный</w:t>
      </w:r>
      <w:r>
        <w:rPr>
          <w:spacing w:val="-4"/>
          <w:sz w:val="28"/>
        </w:rPr>
        <w:t xml:space="preserve"> </w:t>
      </w:r>
      <w:r>
        <w:rPr>
          <w:sz w:val="28"/>
        </w:rPr>
        <w:t>за</w:t>
      </w:r>
      <w:r>
        <w:rPr>
          <w:spacing w:val="-4"/>
          <w:sz w:val="28"/>
        </w:rPr>
        <w:t xml:space="preserve"> </w:t>
      </w:r>
      <w:r>
        <w:rPr>
          <w:sz w:val="28"/>
        </w:rPr>
        <w:t>нарушение</w:t>
      </w:r>
      <w:r>
        <w:rPr>
          <w:spacing w:val="-7"/>
          <w:sz w:val="28"/>
        </w:rPr>
        <w:t xml:space="preserve"> </w:t>
      </w:r>
      <w:r>
        <w:rPr>
          <w:sz w:val="28"/>
        </w:rPr>
        <w:t>договора</w:t>
      </w:r>
      <w:r>
        <w:rPr>
          <w:spacing w:val="-6"/>
          <w:sz w:val="28"/>
        </w:rPr>
        <w:t xml:space="preserve"> </w:t>
      </w:r>
      <w:r>
        <w:rPr>
          <w:sz w:val="28"/>
        </w:rPr>
        <w:t>поставки</w:t>
      </w:r>
      <w:r>
        <w:rPr>
          <w:spacing w:val="-4"/>
          <w:sz w:val="28"/>
        </w:rPr>
        <w:t xml:space="preserve"> </w:t>
      </w:r>
      <w:r>
        <w:rPr>
          <w:sz w:val="28"/>
        </w:rPr>
        <w:t>7</w:t>
      </w:r>
      <w:r>
        <w:rPr>
          <w:spacing w:val="-6"/>
          <w:sz w:val="28"/>
        </w:rPr>
        <w:t xml:space="preserve"> </w:t>
      </w:r>
      <w:r>
        <w:rPr>
          <w:sz w:val="28"/>
        </w:rPr>
        <w:t>700</w:t>
      </w:r>
      <w:r>
        <w:rPr>
          <w:spacing w:val="-6"/>
          <w:sz w:val="28"/>
        </w:rPr>
        <w:t xml:space="preserve"> </w:t>
      </w:r>
      <w:r>
        <w:rPr>
          <w:spacing w:val="-2"/>
          <w:sz w:val="28"/>
        </w:rPr>
        <w:t>руб.;</w:t>
      </w:r>
    </w:p>
    <w:p w:rsidR="00CA7C4B" w:rsidRDefault="003C2382">
      <w:pPr>
        <w:pStyle w:val="a5"/>
        <w:numPr>
          <w:ilvl w:val="0"/>
          <w:numId w:val="76"/>
        </w:numPr>
        <w:tabs>
          <w:tab w:val="left" w:pos="1251"/>
        </w:tabs>
        <w:spacing w:before="47" w:line="278" w:lineRule="auto"/>
        <w:ind w:right="3561" w:firstLine="0"/>
        <w:rPr>
          <w:sz w:val="28"/>
        </w:rPr>
      </w:pPr>
      <w:r>
        <w:rPr>
          <w:sz w:val="28"/>
        </w:rPr>
        <w:t>отрицательная курсовая разница 4000 руб. Ставка</w:t>
      </w:r>
      <w:r>
        <w:rPr>
          <w:spacing w:val="-4"/>
          <w:sz w:val="28"/>
        </w:rPr>
        <w:t xml:space="preserve"> </w:t>
      </w:r>
      <w:r>
        <w:rPr>
          <w:sz w:val="28"/>
        </w:rPr>
        <w:t>налога</w:t>
      </w:r>
      <w:r>
        <w:rPr>
          <w:spacing w:val="-6"/>
          <w:sz w:val="28"/>
        </w:rPr>
        <w:t xml:space="preserve"> </w:t>
      </w:r>
      <w:r>
        <w:rPr>
          <w:sz w:val="28"/>
        </w:rPr>
        <w:t>на</w:t>
      </w:r>
      <w:r>
        <w:rPr>
          <w:spacing w:val="-3"/>
          <w:sz w:val="28"/>
        </w:rPr>
        <w:t xml:space="preserve"> </w:t>
      </w:r>
      <w:r>
        <w:rPr>
          <w:sz w:val="28"/>
        </w:rPr>
        <w:t>прибыль</w:t>
      </w:r>
      <w:r>
        <w:rPr>
          <w:spacing w:val="-4"/>
          <w:sz w:val="28"/>
        </w:rPr>
        <w:t xml:space="preserve"> </w:t>
      </w:r>
      <w:r>
        <w:rPr>
          <w:sz w:val="28"/>
        </w:rPr>
        <w:t>20</w:t>
      </w:r>
      <w:r>
        <w:rPr>
          <w:spacing w:val="-1"/>
          <w:sz w:val="28"/>
        </w:rPr>
        <w:t xml:space="preserve"> </w:t>
      </w:r>
      <w:r>
        <w:rPr>
          <w:sz w:val="28"/>
        </w:rPr>
        <w:t>%</w:t>
      </w:r>
      <w:r>
        <w:rPr>
          <w:spacing w:val="-5"/>
          <w:sz w:val="28"/>
        </w:rPr>
        <w:t xml:space="preserve"> </w:t>
      </w:r>
      <w:r>
        <w:rPr>
          <w:sz w:val="28"/>
        </w:rPr>
        <w:t>(гл.</w:t>
      </w:r>
      <w:r>
        <w:rPr>
          <w:spacing w:val="-5"/>
          <w:sz w:val="28"/>
        </w:rPr>
        <w:t xml:space="preserve"> </w:t>
      </w:r>
      <w:r>
        <w:rPr>
          <w:sz w:val="28"/>
        </w:rPr>
        <w:t>25</w:t>
      </w:r>
      <w:r>
        <w:rPr>
          <w:spacing w:val="-5"/>
          <w:sz w:val="28"/>
        </w:rPr>
        <w:t xml:space="preserve"> </w:t>
      </w:r>
      <w:r>
        <w:rPr>
          <w:sz w:val="28"/>
        </w:rPr>
        <w:t>НК</w:t>
      </w:r>
      <w:r>
        <w:rPr>
          <w:spacing w:val="-3"/>
          <w:sz w:val="28"/>
        </w:rPr>
        <w:t xml:space="preserve"> </w:t>
      </w:r>
      <w:r>
        <w:rPr>
          <w:sz w:val="28"/>
        </w:rPr>
        <w:t>РФ).</w:t>
      </w:r>
    </w:p>
    <w:p w:rsidR="00CA7C4B" w:rsidRDefault="003C2382">
      <w:pPr>
        <w:pStyle w:val="a3"/>
        <w:spacing w:line="276" w:lineRule="auto"/>
        <w:ind w:right="1037" w:firstLine="708"/>
        <w:jc w:val="both"/>
      </w:pPr>
      <w:r>
        <w:rPr>
          <w:i/>
        </w:rPr>
        <w:t>Дополнительные данные</w:t>
      </w:r>
      <w:r>
        <w:t>: вид деятельности 96.02 «Предоставление услуг парикмахерскими и салонами красоты», ИНН 5904575811, КПП 591901001, форма собственности – 16 частная, Пермь, Красноармейская, 30; руководитель Опальская Алла Алексеевна.</w:t>
      </w:r>
    </w:p>
    <w:p w:rsidR="00CA7C4B" w:rsidRDefault="00CA7C4B">
      <w:pPr>
        <w:spacing w:line="276" w:lineRule="auto"/>
        <w:jc w:val="both"/>
        <w:sectPr w:rsidR="00CA7C4B">
          <w:type w:val="continuous"/>
          <w:pgSz w:w="11910" w:h="16840"/>
          <w:pgMar w:top="1100" w:right="800" w:bottom="820" w:left="800" w:header="0" w:footer="631" w:gutter="0"/>
          <w:cols w:space="720"/>
        </w:sectPr>
      </w:pPr>
    </w:p>
    <w:p w:rsidR="00CA7C4B" w:rsidRDefault="00CA7C4B">
      <w:pPr>
        <w:pStyle w:val="a3"/>
        <w:ind w:left="0"/>
        <w:rPr>
          <w:sz w:val="24"/>
        </w:rPr>
      </w:pPr>
    </w:p>
    <w:p w:rsidR="00CA7C4B" w:rsidRDefault="00CA7C4B">
      <w:pPr>
        <w:pStyle w:val="a3"/>
        <w:spacing w:before="117"/>
        <w:ind w:left="0"/>
        <w:rPr>
          <w:sz w:val="24"/>
        </w:rPr>
      </w:pPr>
    </w:p>
    <w:p w:rsidR="00CA7C4B" w:rsidRDefault="003C2382">
      <w:pPr>
        <w:ind w:left="616"/>
        <w:rPr>
          <w:sz w:val="24"/>
        </w:rPr>
      </w:pPr>
      <w:r>
        <w:rPr>
          <w:spacing w:val="-2"/>
          <w:sz w:val="24"/>
        </w:rPr>
        <w:t xml:space="preserve">Организация </w:t>
      </w:r>
      <w:r>
        <w:rPr>
          <w:sz w:val="24"/>
        </w:rPr>
        <w:t>Единица</w:t>
      </w:r>
      <w:r>
        <w:rPr>
          <w:spacing w:val="-15"/>
          <w:sz w:val="24"/>
        </w:rPr>
        <w:t xml:space="preserve"> </w:t>
      </w:r>
      <w:r>
        <w:rPr>
          <w:sz w:val="24"/>
        </w:rPr>
        <w:t>измерения</w:t>
      </w:r>
    </w:p>
    <w:p w:rsidR="00CA7C4B" w:rsidRDefault="003C2382">
      <w:pPr>
        <w:spacing w:before="117"/>
        <w:rPr>
          <w:sz w:val="24"/>
        </w:rPr>
      </w:pPr>
      <w:r>
        <w:br w:type="column"/>
      </w:r>
    </w:p>
    <w:p w:rsidR="00CA7C4B" w:rsidRDefault="003C2382">
      <w:pPr>
        <w:tabs>
          <w:tab w:val="left" w:pos="4519"/>
        </w:tabs>
        <w:ind w:left="266"/>
        <w:rPr>
          <w:sz w:val="24"/>
        </w:rPr>
      </w:pPr>
      <w:r>
        <w:rPr>
          <w:sz w:val="24"/>
        </w:rPr>
        <w:t>Отчёт</w:t>
      </w:r>
      <w:r>
        <w:rPr>
          <w:spacing w:val="-4"/>
          <w:sz w:val="24"/>
        </w:rPr>
        <w:t xml:space="preserve"> </w:t>
      </w:r>
      <w:r>
        <w:rPr>
          <w:sz w:val="24"/>
        </w:rPr>
        <w:t>о</w:t>
      </w:r>
      <w:r>
        <w:rPr>
          <w:spacing w:val="-3"/>
          <w:sz w:val="24"/>
        </w:rPr>
        <w:t xml:space="preserve"> </w:t>
      </w:r>
      <w:r>
        <w:rPr>
          <w:sz w:val="24"/>
        </w:rPr>
        <w:t>финансовых результатах</w:t>
      </w:r>
      <w:r>
        <w:rPr>
          <w:spacing w:val="-1"/>
          <w:sz w:val="24"/>
        </w:rPr>
        <w:t xml:space="preserve"> </w:t>
      </w:r>
      <w:r>
        <w:rPr>
          <w:sz w:val="24"/>
        </w:rPr>
        <w:t>за</w:t>
      </w:r>
      <w:r>
        <w:rPr>
          <w:spacing w:val="-3"/>
          <w:sz w:val="24"/>
        </w:rPr>
        <w:t xml:space="preserve"> </w:t>
      </w:r>
      <w:r>
        <w:rPr>
          <w:spacing w:val="-5"/>
          <w:sz w:val="24"/>
        </w:rPr>
        <w:t>20</w:t>
      </w:r>
      <w:r>
        <w:rPr>
          <w:sz w:val="24"/>
        </w:rPr>
        <w:tab/>
      </w:r>
      <w:r>
        <w:rPr>
          <w:spacing w:val="-5"/>
          <w:sz w:val="24"/>
        </w:rPr>
        <w:t>г.</w:t>
      </w:r>
    </w:p>
    <w:p w:rsidR="00CA7C4B" w:rsidRDefault="003C2382">
      <w:pPr>
        <w:pStyle w:val="a3"/>
        <w:spacing w:before="67"/>
        <w:ind w:left="616"/>
      </w:pPr>
      <w:r>
        <w:br w:type="column"/>
      </w:r>
      <w:r>
        <w:lastRenderedPageBreak/>
        <w:t>Таблица</w:t>
      </w:r>
      <w:r>
        <w:rPr>
          <w:spacing w:val="-5"/>
        </w:rPr>
        <w:t xml:space="preserve"> 14</w:t>
      </w:r>
    </w:p>
    <w:p w:rsidR="00CA7C4B" w:rsidRDefault="00CA7C4B">
      <w:pPr>
        <w:sectPr w:rsidR="00CA7C4B">
          <w:pgSz w:w="11910" w:h="16840"/>
          <w:pgMar w:top="1040" w:right="800" w:bottom="820" w:left="800" w:header="0" w:footer="631" w:gutter="0"/>
          <w:cols w:num="3" w:space="720" w:equalWidth="0">
            <w:col w:w="2641" w:space="40"/>
            <w:col w:w="4719" w:space="606"/>
            <w:col w:w="2304"/>
          </w:cols>
        </w:sectPr>
      </w:pPr>
    </w:p>
    <w:tbl>
      <w:tblPr>
        <w:tblStyle w:val="TableNormal"/>
        <w:tblW w:w="0" w:type="auto"/>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22"/>
        <w:gridCol w:w="2408"/>
      </w:tblGrid>
      <w:tr w:rsidR="00CA7C4B">
        <w:trPr>
          <w:trHeight w:val="275"/>
        </w:trPr>
        <w:tc>
          <w:tcPr>
            <w:tcW w:w="6522" w:type="dxa"/>
          </w:tcPr>
          <w:p w:rsidR="00CA7C4B" w:rsidRDefault="003C2382">
            <w:pPr>
              <w:pStyle w:val="TableParagraph"/>
              <w:spacing w:line="256" w:lineRule="exact"/>
              <w:ind w:left="1274"/>
              <w:rPr>
                <w:sz w:val="24"/>
              </w:rPr>
            </w:pPr>
            <w:r>
              <w:rPr>
                <w:sz w:val="24"/>
              </w:rPr>
              <w:lastRenderedPageBreak/>
              <w:t>Наименование</w:t>
            </w:r>
            <w:r>
              <w:rPr>
                <w:spacing w:val="-6"/>
                <w:sz w:val="24"/>
              </w:rPr>
              <w:t xml:space="preserve"> </w:t>
            </w:r>
            <w:r>
              <w:rPr>
                <w:sz w:val="24"/>
              </w:rPr>
              <w:t>показателя</w:t>
            </w:r>
            <w:r>
              <w:rPr>
                <w:spacing w:val="-2"/>
                <w:sz w:val="24"/>
              </w:rPr>
              <w:t xml:space="preserve"> </w:t>
            </w:r>
            <w:r>
              <w:rPr>
                <w:sz w:val="24"/>
              </w:rPr>
              <w:t>и</w:t>
            </w:r>
            <w:r>
              <w:rPr>
                <w:spacing w:val="-2"/>
                <w:sz w:val="24"/>
              </w:rPr>
              <w:t xml:space="preserve"> </w:t>
            </w:r>
            <w:r>
              <w:rPr>
                <w:sz w:val="24"/>
              </w:rPr>
              <w:t>его</w:t>
            </w:r>
            <w:r>
              <w:rPr>
                <w:spacing w:val="-2"/>
                <w:sz w:val="24"/>
              </w:rPr>
              <w:t xml:space="preserve"> расчёт</w:t>
            </w:r>
          </w:p>
        </w:tc>
        <w:tc>
          <w:tcPr>
            <w:tcW w:w="2408" w:type="dxa"/>
          </w:tcPr>
          <w:p w:rsidR="00CA7C4B" w:rsidRDefault="003C2382">
            <w:pPr>
              <w:pStyle w:val="TableParagraph"/>
              <w:spacing w:line="256" w:lineRule="exact"/>
              <w:ind w:left="588"/>
              <w:rPr>
                <w:sz w:val="24"/>
              </w:rPr>
            </w:pPr>
            <w:r>
              <w:rPr>
                <w:sz w:val="24"/>
              </w:rPr>
              <w:t>Сумма,</w:t>
            </w:r>
            <w:r>
              <w:rPr>
                <w:spacing w:val="-4"/>
                <w:sz w:val="24"/>
              </w:rPr>
              <w:t xml:space="preserve"> руб.</w:t>
            </w:r>
          </w:p>
        </w:tc>
      </w:tr>
      <w:tr w:rsidR="00CA7C4B">
        <w:trPr>
          <w:trHeight w:val="275"/>
        </w:trPr>
        <w:tc>
          <w:tcPr>
            <w:tcW w:w="6522" w:type="dxa"/>
          </w:tcPr>
          <w:p w:rsidR="00CA7C4B" w:rsidRDefault="003C2382">
            <w:pPr>
              <w:pStyle w:val="TableParagraph"/>
              <w:spacing w:line="256" w:lineRule="exact"/>
              <w:ind w:left="108"/>
              <w:rPr>
                <w:sz w:val="24"/>
              </w:rPr>
            </w:pPr>
            <w:r>
              <w:rPr>
                <w:sz w:val="24"/>
              </w:rPr>
              <w:t>Выручка,</w:t>
            </w:r>
            <w:r>
              <w:rPr>
                <w:spacing w:val="-3"/>
                <w:sz w:val="24"/>
              </w:rPr>
              <w:t xml:space="preserve"> </w:t>
            </w:r>
            <w:r>
              <w:rPr>
                <w:sz w:val="24"/>
              </w:rPr>
              <w:t>без</w:t>
            </w:r>
            <w:r>
              <w:rPr>
                <w:spacing w:val="-3"/>
                <w:sz w:val="24"/>
              </w:rPr>
              <w:t xml:space="preserve"> </w:t>
            </w:r>
            <w:r>
              <w:rPr>
                <w:spacing w:val="-5"/>
                <w:sz w:val="24"/>
              </w:rPr>
              <w:t>НДС</w:t>
            </w:r>
          </w:p>
        </w:tc>
        <w:tc>
          <w:tcPr>
            <w:tcW w:w="2408" w:type="dxa"/>
          </w:tcPr>
          <w:p w:rsidR="00CA7C4B" w:rsidRDefault="00CA7C4B">
            <w:pPr>
              <w:pStyle w:val="TableParagraph"/>
              <w:rPr>
                <w:sz w:val="20"/>
              </w:rPr>
            </w:pPr>
          </w:p>
        </w:tc>
      </w:tr>
      <w:tr w:rsidR="00CA7C4B">
        <w:trPr>
          <w:trHeight w:val="275"/>
        </w:trPr>
        <w:tc>
          <w:tcPr>
            <w:tcW w:w="6522" w:type="dxa"/>
          </w:tcPr>
          <w:p w:rsidR="00CA7C4B" w:rsidRDefault="003C2382">
            <w:pPr>
              <w:pStyle w:val="TableParagraph"/>
              <w:spacing w:line="256" w:lineRule="exact"/>
              <w:ind w:left="108"/>
              <w:rPr>
                <w:sz w:val="24"/>
              </w:rPr>
            </w:pPr>
            <w:r>
              <w:rPr>
                <w:sz w:val="24"/>
              </w:rPr>
              <w:t>Себестоимость</w:t>
            </w:r>
            <w:r>
              <w:rPr>
                <w:spacing w:val="-6"/>
                <w:sz w:val="24"/>
              </w:rPr>
              <w:t xml:space="preserve"> </w:t>
            </w:r>
            <w:r>
              <w:rPr>
                <w:spacing w:val="-2"/>
                <w:sz w:val="24"/>
              </w:rPr>
              <w:t>продукции</w:t>
            </w:r>
          </w:p>
        </w:tc>
        <w:tc>
          <w:tcPr>
            <w:tcW w:w="2408" w:type="dxa"/>
          </w:tcPr>
          <w:p w:rsidR="00CA7C4B" w:rsidRDefault="00CA7C4B">
            <w:pPr>
              <w:pStyle w:val="TableParagraph"/>
              <w:rPr>
                <w:sz w:val="20"/>
              </w:rPr>
            </w:pPr>
          </w:p>
        </w:tc>
      </w:tr>
      <w:tr w:rsidR="00CA7C4B">
        <w:trPr>
          <w:trHeight w:val="275"/>
        </w:trPr>
        <w:tc>
          <w:tcPr>
            <w:tcW w:w="6522" w:type="dxa"/>
          </w:tcPr>
          <w:p w:rsidR="00CA7C4B" w:rsidRDefault="003C2382">
            <w:pPr>
              <w:pStyle w:val="TableParagraph"/>
              <w:spacing w:line="256" w:lineRule="exact"/>
              <w:ind w:left="108"/>
              <w:rPr>
                <w:i/>
                <w:sz w:val="24"/>
              </w:rPr>
            </w:pPr>
            <w:r>
              <w:rPr>
                <w:sz w:val="24"/>
              </w:rPr>
              <w:t>Валовая</w:t>
            </w:r>
            <w:r>
              <w:rPr>
                <w:spacing w:val="-5"/>
                <w:sz w:val="24"/>
              </w:rPr>
              <w:t xml:space="preserve"> </w:t>
            </w:r>
            <w:r>
              <w:rPr>
                <w:sz w:val="24"/>
              </w:rPr>
              <w:t>прибыль</w:t>
            </w:r>
            <w:r>
              <w:rPr>
                <w:spacing w:val="-3"/>
                <w:sz w:val="24"/>
              </w:rPr>
              <w:t xml:space="preserve"> </w:t>
            </w:r>
            <w:r>
              <w:rPr>
                <w:i/>
                <w:sz w:val="24"/>
              </w:rPr>
              <w:t>(укажите</w:t>
            </w:r>
            <w:r>
              <w:rPr>
                <w:i/>
                <w:spacing w:val="-5"/>
                <w:sz w:val="24"/>
              </w:rPr>
              <w:t xml:space="preserve"> </w:t>
            </w:r>
            <w:r>
              <w:rPr>
                <w:i/>
                <w:spacing w:val="-2"/>
                <w:sz w:val="24"/>
              </w:rPr>
              <w:t>расчёт)</w:t>
            </w:r>
          </w:p>
        </w:tc>
        <w:tc>
          <w:tcPr>
            <w:tcW w:w="2408" w:type="dxa"/>
          </w:tcPr>
          <w:p w:rsidR="00CA7C4B" w:rsidRDefault="00CA7C4B">
            <w:pPr>
              <w:pStyle w:val="TableParagraph"/>
              <w:rPr>
                <w:sz w:val="20"/>
              </w:rPr>
            </w:pPr>
          </w:p>
        </w:tc>
      </w:tr>
      <w:tr w:rsidR="00CA7C4B">
        <w:trPr>
          <w:trHeight w:val="275"/>
        </w:trPr>
        <w:tc>
          <w:tcPr>
            <w:tcW w:w="6522" w:type="dxa"/>
          </w:tcPr>
          <w:p w:rsidR="00CA7C4B" w:rsidRDefault="003C2382">
            <w:pPr>
              <w:pStyle w:val="TableParagraph"/>
              <w:spacing w:line="256" w:lineRule="exact"/>
              <w:ind w:left="108"/>
              <w:rPr>
                <w:sz w:val="24"/>
              </w:rPr>
            </w:pPr>
            <w:r>
              <w:rPr>
                <w:sz w:val="24"/>
              </w:rPr>
              <w:t>Коммерческие</w:t>
            </w:r>
            <w:r>
              <w:rPr>
                <w:spacing w:val="-5"/>
                <w:sz w:val="24"/>
              </w:rPr>
              <w:t xml:space="preserve"> </w:t>
            </w:r>
            <w:r>
              <w:rPr>
                <w:spacing w:val="-2"/>
                <w:sz w:val="24"/>
              </w:rPr>
              <w:t>расходы</w:t>
            </w:r>
          </w:p>
        </w:tc>
        <w:tc>
          <w:tcPr>
            <w:tcW w:w="2408" w:type="dxa"/>
          </w:tcPr>
          <w:p w:rsidR="00CA7C4B" w:rsidRDefault="00CA7C4B">
            <w:pPr>
              <w:pStyle w:val="TableParagraph"/>
              <w:rPr>
                <w:sz w:val="20"/>
              </w:rPr>
            </w:pPr>
          </w:p>
        </w:tc>
      </w:tr>
      <w:tr w:rsidR="00CA7C4B">
        <w:trPr>
          <w:trHeight w:val="277"/>
        </w:trPr>
        <w:tc>
          <w:tcPr>
            <w:tcW w:w="6522" w:type="dxa"/>
          </w:tcPr>
          <w:p w:rsidR="00CA7C4B" w:rsidRDefault="003C2382">
            <w:pPr>
              <w:pStyle w:val="TableParagraph"/>
              <w:spacing w:line="258" w:lineRule="exact"/>
              <w:ind w:left="108"/>
              <w:rPr>
                <w:sz w:val="24"/>
              </w:rPr>
            </w:pPr>
            <w:r>
              <w:rPr>
                <w:sz w:val="24"/>
              </w:rPr>
              <w:t>Управленческие</w:t>
            </w:r>
            <w:r>
              <w:rPr>
                <w:spacing w:val="-7"/>
                <w:sz w:val="24"/>
              </w:rPr>
              <w:t xml:space="preserve"> </w:t>
            </w:r>
            <w:r>
              <w:rPr>
                <w:spacing w:val="-2"/>
                <w:sz w:val="24"/>
              </w:rPr>
              <w:t>расходы</w:t>
            </w:r>
          </w:p>
        </w:tc>
        <w:tc>
          <w:tcPr>
            <w:tcW w:w="2408" w:type="dxa"/>
          </w:tcPr>
          <w:p w:rsidR="00CA7C4B" w:rsidRDefault="00CA7C4B">
            <w:pPr>
              <w:pStyle w:val="TableParagraph"/>
              <w:rPr>
                <w:sz w:val="20"/>
              </w:rPr>
            </w:pPr>
          </w:p>
        </w:tc>
      </w:tr>
      <w:tr w:rsidR="00CA7C4B">
        <w:trPr>
          <w:trHeight w:val="275"/>
        </w:trPr>
        <w:tc>
          <w:tcPr>
            <w:tcW w:w="6522" w:type="dxa"/>
          </w:tcPr>
          <w:p w:rsidR="00CA7C4B" w:rsidRDefault="003C2382">
            <w:pPr>
              <w:pStyle w:val="TableParagraph"/>
              <w:spacing w:line="256" w:lineRule="exact"/>
              <w:ind w:left="108"/>
              <w:rPr>
                <w:i/>
                <w:sz w:val="24"/>
              </w:rPr>
            </w:pPr>
            <w:r>
              <w:rPr>
                <w:sz w:val="24"/>
              </w:rPr>
              <w:t>Прибыль</w:t>
            </w:r>
            <w:r>
              <w:rPr>
                <w:spacing w:val="-3"/>
                <w:sz w:val="24"/>
              </w:rPr>
              <w:t xml:space="preserve"> </w:t>
            </w:r>
            <w:r>
              <w:rPr>
                <w:sz w:val="24"/>
              </w:rPr>
              <w:t>(убыток)</w:t>
            </w:r>
            <w:r>
              <w:rPr>
                <w:spacing w:val="-3"/>
                <w:sz w:val="24"/>
              </w:rPr>
              <w:t xml:space="preserve"> </w:t>
            </w:r>
            <w:r>
              <w:rPr>
                <w:sz w:val="24"/>
              </w:rPr>
              <w:t>от</w:t>
            </w:r>
            <w:r>
              <w:rPr>
                <w:spacing w:val="-3"/>
                <w:sz w:val="24"/>
              </w:rPr>
              <w:t xml:space="preserve"> </w:t>
            </w:r>
            <w:r>
              <w:rPr>
                <w:sz w:val="24"/>
              </w:rPr>
              <w:t xml:space="preserve">продаж </w:t>
            </w:r>
            <w:r>
              <w:rPr>
                <w:i/>
                <w:sz w:val="24"/>
              </w:rPr>
              <w:t>(укажите</w:t>
            </w:r>
            <w:r>
              <w:rPr>
                <w:i/>
                <w:spacing w:val="-3"/>
                <w:sz w:val="24"/>
              </w:rPr>
              <w:t xml:space="preserve"> </w:t>
            </w:r>
            <w:r>
              <w:rPr>
                <w:i/>
                <w:spacing w:val="-2"/>
                <w:sz w:val="24"/>
              </w:rPr>
              <w:t>расчет)</w:t>
            </w:r>
          </w:p>
        </w:tc>
        <w:tc>
          <w:tcPr>
            <w:tcW w:w="2408" w:type="dxa"/>
          </w:tcPr>
          <w:p w:rsidR="00CA7C4B" w:rsidRDefault="00CA7C4B">
            <w:pPr>
              <w:pStyle w:val="TableParagraph"/>
              <w:rPr>
                <w:sz w:val="20"/>
              </w:rPr>
            </w:pPr>
          </w:p>
        </w:tc>
      </w:tr>
      <w:tr w:rsidR="00CA7C4B">
        <w:trPr>
          <w:trHeight w:val="275"/>
        </w:trPr>
        <w:tc>
          <w:tcPr>
            <w:tcW w:w="6522" w:type="dxa"/>
          </w:tcPr>
          <w:p w:rsidR="00CA7C4B" w:rsidRDefault="003C2382">
            <w:pPr>
              <w:pStyle w:val="TableParagraph"/>
              <w:spacing w:line="256" w:lineRule="exact"/>
              <w:ind w:left="108"/>
              <w:rPr>
                <w:sz w:val="24"/>
              </w:rPr>
            </w:pPr>
            <w:r>
              <w:rPr>
                <w:sz w:val="24"/>
              </w:rPr>
              <w:t>Доходы</w:t>
            </w:r>
            <w:r>
              <w:rPr>
                <w:spacing w:val="-3"/>
                <w:sz w:val="24"/>
              </w:rPr>
              <w:t xml:space="preserve"> </w:t>
            </w:r>
            <w:r>
              <w:rPr>
                <w:sz w:val="24"/>
              </w:rPr>
              <w:t>от участия</w:t>
            </w:r>
            <w:r>
              <w:rPr>
                <w:spacing w:val="-3"/>
                <w:sz w:val="24"/>
              </w:rPr>
              <w:t xml:space="preserve"> </w:t>
            </w:r>
            <w:r>
              <w:rPr>
                <w:sz w:val="24"/>
              </w:rPr>
              <w:t>в</w:t>
            </w:r>
            <w:r>
              <w:rPr>
                <w:spacing w:val="-3"/>
                <w:sz w:val="24"/>
              </w:rPr>
              <w:t xml:space="preserve"> </w:t>
            </w:r>
            <w:r>
              <w:rPr>
                <w:sz w:val="24"/>
              </w:rPr>
              <w:t xml:space="preserve">других </w:t>
            </w:r>
            <w:r>
              <w:rPr>
                <w:spacing w:val="-2"/>
                <w:sz w:val="24"/>
              </w:rPr>
              <w:t>организациях</w:t>
            </w:r>
          </w:p>
        </w:tc>
        <w:tc>
          <w:tcPr>
            <w:tcW w:w="2408" w:type="dxa"/>
          </w:tcPr>
          <w:p w:rsidR="00CA7C4B" w:rsidRDefault="00CA7C4B">
            <w:pPr>
              <w:pStyle w:val="TableParagraph"/>
              <w:rPr>
                <w:sz w:val="20"/>
              </w:rPr>
            </w:pPr>
          </w:p>
        </w:tc>
      </w:tr>
      <w:tr w:rsidR="00CA7C4B">
        <w:trPr>
          <w:trHeight w:val="275"/>
        </w:trPr>
        <w:tc>
          <w:tcPr>
            <w:tcW w:w="6522" w:type="dxa"/>
          </w:tcPr>
          <w:p w:rsidR="00CA7C4B" w:rsidRDefault="003C2382">
            <w:pPr>
              <w:pStyle w:val="TableParagraph"/>
              <w:spacing w:line="256" w:lineRule="exact"/>
              <w:ind w:left="108"/>
              <w:rPr>
                <w:sz w:val="24"/>
              </w:rPr>
            </w:pPr>
            <w:r>
              <w:rPr>
                <w:sz w:val="24"/>
              </w:rPr>
              <w:t>Процентные</w:t>
            </w:r>
            <w:r>
              <w:rPr>
                <w:spacing w:val="-6"/>
                <w:sz w:val="24"/>
              </w:rPr>
              <w:t xml:space="preserve"> </w:t>
            </w:r>
            <w:r>
              <w:rPr>
                <w:spacing w:val="-2"/>
                <w:sz w:val="24"/>
              </w:rPr>
              <w:t>доходы</w:t>
            </w:r>
          </w:p>
        </w:tc>
        <w:tc>
          <w:tcPr>
            <w:tcW w:w="2408" w:type="dxa"/>
          </w:tcPr>
          <w:p w:rsidR="00CA7C4B" w:rsidRDefault="00CA7C4B">
            <w:pPr>
              <w:pStyle w:val="TableParagraph"/>
              <w:rPr>
                <w:sz w:val="20"/>
              </w:rPr>
            </w:pPr>
          </w:p>
        </w:tc>
      </w:tr>
      <w:tr w:rsidR="00CA7C4B">
        <w:trPr>
          <w:trHeight w:val="276"/>
        </w:trPr>
        <w:tc>
          <w:tcPr>
            <w:tcW w:w="6522" w:type="dxa"/>
          </w:tcPr>
          <w:p w:rsidR="00CA7C4B" w:rsidRDefault="003C2382">
            <w:pPr>
              <w:pStyle w:val="TableParagraph"/>
              <w:spacing w:line="256" w:lineRule="exact"/>
              <w:ind w:left="108"/>
              <w:rPr>
                <w:sz w:val="24"/>
              </w:rPr>
            </w:pPr>
            <w:r>
              <w:rPr>
                <w:sz w:val="24"/>
              </w:rPr>
              <w:t>Процентные</w:t>
            </w:r>
            <w:r>
              <w:rPr>
                <w:spacing w:val="-6"/>
                <w:sz w:val="24"/>
              </w:rPr>
              <w:t xml:space="preserve"> </w:t>
            </w:r>
            <w:r>
              <w:rPr>
                <w:spacing w:val="-2"/>
                <w:sz w:val="24"/>
              </w:rPr>
              <w:t>расходы</w:t>
            </w:r>
          </w:p>
        </w:tc>
        <w:tc>
          <w:tcPr>
            <w:tcW w:w="2408" w:type="dxa"/>
          </w:tcPr>
          <w:p w:rsidR="00CA7C4B" w:rsidRDefault="00CA7C4B">
            <w:pPr>
              <w:pStyle w:val="TableParagraph"/>
              <w:rPr>
                <w:sz w:val="20"/>
              </w:rPr>
            </w:pPr>
          </w:p>
        </w:tc>
      </w:tr>
      <w:tr w:rsidR="00CA7C4B">
        <w:trPr>
          <w:trHeight w:val="275"/>
        </w:trPr>
        <w:tc>
          <w:tcPr>
            <w:tcW w:w="6522" w:type="dxa"/>
          </w:tcPr>
          <w:p w:rsidR="00CA7C4B" w:rsidRDefault="003C2382">
            <w:pPr>
              <w:pStyle w:val="TableParagraph"/>
              <w:spacing w:line="256" w:lineRule="exact"/>
              <w:ind w:left="108"/>
              <w:rPr>
                <w:sz w:val="24"/>
              </w:rPr>
            </w:pPr>
            <w:r>
              <w:rPr>
                <w:sz w:val="24"/>
              </w:rPr>
              <w:t>Прочие</w:t>
            </w:r>
            <w:r>
              <w:rPr>
                <w:spacing w:val="-3"/>
                <w:sz w:val="24"/>
              </w:rPr>
              <w:t xml:space="preserve"> </w:t>
            </w:r>
            <w:r>
              <w:rPr>
                <w:spacing w:val="-2"/>
                <w:sz w:val="24"/>
              </w:rPr>
              <w:t>доходы</w:t>
            </w:r>
          </w:p>
        </w:tc>
        <w:tc>
          <w:tcPr>
            <w:tcW w:w="2408" w:type="dxa"/>
          </w:tcPr>
          <w:p w:rsidR="00CA7C4B" w:rsidRDefault="00CA7C4B">
            <w:pPr>
              <w:pStyle w:val="TableParagraph"/>
              <w:rPr>
                <w:sz w:val="20"/>
              </w:rPr>
            </w:pPr>
          </w:p>
        </w:tc>
      </w:tr>
      <w:tr w:rsidR="00CA7C4B">
        <w:trPr>
          <w:trHeight w:val="278"/>
        </w:trPr>
        <w:tc>
          <w:tcPr>
            <w:tcW w:w="6522" w:type="dxa"/>
          </w:tcPr>
          <w:p w:rsidR="00CA7C4B" w:rsidRDefault="003C2382">
            <w:pPr>
              <w:pStyle w:val="TableParagraph"/>
              <w:spacing w:line="258" w:lineRule="exact"/>
              <w:ind w:left="108"/>
              <w:rPr>
                <w:sz w:val="24"/>
              </w:rPr>
            </w:pPr>
            <w:r>
              <w:rPr>
                <w:sz w:val="24"/>
              </w:rPr>
              <w:t>Прочие</w:t>
            </w:r>
            <w:r>
              <w:rPr>
                <w:spacing w:val="-3"/>
                <w:sz w:val="24"/>
              </w:rPr>
              <w:t xml:space="preserve"> </w:t>
            </w:r>
            <w:r>
              <w:rPr>
                <w:spacing w:val="-2"/>
                <w:sz w:val="24"/>
              </w:rPr>
              <w:t>расходы</w:t>
            </w:r>
          </w:p>
        </w:tc>
        <w:tc>
          <w:tcPr>
            <w:tcW w:w="2408" w:type="dxa"/>
          </w:tcPr>
          <w:p w:rsidR="00CA7C4B" w:rsidRDefault="00CA7C4B">
            <w:pPr>
              <w:pStyle w:val="TableParagraph"/>
              <w:rPr>
                <w:sz w:val="20"/>
              </w:rPr>
            </w:pPr>
          </w:p>
        </w:tc>
      </w:tr>
      <w:tr w:rsidR="00CA7C4B">
        <w:trPr>
          <w:trHeight w:val="275"/>
        </w:trPr>
        <w:tc>
          <w:tcPr>
            <w:tcW w:w="6522" w:type="dxa"/>
          </w:tcPr>
          <w:p w:rsidR="00CA7C4B" w:rsidRDefault="003C2382">
            <w:pPr>
              <w:pStyle w:val="TableParagraph"/>
              <w:spacing w:line="256" w:lineRule="exact"/>
              <w:ind w:left="108"/>
              <w:rPr>
                <w:i/>
                <w:sz w:val="24"/>
              </w:rPr>
            </w:pPr>
            <w:r>
              <w:rPr>
                <w:sz w:val="24"/>
              </w:rPr>
              <w:t>Прибыль</w:t>
            </w:r>
            <w:r>
              <w:rPr>
                <w:spacing w:val="-7"/>
                <w:sz w:val="24"/>
              </w:rPr>
              <w:t xml:space="preserve"> </w:t>
            </w:r>
            <w:r>
              <w:rPr>
                <w:sz w:val="24"/>
              </w:rPr>
              <w:t>(убыток)</w:t>
            </w:r>
            <w:r>
              <w:rPr>
                <w:spacing w:val="-5"/>
                <w:sz w:val="24"/>
              </w:rPr>
              <w:t xml:space="preserve"> </w:t>
            </w:r>
            <w:r>
              <w:rPr>
                <w:sz w:val="24"/>
              </w:rPr>
              <w:t>до</w:t>
            </w:r>
            <w:r>
              <w:rPr>
                <w:spacing w:val="-5"/>
                <w:sz w:val="24"/>
              </w:rPr>
              <w:t xml:space="preserve"> </w:t>
            </w:r>
            <w:r>
              <w:rPr>
                <w:sz w:val="24"/>
              </w:rPr>
              <w:t>налогообложения</w:t>
            </w:r>
            <w:r>
              <w:rPr>
                <w:spacing w:val="-3"/>
                <w:sz w:val="24"/>
              </w:rPr>
              <w:t xml:space="preserve"> </w:t>
            </w:r>
            <w:r>
              <w:rPr>
                <w:i/>
                <w:sz w:val="24"/>
              </w:rPr>
              <w:t>(укажите</w:t>
            </w:r>
            <w:r>
              <w:rPr>
                <w:i/>
                <w:spacing w:val="-6"/>
                <w:sz w:val="24"/>
              </w:rPr>
              <w:t xml:space="preserve"> </w:t>
            </w:r>
            <w:r>
              <w:rPr>
                <w:i/>
                <w:spacing w:val="-2"/>
                <w:sz w:val="24"/>
              </w:rPr>
              <w:t>расчет)</w:t>
            </w:r>
          </w:p>
        </w:tc>
        <w:tc>
          <w:tcPr>
            <w:tcW w:w="2408" w:type="dxa"/>
          </w:tcPr>
          <w:p w:rsidR="00CA7C4B" w:rsidRDefault="00CA7C4B">
            <w:pPr>
              <w:pStyle w:val="TableParagraph"/>
              <w:rPr>
                <w:sz w:val="20"/>
              </w:rPr>
            </w:pPr>
          </w:p>
        </w:tc>
      </w:tr>
      <w:tr w:rsidR="00CA7C4B">
        <w:trPr>
          <w:trHeight w:val="275"/>
        </w:trPr>
        <w:tc>
          <w:tcPr>
            <w:tcW w:w="6522" w:type="dxa"/>
          </w:tcPr>
          <w:p w:rsidR="00CA7C4B" w:rsidRDefault="003C2382">
            <w:pPr>
              <w:pStyle w:val="TableParagraph"/>
              <w:spacing w:line="256" w:lineRule="exact"/>
              <w:ind w:left="108"/>
              <w:rPr>
                <w:sz w:val="24"/>
              </w:rPr>
            </w:pPr>
            <w:r>
              <w:rPr>
                <w:sz w:val="24"/>
              </w:rPr>
              <w:t>Налог</w:t>
            </w:r>
            <w:r>
              <w:rPr>
                <w:spacing w:val="-3"/>
                <w:sz w:val="24"/>
              </w:rPr>
              <w:t xml:space="preserve"> </w:t>
            </w:r>
            <w:r>
              <w:rPr>
                <w:sz w:val="24"/>
              </w:rPr>
              <w:t>на</w:t>
            </w:r>
            <w:r>
              <w:rPr>
                <w:spacing w:val="-2"/>
                <w:sz w:val="24"/>
              </w:rPr>
              <w:t xml:space="preserve"> прибыль</w:t>
            </w:r>
          </w:p>
        </w:tc>
        <w:tc>
          <w:tcPr>
            <w:tcW w:w="2408" w:type="dxa"/>
          </w:tcPr>
          <w:p w:rsidR="00CA7C4B" w:rsidRDefault="00CA7C4B">
            <w:pPr>
              <w:pStyle w:val="TableParagraph"/>
              <w:rPr>
                <w:sz w:val="20"/>
              </w:rPr>
            </w:pPr>
          </w:p>
        </w:tc>
      </w:tr>
      <w:tr w:rsidR="00CA7C4B">
        <w:trPr>
          <w:trHeight w:val="275"/>
        </w:trPr>
        <w:tc>
          <w:tcPr>
            <w:tcW w:w="6522" w:type="dxa"/>
          </w:tcPr>
          <w:p w:rsidR="00CA7C4B" w:rsidRDefault="003C2382">
            <w:pPr>
              <w:pStyle w:val="TableParagraph"/>
              <w:spacing w:line="256" w:lineRule="exact"/>
              <w:ind w:left="108"/>
              <w:rPr>
                <w:i/>
                <w:sz w:val="24"/>
              </w:rPr>
            </w:pPr>
            <w:r>
              <w:rPr>
                <w:sz w:val="24"/>
              </w:rPr>
              <w:t>Чистая</w:t>
            </w:r>
            <w:r>
              <w:rPr>
                <w:spacing w:val="-4"/>
                <w:sz w:val="24"/>
              </w:rPr>
              <w:t xml:space="preserve"> </w:t>
            </w:r>
            <w:r>
              <w:rPr>
                <w:sz w:val="24"/>
              </w:rPr>
              <w:t>прибыль</w:t>
            </w:r>
            <w:r>
              <w:rPr>
                <w:spacing w:val="-3"/>
                <w:sz w:val="24"/>
              </w:rPr>
              <w:t xml:space="preserve"> </w:t>
            </w:r>
            <w:r>
              <w:rPr>
                <w:sz w:val="24"/>
              </w:rPr>
              <w:t>(убыток)</w:t>
            </w:r>
            <w:r>
              <w:rPr>
                <w:spacing w:val="-2"/>
                <w:sz w:val="24"/>
              </w:rPr>
              <w:t xml:space="preserve"> </w:t>
            </w:r>
            <w:r>
              <w:rPr>
                <w:i/>
                <w:sz w:val="24"/>
              </w:rPr>
              <w:t>(укажите</w:t>
            </w:r>
            <w:r>
              <w:rPr>
                <w:i/>
                <w:spacing w:val="-4"/>
                <w:sz w:val="24"/>
              </w:rPr>
              <w:t xml:space="preserve"> </w:t>
            </w:r>
            <w:r>
              <w:rPr>
                <w:i/>
                <w:spacing w:val="-2"/>
                <w:sz w:val="24"/>
              </w:rPr>
              <w:t>расчет)</w:t>
            </w:r>
          </w:p>
        </w:tc>
        <w:tc>
          <w:tcPr>
            <w:tcW w:w="2408" w:type="dxa"/>
          </w:tcPr>
          <w:p w:rsidR="00CA7C4B" w:rsidRDefault="00CA7C4B">
            <w:pPr>
              <w:pStyle w:val="TableParagraph"/>
              <w:rPr>
                <w:sz w:val="20"/>
              </w:rPr>
            </w:pPr>
          </w:p>
        </w:tc>
      </w:tr>
    </w:tbl>
    <w:p w:rsidR="00CA7C4B" w:rsidRDefault="003C2382">
      <w:pPr>
        <w:pStyle w:val="a5"/>
        <w:numPr>
          <w:ilvl w:val="0"/>
          <w:numId w:val="75"/>
        </w:numPr>
        <w:tabs>
          <w:tab w:val="left" w:pos="1370"/>
        </w:tabs>
        <w:spacing w:before="213"/>
        <w:ind w:left="1370" w:hanging="358"/>
        <w:rPr>
          <w:sz w:val="28"/>
        </w:rPr>
      </w:pPr>
      <w:r>
        <w:rPr>
          <w:sz w:val="28"/>
        </w:rPr>
        <w:t>Валовая</w:t>
      </w:r>
      <w:r>
        <w:rPr>
          <w:spacing w:val="-7"/>
          <w:sz w:val="28"/>
        </w:rPr>
        <w:t xml:space="preserve"> </w:t>
      </w:r>
      <w:r>
        <w:rPr>
          <w:sz w:val="28"/>
        </w:rPr>
        <w:t>прибыль</w:t>
      </w:r>
      <w:r>
        <w:rPr>
          <w:spacing w:val="-4"/>
          <w:sz w:val="28"/>
        </w:rPr>
        <w:t xml:space="preserve"> </w:t>
      </w:r>
      <w:r>
        <w:rPr>
          <w:sz w:val="28"/>
        </w:rPr>
        <w:t>=</w:t>
      </w:r>
      <w:r>
        <w:rPr>
          <w:spacing w:val="-5"/>
          <w:sz w:val="28"/>
        </w:rPr>
        <w:t xml:space="preserve"> </w:t>
      </w:r>
      <w:r>
        <w:rPr>
          <w:sz w:val="28"/>
        </w:rPr>
        <w:t>Выручка</w:t>
      </w:r>
      <w:r>
        <w:rPr>
          <w:spacing w:val="-4"/>
          <w:sz w:val="28"/>
        </w:rPr>
        <w:t xml:space="preserve"> </w:t>
      </w:r>
      <w:r>
        <w:rPr>
          <w:sz w:val="28"/>
        </w:rPr>
        <w:t>–</w:t>
      </w:r>
      <w:r>
        <w:rPr>
          <w:spacing w:val="-3"/>
          <w:sz w:val="28"/>
        </w:rPr>
        <w:t xml:space="preserve"> </w:t>
      </w:r>
      <w:r>
        <w:rPr>
          <w:sz w:val="28"/>
        </w:rPr>
        <w:t>Себестоимость</w:t>
      </w:r>
      <w:r>
        <w:rPr>
          <w:spacing w:val="-4"/>
          <w:sz w:val="28"/>
        </w:rPr>
        <w:t xml:space="preserve"> </w:t>
      </w:r>
      <w:r>
        <w:rPr>
          <w:spacing w:val="-10"/>
          <w:sz w:val="28"/>
        </w:rPr>
        <w:t>=</w:t>
      </w:r>
    </w:p>
    <w:p w:rsidR="00CA7C4B" w:rsidRDefault="003C2382">
      <w:pPr>
        <w:pStyle w:val="a5"/>
        <w:numPr>
          <w:ilvl w:val="0"/>
          <w:numId w:val="75"/>
        </w:numPr>
        <w:tabs>
          <w:tab w:val="left" w:pos="1370"/>
        </w:tabs>
        <w:spacing w:before="2" w:line="322" w:lineRule="exact"/>
        <w:ind w:left="1370" w:hanging="358"/>
        <w:rPr>
          <w:sz w:val="28"/>
        </w:rPr>
      </w:pPr>
      <w:r>
        <w:rPr>
          <w:sz w:val="28"/>
        </w:rPr>
        <w:t>Прибыль</w:t>
      </w:r>
      <w:r>
        <w:rPr>
          <w:spacing w:val="-6"/>
          <w:sz w:val="28"/>
        </w:rPr>
        <w:t xml:space="preserve"> </w:t>
      </w:r>
      <w:r>
        <w:rPr>
          <w:sz w:val="28"/>
        </w:rPr>
        <w:t>(убыток)</w:t>
      </w:r>
      <w:r>
        <w:rPr>
          <w:spacing w:val="-4"/>
          <w:sz w:val="28"/>
        </w:rPr>
        <w:t xml:space="preserve"> </w:t>
      </w:r>
      <w:r>
        <w:rPr>
          <w:sz w:val="28"/>
        </w:rPr>
        <w:t>от</w:t>
      </w:r>
      <w:r>
        <w:rPr>
          <w:spacing w:val="-5"/>
          <w:sz w:val="28"/>
        </w:rPr>
        <w:t xml:space="preserve"> </w:t>
      </w:r>
      <w:r>
        <w:rPr>
          <w:sz w:val="28"/>
        </w:rPr>
        <w:t>продаж</w:t>
      </w:r>
      <w:r>
        <w:rPr>
          <w:spacing w:val="-4"/>
          <w:sz w:val="28"/>
        </w:rPr>
        <w:t xml:space="preserve"> </w:t>
      </w:r>
      <w:r>
        <w:rPr>
          <w:spacing w:val="-10"/>
          <w:sz w:val="28"/>
        </w:rPr>
        <w:t>=</w:t>
      </w:r>
    </w:p>
    <w:p w:rsidR="00CA7C4B" w:rsidRDefault="003C2382">
      <w:pPr>
        <w:pStyle w:val="a5"/>
        <w:numPr>
          <w:ilvl w:val="0"/>
          <w:numId w:val="75"/>
        </w:numPr>
        <w:tabs>
          <w:tab w:val="left" w:pos="1370"/>
        </w:tabs>
        <w:spacing w:line="322" w:lineRule="exact"/>
        <w:ind w:left="1370" w:hanging="358"/>
        <w:rPr>
          <w:sz w:val="28"/>
        </w:rPr>
      </w:pPr>
      <w:r>
        <w:rPr>
          <w:sz w:val="28"/>
        </w:rPr>
        <w:t>Прибыль</w:t>
      </w:r>
      <w:r>
        <w:rPr>
          <w:spacing w:val="-6"/>
          <w:sz w:val="28"/>
        </w:rPr>
        <w:t xml:space="preserve"> </w:t>
      </w:r>
      <w:r>
        <w:rPr>
          <w:sz w:val="28"/>
        </w:rPr>
        <w:t>(убыток)</w:t>
      </w:r>
      <w:r>
        <w:rPr>
          <w:spacing w:val="-5"/>
          <w:sz w:val="28"/>
        </w:rPr>
        <w:t xml:space="preserve"> </w:t>
      </w:r>
      <w:r>
        <w:rPr>
          <w:sz w:val="28"/>
        </w:rPr>
        <w:t>до</w:t>
      </w:r>
      <w:r>
        <w:rPr>
          <w:spacing w:val="-3"/>
          <w:sz w:val="28"/>
        </w:rPr>
        <w:t xml:space="preserve"> </w:t>
      </w:r>
      <w:r>
        <w:rPr>
          <w:spacing w:val="-2"/>
          <w:sz w:val="28"/>
        </w:rPr>
        <w:t>налогообложения</w:t>
      </w:r>
    </w:p>
    <w:p w:rsidR="00CA7C4B" w:rsidRDefault="003C2382">
      <w:pPr>
        <w:pStyle w:val="a5"/>
        <w:numPr>
          <w:ilvl w:val="0"/>
          <w:numId w:val="75"/>
        </w:numPr>
        <w:tabs>
          <w:tab w:val="left" w:pos="1370"/>
        </w:tabs>
        <w:ind w:left="1370" w:hanging="358"/>
        <w:rPr>
          <w:sz w:val="28"/>
        </w:rPr>
      </w:pPr>
      <w:r>
        <w:rPr>
          <w:sz w:val="28"/>
        </w:rPr>
        <w:t>Чистая</w:t>
      </w:r>
      <w:r>
        <w:rPr>
          <w:spacing w:val="-6"/>
          <w:sz w:val="28"/>
        </w:rPr>
        <w:t xml:space="preserve"> </w:t>
      </w:r>
      <w:r>
        <w:rPr>
          <w:sz w:val="28"/>
        </w:rPr>
        <w:t>прибыль</w:t>
      </w:r>
      <w:r>
        <w:rPr>
          <w:spacing w:val="-5"/>
          <w:sz w:val="28"/>
        </w:rPr>
        <w:t xml:space="preserve"> </w:t>
      </w:r>
      <w:r>
        <w:rPr>
          <w:sz w:val="28"/>
        </w:rPr>
        <w:t>(убыток)</w:t>
      </w:r>
      <w:r>
        <w:rPr>
          <w:spacing w:val="-5"/>
          <w:sz w:val="28"/>
        </w:rPr>
        <w:t xml:space="preserve"> </w:t>
      </w:r>
      <w:r>
        <w:rPr>
          <w:spacing w:val="-10"/>
          <w:sz w:val="28"/>
        </w:rPr>
        <w:t>=</w:t>
      </w:r>
    </w:p>
    <w:p w:rsidR="00CA7C4B" w:rsidRDefault="00CA7C4B">
      <w:pPr>
        <w:pStyle w:val="a3"/>
        <w:ind w:left="0"/>
      </w:pPr>
    </w:p>
    <w:p w:rsidR="00CA7C4B" w:rsidRDefault="00CA7C4B">
      <w:pPr>
        <w:pStyle w:val="a3"/>
        <w:spacing w:before="237"/>
        <w:ind w:left="0"/>
      </w:pPr>
    </w:p>
    <w:p w:rsidR="00CA7C4B" w:rsidRDefault="003C2382">
      <w:pPr>
        <w:pStyle w:val="a3"/>
        <w:ind w:left="1194" w:right="1194"/>
        <w:jc w:val="center"/>
      </w:pPr>
      <w:r>
        <w:t>Задача</w:t>
      </w:r>
      <w:r>
        <w:rPr>
          <w:spacing w:val="-5"/>
        </w:rPr>
        <w:t xml:space="preserve"> </w:t>
      </w:r>
      <w:r>
        <w:rPr>
          <w:spacing w:val="-2"/>
        </w:rPr>
        <w:t>3.4.8</w:t>
      </w:r>
    </w:p>
    <w:p w:rsidR="00CA7C4B" w:rsidRDefault="003C2382">
      <w:pPr>
        <w:pStyle w:val="a3"/>
        <w:spacing w:before="280" w:line="276" w:lineRule="auto"/>
        <w:ind w:right="330" w:firstLine="708"/>
        <w:jc w:val="both"/>
      </w:pPr>
      <w:r>
        <w:rPr>
          <w:i/>
        </w:rPr>
        <w:t xml:space="preserve">Задание 1. </w:t>
      </w:r>
      <w:r>
        <w:t>Составить бухгалтерский баланс ООО «Салон красоты “Эсте- тик”» (микропредприятие) на 31 декабря 2020</w:t>
      </w:r>
      <w:r>
        <w:rPr>
          <w:spacing w:val="-2"/>
        </w:rPr>
        <w:t xml:space="preserve"> </w:t>
      </w:r>
      <w:r>
        <w:t>г. упрощённого формата по утвержденной Минфином России форме.</w:t>
      </w:r>
    </w:p>
    <w:p w:rsidR="00CA7C4B" w:rsidRDefault="003C2382">
      <w:pPr>
        <w:pStyle w:val="a3"/>
        <w:spacing w:before="1" w:line="276" w:lineRule="auto"/>
        <w:ind w:right="330" w:firstLine="708"/>
        <w:jc w:val="both"/>
      </w:pPr>
      <w:r>
        <w:rPr>
          <w:i/>
        </w:rPr>
        <w:t>Исходные данные</w:t>
      </w:r>
      <w:r>
        <w:t>: вид деятельности – 96.02 «Предоставление услуг па- рикмахерскими</w:t>
      </w:r>
      <w:r>
        <w:rPr>
          <w:spacing w:val="-7"/>
        </w:rPr>
        <w:t xml:space="preserve"> </w:t>
      </w:r>
      <w:r>
        <w:t>и</w:t>
      </w:r>
      <w:r>
        <w:rPr>
          <w:spacing w:val="-6"/>
        </w:rPr>
        <w:t xml:space="preserve"> </w:t>
      </w:r>
      <w:r>
        <w:t>салонами</w:t>
      </w:r>
      <w:r>
        <w:rPr>
          <w:spacing w:val="-6"/>
        </w:rPr>
        <w:t xml:space="preserve"> </w:t>
      </w:r>
      <w:r>
        <w:t>красоты»;</w:t>
      </w:r>
      <w:r>
        <w:rPr>
          <w:spacing w:val="-7"/>
        </w:rPr>
        <w:t xml:space="preserve"> </w:t>
      </w:r>
      <w:r>
        <w:t>ИНН</w:t>
      </w:r>
      <w:r>
        <w:rPr>
          <w:spacing w:val="-7"/>
        </w:rPr>
        <w:t xml:space="preserve"> </w:t>
      </w:r>
      <w:r>
        <w:t>7440585460;</w:t>
      </w:r>
      <w:r>
        <w:rPr>
          <w:spacing w:val="-6"/>
        </w:rPr>
        <w:t xml:space="preserve"> </w:t>
      </w:r>
      <w:r>
        <w:t>форма</w:t>
      </w:r>
      <w:r>
        <w:rPr>
          <w:spacing w:val="-6"/>
        </w:rPr>
        <w:t xml:space="preserve"> </w:t>
      </w:r>
      <w:r>
        <w:t>собственности</w:t>
      </w:r>
      <w:r>
        <w:rPr>
          <w:spacing w:val="-1"/>
        </w:rPr>
        <w:t xml:space="preserve"> </w:t>
      </w:r>
      <w:r>
        <w:rPr>
          <w:spacing w:val="-10"/>
        </w:rPr>
        <w:t>–</w:t>
      </w:r>
    </w:p>
    <w:p w:rsidR="00CA7C4B" w:rsidRDefault="003C2382">
      <w:pPr>
        <w:pStyle w:val="a3"/>
        <w:spacing w:before="1" w:line="276" w:lineRule="auto"/>
        <w:ind w:right="326"/>
        <w:jc w:val="both"/>
      </w:pPr>
      <w:r>
        <w:t>16 частная собственность; организационно-правовая форма – 12300 частная собственность.</w:t>
      </w:r>
      <w:r>
        <w:rPr>
          <w:spacing w:val="80"/>
        </w:rPr>
        <w:t xml:space="preserve"> </w:t>
      </w:r>
      <w:r>
        <w:t>Адрес:</w:t>
      </w:r>
      <w:r>
        <w:rPr>
          <w:spacing w:val="80"/>
        </w:rPr>
        <w:t xml:space="preserve"> </w:t>
      </w:r>
      <w:r>
        <w:t>Челябинская</w:t>
      </w:r>
      <w:r>
        <w:rPr>
          <w:spacing w:val="80"/>
        </w:rPr>
        <w:t xml:space="preserve"> </w:t>
      </w:r>
      <w:r>
        <w:t>область,</w:t>
      </w:r>
      <w:r>
        <w:rPr>
          <w:spacing w:val="80"/>
        </w:rPr>
        <w:t xml:space="preserve"> </w:t>
      </w:r>
      <w:r>
        <w:t>г.</w:t>
      </w:r>
      <w:r>
        <w:rPr>
          <w:spacing w:val="80"/>
        </w:rPr>
        <w:t xml:space="preserve"> </w:t>
      </w:r>
      <w:r>
        <w:t>Челябинск,</w:t>
      </w:r>
      <w:r>
        <w:rPr>
          <w:spacing w:val="80"/>
        </w:rPr>
        <w:t xml:space="preserve"> </w:t>
      </w:r>
      <w:r>
        <w:t>ул.</w:t>
      </w:r>
      <w:r>
        <w:rPr>
          <w:spacing w:val="80"/>
        </w:rPr>
        <w:t xml:space="preserve"> </w:t>
      </w:r>
      <w:r>
        <w:t>Мира,</w:t>
      </w:r>
      <w:r>
        <w:rPr>
          <w:spacing w:val="80"/>
        </w:rPr>
        <w:t xml:space="preserve"> </w:t>
      </w:r>
      <w:r>
        <w:t>105, оф.</w:t>
      </w:r>
      <w:r>
        <w:rPr>
          <w:spacing w:val="-2"/>
        </w:rPr>
        <w:t xml:space="preserve"> </w:t>
      </w:r>
      <w:r>
        <w:t>12. Руководитель: Остапенко Лидия Петровна. Формат отчётности: упро- щённая (в соответствии с учётной политикой).</w:t>
      </w:r>
    </w:p>
    <w:p w:rsidR="00CA7C4B" w:rsidRDefault="00CA7C4B">
      <w:pPr>
        <w:pStyle w:val="a3"/>
        <w:spacing w:before="47"/>
        <w:ind w:left="0"/>
      </w:pPr>
    </w:p>
    <w:p w:rsidR="00CA7C4B" w:rsidRDefault="003C2382">
      <w:pPr>
        <w:pStyle w:val="a3"/>
        <w:spacing w:before="1" w:line="276" w:lineRule="auto"/>
        <w:ind w:left="324" w:right="331"/>
        <w:jc w:val="center"/>
      </w:pPr>
      <w:r>
        <w:t>Справка</w:t>
      </w:r>
      <w:r>
        <w:rPr>
          <w:spacing w:val="-6"/>
        </w:rPr>
        <w:t xml:space="preserve"> </w:t>
      </w:r>
      <w:r>
        <w:t>об</w:t>
      </w:r>
      <w:r>
        <w:rPr>
          <w:spacing w:val="-5"/>
        </w:rPr>
        <w:t xml:space="preserve"> </w:t>
      </w:r>
      <w:r>
        <w:t>остатках</w:t>
      </w:r>
      <w:r>
        <w:rPr>
          <w:spacing w:val="-4"/>
        </w:rPr>
        <w:t xml:space="preserve"> </w:t>
      </w:r>
      <w:r>
        <w:t>на</w:t>
      </w:r>
      <w:r>
        <w:rPr>
          <w:spacing w:val="-3"/>
        </w:rPr>
        <w:t xml:space="preserve"> </w:t>
      </w:r>
      <w:r>
        <w:t>синтетических</w:t>
      </w:r>
      <w:r>
        <w:rPr>
          <w:spacing w:val="-2"/>
        </w:rPr>
        <w:t xml:space="preserve"> </w:t>
      </w:r>
      <w:r>
        <w:t>счетах</w:t>
      </w:r>
      <w:r>
        <w:rPr>
          <w:spacing w:val="-2"/>
        </w:rPr>
        <w:t xml:space="preserve"> </w:t>
      </w:r>
      <w:r>
        <w:t>ООО</w:t>
      </w:r>
      <w:r>
        <w:rPr>
          <w:spacing w:val="-4"/>
        </w:rPr>
        <w:t xml:space="preserve"> </w:t>
      </w:r>
      <w:r>
        <w:t>«Салон</w:t>
      </w:r>
      <w:r>
        <w:rPr>
          <w:spacing w:val="-6"/>
        </w:rPr>
        <w:t xml:space="preserve"> </w:t>
      </w:r>
      <w:r>
        <w:t>красоты</w:t>
      </w:r>
      <w:r>
        <w:rPr>
          <w:spacing w:val="-3"/>
        </w:rPr>
        <w:t xml:space="preserve"> </w:t>
      </w:r>
      <w:r>
        <w:t>«Эстетик» на 31.12.2020 в тыс. руб.</w:t>
      </w:r>
    </w:p>
    <w:p w:rsidR="00CA7C4B" w:rsidRDefault="00CA7C4B">
      <w:pPr>
        <w:pStyle w:val="a3"/>
        <w:spacing w:before="60" w:after="1"/>
        <w:ind w:left="0"/>
        <w:rPr>
          <w:sz w:val="20"/>
        </w:rPr>
      </w:pPr>
    </w:p>
    <w:tbl>
      <w:tblPr>
        <w:tblStyle w:val="TableNormal"/>
        <w:tblW w:w="0" w:type="auto"/>
        <w:tblInd w:w="1010" w:type="dxa"/>
        <w:tblLayout w:type="fixed"/>
        <w:tblLook w:val="01E0" w:firstRow="1" w:lastRow="1" w:firstColumn="1" w:lastColumn="1" w:noHBand="0" w:noVBand="0"/>
      </w:tblPr>
      <w:tblGrid>
        <w:gridCol w:w="2934"/>
        <w:gridCol w:w="1002"/>
        <w:gridCol w:w="4185"/>
        <w:gridCol w:w="489"/>
      </w:tblGrid>
      <w:tr w:rsidR="00CA7C4B">
        <w:trPr>
          <w:trHeight w:val="411"/>
        </w:trPr>
        <w:tc>
          <w:tcPr>
            <w:tcW w:w="2934" w:type="dxa"/>
          </w:tcPr>
          <w:p w:rsidR="00CA7C4B" w:rsidRDefault="003C2382">
            <w:pPr>
              <w:pStyle w:val="TableParagraph"/>
              <w:spacing w:line="266" w:lineRule="exact"/>
              <w:ind w:left="50"/>
              <w:rPr>
                <w:sz w:val="24"/>
              </w:rPr>
            </w:pPr>
            <w:r>
              <w:rPr>
                <w:sz w:val="24"/>
              </w:rPr>
              <w:t>Активные</w:t>
            </w:r>
            <w:r>
              <w:rPr>
                <w:spacing w:val="-5"/>
                <w:sz w:val="24"/>
              </w:rPr>
              <w:t xml:space="preserve"> </w:t>
            </w:r>
            <w:r>
              <w:rPr>
                <w:spacing w:val="-2"/>
                <w:sz w:val="24"/>
              </w:rPr>
              <w:t>счета</w:t>
            </w:r>
          </w:p>
        </w:tc>
        <w:tc>
          <w:tcPr>
            <w:tcW w:w="1002" w:type="dxa"/>
          </w:tcPr>
          <w:p w:rsidR="00CA7C4B" w:rsidRDefault="00CA7C4B">
            <w:pPr>
              <w:pStyle w:val="TableParagraph"/>
              <w:rPr>
                <w:sz w:val="26"/>
              </w:rPr>
            </w:pPr>
          </w:p>
        </w:tc>
        <w:tc>
          <w:tcPr>
            <w:tcW w:w="4185" w:type="dxa"/>
          </w:tcPr>
          <w:p w:rsidR="00CA7C4B" w:rsidRDefault="003C2382">
            <w:pPr>
              <w:pStyle w:val="TableParagraph"/>
              <w:spacing w:line="266" w:lineRule="exact"/>
              <w:ind w:left="2254"/>
              <w:rPr>
                <w:sz w:val="24"/>
              </w:rPr>
            </w:pPr>
            <w:r>
              <w:rPr>
                <w:sz w:val="24"/>
              </w:rPr>
              <w:t>Пассивные</w:t>
            </w:r>
            <w:r>
              <w:rPr>
                <w:spacing w:val="-5"/>
                <w:sz w:val="24"/>
              </w:rPr>
              <w:t xml:space="preserve"> </w:t>
            </w:r>
            <w:r>
              <w:rPr>
                <w:spacing w:val="-2"/>
                <w:sz w:val="24"/>
              </w:rPr>
              <w:t>счета</w:t>
            </w:r>
          </w:p>
        </w:tc>
        <w:tc>
          <w:tcPr>
            <w:tcW w:w="489" w:type="dxa"/>
          </w:tcPr>
          <w:p w:rsidR="00CA7C4B" w:rsidRDefault="00CA7C4B">
            <w:pPr>
              <w:pStyle w:val="TableParagraph"/>
              <w:rPr>
                <w:sz w:val="26"/>
              </w:rPr>
            </w:pPr>
          </w:p>
        </w:tc>
      </w:tr>
      <w:tr w:rsidR="00CA7C4B">
        <w:trPr>
          <w:trHeight w:val="556"/>
        </w:trPr>
        <w:tc>
          <w:tcPr>
            <w:tcW w:w="2934" w:type="dxa"/>
          </w:tcPr>
          <w:p w:rsidR="00CA7C4B" w:rsidRDefault="003C2382">
            <w:pPr>
              <w:pStyle w:val="TableParagraph"/>
              <w:spacing w:before="135"/>
              <w:ind w:left="50"/>
              <w:rPr>
                <w:sz w:val="24"/>
              </w:rPr>
            </w:pPr>
            <w:r>
              <w:rPr>
                <w:sz w:val="24"/>
              </w:rPr>
              <w:t>01</w:t>
            </w:r>
            <w:r>
              <w:rPr>
                <w:spacing w:val="-3"/>
                <w:sz w:val="24"/>
              </w:rPr>
              <w:t xml:space="preserve"> </w:t>
            </w:r>
            <w:r>
              <w:rPr>
                <w:sz w:val="24"/>
              </w:rPr>
              <w:t>Основные</w:t>
            </w:r>
            <w:r>
              <w:rPr>
                <w:spacing w:val="-3"/>
                <w:sz w:val="24"/>
              </w:rPr>
              <w:t xml:space="preserve"> </w:t>
            </w:r>
            <w:r>
              <w:rPr>
                <w:spacing w:val="-2"/>
                <w:sz w:val="24"/>
              </w:rPr>
              <w:t>средства</w:t>
            </w:r>
          </w:p>
        </w:tc>
        <w:tc>
          <w:tcPr>
            <w:tcW w:w="1002" w:type="dxa"/>
          </w:tcPr>
          <w:p w:rsidR="00CA7C4B" w:rsidRDefault="003C2382">
            <w:pPr>
              <w:pStyle w:val="TableParagraph"/>
              <w:spacing w:before="135"/>
              <w:ind w:right="158"/>
              <w:jc w:val="right"/>
              <w:rPr>
                <w:sz w:val="24"/>
              </w:rPr>
            </w:pPr>
            <w:r>
              <w:rPr>
                <w:spacing w:val="-5"/>
                <w:sz w:val="24"/>
              </w:rPr>
              <w:t>90</w:t>
            </w:r>
          </w:p>
        </w:tc>
        <w:tc>
          <w:tcPr>
            <w:tcW w:w="4185" w:type="dxa"/>
          </w:tcPr>
          <w:p w:rsidR="00CA7C4B" w:rsidRDefault="003C2382">
            <w:pPr>
              <w:pStyle w:val="TableParagraph"/>
              <w:spacing w:before="135"/>
              <w:ind w:left="139"/>
              <w:rPr>
                <w:sz w:val="24"/>
              </w:rPr>
            </w:pPr>
            <w:r>
              <w:rPr>
                <w:sz w:val="24"/>
              </w:rPr>
              <w:t>60</w:t>
            </w:r>
            <w:r>
              <w:rPr>
                <w:spacing w:val="-3"/>
                <w:sz w:val="24"/>
              </w:rPr>
              <w:t xml:space="preserve"> </w:t>
            </w:r>
            <w:r>
              <w:rPr>
                <w:sz w:val="24"/>
              </w:rPr>
              <w:t>Расчёты</w:t>
            </w:r>
            <w:r>
              <w:rPr>
                <w:spacing w:val="-2"/>
                <w:sz w:val="24"/>
              </w:rPr>
              <w:t xml:space="preserve"> </w:t>
            </w:r>
            <w:r>
              <w:rPr>
                <w:sz w:val="24"/>
              </w:rPr>
              <w:t>с</w:t>
            </w:r>
            <w:r>
              <w:rPr>
                <w:spacing w:val="-3"/>
                <w:sz w:val="24"/>
              </w:rPr>
              <w:t xml:space="preserve"> </w:t>
            </w:r>
            <w:r>
              <w:rPr>
                <w:sz w:val="24"/>
              </w:rPr>
              <w:t>поставщиками</w:t>
            </w:r>
            <w:r>
              <w:rPr>
                <w:spacing w:val="-2"/>
                <w:sz w:val="24"/>
              </w:rPr>
              <w:t xml:space="preserve"> </w:t>
            </w:r>
            <w:r>
              <w:rPr>
                <w:spacing w:val="-10"/>
                <w:sz w:val="24"/>
              </w:rPr>
              <w:t>…</w:t>
            </w:r>
          </w:p>
        </w:tc>
        <w:tc>
          <w:tcPr>
            <w:tcW w:w="489" w:type="dxa"/>
          </w:tcPr>
          <w:p w:rsidR="00CA7C4B" w:rsidRDefault="003C2382">
            <w:pPr>
              <w:pStyle w:val="TableParagraph"/>
              <w:spacing w:before="135"/>
              <w:ind w:right="48"/>
              <w:jc w:val="right"/>
              <w:rPr>
                <w:sz w:val="24"/>
              </w:rPr>
            </w:pPr>
            <w:r>
              <w:rPr>
                <w:spacing w:val="-5"/>
                <w:sz w:val="24"/>
              </w:rPr>
              <w:t>32</w:t>
            </w:r>
          </w:p>
        </w:tc>
      </w:tr>
      <w:tr w:rsidR="00CA7C4B">
        <w:trPr>
          <w:trHeight w:val="411"/>
        </w:trPr>
        <w:tc>
          <w:tcPr>
            <w:tcW w:w="2934" w:type="dxa"/>
          </w:tcPr>
          <w:p w:rsidR="00CA7C4B" w:rsidRDefault="003C2382">
            <w:pPr>
              <w:pStyle w:val="TableParagraph"/>
              <w:spacing w:before="135" w:line="256" w:lineRule="exact"/>
              <w:ind w:left="50"/>
              <w:rPr>
                <w:sz w:val="24"/>
              </w:rPr>
            </w:pPr>
            <w:r>
              <w:rPr>
                <w:sz w:val="24"/>
              </w:rPr>
              <w:t xml:space="preserve">10 </w:t>
            </w:r>
            <w:r>
              <w:rPr>
                <w:spacing w:val="-2"/>
                <w:sz w:val="24"/>
              </w:rPr>
              <w:t>Материалы</w:t>
            </w:r>
          </w:p>
        </w:tc>
        <w:tc>
          <w:tcPr>
            <w:tcW w:w="1002" w:type="dxa"/>
          </w:tcPr>
          <w:p w:rsidR="00CA7C4B" w:rsidRDefault="003C2382">
            <w:pPr>
              <w:pStyle w:val="TableParagraph"/>
              <w:spacing w:before="135" w:line="256" w:lineRule="exact"/>
              <w:ind w:right="137"/>
              <w:jc w:val="right"/>
              <w:rPr>
                <w:sz w:val="24"/>
              </w:rPr>
            </w:pPr>
            <w:r>
              <w:rPr>
                <w:spacing w:val="-5"/>
                <w:sz w:val="24"/>
              </w:rPr>
              <w:t>82</w:t>
            </w:r>
          </w:p>
        </w:tc>
        <w:tc>
          <w:tcPr>
            <w:tcW w:w="4185" w:type="dxa"/>
          </w:tcPr>
          <w:p w:rsidR="00CA7C4B" w:rsidRDefault="003C2382">
            <w:pPr>
              <w:pStyle w:val="TableParagraph"/>
              <w:spacing w:before="135" w:line="256" w:lineRule="exact"/>
              <w:ind w:left="160"/>
              <w:rPr>
                <w:sz w:val="24"/>
              </w:rPr>
            </w:pPr>
            <w:r>
              <w:rPr>
                <w:sz w:val="24"/>
              </w:rPr>
              <w:t>68</w:t>
            </w:r>
            <w:r>
              <w:rPr>
                <w:spacing w:val="-1"/>
                <w:sz w:val="24"/>
              </w:rPr>
              <w:t xml:space="preserve"> </w:t>
            </w:r>
            <w:r>
              <w:rPr>
                <w:sz w:val="24"/>
              </w:rPr>
              <w:t>Расчёты</w:t>
            </w:r>
            <w:r>
              <w:rPr>
                <w:spacing w:val="-1"/>
                <w:sz w:val="24"/>
              </w:rPr>
              <w:t xml:space="preserve"> </w:t>
            </w:r>
            <w:r>
              <w:rPr>
                <w:sz w:val="24"/>
              </w:rPr>
              <w:t>по</w:t>
            </w:r>
            <w:r>
              <w:rPr>
                <w:spacing w:val="-1"/>
                <w:sz w:val="24"/>
              </w:rPr>
              <w:t xml:space="preserve"> </w:t>
            </w:r>
            <w:r>
              <w:rPr>
                <w:sz w:val="24"/>
              </w:rPr>
              <w:t>налогам</w:t>
            </w:r>
            <w:r>
              <w:rPr>
                <w:spacing w:val="-1"/>
                <w:sz w:val="24"/>
              </w:rPr>
              <w:t xml:space="preserve"> </w:t>
            </w:r>
            <w:r>
              <w:rPr>
                <w:spacing w:val="-10"/>
                <w:sz w:val="24"/>
              </w:rPr>
              <w:t>…</w:t>
            </w:r>
          </w:p>
        </w:tc>
        <w:tc>
          <w:tcPr>
            <w:tcW w:w="489" w:type="dxa"/>
          </w:tcPr>
          <w:p w:rsidR="00CA7C4B" w:rsidRDefault="003C2382">
            <w:pPr>
              <w:pStyle w:val="TableParagraph"/>
              <w:spacing w:before="135" w:line="256" w:lineRule="exact"/>
              <w:ind w:right="70"/>
              <w:jc w:val="right"/>
              <w:rPr>
                <w:sz w:val="24"/>
              </w:rPr>
            </w:pPr>
            <w:r>
              <w:rPr>
                <w:spacing w:val="-10"/>
                <w:sz w:val="24"/>
              </w:rPr>
              <w:t>7</w:t>
            </w:r>
          </w:p>
        </w:tc>
      </w:tr>
    </w:tbl>
    <w:p w:rsidR="00CA7C4B" w:rsidRDefault="00CA7C4B">
      <w:pPr>
        <w:spacing w:line="256" w:lineRule="exact"/>
        <w:jc w:val="right"/>
        <w:rPr>
          <w:sz w:val="24"/>
        </w:rPr>
        <w:sectPr w:rsidR="00CA7C4B">
          <w:type w:val="continuous"/>
          <w:pgSz w:w="11910" w:h="16840"/>
          <w:pgMar w:top="0" w:right="800" w:bottom="0" w:left="800" w:header="0" w:footer="631" w:gutter="0"/>
          <w:cols w:space="720"/>
        </w:sectPr>
      </w:pPr>
    </w:p>
    <w:p w:rsidR="00CA7C4B" w:rsidRDefault="003C2382">
      <w:pPr>
        <w:pStyle w:val="a5"/>
        <w:numPr>
          <w:ilvl w:val="0"/>
          <w:numId w:val="74"/>
        </w:numPr>
        <w:tabs>
          <w:tab w:val="left" w:pos="1353"/>
          <w:tab w:val="left" w:pos="4639"/>
          <w:tab w:val="left" w:pos="5059"/>
          <w:tab w:val="right" w:pos="9514"/>
        </w:tabs>
        <w:spacing w:before="68"/>
        <w:rPr>
          <w:sz w:val="24"/>
        </w:rPr>
      </w:pPr>
      <w:r>
        <w:rPr>
          <w:spacing w:val="-2"/>
          <w:sz w:val="24"/>
        </w:rPr>
        <w:lastRenderedPageBreak/>
        <w:t>Касса</w:t>
      </w:r>
      <w:r>
        <w:rPr>
          <w:sz w:val="24"/>
        </w:rPr>
        <w:tab/>
      </w:r>
      <w:r>
        <w:rPr>
          <w:spacing w:val="-10"/>
          <w:sz w:val="24"/>
        </w:rPr>
        <w:t>2</w:t>
      </w:r>
      <w:r>
        <w:rPr>
          <w:sz w:val="24"/>
        </w:rPr>
        <w:tab/>
        <w:t>69</w:t>
      </w:r>
      <w:r>
        <w:rPr>
          <w:spacing w:val="-3"/>
          <w:sz w:val="24"/>
        </w:rPr>
        <w:t xml:space="preserve"> </w:t>
      </w:r>
      <w:r>
        <w:rPr>
          <w:sz w:val="24"/>
        </w:rPr>
        <w:t>Расчёты</w:t>
      </w:r>
      <w:r>
        <w:rPr>
          <w:spacing w:val="-1"/>
          <w:sz w:val="24"/>
        </w:rPr>
        <w:t xml:space="preserve"> </w:t>
      </w:r>
      <w:r>
        <w:rPr>
          <w:sz w:val="24"/>
        </w:rPr>
        <w:t>по</w:t>
      </w:r>
      <w:r>
        <w:rPr>
          <w:spacing w:val="-1"/>
          <w:sz w:val="24"/>
        </w:rPr>
        <w:t xml:space="preserve"> </w:t>
      </w:r>
      <w:r>
        <w:rPr>
          <w:sz w:val="24"/>
        </w:rPr>
        <w:t xml:space="preserve">соц. </w:t>
      </w:r>
      <w:r>
        <w:rPr>
          <w:spacing w:val="-2"/>
          <w:sz w:val="24"/>
        </w:rPr>
        <w:t>страхованию</w:t>
      </w:r>
      <w:r>
        <w:rPr>
          <w:sz w:val="24"/>
        </w:rPr>
        <w:tab/>
      </w:r>
      <w:r>
        <w:rPr>
          <w:spacing w:val="-5"/>
          <w:sz w:val="24"/>
        </w:rPr>
        <w:t>10</w:t>
      </w:r>
    </w:p>
    <w:p w:rsidR="00CA7C4B" w:rsidRDefault="00CA7C4B">
      <w:pPr>
        <w:pStyle w:val="a3"/>
        <w:spacing w:before="5"/>
        <w:ind w:left="0"/>
        <w:rPr>
          <w:sz w:val="24"/>
        </w:rPr>
      </w:pPr>
    </w:p>
    <w:p w:rsidR="00CA7C4B" w:rsidRDefault="003C2382">
      <w:pPr>
        <w:pStyle w:val="a5"/>
        <w:numPr>
          <w:ilvl w:val="0"/>
          <w:numId w:val="74"/>
        </w:numPr>
        <w:tabs>
          <w:tab w:val="left" w:pos="1353"/>
          <w:tab w:val="left" w:pos="4533"/>
          <w:tab w:val="left" w:pos="5073"/>
        </w:tabs>
        <w:spacing w:before="1"/>
        <w:rPr>
          <w:sz w:val="24"/>
        </w:rPr>
      </w:pPr>
      <w:r>
        <w:rPr>
          <w:sz w:val="24"/>
        </w:rPr>
        <w:t>Расчётные</w:t>
      </w:r>
      <w:r>
        <w:rPr>
          <w:spacing w:val="-8"/>
          <w:sz w:val="24"/>
        </w:rPr>
        <w:t xml:space="preserve"> </w:t>
      </w:r>
      <w:r>
        <w:rPr>
          <w:spacing w:val="-2"/>
          <w:sz w:val="24"/>
        </w:rPr>
        <w:t>счета</w:t>
      </w:r>
      <w:r>
        <w:rPr>
          <w:sz w:val="24"/>
        </w:rPr>
        <w:tab/>
      </w:r>
      <w:r>
        <w:rPr>
          <w:spacing w:val="-5"/>
          <w:sz w:val="24"/>
        </w:rPr>
        <w:t>57</w:t>
      </w:r>
      <w:r>
        <w:rPr>
          <w:sz w:val="24"/>
        </w:rPr>
        <w:tab/>
        <w:t>70</w:t>
      </w:r>
      <w:r>
        <w:rPr>
          <w:spacing w:val="-4"/>
          <w:sz w:val="24"/>
        </w:rPr>
        <w:t xml:space="preserve"> </w:t>
      </w:r>
      <w:r>
        <w:rPr>
          <w:sz w:val="24"/>
        </w:rPr>
        <w:t>Расчёты</w:t>
      </w:r>
      <w:r>
        <w:rPr>
          <w:spacing w:val="-2"/>
          <w:sz w:val="24"/>
        </w:rPr>
        <w:t xml:space="preserve"> </w:t>
      </w:r>
      <w:r>
        <w:rPr>
          <w:sz w:val="24"/>
        </w:rPr>
        <w:t>с</w:t>
      </w:r>
      <w:r>
        <w:rPr>
          <w:spacing w:val="-2"/>
          <w:sz w:val="24"/>
        </w:rPr>
        <w:t xml:space="preserve"> </w:t>
      </w:r>
      <w:r>
        <w:rPr>
          <w:sz w:val="24"/>
        </w:rPr>
        <w:t>персоналом</w:t>
      </w:r>
      <w:r>
        <w:rPr>
          <w:spacing w:val="-2"/>
          <w:sz w:val="24"/>
        </w:rPr>
        <w:t xml:space="preserve"> </w:t>
      </w:r>
      <w:r>
        <w:rPr>
          <w:sz w:val="24"/>
        </w:rPr>
        <w:t>по</w:t>
      </w:r>
      <w:r>
        <w:rPr>
          <w:spacing w:val="-1"/>
          <w:sz w:val="24"/>
        </w:rPr>
        <w:t xml:space="preserve"> </w:t>
      </w:r>
      <w:r>
        <w:rPr>
          <w:sz w:val="24"/>
        </w:rPr>
        <w:t>оплате</w:t>
      </w:r>
      <w:r>
        <w:rPr>
          <w:spacing w:val="-2"/>
          <w:sz w:val="24"/>
        </w:rPr>
        <w:t xml:space="preserve"> </w:t>
      </w:r>
      <w:r>
        <w:rPr>
          <w:sz w:val="24"/>
        </w:rPr>
        <w:t>труда</w:t>
      </w:r>
      <w:r>
        <w:rPr>
          <w:spacing w:val="-2"/>
          <w:sz w:val="24"/>
        </w:rPr>
        <w:t xml:space="preserve"> </w:t>
      </w:r>
      <w:r>
        <w:rPr>
          <w:spacing w:val="-5"/>
          <w:sz w:val="24"/>
        </w:rPr>
        <w:t>35</w:t>
      </w:r>
    </w:p>
    <w:p w:rsidR="00CA7C4B" w:rsidRDefault="00CA7C4B">
      <w:pPr>
        <w:pStyle w:val="a3"/>
        <w:spacing w:before="61"/>
        <w:ind w:left="0"/>
        <w:rPr>
          <w:sz w:val="20"/>
        </w:rPr>
      </w:pPr>
    </w:p>
    <w:tbl>
      <w:tblPr>
        <w:tblStyle w:val="TableNormal"/>
        <w:tblW w:w="0" w:type="auto"/>
        <w:tblInd w:w="1010" w:type="dxa"/>
        <w:tblLayout w:type="fixed"/>
        <w:tblLook w:val="01E0" w:firstRow="1" w:lastRow="1" w:firstColumn="1" w:lastColumn="1" w:noHBand="0" w:noVBand="0"/>
      </w:tblPr>
      <w:tblGrid>
        <w:gridCol w:w="4018"/>
        <w:gridCol w:w="3876"/>
        <w:gridCol w:w="800"/>
      </w:tblGrid>
      <w:tr w:rsidR="00CA7C4B">
        <w:trPr>
          <w:trHeight w:val="410"/>
        </w:trPr>
        <w:tc>
          <w:tcPr>
            <w:tcW w:w="4018" w:type="dxa"/>
          </w:tcPr>
          <w:p w:rsidR="00CA7C4B" w:rsidRDefault="003C2382">
            <w:pPr>
              <w:pStyle w:val="TableParagraph"/>
              <w:spacing w:line="266" w:lineRule="exact"/>
              <w:ind w:left="50"/>
              <w:rPr>
                <w:sz w:val="24"/>
              </w:rPr>
            </w:pPr>
            <w:r>
              <w:rPr>
                <w:sz w:val="24"/>
              </w:rPr>
              <w:t>71</w:t>
            </w:r>
            <w:r>
              <w:rPr>
                <w:spacing w:val="-2"/>
                <w:sz w:val="24"/>
              </w:rPr>
              <w:t xml:space="preserve"> </w:t>
            </w:r>
            <w:r>
              <w:rPr>
                <w:sz w:val="24"/>
              </w:rPr>
              <w:t>Расчёты</w:t>
            </w:r>
            <w:r>
              <w:rPr>
                <w:spacing w:val="-3"/>
                <w:sz w:val="24"/>
              </w:rPr>
              <w:t xml:space="preserve"> </w:t>
            </w:r>
            <w:r>
              <w:rPr>
                <w:sz w:val="24"/>
              </w:rPr>
              <w:t>с</w:t>
            </w:r>
            <w:r>
              <w:rPr>
                <w:spacing w:val="-2"/>
                <w:sz w:val="24"/>
              </w:rPr>
              <w:t xml:space="preserve"> </w:t>
            </w:r>
            <w:r>
              <w:rPr>
                <w:sz w:val="24"/>
              </w:rPr>
              <w:t>подотчётными</w:t>
            </w:r>
            <w:r>
              <w:rPr>
                <w:spacing w:val="-2"/>
                <w:sz w:val="24"/>
              </w:rPr>
              <w:t xml:space="preserve"> </w:t>
            </w:r>
            <w:r>
              <w:rPr>
                <w:sz w:val="24"/>
              </w:rPr>
              <w:t>лицами</w:t>
            </w:r>
            <w:r>
              <w:rPr>
                <w:spacing w:val="-2"/>
                <w:sz w:val="24"/>
              </w:rPr>
              <w:t xml:space="preserve"> </w:t>
            </w:r>
            <w:r>
              <w:rPr>
                <w:spacing w:val="-10"/>
                <w:sz w:val="24"/>
              </w:rPr>
              <w:t>5</w:t>
            </w:r>
          </w:p>
        </w:tc>
        <w:tc>
          <w:tcPr>
            <w:tcW w:w="3876" w:type="dxa"/>
          </w:tcPr>
          <w:p w:rsidR="00CA7C4B" w:rsidRDefault="003C2382">
            <w:pPr>
              <w:pStyle w:val="TableParagraph"/>
              <w:spacing w:line="266" w:lineRule="exact"/>
              <w:ind w:left="138"/>
              <w:rPr>
                <w:sz w:val="24"/>
              </w:rPr>
            </w:pPr>
            <w:r>
              <w:rPr>
                <w:sz w:val="24"/>
              </w:rPr>
              <w:t>80</w:t>
            </w:r>
            <w:r>
              <w:rPr>
                <w:spacing w:val="-3"/>
                <w:sz w:val="24"/>
              </w:rPr>
              <w:t xml:space="preserve"> </w:t>
            </w:r>
            <w:r>
              <w:rPr>
                <w:sz w:val="24"/>
              </w:rPr>
              <w:t>Уставный</w:t>
            </w:r>
            <w:r>
              <w:rPr>
                <w:spacing w:val="-3"/>
                <w:sz w:val="24"/>
              </w:rPr>
              <w:t xml:space="preserve"> </w:t>
            </w:r>
            <w:r>
              <w:rPr>
                <w:spacing w:val="-2"/>
                <w:sz w:val="24"/>
              </w:rPr>
              <w:t>капитал</w:t>
            </w:r>
          </w:p>
        </w:tc>
        <w:tc>
          <w:tcPr>
            <w:tcW w:w="800" w:type="dxa"/>
          </w:tcPr>
          <w:p w:rsidR="00CA7C4B" w:rsidRDefault="003C2382">
            <w:pPr>
              <w:pStyle w:val="TableParagraph"/>
              <w:spacing w:line="266" w:lineRule="exact"/>
              <w:ind w:right="122"/>
              <w:jc w:val="right"/>
              <w:rPr>
                <w:sz w:val="24"/>
              </w:rPr>
            </w:pPr>
            <w:r>
              <w:rPr>
                <w:spacing w:val="-5"/>
                <w:sz w:val="24"/>
              </w:rPr>
              <w:t>10</w:t>
            </w:r>
          </w:p>
        </w:tc>
      </w:tr>
      <w:tr w:rsidR="00CA7C4B">
        <w:trPr>
          <w:trHeight w:val="410"/>
        </w:trPr>
        <w:tc>
          <w:tcPr>
            <w:tcW w:w="4018" w:type="dxa"/>
          </w:tcPr>
          <w:p w:rsidR="00CA7C4B" w:rsidRDefault="003C2382">
            <w:pPr>
              <w:pStyle w:val="TableParagraph"/>
              <w:spacing w:before="134" w:line="256" w:lineRule="exact"/>
              <w:ind w:left="50"/>
              <w:rPr>
                <w:sz w:val="24"/>
              </w:rPr>
            </w:pPr>
            <w:r>
              <w:rPr>
                <w:sz w:val="24"/>
              </w:rPr>
              <w:t>76</w:t>
            </w:r>
            <w:r>
              <w:rPr>
                <w:spacing w:val="-2"/>
                <w:sz w:val="24"/>
              </w:rPr>
              <w:t xml:space="preserve"> </w:t>
            </w:r>
            <w:r>
              <w:rPr>
                <w:sz w:val="24"/>
              </w:rPr>
              <w:t>Расчёты</w:t>
            </w:r>
            <w:r>
              <w:rPr>
                <w:spacing w:val="-1"/>
                <w:sz w:val="24"/>
              </w:rPr>
              <w:t xml:space="preserve"> </w:t>
            </w:r>
            <w:r>
              <w:rPr>
                <w:sz w:val="24"/>
              </w:rPr>
              <w:t>с</w:t>
            </w:r>
            <w:r>
              <w:rPr>
                <w:spacing w:val="-3"/>
                <w:sz w:val="24"/>
              </w:rPr>
              <w:t xml:space="preserve"> </w:t>
            </w:r>
            <w:r>
              <w:rPr>
                <w:sz w:val="24"/>
              </w:rPr>
              <w:t>разными</w:t>
            </w:r>
            <w:r>
              <w:rPr>
                <w:spacing w:val="-1"/>
                <w:sz w:val="24"/>
              </w:rPr>
              <w:t xml:space="preserve"> </w:t>
            </w:r>
            <w:r>
              <w:rPr>
                <w:sz w:val="24"/>
              </w:rPr>
              <w:t>дебиторами</w:t>
            </w:r>
            <w:r>
              <w:rPr>
                <w:spacing w:val="-1"/>
                <w:sz w:val="24"/>
              </w:rPr>
              <w:t xml:space="preserve"> </w:t>
            </w:r>
            <w:r>
              <w:rPr>
                <w:spacing w:val="-5"/>
                <w:sz w:val="24"/>
              </w:rPr>
              <w:t>17</w:t>
            </w:r>
          </w:p>
        </w:tc>
        <w:tc>
          <w:tcPr>
            <w:tcW w:w="3876" w:type="dxa"/>
          </w:tcPr>
          <w:p w:rsidR="00CA7C4B" w:rsidRDefault="003C2382">
            <w:pPr>
              <w:pStyle w:val="TableParagraph"/>
              <w:spacing w:before="134" w:line="256" w:lineRule="exact"/>
              <w:ind w:left="100"/>
              <w:rPr>
                <w:sz w:val="24"/>
              </w:rPr>
            </w:pPr>
            <w:r>
              <w:rPr>
                <w:sz w:val="24"/>
              </w:rPr>
              <w:t>84</w:t>
            </w:r>
            <w:r>
              <w:rPr>
                <w:spacing w:val="-3"/>
                <w:sz w:val="24"/>
              </w:rPr>
              <w:t xml:space="preserve"> </w:t>
            </w:r>
            <w:r>
              <w:rPr>
                <w:sz w:val="24"/>
              </w:rPr>
              <w:t>Нераспределённая</w:t>
            </w:r>
            <w:r>
              <w:rPr>
                <w:spacing w:val="-3"/>
                <w:sz w:val="24"/>
              </w:rPr>
              <w:t xml:space="preserve"> </w:t>
            </w:r>
            <w:r>
              <w:rPr>
                <w:spacing w:val="-2"/>
                <w:sz w:val="24"/>
              </w:rPr>
              <w:t>прибыль…</w:t>
            </w:r>
          </w:p>
        </w:tc>
        <w:tc>
          <w:tcPr>
            <w:tcW w:w="800" w:type="dxa"/>
          </w:tcPr>
          <w:p w:rsidR="00CA7C4B" w:rsidRDefault="003C2382">
            <w:pPr>
              <w:pStyle w:val="TableParagraph"/>
              <w:spacing w:before="134" w:line="256" w:lineRule="exact"/>
              <w:ind w:right="48"/>
              <w:jc w:val="right"/>
              <w:rPr>
                <w:sz w:val="24"/>
              </w:rPr>
            </w:pPr>
            <w:r>
              <w:rPr>
                <w:spacing w:val="-5"/>
                <w:sz w:val="24"/>
              </w:rPr>
              <w:t>159</w:t>
            </w:r>
          </w:p>
        </w:tc>
      </w:tr>
    </w:tbl>
    <w:p w:rsidR="00CA7C4B" w:rsidRDefault="00CA7C4B">
      <w:pPr>
        <w:pStyle w:val="a3"/>
        <w:spacing w:before="3"/>
        <w:ind w:left="0"/>
        <w:rPr>
          <w:sz w:val="24"/>
        </w:rPr>
      </w:pPr>
    </w:p>
    <w:p w:rsidR="00CA7C4B" w:rsidRDefault="003C2382">
      <w:pPr>
        <w:pStyle w:val="a3"/>
        <w:spacing w:line="276" w:lineRule="auto"/>
        <w:ind w:right="328" w:firstLine="708"/>
        <w:jc w:val="both"/>
      </w:pPr>
      <w:r>
        <w:rPr>
          <w:i/>
        </w:rPr>
        <w:t xml:space="preserve">Задание 2. </w:t>
      </w:r>
      <w:r>
        <w:t>Составить отчёт о финансовых результатах ООО «Салон кра- соты “Эстетик”» за 2020</w:t>
      </w:r>
      <w:r>
        <w:rPr>
          <w:spacing w:val="-2"/>
        </w:rPr>
        <w:t xml:space="preserve"> </w:t>
      </w:r>
      <w:r>
        <w:t>г. упрощённого формата по утвержденной Минфином России форме.</w:t>
      </w:r>
    </w:p>
    <w:p w:rsidR="00CA7C4B" w:rsidRDefault="003C2382">
      <w:pPr>
        <w:pStyle w:val="a3"/>
        <w:spacing w:before="282" w:line="276" w:lineRule="auto"/>
        <w:ind w:right="329" w:firstLine="708"/>
        <w:jc w:val="both"/>
      </w:pPr>
      <w:r>
        <w:t>Справочная информация (в рублях): выручка без НДС 983 000, себестои- мость</w:t>
      </w:r>
      <w:r>
        <w:rPr>
          <w:spacing w:val="40"/>
        </w:rPr>
        <w:t xml:space="preserve"> </w:t>
      </w:r>
      <w:r>
        <w:t>услуг</w:t>
      </w:r>
      <w:r>
        <w:rPr>
          <w:spacing w:val="40"/>
        </w:rPr>
        <w:t xml:space="preserve"> </w:t>
      </w:r>
      <w:r>
        <w:t>830</w:t>
      </w:r>
      <w:r>
        <w:rPr>
          <w:spacing w:val="40"/>
        </w:rPr>
        <w:t xml:space="preserve"> </w:t>
      </w:r>
      <w:r>
        <w:t>000,</w:t>
      </w:r>
      <w:r>
        <w:rPr>
          <w:spacing w:val="40"/>
        </w:rPr>
        <w:t xml:space="preserve"> </w:t>
      </w:r>
      <w:r>
        <w:t>управленческие</w:t>
      </w:r>
      <w:r>
        <w:rPr>
          <w:spacing w:val="40"/>
        </w:rPr>
        <w:t xml:space="preserve"> </w:t>
      </w:r>
      <w:r>
        <w:t>расходы</w:t>
      </w:r>
      <w:r>
        <w:rPr>
          <w:spacing w:val="40"/>
        </w:rPr>
        <w:t xml:space="preserve"> </w:t>
      </w:r>
      <w:r>
        <w:t>3</w:t>
      </w:r>
      <w:r>
        <w:rPr>
          <w:spacing w:val="40"/>
        </w:rPr>
        <w:t xml:space="preserve"> </w:t>
      </w:r>
      <w:r>
        <w:t>000,</w:t>
      </w:r>
      <w:r>
        <w:rPr>
          <w:spacing w:val="40"/>
        </w:rPr>
        <w:t xml:space="preserve"> </w:t>
      </w:r>
      <w:r>
        <w:t>расходы</w:t>
      </w:r>
      <w:r>
        <w:rPr>
          <w:spacing w:val="40"/>
        </w:rPr>
        <w:t xml:space="preserve"> </w:t>
      </w:r>
      <w:r>
        <w:t>на</w:t>
      </w:r>
      <w:r>
        <w:rPr>
          <w:spacing w:val="40"/>
        </w:rPr>
        <w:t xml:space="preserve"> </w:t>
      </w:r>
      <w:r>
        <w:t>рекламу</w:t>
      </w:r>
      <w:r>
        <w:rPr>
          <w:spacing w:val="40"/>
        </w:rPr>
        <w:t xml:space="preserve"> </w:t>
      </w:r>
      <w:r>
        <w:t>27</w:t>
      </w:r>
    </w:p>
    <w:p w:rsidR="00CA7C4B" w:rsidRDefault="003C2382">
      <w:pPr>
        <w:pStyle w:val="a3"/>
        <w:spacing w:line="321" w:lineRule="exact"/>
      </w:pPr>
      <w:r>
        <w:t>000,</w:t>
      </w:r>
      <w:r>
        <w:rPr>
          <w:spacing w:val="-7"/>
        </w:rPr>
        <w:t xml:space="preserve"> </w:t>
      </w:r>
      <w:r>
        <w:t>прочие</w:t>
      </w:r>
      <w:r>
        <w:rPr>
          <w:spacing w:val="-3"/>
        </w:rPr>
        <w:t xml:space="preserve"> </w:t>
      </w:r>
      <w:r>
        <w:t>расходы</w:t>
      </w:r>
      <w:r>
        <w:rPr>
          <w:spacing w:val="-4"/>
        </w:rPr>
        <w:t xml:space="preserve"> </w:t>
      </w:r>
      <w:r>
        <w:t>18</w:t>
      </w:r>
      <w:r>
        <w:rPr>
          <w:spacing w:val="-2"/>
        </w:rPr>
        <w:t xml:space="preserve"> </w:t>
      </w:r>
      <w:r>
        <w:t>000.</w:t>
      </w:r>
      <w:r>
        <w:rPr>
          <w:spacing w:val="-5"/>
        </w:rPr>
        <w:t xml:space="preserve"> </w:t>
      </w:r>
      <w:r>
        <w:t>Ставка</w:t>
      </w:r>
      <w:r>
        <w:rPr>
          <w:spacing w:val="-4"/>
        </w:rPr>
        <w:t xml:space="preserve"> </w:t>
      </w:r>
      <w:r>
        <w:t>налога</w:t>
      </w:r>
      <w:r>
        <w:rPr>
          <w:spacing w:val="-3"/>
        </w:rPr>
        <w:t xml:space="preserve"> </w:t>
      </w:r>
      <w:r>
        <w:t>на</w:t>
      </w:r>
      <w:r>
        <w:rPr>
          <w:spacing w:val="-6"/>
        </w:rPr>
        <w:t xml:space="preserve"> </w:t>
      </w:r>
      <w:r>
        <w:t>прибыль</w:t>
      </w:r>
      <w:r>
        <w:rPr>
          <w:spacing w:val="-4"/>
        </w:rPr>
        <w:t xml:space="preserve"> </w:t>
      </w:r>
      <w:r>
        <w:t>20</w:t>
      </w:r>
      <w:r>
        <w:rPr>
          <w:spacing w:val="-5"/>
        </w:rPr>
        <w:t xml:space="preserve"> %.</w:t>
      </w:r>
    </w:p>
    <w:p w:rsidR="00CA7C4B" w:rsidRDefault="00CA7C4B">
      <w:pPr>
        <w:pStyle w:val="a3"/>
        <w:spacing w:before="6"/>
        <w:ind w:left="0"/>
      </w:pPr>
    </w:p>
    <w:p w:rsidR="00CA7C4B" w:rsidRDefault="003C2382">
      <w:pPr>
        <w:pStyle w:val="a3"/>
        <w:spacing w:before="1" w:line="276" w:lineRule="auto"/>
        <w:ind w:right="330" w:firstLine="763"/>
        <w:jc w:val="both"/>
      </w:pPr>
      <w:r>
        <w:t>Примечание. Утверждённые Минфином России формы баланса и отчёта</w:t>
      </w:r>
      <w:r>
        <w:rPr>
          <w:spacing w:val="40"/>
        </w:rPr>
        <w:t xml:space="preserve"> </w:t>
      </w:r>
      <w:r>
        <w:t>о финансовых результатах упрощённого формата имеются в приложениях.</w:t>
      </w:r>
    </w:p>
    <w:p w:rsidR="00CA7C4B" w:rsidRDefault="003C2382">
      <w:pPr>
        <w:pStyle w:val="a3"/>
        <w:spacing w:before="279"/>
        <w:ind w:left="4440"/>
        <w:jc w:val="both"/>
      </w:pPr>
      <w:r>
        <w:t>Задача</w:t>
      </w:r>
      <w:r>
        <w:rPr>
          <w:spacing w:val="-5"/>
        </w:rPr>
        <w:t xml:space="preserve"> </w:t>
      </w:r>
      <w:r>
        <w:rPr>
          <w:spacing w:val="-2"/>
        </w:rPr>
        <w:t>3.4.9</w:t>
      </w:r>
    </w:p>
    <w:p w:rsidR="00CA7C4B" w:rsidRDefault="003C2382">
      <w:pPr>
        <w:pStyle w:val="a3"/>
        <w:spacing w:before="2" w:line="276" w:lineRule="auto"/>
        <w:ind w:right="330" w:firstLine="720"/>
        <w:jc w:val="both"/>
      </w:pPr>
      <w:r>
        <w:t>Составить отчёт о финансовых результатах (ОФР) ООО «Турфирма КАРАВЕЛЛА-ТУР» за 202_, используя утвержденную МФ РФ форму.</w:t>
      </w:r>
    </w:p>
    <w:p w:rsidR="00CA7C4B" w:rsidRDefault="003C2382">
      <w:pPr>
        <w:pStyle w:val="a3"/>
        <w:spacing w:line="276" w:lineRule="auto"/>
        <w:ind w:right="329" w:firstLine="720"/>
        <w:jc w:val="both"/>
      </w:pPr>
      <w:r>
        <w:rPr>
          <w:i/>
        </w:rPr>
        <w:t>Исходные данные</w:t>
      </w:r>
      <w:r>
        <w:t>: вид деятельности – 79.1 деятельность турагентов и ту- роператоров; ИНН 2130106315; форма собственности – 16 частная собствен- ность; организационно-правовая форма – 12300 частная собственность, Пермь, Крисанова, 24; руководитель Фролов Глеб Ильич.</w:t>
      </w:r>
    </w:p>
    <w:p w:rsidR="00CA7C4B" w:rsidRDefault="003C2382">
      <w:pPr>
        <w:pStyle w:val="a3"/>
        <w:spacing w:line="322" w:lineRule="exact"/>
        <w:ind w:left="1053"/>
        <w:jc w:val="both"/>
      </w:pPr>
      <w:r>
        <w:t>Справочная</w:t>
      </w:r>
      <w:r>
        <w:rPr>
          <w:spacing w:val="-8"/>
        </w:rPr>
        <w:t xml:space="preserve"> </w:t>
      </w:r>
      <w:r>
        <w:rPr>
          <w:spacing w:val="-2"/>
        </w:rPr>
        <w:t>информация:</w:t>
      </w:r>
    </w:p>
    <w:p w:rsidR="00CA7C4B" w:rsidRDefault="003C2382">
      <w:pPr>
        <w:pStyle w:val="a3"/>
        <w:tabs>
          <w:tab w:val="left" w:pos="4744"/>
        </w:tabs>
        <w:spacing w:before="47"/>
        <w:ind w:left="1053"/>
      </w:pPr>
      <w:r>
        <w:t>Выручка</w:t>
      </w:r>
      <w:r>
        <w:rPr>
          <w:spacing w:val="-3"/>
        </w:rPr>
        <w:t xml:space="preserve"> </w:t>
      </w:r>
      <w:r>
        <w:t>без</w:t>
      </w:r>
      <w:r>
        <w:rPr>
          <w:spacing w:val="-3"/>
        </w:rPr>
        <w:t xml:space="preserve"> </w:t>
      </w:r>
      <w:r>
        <w:rPr>
          <w:spacing w:val="-5"/>
        </w:rPr>
        <w:t>НДС</w:t>
      </w:r>
      <w:r>
        <w:tab/>
        <w:t>203</w:t>
      </w:r>
      <w:r>
        <w:rPr>
          <w:spacing w:val="-1"/>
        </w:rPr>
        <w:t xml:space="preserve"> </w:t>
      </w:r>
      <w:r>
        <w:t>000</w:t>
      </w:r>
      <w:r>
        <w:rPr>
          <w:spacing w:val="-1"/>
        </w:rPr>
        <w:t xml:space="preserve"> </w:t>
      </w:r>
      <w:r>
        <w:rPr>
          <w:spacing w:val="-4"/>
        </w:rPr>
        <w:t>руб.</w:t>
      </w:r>
    </w:p>
    <w:p w:rsidR="00CA7C4B" w:rsidRDefault="003C2382">
      <w:pPr>
        <w:pStyle w:val="a3"/>
        <w:tabs>
          <w:tab w:val="left" w:pos="4785"/>
        </w:tabs>
        <w:spacing w:before="50"/>
        <w:ind w:left="1053"/>
      </w:pPr>
      <w:r>
        <w:t>Себестоимость</w:t>
      </w:r>
      <w:r>
        <w:rPr>
          <w:spacing w:val="-11"/>
        </w:rPr>
        <w:t xml:space="preserve"> </w:t>
      </w:r>
      <w:r>
        <w:rPr>
          <w:spacing w:val="-2"/>
        </w:rPr>
        <w:t>турпродуктов</w:t>
      </w:r>
      <w:r>
        <w:tab/>
        <w:t>110</w:t>
      </w:r>
      <w:r>
        <w:rPr>
          <w:spacing w:val="-2"/>
        </w:rPr>
        <w:t xml:space="preserve"> </w:t>
      </w:r>
      <w:r>
        <w:t>000</w:t>
      </w:r>
      <w:r>
        <w:rPr>
          <w:spacing w:val="-2"/>
        </w:rPr>
        <w:t xml:space="preserve"> </w:t>
      </w:r>
      <w:r>
        <w:rPr>
          <w:spacing w:val="-4"/>
        </w:rPr>
        <w:t>руб.</w:t>
      </w:r>
    </w:p>
    <w:p w:rsidR="00CA7C4B" w:rsidRDefault="003C2382">
      <w:pPr>
        <w:pStyle w:val="a3"/>
        <w:tabs>
          <w:tab w:val="left" w:pos="4778"/>
        </w:tabs>
        <w:spacing w:before="47"/>
        <w:ind w:left="1053"/>
      </w:pPr>
      <w:r>
        <w:t>Управленческие</w:t>
      </w:r>
      <w:r>
        <w:rPr>
          <w:spacing w:val="-13"/>
        </w:rPr>
        <w:t xml:space="preserve"> </w:t>
      </w:r>
      <w:r>
        <w:rPr>
          <w:spacing w:val="-2"/>
        </w:rPr>
        <w:t>расходы</w:t>
      </w:r>
      <w:r>
        <w:tab/>
        <w:t>43</w:t>
      </w:r>
      <w:r>
        <w:rPr>
          <w:spacing w:val="1"/>
        </w:rPr>
        <w:t xml:space="preserve"> </w:t>
      </w:r>
      <w:r>
        <w:t>000</w:t>
      </w:r>
      <w:r>
        <w:rPr>
          <w:spacing w:val="-3"/>
        </w:rPr>
        <w:t xml:space="preserve"> </w:t>
      </w:r>
      <w:r>
        <w:rPr>
          <w:spacing w:val="-4"/>
        </w:rPr>
        <w:t>руб.</w:t>
      </w:r>
    </w:p>
    <w:p w:rsidR="00CA7C4B" w:rsidRDefault="003C2382">
      <w:pPr>
        <w:pStyle w:val="a3"/>
        <w:tabs>
          <w:tab w:val="left" w:pos="4790"/>
          <w:tab w:val="left" w:pos="4821"/>
          <w:tab w:val="left" w:pos="5815"/>
        </w:tabs>
        <w:spacing w:before="49" w:line="276" w:lineRule="auto"/>
        <w:ind w:left="1053" w:right="3157"/>
      </w:pPr>
      <w:r>
        <w:t>Расходы на рекламу</w:t>
      </w:r>
      <w:r>
        <w:tab/>
        <w:t>17 000 руб. Расходы на услуги банка</w:t>
      </w:r>
      <w:r>
        <w:tab/>
      </w:r>
      <w:r>
        <w:rPr>
          <w:spacing w:val="-41"/>
        </w:rPr>
        <w:t xml:space="preserve"> </w:t>
      </w:r>
      <w:r>
        <w:t>8 000 руб. Материальная помощь сотрудникам</w:t>
      </w:r>
      <w:r>
        <w:tab/>
        <w:t>12</w:t>
      </w:r>
      <w:r>
        <w:rPr>
          <w:spacing w:val="-18"/>
        </w:rPr>
        <w:t xml:space="preserve"> </w:t>
      </w:r>
      <w:r>
        <w:t>000</w:t>
      </w:r>
      <w:r>
        <w:rPr>
          <w:spacing w:val="-17"/>
        </w:rPr>
        <w:t xml:space="preserve"> </w:t>
      </w:r>
      <w:r>
        <w:t>руб. Ставка налога на прибыль</w:t>
      </w:r>
      <w:r>
        <w:tab/>
      </w:r>
      <w:r>
        <w:tab/>
        <w:t>20 %</w:t>
      </w:r>
    </w:p>
    <w:p w:rsidR="00CA7C4B" w:rsidRDefault="00CA7C4B">
      <w:pPr>
        <w:pStyle w:val="a3"/>
        <w:spacing w:before="1"/>
        <w:ind w:left="0"/>
      </w:pPr>
    </w:p>
    <w:p w:rsidR="00CA7C4B" w:rsidRDefault="003C2382">
      <w:pPr>
        <w:pStyle w:val="a3"/>
        <w:spacing w:line="322" w:lineRule="exact"/>
        <w:ind w:left="4368"/>
        <w:jc w:val="both"/>
      </w:pPr>
      <w:r>
        <w:t>Задача</w:t>
      </w:r>
      <w:r>
        <w:rPr>
          <w:spacing w:val="-4"/>
        </w:rPr>
        <w:t xml:space="preserve"> </w:t>
      </w:r>
      <w:r>
        <w:rPr>
          <w:spacing w:val="-2"/>
        </w:rPr>
        <w:t>3.4.10</w:t>
      </w:r>
    </w:p>
    <w:p w:rsidR="00CA7C4B" w:rsidRDefault="003C2382">
      <w:pPr>
        <w:pStyle w:val="a3"/>
        <w:spacing w:line="276" w:lineRule="auto"/>
        <w:ind w:right="332" w:firstLine="708"/>
        <w:jc w:val="both"/>
      </w:pPr>
      <w:r>
        <w:t>Составьте отчёт о движении денежных средств ООО «Мастер» за теку- щий год прямым методом, используя учебную форму (табл. 15).</w:t>
      </w:r>
    </w:p>
    <w:p w:rsidR="00CA7C4B" w:rsidRDefault="003C2382">
      <w:pPr>
        <w:pStyle w:val="a3"/>
        <w:spacing w:line="276" w:lineRule="auto"/>
        <w:ind w:right="330" w:firstLine="708"/>
        <w:jc w:val="both"/>
      </w:pPr>
      <w:r>
        <w:rPr>
          <w:i/>
        </w:rPr>
        <w:t>Исходные данные</w:t>
      </w:r>
      <w:r>
        <w:t>. На начало отчётного года ООО «Мастер» имела на счёте</w:t>
      </w:r>
      <w:r>
        <w:rPr>
          <w:spacing w:val="-3"/>
        </w:rPr>
        <w:t xml:space="preserve"> </w:t>
      </w:r>
      <w:r>
        <w:t>«Расчётном</w:t>
      </w:r>
      <w:r>
        <w:rPr>
          <w:spacing w:val="-4"/>
        </w:rPr>
        <w:t xml:space="preserve"> </w:t>
      </w:r>
      <w:r>
        <w:t>счёте»</w:t>
      </w:r>
      <w:r>
        <w:rPr>
          <w:spacing w:val="-4"/>
        </w:rPr>
        <w:t xml:space="preserve"> </w:t>
      </w:r>
      <w:r>
        <w:t>1</w:t>
      </w:r>
      <w:r>
        <w:rPr>
          <w:spacing w:val="-3"/>
        </w:rPr>
        <w:t xml:space="preserve"> </w:t>
      </w:r>
      <w:r>
        <w:t>500</w:t>
      </w:r>
      <w:r>
        <w:rPr>
          <w:spacing w:val="-2"/>
        </w:rPr>
        <w:t xml:space="preserve"> </w:t>
      </w:r>
      <w:r>
        <w:t>тыс.</w:t>
      </w:r>
      <w:r>
        <w:rPr>
          <w:spacing w:val="-3"/>
        </w:rPr>
        <w:t xml:space="preserve"> </w:t>
      </w:r>
      <w:r>
        <w:t>руб.</w:t>
      </w:r>
      <w:r>
        <w:rPr>
          <w:spacing w:val="-4"/>
        </w:rPr>
        <w:t xml:space="preserve"> </w:t>
      </w:r>
      <w:r>
        <w:t>В</w:t>
      </w:r>
      <w:r>
        <w:rPr>
          <w:spacing w:val="-3"/>
        </w:rPr>
        <w:t xml:space="preserve"> </w:t>
      </w:r>
      <w:r>
        <w:t>течение</w:t>
      </w:r>
      <w:r>
        <w:rPr>
          <w:spacing w:val="-3"/>
        </w:rPr>
        <w:t xml:space="preserve"> </w:t>
      </w:r>
      <w:r>
        <w:t>отчётного</w:t>
      </w:r>
      <w:r>
        <w:rPr>
          <w:spacing w:val="-2"/>
        </w:rPr>
        <w:t xml:space="preserve"> </w:t>
      </w:r>
      <w:r>
        <w:t>года</w:t>
      </w:r>
      <w:r>
        <w:rPr>
          <w:spacing w:val="-3"/>
        </w:rPr>
        <w:t xml:space="preserve"> </w:t>
      </w:r>
      <w:r>
        <w:t>компанией</w:t>
      </w:r>
      <w:r>
        <w:rPr>
          <w:spacing w:val="-3"/>
        </w:rPr>
        <w:t xml:space="preserve"> </w:t>
      </w:r>
      <w:r>
        <w:t>по движению денежных средств были выполнены следующие операции:</w:t>
      </w:r>
    </w:p>
    <w:p w:rsidR="00CA7C4B" w:rsidRDefault="003C2382">
      <w:pPr>
        <w:pStyle w:val="a5"/>
        <w:numPr>
          <w:ilvl w:val="0"/>
          <w:numId w:val="73"/>
        </w:numPr>
        <w:tabs>
          <w:tab w:val="left" w:pos="1251"/>
        </w:tabs>
        <w:ind w:left="1251" w:hanging="210"/>
        <w:jc w:val="both"/>
        <w:rPr>
          <w:sz w:val="28"/>
        </w:rPr>
      </w:pPr>
      <w:r>
        <w:rPr>
          <w:sz w:val="28"/>
        </w:rPr>
        <w:t>получен</w:t>
      </w:r>
      <w:r>
        <w:rPr>
          <w:spacing w:val="-2"/>
          <w:sz w:val="28"/>
        </w:rPr>
        <w:t xml:space="preserve"> </w:t>
      </w:r>
      <w:r>
        <w:rPr>
          <w:sz w:val="28"/>
        </w:rPr>
        <w:t>кредит</w:t>
      </w:r>
      <w:r>
        <w:rPr>
          <w:spacing w:val="-4"/>
          <w:sz w:val="28"/>
        </w:rPr>
        <w:t xml:space="preserve"> </w:t>
      </w:r>
      <w:r>
        <w:rPr>
          <w:sz w:val="28"/>
        </w:rPr>
        <w:t>в</w:t>
      </w:r>
      <w:r>
        <w:rPr>
          <w:spacing w:val="-6"/>
          <w:sz w:val="28"/>
        </w:rPr>
        <w:t xml:space="preserve"> </w:t>
      </w:r>
      <w:r>
        <w:rPr>
          <w:sz w:val="28"/>
        </w:rPr>
        <w:t>банке</w:t>
      </w:r>
      <w:r>
        <w:rPr>
          <w:spacing w:val="-1"/>
          <w:sz w:val="28"/>
        </w:rPr>
        <w:t xml:space="preserve"> </w:t>
      </w:r>
      <w:r>
        <w:rPr>
          <w:sz w:val="28"/>
        </w:rPr>
        <w:t>на</w:t>
      </w:r>
      <w:r>
        <w:rPr>
          <w:spacing w:val="-2"/>
          <w:sz w:val="28"/>
        </w:rPr>
        <w:t xml:space="preserve"> </w:t>
      </w:r>
      <w:r>
        <w:rPr>
          <w:sz w:val="28"/>
        </w:rPr>
        <w:t>два</w:t>
      </w:r>
      <w:r>
        <w:rPr>
          <w:spacing w:val="-3"/>
          <w:sz w:val="28"/>
        </w:rPr>
        <w:t xml:space="preserve"> </w:t>
      </w:r>
      <w:r>
        <w:rPr>
          <w:sz w:val="28"/>
        </w:rPr>
        <w:t>месяца</w:t>
      </w:r>
      <w:r>
        <w:rPr>
          <w:spacing w:val="-5"/>
          <w:sz w:val="28"/>
        </w:rPr>
        <w:t xml:space="preserve"> </w:t>
      </w:r>
      <w:r>
        <w:rPr>
          <w:sz w:val="28"/>
        </w:rPr>
        <w:t>в</w:t>
      </w:r>
      <w:r>
        <w:rPr>
          <w:spacing w:val="-3"/>
          <w:sz w:val="28"/>
        </w:rPr>
        <w:t xml:space="preserve"> </w:t>
      </w:r>
      <w:r>
        <w:rPr>
          <w:sz w:val="28"/>
        </w:rPr>
        <w:t>сумме</w:t>
      </w:r>
      <w:r>
        <w:rPr>
          <w:spacing w:val="-3"/>
          <w:sz w:val="28"/>
        </w:rPr>
        <w:t xml:space="preserve"> </w:t>
      </w:r>
      <w:r>
        <w:rPr>
          <w:sz w:val="28"/>
        </w:rPr>
        <w:t>1</w:t>
      </w:r>
      <w:r>
        <w:rPr>
          <w:spacing w:val="-2"/>
          <w:sz w:val="28"/>
        </w:rPr>
        <w:t xml:space="preserve"> </w:t>
      </w:r>
      <w:r>
        <w:rPr>
          <w:sz w:val="28"/>
        </w:rPr>
        <w:t>700</w:t>
      </w:r>
      <w:r>
        <w:rPr>
          <w:spacing w:val="-2"/>
          <w:sz w:val="28"/>
        </w:rPr>
        <w:t xml:space="preserve"> </w:t>
      </w:r>
      <w:r>
        <w:rPr>
          <w:sz w:val="28"/>
        </w:rPr>
        <w:t>тыс.</w:t>
      </w:r>
      <w:r>
        <w:rPr>
          <w:spacing w:val="-6"/>
          <w:sz w:val="28"/>
        </w:rPr>
        <w:t xml:space="preserve"> </w:t>
      </w:r>
      <w:r>
        <w:rPr>
          <w:spacing w:val="-2"/>
          <w:sz w:val="28"/>
        </w:rPr>
        <w:t>руб.;</w:t>
      </w:r>
    </w:p>
    <w:p w:rsidR="00CA7C4B" w:rsidRDefault="00CA7C4B">
      <w:pPr>
        <w:jc w:val="both"/>
        <w:rPr>
          <w:sz w:val="28"/>
        </w:rPr>
        <w:sectPr w:rsidR="00CA7C4B">
          <w:pgSz w:w="11910" w:h="16840"/>
          <w:pgMar w:top="1040" w:right="800" w:bottom="820" w:left="800" w:header="0" w:footer="631" w:gutter="0"/>
          <w:cols w:space="720"/>
        </w:sectPr>
      </w:pPr>
    </w:p>
    <w:p w:rsidR="00CA7C4B" w:rsidRDefault="003C2382">
      <w:pPr>
        <w:pStyle w:val="a5"/>
        <w:numPr>
          <w:ilvl w:val="0"/>
          <w:numId w:val="73"/>
        </w:numPr>
        <w:tabs>
          <w:tab w:val="left" w:pos="1250"/>
        </w:tabs>
        <w:spacing w:before="67" w:line="278" w:lineRule="auto"/>
        <w:ind w:right="330" w:firstLine="708"/>
        <w:rPr>
          <w:sz w:val="28"/>
        </w:rPr>
      </w:pPr>
      <w:r>
        <w:rPr>
          <w:sz w:val="28"/>
        </w:rPr>
        <w:lastRenderedPageBreak/>
        <w:t>через два месяца полностью погашен данный кредит с уплатой процен- тов в размере 35 тыс. руб.;</w:t>
      </w:r>
    </w:p>
    <w:p w:rsidR="00CA7C4B" w:rsidRDefault="003C2382">
      <w:pPr>
        <w:pStyle w:val="a5"/>
        <w:numPr>
          <w:ilvl w:val="0"/>
          <w:numId w:val="73"/>
        </w:numPr>
        <w:tabs>
          <w:tab w:val="left" w:pos="1250"/>
        </w:tabs>
        <w:spacing w:line="276" w:lineRule="auto"/>
        <w:ind w:right="330" w:firstLine="708"/>
        <w:rPr>
          <w:sz w:val="28"/>
        </w:rPr>
      </w:pPr>
      <w:r>
        <w:rPr>
          <w:sz w:val="28"/>
        </w:rPr>
        <w:t>получена от покупателей оплата за отгруженные товары на сумму 2 530 тыс. руб.;</w:t>
      </w:r>
    </w:p>
    <w:p w:rsidR="00CA7C4B" w:rsidRDefault="003C2382">
      <w:pPr>
        <w:pStyle w:val="a5"/>
        <w:numPr>
          <w:ilvl w:val="0"/>
          <w:numId w:val="73"/>
        </w:numPr>
        <w:tabs>
          <w:tab w:val="left" w:pos="1250"/>
        </w:tabs>
        <w:spacing w:line="276" w:lineRule="auto"/>
        <w:ind w:right="334" w:firstLine="708"/>
        <w:rPr>
          <w:sz w:val="28"/>
        </w:rPr>
      </w:pPr>
      <w:r>
        <w:rPr>
          <w:sz w:val="28"/>
        </w:rPr>
        <w:t>приобретён</w:t>
      </w:r>
      <w:r>
        <w:rPr>
          <w:spacing w:val="40"/>
          <w:sz w:val="28"/>
        </w:rPr>
        <w:t xml:space="preserve"> </w:t>
      </w:r>
      <w:r>
        <w:rPr>
          <w:sz w:val="28"/>
        </w:rPr>
        <w:t>сейф</w:t>
      </w:r>
      <w:r>
        <w:rPr>
          <w:spacing w:val="40"/>
          <w:sz w:val="28"/>
        </w:rPr>
        <w:t xml:space="preserve"> </w:t>
      </w:r>
      <w:r>
        <w:rPr>
          <w:sz w:val="28"/>
        </w:rPr>
        <w:t>за</w:t>
      </w:r>
      <w:r>
        <w:rPr>
          <w:spacing w:val="40"/>
          <w:sz w:val="28"/>
        </w:rPr>
        <w:t xml:space="preserve"> </w:t>
      </w:r>
      <w:r>
        <w:rPr>
          <w:sz w:val="28"/>
        </w:rPr>
        <w:t>845</w:t>
      </w:r>
      <w:r>
        <w:rPr>
          <w:spacing w:val="40"/>
          <w:sz w:val="28"/>
        </w:rPr>
        <w:t xml:space="preserve"> </w:t>
      </w:r>
      <w:r>
        <w:rPr>
          <w:sz w:val="28"/>
        </w:rPr>
        <w:t>тыс.</w:t>
      </w:r>
      <w:r>
        <w:rPr>
          <w:spacing w:val="40"/>
          <w:sz w:val="28"/>
        </w:rPr>
        <w:t xml:space="preserve"> </w:t>
      </w:r>
      <w:r>
        <w:rPr>
          <w:sz w:val="28"/>
        </w:rPr>
        <w:t>руб.</w:t>
      </w:r>
      <w:r>
        <w:rPr>
          <w:spacing w:val="40"/>
          <w:sz w:val="28"/>
        </w:rPr>
        <w:t xml:space="preserve"> </w:t>
      </w:r>
      <w:r>
        <w:rPr>
          <w:sz w:val="28"/>
        </w:rPr>
        <w:t>и</w:t>
      </w:r>
      <w:r>
        <w:rPr>
          <w:spacing w:val="40"/>
          <w:sz w:val="28"/>
        </w:rPr>
        <w:t xml:space="preserve"> </w:t>
      </w:r>
      <w:r>
        <w:rPr>
          <w:sz w:val="28"/>
        </w:rPr>
        <w:t>производственное</w:t>
      </w:r>
      <w:r>
        <w:rPr>
          <w:spacing w:val="40"/>
          <w:sz w:val="28"/>
        </w:rPr>
        <w:t xml:space="preserve"> </w:t>
      </w:r>
      <w:r>
        <w:rPr>
          <w:sz w:val="28"/>
        </w:rPr>
        <w:t>оборудование 645 тыс. руб.;</w:t>
      </w:r>
    </w:p>
    <w:p w:rsidR="00CA7C4B" w:rsidRDefault="003C2382">
      <w:pPr>
        <w:pStyle w:val="a5"/>
        <w:numPr>
          <w:ilvl w:val="0"/>
          <w:numId w:val="73"/>
        </w:numPr>
        <w:tabs>
          <w:tab w:val="left" w:pos="1251"/>
        </w:tabs>
        <w:spacing w:line="321" w:lineRule="exact"/>
        <w:ind w:left="1251" w:hanging="210"/>
        <w:rPr>
          <w:sz w:val="28"/>
        </w:rPr>
      </w:pPr>
      <w:r>
        <w:rPr>
          <w:sz w:val="28"/>
        </w:rPr>
        <w:t>продан</w:t>
      </w:r>
      <w:r>
        <w:rPr>
          <w:spacing w:val="-5"/>
          <w:sz w:val="28"/>
        </w:rPr>
        <w:t xml:space="preserve"> </w:t>
      </w:r>
      <w:r>
        <w:rPr>
          <w:sz w:val="28"/>
        </w:rPr>
        <w:t>автомобиль</w:t>
      </w:r>
      <w:r>
        <w:rPr>
          <w:spacing w:val="-5"/>
          <w:sz w:val="28"/>
        </w:rPr>
        <w:t xml:space="preserve"> </w:t>
      </w:r>
      <w:r>
        <w:rPr>
          <w:sz w:val="28"/>
        </w:rPr>
        <w:t>за</w:t>
      </w:r>
      <w:r>
        <w:rPr>
          <w:spacing w:val="-4"/>
          <w:sz w:val="28"/>
        </w:rPr>
        <w:t xml:space="preserve"> </w:t>
      </w:r>
      <w:r>
        <w:rPr>
          <w:sz w:val="28"/>
        </w:rPr>
        <w:t>1</w:t>
      </w:r>
      <w:r>
        <w:rPr>
          <w:spacing w:val="-2"/>
          <w:sz w:val="28"/>
        </w:rPr>
        <w:t xml:space="preserve"> </w:t>
      </w:r>
      <w:r>
        <w:rPr>
          <w:sz w:val="28"/>
        </w:rPr>
        <w:t>050</w:t>
      </w:r>
      <w:r>
        <w:rPr>
          <w:spacing w:val="-3"/>
          <w:sz w:val="28"/>
        </w:rPr>
        <w:t xml:space="preserve"> </w:t>
      </w:r>
      <w:r>
        <w:rPr>
          <w:sz w:val="28"/>
        </w:rPr>
        <w:t>тыс.</w:t>
      </w:r>
      <w:r>
        <w:rPr>
          <w:spacing w:val="-5"/>
          <w:sz w:val="28"/>
        </w:rPr>
        <w:t xml:space="preserve"> </w:t>
      </w:r>
      <w:r>
        <w:rPr>
          <w:spacing w:val="-2"/>
          <w:sz w:val="28"/>
        </w:rPr>
        <w:t>руб.;</w:t>
      </w:r>
    </w:p>
    <w:p w:rsidR="00CA7C4B" w:rsidRDefault="003C2382">
      <w:pPr>
        <w:pStyle w:val="a5"/>
        <w:numPr>
          <w:ilvl w:val="0"/>
          <w:numId w:val="73"/>
        </w:numPr>
        <w:tabs>
          <w:tab w:val="left" w:pos="1251"/>
        </w:tabs>
        <w:spacing w:before="44"/>
        <w:ind w:left="1251" w:hanging="210"/>
        <w:rPr>
          <w:sz w:val="28"/>
        </w:rPr>
      </w:pPr>
      <w:r>
        <w:rPr>
          <w:sz w:val="28"/>
        </w:rPr>
        <w:t>уплачен</w:t>
      </w:r>
      <w:r>
        <w:rPr>
          <w:spacing w:val="-4"/>
          <w:sz w:val="28"/>
        </w:rPr>
        <w:t xml:space="preserve"> </w:t>
      </w:r>
      <w:r>
        <w:rPr>
          <w:sz w:val="28"/>
        </w:rPr>
        <w:t>налог</w:t>
      </w:r>
      <w:r>
        <w:rPr>
          <w:spacing w:val="-3"/>
          <w:sz w:val="28"/>
        </w:rPr>
        <w:t xml:space="preserve"> </w:t>
      </w:r>
      <w:r>
        <w:rPr>
          <w:sz w:val="28"/>
        </w:rPr>
        <w:t>на</w:t>
      </w:r>
      <w:r>
        <w:rPr>
          <w:spacing w:val="-3"/>
          <w:sz w:val="28"/>
        </w:rPr>
        <w:t xml:space="preserve"> </w:t>
      </w:r>
      <w:r>
        <w:rPr>
          <w:sz w:val="28"/>
        </w:rPr>
        <w:t>прибыль</w:t>
      </w:r>
      <w:r>
        <w:rPr>
          <w:spacing w:val="-4"/>
          <w:sz w:val="28"/>
        </w:rPr>
        <w:t xml:space="preserve"> </w:t>
      </w:r>
      <w:r>
        <w:rPr>
          <w:sz w:val="28"/>
        </w:rPr>
        <w:t>в</w:t>
      </w:r>
      <w:r>
        <w:rPr>
          <w:spacing w:val="-3"/>
          <w:sz w:val="28"/>
        </w:rPr>
        <w:t xml:space="preserve"> </w:t>
      </w:r>
      <w:r>
        <w:rPr>
          <w:sz w:val="28"/>
        </w:rPr>
        <w:t>сумме</w:t>
      </w:r>
      <w:r>
        <w:rPr>
          <w:spacing w:val="-3"/>
          <w:sz w:val="28"/>
        </w:rPr>
        <w:t xml:space="preserve"> </w:t>
      </w:r>
      <w:r>
        <w:rPr>
          <w:sz w:val="28"/>
        </w:rPr>
        <w:t>1</w:t>
      </w:r>
      <w:r>
        <w:rPr>
          <w:spacing w:val="-3"/>
          <w:sz w:val="28"/>
        </w:rPr>
        <w:t xml:space="preserve"> </w:t>
      </w:r>
      <w:r>
        <w:rPr>
          <w:sz w:val="28"/>
        </w:rPr>
        <w:t>500</w:t>
      </w:r>
      <w:r>
        <w:rPr>
          <w:spacing w:val="-2"/>
          <w:sz w:val="28"/>
        </w:rPr>
        <w:t xml:space="preserve"> </w:t>
      </w:r>
      <w:r>
        <w:rPr>
          <w:sz w:val="28"/>
        </w:rPr>
        <w:t>тыс.</w:t>
      </w:r>
      <w:r>
        <w:rPr>
          <w:spacing w:val="-3"/>
          <w:sz w:val="28"/>
        </w:rPr>
        <w:t xml:space="preserve"> </w:t>
      </w:r>
      <w:r>
        <w:rPr>
          <w:spacing w:val="-2"/>
          <w:sz w:val="28"/>
        </w:rPr>
        <w:t>руб.;</w:t>
      </w:r>
    </w:p>
    <w:p w:rsidR="00CA7C4B" w:rsidRDefault="003C2382">
      <w:pPr>
        <w:pStyle w:val="a5"/>
        <w:numPr>
          <w:ilvl w:val="0"/>
          <w:numId w:val="73"/>
        </w:numPr>
        <w:tabs>
          <w:tab w:val="left" w:pos="1251"/>
        </w:tabs>
        <w:spacing w:before="50"/>
        <w:ind w:left="1251" w:hanging="210"/>
        <w:rPr>
          <w:sz w:val="28"/>
        </w:rPr>
      </w:pPr>
      <w:r>
        <w:rPr>
          <w:sz w:val="28"/>
        </w:rPr>
        <w:t>по</w:t>
      </w:r>
      <w:r>
        <w:rPr>
          <w:spacing w:val="-3"/>
          <w:sz w:val="28"/>
        </w:rPr>
        <w:t xml:space="preserve"> </w:t>
      </w:r>
      <w:r>
        <w:rPr>
          <w:sz w:val="28"/>
        </w:rPr>
        <w:t>итогам</w:t>
      </w:r>
      <w:r>
        <w:rPr>
          <w:spacing w:val="-4"/>
          <w:sz w:val="28"/>
        </w:rPr>
        <w:t xml:space="preserve"> </w:t>
      </w:r>
      <w:r>
        <w:rPr>
          <w:sz w:val="28"/>
        </w:rPr>
        <w:t>года</w:t>
      </w:r>
      <w:r>
        <w:rPr>
          <w:spacing w:val="-3"/>
          <w:sz w:val="28"/>
        </w:rPr>
        <w:t xml:space="preserve"> </w:t>
      </w:r>
      <w:r>
        <w:rPr>
          <w:sz w:val="28"/>
        </w:rPr>
        <w:t>получены</w:t>
      </w:r>
      <w:r>
        <w:rPr>
          <w:spacing w:val="-4"/>
          <w:sz w:val="28"/>
        </w:rPr>
        <w:t xml:space="preserve"> </w:t>
      </w:r>
      <w:r>
        <w:rPr>
          <w:sz w:val="28"/>
        </w:rPr>
        <w:t>убытки</w:t>
      </w:r>
      <w:r>
        <w:rPr>
          <w:spacing w:val="-3"/>
          <w:sz w:val="28"/>
        </w:rPr>
        <w:t xml:space="preserve"> </w:t>
      </w:r>
      <w:r>
        <w:rPr>
          <w:sz w:val="28"/>
        </w:rPr>
        <w:t>в</w:t>
      </w:r>
      <w:r>
        <w:rPr>
          <w:spacing w:val="-5"/>
          <w:sz w:val="28"/>
        </w:rPr>
        <w:t xml:space="preserve"> </w:t>
      </w:r>
      <w:r>
        <w:rPr>
          <w:sz w:val="28"/>
        </w:rPr>
        <w:t>размере</w:t>
      </w:r>
      <w:r>
        <w:rPr>
          <w:spacing w:val="-5"/>
          <w:sz w:val="28"/>
        </w:rPr>
        <w:t xml:space="preserve"> </w:t>
      </w:r>
      <w:r>
        <w:rPr>
          <w:sz w:val="28"/>
        </w:rPr>
        <w:t>420 тыс.</w:t>
      </w:r>
      <w:r>
        <w:rPr>
          <w:spacing w:val="-4"/>
          <w:sz w:val="28"/>
        </w:rPr>
        <w:t xml:space="preserve"> руб.</w:t>
      </w:r>
    </w:p>
    <w:p w:rsidR="00CA7C4B" w:rsidRDefault="003C2382">
      <w:pPr>
        <w:pStyle w:val="a3"/>
        <w:spacing w:before="47" w:line="276" w:lineRule="auto"/>
        <w:ind w:firstLine="708"/>
      </w:pPr>
      <w:r>
        <w:t>Запасы материалов на складе на начало года составляли 345 тыс.</w:t>
      </w:r>
      <w:r>
        <w:rPr>
          <w:spacing w:val="-6"/>
        </w:rPr>
        <w:t xml:space="preserve"> </w:t>
      </w:r>
      <w:r>
        <w:t>руб., на конец года – 2 095 тыс. руб.</w:t>
      </w:r>
    </w:p>
    <w:p w:rsidR="00CA7C4B" w:rsidRDefault="003C2382">
      <w:pPr>
        <w:pStyle w:val="a3"/>
        <w:spacing w:before="2" w:line="276" w:lineRule="auto"/>
        <w:ind w:firstLine="708"/>
      </w:pPr>
      <w:r>
        <w:t>Дебиторская</w:t>
      </w:r>
      <w:r>
        <w:rPr>
          <w:spacing w:val="35"/>
        </w:rPr>
        <w:t xml:space="preserve"> </w:t>
      </w:r>
      <w:r>
        <w:t>задолженность, числившаяся</w:t>
      </w:r>
      <w:r>
        <w:rPr>
          <w:spacing w:val="35"/>
        </w:rPr>
        <w:t xml:space="preserve"> </w:t>
      </w:r>
      <w:r>
        <w:t>на</w:t>
      </w:r>
      <w:r>
        <w:rPr>
          <w:spacing w:val="34"/>
        </w:rPr>
        <w:t xml:space="preserve"> </w:t>
      </w:r>
      <w:r>
        <w:t>начало</w:t>
      </w:r>
      <w:r>
        <w:rPr>
          <w:spacing w:val="35"/>
        </w:rPr>
        <w:t xml:space="preserve"> </w:t>
      </w:r>
      <w:r>
        <w:t>года в</w:t>
      </w:r>
      <w:r>
        <w:rPr>
          <w:spacing w:val="34"/>
        </w:rPr>
        <w:t xml:space="preserve"> </w:t>
      </w:r>
      <w:r>
        <w:t>сумме</w:t>
      </w:r>
      <w:r>
        <w:rPr>
          <w:spacing w:val="40"/>
        </w:rPr>
        <w:t xml:space="preserve"> </w:t>
      </w:r>
      <w:r>
        <w:t>2</w:t>
      </w:r>
      <w:r>
        <w:rPr>
          <w:spacing w:val="-2"/>
        </w:rPr>
        <w:t xml:space="preserve"> </w:t>
      </w:r>
      <w:r>
        <w:t>950 тыс. руб., была полностью погашена.</w:t>
      </w:r>
    </w:p>
    <w:p w:rsidR="00CA7C4B" w:rsidRDefault="003C2382">
      <w:pPr>
        <w:pStyle w:val="a3"/>
        <w:spacing w:line="276" w:lineRule="auto"/>
        <w:ind w:firstLine="708"/>
      </w:pPr>
      <w:r>
        <w:t>Кредиторская задолженность на начало года составляла 150 тыс. руб., на конец года – 1 900 тыс. руб.</w:t>
      </w:r>
    </w:p>
    <w:p w:rsidR="00CA7C4B" w:rsidRDefault="003C2382">
      <w:pPr>
        <w:pStyle w:val="a3"/>
        <w:ind w:left="8289"/>
        <w:jc w:val="center"/>
      </w:pPr>
      <w:r>
        <w:t>Таблица</w:t>
      </w:r>
      <w:r>
        <w:rPr>
          <w:spacing w:val="-5"/>
        </w:rPr>
        <w:t xml:space="preserve"> 15</w:t>
      </w:r>
    </w:p>
    <w:p w:rsidR="00CA7C4B" w:rsidRDefault="003C2382">
      <w:pPr>
        <w:spacing w:before="1"/>
        <w:ind w:right="284"/>
        <w:jc w:val="center"/>
        <w:rPr>
          <w:sz w:val="24"/>
        </w:rPr>
      </w:pPr>
      <w:r>
        <w:rPr>
          <w:sz w:val="24"/>
        </w:rPr>
        <w:t>Отчёт</w:t>
      </w:r>
      <w:r>
        <w:rPr>
          <w:spacing w:val="-3"/>
          <w:sz w:val="24"/>
        </w:rPr>
        <w:t xml:space="preserve"> </w:t>
      </w:r>
      <w:r>
        <w:rPr>
          <w:sz w:val="24"/>
        </w:rPr>
        <w:t>о</w:t>
      </w:r>
      <w:r>
        <w:rPr>
          <w:spacing w:val="-3"/>
          <w:sz w:val="24"/>
        </w:rPr>
        <w:t xml:space="preserve"> </w:t>
      </w:r>
      <w:r>
        <w:rPr>
          <w:sz w:val="24"/>
        </w:rPr>
        <w:t>движении</w:t>
      </w:r>
      <w:r>
        <w:rPr>
          <w:spacing w:val="-3"/>
          <w:sz w:val="24"/>
        </w:rPr>
        <w:t xml:space="preserve"> </w:t>
      </w:r>
      <w:r>
        <w:rPr>
          <w:sz w:val="24"/>
        </w:rPr>
        <w:t>денежных</w:t>
      </w:r>
      <w:r>
        <w:rPr>
          <w:spacing w:val="-2"/>
          <w:sz w:val="24"/>
        </w:rPr>
        <w:t xml:space="preserve"> </w:t>
      </w:r>
      <w:r>
        <w:rPr>
          <w:sz w:val="24"/>
        </w:rPr>
        <w:t>средств</w:t>
      </w:r>
      <w:r>
        <w:rPr>
          <w:spacing w:val="-1"/>
          <w:sz w:val="24"/>
        </w:rPr>
        <w:t xml:space="preserve"> </w:t>
      </w:r>
      <w:r>
        <w:rPr>
          <w:sz w:val="24"/>
        </w:rPr>
        <w:t>(прямой</w:t>
      </w:r>
      <w:r>
        <w:rPr>
          <w:spacing w:val="-5"/>
          <w:sz w:val="24"/>
        </w:rPr>
        <w:t xml:space="preserve"> </w:t>
      </w:r>
      <w:r>
        <w:rPr>
          <w:sz w:val="24"/>
        </w:rPr>
        <w:t>метод)</w:t>
      </w:r>
      <w:r>
        <w:rPr>
          <w:spacing w:val="-3"/>
          <w:sz w:val="24"/>
        </w:rPr>
        <w:t xml:space="preserve"> </w:t>
      </w:r>
      <w:r>
        <w:rPr>
          <w:sz w:val="24"/>
        </w:rPr>
        <w:t>за</w:t>
      </w:r>
      <w:r>
        <w:rPr>
          <w:spacing w:val="-3"/>
          <w:sz w:val="24"/>
        </w:rPr>
        <w:t xml:space="preserve"> </w:t>
      </w:r>
      <w:r>
        <w:rPr>
          <w:spacing w:val="-4"/>
          <w:sz w:val="24"/>
        </w:rPr>
        <w:t>202.</w:t>
      </w:r>
    </w:p>
    <w:p w:rsidR="00CA7C4B" w:rsidRDefault="00CA7C4B">
      <w:pPr>
        <w:pStyle w:val="a3"/>
        <w:ind w:left="0"/>
        <w:rPr>
          <w:sz w:val="24"/>
        </w:rPr>
      </w:pPr>
    </w:p>
    <w:p w:rsidR="00CA7C4B" w:rsidRDefault="003C2382">
      <w:pPr>
        <w:spacing w:after="6"/>
        <w:ind w:left="1751" w:right="7029"/>
        <w:rPr>
          <w:sz w:val="24"/>
        </w:rPr>
      </w:pPr>
      <w:r>
        <w:rPr>
          <w:spacing w:val="-2"/>
          <w:sz w:val="24"/>
        </w:rPr>
        <w:t xml:space="preserve">Организация </w:t>
      </w:r>
      <w:r>
        <w:rPr>
          <w:sz w:val="24"/>
        </w:rPr>
        <w:t>Ед.</w:t>
      </w:r>
      <w:r>
        <w:rPr>
          <w:spacing w:val="-15"/>
          <w:sz w:val="24"/>
        </w:rPr>
        <w:t xml:space="preserve"> </w:t>
      </w:r>
      <w:r>
        <w:rPr>
          <w:sz w:val="24"/>
        </w:rPr>
        <w:t>измерения</w:t>
      </w:r>
    </w:p>
    <w:tbl>
      <w:tblPr>
        <w:tblStyle w:val="TableNormal"/>
        <w:tblW w:w="0" w:type="auto"/>
        <w:tblInd w:w="7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6"/>
        <w:gridCol w:w="2269"/>
      </w:tblGrid>
      <w:tr w:rsidR="00CA7C4B">
        <w:trPr>
          <w:trHeight w:val="276"/>
        </w:trPr>
        <w:tc>
          <w:tcPr>
            <w:tcW w:w="7086" w:type="dxa"/>
          </w:tcPr>
          <w:p w:rsidR="00CA7C4B" w:rsidRDefault="003C2382">
            <w:pPr>
              <w:pStyle w:val="TableParagraph"/>
              <w:spacing w:line="256" w:lineRule="exact"/>
              <w:ind w:left="10"/>
              <w:jc w:val="center"/>
              <w:rPr>
                <w:sz w:val="24"/>
              </w:rPr>
            </w:pPr>
            <w:r>
              <w:rPr>
                <w:spacing w:val="-2"/>
                <w:sz w:val="24"/>
              </w:rPr>
              <w:t>Показатели</w:t>
            </w:r>
          </w:p>
        </w:tc>
        <w:tc>
          <w:tcPr>
            <w:tcW w:w="2269" w:type="dxa"/>
          </w:tcPr>
          <w:p w:rsidR="00CA7C4B" w:rsidRDefault="003C2382">
            <w:pPr>
              <w:pStyle w:val="TableParagraph"/>
              <w:spacing w:line="256" w:lineRule="exact"/>
              <w:ind w:left="517"/>
              <w:rPr>
                <w:sz w:val="24"/>
              </w:rPr>
            </w:pPr>
            <w:r>
              <w:rPr>
                <w:sz w:val="24"/>
              </w:rPr>
              <w:t>Сумма,</w:t>
            </w:r>
            <w:r>
              <w:rPr>
                <w:spacing w:val="-3"/>
                <w:sz w:val="24"/>
              </w:rPr>
              <w:t xml:space="preserve"> </w:t>
            </w:r>
            <w:r>
              <w:rPr>
                <w:spacing w:val="-4"/>
                <w:sz w:val="24"/>
              </w:rPr>
              <w:t>руб.</w:t>
            </w:r>
          </w:p>
        </w:tc>
      </w:tr>
      <w:tr w:rsidR="00CA7C4B">
        <w:trPr>
          <w:trHeight w:val="275"/>
        </w:trPr>
        <w:tc>
          <w:tcPr>
            <w:tcW w:w="7086" w:type="dxa"/>
          </w:tcPr>
          <w:p w:rsidR="00CA7C4B" w:rsidRDefault="003C2382">
            <w:pPr>
              <w:pStyle w:val="TableParagraph"/>
              <w:spacing w:line="256" w:lineRule="exact"/>
              <w:ind w:left="107"/>
              <w:rPr>
                <w:sz w:val="24"/>
              </w:rPr>
            </w:pPr>
            <w:r>
              <w:rPr>
                <w:sz w:val="24"/>
              </w:rPr>
              <w:t>1.</w:t>
            </w:r>
            <w:r>
              <w:rPr>
                <w:spacing w:val="-5"/>
                <w:sz w:val="24"/>
              </w:rPr>
              <w:t xml:space="preserve"> </w:t>
            </w:r>
            <w:r>
              <w:rPr>
                <w:sz w:val="24"/>
              </w:rPr>
              <w:t>Движение</w:t>
            </w:r>
            <w:r>
              <w:rPr>
                <w:spacing w:val="-3"/>
                <w:sz w:val="24"/>
              </w:rPr>
              <w:t xml:space="preserve"> </w:t>
            </w:r>
            <w:r>
              <w:rPr>
                <w:sz w:val="24"/>
              </w:rPr>
              <w:t>денежных</w:t>
            </w:r>
            <w:r>
              <w:rPr>
                <w:spacing w:val="-4"/>
                <w:sz w:val="24"/>
              </w:rPr>
              <w:t xml:space="preserve"> </w:t>
            </w:r>
            <w:r>
              <w:rPr>
                <w:sz w:val="24"/>
              </w:rPr>
              <w:t>по</w:t>
            </w:r>
            <w:r>
              <w:rPr>
                <w:spacing w:val="-2"/>
                <w:sz w:val="24"/>
              </w:rPr>
              <w:t xml:space="preserve"> </w:t>
            </w:r>
            <w:r>
              <w:rPr>
                <w:sz w:val="24"/>
              </w:rPr>
              <w:t>текущей</w:t>
            </w:r>
            <w:r>
              <w:rPr>
                <w:spacing w:val="-2"/>
                <w:sz w:val="24"/>
              </w:rPr>
              <w:t xml:space="preserve"> деятельности</w:t>
            </w:r>
          </w:p>
        </w:tc>
        <w:tc>
          <w:tcPr>
            <w:tcW w:w="2269" w:type="dxa"/>
          </w:tcPr>
          <w:p w:rsidR="00CA7C4B" w:rsidRDefault="00CA7C4B">
            <w:pPr>
              <w:pStyle w:val="TableParagraph"/>
              <w:rPr>
                <w:sz w:val="20"/>
              </w:rPr>
            </w:pPr>
          </w:p>
        </w:tc>
      </w:tr>
      <w:tr w:rsidR="00CA7C4B">
        <w:trPr>
          <w:trHeight w:val="275"/>
        </w:trPr>
        <w:tc>
          <w:tcPr>
            <w:tcW w:w="7086" w:type="dxa"/>
          </w:tcPr>
          <w:p w:rsidR="00CA7C4B" w:rsidRDefault="003C2382">
            <w:pPr>
              <w:pStyle w:val="TableParagraph"/>
              <w:spacing w:line="256" w:lineRule="exact"/>
              <w:ind w:left="107"/>
              <w:rPr>
                <w:sz w:val="24"/>
              </w:rPr>
            </w:pPr>
            <w:r>
              <w:rPr>
                <w:spacing w:val="-2"/>
                <w:sz w:val="24"/>
              </w:rPr>
              <w:t>Поступления:</w:t>
            </w:r>
          </w:p>
        </w:tc>
        <w:tc>
          <w:tcPr>
            <w:tcW w:w="2269" w:type="dxa"/>
          </w:tcPr>
          <w:p w:rsidR="00CA7C4B" w:rsidRDefault="00CA7C4B">
            <w:pPr>
              <w:pStyle w:val="TableParagraph"/>
              <w:rPr>
                <w:sz w:val="20"/>
              </w:rPr>
            </w:pPr>
          </w:p>
        </w:tc>
      </w:tr>
      <w:tr w:rsidR="00CA7C4B">
        <w:trPr>
          <w:trHeight w:val="275"/>
        </w:trPr>
        <w:tc>
          <w:tcPr>
            <w:tcW w:w="7086" w:type="dxa"/>
          </w:tcPr>
          <w:p w:rsidR="00CA7C4B" w:rsidRDefault="003C2382">
            <w:pPr>
              <w:pStyle w:val="TableParagraph"/>
              <w:spacing w:line="256" w:lineRule="exact"/>
              <w:ind w:left="107"/>
              <w:rPr>
                <w:sz w:val="24"/>
              </w:rPr>
            </w:pPr>
            <w:r>
              <w:rPr>
                <w:spacing w:val="-2"/>
                <w:sz w:val="24"/>
              </w:rPr>
              <w:t>Платежи:</w:t>
            </w:r>
          </w:p>
        </w:tc>
        <w:tc>
          <w:tcPr>
            <w:tcW w:w="2269" w:type="dxa"/>
          </w:tcPr>
          <w:p w:rsidR="00CA7C4B" w:rsidRDefault="00CA7C4B">
            <w:pPr>
              <w:pStyle w:val="TableParagraph"/>
              <w:rPr>
                <w:sz w:val="20"/>
              </w:rPr>
            </w:pPr>
          </w:p>
        </w:tc>
      </w:tr>
      <w:tr w:rsidR="00CA7C4B">
        <w:trPr>
          <w:trHeight w:val="277"/>
        </w:trPr>
        <w:tc>
          <w:tcPr>
            <w:tcW w:w="7086" w:type="dxa"/>
          </w:tcPr>
          <w:p w:rsidR="00CA7C4B" w:rsidRDefault="003C2382">
            <w:pPr>
              <w:pStyle w:val="TableParagraph"/>
              <w:spacing w:line="258" w:lineRule="exact"/>
              <w:ind w:left="107"/>
              <w:rPr>
                <w:sz w:val="24"/>
              </w:rPr>
            </w:pPr>
            <w:r>
              <w:rPr>
                <w:sz w:val="24"/>
              </w:rPr>
              <w:t>Чистый</w:t>
            </w:r>
            <w:r>
              <w:rPr>
                <w:spacing w:val="-4"/>
                <w:sz w:val="24"/>
              </w:rPr>
              <w:t xml:space="preserve"> </w:t>
            </w:r>
            <w:r>
              <w:rPr>
                <w:sz w:val="24"/>
              </w:rPr>
              <w:t>поток</w:t>
            </w:r>
            <w:r>
              <w:rPr>
                <w:spacing w:val="-3"/>
                <w:sz w:val="24"/>
              </w:rPr>
              <w:t xml:space="preserve"> </w:t>
            </w:r>
            <w:r>
              <w:rPr>
                <w:sz w:val="24"/>
              </w:rPr>
              <w:t>по</w:t>
            </w:r>
            <w:r>
              <w:rPr>
                <w:spacing w:val="-6"/>
                <w:sz w:val="24"/>
              </w:rPr>
              <w:t xml:space="preserve"> </w:t>
            </w:r>
            <w:r>
              <w:rPr>
                <w:sz w:val="24"/>
              </w:rPr>
              <w:t>текущей</w:t>
            </w:r>
            <w:r>
              <w:rPr>
                <w:spacing w:val="-2"/>
                <w:sz w:val="24"/>
              </w:rPr>
              <w:t xml:space="preserve"> деятельности</w:t>
            </w:r>
          </w:p>
        </w:tc>
        <w:tc>
          <w:tcPr>
            <w:tcW w:w="2269" w:type="dxa"/>
          </w:tcPr>
          <w:p w:rsidR="00CA7C4B" w:rsidRDefault="00CA7C4B">
            <w:pPr>
              <w:pStyle w:val="TableParagraph"/>
              <w:rPr>
                <w:sz w:val="20"/>
              </w:rPr>
            </w:pPr>
          </w:p>
        </w:tc>
      </w:tr>
      <w:tr w:rsidR="00CA7C4B">
        <w:trPr>
          <w:trHeight w:val="275"/>
        </w:trPr>
        <w:tc>
          <w:tcPr>
            <w:tcW w:w="7086" w:type="dxa"/>
          </w:tcPr>
          <w:p w:rsidR="00CA7C4B" w:rsidRDefault="003C2382">
            <w:pPr>
              <w:pStyle w:val="TableParagraph"/>
              <w:spacing w:line="256" w:lineRule="exact"/>
              <w:ind w:left="107"/>
              <w:rPr>
                <w:sz w:val="24"/>
              </w:rPr>
            </w:pPr>
            <w:r>
              <w:rPr>
                <w:sz w:val="24"/>
              </w:rPr>
              <w:t>2.</w:t>
            </w:r>
            <w:r>
              <w:rPr>
                <w:spacing w:val="-4"/>
                <w:sz w:val="24"/>
              </w:rPr>
              <w:t xml:space="preserve"> </w:t>
            </w:r>
            <w:r>
              <w:rPr>
                <w:sz w:val="24"/>
              </w:rPr>
              <w:t>Движение</w:t>
            </w:r>
            <w:r>
              <w:rPr>
                <w:spacing w:val="-5"/>
                <w:sz w:val="24"/>
              </w:rPr>
              <w:t xml:space="preserve"> </w:t>
            </w:r>
            <w:r>
              <w:rPr>
                <w:sz w:val="24"/>
              </w:rPr>
              <w:t>денежных</w:t>
            </w:r>
            <w:r>
              <w:rPr>
                <w:spacing w:val="-4"/>
                <w:sz w:val="24"/>
              </w:rPr>
              <w:t xml:space="preserve"> </w:t>
            </w:r>
            <w:r>
              <w:rPr>
                <w:sz w:val="24"/>
              </w:rPr>
              <w:t>по</w:t>
            </w:r>
            <w:r>
              <w:rPr>
                <w:spacing w:val="-4"/>
                <w:sz w:val="24"/>
              </w:rPr>
              <w:t xml:space="preserve"> </w:t>
            </w:r>
            <w:r>
              <w:rPr>
                <w:sz w:val="24"/>
              </w:rPr>
              <w:t>инвестиционной</w:t>
            </w:r>
            <w:r>
              <w:rPr>
                <w:spacing w:val="-3"/>
                <w:sz w:val="24"/>
              </w:rPr>
              <w:t xml:space="preserve"> </w:t>
            </w:r>
            <w:r>
              <w:rPr>
                <w:spacing w:val="-2"/>
                <w:sz w:val="24"/>
              </w:rPr>
              <w:t>деятельности</w:t>
            </w:r>
          </w:p>
        </w:tc>
        <w:tc>
          <w:tcPr>
            <w:tcW w:w="2269" w:type="dxa"/>
          </w:tcPr>
          <w:p w:rsidR="00CA7C4B" w:rsidRDefault="00CA7C4B">
            <w:pPr>
              <w:pStyle w:val="TableParagraph"/>
              <w:rPr>
                <w:sz w:val="20"/>
              </w:rPr>
            </w:pPr>
          </w:p>
        </w:tc>
      </w:tr>
      <w:tr w:rsidR="00CA7C4B">
        <w:trPr>
          <w:trHeight w:val="275"/>
        </w:trPr>
        <w:tc>
          <w:tcPr>
            <w:tcW w:w="7086" w:type="dxa"/>
          </w:tcPr>
          <w:p w:rsidR="00CA7C4B" w:rsidRDefault="003C2382">
            <w:pPr>
              <w:pStyle w:val="TableParagraph"/>
              <w:spacing w:line="256" w:lineRule="exact"/>
              <w:ind w:left="107"/>
              <w:rPr>
                <w:sz w:val="24"/>
              </w:rPr>
            </w:pPr>
            <w:r>
              <w:rPr>
                <w:spacing w:val="-2"/>
                <w:sz w:val="24"/>
              </w:rPr>
              <w:t>Поступления:</w:t>
            </w:r>
          </w:p>
        </w:tc>
        <w:tc>
          <w:tcPr>
            <w:tcW w:w="2269" w:type="dxa"/>
          </w:tcPr>
          <w:p w:rsidR="00CA7C4B" w:rsidRDefault="00CA7C4B">
            <w:pPr>
              <w:pStyle w:val="TableParagraph"/>
              <w:rPr>
                <w:sz w:val="20"/>
              </w:rPr>
            </w:pPr>
          </w:p>
        </w:tc>
      </w:tr>
      <w:tr w:rsidR="00CA7C4B">
        <w:trPr>
          <w:trHeight w:val="275"/>
        </w:trPr>
        <w:tc>
          <w:tcPr>
            <w:tcW w:w="7086" w:type="dxa"/>
          </w:tcPr>
          <w:p w:rsidR="00CA7C4B" w:rsidRDefault="003C2382">
            <w:pPr>
              <w:pStyle w:val="TableParagraph"/>
              <w:spacing w:line="256" w:lineRule="exact"/>
              <w:ind w:left="107"/>
              <w:rPr>
                <w:sz w:val="24"/>
              </w:rPr>
            </w:pPr>
            <w:r>
              <w:rPr>
                <w:spacing w:val="-2"/>
                <w:sz w:val="24"/>
              </w:rPr>
              <w:t>Платежи:</w:t>
            </w:r>
          </w:p>
        </w:tc>
        <w:tc>
          <w:tcPr>
            <w:tcW w:w="2269" w:type="dxa"/>
          </w:tcPr>
          <w:p w:rsidR="00CA7C4B" w:rsidRDefault="00CA7C4B">
            <w:pPr>
              <w:pStyle w:val="TableParagraph"/>
              <w:rPr>
                <w:sz w:val="20"/>
              </w:rPr>
            </w:pPr>
          </w:p>
        </w:tc>
      </w:tr>
      <w:tr w:rsidR="00CA7C4B">
        <w:trPr>
          <w:trHeight w:val="275"/>
        </w:trPr>
        <w:tc>
          <w:tcPr>
            <w:tcW w:w="7086" w:type="dxa"/>
          </w:tcPr>
          <w:p w:rsidR="00CA7C4B" w:rsidRDefault="003C2382">
            <w:pPr>
              <w:pStyle w:val="TableParagraph"/>
              <w:spacing w:line="256" w:lineRule="exact"/>
              <w:ind w:left="107"/>
              <w:rPr>
                <w:sz w:val="24"/>
              </w:rPr>
            </w:pPr>
            <w:r>
              <w:rPr>
                <w:sz w:val="24"/>
              </w:rPr>
              <w:t>Чистый</w:t>
            </w:r>
            <w:r>
              <w:rPr>
                <w:spacing w:val="-3"/>
                <w:sz w:val="24"/>
              </w:rPr>
              <w:t xml:space="preserve"> </w:t>
            </w:r>
            <w:r>
              <w:rPr>
                <w:sz w:val="24"/>
              </w:rPr>
              <w:t>поток</w:t>
            </w:r>
            <w:r>
              <w:rPr>
                <w:spacing w:val="-4"/>
                <w:sz w:val="24"/>
              </w:rPr>
              <w:t xml:space="preserve"> </w:t>
            </w:r>
            <w:r>
              <w:rPr>
                <w:sz w:val="24"/>
              </w:rPr>
              <w:t>по</w:t>
            </w:r>
            <w:r>
              <w:rPr>
                <w:spacing w:val="-7"/>
                <w:sz w:val="24"/>
              </w:rPr>
              <w:t xml:space="preserve"> </w:t>
            </w:r>
            <w:r>
              <w:rPr>
                <w:sz w:val="24"/>
              </w:rPr>
              <w:t>инвестиционной</w:t>
            </w:r>
            <w:r>
              <w:rPr>
                <w:spacing w:val="-3"/>
                <w:sz w:val="24"/>
              </w:rPr>
              <w:t xml:space="preserve"> </w:t>
            </w:r>
            <w:r>
              <w:rPr>
                <w:spacing w:val="-2"/>
                <w:sz w:val="24"/>
              </w:rPr>
              <w:t>деятельности</w:t>
            </w:r>
          </w:p>
        </w:tc>
        <w:tc>
          <w:tcPr>
            <w:tcW w:w="2269" w:type="dxa"/>
          </w:tcPr>
          <w:p w:rsidR="00CA7C4B" w:rsidRDefault="00CA7C4B">
            <w:pPr>
              <w:pStyle w:val="TableParagraph"/>
              <w:rPr>
                <w:sz w:val="20"/>
              </w:rPr>
            </w:pPr>
          </w:p>
        </w:tc>
      </w:tr>
      <w:tr w:rsidR="00CA7C4B">
        <w:trPr>
          <w:trHeight w:val="275"/>
        </w:trPr>
        <w:tc>
          <w:tcPr>
            <w:tcW w:w="7086" w:type="dxa"/>
          </w:tcPr>
          <w:p w:rsidR="00CA7C4B" w:rsidRDefault="003C2382">
            <w:pPr>
              <w:pStyle w:val="TableParagraph"/>
              <w:spacing w:line="256" w:lineRule="exact"/>
              <w:ind w:left="107"/>
              <w:rPr>
                <w:sz w:val="24"/>
              </w:rPr>
            </w:pPr>
            <w:r>
              <w:rPr>
                <w:sz w:val="24"/>
              </w:rPr>
              <w:t>3.</w:t>
            </w:r>
            <w:r>
              <w:rPr>
                <w:spacing w:val="-3"/>
                <w:sz w:val="24"/>
              </w:rPr>
              <w:t xml:space="preserve"> </w:t>
            </w:r>
            <w:r>
              <w:rPr>
                <w:sz w:val="24"/>
              </w:rPr>
              <w:t>Движение</w:t>
            </w:r>
            <w:r>
              <w:rPr>
                <w:spacing w:val="-4"/>
                <w:sz w:val="24"/>
              </w:rPr>
              <w:t xml:space="preserve"> </w:t>
            </w:r>
            <w:r>
              <w:rPr>
                <w:sz w:val="24"/>
              </w:rPr>
              <w:t>денежных</w:t>
            </w:r>
            <w:r>
              <w:rPr>
                <w:spacing w:val="-4"/>
                <w:sz w:val="24"/>
              </w:rPr>
              <w:t xml:space="preserve"> </w:t>
            </w:r>
            <w:r>
              <w:rPr>
                <w:sz w:val="24"/>
              </w:rPr>
              <w:t>по</w:t>
            </w:r>
            <w:r>
              <w:rPr>
                <w:spacing w:val="-3"/>
                <w:sz w:val="24"/>
              </w:rPr>
              <w:t xml:space="preserve"> </w:t>
            </w:r>
            <w:r>
              <w:rPr>
                <w:sz w:val="24"/>
              </w:rPr>
              <w:t>финансовой</w:t>
            </w:r>
            <w:r>
              <w:rPr>
                <w:spacing w:val="-2"/>
                <w:sz w:val="24"/>
              </w:rPr>
              <w:t xml:space="preserve"> деятельности</w:t>
            </w:r>
          </w:p>
        </w:tc>
        <w:tc>
          <w:tcPr>
            <w:tcW w:w="2269" w:type="dxa"/>
          </w:tcPr>
          <w:p w:rsidR="00CA7C4B" w:rsidRDefault="00CA7C4B">
            <w:pPr>
              <w:pStyle w:val="TableParagraph"/>
              <w:rPr>
                <w:sz w:val="20"/>
              </w:rPr>
            </w:pPr>
          </w:p>
        </w:tc>
      </w:tr>
      <w:tr w:rsidR="00CA7C4B">
        <w:trPr>
          <w:trHeight w:val="278"/>
        </w:trPr>
        <w:tc>
          <w:tcPr>
            <w:tcW w:w="7086" w:type="dxa"/>
          </w:tcPr>
          <w:p w:rsidR="00CA7C4B" w:rsidRDefault="003C2382">
            <w:pPr>
              <w:pStyle w:val="TableParagraph"/>
              <w:spacing w:line="258" w:lineRule="exact"/>
              <w:ind w:left="107"/>
              <w:rPr>
                <w:sz w:val="24"/>
              </w:rPr>
            </w:pPr>
            <w:r>
              <w:rPr>
                <w:spacing w:val="-2"/>
                <w:sz w:val="24"/>
              </w:rPr>
              <w:t>Поступления:</w:t>
            </w:r>
          </w:p>
        </w:tc>
        <w:tc>
          <w:tcPr>
            <w:tcW w:w="2269" w:type="dxa"/>
          </w:tcPr>
          <w:p w:rsidR="00CA7C4B" w:rsidRDefault="00CA7C4B">
            <w:pPr>
              <w:pStyle w:val="TableParagraph"/>
              <w:rPr>
                <w:sz w:val="20"/>
              </w:rPr>
            </w:pPr>
          </w:p>
        </w:tc>
      </w:tr>
      <w:tr w:rsidR="00CA7C4B">
        <w:trPr>
          <w:trHeight w:val="276"/>
        </w:trPr>
        <w:tc>
          <w:tcPr>
            <w:tcW w:w="7086" w:type="dxa"/>
          </w:tcPr>
          <w:p w:rsidR="00CA7C4B" w:rsidRDefault="003C2382">
            <w:pPr>
              <w:pStyle w:val="TableParagraph"/>
              <w:spacing w:line="256" w:lineRule="exact"/>
              <w:ind w:left="107"/>
              <w:rPr>
                <w:sz w:val="24"/>
              </w:rPr>
            </w:pPr>
            <w:r>
              <w:rPr>
                <w:spacing w:val="-2"/>
                <w:sz w:val="24"/>
              </w:rPr>
              <w:t>Платежи:</w:t>
            </w:r>
          </w:p>
        </w:tc>
        <w:tc>
          <w:tcPr>
            <w:tcW w:w="2269" w:type="dxa"/>
          </w:tcPr>
          <w:p w:rsidR="00CA7C4B" w:rsidRDefault="00CA7C4B">
            <w:pPr>
              <w:pStyle w:val="TableParagraph"/>
              <w:rPr>
                <w:sz w:val="20"/>
              </w:rPr>
            </w:pPr>
          </w:p>
        </w:tc>
      </w:tr>
      <w:tr w:rsidR="00CA7C4B">
        <w:trPr>
          <w:trHeight w:val="275"/>
        </w:trPr>
        <w:tc>
          <w:tcPr>
            <w:tcW w:w="7086" w:type="dxa"/>
          </w:tcPr>
          <w:p w:rsidR="00CA7C4B" w:rsidRDefault="003C2382">
            <w:pPr>
              <w:pStyle w:val="TableParagraph"/>
              <w:spacing w:line="256" w:lineRule="exact"/>
              <w:ind w:left="107"/>
              <w:rPr>
                <w:sz w:val="24"/>
              </w:rPr>
            </w:pPr>
            <w:r>
              <w:rPr>
                <w:sz w:val="24"/>
              </w:rPr>
              <w:t>Чистый</w:t>
            </w:r>
            <w:r>
              <w:rPr>
                <w:spacing w:val="-6"/>
                <w:sz w:val="24"/>
              </w:rPr>
              <w:t xml:space="preserve"> </w:t>
            </w:r>
            <w:r>
              <w:rPr>
                <w:sz w:val="24"/>
              </w:rPr>
              <w:t>поток</w:t>
            </w:r>
            <w:r>
              <w:rPr>
                <w:spacing w:val="-4"/>
                <w:sz w:val="24"/>
              </w:rPr>
              <w:t xml:space="preserve"> </w:t>
            </w:r>
            <w:r>
              <w:rPr>
                <w:sz w:val="24"/>
              </w:rPr>
              <w:t>по</w:t>
            </w:r>
            <w:r>
              <w:rPr>
                <w:spacing w:val="-6"/>
                <w:sz w:val="24"/>
              </w:rPr>
              <w:t xml:space="preserve"> </w:t>
            </w:r>
            <w:r>
              <w:rPr>
                <w:sz w:val="24"/>
              </w:rPr>
              <w:t>финансовой</w:t>
            </w:r>
            <w:r>
              <w:rPr>
                <w:spacing w:val="-4"/>
                <w:sz w:val="24"/>
              </w:rPr>
              <w:t xml:space="preserve"> </w:t>
            </w:r>
            <w:r>
              <w:rPr>
                <w:spacing w:val="-2"/>
                <w:sz w:val="24"/>
              </w:rPr>
              <w:t>деятельности</w:t>
            </w:r>
          </w:p>
        </w:tc>
        <w:tc>
          <w:tcPr>
            <w:tcW w:w="2269" w:type="dxa"/>
          </w:tcPr>
          <w:p w:rsidR="00CA7C4B" w:rsidRDefault="00CA7C4B">
            <w:pPr>
              <w:pStyle w:val="TableParagraph"/>
              <w:rPr>
                <w:sz w:val="20"/>
              </w:rPr>
            </w:pPr>
          </w:p>
        </w:tc>
      </w:tr>
      <w:tr w:rsidR="00CA7C4B">
        <w:trPr>
          <w:trHeight w:val="275"/>
        </w:trPr>
        <w:tc>
          <w:tcPr>
            <w:tcW w:w="7086" w:type="dxa"/>
          </w:tcPr>
          <w:p w:rsidR="00CA7C4B" w:rsidRDefault="003C2382">
            <w:pPr>
              <w:pStyle w:val="TableParagraph"/>
              <w:spacing w:line="256" w:lineRule="exact"/>
              <w:ind w:left="107"/>
              <w:rPr>
                <w:sz w:val="24"/>
              </w:rPr>
            </w:pPr>
            <w:r>
              <w:rPr>
                <w:sz w:val="24"/>
              </w:rPr>
              <w:t>Сальдо</w:t>
            </w:r>
            <w:r>
              <w:rPr>
                <w:spacing w:val="-2"/>
                <w:sz w:val="24"/>
              </w:rPr>
              <w:t xml:space="preserve"> начальное</w:t>
            </w:r>
          </w:p>
        </w:tc>
        <w:tc>
          <w:tcPr>
            <w:tcW w:w="2269" w:type="dxa"/>
          </w:tcPr>
          <w:p w:rsidR="00CA7C4B" w:rsidRDefault="00CA7C4B">
            <w:pPr>
              <w:pStyle w:val="TableParagraph"/>
              <w:rPr>
                <w:sz w:val="20"/>
              </w:rPr>
            </w:pPr>
          </w:p>
        </w:tc>
      </w:tr>
      <w:tr w:rsidR="00CA7C4B">
        <w:trPr>
          <w:trHeight w:val="275"/>
        </w:trPr>
        <w:tc>
          <w:tcPr>
            <w:tcW w:w="7086" w:type="dxa"/>
          </w:tcPr>
          <w:p w:rsidR="00CA7C4B" w:rsidRDefault="003C2382">
            <w:pPr>
              <w:pStyle w:val="TableParagraph"/>
              <w:spacing w:line="256" w:lineRule="exact"/>
              <w:ind w:left="107"/>
              <w:rPr>
                <w:sz w:val="24"/>
              </w:rPr>
            </w:pPr>
            <w:r>
              <w:rPr>
                <w:sz w:val="24"/>
              </w:rPr>
              <w:t>Чистый</w:t>
            </w:r>
            <w:r>
              <w:rPr>
                <w:spacing w:val="-3"/>
                <w:sz w:val="24"/>
              </w:rPr>
              <w:t xml:space="preserve"> </w:t>
            </w:r>
            <w:r>
              <w:rPr>
                <w:spacing w:val="-4"/>
                <w:sz w:val="24"/>
              </w:rPr>
              <w:t>поток</w:t>
            </w:r>
          </w:p>
        </w:tc>
        <w:tc>
          <w:tcPr>
            <w:tcW w:w="2269" w:type="dxa"/>
          </w:tcPr>
          <w:p w:rsidR="00CA7C4B" w:rsidRDefault="00CA7C4B">
            <w:pPr>
              <w:pStyle w:val="TableParagraph"/>
              <w:rPr>
                <w:sz w:val="20"/>
              </w:rPr>
            </w:pPr>
          </w:p>
        </w:tc>
      </w:tr>
      <w:tr w:rsidR="00CA7C4B">
        <w:trPr>
          <w:trHeight w:val="275"/>
        </w:trPr>
        <w:tc>
          <w:tcPr>
            <w:tcW w:w="7086" w:type="dxa"/>
          </w:tcPr>
          <w:p w:rsidR="00CA7C4B" w:rsidRDefault="003C2382">
            <w:pPr>
              <w:pStyle w:val="TableParagraph"/>
              <w:spacing w:line="256" w:lineRule="exact"/>
              <w:ind w:left="107"/>
              <w:rPr>
                <w:sz w:val="24"/>
              </w:rPr>
            </w:pPr>
            <w:r>
              <w:rPr>
                <w:sz w:val="24"/>
              </w:rPr>
              <w:t>Сальдо</w:t>
            </w:r>
            <w:r>
              <w:rPr>
                <w:spacing w:val="-2"/>
                <w:sz w:val="24"/>
              </w:rPr>
              <w:t xml:space="preserve"> конечное</w:t>
            </w:r>
          </w:p>
        </w:tc>
        <w:tc>
          <w:tcPr>
            <w:tcW w:w="2269" w:type="dxa"/>
          </w:tcPr>
          <w:p w:rsidR="00CA7C4B" w:rsidRDefault="00CA7C4B">
            <w:pPr>
              <w:pStyle w:val="TableParagraph"/>
              <w:rPr>
                <w:sz w:val="20"/>
              </w:rPr>
            </w:pPr>
          </w:p>
        </w:tc>
      </w:tr>
    </w:tbl>
    <w:p w:rsidR="00CA7C4B" w:rsidRDefault="00CA7C4B">
      <w:pPr>
        <w:rPr>
          <w:sz w:val="20"/>
        </w:rPr>
        <w:sectPr w:rsidR="00CA7C4B">
          <w:pgSz w:w="11910" w:h="16840"/>
          <w:pgMar w:top="1040" w:right="800" w:bottom="820" w:left="800" w:header="0" w:footer="631" w:gutter="0"/>
          <w:cols w:space="720"/>
        </w:sectPr>
      </w:pPr>
    </w:p>
    <w:p w:rsidR="00CA7C4B" w:rsidRDefault="003C2382">
      <w:pPr>
        <w:pStyle w:val="1"/>
        <w:spacing w:before="74"/>
        <w:ind w:right="1191"/>
      </w:pPr>
      <w:r>
        <w:lastRenderedPageBreak/>
        <w:t>ТЕМА</w:t>
      </w:r>
      <w:r>
        <w:rPr>
          <w:spacing w:val="-7"/>
        </w:rPr>
        <w:t xml:space="preserve"> </w:t>
      </w:r>
      <w:r>
        <w:t>4.</w:t>
      </w:r>
      <w:r>
        <w:rPr>
          <w:spacing w:val="-6"/>
        </w:rPr>
        <w:t xml:space="preserve"> </w:t>
      </w:r>
      <w:r>
        <w:t>СИСТЕМА</w:t>
      </w:r>
      <w:r>
        <w:rPr>
          <w:spacing w:val="-7"/>
        </w:rPr>
        <w:t xml:space="preserve"> </w:t>
      </w:r>
      <w:r>
        <w:t>СЧЕТОВ</w:t>
      </w:r>
      <w:r>
        <w:rPr>
          <w:spacing w:val="-6"/>
        </w:rPr>
        <w:t xml:space="preserve"> </w:t>
      </w:r>
      <w:r>
        <w:t>БУХГАЛТЕРСКОГО</w:t>
      </w:r>
      <w:r>
        <w:rPr>
          <w:spacing w:val="-8"/>
        </w:rPr>
        <w:t xml:space="preserve"> </w:t>
      </w:r>
      <w:r>
        <w:t>УЧЕТА И ДВОЙНАЯ ЗАПИСЬ</w:t>
      </w:r>
    </w:p>
    <w:p w:rsidR="00CA7C4B" w:rsidRDefault="003C2382">
      <w:pPr>
        <w:pStyle w:val="a3"/>
        <w:spacing w:before="274" w:line="278" w:lineRule="auto"/>
        <w:ind w:right="328" w:firstLine="708"/>
        <w:jc w:val="both"/>
      </w:pPr>
      <w:r>
        <w:t>Цель занятия – усвоение порядка отражения операций на счетах бухгал- терского учета объектов бухгалтерского наблюдения.</w:t>
      </w:r>
    </w:p>
    <w:p w:rsidR="00CA7C4B" w:rsidRDefault="00CA7C4B">
      <w:pPr>
        <w:pStyle w:val="a3"/>
        <w:spacing w:before="49"/>
        <w:ind w:left="0"/>
      </w:pPr>
    </w:p>
    <w:p w:rsidR="00CA7C4B" w:rsidRDefault="003C2382">
      <w:pPr>
        <w:pStyle w:val="2"/>
        <w:numPr>
          <w:ilvl w:val="1"/>
          <w:numId w:val="75"/>
        </w:numPr>
        <w:tabs>
          <w:tab w:val="left" w:pos="4111"/>
        </w:tabs>
        <w:spacing w:line="318" w:lineRule="exact"/>
      </w:pPr>
      <w:r>
        <w:t>Вопросы</w:t>
      </w:r>
      <w:r>
        <w:rPr>
          <w:spacing w:val="-6"/>
        </w:rPr>
        <w:t xml:space="preserve"> </w:t>
      </w:r>
      <w:r>
        <w:t>для</w:t>
      </w:r>
      <w:r>
        <w:rPr>
          <w:spacing w:val="-5"/>
        </w:rPr>
        <w:t xml:space="preserve"> </w:t>
      </w:r>
      <w:r>
        <w:rPr>
          <w:spacing w:val="-2"/>
        </w:rPr>
        <w:t>обсуждения</w:t>
      </w:r>
    </w:p>
    <w:p w:rsidR="00CA7C4B" w:rsidRDefault="003C2382">
      <w:pPr>
        <w:pStyle w:val="a5"/>
        <w:numPr>
          <w:ilvl w:val="0"/>
          <w:numId w:val="72"/>
        </w:numPr>
        <w:tabs>
          <w:tab w:val="left" w:pos="1325"/>
        </w:tabs>
        <w:spacing w:line="318" w:lineRule="exact"/>
        <w:ind w:left="1325" w:hanging="284"/>
        <w:rPr>
          <w:sz w:val="28"/>
        </w:rPr>
      </w:pPr>
      <w:r>
        <w:rPr>
          <w:sz w:val="28"/>
        </w:rPr>
        <w:t>Понятие</w:t>
      </w:r>
      <w:r>
        <w:rPr>
          <w:spacing w:val="-8"/>
          <w:sz w:val="28"/>
        </w:rPr>
        <w:t xml:space="preserve"> </w:t>
      </w:r>
      <w:r>
        <w:rPr>
          <w:sz w:val="28"/>
        </w:rPr>
        <w:t>о</w:t>
      </w:r>
      <w:r>
        <w:rPr>
          <w:spacing w:val="-2"/>
          <w:sz w:val="28"/>
        </w:rPr>
        <w:t xml:space="preserve"> </w:t>
      </w:r>
      <w:r>
        <w:rPr>
          <w:sz w:val="28"/>
        </w:rPr>
        <w:t>счетах</w:t>
      </w:r>
      <w:r>
        <w:rPr>
          <w:spacing w:val="-1"/>
          <w:sz w:val="28"/>
        </w:rPr>
        <w:t xml:space="preserve"> </w:t>
      </w:r>
      <w:r>
        <w:rPr>
          <w:spacing w:val="-2"/>
          <w:sz w:val="28"/>
        </w:rPr>
        <w:t>учета.</w:t>
      </w:r>
    </w:p>
    <w:p w:rsidR="00CA7C4B" w:rsidRDefault="003C2382">
      <w:pPr>
        <w:pStyle w:val="a5"/>
        <w:numPr>
          <w:ilvl w:val="0"/>
          <w:numId w:val="72"/>
        </w:numPr>
        <w:tabs>
          <w:tab w:val="left" w:pos="1325"/>
        </w:tabs>
        <w:spacing w:before="50"/>
        <w:ind w:left="1325" w:hanging="284"/>
        <w:rPr>
          <w:sz w:val="28"/>
        </w:rPr>
      </w:pPr>
      <w:r>
        <w:rPr>
          <w:sz w:val="28"/>
        </w:rPr>
        <w:t>Строение</w:t>
      </w:r>
      <w:r>
        <w:rPr>
          <w:spacing w:val="-7"/>
          <w:sz w:val="28"/>
        </w:rPr>
        <w:t xml:space="preserve"> </w:t>
      </w:r>
      <w:r>
        <w:rPr>
          <w:sz w:val="28"/>
        </w:rPr>
        <w:t>счетов</w:t>
      </w:r>
      <w:r>
        <w:rPr>
          <w:spacing w:val="-11"/>
          <w:sz w:val="28"/>
        </w:rPr>
        <w:t xml:space="preserve"> </w:t>
      </w:r>
      <w:r>
        <w:rPr>
          <w:sz w:val="28"/>
        </w:rPr>
        <w:t>бухгалтерского</w:t>
      </w:r>
      <w:r>
        <w:rPr>
          <w:spacing w:val="-5"/>
          <w:sz w:val="28"/>
        </w:rPr>
        <w:t xml:space="preserve"> </w:t>
      </w:r>
      <w:r>
        <w:rPr>
          <w:spacing w:val="-2"/>
          <w:sz w:val="28"/>
        </w:rPr>
        <w:t>учета.</w:t>
      </w:r>
    </w:p>
    <w:p w:rsidR="00CA7C4B" w:rsidRDefault="003C2382">
      <w:pPr>
        <w:pStyle w:val="a5"/>
        <w:numPr>
          <w:ilvl w:val="0"/>
          <w:numId w:val="72"/>
        </w:numPr>
        <w:tabs>
          <w:tab w:val="left" w:pos="1325"/>
        </w:tabs>
        <w:spacing w:before="48"/>
        <w:ind w:left="1325" w:hanging="284"/>
        <w:rPr>
          <w:sz w:val="28"/>
        </w:rPr>
      </w:pPr>
      <w:r>
        <w:rPr>
          <w:sz w:val="28"/>
        </w:rPr>
        <w:t>Классификация</w:t>
      </w:r>
      <w:r>
        <w:rPr>
          <w:spacing w:val="-7"/>
          <w:sz w:val="28"/>
        </w:rPr>
        <w:t xml:space="preserve"> </w:t>
      </w:r>
      <w:r>
        <w:rPr>
          <w:sz w:val="28"/>
        </w:rPr>
        <w:t>счетов</w:t>
      </w:r>
      <w:r>
        <w:rPr>
          <w:spacing w:val="-8"/>
          <w:sz w:val="28"/>
        </w:rPr>
        <w:t xml:space="preserve"> </w:t>
      </w:r>
      <w:r>
        <w:rPr>
          <w:sz w:val="28"/>
        </w:rPr>
        <w:t>бухгалтерского</w:t>
      </w:r>
      <w:r>
        <w:rPr>
          <w:spacing w:val="-6"/>
          <w:sz w:val="28"/>
        </w:rPr>
        <w:t xml:space="preserve"> </w:t>
      </w:r>
      <w:r>
        <w:rPr>
          <w:sz w:val="28"/>
        </w:rPr>
        <w:t>учета</w:t>
      </w:r>
      <w:r>
        <w:rPr>
          <w:spacing w:val="-7"/>
          <w:sz w:val="28"/>
        </w:rPr>
        <w:t xml:space="preserve"> </w:t>
      </w:r>
      <w:r>
        <w:rPr>
          <w:sz w:val="28"/>
        </w:rPr>
        <w:t>(четыре</w:t>
      </w:r>
      <w:r>
        <w:rPr>
          <w:spacing w:val="-6"/>
          <w:sz w:val="28"/>
        </w:rPr>
        <w:t xml:space="preserve"> </w:t>
      </w:r>
      <w:r>
        <w:rPr>
          <w:spacing w:val="-2"/>
          <w:sz w:val="28"/>
        </w:rPr>
        <w:t>признака).</w:t>
      </w:r>
    </w:p>
    <w:p w:rsidR="00CA7C4B" w:rsidRDefault="003C2382">
      <w:pPr>
        <w:pStyle w:val="a5"/>
        <w:numPr>
          <w:ilvl w:val="0"/>
          <w:numId w:val="72"/>
        </w:numPr>
        <w:tabs>
          <w:tab w:val="left" w:pos="1325"/>
        </w:tabs>
        <w:spacing w:before="47"/>
        <w:ind w:left="1325" w:hanging="284"/>
        <w:rPr>
          <w:sz w:val="28"/>
        </w:rPr>
      </w:pPr>
      <w:r>
        <w:rPr>
          <w:sz w:val="28"/>
        </w:rPr>
        <w:t>План</w:t>
      </w:r>
      <w:r>
        <w:rPr>
          <w:spacing w:val="-5"/>
          <w:sz w:val="28"/>
        </w:rPr>
        <w:t xml:space="preserve"> </w:t>
      </w:r>
      <w:r>
        <w:rPr>
          <w:sz w:val="28"/>
        </w:rPr>
        <w:t>счетов</w:t>
      </w:r>
      <w:r>
        <w:rPr>
          <w:spacing w:val="-7"/>
          <w:sz w:val="28"/>
        </w:rPr>
        <w:t xml:space="preserve"> </w:t>
      </w:r>
      <w:r>
        <w:rPr>
          <w:sz w:val="28"/>
        </w:rPr>
        <w:t>бухгалтерского</w:t>
      </w:r>
      <w:r>
        <w:rPr>
          <w:spacing w:val="-4"/>
          <w:sz w:val="28"/>
        </w:rPr>
        <w:t xml:space="preserve"> </w:t>
      </w:r>
      <w:r>
        <w:rPr>
          <w:spacing w:val="-2"/>
          <w:sz w:val="28"/>
        </w:rPr>
        <w:t>учета.</w:t>
      </w:r>
    </w:p>
    <w:p w:rsidR="00CA7C4B" w:rsidRDefault="003C2382">
      <w:pPr>
        <w:pStyle w:val="a5"/>
        <w:numPr>
          <w:ilvl w:val="0"/>
          <w:numId w:val="72"/>
        </w:numPr>
        <w:tabs>
          <w:tab w:val="left" w:pos="1325"/>
        </w:tabs>
        <w:spacing w:before="51"/>
        <w:ind w:left="1325" w:hanging="284"/>
        <w:rPr>
          <w:sz w:val="28"/>
        </w:rPr>
      </w:pPr>
      <w:r>
        <w:rPr>
          <w:sz w:val="28"/>
        </w:rPr>
        <w:t>Двойная</w:t>
      </w:r>
      <w:r>
        <w:rPr>
          <w:spacing w:val="-5"/>
          <w:sz w:val="28"/>
        </w:rPr>
        <w:t xml:space="preserve"> </w:t>
      </w:r>
      <w:r>
        <w:rPr>
          <w:spacing w:val="-2"/>
          <w:sz w:val="28"/>
        </w:rPr>
        <w:t>запись.</w:t>
      </w:r>
    </w:p>
    <w:p w:rsidR="00CA7C4B" w:rsidRDefault="003C2382">
      <w:pPr>
        <w:pStyle w:val="a5"/>
        <w:numPr>
          <w:ilvl w:val="0"/>
          <w:numId w:val="72"/>
        </w:numPr>
        <w:tabs>
          <w:tab w:val="left" w:pos="1325"/>
        </w:tabs>
        <w:spacing w:before="48"/>
        <w:ind w:left="1325" w:hanging="284"/>
        <w:rPr>
          <w:sz w:val="28"/>
        </w:rPr>
      </w:pPr>
      <w:r>
        <w:rPr>
          <w:sz w:val="28"/>
        </w:rPr>
        <w:t>Обобщение</w:t>
      </w:r>
      <w:r>
        <w:rPr>
          <w:spacing w:val="-9"/>
          <w:sz w:val="28"/>
        </w:rPr>
        <w:t xml:space="preserve"> </w:t>
      </w:r>
      <w:r>
        <w:rPr>
          <w:sz w:val="28"/>
        </w:rPr>
        <w:t>данных</w:t>
      </w:r>
      <w:r>
        <w:rPr>
          <w:spacing w:val="-8"/>
          <w:sz w:val="28"/>
        </w:rPr>
        <w:t xml:space="preserve"> </w:t>
      </w:r>
      <w:r>
        <w:rPr>
          <w:sz w:val="28"/>
        </w:rPr>
        <w:t>текущего</w:t>
      </w:r>
      <w:r>
        <w:rPr>
          <w:spacing w:val="-4"/>
          <w:sz w:val="28"/>
        </w:rPr>
        <w:t xml:space="preserve"> </w:t>
      </w:r>
      <w:r>
        <w:rPr>
          <w:spacing w:val="-2"/>
          <w:sz w:val="28"/>
        </w:rPr>
        <w:t>учета.</w:t>
      </w:r>
    </w:p>
    <w:p w:rsidR="00CA7C4B" w:rsidRDefault="00CA7C4B">
      <w:pPr>
        <w:pStyle w:val="a3"/>
        <w:spacing w:before="54"/>
        <w:ind w:left="0"/>
      </w:pPr>
    </w:p>
    <w:p w:rsidR="00CA7C4B" w:rsidRDefault="003C2382">
      <w:pPr>
        <w:pStyle w:val="2"/>
        <w:spacing w:line="318" w:lineRule="exact"/>
        <w:ind w:left="1754" w:firstLine="0"/>
        <w:jc w:val="both"/>
      </w:pPr>
      <w:r>
        <w:t>4.2</w:t>
      </w:r>
      <w:r>
        <w:rPr>
          <w:spacing w:val="63"/>
          <w:w w:val="150"/>
        </w:rPr>
        <w:t xml:space="preserve">  </w:t>
      </w:r>
      <w:r>
        <w:t>Краткое</w:t>
      </w:r>
      <w:r>
        <w:rPr>
          <w:spacing w:val="-4"/>
        </w:rPr>
        <w:t xml:space="preserve"> </w:t>
      </w:r>
      <w:r>
        <w:t>изложение</w:t>
      </w:r>
      <w:r>
        <w:rPr>
          <w:spacing w:val="-4"/>
        </w:rPr>
        <w:t xml:space="preserve"> </w:t>
      </w:r>
      <w:r>
        <w:t>основных</w:t>
      </w:r>
      <w:r>
        <w:rPr>
          <w:spacing w:val="-3"/>
        </w:rPr>
        <w:t xml:space="preserve"> </w:t>
      </w:r>
      <w:r>
        <w:t>положений</w:t>
      </w:r>
      <w:r>
        <w:rPr>
          <w:spacing w:val="-9"/>
        </w:rPr>
        <w:t xml:space="preserve"> </w:t>
      </w:r>
      <w:r>
        <w:rPr>
          <w:spacing w:val="-4"/>
        </w:rPr>
        <w:t>темы</w:t>
      </w:r>
    </w:p>
    <w:p w:rsidR="00CA7C4B" w:rsidRDefault="003C2382">
      <w:pPr>
        <w:pStyle w:val="a3"/>
        <w:spacing w:line="276" w:lineRule="auto"/>
        <w:ind w:right="331" w:firstLine="708"/>
        <w:jc w:val="both"/>
      </w:pPr>
      <w:r>
        <w:t>Счета бухгалтерского учета – это способ экономической группировки, те- кущего отражения и контроля за состоянием и движением хозяйственных средств и источников их образования, а также хозяйственных процессов и ре- зультатов хозяйственной деятельности.</w:t>
      </w:r>
    </w:p>
    <w:p w:rsidR="00CA7C4B" w:rsidRDefault="003C2382">
      <w:pPr>
        <w:pStyle w:val="a3"/>
        <w:spacing w:line="276" w:lineRule="auto"/>
        <w:ind w:right="338" w:firstLine="708"/>
        <w:jc w:val="both"/>
      </w:pPr>
      <w:r>
        <w:t>Для учета каждого вида хозяйственных средств и их источников откры- ваются отдельные счета.</w:t>
      </w:r>
    </w:p>
    <w:p w:rsidR="00CA7C4B" w:rsidRDefault="003C2382">
      <w:pPr>
        <w:pStyle w:val="a3"/>
        <w:spacing w:before="319"/>
        <w:ind w:left="1194" w:right="1194"/>
        <w:jc w:val="center"/>
      </w:pPr>
      <w:r>
        <w:t>Наименование</w:t>
      </w:r>
      <w:r>
        <w:rPr>
          <w:spacing w:val="-8"/>
        </w:rPr>
        <w:t xml:space="preserve"> </w:t>
      </w:r>
      <w:r>
        <w:t>счета,</w:t>
      </w:r>
      <w:r>
        <w:rPr>
          <w:spacing w:val="-8"/>
        </w:rPr>
        <w:t xml:space="preserve"> </w:t>
      </w:r>
      <w:r>
        <w:rPr>
          <w:spacing w:val="-4"/>
        </w:rPr>
        <w:t>шифр</w:t>
      </w:r>
    </w:p>
    <w:p w:rsidR="00CA7C4B" w:rsidRDefault="00CA7C4B">
      <w:pPr>
        <w:pStyle w:val="a3"/>
        <w:ind w:left="0"/>
        <w:rPr>
          <w:sz w:val="11"/>
        </w:rPr>
      </w:pPr>
    </w:p>
    <w:tbl>
      <w:tblPr>
        <w:tblStyle w:val="TableNormal"/>
        <w:tblW w:w="0" w:type="auto"/>
        <w:tblInd w:w="19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81"/>
        <w:gridCol w:w="3181"/>
      </w:tblGrid>
      <w:tr w:rsidR="00CA7C4B">
        <w:trPr>
          <w:trHeight w:val="721"/>
        </w:trPr>
        <w:tc>
          <w:tcPr>
            <w:tcW w:w="3181" w:type="dxa"/>
          </w:tcPr>
          <w:p w:rsidR="00CA7C4B" w:rsidRDefault="003C2382">
            <w:pPr>
              <w:pStyle w:val="TableParagraph"/>
              <w:spacing w:before="152"/>
              <w:ind w:left="143"/>
              <w:rPr>
                <w:sz w:val="24"/>
              </w:rPr>
            </w:pPr>
            <w:r>
              <w:rPr>
                <w:spacing w:val="-2"/>
                <w:sz w:val="24"/>
              </w:rPr>
              <w:t>Дебет</w:t>
            </w:r>
          </w:p>
        </w:tc>
        <w:tc>
          <w:tcPr>
            <w:tcW w:w="3181" w:type="dxa"/>
          </w:tcPr>
          <w:p w:rsidR="00CA7C4B" w:rsidRDefault="003C2382">
            <w:pPr>
              <w:pStyle w:val="TableParagraph"/>
              <w:spacing w:before="152"/>
              <w:ind w:right="132"/>
              <w:jc w:val="right"/>
              <w:rPr>
                <w:sz w:val="24"/>
              </w:rPr>
            </w:pPr>
            <w:r>
              <w:rPr>
                <w:spacing w:val="-2"/>
                <w:sz w:val="24"/>
              </w:rPr>
              <w:t>Кредит</w:t>
            </w:r>
          </w:p>
        </w:tc>
      </w:tr>
      <w:tr w:rsidR="00CA7C4B">
        <w:trPr>
          <w:trHeight w:val="1322"/>
        </w:trPr>
        <w:tc>
          <w:tcPr>
            <w:tcW w:w="3181" w:type="dxa"/>
          </w:tcPr>
          <w:p w:rsidR="00CA7C4B" w:rsidRDefault="00CA7C4B">
            <w:pPr>
              <w:pStyle w:val="TableParagraph"/>
              <w:rPr>
                <w:sz w:val="28"/>
              </w:rPr>
            </w:pPr>
          </w:p>
        </w:tc>
        <w:tc>
          <w:tcPr>
            <w:tcW w:w="3181" w:type="dxa"/>
          </w:tcPr>
          <w:p w:rsidR="00CA7C4B" w:rsidRDefault="00CA7C4B">
            <w:pPr>
              <w:pStyle w:val="TableParagraph"/>
              <w:rPr>
                <w:sz w:val="28"/>
              </w:rPr>
            </w:pPr>
          </w:p>
        </w:tc>
      </w:tr>
    </w:tbl>
    <w:p w:rsidR="00CA7C4B" w:rsidRDefault="003C2382">
      <w:pPr>
        <w:ind w:left="1194" w:right="1195"/>
        <w:jc w:val="center"/>
        <w:rPr>
          <w:sz w:val="26"/>
        </w:rPr>
      </w:pPr>
      <w:r>
        <w:rPr>
          <w:sz w:val="26"/>
        </w:rPr>
        <w:t>Рис.</w:t>
      </w:r>
      <w:r>
        <w:rPr>
          <w:spacing w:val="-8"/>
          <w:sz w:val="26"/>
        </w:rPr>
        <w:t xml:space="preserve"> </w:t>
      </w:r>
      <w:r>
        <w:rPr>
          <w:sz w:val="26"/>
        </w:rPr>
        <w:t>2.</w:t>
      </w:r>
      <w:r>
        <w:rPr>
          <w:spacing w:val="-7"/>
          <w:sz w:val="26"/>
        </w:rPr>
        <w:t xml:space="preserve"> </w:t>
      </w:r>
      <w:r>
        <w:rPr>
          <w:sz w:val="26"/>
        </w:rPr>
        <w:t>Строение</w:t>
      </w:r>
      <w:r>
        <w:rPr>
          <w:spacing w:val="-7"/>
          <w:sz w:val="26"/>
        </w:rPr>
        <w:t xml:space="preserve"> </w:t>
      </w:r>
      <w:r>
        <w:rPr>
          <w:spacing w:val="-4"/>
          <w:sz w:val="26"/>
        </w:rPr>
        <w:t>счета</w:t>
      </w:r>
    </w:p>
    <w:p w:rsidR="00CA7C4B" w:rsidRDefault="003C2382">
      <w:pPr>
        <w:pStyle w:val="a3"/>
        <w:spacing w:before="269" w:line="278" w:lineRule="auto"/>
        <w:ind w:firstLine="708"/>
      </w:pPr>
      <w:r>
        <w:rPr>
          <w:b/>
          <w:i/>
        </w:rPr>
        <w:t>Строение</w:t>
      </w:r>
      <w:r>
        <w:rPr>
          <w:b/>
          <w:i/>
          <w:spacing w:val="40"/>
        </w:rPr>
        <w:t xml:space="preserve"> </w:t>
      </w:r>
      <w:r>
        <w:rPr>
          <w:b/>
          <w:i/>
        </w:rPr>
        <w:t>счетов</w:t>
      </w:r>
      <w:r>
        <w:rPr>
          <w:b/>
        </w:rPr>
        <w:t>.</w:t>
      </w:r>
      <w:r>
        <w:rPr>
          <w:b/>
          <w:spacing w:val="40"/>
        </w:rPr>
        <w:t xml:space="preserve"> </w:t>
      </w:r>
      <w:r>
        <w:t>Счёт</w:t>
      </w:r>
      <w:r>
        <w:rPr>
          <w:spacing w:val="40"/>
        </w:rPr>
        <w:t xml:space="preserve"> </w:t>
      </w:r>
      <w:r>
        <w:t>–</w:t>
      </w:r>
      <w:r>
        <w:rPr>
          <w:spacing w:val="40"/>
        </w:rPr>
        <w:t xml:space="preserve"> </w:t>
      </w:r>
      <w:r>
        <w:t>способ</w:t>
      </w:r>
      <w:r>
        <w:rPr>
          <w:spacing w:val="40"/>
        </w:rPr>
        <w:t xml:space="preserve"> </w:t>
      </w:r>
      <w:r>
        <w:t>текущего</w:t>
      </w:r>
      <w:r>
        <w:rPr>
          <w:spacing w:val="40"/>
        </w:rPr>
        <w:t xml:space="preserve"> </w:t>
      </w:r>
      <w:r>
        <w:t>отражения,</w:t>
      </w:r>
      <w:r>
        <w:rPr>
          <w:spacing w:val="40"/>
        </w:rPr>
        <w:t xml:space="preserve"> </w:t>
      </w:r>
      <w:r>
        <w:t>экономической группировки и оперативного контроля объектов бухгалтерского учета.</w:t>
      </w:r>
    </w:p>
    <w:p w:rsidR="00CA7C4B" w:rsidRDefault="003C2382">
      <w:pPr>
        <w:pStyle w:val="a3"/>
        <w:spacing w:line="317" w:lineRule="exact"/>
        <w:ind w:left="1041"/>
      </w:pPr>
      <w:r>
        <w:t>По</w:t>
      </w:r>
      <w:r>
        <w:rPr>
          <w:spacing w:val="-6"/>
        </w:rPr>
        <w:t xml:space="preserve"> </w:t>
      </w:r>
      <w:r>
        <w:t>внешнему</w:t>
      </w:r>
      <w:r>
        <w:rPr>
          <w:spacing w:val="-8"/>
        </w:rPr>
        <w:t xml:space="preserve"> </w:t>
      </w:r>
      <w:r>
        <w:t>виду</w:t>
      </w:r>
      <w:r>
        <w:rPr>
          <w:spacing w:val="-8"/>
        </w:rPr>
        <w:t xml:space="preserve"> </w:t>
      </w:r>
      <w:r>
        <w:t>счёт</w:t>
      </w:r>
      <w:r>
        <w:rPr>
          <w:spacing w:val="-4"/>
        </w:rPr>
        <w:t xml:space="preserve"> </w:t>
      </w:r>
      <w:r>
        <w:t>представляет</w:t>
      </w:r>
      <w:r>
        <w:rPr>
          <w:spacing w:val="-4"/>
        </w:rPr>
        <w:t xml:space="preserve"> </w:t>
      </w:r>
      <w:r>
        <w:t>собой</w:t>
      </w:r>
      <w:r>
        <w:rPr>
          <w:spacing w:val="-4"/>
        </w:rPr>
        <w:t xml:space="preserve"> </w:t>
      </w:r>
      <w:r>
        <w:t>двухстороннюю</w:t>
      </w:r>
      <w:r>
        <w:rPr>
          <w:spacing w:val="-8"/>
        </w:rPr>
        <w:t xml:space="preserve"> </w:t>
      </w:r>
      <w:r>
        <w:rPr>
          <w:spacing w:val="-2"/>
        </w:rPr>
        <w:t>таблицу:</w:t>
      </w:r>
    </w:p>
    <w:p w:rsidR="00CA7C4B" w:rsidRDefault="003C2382">
      <w:pPr>
        <w:pStyle w:val="a5"/>
        <w:numPr>
          <w:ilvl w:val="0"/>
          <w:numId w:val="71"/>
        </w:numPr>
        <w:tabs>
          <w:tab w:val="left" w:pos="1242"/>
        </w:tabs>
        <w:spacing w:before="49"/>
        <w:ind w:left="1242" w:hanging="201"/>
        <w:rPr>
          <w:sz w:val="28"/>
        </w:rPr>
      </w:pPr>
      <w:r>
        <w:rPr>
          <w:sz w:val="28"/>
        </w:rPr>
        <w:t>левая</w:t>
      </w:r>
      <w:r>
        <w:rPr>
          <w:spacing w:val="-3"/>
          <w:sz w:val="28"/>
        </w:rPr>
        <w:t xml:space="preserve"> </w:t>
      </w:r>
      <w:r>
        <w:rPr>
          <w:sz w:val="28"/>
        </w:rPr>
        <w:t>часть</w:t>
      </w:r>
      <w:r>
        <w:rPr>
          <w:spacing w:val="-3"/>
          <w:sz w:val="28"/>
        </w:rPr>
        <w:t xml:space="preserve"> </w:t>
      </w:r>
      <w:r>
        <w:rPr>
          <w:sz w:val="28"/>
        </w:rPr>
        <w:t>–</w:t>
      </w:r>
      <w:r>
        <w:rPr>
          <w:spacing w:val="-3"/>
          <w:sz w:val="28"/>
        </w:rPr>
        <w:t xml:space="preserve"> </w:t>
      </w:r>
      <w:r>
        <w:rPr>
          <w:spacing w:val="-2"/>
          <w:sz w:val="28"/>
        </w:rPr>
        <w:t>дебет;</w:t>
      </w:r>
    </w:p>
    <w:p w:rsidR="00CA7C4B" w:rsidRDefault="003C2382">
      <w:pPr>
        <w:pStyle w:val="a5"/>
        <w:numPr>
          <w:ilvl w:val="0"/>
          <w:numId w:val="71"/>
        </w:numPr>
        <w:tabs>
          <w:tab w:val="left" w:pos="1242"/>
        </w:tabs>
        <w:spacing w:before="48"/>
        <w:ind w:left="1242" w:hanging="201"/>
        <w:rPr>
          <w:sz w:val="28"/>
        </w:rPr>
      </w:pPr>
      <w:r>
        <w:rPr>
          <w:sz w:val="28"/>
        </w:rPr>
        <w:t>правая</w:t>
      </w:r>
      <w:r>
        <w:rPr>
          <w:spacing w:val="-1"/>
          <w:sz w:val="28"/>
        </w:rPr>
        <w:t xml:space="preserve"> </w:t>
      </w:r>
      <w:r>
        <w:rPr>
          <w:sz w:val="28"/>
        </w:rPr>
        <w:t>часть</w:t>
      </w:r>
      <w:r>
        <w:rPr>
          <w:spacing w:val="-5"/>
          <w:sz w:val="28"/>
        </w:rPr>
        <w:t xml:space="preserve"> </w:t>
      </w:r>
      <w:r>
        <w:rPr>
          <w:sz w:val="28"/>
        </w:rPr>
        <w:t>–</w:t>
      </w:r>
      <w:r>
        <w:rPr>
          <w:spacing w:val="-1"/>
          <w:sz w:val="28"/>
        </w:rPr>
        <w:t xml:space="preserve"> </w:t>
      </w:r>
      <w:r>
        <w:rPr>
          <w:spacing w:val="-2"/>
          <w:sz w:val="28"/>
        </w:rPr>
        <w:t>кредит.</w:t>
      </w:r>
    </w:p>
    <w:p w:rsidR="00CA7C4B" w:rsidRDefault="003C2382">
      <w:pPr>
        <w:pStyle w:val="a3"/>
        <w:spacing w:before="44"/>
        <w:ind w:left="1041"/>
      </w:pPr>
      <w:r>
        <w:t>В</w:t>
      </w:r>
      <w:r>
        <w:rPr>
          <w:spacing w:val="-3"/>
        </w:rPr>
        <w:t xml:space="preserve"> </w:t>
      </w:r>
      <w:r>
        <w:t>счетах</w:t>
      </w:r>
      <w:r>
        <w:rPr>
          <w:spacing w:val="-2"/>
        </w:rPr>
        <w:t xml:space="preserve"> </w:t>
      </w:r>
      <w:r>
        <w:t>делают</w:t>
      </w:r>
      <w:r>
        <w:rPr>
          <w:spacing w:val="-4"/>
        </w:rPr>
        <w:t xml:space="preserve"> </w:t>
      </w:r>
      <w:r>
        <w:t>три</w:t>
      </w:r>
      <w:r>
        <w:rPr>
          <w:spacing w:val="-5"/>
        </w:rPr>
        <w:t xml:space="preserve"> </w:t>
      </w:r>
      <w:r>
        <w:t>вида</w:t>
      </w:r>
      <w:r>
        <w:rPr>
          <w:spacing w:val="-2"/>
        </w:rPr>
        <w:t xml:space="preserve"> записей:</w:t>
      </w:r>
    </w:p>
    <w:p w:rsidR="00CA7C4B" w:rsidRDefault="003C2382">
      <w:pPr>
        <w:pStyle w:val="a5"/>
        <w:numPr>
          <w:ilvl w:val="0"/>
          <w:numId w:val="71"/>
        </w:numPr>
        <w:tabs>
          <w:tab w:val="left" w:pos="1325"/>
        </w:tabs>
        <w:spacing w:before="52" w:line="271" w:lineRule="auto"/>
        <w:ind w:right="590" w:firstLine="708"/>
        <w:rPr>
          <w:sz w:val="28"/>
        </w:rPr>
      </w:pPr>
      <w:r>
        <w:rPr>
          <w:sz w:val="28"/>
        </w:rPr>
        <w:t>сальдо</w:t>
      </w:r>
      <w:r>
        <w:rPr>
          <w:spacing w:val="-6"/>
          <w:sz w:val="28"/>
        </w:rPr>
        <w:t xml:space="preserve"> </w:t>
      </w:r>
      <w:r>
        <w:rPr>
          <w:sz w:val="28"/>
        </w:rPr>
        <w:t>начальное</w:t>
      </w:r>
      <w:r>
        <w:rPr>
          <w:spacing w:val="-3"/>
          <w:sz w:val="28"/>
        </w:rPr>
        <w:t xml:space="preserve"> </w:t>
      </w:r>
      <w:r>
        <w:rPr>
          <w:sz w:val="28"/>
        </w:rPr>
        <w:t>–</w:t>
      </w:r>
      <w:r>
        <w:rPr>
          <w:spacing w:val="-5"/>
          <w:sz w:val="28"/>
        </w:rPr>
        <w:t xml:space="preserve"> </w:t>
      </w:r>
      <w:r>
        <w:rPr>
          <w:sz w:val="28"/>
        </w:rPr>
        <w:t>понимают</w:t>
      </w:r>
      <w:r>
        <w:rPr>
          <w:spacing w:val="-4"/>
          <w:sz w:val="28"/>
        </w:rPr>
        <w:t xml:space="preserve"> </w:t>
      </w:r>
      <w:r>
        <w:rPr>
          <w:sz w:val="28"/>
        </w:rPr>
        <w:t>остаток</w:t>
      </w:r>
      <w:r>
        <w:rPr>
          <w:spacing w:val="-6"/>
          <w:sz w:val="28"/>
        </w:rPr>
        <w:t xml:space="preserve"> </w:t>
      </w:r>
      <w:r>
        <w:rPr>
          <w:sz w:val="28"/>
        </w:rPr>
        <w:t>ресурсов</w:t>
      </w:r>
      <w:r>
        <w:rPr>
          <w:spacing w:val="-4"/>
          <w:sz w:val="28"/>
        </w:rPr>
        <w:t xml:space="preserve"> </w:t>
      </w:r>
      <w:r>
        <w:rPr>
          <w:sz w:val="28"/>
        </w:rPr>
        <w:t>или</w:t>
      </w:r>
      <w:r>
        <w:rPr>
          <w:spacing w:val="-6"/>
          <w:sz w:val="28"/>
        </w:rPr>
        <w:t xml:space="preserve"> </w:t>
      </w:r>
      <w:r>
        <w:rPr>
          <w:sz w:val="28"/>
        </w:rPr>
        <w:t>размер</w:t>
      </w:r>
      <w:r>
        <w:rPr>
          <w:spacing w:val="-6"/>
          <w:sz w:val="28"/>
        </w:rPr>
        <w:t xml:space="preserve"> </w:t>
      </w:r>
      <w:r>
        <w:rPr>
          <w:sz w:val="28"/>
        </w:rPr>
        <w:t>задолжен- ности на начало отчётного периода;</w:t>
      </w:r>
    </w:p>
    <w:p w:rsidR="00CA7C4B" w:rsidRDefault="00CA7C4B">
      <w:pPr>
        <w:spacing w:line="271" w:lineRule="auto"/>
        <w:rPr>
          <w:sz w:val="28"/>
        </w:rPr>
        <w:sectPr w:rsidR="00CA7C4B">
          <w:pgSz w:w="11910" w:h="16840"/>
          <w:pgMar w:top="1040" w:right="800" w:bottom="820" w:left="800" w:header="0" w:footer="631" w:gutter="0"/>
          <w:cols w:space="720"/>
        </w:sectPr>
      </w:pPr>
    </w:p>
    <w:p w:rsidR="00CA7C4B" w:rsidRDefault="00CA7C4B">
      <w:pPr>
        <w:pStyle w:val="a3"/>
        <w:spacing w:before="157"/>
        <w:ind w:left="0"/>
      </w:pPr>
    </w:p>
    <w:p w:rsidR="00CA7C4B" w:rsidRDefault="003C2382">
      <w:pPr>
        <w:pStyle w:val="a3"/>
      </w:pPr>
      <w:r>
        <w:rPr>
          <w:spacing w:val="-2"/>
        </w:rPr>
        <w:t>риод;</w:t>
      </w:r>
    </w:p>
    <w:p w:rsidR="00CA7C4B" w:rsidRDefault="003C2382">
      <w:pPr>
        <w:pStyle w:val="a5"/>
        <w:numPr>
          <w:ilvl w:val="0"/>
          <w:numId w:val="70"/>
        </w:numPr>
        <w:tabs>
          <w:tab w:val="left" w:pos="301"/>
        </w:tabs>
        <w:spacing w:before="89"/>
        <w:ind w:hanging="285"/>
        <w:rPr>
          <w:sz w:val="28"/>
        </w:rPr>
      </w:pPr>
      <w:r>
        <w:br w:type="column"/>
      </w:r>
      <w:r>
        <w:rPr>
          <w:sz w:val="28"/>
        </w:rPr>
        <w:lastRenderedPageBreak/>
        <w:t>оборот</w:t>
      </w:r>
      <w:r>
        <w:rPr>
          <w:spacing w:val="-8"/>
          <w:sz w:val="28"/>
        </w:rPr>
        <w:t xml:space="preserve"> </w:t>
      </w:r>
      <w:r>
        <w:rPr>
          <w:sz w:val="28"/>
        </w:rPr>
        <w:t>–</w:t>
      </w:r>
      <w:r>
        <w:rPr>
          <w:spacing w:val="-5"/>
          <w:sz w:val="28"/>
        </w:rPr>
        <w:t xml:space="preserve"> </w:t>
      </w:r>
      <w:r>
        <w:rPr>
          <w:sz w:val="28"/>
        </w:rPr>
        <w:t>движение</w:t>
      </w:r>
      <w:r>
        <w:rPr>
          <w:spacing w:val="-4"/>
          <w:sz w:val="28"/>
        </w:rPr>
        <w:t xml:space="preserve"> </w:t>
      </w:r>
      <w:r>
        <w:rPr>
          <w:sz w:val="28"/>
        </w:rPr>
        <w:t>(увеличение</w:t>
      </w:r>
      <w:r>
        <w:rPr>
          <w:spacing w:val="-5"/>
          <w:sz w:val="28"/>
        </w:rPr>
        <w:t xml:space="preserve"> </w:t>
      </w:r>
      <w:r>
        <w:rPr>
          <w:sz w:val="28"/>
        </w:rPr>
        <w:t>или</w:t>
      </w:r>
      <w:r>
        <w:rPr>
          <w:spacing w:val="-5"/>
          <w:sz w:val="28"/>
        </w:rPr>
        <w:t xml:space="preserve"> </w:t>
      </w:r>
      <w:r>
        <w:rPr>
          <w:sz w:val="28"/>
        </w:rPr>
        <w:t>уменьшение)</w:t>
      </w:r>
      <w:r>
        <w:rPr>
          <w:spacing w:val="-5"/>
          <w:sz w:val="28"/>
        </w:rPr>
        <w:t xml:space="preserve"> </w:t>
      </w:r>
      <w:r>
        <w:rPr>
          <w:sz w:val="28"/>
        </w:rPr>
        <w:t>объектов</w:t>
      </w:r>
      <w:r>
        <w:rPr>
          <w:spacing w:val="-9"/>
          <w:sz w:val="28"/>
        </w:rPr>
        <w:t xml:space="preserve"> </w:t>
      </w:r>
      <w:r>
        <w:rPr>
          <w:sz w:val="28"/>
        </w:rPr>
        <w:t>учета</w:t>
      </w:r>
      <w:r>
        <w:rPr>
          <w:spacing w:val="-5"/>
          <w:sz w:val="28"/>
        </w:rPr>
        <w:t xml:space="preserve"> </w:t>
      </w:r>
      <w:r>
        <w:rPr>
          <w:sz w:val="28"/>
        </w:rPr>
        <w:t>за</w:t>
      </w:r>
      <w:r>
        <w:rPr>
          <w:spacing w:val="-6"/>
          <w:sz w:val="28"/>
        </w:rPr>
        <w:t xml:space="preserve"> </w:t>
      </w:r>
      <w:r>
        <w:rPr>
          <w:spacing w:val="-5"/>
          <w:sz w:val="28"/>
        </w:rPr>
        <w:t>пе-</w:t>
      </w:r>
    </w:p>
    <w:p w:rsidR="00CA7C4B" w:rsidRDefault="00CA7C4B">
      <w:pPr>
        <w:pStyle w:val="a3"/>
        <w:spacing w:before="96"/>
        <w:ind w:left="0"/>
      </w:pPr>
    </w:p>
    <w:p w:rsidR="00CA7C4B" w:rsidRDefault="003C2382">
      <w:pPr>
        <w:pStyle w:val="a5"/>
        <w:numPr>
          <w:ilvl w:val="0"/>
          <w:numId w:val="70"/>
        </w:numPr>
        <w:tabs>
          <w:tab w:val="left" w:pos="301"/>
        </w:tabs>
        <w:ind w:hanging="285"/>
        <w:rPr>
          <w:sz w:val="28"/>
        </w:rPr>
      </w:pPr>
      <w:r>
        <w:rPr>
          <w:sz w:val="28"/>
        </w:rPr>
        <w:t>сальдо</w:t>
      </w:r>
      <w:r>
        <w:rPr>
          <w:spacing w:val="-6"/>
          <w:sz w:val="28"/>
        </w:rPr>
        <w:t xml:space="preserve"> </w:t>
      </w:r>
      <w:r>
        <w:rPr>
          <w:sz w:val="28"/>
        </w:rPr>
        <w:t>конечное</w:t>
      </w:r>
      <w:r>
        <w:rPr>
          <w:spacing w:val="-3"/>
          <w:sz w:val="28"/>
        </w:rPr>
        <w:t xml:space="preserve"> </w:t>
      </w:r>
      <w:r>
        <w:rPr>
          <w:sz w:val="28"/>
        </w:rPr>
        <w:t>–</w:t>
      </w:r>
      <w:r>
        <w:rPr>
          <w:spacing w:val="-7"/>
          <w:sz w:val="28"/>
        </w:rPr>
        <w:t xml:space="preserve"> </w:t>
      </w:r>
      <w:r>
        <w:rPr>
          <w:sz w:val="28"/>
        </w:rPr>
        <w:t>остаток</w:t>
      </w:r>
      <w:r>
        <w:rPr>
          <w:spacing w:val="-6"/>
          <w:sz w:val="28"/>
        </w:rPr>
        <w:t xml:space="preserve"> </w:t>
      </w:r>
      <w:r>
        <w:rPr>
          <w:sz w:val="28"/>
        </w:rPr>
        <w:t>ресурсов</w:t>
      </w:r>
      <w:r>
        <w:rPr>
          <w:spacing w:val="-5"/>
          <w:sz w:val="28"/>
        </w:rPr>
        <w:t xml:space="preserve"> </w:t>
      </w:r>
      <w:r>
        <w:rPr>
          <w:sz w:val="28"/>
        </w:rPr>
        <w:t>или</w:t>
      </w:r>
      <w:r>
        <w:rPr>
          <w:spacing w:val="-5"/>
          <w:sz w:val="28"/>
        </w:rPr>
        <w:t xml:space="preserve"> </w:t>
      </w:r>
      <w:r>
        <w:rPr>
          <w:sz w:val="28"/>
        </w:rPr>
        <w:t>размер</w:t>
      </w:r>
      <w:r>
        <w:rPr>
          <w:spacing w:val="-3"/>
          <w:sz w:val="28"/>
        </w:rPr>
        <w:t xml:space="preserve"> </w:t>
      </w:r>
      <w:r>
        <w:rPr>
          <w:sz w:val="28"/>
        </w:rPr>
        <w:t>задолженности</w:t>
      </w:r>
      <w:r>
        <w:rPr>
          <w:spacing w:val="-4"/>
          <w:sz w:val="28"/>
        </w:rPr>
        <w:t xml:space="preserve"> </w:t>
      </w:r>
      <w:r>
        <w:rPr>
          <w:sz w:val="28"/>
        </w:rPr>
        <w:t>на</w:t>
      </w:r>
      <w:r>
        <w:rPr>
          <w:spacing w:val="-7"/>
          <w:sz w:val="28"/>
        </w:rPr>
        <w:t xml:space="preserve"> </w:t>
      </w:r>
      <w:r>
        <w:rPr>
          <w:spacing w:val="-5"/>
          <w:sz w:val="28"/>
        </w:rPr>
        <w:t>ко-</w:t>
      </w:r>
    </w:p>
    <w:p w:rsidR="00CA7C4B" w:rsidRDefault="00CA7C4B">
      <w:pPr>
        <w:rPr>
          <w:sz w:val="28"/>
        </w:rPr>
        <w:sectPr w:rsidR="00CA7C4B">
          <w:pgSz w:w="11910" w:h="16840"/>
          <w:pgMar w:top="1020" w:right="800" w:bottom="820" w:left="800" w:header="0" w:footer="631" w:gutter="0"/>
          <w:cols w:num="2" w:space="720" w:equalWidth="0">
            <w:col w:w="985" w:space="40"/>
            <w:col w:w="9285"/>
          </w:cols>
        </w:sectPr>
      </w:pPr>
    </w:p>
    <w:p w:rsidR="00CA7C4B" w:rsidRDefault="003C2382">
      <w:pPr>
        <w:pStyle w:val="a3"/>
        <w:spacing w:before="46"/>
        <w:jc w:val="both"/>
      </w:pPr>
      <w:r>
        <w:lastRenderedPageBreak/>
        <w:t>нец</w:t>
      </w:r>
      <w:r>
        <w:rPr>
          <w:spacing w:val="-6"/>
        </w:rPr>
        <w:t xml:space="preserve"> </w:t>
      </w:r>
      <w:r>
        <w:t>отчётного</w:t>
      </w:r>
      <w:r>
        <w:rPr>
          <w:spacing w:val="-5"/>
        </w:rPr>
        <w:t xml:space="preserve"> </w:t>
      </w:r>
      <w:r>
        <w:rPr>
          <w:spacing w:val="-2"/>
        </w:rPr>
        <w:t>периода.</w:t>
      </w:r>
    </w:p>
    <w:p w:rsidR="00CA7C4B" w:rsidRDefault="003C2382">
      <w:pPr>
        <w:pStyle w:val="a3"/>
        <w:spacing w:before="48" w:line="276" w:lineRule="auto"/>
        <w:ind w:right="329" w:firstLine="708"/>
        <w:jc w:val="both"/>
      </w:pPr>
      <w:r>
        <w:t>Остатки, увеличение или уменьшение объектов отражаются на разных сторонах счета в зависимости от того, что учитывается на счёте – активы или источники</w:t>
      </w:r>
      <w:r>
        <w:rPr>
          <w:spacing w:val="-6"/>
        </w:rPr>
        <w:t xml:space="preserve"> </w:t>
      </w:r>
      <w:r>
        <w:t>их</w:t>
      </w:r>
      <w:r>
        <w:rPr>
          <w:spacing w:val="-5"/>
        </w:rPr>
        <w:t xml:space="preserve"> </w:t>
      </w:r>
      <w:r>
        <w:t>формирования.</w:t>
      </w:r>
      <w:r>
        <w:rPr>
          <w:spacing w:val="-2"/>
        </w:rPr>
        <w:t xml:space="preserve"> </w:t>
      </w:r>
      <w:r>
        <w:t>Суммы</w:t>
      </w:r>
      <w:r>
        <w:rPr>
          <w:spacing w:val="-5"/>
        </w:rPr>
        <w:t xml:space="preserve"> </w:t>
      </w:r>
      <w:r>
        <w:t>всех</w:t>
      </w:r>
      <w:r>
        <w:rPr>
          <w:spacing w:val="-5"/>
        </w:rPr>
        <w:t xml:space="preserve"> </w:t>
      </w:r>
      <w:r>
        <w:t>записей,</w:t>
      </w:r>
      <w:r>
        <w:rPr>
          <w:spacing w:val="-6"/>
        </w:rPr>
        <w:t xml:space="preserve"> </w:t>
      </w:r>
      <w:r>
        <w:t>сделанных</w:t>
      </w:r>
      <w:r>
        <w:rPr>
          <w:spacing w:val="-5"/>
        </w:rPr>
        <w:t xml:space="preserve"> </w:t>
      </w:r>
      <w:r>
        <w:t>за</w:t>
      </w:r>
      <w:r>
        <w:rPr>
          <w:spacing w:val="-8"/>
        </w:rPr>
        <w:t xml:space="preserve"> </w:t>
      </w:r>
      <w:r>
        <w:t>период</w:t>
      </w:r>
      <w:r>
        <w:rPr>
          <w:spacing w:val="-5"/>
        </w:rPr>
        <w:t xml:space="preserve"> </w:t>
      </w:r>
      <w:r>
        <w:t>(месяц) по дебету и кредиту счета, называются соответственно дебетовым и кредито- вым оборотами. Результат соизмерения начального сальдо, дебетовых и креди- товых оборотов позволяет определить сальдо конечное.</w:t>
      </w:r>
    </w:p>
    <w:p w:rsidR="00CA7C4B" w:rsidRDefault="003C2382">
      <w:pPr>
        <w:pStyle w:val="a3"/>
        <w:spacing w:before="1" w:line="276" w:lineRule="auto"/>
        <w:ind w:right="330" w:firstLine="708"/>
        <w:jc w:val="both"/>
      </w:pPr>
      <w:r>
        <w:t>В активных счетах, предназначенных для учета активов, увеличение объ- екта отражается по дебету, а уменьшение – по кредиту; сальдо - всегда по дебе- ту. В пассивных счетах, предназначенных для учета источников формирования активов, наоборот.</w:t>
      </w:r>
    </w:p>
    <w:p w:rsidR="00CA7C4B" w:rsidRDefault="003C2382">
      <w:pPr>
        <w:pStyle w:val="a3"/>
        <w:spacing w:line="322" w:lineRule="exact"/>
        <w:ind w:left="1041"/>
        <w:jc w:val="both"/>
      </w:pPr>
      <w:r>
        <w:t>Счета</w:t>
      </w:r>
      <w:r>
        <w:rPr>
          <w:spacing w:val="-9"/>
        </w:rPr>
        <w:t xml:space="preserve"> </w:t>
      </w:r>
      <w:r>
        <w:t>бухгалтерского</w:t>
      </w:r>
      <w:r>
        <w:rPr>
          <w:spacing w:val="-6"/>
        </w:rPr>
        <w:t xml:space="preserve"> </w:t>
      </w:r>
      <w:r>
        <w:t>учета</w:t>
      </w:r>
      <w:r>
        <w:rPr>
          <w:spacing w:val="-6"/>
        </w:rPr>
        <w:t xml:space="preserve"> </w:t>
      </w:r>
      <w:r>
        <w:t>классифицируют</w:t>
      </w:r>
      <w:r>
        <w:rPr>
          <w:spacing w:val="-8"/>
        </w:rPr>
        <w:t xml:space="preserve"> </w:t>
      </w:r>
      <w:r>
        <w:t>по</w:t>
      </w:r>
      <w:r>
        <w:rPr>
          <w:spacing w:val="-5"/>
        </w:rPr>
        <w:t xml:space="preserve"> </w:t>
      </w:r>
      <w:r>
        <w:rPr>
          <w:spacing w:val="-2"/>
        </w:rPr>
        <w:t>признакам:</w:t>
      </w:r>
    </w:p>
    <w:p w:rsidR="00CA7C4B" w:rsidRDefault="003C2382">
      <w:pPr>
        <w:pStyle w:val="a5"/>
        <w:numPr>
          <w:ilvl w:val="0"/>
          <w:numId w:val="69"/>
        </w:numPr>
        <w:tabs>
          <w:tab w:val="left" w:pos="1326"/>
        </w:tabs>
        <w:spacing w:before="50"/>
        <w:ind w:left="1326" w:hanging="285"/>
        <w:rPr>
          <w:sz w:val="28"/>
        </w:rPr>
      </w:pPr>
      <w:r>
        <w:rPr>
          <w:sz w:val="28"/>
        </w:rPr>
        <w:t>по</w:t>
      </w:r>
      <w:r>
        <w:rPr>
          <w:spacing w:val="-9"/>
          <w:sz w:val="28"/>
        </w:rPr>
        <w:t xml:space="preserve"> </w:t>
      </w:r>
      <w:r>
        <w:rPr>
          <w:sz w:val="28"/>
        </w:rPr>
        <w:t>отношению</w:t>
      </w:r>
      <w:r>
        <w:rPr>
          <w:spacing w:val="-6"/>
          <w:sz w:val="28"/>
        </w:rPr>
        <w:t xml:space="preserve"> </w:t>
      </w:r>
      <w:r>
        <w:rPr>
          <w:sz w:val="28"/>
        </w:rPr>
        <w:t>к</w:t>
      </w:r>
      <w:r>
        <w:rPr>
          <w:spacing w:val="-7"/>
          <w:sz w:val="28"/>
        </w:rPr>
        <w:t xml:space="preserve"> </w:t>
      </w:r>
      <w:r>
        <w:rPr>
          <w:sz w:val="28"/>
        </w:rPr>
        <w:t>бухгалтерскому</w:t>
      </w:r>
      <w:r>
        <w:rPr>
          <w:spacing w:val="-8"/>
          <w:sz w:val="28"/>
        </w:rPr>
        <w:t xml:space="preserve"> </w:t>
      </w:r>
      <w:r>
        <w:rPr>
          <w:sz w:val="28"/>
        </w:rPr>
        <w:t>балансу</w:t>
      </w:r>
      <w:r>
        <w:rPr>
          <w:spacing w:val="-8"/>
          <w:sz w:val="28"/>
        </w:rPr>
        <w:t xml:space="preserve"> </w:t>
      </w:r>
      <w:r>
        <w:rPr>
          <w:sz w:val="28"/>
        </w:rPr>
        <w:t>(балансовые</w:t>
      </w:r>
      <w:r>
        <w:rPr>
          <w:spacing w:val="-4"/>
          <w:sz w:val="28"/>
        </w:rPr>
        <w:t xml:space="preserve"> </w:t>
      </w:r>
      <w:r>
        <w:rPr>
          <w:sz w:val="28"/>
        </w:rPr>
        <w:t>и</w:t>
      </w:r>
      <w:r>
        <w:rPr>
          <w:spacing w:val="-4"/>
          <w:sz w:val="28"/>
        </w:rPr>
        <w:t xml:space="preserve"> </w:t>
      </w:r>
      <w:r>
        <w:rPr>
          <w:spacing w:val="-2"/>
          <w:sz w:val="28"/>
        </w:rPr>
        <w:t>забалансовые);</w:t>
      </w:r>
    </w:p>
    <w:p w:rsidR="00CA7C4B" w:rsidRDefault="003C2382">
      <w:pPr>
        <w:pStyle w:val="a5"/>
        <w:numPr>
          <w:ilvl w:val="0"/>
          <w:numId w:val="69"/>
        </w:numPr>
        <w:tabs>
          <w:tab w:val="left" w:pos="1326"/>
        </w:tabs>
        <w:spacing w:before="48"/>
        <w:ind w:left="1326" w:hanging="285"/>
        <w:rPr>
          <w:sz w:val="28"/>
        </w:rPr>
      </w:pPr>
      <w:r>
        <w:rPr>
          <w:sz w:val="28"/>
        </w:rPr>
        <w:t>назначению</w:t>
      </w:r>
      <w:r>
        <w:rPr>
          <w:spacing w:val="-9"/>
          <w:sz w:val="28"/>
        </w:rPr>
        <w:t xml:space="preserve"> </w:t>
      </w:r>
      <w:r>
        <w:rPr>
          <w:sz w:val="28"/>
        </w:rPr>
        <w:t>(активные,</w:t>
      </w:r>
      <w:r>
        <w:rPr>
          <w:spacing w:val="-7"/>
          <w:sz w:val="28"/>
        </w:rPr>
        <w:t xml:space="preserve"> </w:t>
      </w:r>
      <w:r>
        <w:rPr>
          <w:sz w:val="28"/>
        </w:rPr>
        <w:t>пассивные</w:t>
      </w:r>
      <w:r>
        <w:rPr>
          <w:spacing w:val="-4"/>
          <w:sz w:val="28"/>
        </w:rPr>
        <w:t xml:space="preserve"> </w:t>
      </w:r>
      <w:r>
        <w:rPr>
          <w:sz w:val="28"/>
        </w:rPr>
        <w:t>и</w:t>
      </w:r>
      <w:r>
        <w:rPr>
          <w:spacing w:val="-5"/>
          <w:sz w:val="28"/>
        </w:rPr>
        <w:t xml:space="preserve"> </w:t>
      </w:r>
      <w:r>
        <w:rPr>
          <w:sz w:val="28"/>
        </w:rPr>
        <w:t>активно-</w:t>
      </w:r>
      <w:r>
        <w:rPr>
          <w:spacing w:val="-2"/>
          <w:sz w:val="28"/>
        </w:rPr>
        <w:t>пассивные);</w:t>
      </w:r>
    </w:p>
    <w:p w:rsidR="00CA7C4B" w:rsidRDefault="003C2382">
      <w:pPr>
        <w:pStyle w:val="a5"/>
        <w:numPr>
          <w:ilvl w:val="0"/>
          <w:numId w:val="69"/>
        </w:numPr>
        <w:tabs>
          <w:tab w:val="left" w:pos="1326"/>
        </w:tabs>
        <w:spacing w:before="48"/>
        <w:ind w:left="1326" w:hanging="285"/>
        <w:rPr>
          <w:sz w:val="28"/>
        </w:rPr>
      </w:pPr>
      <w:r>
        <w:rPr>
          <w:sz w:val="28"/>
        </w:rPr>
        <w:t>степени</w:t>
      </w:r>
      <w:r>
        <w:rPr>
          <w:spacing w:val="-12"/>
          <w:sz w:val="28"/>
        </w:rPr>
        <w:t xml:space="preserve"> </w:t>
      </w:r>
      <w:r>
        <w:rPr>
          <w:sz w:val="28"/>
        </w:rPr>
        <w:t>охвата</w:t>
      </w:r>
      <w:r>
        <w:rPr>
          <w:spacing w:val="-6"/>
          <w:sz w:val="28"/>
        </w:rPr>
        <w:t xml:space="preserve"> </w:t>
      </w:r>
      <w:r>
        <w:rPr>
          <w:sz w:val="28"/>
        </w:rPr>
        <w:t>информации</w:t>
      </w:r>
      <w:r>
        <w:rPr>
          <w:spacing w:val="-3"/>
          <w:sz w:val="28"/>
        </w:rPr>
        <w:t xml:space="preserve"> </w:t>
      </w:r>
      <w:r>
        <w:rPr>
          <w:sz w:val="28"/>
        </w:rPr>
        <w:t>(синтетические</w:t>
      </w:r>
      <w:r>
        <w:rPr>
          <w:spacing w:val="-10"/>
          <w:sz w:val="28"/>
        </w:rPr>
        <w:t xml:space="preserve"> </w:t>
      </w:r>
      <w:r>
        <w:rPr>
          <w:sz w:val="28"/>
        </w:rPr>
        <w:t>и</w:t>
      </w:r>
      <w:r>
        <w:rPr>
          <w:spacing w:val="-6"/>
          <w:sz w:val="28"/>
        </w:rPr>
        <w:t xml:space="preserve"> </w:t>
      </w:r>
      <w:r>
        <w:rPr>
          <w:spacing w:val="-2"/>
          <w:sz w:val="28"/>
        </w:rPr>
        <w:t>аналитические);</w:t>
      </w:r>
    </w:p>
    <w:p w:rsidR="00CA7C4B" w:rsidRDefault="003C2382">
      <w:pPr>
        <w:pStyle w:val="a5"/>
        <w:numPr>
          <w:ilvl w:val="0"/>
          <w:numId w:val="69"/>
        </w:numPr>
        <w:tabs>
          <w:tab w:val="left" w:pos="1325"/>
        </w:tabs>
        <w:spacing w:before="46" w:line="273" w:lineRule="auto"/>
        <w:ind w:right="1219" w:firstLine="708"/>
        <w:rPr>
          <w:sz w:val="28"/>
        </w:rPr>
      </w:pPr>
      <w:r>
        <w:rPr>
          <w:sz w:val="28"/>
        </w:rPr>
        <w:t>структуре</w:t>
      </w:r>
      <w:r>
        <w:rPr>
          <w:spacing w:val="-7"/>
          <w:sz w:val="28"/>
        </w:rPr>
        <w:t xml:space="preserve"> </w:t>
      </w:r>
      <w:r>
        <w:rPr>
          <w:sz w:val="28"/>
        </w:rPr>
        <w:t>(основные,</w:t>
      </w:r>
      <w:r>
        <w:rPr>
          <w:spacing w:val="-8"/>
          <w:sz w:val="28"/>
        </w:rPr>
        <w:t xml:space="preserve"> </w:t>
      </w:r>
      <w:r>
        <w:rPr>
          <w:sz w:val="28"/>
        </w:rPr>
        <w:t>регулирующие,</w:t>
      </w:r>
      <w:r>
        <w:rPr>
          <w:spacing w:val="-8"/>
          <w:sz w:val="28"/>
        </w:rPr>
        <w:t xml:space="preserve"> </w:t>
      </w:r>
      <w:r>
        <w:rPr>
          <w:sz w:val="28"/>
        </w:rPr>
        <w:t>операционные,</w:t>
      </w:r>
      <w:r>
        <w:rPr>
          <w:spacing w:val="-10"/>
          <w:sz w:val="28"/>
        </w:rPr>
        <w:t xml:space="preserve"> </w:t>
      </w:r>
      <w:r>
        <w:rPr>
          <w:sz w:val="28"/>
        </w:rPr>
        <w:t>бюджетно- распределительные, финансово-результатные);</w:t>
      </w:r>
    </w:p>
    <w:p w:rsidR="00CA7C4B" w:rsidRDefault="003C2382">
      <w:pPr>
        <w:pStyle w:val="a5"/>
        <w:numPr>
          <w:ilvl w:val="0"/>
          <w:numId w:val="69"/>
        </w:numPr>
        <w:tabs>
          <w:tab w:val="left" w:pos="1325"/>
        </w:tabs>
        <w:spacing w:before="3" w:line="273" w:lineRule="auto"/>
        <w:ind w:right="640" w:firstLine="708"/>
        <w:rPr>
          <w:sz w:val="28"/>
        </w:rPr>
      </w:pPr>
      <w:r>
        <w:rPr>
          <w:sz w:val="28"/>
        </w:rPr>
        <w:t>экономическому</w:t>
      </w:r>
      <w:r>
        <w:rPr>
          <w:spacing w:val="-9"/>
          <w:sz w:val="28"/>
        </w:rPr>
        <w:t xml:space="preserve"> </w:t>
      </w:r>
      <w:r>
        <w:rPr>
          <w:sz w:val="28"/>
        </w:rPr>
        <w:t>содержанию</w:t>
      </w:r>
      <w:r>
        <w:rPr>
          <w:spacing w:val="-6"/>
          <w:sz w:val="28"/>
        </w:rPr>
        <w:t xml:space="preserve"> </w:t>
      </w:r>
      <w:r>
        <w:rPr>
          <w:sz w:val="28"/>
        </w:rPr>
        <w:t>(используемые</w:t>
      </w:r>
      <w:r>
        <w:rPr>
          <w:spacing w:val="-5"/>
          <w:sz w:val="28"/>
        </w:rPr>
        <w:t xml:space="preserve"> </w:t>
      </w:r>
      <w:r>
        <w:rPr>
          <w:sz w:val="28"/>
        </w:rPr>
        <w:t>в</w:t>
      </w:r>
      <w:r>
        <w:rPr>
          <w:spacing w:val="-6"/>
          <w:sz w:val="28"/>
        </w:rPr>
        <w:t xml:space="preserve"> </w:t>
      </w:r>
      <w:r>
        <w:rPr>
          <w:sz w:val="28"/>
        </w:rPr>
        <w:t>производстве,</w:t>
      </w:r>
      <w:r>
        <w:rPr>
          <w:spacing w:val="-6"/>
          <w:sz w:val="28"/>
        </w:rPr>
        <w:t xml:space="preserve"> </w:t>
      </w:r>
      <w:r>
        <w:rPr>
          <w:sz w:val="28"/>
        </w:rPr>
        <w:t>в</w:t>
      </w:r>
      <w:r>
        <w:rPr>
          <w:spacing w:val="-6"/>
          <w:sz w:val="28"/>
        </w:rPr>
        <w:t xml:space="preserve"> </w:t>
      </w:r>
      <w:r>
        <w:rPr>
          <w:sz w:val="28"/>
        </w:rPr>
        <w:t>сфере обращения в непроизводственной сфере).</w:t>
      </w:r>
    </w:p>
    <w:p w:rsidR="00CA7C4B" w:rsidRDefault="003C2382">
      <w:pPr>
        <w:pStyle w:val="a3"/>
        <w:spacing w:before="1" w:line="278" w:lineRule="auto"/>
        <w:ind w:firstLine="708"/>
      </w:pPr>
      <w:r>
        <w:t>Для достижения</w:t>
      </w:r>
      <w:r>
        <w:rPr>
          <w:spacing w:val="29"/>
        </w:rPr>
        <w:t xml:space="preserve"> </w:t>
      </w:r>
      <w:r>
        <w:t>единообразия</w:t>
      </w:r>
      <w:r>
        <w:rPr>
          <w:spacing w:val="29"/>
        </w:rPr>
        <w:t xml:space="preserve"> </w:t>
      </w:r>
      <w:r>
        <w:t>учета объектов ЭС обязаны</w:t>
      </w:r>
      <w:r>
        <w:rPr>
          <w:spacing w:val="29"/>
        </w:rPr>
        <w:t xml:space="preserve"> </w:t>
      </w:r>
      <w:r>
        <w:t>использовать единый план счетов БУ, утверждённый МФ РФ.</w:t>
      </w:r>
    </w:p>
    <w:p w:rsidR="00CA7C4B" w:rsidRDefault="003C2382">
      <w:pPr>
        <w:pStyle w:val="a3"/>
        <w:spacing w:line="276" w:lineRule="auto"/>
        <w:ind w:firstLine="708"/>
      </w:pPr>
      <w:r>
        <w:t>План счетов – это систематизированный перечень счетов бухгалтерского учета первого и второго порядка (синтетические счета и субсчета).</w:t>
      </w:r>
    </w:p>
    <w:p w:rsidR="00CA7C4B" w:rsidRDefault="003C2382">
      <w:pPr>
        <w:pStyle w:val="a3"/>
        <w:spacing w:line="278" w:lineRule="auto"/>
        <w:ind w:firstLine="708"/>
      </w:pPr>
      <w:r>
        <w:t>Каждому</w:t>
      </w:r>
      <w:r>
        <w:rPr>
          <w:spacing w:val="40"/>
        </w:rPr>
        <w:t xml:space="preserve"> </w:t>
      </w:r>
      <w:r>
        <w:t>объекту</w:t>
      </w:r>
      <w:r>
        <w:rPr>
          <w:spacing w:val="40"/>
        </w:rPr>
        <w:t xml:space="preserve"> </w:t>
      </w:r>
      <w:r>
        <w:t>учета</w:t>
      </w:r>
      <w:r>
        <w:rPr>
          <w:spacing w:val="40"/>
        </w:rPr>
        <w:t xml:space="preserve"> </w:t>
      </w:r>
      <w:r>
        <w:t>соответствует</w:t>
      </w:r>
      <w:r>
        <w:rPr>
          <w:spacing w:val="40"/>
        </w:rPr>
        <w:t xml:space="preserve"> </w:t>
      </w:r>
      <w:r>
        <w:t>свой</w:t>
      </w:r>
      <w:r>
        <w:rPr>
          <w:spacing w:val="40"/>
        </w:rPr>
        <w:t xml:space="preserve"> </w:t>
      </w:r>
      <w:r>
        <w:t>балансовый</w:t>
      </w:r>
      <w:r>
        <w:rPr>
          <w:spacing w:val="40"/>
        </w:rPr>
        <w:t xml:space="preserve"> </w:t>
      </w:r>
      <w:r>
        <w:t>счёт,</w:t>
      </w:r>
      <w:r>
        <w:rPr>
          <w:spacing w:val="40"/>
        </w:rPr>
        <w:t xml:space="preserve"> </w:t>
      </w:r>
      <w:r>
        <w:t>который имеет</w:t>
      </w:r>
      <w:r>
        <w:rPr>
          <w:spacing w:val="12"/>
        </w:rPr>
        <w:t xml:space="preserve"> </w:t>
      </w:r>
      <w:r>
        <w:t>двузначный</w:t>
      </w:r>
      <w:r>
        <w:rPr>
          <w:spacing w:val="16"/>
        </w:rPr>
        <w:t xml:space="preserve"> </w:t>
      </w:r>
      <w:r>
        <w:t>цифровой</w:t>
      </w:r>
      <w:r>
        <w:rPr>
          <w:spacing w:val="15"/>
        </w:rPr>
        <w:t xml:space="preserve"> </w:t>
      </w:r>
      <w:r>
        <w:t>код.</w:t>
      </w:r>
      <w:r>
        <w:rPr>
          <w:spacing w:val="14"/>
        </w:rPr>
        <w:t xml:space="preserve"> </w:t>
      </w:r>
      <w:r>
        <w:t>Например,</w:t>
      </w:r>
      <w:r>
        <w:rPr>
          <w:spacing w:val="15"/>
        </w:rPr>
        <w:t xml:space="preserve"> </w:t>
      </w:r>
      <w:r>
        <w:t>счёт</w:t>
      </w:r>
      <w:r>
        <w:rPr>
          <w:spacing w:val="14"/>
        </w:rPr>
        <w:t xml:space="preserve"> </w:t>
      </w:r>
      <w:r>
        <w:t>10</w:t>
      </w:r>
      <w:r>
        <w:rPr>
          <w:spacing w:val="16"/>
        </w:rPr>
        <w:t xml:space="preserve"> </w:t>
      </w:r>
      <w:r>
        <w:t>«Материалы»</w:t>
      </w:r>
      <w:r>
        <w:rPr>
          <w:spacing w:val="13"/>
        </w:rPr>
        <w:t xml:space="preserve"> </w:t>
      </w:r>
      <w:r>
        <w:t>или</w:t>
      </w:r>
      <w:r>
        <w:rPr>
          <w:spacing w:val="13"/>
        </w:rPr>
        <w:t xml:space="preserve"> </w:t>
      </w:r>
      <w:r>
        <w:t>счёт</w:t>
      </w:r>
      <w:r>
        <w:rPr>
          <w:spacing w:val="13"/>
        </w:rPr>
        <w:t xml:space="preserve"> </w:t>
      </w:r>
      <w:r>
        <w:rPr>
          <w:spacing w:val="-5"/>
        </w:rPr>
        <w:t>70</w:t>
      </w:r>
    </w:p>
    <w:p w:rsidR="00CA7C4B" w:rsidRDefault="003C2382">
      <w:pPr>
        <w:pStyle w:val="a3"/>
        <w:spacing w:line="276" w:lineRule="auto"/>
        <w:ind w:right="336"/>
        <w:jc w:val="both"/>
      </w:pPr>
      <w:r>
        <w:t>«Расчёты с персоналом по оплате труда». Для удобства все балансовые счета в плане сгруппированы по разделам. К части счетов предусмотрены субсчета (счета</w:t>
      </w:r>
      <w:r>
        <w:rPr>
          <w:spacing w:val="15"/>
        </w:rPr>
        <w:t xml:space="preserve"> </w:t>
      </w:r>
      <w:r>
        <w:t>второго</w:t>
      </w:r>
      <w:r>
        <w:rPr>
          <w:spacing w:val="18"/>
        </w:rPr>
        <w:t xml:space="preserve"> </w:t>
      </w:r>
      <w:r>
        <w:t>порядка).</w:t>
      </w:r>
      <w:r>
        <w:rPr>
          <w:spacing w:val="20"/>
        </w:rPr>
        <w:t xml:space="preserve"> </w:t>
      </w:r>
      <w:r>
        <w:t>Забалансовым</w:t>
      </w:r>
      <w:r>
        <w:rPr>
          <w:spacing w:val="16"/>
        </w:rPr>
        <w:t xml:space="preserve"> </w:t>
      </w:r>
      <w:r>
        <w:t>счетам</w:t>
      </w:r>
      <w:r>
        <w:rPr>
          <w:spacing w:val="17"/>
        </w:rPr>
        <w:t xml:space="preserve"> </w:t>
      </w:r>
      <w:r>
        <w:t>присвоен</w:t>
      </w:r>
      <w:r>
        <w:rPr>
          <w:spacing w:val="19"/>
        </w:rPr>
        <w:t xml:space="preserve"> </w:t>
      </w:r>
      <w:r>
        <w:t>трёхзначный</w:t>
      </w:r>
      <w:r>
        <w:rPr>
          <w:spacing w:val="15"/>
        </w:rPr>
        <w:t xml:space="preserve"> </w:t>
      </w:r>
      <w:r>
        <w:t>код</w:t>
      </w:r>
      <w:r>
        <w:rPr>
          <w:spacing w:val="19"/>
        </w:rPr>
        <w:t xml:space="preserve"> </w:t>
      </w:r>
      <w:r>
        <w:rPr>
          <w:spacing w:val="-4"/>
        </w:rPr>
        <w:t>(001</w:t>
      </w:r>
    </w:p>
    <w:p w:rsidR="00CA7C4B" w:rsidRDefault="003C2382">
      <w:pPr>
        <w:pStyle w:val="a3"/>
        <w:jc w:val="both"/>
      </w:pPr>
      <w:r>
        <w:t>«Арендованные</w:t>
      </w:r>
      <w:r>
        <w:rPr>
          <w:spacing w:val="-10"/>
        </w:rPr>
        <w:t xml:space="preserve"> </w:t>
      </w:r>
      <w:r>
        <w:t>основные</w:t>
      </w:r>
      <w:r>
        <w:rPr>
          <w:spacing w:val="-9"/>
        </w:rPr>
        <w:t xml:space="preserve"> </w:t>
      </w:r>
      <w:r>
        <w:rPr>
          <w:spacing w:val="-2"/>
        </w:rPr>
        <w:t>средства»).</w:t>
      </w:r>
    </w:p>
    <w:p w:rsidR="00CA7C4B" w:rsidRDefault="003C2382">
      <w:pPr>
        <w:pStyle w:val="a3"/>
        <w:spacing w:before="37" w:line="276" w:lineRule="auto"/>
        <w:ind w:right="329" w:firstLine="708"/>
        <w:jc w:val="both"/>
      </w:pPr>
      <w:r>
        <w:t>На основании единого плана счетов ЭС формируют рабочий план счетов БУ,</w:t>
      </w:r>
      <w:r>
        <w:rPr>
          <w:spacing w:val="-4"/>
        </w:rPr>
        <w:t xml:space="preserve"> </w:t>
      </w:r>
      <w:r>
        <w:t>который</w:t>
      </w:r>
      <w:r>
        <w:rPr>
          <w:spacing w:val="-5"/>
        </w:rPr>
        <w:t xml:space="preserve"> </w:t>
      </w:r>
      <w:r>
        <w:t>содержит</w:t>
      </w:r>
      <w:r>
        <w:rPr>
          <w:spacing w:val="-4"/>
        </w:rPr>
        <w:t xml:space="preserve"> </w:t>
      </w:r>
      <w:r>
        <w:t>синтетические</w:t>
      </w:r>
      <w:r>
        <w:rPr>
          <w:spacing w:val="-6"/>
        </w:rPr>
        <w:t xml:space="preserve"> </w:t>
      </w:r>
      <w:r>
        <w:t>счета,</w:t>
      </w:r>
      <w:r>
        <w:rPr>
          <w:spacing w:val="-4"/>
        </w:rPr>
        <w:t xml:space="preserve"> </w:t>
      </w:r>
      <w:r>
        <w:t>субсчета</w:t>
      </w:r>
      <w:r>
        <w:rPr>
          <w:spacing w:val="-4"/>
        </w:rPr>
        <w:t xml:space="preserve"> </w:t>
      </w:r>
      <w:r>
        <w:t>и</w:t>
      </w:r>
      <w:r>
        <w:rPr>
          <w:spacing w:val="-5"/>
        </w:rPr>
        <w:t xml:space="preserve"> </w:t>
      </w:r>
      <w:r>
        <w:t>аналитические</w:t>
      </w:r>
      <w:r>
        <w:rPr>
          <w:spacing w:val="-6"/>
        </w:rPr>
        <w:t xml:space="preserve"> </w:t>
      </w:r>
      <w:r>
        <w:t>счета.</w:t>
      </w:r>
      <w:r>
        <w:rPr>
          <w:spacing w:val="-4"/>
        </w:rPr>
        <w:t xml:space="preserve"> </w:t>
      </w:r>
      <w:r>
        <w:t>На содержание рабочего плана счетов оказывают влияние масштабы и виды дея- тельности ЭС и др.</w:t>
      </w:r>
    </w:p>
    <w:p w:rsidR="00CA7C4B" w:rsidRDefault="003C2382">
      <w:pPr>
        <w:pStyle w:val="a3"/>
        <w:spacing w:line="276" w:lineRule="auto"/>
        <w:ind w:right="333" w:firstLine="708"/>
        <w:jc w:val="both"/>
      </w:pPr>
      <w:r>
        <w:t>Активные счета (предназначенные для учета активов): 01 «Основные средства»,</w:t>
      </w:r>
      <w:r>
        <w:rPr>
          <w:spacing w:val="-2"/>
        </w:rPr>
        <w:t xml:space="preserve"> </w:t>
      </w:r>
      <w:r>
        <w:t>04 «Нематериальные</w:t>
      </w:r>
      <w:r>
        <w:rPr>
          <w:spacing w:val="-1"/>
        </w:rPr>
        <w:t xml:space="preserve"> </w:t>
      </w:r>
      <w:r>
        <w:t>активы»,</w:t>
      </w:r>
      <w:r>
        <w:rPr>
          <w:spacing w:val="-2"/>
        </w:rPr>
        <w:t xml:space="preserve"> </w:t>
      </w:r>
      <w:r>
        <w:t>10 «Материалы»,</w:t>
      </w:r>
      <w:r>
        <w:rPr>
          <w:spacing w:val="-2"/>
        </w:rPr>
        <w:t xml:space="preserve"> </w:t>
      </w:r>
      <w:r>
        <w:t>43 «Готовая продук- ция», 50 «Касса», 51 «Расчётные счета», 52 «Валютные счета» и т. д.</w:t>
      </w:r>
    </w:p>
    <w:p w:rsidR="00CA7C4B" w:rsidRDefault="00CA7C4B">
      <w:pPr>
        <w:spacing w:line="276" w:lineRule="auto"/>
        <w:jc w:val="both"/>
        <w:sectPr w:rsidR="00CA7C4B">
          <w:type w:val="continuous"/>
          <w:pgSz w:w="11910" w:h="16840"/>
          <w:pgMar w:top="0" w:right="800" w:bottom="0" w:left="800" w:header="0" w:footer="631" w:gutter="0"/>
          <w:cols w:space="720"/>
        </w:sectPr>
      </w:pPr>
    </w:p>
    <w:p w:rsidR="00CA7C4B" w:rsidRDefault="003C2382">
      <w:pPr>
        <w:pStyle w:val="a3"/>
        <w:spacing w:before="67" w:line="276" w:lineRule="auto"/>
        <w:ind w:right="336" w:firstLine="708"/>
        <w:jc w:val="both"/>
      </w:pPr>
      <w:r>
        <w:lastRenderedPageBreak/>
        <w:t>Пассивные счета (предназначенные для учета источников формирования активов): 02 «Амортизация основных средств», 05 «Амортизация нематериаль- ных активов» 80 «Уставный капитал», 82 «Резервный капитал» и т. д.</w:t>
      </w:r>
    </w:p>
    <w:p w:rsidR="00CA7C4B" w:rsidRDefault="003C2382">
      <w:pPr>
        <w:pStyle w:val="a3"/>
        <w:spacing w:before="1" w:line="276" w:lineRule="auto"/>
        <w:ind w:right="332" w:firstLine="708"/>
        <w:jc w:val="both"/>
      </w:pPr>
      <w:r>
        <w:t>Активно-пассивные счета: 60 «Расчёты с поставщиками и заказчиками», 70</w:t>
      </w:r>
      <w:r>
        <w:rPr>
          <w:spacing w:val="-4"/>
        </w:rPr>
        <w:t xml:space="preserve"> </w:t>
      </w:r>
      <w:r>
        <w:t>«Расчёты</w:t>
      </w:r>
      <w:r>
        <w:rPr>
          <w:spacing w:val="-4"/>
        </w:rPr>
        <w:t xml:space="preserve"> </w:t>
      </w:r>
      <w:r>
        <w:t>с</w:t>
      </w:r>
      <w:r>
        <w:rPr>
          <w:spacing w:val="-5"/>
        </w:rPr>
        <w:t xml:space="preserve"> </w:t>
      </w:r>
      <w:r>
        <w:t>персоналом</w:t>
      </w:r>
      <w:r>
        <w:rPr>
          <w:spacing w:val="-5"/>
        </w:rPr>
        <w:t xml:space="preserve"> </w:t>
      </w:r>
      <w:r>
        <w:t>по</w:t>
      </w:r>
      <w:r>
        <w:rPr>
          <w:spacing w:val="-5"/>
        </w:rPr>
        <w:t xml:space="preserve"> </w:t>
      </w:r>
      <w:r>
        <w:t>оплате</w:t>
      </w:r>
      <w:r>
        <w:rPr>
          <w:spacing w:val="-5"/>
        </w:rPr>
        <w:t xml:space="preserve"> </w:t>
      </w:r>
      <w:r>
        <w:t>труда»,</w:t>
      </w:r>
      <w:r>
        <w:rPr>
          <w:spacing w:val="-5"/>
        </w:rPr>
        <w:t xml:space="preserve"> </w:t>
      </w:r>
      <w:r>
        <w:t>76</w:t>
      </w:r>
      <w:r>
        <w:rPr>
          <w:spacing w:val="-4"/>
        </w:rPr>
        <w:t xml:space="preserve"> </w:t>
      </w:r>
      <w:r>
        <w:t>«Расчёты</w:t>
      </w:r>
      <w:r>
        <w:rPr>
          <w:spacing w:val="-4"/>
        </w:rPr>
        <w:t xml:space="preserve"> </w:t>
      </w:r>
      <w:r>
        <w:t>с</w:t>
      </w:r>
      <w:r>
        <w:rPr>
          <w:spacing w:val="-5"/>
        </w:rPr>
        <w:t xml:space="preserve"> </w:t>
      </w:r>
      <w:r>
        <w:t>разными</w:t>
      </w:r>
      <w:r>
        <w:rPr>
          <w:spacing w:val="-4"/>
        </w:rPr>
        <w:t xml:space="preserve"> </w:t>
      </w:r>
      <w:r>
        <w:t>дебиторами и кредиторами», 99 «Прибыли и убытки» и т. д.</w:t>
      </w:r>
    </w:p>
    <w:p w:rsidR="00CA7C4B" w:rsidRDefault="003C2382">
      <w:pPr>
        <w:pStyle w:val="a3"/>
        <w:spacing w:line="276" w:lineRule="auto"/>
        <w:ind w:right="341" w:firstLine="708"/>
        <w:jc w:val="both"/>
      </w:pPr>
      <w:r>
        <w:t>По охвату информации: синтетические счет (10 «Материалы»), субсчет к нему (10-3 «Топливо») и аналитический счет (сч. «Бензин 95»).</w:t>
      </w:r>
    </w:p>
    <w:p w:rsidR="00CA7C4B" w:rsidRDefault="00CA7C4B">
      <w:pPr>
        <w:pStyle w:val="a3"/>
        <w:spacing w:before="49"/>
        <w:ind w:left="0"/>
      </w:pPr>
    </w:p>
    <w:p w:rsidR="00CA7C4B" w:rsidRDefault="003C2382">
      <w:pPr>
        <w:pStyle w:val="a3"/>
        <w:spacing w:line="276" w:lineRule="auto"/>
        <w:ind w:right="326" w:firstLine="708"/>
        <w:jc w:val="both"/>
      </w:pPr>
      <w:r>
        <w:rPr>
          <w:i/>
        </w:rPr>
        <w:t xml:space="preserve">Двойная запись </w:t>
      </w:r>
      <w:r>
        <w:t>– это способ одновременного взаимосвязанного отраже- ния объектов учета, вызываемых хозяйственной операцией, в дебете одного счета и кредите другого в одинаковых суммах.</w:t>
      </w:r>
    </w:p>
    <w:p w:rsidR="00CA7C4B" w:rsidRDefault="003C2382">
      <w:pPr>
        <w:pStyle w:val="a3"/>
        <w:spacing w:before="1" w:line="276" w:lineRule="auto"/>
        <w:ind w:right="336" w:firstLine="708"/>
        <w:jc w:val="both"/>
      </w:pPr>
      <w:r>
        <w:t>Основой двойной записи является двойственный характер любой хозяй- ственной операции.</w:t>
      </w:r>
    </w:p>
    <w:p w:rsidR="00CA7C4B" w:rsidRDefault="003C2382">
      <w:pPr>
        <w:pStyle w:val="a3"/>
        <w:spacing w:line="321" w:lineRule="exact"/>
        <w:ind w:left="1041"/>
        <w:jc w:val="both"/>
      </w:pPr>
      <w:r>
        <w:t>Правила</w:t>
      </w:r>
      <w:r>
        <w:rPr>
          <w:spacing w:val="-12"/>
        </w:rPr>
        <w:t xml:space="preserve"> </w:t>
      </w:r>
      <w:r>
        <w:t>(последовательность)</w:t>
      </w:r>
      <w:r>
        <w:rPr>
          <w:spacing w:val="-9"/>
        </w:rPr>
        <w:t xml:space="preserve"> </w:t>
      </w:r>
      <w:r>
        <w:t>составления</w:t>
      </w:r>
      <w:r>
        <w:rPr>
          <w:spacing w:val="-11"/>
        </w:rPr>
        <w:t xml:space="preserve"> </w:t>
      </w:r>
      <w:r>
        <w:t>двойной</w:t>
      </w:r>
      <w:r>
        <w:rPr>
          <w:spacing w:val="-9"/>
        </w:rPr>
        <w:t xml:space="preserve"> </w:t>
      </w:r>
      <w:r>
        <w:rPr>
          <w:spacing w:val="-2"/>
        </w:rPr>
        <w:t>записи:</w:t>
      </w:r>
    </w:p>
    <w:p w:rsidR="00CA7C4B" w:rsidRDefault="003C2382">
      <w:pPr>
        <w:pStyle w:val="a5"/>
        <w:numPr>
          <w:ilvl w:val="0"/>
          <w:numId w:val="68"/>
        </w:numPr>
        <w:tabs>
          <w:tab w:val="left" w:pos="1325"/>
        </w:tabs>
        <w:spacing w:before="50"/>
        <w:ind w:left="1325" w:hanging="284"/>
        <w:rPr>
          <w:sz w:val="28"/>
        </w:rPr>
      </w:pPr>
      <w:r>
        <w:rPr>
          <w:spacing w:val="-2"/>
          <w:sz w:val="28"/>
        </w:rPr>
        <w:t>Выделение</w:t>
      </w:r>
      <w:r>
        <w:rPr>
          <w:spacing w:val="-11"/>
          <w:sz w:val="28"/>
        </w:rPr>
        <w:t xml:space="preserve"> </w:t>
      </w:r>
      <w:r>
        <w:rPr>
          <w:spacing w:val="-2"/>
          <w:sz w:val="28"/>
        </w:rPr>
        <w:t>объектов</w:t>
      </w:r>
      <w:r>
        <w:rPr>
          <w:spacing w:val="-10"/>
          <w:sz w:val="28"/>
        </w:rPr>
        <w:t xml:space="preserve"> </w:t>
      </w:r>
      <w:r>
        <w:rPr>
          <w:spacing w:val="-2"/>
          <w:sz w:val="28"/>
        </w:rPr>
        <w:t>БУ,</w:t>
      </w:r>
      <w:r>
        <w:rPr>
          <w:spacing w:val="-9"/>
          <w:sz w:val="28"/>
        </w:rPr>
        <w:t xml:space="preserve"> </w:t>
      </w:r>
      <w:r>
        <w:rPr>
          <w:spacing w:val="-2"/>
          <w:sz w:val="28"/>
        </w:rPr>
        <w:t>участвующих</w:t>
      </w:r>
      <w:r>
        <w:rPr>
          <w:spacing w:val="-6"/>
          <w:sz w:val="28"/>
        </w:rPr>
        <w:t xml:space="preserve"> </w:t>
      </w:r>
      <w:r>
        <w:rPr>
          <w:spacing w:val="-2"/>
          <w:sz w:val="28"/>
        </w:rPr>
        <w:t>в</w:t>
      </w:r>
      <w:r>
        <w:rPr>
          <w:spacing w:val="-9"/>
          <w:sz w:val="28"/>
        </w:rPr>
        <w:t xml:space="preserve"> </w:t>
      </w:r>
      <w:r>
        <w:rPr>
          <w:spacing w:val="-2"/>
          <w:sz w:val="28"/>
        </w:rPr>
        <w:t>операции.</w:t>
      </w:r>
    </w:p>
    <w:p w:rsidR="00CA7C4B" w:rsidRDefault="003C2382">
      <w:pPr>
        <w:pStyle w:val="a5"/>
        <w:numPr>
          <w:ilvl w:val="0"/>
          <w:numId w:val="68"/>
        </w:numPr>
        <w:tabs>
          <w:tab w:val="left" w:pos="1324"/>
        </w:tabs>
        <w:spacing w:before="48" w:line="276" w:lineRule="auto"/>
        <w:ind w:left="332" w:right="545" w:firstLine="708"/>
        <w:rPr>
          <w:sz w:val="28"/>
        </w:rPr>
      </w:pPr>
      <w:r>
        <w:rPr>
          <w:sz w:val="28"/>
        </w:rPr>
        <w:t>Поиск</w:t>
      </w:r>
      <w:r>
        <w:rPr>
          <w:spacing w:val="-7"/>
          <w:sz w:val="28"/>
        </w:rPr>
        <w:t xml:space="preserve"> </w:t>
      </w:r>
      <w:r>
        <w:rPr>
          <w:sz w:val="28"/>
        </w:rPr>
        <w:t>в</w:t>
      </w:r>
      <w:r>
        <w:rPr>
          <w:spacing w:val="-10"/>
          <w:sz w:val="28"/>
        </w:rPr>
        <w:t xml:space="preserve"> </w:t>
      </w:r>
      <w:r>
        <w:rPr>
          <w:sz w:val="28"/>
        </w:rPr>
        <w:t>плане</w:t>
      </w:r>
      <w:r>
        <w:rPr>
          <w:spacing w:val="-10"/>
          <w:sz w:val="28"/>
        </w:rPr>
        <w:t xml:space="preserve"> </w:t>
      </w:r>
      <w:r>
        <w:rPr>
          <w:sz w:val="28"/>
        </w:rPr>
        <w:t>счетов</w:t>
      </w:r>
      <w:r>
        <w:rPr>
          <w:spacing w:val="-8"/>
          <w:sz w:val="28"/>
        </w:rPr>
        <w:t xml:space="preserve"> </w:t>
      </w:r>
      <w:r>
        <w:rPr>
          <w:sz w:val="28"/>
        </w:rPr>
        <w:t>БУ</w:t>
      </w:r>
      <w:r>
        <w:rPr>
          <w:spacing w:val="-7"/>
          <w:sz w:val="28"/>
        </w:rPr>
        <w:t xml:space="preserve"> </w:t>
      </w:r>
      <w:r>
        <w:rPr>
          <w:sz w:val="28"/>
        </w:rPr>
        <w:t>счетов,</w:t>
      </w:r>
      <w:r>
        <w:rPr>
          <w:spacing w:val="-8"/>
          <w:sz w:val="28"/>
        </w:rPr>
        <w:t xml:space="preserve"> </w:t>
      </w:r>
      <w:r>
        <w:rPr>
          <w:sz w:val="28"/>
        </w:rPr>
        <w:t>предназначенные</w:t>
      </w:r>
      <w:r>
        <w:rPr>
          <w:spacing w:val="-7"/>
          <w:sz w:val="28"/>
        </w:rPr>
        <w:t xml:space="preserve"> </w:t>
      </w:r>
      <w:r>
        <w:rPr>
          <w:sz w:val="28"/>
        </w:rPr>
        <w:t>для</w:t>
      </w:r>
      <w:r>
        <w:rPr>
          <w:spacing w:val="-7"/>
          <w:sz w:val="28"/>
        </w:rPr>
        <w:t xml:space="preserve"> </w:t>
      </w:r>
      <w:r>
        <w:rPr>
          <w:sz w:val="28"/>
        </w:rPr>
        <w:t>учета</w:t>
      </w:r>
      <w:r>
        <w:rPr>
          <w:spacing w:val="-7"/>
          <w:sz w:val="28"/>
        </w:rPr>
        <w:t xml:space="preserve"> </w:t>
      </w:r>
      <w:r>
        <w:rPr>
          <w:sz w:val="28"/>
        </w:rPr>
        <w:t>этих</w:t>
      </w:r>
      <w:r>
        <w:rPr>
          <w:spacing w:val="-9"/>
          <w:sz w:val="28"/>
        </w:rPr>
        <w:t xml:space="preserve"> </w:t>
      </w:r>
      <w:r>
        <w:rPr>
          <w:sz w:val="28"/>
        </w:rPr>
        <w:t xml:space="preserve">объ- </w:t>
      </w:r>
      <w:r>
        <w:rPr>
          <w:spacing w:val="-2"/>
          <w:sz w:val="28"/>
        </w:rPr>
        <w:t>ектов.</w:t>
      </w:r>
    </w:p>
    <w:p w:rsidR="00CA7C4B" w:rsidRDefault="003C2382">
      <w:pPr>
        <w:pStyle w:val="a5"/>
        <w:numPr>
          <w:ilvl w:val="0"/>
          <w:numId w:val="68"/>
        </w:numPr>
        <w:tabs>
          <w:tab w:val="left" w:pos="1324"/>
        </w:tabs>
        <w:spacing w:before="1" w:line="276" w:lineRule="auto"/>
        <w:ind w:left="332" w:right="411" w:firstLine="708"/>
        <w:rPr>
          <w:sz w:val="28"/>
        </w:rPr>
      </w:pPr>
      <w:r>
        <w:rPr>
          <w:sz w:val="28"/>
        </w:rPr>
        <w:t>Установление,</w:t>
      </w:r>
      <w:r>
        <w:rPr>
          <w:spacing w:val="-11"/>
          <w:sz w:val="28"/>
        </w:rPr>
        <w:t xml:space="preserve"> </w:t>
      </w:r>
      <w:r>
        <w:rPr>
          <w:sz w:val="28"/>
        </w:rPr>
        <w:t>к</w:t>
      </w:r>
      <w:r>
        <w:rPr>
          <w:spacing w:val="-10"/>
          <w:sz w:val="28"/>
        </w:rPr>
        <w:t xml:space="preserve"> </w:t>
      </w:r>
      <w:r>
        <w:rPr>
          <w:sz w:val="28"/>
        </w:rPr>
        <w:t>какой</w:t>
      </w:r>
      <w:r>
        <w:rPr>
          <w:spacing w:val="-10"/>
          <w:sz w:val="28"/>
        </w:rPr>
        <w:t xml:space="preserve"> </w:t>
      </w:r>
      <w:r>
        <w:rPr>
          <w:sz w:val="28"/>
        </w:rPr>
        <w:t>группе</w:t>
      </w:r>
      <w:r>
        <w:rPr>
          <w:spacing w:val="-13"/>
          <w:sz w:val="28"/>
        </w:rPr>
        <w:t xml:space="preserve"> </w:t>
      </w:r>
      <w:r>
        <w:rPr>
          <w:sz w:val="28"/>
        </w:rPr>
        <w:t>счетов</w:t>
      </w:r>
      <w:r>
        <w:rPr>
          <w:spacing w:val="-11"/>
          <w:sz w:val="28"/>
        </w:rPr>
        <w:t xml:space="preserve"> </w:t>
      </w:r>
      <w:r>
        <w:rPr>
          <w:sz w:val="28"/>
        </w:rPr>
        <w:t>они</w:t>
      </w:r>
      <w:r>
        <w:rPr>
          <w:spacing w:val="-10"/>
          <w:sz w:val="28"/>
        </w:rPr>
        <w:t xml:space="preserve"> </w:t>
      </w:r>
      <w:r>
        <w:rPr>
          <w:sz w:val="28"/>
        </w:rPr>
        <w:t>относятся</w:t>
      </w:r>
      <w:r>
        <w:rPr>
          <w:spacing w:val="-10"/>
          <w:sz w:val="28"/>
        </w:rPr>
        <w:t xml:space="preserve"> </w:t>
      </w:r>
      <w:r>
        <w:rPr>
          <w:sz w:val="28"/>
        </w:rPr>
        <w:t>(активным</w:t>
      </w:r>
      <w:r>
        <w:rPr>
          <w:spacing w:val="-10"/>
          <w:sz w:val="28"/>
        </w:rPr>
        <w:t xml:space="preserve"> </w:t>
      </w:r>
      <w:r>
        <w:rPr>
          <w:sz w:val="28"/>
        </w:rPr>
        <w:t>или</w:t>
      </w:r>
      <w:r>
        <w:rPr>
          <w:spacing w:val="-10"/>
          <w:sz w:val="28"/>
        </w:rPr>
        <w:t xml:space="preserve"> </w:t>
      </w:r>
      <w:r>
        <w:rPr>
          <w:sz w:val="28"/>
        </w:rPr>
        <w:t xml:space="preserve">пас- </w:t>
      </w:r>
      <w:r>
        <w:rPr>
          <w:spacing w:val="-2"/>
          <w:sz w:val="28"/>
        </w:rPr>
        <w:t>сивным).</w:t>
      </w:r>
    </w:p>
    <w:p w:rsidR="00CA7C4B" w:rsidRDefault="003C2382">
      <w:pPr>
        <w:pStyle w:val="a5"/>
        <w:numPr>
          <w:ilvl w:val="0"/>
          <w:numId w:val="68"/>
        </w:numPr>
        <w:tabs>
          <w:tab w:val="left" w:pos="1324"/>
        </w:tabs>
        <w:spacing w:line="276" w:lineRule="auto"/>
        <w:ind w:left="332" w:right="741" w:firstLine="708"/>
        <w:rPr>
          <w:sz w:val="28"/>
        </w:rPr>
      </w:pPr>
      <w:r>
        <w:rPr>
          <w:sz w:val="28"/>
        </w:rPr>
        <w:t>Определение</w:t>
      </w:r>
      <w:r>
        <w:rPr>
          <w:spacing w:val="-14"/>
          <w:sz w:val="28"/>
        </w:rPr>
        <w:t xml:space="preserve"> </w:t>
      </w:r>
      <w:r>
        <w:rPr>
          <w:sz w:val="28"/>
        </w:rPr>
        <w:t>изменений,</w:t>
      </w:r>
      <w:r>
        <w:rPr>
          <w:spacing w:val="-15"/>
          <w:sz w:val="28"/>
        </w:rPr>
        <w:t xml:space="preserve"> </w:t>
      </w:r>
      <w:r>
        <w:rPr>
          <w:sz w:val="28"/>
        </w:rPr>
        <w:t>происходящих</w:t>
      </w:r>
      <w:r>
        <w:rPr>
          <w:spacing w:val="-12"/>
          <w:sz w:val="28"/>
        </w:rPr>
        <w:t xml:space="preserve"> </w:t>
      </w:r>
      <w:r>
        <w:rPr>
          <w:sz w:val="28"/>
        </w:rPr>
        <w:t>с</w:t>
      </w:r>
      <w:r>
        <w:rPr>
          <w:spacing w:val="-14"/>
          <w:sz w:val="28"/>
        </w:rPr>
        <w:t xml:space="preserve"> </w:t>
      </w:r>
      <w:r>
        <w:rPr>
          <w:sz w:val="28"/>
        </w:rPr>
        <w:t>каждым</w:t>
      </w:r>
      <w:r>
        <w:rPr>
          <w:spacing w:val="-14"/>
          <w:sz w:val="28"/>
        </w:rPr>
        <w:t xml:space="preserve"> </w:t>
      </w:r>
      <w:r>
        <w:rPr>
          <w:sz w:val="28"/>
        </w:rPr>
        <w:t>объектом</w:t>
      </w:r>
      <w:r>
        <w:rPr>
          <w:spacing w:val="-16"/>
          <w:sz w:val="28"/>
        </w:rPr>
        <w:t xml:space="preserve"> </w:t>
      </w:r>
      <w:r>
        <w:rPr>
          <w:sz w:val="28"/>
        </w:rPr>
        <w:t>под</w:t>
      </w:r>
      <w:r>
        <w:rPr>
          <w:spacing w:val="-13"/>
          <w:sz w:val="28"/>
        </w:rPr>
        <w:t xml:space="preserve"> </w:t>
      </w:r>
      <w:r>
        <w:rPr>
          <w:sz w:val="28"/>
        </w:rPr>
        <w:t>воз- действием данной операции (увеличение или уменьшение).</w:t>
      </w:r>
    </w:p>
    <w:p w:rsidR="00CA7C4B" w:rsidRDefault="003C2382">
      <w:pPr>
        <w:pStyle w:val="a5"/>
        <w:numPr>
          <w:ilvl w:val="0"/>
          <w:numId w:val="68"/>
        </w:numPr>
        <w:tabs>
          <w:tab w:val="left" w:pos="1324"/>
        </w:tabs>
        <w:spacing w:line="276" w:lineRule="auto"/>
        <w:ind w:left="332" w:right="596" w:firstLine="708"/>
        <w:rPr>
          <w:sz w:val="28"/>
        </w:rPr>
      </w:pPr>
      <w:r>
        <w:rPr>
          <w:sz w:val="28"/>
        </w:rPr>
        <w:t>Составление</w:t>
      </w:r>
      <w:r>
        <w:rPr>
          <w:spacing w:val="-16"/>
          <w:sz w:val="28"/>
        </w:rPr>
        <w:t xml:space="preserve"> </w:t>
      </w:r>
      <w:r>
        <w:rPr>
          <w:sz w:val="28"/>
        </w:rPr>
        <w:t>бухгалтерскую</w:t>
      </w:r>
      <w:r>
        <w:rPr>
          <w:spacing w:val="-15"/>
          <w:sz w:val="28"/>
        </w:rPr>
        <w:t xml:space="preserve"> </w:t>
      </w:r>
      <w:r>
        <w:rPr>
          <w:sz w:val="28"/>
        </w:rPr>
        <w:t>проводку</w:t>
      </w:r>
      <w:r>
        <w:rPr>
          <w:spacing w:val="-17"/>
          <w:sz w:val="28"/>
        </w:rPr>
        <w:t xml:space="preserve"> </w:t>
      </w:r>
      <w:r>
        <w:rPr>
          <w:sz w:val="28"/>
        </w:rPr>
        <w:t>(бухгалтерской</w:t>
      </w:r>
      <w:r>
        <w:rPr>
          <w:spacing w:val="-14"/>
          <w:sz w:val="28"/>
        </w:rPr>
        <w:t xml:space="preserve"> </w:t>
      </w:r>
      <w:r>
        <w:rPr>
          <w:sz w:val="28"/>
        </w:rPr>
        <w:t>записи),</w:t>
      </w:r>
      <w:r>
        <w:rPr>
          <w:spacing w:val="-15"/>
          <w:sz w:val="28"/>
        </w:rPr>
        <w:t xml:space="preserve"> </w:t>
      </w:r>
      <w:r>
        <w:rPr>
          <w:sz w:val="28"/>
        </w:rPr>
        <w:t>приме- няя правила отражения операций в активных и пассивных счетах.</w:t>
      </w:r>
    </w:p>
    <w:p w:rsidR="00CA7C4B" w:rsidRDefault="003C2382">
      <w:pPr>
        <w:pStyle w:val="a3"/>
        <w:spacing w:line="276" w:lineRule="auto"/>
        <w:ind w:right="339" w:firstLine="708"/>
      </w:pPr>
      <w:r>
        <w:t>Пример: зачислен на расчётный счёт краткосрочный кредит банка в сум- ме 1 000 000 руб.</w:t>
      </w:r>
    </w:p>
    <w:p w:rsidR="00CA7C4B" w:rsidRDefault="003C2382">
      <w:pPr>
        <w:pStyle w:val="a5"/>
        <w:numPr>
          <w:ilvl w:val="0"/>
          <w:numId w:val="67"/>
        </w:numPr>
        <w:tabs>
          <w:tab w:val="left" w:pos="1324"/>
        </w:tabs>
        <w:spacing w:line="276" w:lineRule="auto"/>
        <w:ind w:right="540" w:firstLine="708"/>
        <w:rPr>
          <w:sz w:val="28"/>
        </w:rPr>
      </w:pPr>
      <w:r>
        <w:rPr>
          <w:sz w:val="28"/>
        </w:rPr>
        <w:t>Объекты</w:t>
      </w:r>
      <w:r>
        <w:rPr>
          <w:spacing w:val="-3"/>
          <w:sz w:val="28"/>
        </w:rPr>
        <w:t xml:space="preserve"> </w:t>
      </w:r>
      <w:r>
        <w:rPr>
          <w:sz w:val="28"/>
        </w:rPr>
        <w:t>БУ:</w:t>
      </w:r>
      <w:r>
        <w:rPr>
          <w:spacing w:val="-3"/>
          <w:sz w:val="28"/>
        </w:rPr>
        <w:t xml:space="preserve"> </w:t>
      </w:r>
      <w:r>
        <w:rPr>
          <w:sz w:val="28"/>
        </w:rPr>
        <w:t>денежные</w:t>
      </w:r>
      <w:r>
        <w:rPr>
          <w:spacing w:val="-4"/>
          <w:sz w:val="28"/>
        </w:rPr>
        <w:t xml:space="preserve"> </w:t>
      </w:r>
      <w:r>
        <w:rPr>
          <w:sz w:val="28"/>
        </w:rPr>
        <w:t>средства</w:t>
      </w:r>
      <w:r>
        <w:rPr>
          <w:spacing w:val="-8"/>
          <w:sz w:val="28"/>
        </w:rPr>
        <w:t xml:space="preserve"> </w:t>
      </w:r>
      <w:r>
        <w:rPr>
          <w:sz w:val="28"/>
        </w:rPr>
        <w:t>на</w:t>
      </w:r>
      <w:r>
        <w:rPr>
          <w:spacing w:val="-4"/>
          <w:sz w:val="28"/>
        </w:rPr>
        <w:t xml:space="preserve"> </w:t>
      </w:r>
      <w:r>
        <w:rPr>
          <w:sz w:val="28"/>
        </w:rPr>
        <w:t>расчётном</w:t>
      </w:r>
      <w:r>
        <w:rPr>
          <w:spacing w:val="-4"/>
          <w:sz w:val="28"/>
        </w:rPr>
        <w:t xml:space="preserve"> </w:t>
      </w:r>
      <w:r>
        <w:rPr>
          <w:sz w:val="28"/>
        </w:rPr>
        <w:t>счёте</w:t>
      </w:r>
      <w:r>
        <w:rPr>
          <w:spacing w:val="-4"/>
          <w:sz w:val="28"/>
        </w:rPr>
        <w:t xml:space="preserve"> </w:t>
      </w:r>
      <w:r>
        <w:rPr>
          <w:sz w:val="28"/>
        </w:rPr>
        <w:t>(активы)</w:t>
      </w:r>
      <w:r>
        <w:rPr>
          <w:spacing w:val="-4"/>
          <w:sz w:val="28"/>
        </w:rPr>
        <w:t xml:space="preserve"> </w:t>
      </w:r>
      <w:r>
        <w:rPr>
          <w:sz w:val="28"/>
        </w:rPr>
        <w:t>и</w:t>
      </w:r>
      <w:r>
        <w:rPr>
          <w:spacing w:val="-7"/>
          <w:sz w:val="28"/>
        </w:rPr>
        <w:t xml:space="preserve"> </w:t>
      </w:r>
      <w:r>
        <w:rPr>
          <w:sz w:val="28"/>
        </w:rPr>
        <w:t>обяза- тельства перед банком по краткосрочному кредиту (обязательства).</w:t>
      </w:r>
    </w:p>
    <w:p w:rsidR="00CA7C4B" w:rsidRDefault="003C2382">
      <w:pPr>
        <w:pStyle w:val="a5"/>
        <w:numPr>
          <w:ilvl w:val="0"/>
          <w:numId w:val="67"/>
        </w:numPr>
        <w:tabs>
          <w:tab w:val="left" w:pos="1394"/>
        </w:tabs>
        <w:spacing w:line="278" w:lineRule="auto"/>
        <w:ind w:right="479" w:firstLine="708"/>
        <w:rPr>
          <w:sz w:val="28"/>
        </w:rPr>
      </w:pPr>
      <w:r>
        <w:rPr>
          <w:sz w:val="28"/>
        </w:rPr>
        <w:t>План</w:t>
      </w:r>
      <w:r>
        <w:rPr>
          <w:spacing w:val="-2"/>
          <w:sz w:val="28"/>
        </w:rPr>
        <w:t xml:space="preserve"> </w:t>
      </w:r>
      <w:r>
        <w:rPr>
          <w:sz w:val="28"/>
        </w:rPr>
        <w:t>счетов</w:t>
      </w:r>
      <w:r>
        <w:rPr>
          <w:spacing w:val="-4"/>
          <w:sz w:val="28"/>
        </w:rPr>
        <w:t xml:space="preserve"> </w:t>
      </w:r>
      <w:r>
        <w:rPr>
          <w:sz w:val="28"/>
        </w:rPr>
        <w:t>БУ:</w:t>
      </w:r>
      <w:r>
        <w:rPr>
          <w:spacing w:val="-2"/>
          <w:sz w:val="28"/>
        </w:rPr>
        <w:t xml:space="preserve"> </w:t>
      </w:r>
      <w:r>
        <w:rPr>
          <w:sz w:val="28"/>
        </w:rPr>
        <w:t>счета</w:t>
      </w:r>
      <w:r>
        <w:rPr>
          <w:spacing w:val="-3"/>
          <w:sz w:val="28"/>
        </w:rPr>
        <w:t xml:space="preserve"> </w:t>
      </w:r>
      <w:r>
        <w:rPr>
          <w:sz w:val="28"/>
        </w:rPr>
        <w:t>51</w:t>
      </w:r>
      <w:r>
        <w:rPr>
          <w:spacing w:val="-2"/>
          <w:sz w:val="28"/>
        </w:rPr>
        <w:t xml:space="preserve"> </w:t>
      </w:r>
      <w:r>
        <w:rPr>
          <w:sz w:val="28"/>
        </w:rPr>
        <w:t>«Расчётные</w:t>
      </w:r>
      <w:r>
        <w:rPr>
          <w:spacing w:val="-3"/>
          <w:sz w:val="28"/>
        </w:rPr>
        <w:t xml:space="preserve"> </w:t>
      </w:r>
      <w:r>
        <w:rPr>
          <w:sz w:val="28"/>
        </w:rPr>
        <w:t>счета»</w:t>
      </w:r>
      <w:r>
        <w:rPr>
          <w:spacing w:val="-4"/>
          <w:sz w:val="28"/>
        </w:rPr>
        <w:t xml:space="preserve"> </w:t>
      </w:r>
      <w:r>
        <w:rPr>
          <w:sz w:val="28"/>
        </w:rPr>
        <w:t>и</w:t>
      </w:r>
      <w:r>
        <w:rPr>
          <w:spacing w:val="-3"/>
          <w:sz w:val="28"/>
        </w:rPr>
        <w:t xml:space="preserve"> </w:t>
      </w:r>
      <w:r>
        <w:rPr>
          <w:sz w:val="28"/>
        </w:rPr>
        <w:t>66 «Расчёты</w:t>
      </w:r>
      <w:r>
        <w:rPr>
          <w:spacing w:val="-5"/>
          <w:sz w:val="28"/>
        </w:rPr>
        <w:t xml:space="preserve"> </w:t>
      </w:r>
      <w:r>
        <w:rPr>
          <w:sz w:val="28"/>
        </w:rPr>
        <w:t>по</w:t>
      </w:r>
      <w:r>
        <w:rPr>
          <w:spacing w:val="-2"/>
          <w:sz w:val="28"/>
        </w:rPr>
        <w:t xml:space="preserve"> </w:t>
      </w:r>
      <w:r>
        <w:rPr>
          <w:sz w:val="28"/>
        </w:rPr>
        <w:t>кратко- срочным кредитам и займам».</w:t>
      </w:r>
    </w:p>
    <w:p w:rsidR="00CA7C4B" w:rsidRDefault="003C2382">
      <w:pPr>
        <w:pStyle w:val="a5"/>
        <w:numPr>
          <w:ilvl w:val="0"/>
          <w:numId w:val="67"/>
        </w:numPr>
        <w:tabs>
          <w:tab w:val="left" w:pos="1324"/>
        </w:tabs>
        <w:spacing w:line="276" w:lineRule="auto"/>
        <w:ind w:right="417" w:firstLine="708"/>
        <w:rPr>
          <w:sz w:val="28"/>
        </w:rPr>
      </w:pPr>
      <w:r>
        <w:rPr>
          <w:sz w:val="28"/>
        </w:rPr>
        <w:t>Счёт</w:t>
      </w:r>
      <w:r>
        <w:rPr>
          <w:spacing w:val="-3"/>
          <w:sz w:val="28"/>
        </w:rPr>
        <w:t xml:space="preserve"> </w:t>
      </w:r>
      <w:r>
        <w:rPr>
          <w:sz w:val="28"/>
        </w:rPr>
        <w:t>51</w:t>
      </w:r>
      <w:r>
        <w:rPr>
          <w:spacing w:val="-3"/>
          <w:sz w:val="28"/>
        </w:rPr>
        <w:t xml:space="preserve"> </w:t>
      </w:r>
      <w:r>
        <w:rPr>
          <w:sz w:val="28"/>
        </w:rPr>
        <w:t>«Расчётные</w:t>
      </w:r>
      <w:r>
        <w:rPr>
          <w:spacing w:val="-5"/>
          <w:sz w:val="28"/>
        </w:rPr>
        <w:t xml:space="preserve"> </w:t>
      </w:r>
      <w:r>
        <w:rPr>
          <w:sz w:val="28"/>
        </w:rPr>
        <w:t>счета»</w:t>
      </w:r>
      <w:r>
        <w:rPr>
          <w:spacing w:val="-5"/>
          <w:sz w:val="28"/>
        </w:rPr>
        <w:t xml:space="preserve"> </w:t>
      </w:r>
      <w:r>
        <w:rPr>
          <w:sz w:val="28"/>
        </w:rPr>
        <w:t>–</w:t>
      </w:r>
      <w:r>
        <w:rPr>
          <w:spacing w:val="-3"/>
          <w:sz w:val="28"/>
        </w:rPr>
        <w:t xml:space="preserve"> </w:t>
      </w:r>
      <w:r>
        <w:rPr>
          <w:sz w:val="28"/>
        </w:rPr>
        <w:t>активный,</w:t>
      </w:r>
      <w:r>
        <w:rPr>
          <w:spacing w:val="-4"/>
          <w:sz w:val="28"/>
        </w:rPr>
        <w:t xml:space="preserve"> </w:t>
      </w:r>
      <w:r>
        <w:rPr>
          <w:sz w:val="28"/>
        </w:rPr>
        <w:t>а</w:t>
      </w:r>
      <w:r>
        <w:rPr>
          <w:spacing w:val="-3"/>
          <w:sz w:val="28"/>
        </w:rPr>
        <w:t xml:space="preserve"> </w:t>
      </w:r>
      <w:r>
        <w:rPr>
          <w:sz w:val="28"/>
        </w:rPr>
        <w:t>и</w:t>
      </w:r>
      <w:r>
        <w:rPr>
          <w:spacing w:val="-3"/>
          <w:sz w:val="28"/>
        </w:rPr>
        <w:t xml:space="preserve"> </w:t>
      </w:r>
      <w:r>
        <w:rPr>
          <w:sz w:val="28"/>
        </w:rPr>
        <w:t>66</w:t>
      </w:r>
      <w:r>
        <w:rPr>
          <w:spacing w:val="-1"/>
          <w:sz w:val="28"/>
        </w:rPr>
        <w:t xml:space="preserve"> </w:t>
      </w:r>
      <w:r>
        <w:rPr>
          <w:sz w:val="28"/>
        </w:rPr>
        <w:t>«Расчёты</w:t>
      </w:r>
      <w:r>
        <w:rPr>
          <w:spacing w:val="-3"/>
          <w:sz w:val="28"/>
        </w:rPr>
        <w:t xml:space="preserve"> </w:t>
      </w:r>
      <w:r>
        <w:rPr>
          <w:sz w:val="28"/>
        </w:rPr>
        <w:t>по</w:t>
      </w:r>
      <w:r>
        <w:rPr>
          <w:spacing w:val="-2"/>
          <w:sz w:val="28"/>
        </w:rPr>
        <w:t xml:space="preserve"> </w:t>
      </w:r>
      <w:r>
        <w:rPr>
          <w:sz w:val="28"/>
        </w:rPr>
        <w:t>краткосроч- ным кредитам и займам» – пассивный.</w:t>
      </w:r>
    </w:p>
    <w:p w:rsidR="00CA7C4B" w:rsidRDefault="003C2382">
      <w:pPr>
        <w:pStyle w:val="a5"/>
        <w:numPr>
          <w:ilvl w:val="0"/>
          <w:numId w:val="67"/>
        </w:numPr>
        <w:tabs>
          <w:tab w:val="left" w:pos="1324"/>
        </w:tabs>
        <w:spacing w:line="278" w:lineRule="auto"/>
        <w:ind w:right="338" w:firstLine="708"/>
        <w:rPr>
          <w:sz w:val="28"/>
        </w:rPr>
      </w:pPr>
      <w:r>
        <w:rPr>
          <w:sz w:val="28"/>
        </w:rPr>
        <w:t>Изменения</w:t>
      </w:r>
      <w:r>
        <w:rPr>
          <w:spacing w:val="-4"/>
          <w:sz w:val="28"/>
        </w:rPr>
        <w:t xml:space="preserve"> </w:t>
      </w:r>
      <w:r>
        <w:rPr>
          <w:sz w:val="28"/>
        </w:rPr>
        <w:t>в</w:t>
      </w:r>
      <w:r>
        <w:rPr>
          <w:spacing w:val="-6"/>
          <w:sz w:val="28"/>
        </w:rPr>
        <w:t xml:space="preserve"> </w:t>
      </w:r>
      <w:r>
        <w:rPr>
          <w:sz w:val="28"/>
        </w:rPr>
        <w:t>объектах</w:t>
      </w:r>
      <w:r>
        <w:rPr>
          <w:spacing w:val="-3"/>
          <w:sz w:val="28"/>
        </w:rPr>
        <w:t xml:space="preserve"> </w:t>
      </w:r>
      <w:r>
        <w:rPr>
          <w:sz w:val="28"/>
        </w:rPr>
        <w:t>бухгалтерского</w:t>
      </w:r>
      <w:r>
        <w:rPr>
          <w:spacing w:val="-3"/>
          <w:sz w:val="28"/>
        </w:rPr>
        <w:t xml:space="preserve"> </w:t>
      </w:r>
      <w:r>
        <w:rPr>
          <w:sz w:val="28"/>
        </w:rPr>
        <w:t>учета:</w:t>
      </w:r>
      <w:r>
        <w:rPr>
          <w:spacing w:val="-6"/>
          <w:sz w:val="28"/>
        </w:rPr>
        <w:t xml:space="preserve"> </w:t>
      </w:r>
      <w:r>
        <w:rPr>
          <w:sz w:val="28"/>
        </w:rPr>
        <w:t>оба</w:t>
      </w:r>
      <w:r>
        <w:rPr>
          <w:spacing w:val="-4"/>
          <w:sz w:val="28"/>
        </w:rPr>
        <w:t xml:space="preserve"> </w:t>
      </w:r>
      <w:r>
        <w:rPr>
          <w:sz w:val="28"/>
        </w:rPr>
        <w:t>объекта</w:t>
      </w:r>
      <w:r>
        <w:rPr>
          <w:spacing w:val="-7"/>
          <w:sz w:val="28"/>
        </w:rPr>
        <w:t xml:space="preserve"> </w:t>
      </w:r>
      <w:r>
        <w:rPr>
          <w:sz w:val="28"/>
        </w:rPr>
        <w:t>одновременно увеличиваются на 1 000 000 руб.</w:t>
      </w:r>
    </w:p>
    <w:p w:rsidR="00CA7C4B" w:rsidRDefault="003C2382">
      <w:pPr>
        <w:pStyle w:val="a5"/>
        <w:numPr>
          <w:ilvl w:val="0"/>
          <w:numId w:val="67"/>
        </w:numPr>
        <w:tabs>
          <w:tab w:val="left" w:pos="1324"/>
        </w:tabs>
        <w:spacing w:line="276" w:lineRule="auto"/>
        <w:ind w:right="398" w:firstLine="708"/>
        <w:rPr>
          <w:sz w:val="28"/>
        </w:rPr>
      </w:pPr>
      <w:r>
        <w:rPr>
          <w:sz w:val="28"/>
        </w:rPr>
        <w:t>Правила</w:t>
      </w:r>
      <w:r>
        <w:rPr>
          <w:spacing w:val="-5"/>
          <w:sz w:val="28"/>
        </w:rPr>
        <w:t xml:space="preserve"> </w:t>
      </w:r>
      <w:r>
        <w:rPr>
          <w:sz w:val="28"/>
        </w:rPr>
        <w:t>отражения</w:t>
      </w:r>
      <w:r>
        <w:rPr>
          <w:spacing w:val="-1"/>
          <w:sz w:val="28"/>
        </w:rPr>
        <w:t xml:space="preserve"> </w:t>
      </w:r>
      <w:r>
        <w:rPr>
          <w:sz w:val="28"/>
        </w:rPr>
        <w:t>операций</w:t>
      </w:r>
      <w:r>
        <w:rPr>
          <w:spacing w:val="-1"/>
          <w:sz w:val="28"/>
        </w:rPr>
        <w:t xml:space="preserve"> </w:t>
      </w:r>
      <w:r>
        <w:rPr>
          <w:sz w:val="28"/>
        </w:rPr>
        <w:t>на</w:t>
      </w:r>
      <w:r>
        <w:rPr>
          <w:spacing w:val="-1"/>
          <w:sz w:val="28"/>
        </w:rPr>
        <w:t xml:space="preserve"> </w:t>
      </w:r>
      <w:r>
        <w:rPr>
          <w:sz w:val="28"/>
        </w:rPr>
        <w:t>счетах</w:t>
      </w:r>
      <w:r>
        <w:rPr>
          <w:spacing w:val="-4"/>
          <w:sz w:val="28"/>
        </w:rPr>
        <w:t xml:space="preserve"> </w:t>
      </w:r>
      <w:r>
        <w:rPr>
          <w:sz w:val="28"/>
        </w:rPr>
        <w:t>БУ: в активном</w:t>
      </w:r>
      <w:r>
        <w:rPr>
          <w:spacing w:val="-1"/>
          <w:sz w:val="28"/>
        </w:rPr>
        <w:t xml:space="preserve"> </w:t>
      </w:r>
      <w:r>
        <w:rPr>
          <w:sz w:val="28"/>
        </w:rPr>
        <w:t>счёте</w:t>
      </w:r>
      <w:r>
        <w:rPr>
          <w:spacing w:val="-1"/>
          <w:sz w:val="28"/>
        </w:rPr>
        <w:t xml:space="preserve"> </w:t>
      </w:r>
      <w:r>
        <w:rPr>
          <w:sz w:val="28"/>
        </w:rPr>
        <w:t>51 увели- чение</w:t>
      </w:r>
      <w:r>
        <w:rPr>
          <w:spacing w:val="-3"/>
          <w:sz w:val="28"/>
        </w:rPr>
        <w:t xml:space="preserve"> </w:t>
      </w:r>
      <w:r>
        <w:rPr>
          <w:sz w:val="28"/>
        </w:rPr>
        <w:t>денежных</w:t>
      </w:r>
      <w:r>
        <w:rPr>
          <w:spacing w:val="-2"/>
          <w:sz w:val="28"/>
        </w:rPr>
        <w:t xml:space="preserve"> </w:t>
      </w:r>
      <w:r>
        <w:rPr>
          <w:sz w:val="28"/>
        </w:rPr>
        <w:t>средств</w:t>
      </w:r>
      <w:r>
        <w:rPr>
          <w:spacing w:val="-3"/>
          <w:sz w:val="28"/>
        </w:rPr>
        <w:t xml:space="preserve"> </w:t>
      </w:r>
      <w:r>
        <w:rPr>
          <w:sz w:val="28"/>
        </w:rPr>
        <w:t>отражается</w:t>
      </w:r>
      <w:r>
        <w:rPr>
          <w:spacing w:val="-3"/>
          <w:sz w:val="28"/>
        </w:rPr>
        <w:t xml:space="preserve"> </w:t>
      </w:r>
      <w:r>
        <w:rPr>
          <w:sz w:val="28"/>
        </w:rPr>
        <w:t>по</w:t>
      </w:r>
      <w:r>
        <w:rPr>
          <w:spacing w:val="-2"/>
          <w:sz w:val="28"/>
        </w:rPr>
        <w:t xml:space="preserve"> </w:t>
      </w:r>
      <w:r>
        <w:rPr>
          <w:sz w:val="28"/>
        </w:rPr>
        <w:t>дебету,</w:t>
      </w:r>
      <w:r>
        <w:rPr>
          <w:spacing w:val="-4"/>
          <w:sz w:val="28"/>
        </w:rPr>
        <w:t xml:space="preserve"> </w:t>
      </w:r>
      <w:r>
        <w:rPr>
          <w:sz w:val="28"/>
        </w:rPr>
        <w:t>а</w:t>
      </w:r>
      <w:r>
        <w:rPr>
          <w:spacing w:val="-3"/>
          <w:sz w:val="28"/>
        </w:rPr>
        <w:t xml:space="preserve"> </w:t>
      </w:r>
      <w:r>
        <w:rPr>
          <w:sz w:val="28"/>
        </w:rPr>
        <w:t>в</w:t>
      </w:r>
      <w:r>
        <w:rPr>
          <w:spacing w:val="-3"/>
          <w:sz w:val="28"/>
        </w:rPr>
        <w:t xml:space="preserve"> </w:t>
      </w:r>
      <w:r>
        <w:rPr>
          <w:sz w:val="28"/>
        </w:rPr>
        <w:t>пассивном</w:t>
      </w:r>
      <w:r>
        <w:rPr>
          <w:spacing w:val="-3"/>
          <w:sz w:val="28"/>
        </w:rPr>
        <w:t xml:space="preserve"> </w:t>
      </w:r>
      <w:r>
        <w:rPr>
          <w:sz w:val="28"/>
        </w:rPr>
        <w:t>счёте</w:t>
      </w:r>
      <w:r>
        <w:rPr>
          <w:spacing w:val="-4"/>
          <w:sz w:val="28"/>
        </w:rPr>
        <w:t xml:space="preserve"> </w:t>
      </w:r>
      <w:r>
        <w:rPr>
          <w:sz w:val="28"/>
        </w:rPr>
        <w:t>66</w:t>
      </w:r>
      <w:r>
        <w:rPr>
          <w:spacing w:val="-2"/>
          <w:sz w:val="28"/>
        </w:rPr>
        <w:t xml:space="preserve"> </w:t>
      </w:r>
      <w:r>
        <w:rPr>
          <w:sz w:val="28"/>
        </w:rPr>
        <w:t>увеличе- ние обязательств перед банком показывается по кредиту. Бухгалтерская про- водка: Дт 51, Кт 66 1 000 000 руб.</w:t>
      </w:r>
    </w:p>
    <w:p w:rsidR="00CA7C4B" w:rsidRDefault="00CA7C4B">
      <w:pPr>
        <w:spacing w:line="276" w:lineRule="auto"/>
        <w:rPr>
          <w:sz w:val="28"/>
        </w:rPr>
        <w:sectPr w:rsidR="00CA7C4B">
          <w:pgSz w:w="11910" w:h="16840"/>
          <w:pgMar w:top="1040" w:right="800" w:bottom="820" w:left="800" w:header="0" w:footer="631" w:gutter="0"/>
          <w:cols w:space="720"/>
        </w:sectPr>
      </w:pPr>
    </w:p>
    <w:p w:rsidR="00CA7C4B" w:rsidRDefault="003C2382">
      <w:pPr>
        <w:pStyle w:val="2"/>
        <w:spacing w:before="74"/>
        <w:ind w:left="1341" w:firstLine="0"/>
      </w:pPr>
      <w:r>
        <w:lastRenderedPageBreak/>
        <w:t>Значение</w:t>
      </w:r>
      <w:r>
        <w:rPr>
          <w:spacing w:val="-7"/>
        </w:rPr>
        <w:t xml:space="preserve"> </w:t>
      </w:r>
      <w:r>
        <w:t>системы</w:t>
      </w:r>
      <w:r>
        <w:rPr>
          <w:spacing w:val="-8"/>
        </w:rPr>
        <w:t xml:space="preserve"> </w:t>
      </w:r>
      <w:r>
        <w:t>счетов</w:t>
      </w:r>
      <w:r>
        <w:rPr>
          <w:spacing w:val="-6"/>
        </w:rPr>
        <w:t xml:space="preserve"> </w:t>
      </w:r>
      <w:r>
        <w:t>бухгалтерского</w:t>
      </w:r>
      <w:r>
        <w:rPr>
          <w:spacing w:val="-4"/>
        </w:rPr>
        <w:t xml:space="preserve"> </w:t>
      </w:r>
      <w:r>
        <w:t>учета</w:t>
      </w:r>
      <w:r>
        <w:rPr>
          <w:spacing w:val="-5"/>
        </w:rPr>
        <w:t xml:space="preserve"> </w:t>
      </w:r>
      <w:r>
        <w:t>и</w:t>
      </w:r>
      <w:r>
        <w:rPr>
          <w:spacing w:val="-3"/>
        </w:rPr>
        <w:t xml:space="preserve"> </w:t>
      </w:r>
      <w:r>
        <w:t>двойной</w:t>
      </w:r>
      <w:r>
        <w:rPr>
          <w:spacing w:val="-4"/>
        </w:rPr>
        <w:t xml:space="preserve"> </w:t>
      </w:r>
      <w:r>
        <w:rPr>
          <w:spacing w:val="-2"/>
        </w:rPr>
        <w:t>записи</w:t>
      </w:r>
    </w:p>
    <w:p w:rsidR="00CA7C4B" w:rsidRDefault="003C2382">
      <w:pPr>
        <w:pStyle w:val="a5"/>
        <w:numPr>
          <w:ilvl w:val="0"/>
          <w:numId w:val="66"/>
        </w:numPr>
        <w:tabs>
          <w:tab w:val="left" w:pos="1324"/>
        </w:tabs>
        <w:spacing w:before="44" w:line="276" w:lineRule="auto"/>
        <w:ind w:right="332" w:firstLine="708"/>
        <w:rPr>
          <w:sz w:val="28"/>
        </w:rPr>
      </w:pPr>
      <w:r>
        <w:rPr>
          <w:sz w:val="28"/>
        </w:rPr>
        <w:t>С помощью системы</w:t>
      </w:r>
      <w:r>
        <w:rPr>
          <w:spacing w:val="35"/>
          <w:sz w:val="28"/>
        </w:rPr>
        <w:t xml:space="preserve"> </w:t>
      </w:r>
      <w:r>
        <w:rPr>
          <w:sz w:val="28"/>
        </w:rPr>
        <w:t>бухгалтерских</w:t>
      </w:r>
      <w:r>
        <w:rPr>
          <w:spacing w:val="35"/>
          <w:sz w:val="28"/>
        </w:rPr>
        <w:t xml:space="preserve"> </w:t>
      </w:r>
      <w:r>
        <w:rPr>
          <w:sz w:val="28"/>
        </w:rPr>
        <w:t>счетов получают сведения</w:t>
      </w:r>
      <w:r>
        <w:rPr>
          <w:spacing w:val="35"/>
          <w:sz w:val="28"/>
        </w:rPr>
        <w:t xml:space="preserve"> </w:t>
      </w:r>
      <w:r>
        <w:rPr>
          <w:sz w:val="28"/>
        </w:rPr>
        <w:t>о дви- жении хозяйственных средств.</w:t>
      </w:r>
    </w:p>
    <w:p w:rsidR="00CA7C4B" w:rsidRDefault="003C2382">
      <w:pPr>
        <w:pStyle w:val="a5"/>
        <w:numPr>
          <w:ilvl w:val="0"/>
          <w:numId w:val="66"/>
        </w:numPr>
        <w:tabs>
          <w:tab w:val="left" w:pos="1324"/>
        </w:tabs>
        <w:spacing w:line="278" w:lineRule="auto"/>
        <w:ind w:right="337" w:firstLine="708"/>
        <w:rPr>
          <w:sz w:val="28"/>
        </w:rPr>
      </w:pPr>
      <w:r>
        <w:rPr>
          <w:sz w:val="28"/>
        </w:rPr>
        <w:t>Активные</w:t>
      </w:r>
      <w:r>
        <w:rPr>
          <w:spacing w:val="37"/>
          <w:sz w:val="28"/>
        </w:rPr>
        <w:t xml:space="preserve"> </w:t>
      </w:r>
      <w:r>
        <w:rPr>
          <w:sz w:val="28"/>
        </w:rPr>
        <w:t>и</w:t>
      </w:r>
      <w:r>
        <w:rPr>
          <w:spacing w:val="35"/>
          <w:sz w:val="28"/>
        </w:rPr>
        <w:t xml:space="preserve"> </w:t>
      </w:r>
      <w:r>
        <w:rPr>
          <w:sz w:val="28"/>
        </w:rPr>
        <w:t>пассивные счета</w:t>
      </w:r>
      <w:r>
        <w:rPr>
          <w:spacing w:val="37"/>
          <w:sz w:val="28"/>
        </w:rPr>
        <w:t xml:space="preserve"> </w:t>
      </w:r>
      <w:r>
        <w:rPr>
          <w:sz w:val="28"/>
        </w:rPr>
        <w:t>составляют</w:t>
      </w:r>
      <w:r>
        <w:rPr>
          <w:spacing w:val="36"/>
          <w:sz w:val="28"/>
        </w:rPr>
        <w:t xml:space="preserve"> </w:t>
      </w:r>
      <w:r>
        <w:rPr>
          <w:sz w:val="28"/>
        </w:rPr>
        <w:t>основу системы</w:t>
      </w:r>
      <w:r>
        <w:rPr>
          <w:spacing w:val="35"/>
          <w:sz w:val="28"/>
        </w:rPr>
        <w:t xml:space="preserve"> </w:t>
      </w:r>
      <w:r>
        <w:rPr>
          <w:sz w:val="28"/>
        </w:rPr>
        <w:t>счетов бух- галтерского учета.</w:t>
      </w:r>
    </w:p>
    <w:p w:rsidR="00CA7C4B" w:rsidRDefault="003C2382">
      <w:pPr>
        <w:pStyle w:val="a5"/>
        <w:numPr>
          <w:ilvl w:val="0"/>
          <w:numId w:val="66"/>
        </w:numPr>
        <w:tabs>
          <w:tab w:val="left" w:pos="1324"/>
        </w:tabs>
        <w:spacing w:line="276" w:lineRule="auto"/>
        <w:ind w:right="337" w:firstLine="708"/>
        <w:rPr>
          <w:sz w:val="28"/>
        </w:rPr>
      </w:pPr>
      <w:r>
        <w:rPr>
          <w:sz w:val="28"/>
        </w:rPr>
        <w:t>Принцип двойной записи является одним из основных элементов мето- да бухгалтерского учета.</w:t>
      </w:r>
    </w:p>
    <w:p w:rsidR="00CA7C4B" w:rsidRDefault="003C2382">
      <w:pPr>
        <w:pStyle w:val="a5"/>
        <w:numPr>
          <w:ilvl w:val="0"/>
          <w:numId w:val="66"/>
        </w:numPr>
        <w:tabs>
          <w:tab w:val="left" w:pos="1324"/>
          <w:tab w:val="left" w:pos="2589"/>
          <w:tab w:val="left" w:pos="3620"/>
          <w:tab w:val="left" w:pos="5464"/>
          <w:tab w:val="left" w:pos="6975"/>
          <w:tab w:val="left" w:pos="8169"/>
        </w:tabs>
        <w:spacing w:line="278" w:lineRule="auto"/>
        <w:ind w:right="336" w:firstLine="708"/>
        <w:rPr>
          <w:sz w:val="28"/>
        </w:rPr>
      </w:pPr>
      <w:r>
        <w:rPr>
          <w:spacing w:val="-2"/>
          <w:sz w:val="28"/>
        </w:rPr>
        <w:t>Двойная</w:t>
      </w:r>
      <w:r>
        <w:rPr>
          <w:sz w:val="28"/>
        </w:rPr>
        <w:tab/>
      </w:r>
      <w:r>
        <w:rPr>
          <w:spacing w:val="-2"/>
          <w:sz w:val="28"/>
        </w:rPr>
        <w:t>запись</w:t>
      </w:r>
      <w:r>
        <w:rPr>
          <w:sz w:val="28"/>
        </w:rPr>
        <w:tab/>
      </w:r>
      <w:r>
        <w:rPr>
          <w:spacing w:val="-2"/>
          <w:sz w:val="28"/>
        </w:rPr>
        <w:t>обеспечивает</w:t>
      </w:r>
      <w:r>
        <w:rPr>
          <w:sz w:val="28"/>
        </w:rPr>
        <w:tab/>
      </w:r>
      <w:r>
        <w:rPr>
          <w:spacing w:val="-2"/>
          <w:sz w:val="28"/>
        </w:rPr>
        <w:t>отражение</w:t>
      </w:r>
      <w:r>
        <w:rPr>
          <w:sz w:val="28"/>
        </w:rPr>
        <w:tab/>
      </w:r>
      <w:r>
        <w:rPr>
          <w:spacing w:val="-2"/>
          <w:sz w:val="28"/>
        </w:rPr>
        <w:t>оборота</w:t>
      </w:r>
      <w:r>
        <w:rPr>
          <w:sz w:val="28"/>
        </w:rPr>
        <w:tab/>
      </w:r>
      <w:r>
        <w:rPr>
          <w:spacing w:val="-2"/>
          <w:sz w:val="28"/>
        </w:rPr>
        <w:t xml:space="preserve">хозяйственных </w:t>
      </w:r>
      <w:r>
        <w:rPr>
          <w:sz w:val="28"/>
        </w:rPr>
        <w:t>средств во взаимосвязи с их назначением и источниками образования.</w:t>
      </w:r>
    </w:p>
    <w:p w:rsidR="00CA7C4B" w:rsidRDefault="003C2382">
      <w:pPr>
        <w:pStyle w:val="a5"/>
        <w:numPr>
          <w:ilvl w:val="0"/>
          <w:numId w:val="66"/>
        </w:numPr>
        <w:tabs>
          <w:tab w:val="left" w:pos="1325"/>
        </w:tabs>
        <w:spacing w:line="317" w:lineRule="exact"/>
        <w:ind w:left="1325" w:hanging="284"/>
        <w:rPr>
          <w:sz w:val="28"/>
        </w:rPr>
      </w:pPr>
      <w:r>
        <w:rPr>
          <w:sz w:val="28"/>
        </w:rPr>
        <w:t>Двойная</w:t>
      </w:r>
      <w:r>
        <w:rPr>
          <w:spacing w:val="-7"/>
          <w:sz w:val="28"/>
        </w:rPr>
        <w:t xml:space="preserve"> </w:t>
      </w:r>
      <w:r>
        <w:rPr>
          <w:sz w:val="28"/>
        </w:rPr>
        <w:t>запись</w:t>
      </w:r>
      <w:r>
        <w:rPr>
          <w:spacing w:val="-7"/>
          <w:sz w:val="28"/>
        </w:rPr>
        <w:t xml:space="preserve"> </w:t>
      </w:r>
      <w:r>
        <w:rPr>
          <w:sz w:val="28"/>
        </w:rPr>
        <w:t>имеет</w:t>
      </w:r>
      <w:r>
        <w:rPr>
          <w:spacing w:val="-6"/>
          <w:sz w:val="28"/>
        </w:rPr>
        <w:t xml:space="preserve"> </w:t>
      </w:r>
      <w:r>
        <w:rPr>
          <w:sz w:val="28"/>
        </w:rPr>
        <w:t>контрольное</w:t>
      </w:r>
      <w:r>
        <w:rPr>
          <w:spacing w:val="-6"/>
          <w:sz w:val="28"/>
        </w:rPr>
        <w:t xml:space="preserve"> </w:t>
      </w:r>
      <w:r>
        <w:rPr>
          <w:spacing w:val="-2"/>
          <w:sz w:val="28"/>
        </w:rPr>
        <w:t>значение.</w:t>
      </w:r>
    </w:p>
    <w:p w:rsidR="00CA7C4B" w:rsidRDefault="003C2382">
      <w:pPr>
        <w:pStyle w:val="a3"/>
        <w:spacing w:before="40" w:line="276" w:lineRule="auto"/>
        <w:ind w:right="339" w:firstLine="708"/>
      </w:pPr>
      <w:r>
        <w:t>В конце отчётного периода данные текущего учета обобщают. Группи- ровку</w:t>
      </w:r>
      <w:r>
        <w:rPr>
          <w:spacing w:val="-8"/>
        </w:rPr>
        <w:t xml:space="preserve"> </w:t>
      </w:r>
      <w:r>
        <w:t>показателей</w:t>
      </w:r>
      <w:r>
        <w:rPr>
          <w:spacing w:val="-4"/>
        </w:rPr>
        <w:t xml:space="preserve"> </w:t>
      </w:r>
      <w:r>
        <w:t>осуществляют</w:t>
      </w:r>
      <w:r>
        <w:rPr>
          <w:spacing w:val="-3"/>
        </w:rPr>
        <w:t xml:space="preserve"> </w:t>
      </w:r>
      <w:r>
        <w:t>в</w:t>
      </w:r>
      <w:r>
        <w:rPr>
          <w:spacing w:val="-5"/>
        </w:rPr>
        <w:t xml:space="preserve"> </w:t>
      </w:r>
      <w:r>
        <w:t>оборотных</w:t>
      </w:r>
      <w:r>
        <w:rPr>
          <w:spacing w:val="-3"/>
        </w:rPr>
        <w:t xml:space="preserve"> </w:t>
      </w:r>
      <w:r>
        <w:t>ведомостях.</w:t>
      </w:r>
      <w:r>
        <w:rPr>
          <w:spacing w:val="-5"/>
        </w:rPr>
        <w:t xml:space="preserve"> </w:t>
      </w:r>
      <w:r>
        <w:t>Различают</w:t>
      </w:r>
      <w:r>
        <w:rPr>
          <w:spacing w:val="-6"/>
        </w:rPr>
        <w:t xml:space="preserve"> </w:t>
      </w:r>
      <w:r>
        <w:t>оборот- ные ведомости: синтетического и аналитического учета.</w:t>
      </w:r>
    </w:p>
    <w:p w:rsidR="00CA7C4B" w:rsidRDefault="00CA7C4B">
      <w:pPr>
        <w:pStyle w:val="a3"/>
        <w:spacing w:before="55"/>
        <w:ind w:left="0"/>
      </w:pPr>
    </w:p>
    <w:p w:rsidR="00CA7C4B" w:rsidRDefault="003C2382">
      <w:pPr>
        <w:pStyle w:val="2"/>
        <w:spacing w:line="319" w:lineRule="exact"/>
        <w:ind w:left="3770" w:firstLine="0"/>
      </w:pPr>
      <w:r>
        <w:t>4.3.</w:t>
      </w:r>
      <w:r>
        <w:rPr>
          <w:spacing w:val="-5"/>
        </w:rPr>
        <w:t xml:space="preserve"> </w:t>
      </w:r>
      <w:r>
        <w:t>Тестовые</w:t>
      </w:r>
      <w:r>
        <w:rPr>
          <w:spacing w:val="-3"/>
        </w:rPr>
        <w:t xml:space="preserve"> </w:t>
      </w:r>
      <w:r>
        <w:rPr>
          <w:spacing w:val="-2"/>
        </w:rPr>
        <w:t>задания</w:t>
      </w:r>
    </w:p>
    <w:p w:rsidR="00CA7C4B" w:rsidRDefault="003C2382">
      <w:pPr>
        <w:pStyle w:val="a5"/>
        <w:numPr>
          <w:ilvl w:val="0"/>
          <w:numId w:val="65"/>
        </w:numPr>
        <w:tabs>
          <w:tab w:val="left" w:pos="1349"/>
        </w:tabs>
        <w:spacing w:line="276" w:lineRule="auto"/>
        <w:ind w:right="340" w:firstLine="708"/>
        <w:rPr>
          <w:sz w:val="28"/>
        </w:rPr>
      </w:pPr>
      <w:r>
        <w:rPr>
          <w:sz w:val="28"/>
        </w:rPr>
        <w:t>На начисление заработной платы рабочим за изготовление продукции составляется запись:</w:t>
      </w:r>
    </w:p>
    <w:p w:rsidR="00CA7C4B" w:rsidRDefault="003C2382">
      <w:pPr>
        <w:pStyle w:val="a3"/>
        <w:spacing w:line="321" w:lineRule="exact"/>
        <w:ind w:left="1074"/>
      </w:pPr>
      <w:r>
        <w:t>а)</w:t>
      </w:r>
      <w:r>
        <w:rPr>
          <w:spacing w:val="-37"/>
        </w:rPr>
        <w:t xml:space="preserve"> </w:t>
      </w:r>
      <w:r>
        <w:t>Д</w:t>
      </w:r>
      <w:r>
        <w:rPr>
          <w:spacing w:val="-1"/>
        </w:rPr>
        <w:t xml:space="preserve"> </w:t>
      </w:r>
      <w:r>
        <w:t>40 К</w:t>
      </w:r>
      <w:r>
        <w:rPr>
          <w:spacing w:val="-2"/>
        </w:rPr>
        <w:t xml:space="preserve"> </w:t>
      </w:r>
      <w:r>
        <w:rPr>
          <w:spacing w:val="-5"/>
        </w:rPr>
        <w:t>70;</w:t>
      </w:r>
    </w:p>
    <w:p w:rsidR="00CA7C4B" w:rsidRDefault="003C2382">
      <w:pPr>
        <w:pStyle w:val="a3"/>
        <w:spacing w:before="45"/>
        <w:ind w:left="1065"/>
      </w:pPr>
      <w:r>
        <w:t>б)Д</w:t>
      </w:r>
      <w:r>
        <w:rPr>
          <w:spacing w:val="7"/>
        </w:rPr>
        <w:t xml:space="preserve"> </w:t>
      </w:r>
      <w:r>
        <w:t>70</w:t>
      </w:r>
      <w:r>
        <w:rPr>
          <w:spacing w:val="9"/>
        </w:rPr>
        <w:t xml:space="preserve"> </w:t>
      </w:r>
      <w:r>
        <w:t>К</w:t>
      </w:r>
      <w:r>
        <w:rPr>
          <w:spacing w:val="6"/>
        </w:rPr>
        <w:t xml:space="preserve"> </w:t>
      </w:r>
      <w:r>
        <w:rPr>
          <w:spacing w:val="-5"/>
        </w:rPr>
        <w:t>20;</w:t>
      </w:r>
    </w:p>
    <w:p w:rsidR="00CA7C4B" w:rsidRDefault="003C2382">
      <w:pPr>
        <w:pStyle w:val="a3"/>
        <w:spacing w:before="50"/>
        <w:ind w:left="1072"/>
      </w:pPr>
      <w:r>
        <w:t>в)</w:t>
      </w:r>
      <w:r>
        <w:rPr>
          <w:spacing w:val="-42"/>
        </w:rPr>
        <w:t xml:space="preserve"> </w:t>
      </w:r>
      <w:r>
        <w:t>Д</w:t>
      </w:r>
      <w:r>
        <w:rPr>
          <w:spacing w:val="-2"/>
        </w:rPr>
        <w:t xml:space="preserve"> </w:t>
      </w:r>
      <w:r>
        <w:t>20 К</w:t>
      </w:r>
      <w:r>
        <w:rPr>
          <w:spacing w:val="-2"/>
        </w:rPr>
        <w:t xml:space="preserve"> </w:t>
      </w:r>
      <w:r>
        <w:rPr>
          <w:spacing w:val="-5"/>
        </w:rPr>
        <w:t>70;</w:t>
      </w:r>
    </w:p>
    <w:p w:rsidR="00CA7C4B" w:rsidRDefault="003C2382">
      <w:pPr>
        <w:pStyle w:val="a3"/>
        <w:spacing w:before="48"/>
        <w:ind w:left="1079"/>
      </w:pPr>
      <w:r>
        <w:t>г)</w:t>
      </w:r>
      <w:r>
        <w:rPr>
          <w:spacing w:val="-32"/>
        </w:rPr>
        <w:t xml:space="preserve"> </w:t>
      </w:r>
      <w:r>
        <w:t>Д</w:t>
      </w:r>
      <w:r>
        <w:rPr>
          <w:spacing w:val="-1"/>
        </w:rPr>
        <w:t xml:space="preserve"> </w:t>
      </w:r>
      <w:r>
        <w:t>70 К</w:t>
      </w:r>
      <w:r>
        <w:rPr>
          <w:spacing w:val="-2"/>
        </w:rPr>
        <w:t xml:space="preserve"> </w:t>
      </w:r>
      <w:r>
        <w:rPr>
          <w:spacing w:val="-5"/>
        </w:rPr>
        <w:t>68.</w:t>
      </w:r>
    </w:p>
    <w:p w:rsidR="00CA7C4B" w:rsidRDefault="00CA7C4B">
      <w:pPr>
        <w:pStyle w:val="a3"/>
        <w:spacing w:before="97"/>
        <w:ind w:left="0"/>
      </w:pPr>
    </w:p>
    <w:p w:rsidR="00CA7C4B" w:rsidRDefault="003C2382">
      <w:pPr>
        <w:pStyle w:val="a5"/>
        <w:numPr>
          <w:ilvl w:val="0"/>
          <w:numId w:val="65"/>
        </w:numPr>
        <w:tabs>
          <w:tab w:val="left" w:pos="1320"/>
        </w:tabs>
        <w:spacing w:before="1" w:line="276" w:lineRule="auto"/>
        <w:ind w:left="1041" w:right="1383" w:firstLine="0"/>
        <w:rPr>
          <w:sz w:val="28"/>
        </w:rPr>
      </w:pPr>
      <w:r>
        <w:rPr>
          <w:sz w:val="28"/>
        </w:rPr>
        <w:t>Оборотная</w:t>
      </w:r>
      <w:r>
        <w:rPr>
          <w:spacing w:val="-7"/>
          <w:sz w:val="28"/>
        </w:rPr>
        <w:t xml:space="preserve"> </w:t>
      </w:r>
      <w:r>
        <w:rPr>
          <w:sz w:val="28"/>
        </w:rPr>
        <w:t>ведомость</w:t>
      </w:r>
      <w:r>
        <w:rPr>
          <w:spacing w:val="-8"/>
          <w:sz w:val="28"/>
        </w:rPr>
        <w:t xml:space="preserve"> </w:t>
      </w:r>
      <w:r>
        <w:rPr>
          <w:sz w:val="28"/>
        </w:rPr>
        <w:t>по</w:t>
      </w:r>
      <w:r>
        <w:rPr>
          <w:spacing w:val="-6"/>
          <w:sz w:val="28"/>
        </w:rPr>
        <w:t xml:space="preserve"> </w:t>
      </w:r>
      <w:r>
        <w:rPr>
          <w:sz w:val="28"/>
        </w:rPr>
        <w:t>синтетическим</w:t>
      </w:r>
      <w:r>
        <w:rPr>
          <w:spacing w:val="-7"/>
          <w:sz w:val="28"/>
        </w:rPr>
        <w:t xml:space="preserve"> </w:t>
      </w:r>
      <w:r>
        <w:rPr>
          <w:sz w:val="28"/>
        </w:rPr>
        <w:t>счетам</w:t>
      </w:r>
      <w:r>
        <w:rPr>
          <w:spacing w:val="-7"/>
          <w:sz w:val="28"/>
        </w:rPr>
        <w:t xml:space="preserve"> </w:t>
      </w:r>
      <w:r>
        <w:rPr>
          <w:sz w:val="28"/>
        </w:rPr>
        <w:t xml:space="preserve">предназначена: </w:t>
      </w:r>
      <w:r>
        <w:rPr>
          <w:spacing w:val="-2"/>
          <w:sz w:val="28"/>
        </w:rPr>
        <w:t>а)</w:t>
      </w:r>
      <w:r>
        <w:rPr>
          <w:spacing w:val="-11"/>
          <w:sz w:val="28"/>
        </w:rPr>
        <w:t xml:space="preserve"> </w:t>
      </w:r>
      <w:r>
        <w:rPr>
          <w:spacing w:val="-2"/>
          <w:sz w:val="28"/>
        </w:rPr>
        <w:t>для</w:t>
      </w:r>
      <w:r>
        <w:rPr>
          <w:spacing w:val="-9"/>
          <w:sz w:val="28"/>
        </w:rPr>
        <w:t xml:space="preserve"> </w:t>
      </w:r>
      <w:r>
        <w:rPr>
          <w:spacing w:val="-2"/>
          <w:sz w:val="28"/>
        </w:rPr>
        <w:t>проверки</w:t>
      </w:r>
      <w:r>
        <w:rPr>
          <w:spacing w:val="-8"/>
          <w:sz w:val="28"/>
        </w:rPr>
        <w:t xml:space="preserve"> </w:t>
      </w:r>
      <w:r>
        <w:rPr>
          <w:spacing w:val="-2"/>
          <w:sz w:val="28"/>
        </w:rPr>
        <w:t>полноты</w:t>
      </w:r>
      <w:r>
        <w:rPr>
          <w:spacing w:val="-10"/>
          <w:sz w:val="28"/>
        </w:rPr>
        <w:t xml:space="preserve"> </w:t>
      </w:r>
      <w:r>
        <w:rPr>
          <w:spacing w:val="-2"/>
          <w:sz w:val="28"/>
        </w:rPr>
        <w:t>аналитического</w:t>
      </w:r>
      <w:r>
        <w:rPr>
          <w:spacing w:val="-8"/>
          <w:sz w:val="28"/>
        </w:rPr>
        <w:t xml:space="preserve"> </w:t>
      </w:r>
      <w:r>
        <w:rPr>
          <w:spacing w:val="-2"/>
          <w:sz w:val="28"/>
        </w:rPr>
        <w:t>учета;</w:t>
      </w:r>
    </w:p>
    <w:p w:rsidR="00CA7C4B" w:rsidRDefault="003C2382">
      <w:pPr>
        <w:pStyle w:val="a3"/>
        <w:tabs>
          <w:tab w:val="left" w:pos="3767"/>
        </w:tabs>
        <w:spacing w:line="321" w:lineRule="exact"/>
        <w:ind w:left="1041"/>
      </w:pPr>
      <w:r>
        <w:t>б)</w:t>
      </w:r>
      <w:r>
        <w:rPr>
          <w:spacing w:val="-5"/>
        </w:rPr>
        <w:t xml:space="preserve"> </w:t>
      </w:r>
      <w:r>
        <w:t>проверки</w:t>
      </w:r>
      <w:r>
        <w:rPr>
          <w:spacing w:val="-5"/>
        </w:rPr>
        <w:t xml:space="preserve"> </w:t>
      </w:r>
      <w:r>
        <w:rPr>
          <w:spacing w:val="-2"/>
        </w:rPr>
        <w:t>полноты</w:t>
      </w:r>
      <w:r>
        <w:tab/>
        <w:t>синтетического</w:t>
      </w:r>
      <w:r>
        <w:rPr>
          <w:spacing w:val="-16"/>
        </w:rPr>
        <w:t xml:space="preserve"> </w:t>
      </w:r>
      <w:r>
        <w:rPr>
          <w:spacing w:val="-2"/>
        </w:rPr>
        <w:t>учета;</w:t>
      </w:r>
    </w:p>
    <w:p w:rsidR="00CA7C4B" w:rsidRDefault="003C2382">
      <w:pPr>
        <w:pStyle w:val="a3"/>
        <w:spacing w:before="47" w:line="278" w:lineRule="auto"/>
        <w:ind w:left="1041" w:right="2526"/>
      </w:pPr>
      <w:r>
        <w:rPr>
          <w:spacing w:val="-6"/>
        </w:rPr>
        <w:t>в)</w:t>
      </w:r>
      <w:r>
        <w:rPr>
          <w:spacing w:val="-12"/>
        </w:rPr>
        <w:t xml:space="preserve"> </w:t>
      </w:r>
      <w:r>
        <w:rPr>
          <w:spacing w:val="-6"/>
        </w:rPr>
        <w:t>проверки</w:t>
      </w:r>
      <w:r>
        <w:rPr>
          <w:spacing w:val="-11"/>
        </w:rPr>
        <w:t xml:space="preserve"> </w:t>
      </w:r>
      <w:r>
        <w:rPr>
          <w:spacing w:val="-6"/>
        </w:rPr>
        <w:t>правильности</w:t>
      </w:r>
      <w:r>
        <w:rPr>
          <w:spacing w:val="-11"/>
        </w:rPr>
        <w:t xml:space="preserve"> </w:t>
      </w:r>
      <w:r>
        <w:rPr>
          <w:spacing w:val="-6"/>
        </w:rPr>
        <w:t>записи</w:t>
      </w:r>
      <w:r>
        <w:rPr>
          <w:spacing w:val="-11"/>
        </w:rPr>
        <w:t xml:space="preserve"> </w:t>
      </w:r>
      <w:r>
        <w:rPr>
          <w:spacing w:val="-6"/>
        </w:rPr>
        <w:t>на</w:t>
      </w:r>
      <w:r>
        <w:rPr>
          <w:spacing w:val="-12"/>
        </w:rPr>
        <w:t xml:space="preserve"> </w:t>
      </w:r>
      <w:r>
        <w:rPr>
          <w:spacing w:val="-6"/>
        </w:rPr>
        <w:t>инвентарных</w:t>
      </w:r>
      <w:r>
        <w:rPr>
          <w:spacing w:val="-13"/>
        </w:rPr>
        <w:t xml:space="preserve"> </w:t>
      </w:r>
      <w:r>
        <w:rPr>
          <w:spacing w:val="-6"/>
        </w:rPr>
        <w:t xml:space="preserve">счетах; </w:t>
      </w:r>
      <w:r>
        <w:t>г) нет правильно ответа.</w:t>
      </w:r>
    </w:p>
    <w:p w:rsidR="00CA7C4B" w:rsidRDefault="00CA7C4B">
      <w:pPr>
        <w:pStyle w:val="a3"/>
        <w:spacing w:before="43"/>
        <w:ind w:left="0"/>
      </w:pPr>
    </w:p>
    <w:p w:rsidR="00CA7C4B" w:rsidRDefault="003C2382">
      <w:pPr>
        <w:pStyle w:val="a5"/>
        <w:numPr>
          <w:ilvl w:val="0"/>
          <w:numId w:val="65"/>
        </w:numPr>
        <w:tabs>
          <w:tab w:val="left" w:pos="1320"/>
        </w:tabs>
        <w:ind w:left="1320" w:hanging="279"/>
        <w:rPr>
          <w:sz w:val="28"/>
        </w:rPr>
      </w:pPr>
      <w:r>
        <w:rPr>
          <w:sz w:val="28"/>
        </w:rPr>
        <w:t>Субсчета</w:t>
      </w:r>
      <w:r>
        <w:rPr>
          <w:spacing w:val="-4"/>
          <w:sz w:val="28"/>
        </w:rPr>
        <w:t xml:space="preserve"> </w:t>
      </w:r>
      <w:r>
        <w:rPr>
          <w:spacing w:val="-2"/>
          <w:sz w:val="28"/>
        </w:rPr>
        <w:t>открываются:</w:t>
      </w:r>
    </w:p>
    <w:p w:rsidR="00CA7C4B" w:rsidRDefault="003C2382">
      <w:pPr>
        <w:pStyle w:val="a3"/>
        <w:spacing w:before="48" w:line="276" w:lineRule="auto"/>
        <w:ind w:left="1041" w:right="5920"/>
      </w:pPr>
      <w:r>
        <w:t>а) к синтетическому</w:t>
      </w:r>
      <w:r>
        <w:rPr>
          <w:spacing w:val="-3"/>
        </w:rPr>
        <w:t xml:space="preserve"> </w:t>
      </w:r>
      <w:r>
        <w:t>счету; б)</w:t>
      </w:r>
      <w:r>
        <w:rPr>
          <w:spacing w:val="-12"/>
        </w:rPr>
        <w:t xml:space="preserve"> </w:t>
      </w:r>
      <w:r>
        <w:t>к</w:t>
      </w:r>
      <w:r>
        <w:rPr>
          <w:spacing w:val="-12"/>
        </w:rPr>
        <w:t xml:space="preserve"> </w:t>
      </w:r>
      <w:r>
        <w:t>аналитическому</w:t>
      </w:r>
      <w:r>
        <w:rPr>
          <w:spacing w:val="-14"/>
        </w:rPr>
        <w:t xml:space="preserve"> </w:t>
      </w:r>
      <w:r>
        <w:t>счету; в) в учёте не применяется; г) к группе счетов.</w:t>
      </w:r>
    </w:p>
    <w:p w:rsidR="00CA7C4B" w:rsidRDefault="003C2382">
      <w:pPr>
        <w:pStyle w:val="a5"/>
        <w:numPr>
          <w:ilvl w:val="0"/>
          <w:numId w:val="65"/>
        </w:numPr>
        <w:tabs>
          <w:tab w:val="left" w:pos="1383"/>
        </w:tabs>
        <w:spacing w:before="2" w:line="276" w:lineRule="auto"/>
        <w:ind w:right="340" w:firstLine="708"/>
        <w:rPr>
          <w:sz w:val="28"/>
        </w:rPr>
      </w:pPr>
      <w:r>
        <w:rPr>
          <w:sz w:val="28"/>
        </w:rPr>
        <w:t>На</w:t>
      </w:r>
      <w:r>
        <w:rPr>
          <w:spacing w:val="40"/>
          <w:sz w:val="28"/>
        </w:rPr>
        <w:t xml:space="preserve"> </w:t>
      </w:r>
      <w:r>
        <w:rPr>
          <w:sz w:val="28"/>
        </w:rPr>
        <w:t>«Удержание</w:t>
      </w:r>
      <w:r>
        <w:rPr>
          <w:spacing w:val="40"/>
          <w:sz w:val="28"/>
        </w:rPr>
        <w:t xml:space="preserve"> </w:t>
      </w:r>
      <w:r>
        <w:rPr>
          <w:sz w:val="28"/>
        </w:rPr>
        <w:t>из</w:t>
      </w:r>
      <w:r>
        <w:rPr>
          <w:spacing w:val="40"/>
          <w:sz w:val="28"/>
        </w:rPr>
        <w:t xml:space="preserve"> </w:t>
      </w:r>
      <w:r>
        <w:rPr>
          <w:sz w:val="28"/>
        </w:rPr>
        <w:t>заработной</w:t>
      </w:r>
      <w:r>
        <w:rPr>
          <w:spacing w:val="40"/>
          <w:sz w:val="28"/>
        </w:rPr>
        <w:t xml:space="preserve"> </w:t>
      </w:r>
      <w:r>
        <w:rPr>
          <w:sz w:val="28"/>
        </w:rPr>
        <w:t>платы</w:t>
      </w:r>
      <w:r>
        <w:rPr>
          <w:spacing w:val="40"/>
          <w:sz w:val="28"/>
        </w:rPr>
        <w:t xml:space="preserve"> </w:t>
      </w:r>
      <w:r>
        <w:rPr>
          <w:sz w:val="28"/>
        </w:rPr>
        <w:t>налога</w:t>
      </w:r>
      <w:r>
        <w:rPr>
          <w:spacing w:val="40"/>
          <w:sz w:val="28"/>
        </w:rPr>
        <w:t xml:space="preserve"> </w:t>
      </w:r>
      <w:r>
        <w:rPr>
          <w:sz w:val="28"/>
        </w:rPr>
        <w:t>на</w:t>
      </w:r>
      <w:r>
        <w:rPr>
          <w:spacing w:val="40"/>
          <w:sz w:val="28"/>
        </w:rPr>
        <w:t xml:space="preserve"> </w:t>
      </w:r>
      <w:r>
        <w:rPr>
          <w:sz w:val="28"/>
        </w:rPr>
        <w:t>доходы</w:t>
      </w:r>
      <w:r>
        <w:rPr>
          <w:spacing w:val="40"/>
          <w:sz w:val="28"/>
        </w:rPr>
        <w:t xml:space="preserve"> </w:t>
      </w:r>
      <w:r>
        <w:rPr>
          <w:sz w:val="28"/>
        </w:rPr>
        <w:t>физических лиц» составляется запись:</w:t>
      </w:r>
    </w:p>
    <w:p w:rsidR="00CA7C4B" w:rsidRDefault="003C2382">
      <w:pPr>
        <w:pStyle w:val="a3"/>
        <w:spacing w:line="321" w:lineRule="exact"/>
        <w:ind w:left="933"/>
      </w:pPr>
      <w:r>
        <w:t>а)</w:t>
      </w:r>
      <w:r>
        <w:rPr>
          <w:spacing w:val="69"/>
          <w:w w:val="150"/>
        </w:rPr>
        <w:t xml:space="preserve"> </w:t>
      </w:r>
      <w:r>
        <w:t>Д</w:t>
      </w:r>
      <w:r>
        <w:rPr>
          <w:spacing w:val="-1"/>
        </w:rPr>
        <w:t xml:space="preserve"> </w:t>
      </w:r>
      <w:r>
        <w:t>50</w:t>
      </w:r>
      <w:r>
        <w:rPr>
          <w:spacing w:val="1"/>
        </w:rPr>
        <w:t xml:space="preserve"> </w:t>
      </w:r>
      <w:r>
        <w:t>К</w:t>
      </w:r>
      <w:r>
        <w:rPr>
          <w:spacing w:val="-2"/>
        </w:rPr>
        <w:t xml:space="preserve"> </w:t>
      </w:r>
      <w:r>
        <w:rPr>
          <w:spacing w:val="-5"/>
        </w:rPr>
        <w:t>70;</w:t>
      </w:r>
    </w:p>
    <w:p w:rsidR="00CA7C4B" w:rsidRDefault="003C2382">
      <w:pPr>
        <w:pStyle w:val="a3"/>
        <w:spacing w:before="43"/>
        <w:ind w:left="923"/>
      </w:pPr>
      <w:r>
        <w:t>б)</w:t>
      </w:r>
      <w:r>
        <w:rPr>
          <w:spacing w:val="57"/>
          <w:w w:val="150"/>
        </w:rPr>
        <w:t xml:space="preserve"> </w:t>
      </w:r>
      <w:r>
        <w:t>Д 70</w:t>
      </w:r>
      <w:r>
        <w:rPr>
          <w:spacing w:val="1"/>
        </w:rPr>
        <w:t xml:space="preserve"> </w:t>
      </w:r>
      <w:r>
        <w:t>К</w:t>
      </w:r>
      <w:r>
        <w:rPr>
          <w:spacing w:val="-2"/>
        </w:rPr>
        <w:t xml:space="preserve"> </w:t>
      </w:r>
      <w:r>
        <w:rPr>
          <w:spacing w:val="-5"/>
        </w:rPr>
        <w:t>68;</w:t>
      </w:r>
    </w:p>
    <w:p w:rsidR="00CA7C4B" w:rsidRDefault="003C2382">
      <w:pPr>
        <w:pStyle w:val="a3"/>
        <w:spacing w:before="41"/>
        <w:ind w:left="928"/>
      </w:pPr>
      <w:r>
        <w:t>в)</w:t>
      </w:r>
      <w:r>
        <w:rPr>
          <w:spacing w:val="63"/>
          <w:w w:val="150"/>
        </w:rPr>
        <w:t xml:space="preserve"> </w:t>
      </w:r>
      <w:r>
        <w:t>Д 20 К</w:t>
      </w:r>
      <w:r>
        <w:rPr>
          <w:spacing w:val="-2"/>
        </w:rPr>
        <w:t xml:space="preserve"> </w:t>
      </w:r>
      <w:r>
        <w:rPr>
          <w:spacing w:val="-5"/>
        </w:rPr>
        <w:t>68;</w:t>
      </w:r>
    </w:p>
    <w:p w:rsidR="00CA7C4B" w:rsidRDefault="003C2382">
      <w:pPr>
        <w:pStyle w:val="a3"/>
        <w:spacing w:before="42"/>
        <w:ind w:left="938"/>
      </w:pPr>
      <w:r>
        <w:t>г)</w:t>
      </w:r>
      <w:r>
        <w:rPr>
          <w:spacing w:val="73"/>
          <w:w w:val="150"/>
        </w:rPr>
        <w:t xml:space="preserve"> </w:t>
      </w:r>
      <w:r>
        <w:t>Д</w:t>
      </w:r>
      <w:r>
        <w:rPr>
          <w:spacing w:val="-1"/>
        </w:rPr>
        <w:t xml:space="preserve"> </w:t>
      </w:r>
      <w:r>
        <w:t>68</w:t>
      </w:r>
      <w:r>
        <w:rPr>
          <w:spacing w:val="1"/>
        </w:rPr>
        <w:t xml:space="preserve"> </w:t>
      </w:r>
      <w:r>
        <w:t>К</w:t>
      </w:r>
      <w:r>
        <w:rPr>
          <w:spacing w:val="-2"/>
        </w:rPr>
        <w:t xml:space="preserve"> </w:t>
      </w:r>
      <w:r>
        <w:rPr>
          <w:spacing w:val="-5"/>
        </w:rPr>
        <w:t>51.</w:t>
      </w:r>
    </w:p>
    <w:p w:rsidR="00CA7C4B" w:rsidRDefault="00CA7C4B">
      <w:pPr>
        <w:sectPr w:rsidR="00CA7C4B">
          <w:pgSz w:w="11910" w:h="16840"/>
          <w:pgMar w:top="1040" w:right="800" w:bottom="820" w:left="800" w:header="0" w:footer="631" w:gutter="0"/>
          <w:cols w:space="720"/>
        </w:sectPr>
      </w:pPr>
    </w:p>
    <w:p w:rsidR="00CA7C4B" w:rsidRDefault="003C2382">
      <w:pPr>
        <w:pStyle w:val="a5"/>
        <w:numPr>
          <w:ilvl w:val="0"/>
          <w:numId w:val="65"/>
        </w:numPr>
        <w:tabs>
          <w:tab w:val="left" w:pos="1320"/>
        </w:tabs>
        <w:spacing w:before="67" w:line="271" w:lineRule="auto"/>
        <w:ind w:left="1041" w:right="2980" w:firstLine="0"/>
        <w:rPr>
          <w:sz w:val="28"/>
        </w:rPr>
      </w:pPr>
      <w:r>
        <w:rPr>
          <w:sz w:val="28"/>
        </w:rPr>
        <w:lastRenderedPageBreak/>
        <w:t>Сальдо</w:t>
      </w:r>
      <w:r>
        <w:rPr>
          <w:spacing w:val="-4"/>
          <w:sz w:val="28"/>
        </w:rPr>
        <w:t xml:space="preserve"> </w:t>
      </w:r>
      <w:r>
        <w:rPr>
          <w:sz w:val="28"/>
        </w:rPr>
        <w:t>конечное</w:t>
      </w:r>
      <w:r>
        <w:rPr>
          <w:spacing w:val="-8"/>
          <w:sz w:val="28"/>
        </w:rPr>
        <w:t xml:space="preserve"> </w:t>
      </w:r>
      <w:r>
        <w:rPr>
          <w:sz w:val="28"/>
        </w:rPr>
        <w:t>по</w:t>
      </w:r>
      <w:r>
        <w:rPr>
          <w:spacing w:val="-4"/>
          <w:sz w:val="28"/>
        </w:rPr>
        <w:t xml:space="preserve"> </w:t>
      </w:r>
      <w:r>
        <w:rPr>
          <w:sz w:val="28"/>
        </w:rPr>
        <w:t>активному</w:t>
      </w:r>
      <w:r>
        <w:rPr>
          <w:spacing w:val="-9"/>
          <w:sz w:val="28"/>
        </w:rPr>
        <w:t xml:space="preserve"> </w:t>
      </w:r>
      <w:r>
        <w:rPr>
          <w:sz w:val="28"/>
        </w:rPr>
        <w:t>счету</w:t>
      </w:r>
      <w:r>
        <w:rPr>
          <w:spacing w:val="-8"/>
          <w:sz w:val="28"/>
        </w:rPr>
        <w:t xml:space="preserve"> </w:t>
      </w:r>
      <w:r>
        <w:rPr>
          <w:sz w:val="28"/>
        </w:rPr>
        <w:t>равно</w:t>
      </w:r>
      <w:r>
        <w:rPr>
          <w:spacing w:val="-4"/>
          <w:sz w:val="28"/>
        </w:rPr>
        <w:t xml:space="preserve"> </w:t>
      </w:r>
      <w:r>
        <w:rPr>
          <w:sz w:val="28"/>
        </w:rPr>
        <w:t>нулю: а)</w:t>
      </w:r>
      <w:r>
        <w:rPr>
          <w:spacing w:val="-18"/>
          <w:sz w:val="28"/>
        </w:rPr>
        <w:t xml:space="preserve"> </w:t>
      </w:r>
      <w:r>
        <w:rPr>
          <w:sz w:val="28"/>
        </w:rPr>
        <w:t>если</w:t>
      </w:r>
      <w:r>
        <w:rPr>
          <w:spacing w:val="-15"/>
          <w:sz w:val="28"/>
        </w:rPr>
        <w:t xml:space="preserve"> </w:t>
      </w:r>
      <w:r>
        <w:rPr>
          <w:sz w:val="28"/>
        </w:rPr>
        <w:t>оборот</w:t>
      </w:r>
      <w:r>
        <w:rPr>
          <w:spacing w:val="-16"/>
          <w:sz w:val="28"/>
        </w:rPr>
        <w:t xml:space="preserve"> </w:t>
      </w:r>
      <w:r>
        <w:rPr>
          <w:sz w:val="28"/>
        </w:rPr>
        <w:t>по</w:t>
      </w:r>
      <w:r>
        <w:rPr>
          <w:spacing w:val="-17"/>
          <w:sz w:val="28"/>
        </w:rPr>
        <w:t xml:space="preserve"> </w:t>
      </w:r>
      <w:r>
        <w:rPr>
          <w:sz w:val="28"/>
        </w:rPr>
        <w:t>дебету</w:t>
      </w:r>
      <w:r>
        <w:rPr>
          <w:spacing w:val="-18"/>
          <w:sz w:val="28"/>
        </w:rPr>
        <w:t xml:space="preserve"> </w:t>
      </w:r>
      <w:r>
        <w:rPr>
          <w:sz w:val="28"/>
        </w:rPr>
        <w:t>равен</w:t>
      </w:r>
      <w:r>
        <w:rPr>
          <w:spacing w:val="-15"/>
          <w:sz w:val="28"/>
        </w:rPr>
        <w:t xml:space="preserve"> </w:t>
      </w:r>
      <w:r>
        <w:rPr>
          <w:sz w:val="28"/>
        </w:rPr>
        <w:t>обороту</w:t>
      </w:r>
      <w:r>
        <w:rPr>
          <w:spacing w:val="-18"/>
          <w:sz w:val="28"/>
        </w:rPr>
        <w:t xml:space="preserve"> </w:t>
      </w:r>
      <w:r>
        <w:rPr>
          <w:sz w:val="28"/>
        </w:rPr>
        <w:t>по</w:t>
      </w:r>
      <w:r>
        <w:rPr>
          <w:spacing w:val="-17"/>
          <w:sz w:val="28"/>
        </w:rPr>
        <w:t xml:space="preserve"> </w:t>
      </w:r>
      <w:r>
        <w:rPr>
          <w:sz w:val="28"/>
        </w:rPr>
        <w:t>кредиту;</w:t>
      </w:r>
    </w:p>
    <w:p w:rsidR="00CA7C4B" w:rsidRDefault="003C2382">
      <w:pPr>
        <w:pStyle w:val="a3"/>
        <w:ind w:left="1041"/>
      </w:pPr>
      <w:r>
        <w:t>б)</w:t>
      </w:r>
      <w:r>
        <w:rPr>
          <w:spacing w:val="-6"/>
        </w:rPr>
        <w:t xml:space="preserve"> </w:t>
      </w:r>
      <w:r>
        <w:t>нет</w:t>
      </w:r>
      <w:r>
        <w:rPr>
          <w:spacing w:val="-7"/>
        </w:rPr>
        <w:t xml:space="preserve"> </w:t>
      </w:r>
      <w:r>
        <w:t>правильного</w:t>
      </w:r>
      <w:r>
        <w:rPr>
          <w:spacing w:val="-6"/>
        </w:rPr>
        <w:t xml:space="preserve"> </w:t>
      </w:r>
      <w:r>
        <w:rPr>
          <w:spacing w:val="-2"/>
        </w:rPr>
        <w:t>ответа;</w:t>
      </w:r>
    </w:p>
    <w:p w:rsidR="00CA7C4B" w:rsidRDefault="003C2382">
      <w:pPr>
        <w:pStyle w:val="a3"/>
        <w:spacing w:before="43"/>
        <w:ind w:left="1041"/>
      </w:pPr>
      <w:r>
        <w:t>в)</w:t>
      </w:r>
      <w:r>
        <w:rPr>
          <w:spacing w:val="-4"/>
        </w:rPr>
        <w:t xml:space="preserve"> </w:t>
      </w:r>
      <w:r>
        <w:t>в</w:t>
      </w:r>
      <w:r>
        <w:rPr>
          <w:spacing w:val="-3"/>
        </w:rPr>
        <w:t xml:space="preserve"> </w:t>
      </w:r>
      <w:r>
        <w:t>течение</w:t>
      </w:r>
      <w:r>
        <w:rPr>
          <w:spacing w:val="-2"/>
        </w:rPr>
        <w:t xml:space="preserve"> </w:t>
      </w:r>
      <w:r>
        <w:t>месяца</w:t>
      </w:r>
      <w:r>
        <w:rPr>
          <w:spacing w:val="-5"/>
        </w:rPr>
        <w:t xml:space="preserve"> </w:t>
      </w:r>
      <w:r>
        <w:t>по</w:t>
      </w:r>
      <w:r>
        <w:rPr>
          <w:spacing w:val="-1"/>
        </w:rPr>
        <w:t xml:space="preserve"> </w:t>
      </w:r>
      <w:r>
        <w:t>счету</w:t>
      </w:r>
      <w:r>
        <w:rPr>
          <w:spacing w:val="-6"/>
        </w:rPr>
        <w:t xml:space="preserve"> </w:t>
      </w:r>
      <w:r>
        <w:t>не</w:t>
      </w:r>
      <w:r>
        <w:rPr>
          <w:spacing w:val="-2"/>
        </w:rPr>
        <w:t xml:space="preserve"> </w:t>
      </w:r>
      <w:r>
        <w:t>было</w:t>
      </w:r>
      <w:r>
        <w:rPr>
          <w:spacing w:val="-1"/>
        </w:rPr>
        <w:t xml:space="preserve"> </w:t>
      </w:r>
      <w:r>
        <w:rPr>
          <w:spacing w:val="-2"/>
        </w:rPr>
        <w:t>движения;</w:t>
      </w:r>
    </w:p>
    <w:p w:rsidR="00CA7C4B" w:rsidRDefault="003C2382">
      <w:pPr>
        <w:pStyle w:val="a3"/>
        <w:spacing w:before="40"/>
        <w:ind w:left="1041"/>
      </w:pPr>
      <w:r>
        <w:t>г)</w:t>
      </w:r>
      <w:r>
        <w:rPr>
          <w:spacing w:val="-5"/>
        </w:rPr>
        <w:t xml:space="preserve"> </w:t>
      </w:r>
      <w:r>
        <w:t>сальдо</w:t>
      </w:r>
      <w:r>
        <w:rPr>
          <w:spacing w:val="-6"/>
        </w:rPr>
        <w:t xml:space="preserve"> </w:t>
      </w:r>
      <w:r>
        <w:t>начальное</w:t>
      </w:r>
      <w:r>
        <w:rPr>
          <w:spacing w:val="-4"/>
        </w:rPr>
        <w:t xml:space="preserve"> </w:t>
      </w:r>
      <w:r>
        <w:t>плюс</w:t>
      </w:r>
      <w:r>
        <w:rPr>
          <w:spacing w:val="-3"/>
        </w:rPr>
        <w:t xml:space="preserve"> </w:t>
      </w:r>
      <w:r>
        <w:t>оборот</w:t>
      </w:r>
      <w:r>
        <w:rPr>
          <w:spacing w:val="-5"/>
        </w:rPr>
        <w:t xml:space="preserve"> </w:t>
      </w:r>
      <w:r>
        <w:t>по</w:t>
      </w:r>
      <w:r>
        <w:rPr>
          <w:spacing w:val="-3"/>
        </w:rPr>
        <w:t xml:space="preserve"> </w:t>
      </w:r>
      <w:r>
        <w:t>дебету</w:t>
      </w:r>
      <w:r>
        <w:rPr>
          <w:spacing w:val="-7"/>
        </w:rPr>
        <w:t xml:space="preserve"> </w:t>
      </w:r>
      <w:r>
        <w:t>равен</w:t>
      </w:r>
      <w:r>
        <w:rPr>
          <w:spacing w:val="-3"/>
        </w:rPr>
        <w:t xml:space="preserve"> </w:t>
      </w:r>
      <w:r>
        <w:t>обороту</w:t>
      </w:r>
      <w:r>
        <w:rPr>
          <w:spacing w:val="-7"/>
        </w:rPr>
        <w:t xml:space="preserve"> </w:t>
      </w:r>
      <w:r>
        <w:t>по</w:t>
      </w:r>
      <w:r>
        <w:rPr>
          <w:spacing w:val="-2"/>
        </w:rPr>
        <w:t xml:space="preserve"> кредиту.</w:t>
      </w:r>
    </w:p>
    <w:p w:rsidR="00CA7C4B" w:rsidRDefault="00CA7C4B">
      <w:pPr>
        <w:pStyle w:val="a3"/>
        <w:spacing w:before="83"/>
        <w:ind w:left="0"/>
      </w:pPr>
    </w:p>
    <w:p w:rsidR="00CA7C4B" w:rsidRDefault="003C2382">
      <w:pPr>
        <w:pStyle w:val="a5"/>
        <w:numPr>
          <w:ilvl w:val="0"/>
          <w:numId w:val="65"/>
        </w:numPr>
        <w:tabs>
          <w:tab w:val="left" w:pos="1320"/>
          <w:tab w:val="left" w:pos="1465"/>
        </w:tabs>
        <w:spacing w:before="1" w:line="271" w:lineRule="auto"/>
        <w:ind w:left="1041" w:right="1172" w:firstLine="0"/>
        <w:rPr>
          <w:sz w:val="28"/>
        </w:rPr>
      </w:pPr>
      <w:r>
        <w:rPr>
          <w:sz w:val="28"/>
        </w:rPr>
        <w:t>Сальдо</w:t>
      </w:r>
      <w:r>
        <w:rPr>
          <w:spacing w:val="-2"/>
          <w:sz w:val="28"/>
        </w:rPr>
        <w:t xml:space="preserve"> </w:t>
      </w:r>
      <w:r>
        <w:rPr>
          <w:sz w:val="28"/>
        </w:rPr>
        <w:t>конечное</w:t>
      </w:r>
      <w:r>
        <w:rPr>
          <w:spacing w:val="-5"/>
          <w:sz w:val="28"/>
        </w:rPr>
        <w:t xml:space="preserve"> </w:t>
      </w:r>
      <w:r>
        <w:rPr>
          <w:sz w:val="28"/>
        </w:rPr>
        <w:t>по</w:t>
      </w:r>
      <w:r>
        <w:rPr>
          <w:spacing w:val="-5"/>
          <w:sz w:val="28"/>
        </w:rPr>
        <w:t xml:space="preserve"> </w:t>
      </w:r>
      <w:r>
        <w:rPr>
          <w:sz w:val="28"/>
        </w:rPr>
        <w:t>пассивному</w:t>
      </w:r>
      <w:r>
        <w:rPr>
          <w:spacing w:val="-6"/>
          <w:sz w:val="28"/>
        </w:rPr>
        <w:t xml:space="preserve"> </w:t>
      </w:r>
      <w:r>
        <w:rPr>
          <w:sz w:val="28"/>
        </w:rPr>
        <w:t>счету</w:t>
      </w:r>
      <w:r>
        <w:rPr>
          <w:spacing w:val="-4"/>
          <w:sz w:val="28"/>
        </w:rPr>
        <w:t xml:space="preserve"> </w:t>
      </w:r>
      <w:r>
        <w:rPr>
          <w:sz w:val="28"/>
        </w:rPr>
        <w:t>определяется</w:t>
      </w:r>
      <w:r>
        <w:rPr>
          <w:spacing w:val="-5"/>
          <w:sz w:val="28"/>
        </w:rPr>
        <w:t xml:space="preserve"> </w:t>
      </w:r>
      <w:r>
        <w:rPr>
          <w:sz w:val="28"/>
        </w:rPr>
        <w:t>по</w:t>
      </w:r>
      <w:r>
        <w:rPr>
          <w:spacing w:val="-5"/>
          <w:sz w:val="28"/>
        </w:rPr>
        <w:t xml:space="preserve"> </w:t>
      </w:r>
      <w:r>
        <w:rPr>
          <w:sz w:val="28"/>
        </w:rPr>
        <w:t xml:space="preserve">формуле: </w:t>
      </w:r>
      <w:r>
        <w:rPr>
          <w:spacing w:val="-6"/>
          <w:sz w:val="28"/>
        </w:rPr>
        <w:t>а)</w:t>
      </w:r>
      <w:r>
        <w:rPr>
          <w:sz w:val="28"/>
        </w:rPr>
        <w:tab/>
      </w:r>
      <w:r>
        <w:rPr>
          <w:sz w:val="28"/>
        </w:rPr>
        <w:tab/>
        <w:t>Ск = Сн+Обк-Обд;</w:t>
      </w:r>
    </w:p>
    <w:p w:rsidR="00CA7C4B" w:rsidRDefault="003C2382">
      <w:pPr>
        <w:pStyle w:val="a3"/>
        <w:spacing w:line="271" w:lineRule="auto"/>
        <w:ind w:left="1041" w:right="4580"/>
      </w:pPr>
      <w:r>
        <w:t>б)</w:t>
      </w:r>
      <w:r>
        <w:rPr>
          <w:spacing w:val="80"/>
        </w:rPr>
        <w:t xml:space="preserve"> </w:t>
      </w:r>
      <w:r>
        <w:t>пассивные</w:t>
      </w:r>
      <w:r>
        <w:rPr>
          <w:spacing w:val="-5"/>
        </w:rPr>
        <w:t xml:space="preserve"> </w:t>
      </w:r>
      <w:r>
        <w:t>счета</w:t>
      </w:r>
      <w:r>
        <w:rPr>
          <w:spacing w:val="-5"/>
        </w:rPr>
        <w:t xml:space="preserve"> </w:t>
      </w:r>
      <w:r>
        <w:t>сальдо</w:t>
      </w:r>
      <w:r>
        <w:rPr>
          <w:spacing w:val="-4"/>
        </w:rPr>
        <w:t xml:space="preserve"> </w:t>
      </w:r>
      <w:r>
        <w:t>не</w:t>
      </w:r>
      <w:r>
        <w:rPr>
          <w:spacing w:val="-5"/>
        </w:rPr>
        <w:t xml:space="preserve"> </w:t>
      </w:r>
      <w:r>
        <w:t>имеют; в)</w:t>
      </w:r>
      <w:r>
        <w:rPr>
          <w:spacing w:val="80"/>
        </w:rPr>
        <w:t xml:space="preserve"> </w:t>
      </w:r>
      <w:r>
        <w:t>Ск = Сн+Обд-Обк.</w:t>
      </w:r>
    </w:p>
    <w:p w:rsidR="00CA7C4B" w:rsidRDefault="00CA7C4B">
      <w:pPr>
        <w:pStyle w:val="a3"/>
        <w:spacing w:before="42"/>
        <w:ind w:left="0"/>
      </w:pPr>
    </w:p>
    <w:p w:rsidR="00CA7C4B" w:rsidRDefault="003C2382">
      <w:pPr>
        <w:pStyle w:val="a5"/>
        <w:numPr>
          <w:ilvl w:val="0"/>
          <w:numId w:val="65"/>
        </w:numPr>
        <w:tabs>
          <w:tab w:val="left" w:pos="1320"/>
        </w:tabs>
        <w:spacing w:line="271" w:lineRule="auto"/>
        <w:ind w:left="1041" w:right="1039" w:firstLine="0"/>
        <w:rPr>
          <w:sz w:val="28"/>
        </w:rPr>
      </w:pPr>
      <w:r>
        <w:rPr>
          <w:sz w:val="28"/>
        </w:rPr>
        <w:t>Отпуск</w:t>
      </w:r>
      <w:r>
        <w:rPr>
          <w:spacing w:val="-6"/>
          <w:sz w:val="28"/>
        </w:rPr>
        <w:t xml:space="preserve"> </w:t>
      </w:r>
      <w:r>
        <w:rPr>
          <w:sz w:val="28"/>
        </w:rPr>
        <w:t>материалов</w:t>
      </w:r>
      <w:r>
        <w:rPr>
          <w:spacing w:val="-6"/>
          <w:sz w:val="28"/>
        </w:rPr>
        <w:t xml:space="preserve"> </w:t>
      </w:r>
      <w:r>
        <w:rPr>
          <w:sz w:val="28"/>
        </w:rPr>
        <w:t>в</w:t>
      </w:r>
      <w:r>
        <w:rPr>
          <w:spacing w:val="-7"/>
          <w:sz w:val="28"/>
        </w:rPr>
        <w:t xml:space="preserve"> </w:t>
      </w:r>
      <w:r>
        <w:rPr>
          <w:sz w:val="28"/>
        </w:rPr>
        <w:t>основное</w:t>
      </w:r>
      <w:r>
        <w:rPr>
          <w:spacing w:val="-6"/>
          <w:sz w:val="28"/>
        </w:rPr>
        <w:t xml:space="preserve"> </w:t>
      </w:r>
      <w:r>
        <w:rPr>
          <w:sz w:val="28"/>
        </w:rPr>
        <w:t>производство</w:t>
      </w:r>
      <w:r>
        <w:rPr>
          <w:spacing w:val="-3"/>
          <w:sz w:val="28"/>
        </w:rPr>
        <w:t xml:space="preserve"> </w:t>
      </w:r>
      <w:r>
        <w:rPr>
          <w:sz w:val="28"/>
        </w:rPr>
        <w:t>отражается</w:t>
      </w:r>
      <w:r>
        <w:rPr>
          <w:spacing w:val="-8"/>
          <w:sz w:val="28"/>
        </w:rPr>
        <w:t xml:space="preserve"> </w:t>
      </w:r>
      <w:r>
        <w:rPr>
          <w:sz w:val="28"/>
        </w:rPr>
        <w:t>записью: а) Д 40 К 10.</w:t>
      </w:r>
    </w:p>
    <w:p w:rsidR="00CA7C4B" w:rsidRDefault="003C2382">
      <w:pPr>
        <w:pStyle w:val="a3"/>
        <w:spacing w:line="322" w:lineRule="exact"/>
        <w:ind w:left="1041"/>
      </w:pPr>
      <w:r>
        <w:t>б)</w:t>
      </w:r>
      <w:r>
        <w:rPr>
          <w:spacing w:val="-1"/>
        </w:rPr>
        <w:t xml:space="preserve"> </w:t>
      </w:r>
      <w:r>
        <w:t>Д</w:t>
      </w:r>
      <w:r>
        <w:rPr>
          <w:spacing w:val="-3"/>
        </w:rPr>
        <w:t xml:space="preserve"> </w:t>
      </w:r>
      <w:r>
        <w:t>20</w:t>
      </w:r>
      <w:r>
        <w:rPr>
          <w:spacing w:val="1"/>
        </w:rPr>
        <w:t xml:space="preserve"> </w:t>
      </w:r>
      <w:r>
        <w:t>К</w:t>
      </w:r>
      <w:r>
        <w:rPr>
          <w:spacing w:val="-3"/>
        </w:rPr>
        <w:t xml:space="preserve"> </w:t>
      </w:r>
      <w:r>
        <w:rPr>
          <w:spacing w:val="-5"/>
        </w:rPr>
        <w:t>10.</w:t>
      </w:r>
    </w:p>
    <w:p w:rsidR="00CA7C4B" w:rsidRDefault="003C2382">
      <w:pPr>
        <w:pStyle w:val="a3"/>
        <w:spacing w:before="40"/>
        <w:ind w:left="1041"/>
      </w:pPr>
      <w:r>
        <w:t>в)</w:t>
      </w:r>
      <w:r>
        <w:rPr>
          <w:spacing w:val="-2"/>
        </w:rPr>
        <w:t xml:space="preserve"> </w:t>
      </w:r>
      <w:r>
        <w:t>Д 10</w:t>
      </w:r>
      <w:r>
        <w:rPr>
          <w:spacing w:val="1"/>
        </w:rPr>
        <w:t xml:space="preserve"> </w:t>
      </w:r>
      <w:r>
        <w:t>К</w:t>
      </w:r>
      <w:r>
        <w:rPr>
          <w:spacing w:val="-4"/>
        </w:rPr>
        <w:t xml:space="preserve"> </w:t>
      </w:r>
      <w:r>
        <w:rPr>
          <w:spacing w:val="-5"/>
        </w:rPr>
        <w:t>20.</w:t>
      </w:r>
    </w:p>
    <w:p w:rsidR="00CA7C4B" w:rsidRDefault="003C2382">
      <w:pPr>
        <w:pStyle w:val="a3"/>
        <w:spacing w:before="43"/>
        <w:ind w:left="1110"/>
      </w:pPr>
      <w:r>
        <w:t>г)</w:t>
      </w:r>
      <w:r>
        <w:rPr>
          <w:spacing w:val="-2"/>
        </w:rPr>
        <w:t xml:space="preserve"> </w:t>
      </w:r>
      <w:r>
        <w:t>Д 01 К</w:t>
      </w:r>
      <w:r>
        <w:rPr>
          <w:spacing w:val="-2"/>
        </w:rPr>
        <w:t xml:space="preserve"> </w:t>
      </w:r>
      <w:r>
        <w:rPr>
          <w:spacing w:val="-5"/>
        </w:rPr>
        <w:t>10.</w:t>
      </w:r>
    </w:p>
    <w:p w:rsidR="00CA7C4B" w:rsidRDefault="00CA7C4B">
      <w:pPr>
        <w:pStyle w:val="a3"/>
        <w:spacing w:before="83"/>
        <w:ind w:left="0"/>
      </w:pPr>
    </w:p>
    <w:p w:rsidR="00CA7C4B" w:rsidRDefault="003C2382">
      <w:pPr>
        <w:pStyle w:val="a5"/>
        <w:numPr>
          <w:ilvl w:val="0"/>
          <w:numId w:val="65"/>
        </w:numPr>
        <w:tabs>
          <w:tab w:val="left" w:pos="1320"/>
        </w:tabs>
        <w:spacing w:before="1"/>
        <w:ind w:left="1320" w:hanging="279"/>
        <w:rPr>
          <w:sz w:val="28"/>
        </w:rPr>
      </w:pPr>
      <w:r>
        <w:rPr>
          <w:sz w:val="28"/>
        </w:rPr>
        <w:t>Содержание</w:t>
      </w:r>
      <w:r>
        <w:rPr>
          <w:spacing w:val="-7"/>
          <w:sz w:val="28"/>
        </w:rPr>
        <w:t xml:space="preserve"> </w:t>
      </w:r>
      <w:r>
        <w:rPr>
          <w:sz w:val="28"/>
        </w:rPr>
        <w:t>бухгалтерской</w:t>
      </w:r>
      <w:r>
        <w:rPr>
          <w:spacing w:val="-4"/>
          <w:sz w:val="28"/>
        </w:rPr>
        <w:t xml:space="preserve"> </w:t>
      </w:r>
      <w:r>
        <w:rPr>
          <w:sz w:val="28"/>
        </w:rPr>
        <w:t>записи</w:t>
      </w:r>
      <w:r>
        <w:rPr>
          <w:spacing w:val="-7"/>
          <w:sz w:val="28"/>
        </w:rPr>
        <w:t xml:space="preserve"> </w:t>
      </w:r>
      <w:r>
        <w:rPr>
          <w:sz w:val="28"/>
        </w:rPr>
        <w:t>Д</w:t>
      </w:r>
      <w:r>
        <w:rPr>
          <w:spacing w:val="-7"/>
          <w:sz w:val="28"/>
        </w:rPr>
        <w:t xml:space="preserve"> </w:t>
      </w:r>
      <w:r>
        <w:rPr>
          <w:sz w:val="28"/>
        </w:rPr>
        <w:t>20</w:t>
      </w:r>
      <w:r>
        <w:rPr>
          <w:spacing w:val="-3"/>
          <w:sz w:val="28"/>
        </w:rPr>
        <w:t xml:space="preserve"> </w:t>
      </w:r>
      <w:r>
        <w:rPr>
          <w:sz w:val="28"/>
        </w:rPr>
        <w:t>К</w:t>
      </w:r>
      <w:r>
        <w:rPr>
          <w:spacing w:val="-8"/>
          <w:sz w:val="28"/>
        </w:rPr>
        <w:t xml:space="preserve"> </w:t>
      </w:r>
      <w:r>
        <w:rPr>
          <w:spacing w:val="-2"/>
          <w:sz w:val="28"/>
        </w:rPr>
        <w:t>69/1:</w:t>
      </w:r>
    </w:p>
    <w:p w:rsidR="00CA7C4B" w:rsidRDefault="003C2382">
      <w:pPr>
        <w:pStyle w:val="a3"/>
        <w:spacing w:before="40" w:line="271" w:lineRule="auto"/>
        <w:ind w:firstLine="708"/>
      </w:pPr>
      <w:r>
        <w:t>а)</w:t>
      </w:r>
      <w:r>
        <w:rPr>
          <w:spacing w:val="-4"/>
        </w:rPr>
        <w:t xml:space="preserve"> </w:t>
      </w:r>
      <w:r>
        <w:t>Начисление</w:t>
      </w:r>
      <w:r>
        <w:rPr>
          <w:spacing w:val="40"/>
        </w:rPr>
        <w:t xml:space="preserve"> </w:t>
      </w:r>
      <w:r>
        <w:t>рабочим</w:t>
      </w:r>
      <w:r>
        <w:rPr>
          <w:spacing w:val="40"/>
        </w:rPr>
        <w:t xml:space="preserve"> </w:t>
      </w:r>
      <w:r>
        <w:t>основного</w:t>
      </w:r>
      <w:r>
        <w:rPr>
          <w:spacing w:val="40"/>
        </w:rPr>
        <w:t xml:space="preserve"> </w:t>
      </w:r>
      <w:r>
        <w:t>производства</w:t>
      </w:r>
      <w:r>
        <w:rPr>
          <w:spacing w:val="40"/>
        </w:rPr>
        <w:t xml:space="preserve"> </w:t>
      </w:r>
      <w:r>
        <w:t>пособия</w:t>
      </w:r>
      <w:r>
        <w:rPr>
          <w:spacing w:val="40"/>
        </w:rPr>
        <w:t xml:space="preserve"> </w:t>
      </w:r>
      <w:r>
        <w:t>по</w:t>
      </w:r>
      <w:r>
        <w:rPr>
          <w:spacing w:val="40"/>
        </w:rPr>
        <w:t xml:space="preserve"> </w:t>
      </w:r>
      <w:r>
        <w:t xml:space="preserve">временной </w:t>
      </w:r>
      <w:r>
        <w:rPr>
          <w:spacing w:val="-2"/>
        </w:rPr>
        <w:t>нетрудоспособности.</w:t>
      </w:r>
    </w:p>
    <w:p w:rsidR="00CA7C4B" w:rsidRDefault="003C2382">
      <w:pPr>
        <w:pStyle w:val="a3"/>
        <w:spacing w:line="271" w:lineRule="auto"/>
        <w:ind w:firstLine="708"/>
      </w:pPr>
      <w:r>
        <w:t>б)</w:t>
      </w:r>
      <w:r>
        <w:rPr>
          <w:spacing w:val="-4"/>
        </w:rPr>
        <w:t xml:space="preserve"> </w:t>
      </w:r>
      <w:r>
        <w:t>Выплачены</w:t>
      </w:r>
      <w:r>
        <w:rPr>
          <w:spacing w:val="40"/>
        </w:rPr>
        <w:t xml:space="preserve"> </w:t>
      </w:r>
      <w:r>
        <w:t>рабочим</w:t>
      </w:r>
      <w:r>
        <w:rPr>
          <w:spacing w:val="40"/>
        </w:rPr>
        <w:t xml:space="preserve"> </w:t>
      </w:r>
      <w:r>
        <w:t>основного</w:t>
      </w:r>
      <w:r>
        <w:rPr>
          <w:spacing w:val="40"/>
        </w:rPr>
        <w:t xml:space="preserve"> </w:t>
      </w:r>
      <w:r>
        <w:t>производства</w:t>
      </w:r>
      <w:r>
        <w:rPr>
          <w:spacing w:val="40"/>
        </w:rPr>
        <w:t xml:space="preserve"> </w:t>
      </w:r>
      <w:r>
        <w:t>пособия</w:t>
      </w:r>
      <w:r>
        <w:rPr>
          <w:spacing w:val="40"/>
        </w:rPr>
        <w:t xml:space="preserve"> </w:t>
      </w:r>
      <w:r>
        <w:t>по</w:t>
      </w:r>
      <w:r>
        <w:rPr>
          <w:spacing w:val="40"/>
        </w:rPr>
        <w:t xml:space="preserve"> </w:t>
      </w:r>
      <w:r>
        <w:t xml:space="preserve">временной </w:t>
      </w:r>
      <w:r>
        <w:rPr>
          <w:spacing w:val="-2"/>
        </w:rPr>
        <w:t>нетрудоспособности.</w:t>
      </w:r>
    </w:p>
    <w:p w:rsidR="00CA7C4B" w:rsidRDefault="003C2382">
      <w:pPr>
        <w:pStyle w:val="a3"/>
        <w:spacing w:line="322" w:lineRule="exact"/>
        <w:ind w:left="1041"/>
      </w:pPr>
      <w:r>
        <w:t>в)</w:t>
      </w:r>
      <w:r>
        <w:rPr>
          <w:spacing w:val="-9"/>
        </w:rPr>
        <w:t xml:space="preserve"> </w:t>
      </w:r>
      <w:r>
        <w:t>Удержаны</w:t>
      </w:r>
      <w:r>
        <w:rPr>
          <w:spacing w:val="-5"/>
        </w:rPr>
        <w:t xml:space="preserve"> </w:t>
      </w:r>
      <w:r>
        <w:t>из</w:t>
      </w:r>
      <w:r>
        <w:rPr>
          <w:spacing w:val="-6"/>
        </w:rPr>
        <w:t xml:space="preserve"> </w:t>
      </w:r>
      <w:r>
        <w:t>заработной</w:t>
      </w:r>
      <w:r>
        <w:rPr>
          <w:spacing w:val="-5"/>
        </w:rPr>
        <w:t xml:space="preserve"> </w:t>
      </w:r>
      <w:r>
        <w:t>платы</w:t>
      </w:r>
      <w:r>
        <w:rPr>
          <w:spacing w:val="-6"/>
        </w:rPr>
        <w:t xml:space="preserve"> </w:t>
      </w:r>
      <w:r>
        <w:t>социальные</w:t>
      </w:r>
      <w:r>
        <w:rPr>
          <w:spacing w:val="-5"/>
        </w:rPr>
        <w:t xml:space="preserve"> </w:t>
      </w:r>
      <w:r>
        <w:rPr>
          <w:spacing w:val="-2"/>
        </w:rPr>
        <w:t>налоги.</w:t>
      </w:r>
    </w:p>
    <w:p w:rsidR="00CA7C4B" w:rsidRDefault="003C2382">
      <w:pPr>
        <w:pStyle w:val="a3"/>
        <w:spacing w:before="43" w:line="271" w:lineRule="auto"/>
        <w:ind w:firstLine="708"/>
      </w:pPr>
      <w:r>
        <w:rPr>
          <w:spacing w:val="-2"/>
        </w:rPr>
        <w:t>г)</w:t>
      </w:r>
      <w:r>
        <w:rPr>
          <w:spacing w:val="-18"/>
        </w:rPr>
        <w:t xml:space="preserve"> </w:t>
      </w:r>
      <w:r>
        <w:rPr>
          <w:spacing w:val="-2"/>
        </w:rPr>
        <w:t>Перечислены</w:t>
      </w:r>
      <w:r>
        <w:rPr>
          <w:spacing w:val="-15"/>
        </w:rPr>
        <w:t xml:space="preserve"> </w:t>
      </w:r>
      <w:r>
        <w:rPr>
          <w:spacing w:val="-2"/>
        </w:rPr>
        <w:t>во</w:t>
      </w:r>
      <w:r>
        <w:rPr>
          <w:spacing w:val="-16"/>
        </w:rPr>
        <w:t xml:space="preserve"> </w:t>
      </w:r>
      <w:r>
        <w:rPr>
          <w:spacing w:val="-2"/>
        </w:rPr>
        <w:t>внебюджетные</w:t>
      </w:r>
      <w:r>
        <w:rPr>
          <w:spacing w:val="-15"/>
        </w:rPr>
        <w:t xml:space="preserve"> </w:t>
      </w:r>
      <w:r>
        <w:rPr>
          <w:spacing w:val="-2"/>
        </w:rPr>
        <w:t>фонды</w:t>
      </w:r>
      <w:r>
        <w:rPr>
          <w:spacing w:val="-16"/>
        </w:rPr>
        <w:t xml:space="preserve"> </w:t>
      </w:r>
      <w:r>
        <w:rPr>
          <w:spacing w:val="-2"/>
        </w:rPr>
        <w:t>отчисления</w:t>
      </w:r>
      <w:r>
        <w:rPr>
          <w:spacing w:val="-15"/>
        </w:rPr>
        <w:t xml:space="preserve"> </w:t>
      </w:r>
      <w:r>
        <w:rPr>
          <w:spacing w:val="-2"/>
        </w:rPr>
        <w:t>на</w:t>
      </w:r>
      <w:r>
        <w:rPr>
          <w:spacing w:val="-16"/>
        </w:rPr>
        <w:t xml:space="preserve"> </w:t>
      </w:r>
      <w:r>
        <w:rPr>
          <w:spacing w:val="-2"/>
        </w:rPr>
        <w:t>социальное</w:t>
      </w:r>
      <w:r>
        <w:rPr>
          <w:spacing w:val="-15"/>
        </w:rPr>
        <w:t xml:space="preserve"> </w:t>
      </w:r>
      <w:r>
        <w:rPr>
          <w:spacing w:val="-2"/>
        </w:rPr>
        <w:t xml:space="preserve">страхо- </w:t>
      </w:r>
      <w:r>
        <w:t>вание и обеспечение.</w:t>
      </w:r>
    </w:p>
    <w:p w:rsidR="00CA7C4B" w:rsidRDefault="00CA7C4B">
      <w:pPr>
        <w:pStyle w:val="a3"/>
        <w:spacing w:before="40"/>
        <w:ind w:left="0"/>
      </w:pPr>
    </w:p>
    <w:p w:rsidR="00CA7C4B" w:rsidRDefault="003C2382">
      <w:pPr>
        <w:pStyle w:val="a5"/>
        <w:numPr>
          <w:ilvl w:val="0"/>
          <w:numId w:val="65"/>
        </w:numPr>
        <w:tabs>
          <w:tab w:val="left" w:pos="1306"/>
        </w:tabs>
        <w:spacing w:line="271" w:lineRule="auto"/>
        <w:ind w:left="1041" w:right="506" w:firstLine="0"/>
        <w:rPr>
          <w:sz w:val="28"/>
        </w:rPr>
      </w:pPr>
      <w:r>
        <w:rPr>
          <w:spacing w:val="-4"/>
          <w:sz w:val="28"/>
        </w:rPr>
        <w:t>Перечисление</w:t>
      </w:r>
      <w:r>
        <w:rPr>
          <w:spacing w:val="-9"/>
          <w:sz w:val="28"/>
        </w:rPr>
        <w:t xml:space="preserve"> </w:t>
      </w:r>
      <w:r>
        <w:rPr>
          <w:spacing w:val="-4"/>
          <w:sz w:val="28"/>
        </w:rPr>
        <w:t>с</w:t>
      </w:r>
      <w:r>
        <w:rPr>
          <w:spacing w:val="-7"/>
          <w:sz w:val="28"/>
        </w:rPr>
        <w:t xml:space="preserve"> </w:t>
      </w:r>
      <w:r>
        <w:rPr>
          <w:spacing w:val="-4"/>
          <w:sz w:val="28"/>
        </w:rPr>
        <w:t>расчетного</w:t>
      </w:r>
      <w:r>
        <w:rPr>
          <w:spacing w:val="-8"/>
          <w:sz w:val="28"/>
        </w:rPr>
        <w:t xml:space="preserve"> </w:t>
      </w:r>
      <w:r>
        <w:rPr>
          <w:spacing w:val="-4"/>
          <w:sz w:val="28"/>
        </w:rPr>
        <w:t>счета</w:t>
      </w:r>
      <w:r>
        <w:rPr>
          <w:spacing w:val="-6"/>
          <w:sz w:val="28"/>
        </w:rPr>
        <w:t xml:space="preserve"> </w:t>
      </w:r>
      <w:r>
        <w:rPr>
          <w:spacing w:val="-4"/>
          <w:sz w:val="28"/>
        </w:rPr>
        <w:t>налогов</w:t>
      </w:r>
      <w:r>
        <w:rPr>
          <w:spacing w:val="-10"/>
          <w:sz w:val="28"/>
        </w:rPr>
        <w:t xml:space="preserve"> </w:t>
      </w:r>
      <w:r>
        <w:rPr>
          <w:spacing w:val="-4"/>
          <w:sz w:val="28"/>
        </w:rPr>
        <w:t>в</w:t>
      </w:r>
      <w:r>
        <w:rPr>
          <w:spacing w:val="-7"/>
          <w:sz w:val="28"/>
        </w:rPr>
        <w:t xml:space="preserve"> </w:t>
      </w:r>
      <w:r>
        <w:rPr>
          <w:spacing w:val="-4"/>
          <w:sz w:val="28"/>
        </w:rPr>
        <w:t>бюджет</w:t>
      </w:r>
      <w:r>
        <w:rPr>
          <w:spacing w:val="-10"/>
          <w:sz w:val="28"/>
        </w:rPr>
        <w:t xml:space="preserve"> </w:t>
      </w:r>
      <w:r>
        <w:rPr>
          <w:spacing w:val="-4"/>
          <w:sz w:val="28"/>
        </w:rPr>
        <w:t>отражается</w:t>
      </w:r>
      <w:r>
        <w:rPr>
          <w:spacing w:val="-9"/>
          <w:sz w:val="28"/>
        </w:rPr>
        <w:t xml:space="preserve"> </w:t>
      </w:r>
      <w:r>
        <w:rPr>
          <w:spacing w:val="-4"/>
          <w:sz w:val="28"/>
        </w:rPr>
        <w:t xml:space="preserve">записью: </w:t>
      </w:r>
      <w:r>
        <w:rPr>
          <w:sz w:val="28"/>
        </w:rPr>
        <w:t>а) Д 70 К 68;</w:t>
      </w:r>
    </w:p>
    <w:p w:rsidR="00CA7C4B" w:rsidRDefault="003C2382">
      <w:pPr>
        <w:pStyle w:val="a3"/>
        <w:ind w:left="1041"/>
      </w:pPr>
      <w:r>
        <w:t>б)</w:t>
      </w:r>
      <w:r>
        <w:rPr>
          <w:spacing w:val="-1"/>
        </w:rPr>
        <w:t xml:space="preserve"> </w:t>
      </w:r>
      <w:r>
        <w:t>Д</w:t>
      </w:r>
      <w:r>
        <w:rPr>
          <w:spacing w:val="-3"/>
        </w:rPr>
        <w:t xml:space="preserve"> </w:t>
      </w:r>
      <w:r>
        <w:t>68</w:t>
      </w:r>
      <w:r>
        <w:rPr>
          <w:spacing w:val="1"/>
        </w:rPr>
        <w:t xml:space="preserve"> </w:t>
      </w:r>
      <w:r>
        <w:t>К</w:t>
      </w:r>
      <w:r>
        <w:rPr>
          <w:spacing w:val="-3"/>
        </w:rPr>
        <w:t xml:space="preserve"> </w:t>
      </w:r>
      <w:r>
        <w:rPr>
          <w:spacing w:val="-5"/>
        </w:rPr>
        <w:t>51;</w:t>
      </w:r>
    </w:p>
    <w:p w:rsidR="00CA7C4B" w:rsidRDefault="003C2382">
      <w:pPr>
        <w:pStyle w:val="a3"/>
        <w:spacing w:before="43"/>
        <w:ind w:left="1041"/>
      </w:pPr>
      <w:r>
        <w:t>в)</w:t>
      </w:r>
      <w:r>
        <w:rPr>
          <w:spacing w:val="-2"/>
        </w:rPr>
        <w:t xml:space="preserve"> </w:t>
      </w:r>
      <w:r>
        <w:t>Д 50</w:t>
      </w:r>
      <w:r>
        <w:rPr>
          <w:spacing w:val="1"/>
        </w:rPr>
        <w:t xml:space="preserve"> </w:t>
      </w:r>
      <w:r>
        <w:t>К</w:t>
      </w:r>
      <w:r>
        <w:rPr>
          <w:spacing w:val="-4"/>
        </w:rPr>
        <w:t xml:space="preserve"> </w:t>
      </w:r>
      <w:r>
        <w:rPr>
          <w:spacing w:val="-5"/>
        </w:rPr>
        <w:t>68;</w:t>
      </w:r>
    </w:p>
    <w:p w:rsidR="00CA7C4B" w:rsidRDefault="003C2382">
      <w:pPr>
        <w:pStyle w:val="a3"/>
        <w:spacing w:before="40"/>
        <w:ind w:left="1041"/>
      </w:pPr>
      <w:r>
        <w:t>г)</w:t>
      </w:r>
      <w:r>
        <w:rPr>
          <w:spacing w:val="-2"/>
        </w:rPr>
        <w:t xml:space="preserve"> </w:t>
      </w:r>
      <w:r>
        <w:t>Д 68 К</w:t>
      </w:r>
      <w:r>
        <w:rPr>
          <w:spacing w:val="-2"/>
        </w:rPr>
        <w:t xml:space="preserve"> </w:t>
      </w:r>
      <w:r>
        <w:rPr>
          <w:spacing w:val="-5"/>
        </w:rPr>
        <w:t>70.</w:t>
      </w:r>
    </w:p>
    <w:p w:rsidR="00CA7C4B" w:rsidRDefault="00CA7C4B">
      <w:pPr>
        <w:pStyle w:val="a3"/>
        <w:spacing w:before="83"/>
        <w:ind w:left="0"/>
      </w:pPr>
    </w:p>
    <w:p w:rsidR="00CA7C4B" w:rsidRDefault="003C2382">
      <w:pPr>
        <w:pStyle w:val="a5"/>
        <w:numPr>
          <w:ilvl w:val="0"/>
          <w:numId w:val="65"/>
        </w:numPr>
        <w:tabs>
          <w:tab w:val="left" w:pos="1470"/>
        </w:tabs>
        <w:spacing w:line="271" w:lineRule="auto"/>
        <w:ind w:right="332" w:firstLine="708"/>
        <w:rPr>
          <w:sz w:val="28"/>
        </w:rPr>
      </w:pPr>
      <w:r>
        <w:rPr>
          <w:sz w:val="28"/>
        </w:rPr>
        <w:t>Зачисление краткосрочного кредита на расчетный счет отражают бух- галтерской записью:</w:t>
      </w:r>
    </w:p>
    <w:p w:rsidR="00CA7C4B" w:rsidRDefault="003C2382">
      <w:pPr>
        <w:pStyle w:val="a3"/>
        <w:spacing w:line="322" w:lineRule="exact"/>
        <w:ind w:left="1041"/>
      </w:pPr>
      <w:r>
        <w:t>а)</w:t>
      </w:r>
      <w:r>
        <w:rPr>
          <w:spacing w:val="-2"/>
        </w:rPr>
        <w:t xml:space="preserve"> </w:t>
      </w:r>
      <w:r>
        <w:t>Д 51 К</w:t>
      </w:r>
      <w:r>
        <w:rPr>
          <w:spacing w:val="-2"/>
        </w:rPr>
        <w:t xml:space="preserve"> </w:t>
      </w:r>
      <w:r>
        <w:rPr>
          <w:spacing w:val="-5"/>
        </w:rPr>
        <w:t>66;</w:t>
      </w:r>
    </w:p>
    <w:p w:rsidR="00CA7C4B" w:rsidRDefault="003C2382">
      <w:pPr>
        <w:pStyle w:val="a3"/>
        <w:spacing w:before="41"/>
        <w:ind w:left="1041"/>
      </w:pPr>
      <w:r>
        <w:t>б)</w:t>
      </w:r>
      <w:r>
        <w:rPr>
          <w:spacing w:val="-1"/>
        </w:rPr>
        <w:t xml:space="preserve"> </w:t>
      </w:r>
      <w:r>
        <w:t>Д</w:t>
      </w:r>
      <w:r>
        <w:rPr>
          <w:spacing w:val="-2"/>
        </w:rPr>
        <w:t xml:space="preserve"> </w:t>
      </w:r>
      <w:r>
        <w:t>50 К</w:t>
      </w:r>
      <w:r>
        <w:rPr>
          <w:spacing w:val="-2"/>
        </w:rPr>
        <w:t xml:space="preserve"> </w:t>
      </w:r>
      <w:r>
        <w:rPr>
          <w:spacing w:val="-5"/>
        </w:rPr>
        <w:t>91;</w:t>
      </w:r>
    </w:p>
    <w:p w:rsidR="00CA7C4B" w:rsidRDefault="003C2382">
      <w:pPr>
        <w:pStyle w:val="a3"/>
        <w:spacing w:before="43"/>
        <w:ind w:left="1041"/>
      </w:pPr>
      <w:r>
        <w:t>в)</w:t>
      </w:r>
      <w:r>
        <w:rPr>
          <w:spacing w:val="-3"/>
        </w:rPr>
        <w:t xml:space="preserve"> </w:t>
      </w:r>
      <w:r>
        <w:t>Д 51 К</w:t>
      </w:r>
      <w:r>
        <w:rPr>
          <w:spacing w:val="-3"/>
        </w:rPr>
        <w:t xml:space="preserve"> </w:t>
      </w:r>
      <w:r>
        <w:rPr>
          <w:spacing w:val="-5"/>
        </w:rPr>
        <w:t>67;</w:t>
      </w:r>
    </w:p>
    <w:p w:rsidR="00CA7C4B" w:rsidRDefault="003C2382">
      <w:pPr>
        <w:pStyle w:val="a3"/>
        <w:spacing w:before="40"/>
        <w:ind w:left="1041"/>
      </w:pPr>
      <w:r>
        <w:t>г)</w:t>
      </w:r>
      <w:r>
        <w:rPr>
          <w:spacing w:val="-1"/>
        </w:rPr>
        <w:t xml:space="preserve"> </w:t>
      </w:r>
      <w:r>
        <w:t>Д 66 К</w:t>
      </w:r>
      <w:r>
        <w:rPr>
          <w:spacing w:val="-2"/>
        </w:rPr>
        <w:t xml:space="preserve"> </w:t>
      </w:r>
      <w:r>
        <w:rPr>
          <w:spacing w:val="-5"/>
        </w:rPr>
        <w:t>51.</w:t>
      </w:r>
    </w:p>
    <w:p w:rsidR="00CA7C4B" w:rsidRDefault="00CA7C4B">
      <w:pPr>
        <w:sectPr w:rsidR="00CA7C4B">
          <w:pgSz w:w="11910" w:h="16840"/>
          <w:pgMar w:top="1040" w:right="800" w:bottom="820" w:left="800" w:header="0" w:footer="631" w:gutter="0"/>
          <w:cols w:space="720"/>
        </w:sectPr>
      </w:pPr>
    </w:p>
    <w:p w:rsidR="00CA7C4B" w:rsidRDefault="003C2382">
      <w:pPr>
        <w:spacing w:before="68" w:after="47"/>
        <w:ind w:left="4349"/>
        <w:jc w:val="both"/>
        <w:rPr>
          <w:sz w:val="24"/>
        </w:rPr>
      </w:pPr>
      <w:r>
        <w:rPr>
          <w:sz w:val="24"/>
        </w:rPr>
        <w:lastRenderedPageBreak/>
        <w:t>Ответы</w:t>
      </w:r>
      <w:r>
        <w:rPr>
          <w:spacing w:val="-1"/>
          <w:sz w:val="24"/>
        </w:rPr>
        <w:t xml:space="preserve"> </w:t>
      </w:r>
      <w:r>
        <w:rPr>
          <w:sz w:val="24"/>
        </w:rPr>
        <w:t>на</w:t>
      </w:r>
      <w:r>
        <w:rPr>
          <w:spacing w:val="-1"/>
          <w:sz w:val="24"/>
        </w:rPr>
        <w:t xml:space="preserve"> </w:t>
      </w:r>
      <w:r>
        <w:rPr>
          <w:spacing w:val="-2"/>
          <w:sz w:val="24"/>
        </w:rPr>
        <w:t>тест:</w:t>
      </w:r>
    </w:p>
    <w:tbl>
      <w:tblPr>
        <w:tblStyle w:val="TableNormal"/>
        <w:tblW w:w="0" w:type="auto"/>
        <w:tblInd w:w="2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32"/>
        <w:gridCol w:w="868"/>
        <w:gridCol w:w="870"/>
        <w:gridCol w:w="868"/>
        <w:gridCol w:w="870"/>
        <w:gridCol w:w="868"/>
        <w:gridCol w:w="871"/>
        <w:gridCol w:w="868"/>
        <w:gridCol w:w="870"/>
        <w:gridCol w:w="868"/>
        <w:gridCol w:w="870"/>
      </w:tblGrid>
      <w:tr w:rsidR="00CA7C4B">
        <w:trPr>
          <w:trHeight w:val="552"/>
        </w:trPr>
        <w:tc>
          <w:tcPr>
            <w:tcW w:w="1032" w:type="dxa"/>
          </w:tcPr>
          <w:p w:rsidR="00CA7C4B" w:rsidRDefault="003C2382">
            <w:pPr>
              <w:pStyle w:val="TableParagraph"/>
              <w:spacing w:line="271" w:lineRule="exact"/>
              <w:ind w:left="107"/>
              <w:rPr>
                <w:sz w:val="24"/>
              </w:rPr>
            </w:pPr>
            <w:r>
              <w:rPr>
                <w:spacing w:val="-2"/>
                <w:sz w:val="24"/>
              </w:rPr>
              <w:t>Номер</w:t>
            </w:r>
          </w:p>
          <w:p w:rsidR="00CA7C4B" w:rsidRDefault="003C2382">
            <w:pPr>
              <w:pStyle w:val="TableParagraph"/>
              <w:spacing w:line="261" w:lineRule="exact"/>
              <w:ind w:left="107"/>
              <w:rPr>
                <w:sz w:val="24"/>
              </w:rPr>
            </w:pPr>
            <w:r>
              <w:rPr>
                <w:spacing w:val="-2"/>
                <w:sz w:val="24"/>
              </w:rPr>
              <w:t>вопроса</w:t>
            </w:r>
          </w:p>
        </w:tc>
        <w:tc>
          <w:tcPr>
            <w:tcW w:w="868" w:type="dxa"/>
          </w:tcPr>
          <w:p w:rsidR="00CA7C4B" w:rsidRDefault="003C2382">
            <w:pPr>
              <w:pStyle w:val="TableParagraph"/>
              <w:spacing w:line="271" w:lineRule="exact"/>
              <w:ind w:left="69" w:right="58"/>
              <w:jc w:val="center"/>
              <w:rPr>
                <w:sz w:val="24"/>
              </w:rPr>
            </w:pPr>
            <w:r>
              <w:rPr>
                <w:spacing w:val="-10"/>
                <w:sz w:val="24"/>
              </w:rPr>
              <w:t>1</w:t>
            </w:r>
          </w:p>
        </w:tc>
        <w:tc>
          <w:tcPr>
            <w:tcW w:w="870" w:type="dxa"/>
          </w:tcPr>
          <w:p w:rsidR="00CA7C4B" w:rsidRDefault="003C2382">
            <w:pPr>
              <w:pStyle w:val="TableParagraph"/>
              <w:spacing w:line="271" w:lineRule="exact"/>
              <w:ind w:left="32" w:right="17"/>
              <w:jc w:val="center"/>
              <w:rPr>
                <w:sz w:val="24"/>
              </w:rPr>
            </w:pPr>
            <w:r>
              <w:rPr>
                <w:spacing w:val="-10"/>
                <w:sz w:val="24"/>
              </w:rPr>
              <w:t>2</w:t>
            </w:r>
          </w:p>
        </w:tc>
        <w:tc>
          <w:tcPr>
            <w:tcW w:w="868" w:type="dxa"/>
          </w:tcPr>
          <w:p w:rsidR="00CA7C4B" w:rsidRDefault="003C2382">
            <w:pPr>
              <w:pStyle w:val="TableParagraph"/>
              <w:spacing w:line="271" w:lineRule="exact"/>
              <w:ind w:left="69" w:right="53"/>
              <w:jc w:val="center"/>
              <w:rPr>
                <w:sz w:val="24"/>
              </w:rPr>
            </w:pPr>
            <w:r>
              <w:rPr>
                <w:spacing w:val="-10"/>
                <w:sz w:val="24"/>
              </w:rPr>
              <w:t>3</w:t>
            </w:r>
          </w:p>
        </w:tc>
        <w:tc>
          <w:tcPr>
            <w:tcW w:w="870" w:type="dxa"/>
          </w:tcPr>
          <w:p w:rsidR="00CA7C4B" w:rsidRDefault="003C2382">
            <w:pPr>
              <w:pStyle w:val="TableParagraph"/>
              <w:spacing w:line="271" w:lineRule="exact"/>
              <w:ind w:left="32" w:right="12"/>
              <w:jc w:val="center"/>
              <w:rPr>
                <w:sz w:val="24"/>
              </w:rPr>
            </w:pPr>
            <w:r>
              <w:rPr>
                <w:spacing w:val="-10"/>
                <w:sz w:val="24"/>
              </w:rPr>
              <w:t>4</w:t>
            </w:r>
          </w:p>
        </w:tc>
        <w:tc>
          <w:tcPr>
            <w:tcW w:w="868" w:type="dxa"/>
          </w:tcPr>
          <w:p w:rsidR="00CA7C4B" w:rsidRDefault="003C2382">
            <w:pPr>
              <w:pStyle w:val="TableParagraph"/>
              <w:spacing w:line="271" w:lineRule="exact"/>
              <w:ind w:left="69" w:right="49"/>
              <w:jc w:val="center"/>
              <w:rPr>
                <w:sz w:val="24"/>
              </w:rPr>
            </w:pPr>
            <w:r>
              <w:rPr>
                <w:spacing w:val="-10"/>
                <w:sz w:val="24"/>
              </w:rPr>
              <w:t>5</w:t>
            </w:r>
          </w:p>
        </w:tc>
        <w:tc>
          <w:tcPr>
            <w:tcW w:w="871" w:type="dxa"/>
          </w:tcPr>
          <w:p w:rsidR="00CA7C4B" w:rsidRDefault="003C2382">
            <w:pPr>
              <w:pStyle w:val="TableParagraph"/>
              <w:spacing w:line="271" w:lineRule="exact"/>
              <w:ind w:left="24"/>
              <w:jc w:val="center"/>
              <w:rPr>
                <w:sz w:val="24"/>
              </w:rPr>
            </w:pPr>
            <w:r>
              <w:rPr>
                <w:spacing w:val="-10"/>
                <w:sz w:val="24"/>
              </w:rPr>
              <w:t>6</w:t>
            </w:r>
          </w:p>
        </w:tc>
        <w:tc>
          <w:tcPr>
            <w:tcW w:w="868" w:type="dxa"/>
          </w:tcPr>
          <w:p w:rsidR="00CA7C4B" w:rsidRDefault="003C2382">
            <w:pPr>
              <w:pStyle w:val="TableParagraph"/>
              <w:spacing w:line="271" w:lineRule="exact"/>
              <w:ind w:left="69" w:right="46"/>
              <w:jc w:val="center"/>
              <w:rPr>
                <w:sz w:val="24"/>
              </w:rPr>
            </w:pPr>
            <w:r>
              <w:rPr>
                <w:spacing w:val="-10"/>
                <w:sz w:val="24"/>
              </w:rPr>
              <w:t>7</w:t>
            </w:r>
          </w:p>
        </w:tc>
        <w:tc>
          <w:tcPr>
            <w:tcW w:w="870" w:type="dxa"/>
          </w:tcPr>
          <w:p w:rsidR="00CA7C4B" w:rsidRDefault="003C2382">
            <w:pPr>
              <w:pStyle w:val="TableParagraph"/>
              <w:spacing w:line="271" w:lineRule="exact"/>
              <w:ind w:left="32" w:right="5"/>
              <w:jc w:val="center"/>
              <w:rPr>
                <w:sz w:val="24"/>
              </w:rPr>
            </w:pPr>
            <w:r>
              <w:rPr>
                <w:spacing w:val="-10"/>
                <w:sz w:val="24"/>
              </w:rPr>
              <w:t>8</w:t>
            </w:r>
          </w:p>
        </w:tc>
        <w:tc>
          <w:tcPr>
            <w:tcW w:w="868" w:type="dxa"/>
          </w:tcPr>
          <w:p w:rsidR="00CA7C4B" w:rsidRDefault="003C2382">
            <w:pPr>
              <w:pStyle w:val="TableParagraph"/>
              <w:spacing w:line="271" w:lineRule="exact"/>
              <w:ind w:left="69" w:right="41"/>
              <w:jc w:val="center"/>
              <w:rPr>
                <w:sz w:val="24"/>
              </w:rPr>
            </w:pPr>
            <w:r>
              <w:rPr>
                <w:spacing w:val="-10"/>
                <w:sz w:val="24"/>
              </w:rPr>
              <w:t>9</w:t>
            </w:r>
          </w:p>
        </w:tc>
        <w:tc>
          <w:tcPr>
            <w:tcW w:w="870" w:type="dxa"/>
          </w:tcPr>
          <w:p w:rsidR="00CA7C4B" w:rsidRDefault="003C2382">
            <w:pPr>
              <w:pStyle w:val="TableParagraph"/>
              <w:spacing w:line="271" w:lineRule="exact"/>
              <w:ind w:left="32"/>
              <w:jc w:val="center"/>
              <w:rPr>
                <w:sz w:val="24"/>
              </w:rPr>
            </w:pPr>
            <w:r>
              <w:rPr>
                <w:spacing w:val="-5"/>
                <w:sz w:val="24"/>
              </w:rPr>
              <w:t>10</w:t>
            </w:r>
          </w:p>
        </w:tc>
      </w:tr>
      <w:tr w:rsidR="00CA7C4B">
        <w:trPr>
          <w:trHeight w:val="277"/>
        </w:trPr>
        <w:tc>
          <w:tcPr>
            <w:tcW w:w="1032" w:type="dxa"/>
          </w:tcPr>
          <w:p w:rsidR="00CA7C4B" w:rsidRDefault="003C2382">
            <w:pPr>
              <w:pStyle w:val="TableParagraph"/>
              <w:spacing w:line="258" w:lineRule="exact"/>
              <w:ind w:left="107"/>
              <w:rPr>
                <w:sz w:val="24"/>
              </w:rPr>
            </w:pPr>
            <w:r>
              <w:rPr>
                <w:spacing w:val="-2"/>
                <w:sz w:val="24"/>
              </w:rPr>
              <w:t>Ответ</w:t>
            </w:r>
          </w:p>
        </w:tc>
        <w:tc>
          <w:tcPr>
            <w:tcW w:w="868" w:type="dxa"/>
          </w:tcPr>
          <w:p w:rsidR="00CA7C4B" w:rsidRDefault="00CA7C4B">
            <w:pPr>
              <w:pStyle w:val="TableParagraph"/>
              <w:rPr>
                <w:sz w:val="20"/>
              </w:rPr>
            </w:pPr>
          </w:p>
        </w:tc>
        <w:tc>
          <w:tcPr>
            <w:tcW w:w="870" w:type="dxa"/>
          </w:tcPr>
          <w:p w:rsidR="00CA7C4B" w:rsidRDefault="00CA7C4B">
            <w:pPr>
              <w:pStyle w:val="TableParagraph"/>
              <w:rPr>
                <w:sz w:val="20"/>
              </w:rPr>
            </w:pPr>
          </w:p>
        </w:tc>
        <w:tc>
          <w:tcPr>
            <w:tcW w:w="868" w:type="dxa"/>
          </w:tcPr>
          <w:p w:rsidR="00CA7C4B" w:rsidRDefault="00CA7C4B">
            <w:pPr>
              <w:pStyle w:val="TableParagraph"/>
              <w:rPr>
                <w:sz w:val="20"/>
              </w:rPr>
            </w:pPr>
          </w:p>
        </w:tc>
        <w:tc>
          <w:tcPr>
            <w:tcW w:w="870" w:type="dxa"/>
          </w:tcPr>
          <w:p w:rsidR="00CA7C4B" w:rsidRDefault="00CA7C4B">
            <w:pPr>
              <w:pStyle w:val="TableParagraph"/>
              <w:rPr>
                <w:sz w:val="20"/>
              </w:rPr>
            </w:pPr>
          </w:p>
        </w:tc>
        <w:tc>
          <w:tcPr>
            <w:tcW w:w="868" w:type="dxa"/>
          </w:tcPr>
          <w:p w:rsidR="00CA7C4B" w:rsidRDefault="00CA7C4B">
            <w:pPr>
              <w:pStyle w:val="TableParagraph"/>
              <w:rPr>
                <w:sz w:val="20"/>
              </w:rPr>
            </w:pPr>
          </w:p>
        </w:tc>
        <w:tc>
          <w:tcPr>
            <w:tcW w:w="871" w:type="dxa"/>
          </w:tcPr>
          <w:p w:rsidR="00CA7C4B" w:rsidRDefault="00CA7C4B">
            <w:pPr>
              <w:pStyle w:val="TableParagraph"/>
              <w:rPr>
                <w:sz w:val="20"/>
              </w:rPr>
            </w:pPr>
          </w:p>
        </w:tc>
        <w:tc>
          <w:tcPr>
            <w:tcW w:w="868" w:type="dxa"/>
          </w:tcPr>
          <w:p w:rsidR="00CA7C4B" w:rsidRDefault="00CA7C4B">
            <w:pPr>
              <w:pStyle w:val="TableParagraph"/>
              <w:rPr>
                <w:sz w:val="20"/>
              </w:rPr>
            </w:pPr>
          </w:p>
        </w:tc>
        <w:tc>
          <w:tcPr>
            <w:tcW w:w="870" w:type="dxa"/>
          </w:tcPr>
          <w:p w:rsidR="00CA7C4B" w:rsidRDefault="00CA7C4B">
            <w:pPr>
              <w:pStyle w:val="TableParagraph"/>
              <w:rPr>
                <w:sz w:val="20"/>
              </w:rPr>
            </w:pPr>
          </w:p>
        </w:tc>
        <w:tc>
          <w:tcPr>
            <w:tcW w:w="868" w:type="dxa"/>
          </w:tcPr>
          <w:p w:rsidR="00CA7C4B" w:rsidRDefault="00CA7C4B">
            <w:pPr>
              <w:pStyle w:val="TableParagraph"/>
              <w:rPr>
                <w:sz w:val="20"/>
              </w:rPr>
            </w:pPr>
          </w:p>
        </w:tc>
        <w:tc>
          <w:tcPr>
            <w:tcW w:w="870" w:type="dxa"/>
          </w:tcPr>
          <w:p w:rsidR="00CA7C4B" w:rsidRDefault="00CA7C4B">
            <w:pPr>
              <w:pStyle w:val="TableParagraph"/>
              <w:rPr>
                <w:sz w:val="20"/>
              </w:rPr>
            </w:pPr>
          </w:p>
        </w:tc>
      </w:tr>
    </w:tbl>
    <w:p w:rsidR="00CA7C4B" w:rsidRDefault="00CA7C4B">
      <w:pPr>
        <w:pStyle w:val="a3"/>
        <w:ind w:left="0"/>
        <w:rPr>
          <w:sz w:val="24"/>
        </w:rPr>
      </w:pPr>
    </w:p>
    <w:p w:rsidR="00CA7C4B" w:rsidRDefault="003C2382">
      <w:pPr>
        <w:pStyle w:val="2"/>
        <w:spacing w:before="1"/>
        <w:ind w:left="4476" w:firstLine="0"/>
      </w:pPr>
      <w:r>
        <w:t>4.4.</w:t>
      </w:r>
      <w:r>
        <w:rPr>
          <w:spacing w:val="-1"/>
        </w:rPr>
        <w:t xml:space="preserve"> </w:t>
      </w:r>
      <w:r>
        <w:rPr>
          <w:spacing w:val="-2"/>
        </w:rPr>
        <w:t>Задачи</w:t>
      </w:r>
    </w:p>
    <w:p w:rsidR="00CA7C4B" w:rsidRDefault="003C2382">
      <w:pPr>
        <w:pStyle w:val="a3"/>
        <w:spacing w:before="314" w:line="322" w:lineRule="exact"/>
        <w:ind w:left="4440"/>
        <w:jc w:val="both"/>
      </w:pPr>
      <w:r>
        <w:t>Задача</w:t>
      </w:r>
      <w:r>
        <w:rPr>
          <w:spacing w:val="-4"/>
        </w:rPr>
        <w:t xml:space="preserve"> </w:t>
      </w:r>
      <w:r>
        <w:rPr>
          <w:spacing w:val="-2"/>
        </w:rPr>
        <w:t>4.4.1</w:t>
      </w:r>
    </w:p>
    <w:p w:rsidR="00CA7C4B" w:rsidRDefault="003C2382">
      <w:pPr>
        <w:pStyle w:val="a5"/>
        <w:numPr>
          <w:ilvl w:val="0"/>
          <w:numId w:val="64"/>
        </w:numPr>
        <w:tabs>
          <w:tab w:val="left" w:pos="1324"/>
        </w:tabs>
        <w:spacing w:line="271" w:lineRule="auto"/>
        <w:ind w:right="328" w:firstLine="708"/>
        <w:jc w:val="both"/>
        <w:rPr>
          <w:sz w:val="28"/>
        </w:rPr>
      </w:pPr>
      <w:r>
        <w:rPr>
          <w:sz w:val="28"/>
        </w:rPr>
        <w:t>Используя те же условия, что и в задаче 3.3.2, откройте счета бухгал- терского учета.</w:t>
      </w:r>
    </w:p>
    <w:p w:rsidR="00CA7C4B" w:rsidRDefault="003C2382">
      <w:pPr>
        <w:pStyle w:val="a5"/>
        <w:numPr>
          <w:ilvl w:val="0"/>
          <w:numId w:val="64"/>
        </w:numPr>
        <w:tabs>
          <w:tab w:val="left" w:pos="1324"/>
        </w:tabs>
        <w:spacing w:line="271" w:lineRule="auto"/>
        <w:ind w:right="336" w:firstLine="708"/>
        <w:jc w:val="both"/>
        <w:rPr>
          <w:sz w:val="28"/>
        </w:rPr>
      </w:pPr>
      <w:r>
        <w:rPr>
          <w:sz w:val="28"/>
        </w:rPr>
        <w:t>Составить журнал регистрации хозяйственных операций и бухгалтер- ские записи по приведённым хозяйственным операциям. По каждой операции укажите первичный документ, который является основанием для совершения операции и типы изменений баланса.</w:t>
      </w:r>
    </w:p>
    <w:p w:rsidR="00CA7C4B" w:rsidRDefault="003C2382">
      <w:pPr>
        <w:pStyle w:val="a5"/>
        <w:numPr>
          <w:ilvl w:val="0"/>
          <w:numId w:val="64"/>
        </w:numPr>
        <w:tabs>
          <w:tab w:val="left" w:pos="1324"/>
        </w:tabs>
        <w:spacing w:line="271" w:lineRule="auto"/>
        <w:ind w:right="331" w:firstLine="708"/>
        <w:jc w:val="both"/>
        <w:rPr>
          <w:sz w:val="28"/>
        </w:rPr>
      </w:pPr>
      <w:r>
        <w:rPr>
          <w:sz w:val="28"/>
        </w:rPr>
        <w:t xml:space="preserve">Суммы хозяйственных операций запишите в счета методом двойной </w:t>
      </w:r>
      <w:r>
        <w:rPr>
          <w:spacing w:val="-2"/>
          <w:sz w:val="28"/>
        </w:rPr>
        <w:t>записи.</w:t>
      </w:r>
    </w:p>
    <w:p w:rsidR="00CA7C4B" w:rsidRDefault="003C2382">
      <w:pPr>
        <w:pStyle w:val="a5"/>
        <w:numPr>
          <w:ilvl w:val="0"/>
          <w:numId w:val="64"/>
        </w:numPr>
        <w:tabs>
          <w:tab w:val="left" w:pos="1325"/>
        </w:tabs>
        <w:spacing w:line="322" w:lineRule="exact"/>
        <w:ind w:left="1325" w:hanging="284"/>
        <w:jc w:val="both"/>
        <w:rPr>
          <w:sz w:val="28"/>
        </w:rPr>
      </w:pPr>
      <w:r>
        <w:rPr>
          <w:sz w:val="28"/>
        </w:rPr>
        <w:t>В</w:t>
      </w:r>
      <w:r>
        <w:rPr>
          <w:spacing w:val="-6"/>
          <w:sz w:val="28"/>
        </w:rPr>
        <w:t xml:space="preserve"> </w:t>
      </w:r>
      <w:r>
        <w:rPr>
          <w:sz w:val="28"/>
        </w:rPr>
        <w:t>счетах</w:t>
      </w:r>
      <w:r>
        <w:rPr>
          <w:spacing w:val="-3"/>
          <w:sz w:val="28"/>
        </w:rPr>
        <w:t xml:space="preserve"> </w:t>
      </w:r>
      <w:r>
        <w:rPr>
          <w:sz w:val="28"/>
        </w:rPr>
        <w:t>подсчитайте</w:t>
      </w:r>
      <w:r>
        <w:rPr>
          <w:spacing w:val="-4"/>
          <w:sz w:val="28"/>
        </w:rPr>
        <w:t xml:space="preserve"> </w:t>
      </w:r>
      <w:r>
        <w:rPr>
          <w:sz w:val="28"/>
        </w:rPr>
        <w:t>обороты</w:t>
      </w:r>
      <w:r>
        <w:rPr>
          <w:spacing w:val="-3"/>
          <w:sz w:val="28"/>
        </w:rPr>
        <w:t xml:space="preserve"> </w:t>
      </w:r>
      <w:r>
        <w:rPr>
          <w:sz w:val="28"/>
        </w:rPr>
        <w:t>и</w:t>
      </w:r>
      <w:r>
        <w:rPr>
          <w:spacing w:val="-4"/>
          <w:sz w:val="28"/>
        </w:rPr>
        <w:t xml:space="preserve"> </w:t>
      </w:r>
      <w:r>
        <w:rPr>
          <w:sz w:val="28"/>
        </w:rPr>
        <w:t>сальдо</w:t>
      </w:r>
      <w:r>
        <w:rPr>
          <w:spacing w:val="-4"/>
          <w:sz w:val="28"/>
        </w:rPr>
        <w:t xml:space="preserve"> </w:t>
      </w:r>
      <w:r>
        <w:rPr>
          <w:sz w:val="28"/>
        </w:rPr>
        <w:t>на</w:t>
      </w:r>
      <w:r>
        <w:rPr>
          <w:spacing w:val="-4"/>
          <w:sz w:val="28"/>
        </w:rPr>
        <w:t xml:space="preserve"> </w:t>
      </w:r>
      <w:r>
        <w:rPr>
          <w:sz w:val="28"/>
        </w:rPr>
        <w:t>31</w:t>
      </w:r>
      <w:r>
        <w:rPr>
          <w:spacing w:val="-2"/>
          <w:sz w:val="28"/>
        </w:rPr>
        <w:t xml:space="preserve"> </w:t>
      </w:r>
      <w:r>
        <w:rPr>
          <w:sz w:val="28"/>
        </w:rPr>
        <w:t>марта</w:t>
      </w:r>
      <w:r>
        <w:rPr>
          <w:spacing w:val="-2"/>
          <w:sz w:val="28"/>
        </w:rPr>
        <w:t xml:space="preserve"> </w:t>
      </w:r>
      <w:r>
        <w:rPr>
          <w:sz w:val="28"/>
        </w:rPr>
        <w:t>текущего</w:t>
      </w:r>
      <w:r>
        <w:rPr>
          <w:spacing w:val="-2"/>
          <w:sz w:val="28"/>
        </w:rPr>
        <w:t xml:space="preserve"> года.</w:t>
      </w:r>
    </w:p>
    <w:p w:rsidR="00CA7C4B" w:rsidRDefault="003C2382">
      <w:pPr>
        <w:pStyle w:val="a5"/>
        <w:numPr>
          <w:ilvl w:val="0"/>
          <w:numId w:val="64"/>
        </w:numPr>
        <w:tabs>
          <w:tab w:val="left" w:pos="1325"/>
        </w:tabs>
        <w:spacing w:before="39"/>
        <w:ind w:left="1325" w:hanging="284"/>
        <w:jc w:val="both"/>
        <w:rPr>
          <w:sz w:val="28"/>
        </w:rPr>
      </w:pPr>
      <w:r>
        <w:rPr>
          <w:spacing w:val="-4"/>
          <w:sz w:val="28"/>
        </w:rPr>
        <w:t>Составьте</w:t>
      </w:r>
      <w:r>
        <w:rPr>
          <w:spacing w:val="-10"/>
          <w:sz w:val="28"/>
        </w:rPr>
        <w:t xml:space="preserve"> </w:t>
      </w:r>
      <w:r>
        <w:rPr>
          <w:spacing w:val="-4"/>
          <w:sz w:val="28"/>
        </w:rPr>
        <w:t>оборотную</w:t>
      </w:r>
      <w:r>
        <w:rPr>
          <w:spacing w:val="-12"/>
          <w:sz w:val="28"/>
        </w:rPr>
        <w:t xml:space="preserve"> </w:t>
      </w:r>
      <w:r>
        <w:rPr>
          <w:spacing w:val="-4"/>
          <w:sz w:val="28"/>
        </w:rPr>
        <w:t>ведомость</w:t>
      </w:r>
      <w:r>
        <w:rPr>
          <w:spacing w:val="-11"/>
          <w:sz w:val="28"/>
        </w:rPr>
        <w:t xml:space="preserve"> </w:t>
      </w:r>
      <w:r>
        <w:rPr>
          <w:spacing w:val="-4"/>
          <w:sz w:val="28"/>
        </w:rPr>
        <w:t>по</w:t>
      </w:r>
      <w:r>
        <w:rPr>
          <w:spacing w:val="-9"/>
          <w:sz w:val="28"/>
        </w:rPr>
        <w:t xml:space="preserve"> </w:t>
      </w:r>
      <w:r>
        <w:rPr>
          <w:spacing w:val="-4"/>
          <w:sz w:val="28"/>
        </w:rPr>
        <w:t>синтетическим</w:t>
      </w:r>
      <w:r>
        <w:rPr>
          <w:spacing w:val="-11"/>
          <w:sz w:val="28"/>
        </w:rPr>
        <w:t xml:space="preserve"> </w:t>
      </w:r>
      <w:r>
        <w:rPr>
          <w:spacing w:val="-4"/>
          <w:sz w:val="28"/>
        </w:rPr>
        <w:t>счетам</w:t>
      </w:r>
      <w:r>
        <w:rPr>
          <w:spacing w:val="-6"/>
          <w:sz w:val="28"/>
        </w:rPr>
        <w:t xml:space="preserve"> </w:t>
      </w:r>
      <w:r>
        <w:rPr>
          <w:spacing w:val="-4"/>
          <w:sz w:val="28"/>
        </w:rPr>
        <w:t>за</w:t>
      </w:r>
      <w:r>
        <w:rPr>
          <w:spacing w:val="-8"/>
          <w:sz w:val="28"/>
        </w:rPr>
        <w:t xml:space="preserve"> </w:t>
      </w:r>
      <w:r>
        <w:rPr>
          <w:spacing w:val="-4"/>
          <w:sz w:val="28"/>
        </w:rPr>
        <w:t>март</w:t>
      </w:r>
      <w:r>
        <w:rPr>
          <w:spacing w:val="-10"/>
          <w:sz w:val="28"/>
        </w:rPr>
        <w:t xml:space="preserve"> </w:t>
      </w:r>
      <w:r>
        <w:rPr>
          <w:spacing w:val="-4"/>
          <w:sz w:val="28"/>
        </w:rPr>
        <w:t>месяц.</w:t>
      </w:r>
    </w:p>
    <w:p w:rsidR="00CA7C4B" w:rsidRDefault="003C2382">
      <w:pPr>
        <w:pStyle w:val="a5"/>
        <w:numPr>
          <w:ilvl w:val="0"/>
          <w:numId w:val="64"/>
        </w:numPr>
        <w:tabs>
          <w:tab w:val="left" w:pos="1325"/>
        </w:tabs>
        <w:spacing w:before="43"/>
        <w:ind w:left="1325" w:hanging="284"/>
        <w:jc w:val="both"/>
        <w:rPr>
          <w:sz w:val="28"/>
        </w:rPr>
      </w:pPr>
      <w:r>
        <w:rPr>
          <w:spacing w:val="-4"/>
          <w:sz w:val="28"/>
        </w:rPr>
        <w:t>Составьте</w:t>
      </w:r>
      <w:r>
        <w:rPr>
          <w:spacing w:val="-10"/>
          <w:sz w:val="28"/>
        </w:rPr>
        <w:t xml:space="preserve"> </w:t>
      </w:r>
      <w:r>
        <w:rPr>
          <w:spacing w:val="-4"/>
          <w:sz w:val="28"/>
        </w:rPr>
        <w:t>бухгалтерский</w:t>
      </w:r>
      <w:r>
        <w:rPr>
          <w:spacing w:val="-10"/>
          <w:sz w:val="28"/>
        </w:rPr>
        <w:t xml:space="preserve"> </w:t>
      </w:r>
      <w:r>
        <w:rPr>
          <w:spacing w:val="-4"/>
          <w:sz w:val="28"/>
        </w:rPr>
        <w:t>баланс</w:t>
      </w:r>
      <w:r>
        <w:rPr>
          <w:spacing w:val="-10"/>
          <w:sz w:val="28"/>
        </w:rPr>
        <w:t xml:space="preserve"> </w:t>
      </w:r>
      <w:r>
        <w:rPr>
          <w:spacing w:val="-4"/>
          <w:sz w:val="28"/>
        </w:rPr>
        <w:t>(на</w:t>
      </w:r>
      <w:r>
        <w:rPr>
          <w:spacing w:val="-8"/>
          <w:sz w:val="28"/>
        </w:rPr>
        <w:t xml:space="preserve"> </w:t>
      </w:r>
      <w:r>
        <w:rPr>
          <w:spacing w:val="-4"/>
          <w:sz w:val="28"/>
        </w:rPr>
        <w:t>бланке)</w:t>
      </w:r>
      <w:r>
        <w:rPr>
          <w:spacing w:val="-9"/>
          <w:sz w:val="28"/>
        </w:rPr>
        <w:t xml:space="preserve"> </w:t>
      </w:r>
      <w:r>
        <w:rPr>
          <w:spacing w:val="-4"/>
          <w:sz w:val="28"/>
        </w:rPr>
        <w:t>на</w:t>
      </w:r>
      <w:r>
        <w:rPr>
          <w:spacing w:val="-10"/>
          <w:sz w:val="28"/>
        </w:rPr>
        <w:t xml:space="preserve"> </w:t>
      </w:r>
      <w:r>
        <w:rPr>
          <w:spacing w:val="-4"/>
          <w:sz w:val="28"/>
        </w:rPr>
        <w:t>конец</w:t>
      </w:r>
      <w:r>
        <w:rPr>
          <w:spacing w:val="-9"/>
          <w:sz w:val="28"/>
        </w:rPr>
        <w:t xml:space="preserve"> </w:t>
      </w:r>
      <w:r>
        <w:rPr>
          <w:spacing w:val="-4"/>
          <w:sz w:val="28"/>
        </w:rPr>
        <w:t>отчётного</w:t>
      </w:r>
      <w:r>
        <w:rPr>
          <w:spacing w:val="-9"/>
          <w:sz w:val="28"/>
        </w:rPr>
        <w:t xml:space="preserve"> </w:t>
      </w:r>
      <w:r>
        <w:rPr>
          <w:spacing w:val="-4"/>
          <w:sz w:val="28"/>
        </w:rPr>
        <w:t>периода.</w:t>
      </w:r>
    </w:p>
    <w:p w:rsidR="00CA7C4B" w:rsidRDefault="003C2382">
      <w:pPr>
        <w:spacing w:before="40"/>
        <w:ind w:left="1041"/>
        <w:jc w:val="both"/>
        <w:rPr>
          <w:i/>
          <w:sz w:val="28"/>
        </w:rPr>
      </w:pPr>
      <w:r>
        <w:rPr>
          <w:i/>
          <w:sz w:val="28"/>
        </w:rPr>
        <w:t>Исходные</w:t>
      </w:r>
      <w:r>
        <w:rPr>
          <w:i/>
          <w:spacing w:val="-5"/>
          <w:sz w:val="28"/>
        </w:rPr>
        <w:t xml:space="preserve"> </w:t>
      </w:r>
      <w:r>
        <w:rPr>
          <w:i/>
          <w:spacing w:val="-2"/>
          <w:sz w:val="28"/>
        </w:rPr>
        <w:t>данные</w:t>
      </w:r>
    </w:p>
    <w:p w:rsidR="00CA7C4B" w:rsidRDefault="003C2382">
      <w:pPr>
        <w:pStyle w:val="a3"/>
        <w:spacing w:before="43" w:after="52"/>
        <w:ind w:left="2752"/>
        <w:jc w:val="both"/>
      </w:pPr>
      <w:r>
        <w:t>Хозяйственные</w:t>
      </w:r>
      <w:r>
        <w:rPr>
          <w:spacing w:val="-7"/>
        </w:rPr>
        <w:t xml:space="preserve"> </w:t>
      </w:r>
      <w:r>
        <w:t>операции</w:t>
      </w:r>
      <w:r>
        <w:rPr>
          <w:spacing w:val="-3"/>
        </w:rPr>
        <w:t xml:space="preserve"> </w:t>
      </w:r>
      <w:r>
        <w:t>за</w:t>
      </w:r>
      <w:r>
        <w:rPr>
          <w:spacing w:val="-4"/>
        </w:rPr>
        <w:t xml:space="preserve"> </w:t>
      </w:r>
      <w:r>
        <w:t>март</w:t>
      </w:r>
      <w:r>
        <w:rPr>
          <w:spacing w:val="-6"/>
        </w:rPr>
        <w:t xml:space="preserve"> </w:t>
      </w:r>
      <w:r>
        <w:t>20</w:t>
      </w:r>
      <w:r>
        <w:rPr>
          <w:spacing w:val="65"/>
        </w:rPr>
        <w:t xml:space="preserve">  </w:t>
      </w:r>
      <w:r>
        <w:rPr>
          <w:spacing w:val="-5"/>
        </w:rPr>
        <w:t>г.</w:t>
      </w:r>
    </w:p>
    <w:tbl>
      <w:tblPr>
        <w:tblStyle w:val="TableNormal"/>
        <w:tblW w:w="0" w:type="auto"/>
        <w:tblInd w:w="290" w:type="dxa"/>
        <w:tblLayout w:type="fixed"/>
        <w:tblLook w:val="01E0" w:firstRow="1" w:lastRow="1" w:firstColumn="1" w:lastColumn="1" w:noHBand="0" w:noVBand="0"/>
      </w:tblPr>
      <w:tblGrid>
        <w:gridCol w:w="8416"/>
        <w:gridCol w:w="789"/>
      </w:tblGrid>
      <w:tr w:rsidR="00CA7C4B">
        <w:trPr>
          <w:trHeight w:val="959"/>
        </w:trPr>
        <w:tc>
          <w:tcPr>
            <w:tcW w:w="8416" w:type="dxa"/>
          </w:tcPr>
          <w:p w:rsidR="00CA7C4B" w:rsidRDefault="003C2382">
            <w:pPr>
              <w:pStyle w:val="TableParagraph"/>
              <w:ind w:left="50" w:firstLine="283"/>
              <w:rPr>
                <w:sz w:val="28"/>
              </w:rPr>
            </w:pPr>
            <w:r>
              <w:rPr>
                <w:sz w:val="28"/>
              </w:rPr>
              <w:t>1.</w:t>
            </w:r>
            <w:r>
              <w:rPr>
                <w:spacing w:val="-4"/>
                <w:sz w:val="28"/>
              </w:rPr>
              <w:t xml:space="preserve"> </w:t>
            </w:r>
            <w:r>
              <w:rPr>
                <w:sz w:val="28"/>
              </w:rPr>
              <w:t>Отгружена</w:t>
            </w:r>
            <w:r>
              <w:rPr>
                <w:spacing w:val="80"/>
                <w:sz w:val="28"/>
              </w:rPr>
              <w:t xml:space="preserve"> </w:t>
            </w:r>
            <w:r>
              <w:rPr>
                <w:sz w:val="28"/>
              </w:rPr>
              <w:t>покупателям</w:t>
            </w:r>
            <w:r>
              <w:rPr>
                <w:spacing w:val="80"/>
                <w:sz w:val="28"/>
              </w:rPr>
              <w:t xml:space="preserve"> </w:t>
            </w:r>
            <w:r>
              <w:rPr>
                <w:sz w:val="28"/>
              </w:rPr>
              <w:t>готовая</w:t>
            </w:r>
            <w:r>
              <w:rPr>
                <w:spacing w:val="80"/>
                <w:sz w:val="28"/>
              </w:rPr>
              <w:t xml:space="preserve"> </w:t>
            </w:r>
            <w:r>
              <w:rPr>
                <w:sz w:val="28"/>
              </w:rPr>
              <w:t>продукция</w:t>
            </w:r>
            <w:r>
              <w:rPr>
                <w:spacing w:val="80"/>
                <w:sz w:val="28"/>
              </w:rPr>
              <w:t xml:space="preserve"> </w:t>
            </w:r>
            <w:r>
              <w:rPr>
                <w:sz w:val="28"/>
              </w:rPr>
              <w:t>(переход</w:t>
            </w:r>
            <w:r>
              <w:rPr>
                <w:spacing w:val="80"/>
                <w:sz w:val="28"/>
              </w:rPr>
              <w:t xml:space="preserve"> </w:t>
            </w:r>
            <w:r>
              <w:rPr>
                <w:sz w:val="28"/>
              </w:rPr>
              <w:t>права собственности</w:t>
            </w:r>
            <w:r>
              <w:rPr>
                <w:spacing w:val="72"/>
                <w:sz w:val="28"/>
              </w:rPr>
              <w:t xml:space="preserve"> </w:t>
            </w:r>
            <w:r>
              <w:rPr>
                <w:sz w:val="28"/>
              </w:rPr>
              <w:t>–</w:t>
            </w:r>
            <w:r>
              <w:rPr>
                <w:spacing w:val="75"/>
                <w:sz w:val="28"/>
              </w:rPr>
              <w:t xml:space="preserve"> </w:t>
            </w:r>
            <w:r>
              <w:rPr>
                <w:sz w:val="28"/>
              </w:rPr>
              <w:t>после</w:t>
            </w:r>
            <w:r>
              <w:rPr>
                <w:spacing w:val="74"/>
                <w:sz w:val="28"/>
              </w:rPr>
              <w:t xml:space="preserve"> </w:t>
            </w:r>
            <w:r>
              <w:rPr>
                <w:sz w:val="28"/>
              </w:rPr>
              <w:t>оплаты),</w:t>
            </w:r>
            <w:r>
              <w:rPr>
                <w:spacing w:val="73"/>
                <w:sz w:val="28"/>
              </w:rPr>
              <w:t xml:space="preserve"> </w:t>
            </w:r>
            <w:r>
              <w:rPr>
                <w:sz w:val="28"/>
              </w:rPr>
              <w:t>производственная</w:t>
            </w:r>
            <w:r>
              <w:rPr>
                <w:spacing w:val="75"/>
                <w:sz w:val="28"/>
              </w:rPr>
              <w:t xml:space="preserve"> </w:t>
            </w:r>
            <w:r>
              <w:rPr>
                <w:spacing w:val="-2"/>
                <w:sz w:val="28"/>
              </w:rPr>
              <w:t>себестоимость</w:t>
            </w:r>
          </w:p>
          <w:p w:rsidR="00CA7C4B" w:rsidRDefault="003C2382">
            <w:pPr>
              <w:pStyle w:val="TableParagraph"/>
              <w:spacing w:line="307" w:lineRule="exact"/>
              <w:ind w:left="50"/>
              <w:rPr>
                <w:sz w:val="28"/>
              </w:rPr>
            </w:pPr>
            <w:r>
              <w:rPr>
                <w:spacing w:val="-2"/>
                <w:sz w:val="28"/>
              </w:rPr>
              <w:t>которой</w:t>
            </w:r>
          </w:p>
        </w:tc>
        <w:tc>
          <w:tcPr>
            <w:tcW w:w="789" w:type="dxa"/>
          </w:tcPr>
          <w:p w:rsidR="00CA7C4B" w:rsidRDefault="00CA7C4B">
            <w:pPr>
              <w:pStyle w:val="TableParagraph"/>
              <w:spacing w:before="310"/>
              <w:rPr>
                <w:sz w:val="28"/>
              </w:rPr>
            </w:pPr>
          </w:p>
          <w:p w:rsidR="00CA7C4B" w:rsidRDefault="003C2382">
            <w:pPr>
              <w:pStyle w:val="TableParagraph"/>
              <w:spacing w:line="307" w:lineRule="exact"/>
              <w:ind w:left="107"/>
              <w:rPr>
                <w:sz w:val="28"/>
              </w:rPr>
            </w:pPr>
            <w:r>
              <w:rPr>
                <w:spacing w:val="-4"/>
                <w:sz w:val="28"/>
              </w:rPr>
              <w:t>4000</w:t>
            </w:r>
          </w:p>
        </w:tc>
      </w:tr>
      <w:tr w:rsidR="00CA7C4B">
        <w:trPr>
          <w:trHeight w:val="966"/>
        </w:trPr>
        <w:tc>
          <w:tcPr>
            <w:tcW w:w="8416" w:type="dxa"/>
          </w:tcPr>
          <w:p w:rsidR="00CA7C4B" w:rsidRDefault="003C2382">
            <w:pPr>
              <w:pStyle w:val="TableParagraph"/>
              <w:ind w:left="50" w:right="5498" w:firstLine="283"/>
              <w:rPr>
                <w:sz w:val="28"/>
              </w:rPr>
            </w:pPr>
            <w:r>
              <w:rPr>
                <w:sz w:val="28"/>
              </w:rPr>
              <w:t>2. Выдано из кассы: а)</w:t>
            </w:r>
            <w:r>
              <w:rPr>
                <w:spacing w:val="-2"/>
                <w:sz w:val="28"/>
              </w:rPr>
              <w:t xml:space="preserve"> </w:t>
            </w:r>
            <w:r>
              <w:rPr>
                <w:sz w:val="28"/>
              </w:rPr>
              <w:t>зарплата</w:t>
            </w:r>
            <w:r>
              <w:rPr>
                <w:spacing w:val="-2"/>
                <w:sz w:val="28"/>
              </w:rPr>
              <w:t xml:space="preserve"> работникам</w:t>
            </w:r>
          </w:p>
          <w:p w:rsidR="00CA7C4B" w:rsidRDefault="003C2382">
            <w:pPr>
              <w:pStyle w:val="TableParagraph"/>
              <w:spacing w:line="308" w:lineRule="exact"/>
              <w:ind w:left="50"/>
              <w:rPr>
                <w:sz w:val="28"/>
              </w:rPr>
            </w:pPr>
            <w:r>
              <w:rPr>
                <w:sz w:val="28"/>
              </w:rPr>
              <w:t>б)</w:t>
            </w:r>
            <w:r>
              <w:rPr>
                <w:spacing w:val="-3"/>
                <w:sz w:val="28"/>
              </w:rPr>
              <w:t xml:space="preserve"> </w:t>
            </w:r>
            <w:r>
              <w:rPr>
                <w:sz w:val="28"/>
              </w:rPr>
              <w:t>Волкову</w:t>
            </w:r>
            <w:r>
              <w:rPr>
                <w:spacing w:val="-6"/>
                <w:sz w:val="28"/>
              </w:rPr>
              <w:t xml:space="preserve"> </w:t>
            </w:r>
            <w:r>
              <w:rPr>
                <w:sz w:val="28"/>
              </w:rPr>
              <w:t>В.П.</w:t>
            </w:r>
            <w:r>
              <w:rPr>
                <w:spacing w:val="-3"/>
                <w:sz w:val="28"/>
              </w:rPr>
              <w:t xml:space="preserve"> </w:t>
            </w:r>
            <w:r>
              <w:rPr>
                <w:sz w:val="28"/>
              </w:rPr>
              <w:t>на</w:t>
            </w:r>
            <w:r>
              <w:rPr>
                <w:spacing w:val="-2"/>
                <w:sz w:val="28"/>
              </w:rPr>
              <w:t xml:space="preserve"> </w:t>
            </w:r>
            <w:r>
              <w:rPr>
                <w:sz w:val="28"/>
              </w:rPr>
              <w:t>текущие</w:t>
            </w:r>
            <w:r>
              <w:rPr>
                <w:spacing w:val="-2"/>
                <w:sz w:val="28"/>
              </w:rPr>
              <w:t xml:space="preserve"> расходы</w:t>
            </w:r>
          </w:p>
        </w:tc>
        <w:tc>
          <w:tcPr>
            <w:tcW w:w="789" w:type="dxa"/>
          </w:tcPr>
          <w:p w:rsidR="00CA7C4B" w:rsidRDefault="003C2382">
            <w:pPr>
              <w:pStyle w:val="TableParagraph"/>
              <w:spacing w:before="315" w:line="322" w:lineRule="exact"/>
              <w:ind w:left="107"/>
              <w:rPr>
                <w:sz w:val="28"/>
              </w:rPr>
            </w:pPr>
            <w:r>
              <w:rPr>
                <w:sz w:val="28"/>
              </w:rPr>
              <w:t xml:space="preserve">2 </w:t>
            </w:r>
            <w:r>
              <w:rPr>
                <w:spacing w:val="-5"/>
                <w:sz w:val="28"/>
              </w:rPr>
              <w:t>500</w:t>
            </w:r>
          </w:p>
          <w:p w:rsidR="00CA7C4B" w:rsidRDefault="003C2382">
            <w:pPr>
              <w:pStyle w:val="TableParagraph"/>
              <w:spacing w:line="308" w:lineRule="exact"/>
              <w:ind w:left="107"/>
              <w:rPr>
                <w:sz w:val="28"/>
              </w:rPr>
            </w:pPr>
            <w:r>
              <w:rPr>
                <w:spacing w:val="-5"/>
                <w:sz w:val="28"/>
              </w:rPr>
              <w:t>500</w:t>
            </w:r>
          </w:p>
        </w:tc>
      </w:tr>
      <w:tr w:rsidR="00CA7C4B">
        <w:trPr>
          <w:trHeight w:val="644"/>
        </w:trPr>
        <w:tc>
          <w:tcPr>
            <w:tcW w:w="8416" w:type="dxa"/>
          </w:tcPr>
          <w:p w:rsidR="00CA7C4B" w:rsidRDefault="003C2382">
            <w:pPr>
              <w:pStyle w:val="TableParagraph"/>
              <w:tabs>
                <w:tab w:val="left" w:pos="2847"/>
                <w:tab w:val="left" w:pos="3559"/>
                <w:tab w:val="left" w:pos="4663"/>
                <w:tab w:val="left" w:pos="6461"/>
              </w:tabs>
              <w:spacing w:line="317" w:lineRule="exact"/>
              <w:ind w:left="333"/>
              <w:rPr>
                <w:sz w:val="28"/>
              </w:rPr>
            </w:pPr>
            <w:r>
              <w:rPr>
                <w:sz w:val="28"/>
              </w:rPr>
              <w:t>3.</w:t>
            </w:r>
            <w:r>
              <w:rPr>
                <w:spacing w:val="-2"/>
                <w:sz w:val="28"/>
              </w:rPr>
              <w:t xml:space="preserve"> Оприходованы</w:t>
            </w:r>
            <w:r>
              <w:rPr>
                <w:sz w:val="28"/>
              </w:rPr>
              <w:tab/>
            </w:r>
            <w:r>
              <w:rPr>
                <w:spacing w:val="-5"/>
                <w:sz w:val="28"/>
              </w:rPr>
              <w:t>на</w:t>
            </w:r>
            <w:r>
              <w:rPr>
                <w:sz w:val="28"/>
              </w:rPr>
              <w:tab/>
            </w:r>
            <w:r>
              <w:rPr>
                <w:spacing w:val="-4"/>
                <w:sz w:val="28"/>
              </w:rPr>
              <w:t>склад</w:t>
            </w:r>
            <w:r>
              <w:rPr>
                <w:sz w:val="28"/>
              </w:rPr>
              <w:tab/>
            </w:r>
            <w:r>
              <w:rPr>
                <w:spacing w:val="-2"/>
                <w:sz w:val="28"/>
              </w:rPr>
              <w:t>материалы,</w:t>
            </w:r>
            <w:r>
              <w:rPr>
                <w:sz w:val="28"/>
              </w:rPr>
              <w:tab/>
            </w:r>
            <w:r>
              <w:rPr>
                <w:spacing w:val="-2"/>
                <w:sz w:val="28"/>
              </w:rPr>
              <w:t>приобретённые</w:t>
            </w:r>
          </w:p>
          <w:p w:rsidR="00CA7C4B" w:rsidRDefault="003C2382">
            <w:pPr>
              <w:pStyle w:val="TableParagraph"/>
              <w:spacing w:line="307" w:lineRule="exact"/>
              <w:ind w:left="50"/>
              <w:rPr>
                <w:sz w:val="28"/>
              </w:rPr>
            </w:pPr>
            <w:r>
              <w:rPr>
                <w:sz w:val="28"/>
              </w:rPr>
              <w:t>Волковым</w:t>
            </w:r>
            <w:r>
              <w:rPr>
                <w:spacing w:val="-3"/>
                <w:sz w:val="28"/>
              </w:rPr>
              <w:t xml:space="preserve"> </w:t>
            </w:r>
            <w:r>
              <w:rPr>
                <w:spacing w:val="-4"/>
                <w:sz w:val="28"/>
              </w:rPr>
              <w:t>В.П.</w:t>
            </w:r>
          </w:p>
        </w:tc>
        <w:tc>
          <w:tcPr>
            <w:tcW w:w="789" w:type="dxa"/>
          </w:tcPr>
          <w:p w:rsidR="00CA7C4B" w:rsidRDefault="003C2382">
            <w:pPr>
              <w:pStyle w:val="TableParagraph"/>
              <w:spacing w:before="317" w:line="307" w:lineRule="exact"/>
              <w:ind w:left="107"/>
              <w:rPr>
                <w:sz w:val="28"/>
              </w:rPr>
            </w:pPr>
            <w:r>
              <w:rPr>
                <w:spacing w:val="-5"/>
                <w:sz w:val="28"/>
              </w:rPr>
              <w:t>700</w:t>
            </w:r>
          </w:p>
        </w:tc>
      </w:tr>
      <w:tr w:rsidR="00CA7C4B">
        <w:trPr>
          <w:trHeight w:val="643"/>
        </w:trPr>
        <w:tc>
          <w:tcPr>
            <w:tcW w:w="8416" w:type="dxa"/>
          </w:tcPr>
          <w:p w:rsidR="00CA7C4B" w:rsidRDefault="003C2382">
            <w:pPr>
              <w:pStyle w:val="TableParagraph"/>
              <w:spacing w:line="316" w:lineRule="exact"/>
              <w:ind w:left="333"/>
              <w:rPr>
                <w:sz w:val="28"/>
              </w:rPr>
            </w:pPr>
            <w:r>
              <w:rPr>
                <w:sz w:val="28"/>
              </w:rPr>
              <w:t>4.</w:t>
            </w:r>
            <w:r>
              <w:rPr>
                <w:spacing w:val="-5"/>
                <w:sz w:val="28"/>
              </w:rPr>
              <w:t xml:space="preserve"> </w:t>
            </w:r>
            <w:r>
              <w:rPr>
                <w:sz w:val="28"/>
              </w:rPr>
              <w:t>Выдано</w:t>
            </w:r>
            <w:r>
              <w:rPr>
                <w:spacing w:val="46"/>
                <w:sz w:val="28"/>
              </w:rPr>
              <w:t xml:space="preserve"> </w:t>
            </w:r>
            <w:r>
              <w:rPr>
                <w:sz w:val="28"/>
              </w:rPr>
              <w:t>Волкову</w:t>
            </w:r>
            <w:r>
              <w:rPr>
                <w:spacing w:val="44"/>
                <w:sz w:val="28"/>
              </w:rPr>
              <w:t xml:space="preserve"> </w:t>
            </w:r>
            <w:r>
              <w:rPr>
                <w:sz w:val="28"/>
              </w:rPr>
              <w:t>В.П.</w:t>
            </w:r>
            <w:r>
              <w:rPr>
                <w:spacing w:val="45"/>
                <w:sz w:val="28"/>
              </w:rPr>
              <w:t xml:space="preserve"> </w:t>
            </w:r>
            <w:r>
              <w:rPr>
                <w:sz w:val="28"/>
              </w:rPr>
              <w:t>из</w:t>
            </w:r>
            <w:r>
              <w:rPr>
                <w:spacing w:val="46"/>
                <w:sz w:val="28"/>
              </w:rPr>
              <w:t xml:space="preserve"> </w:t>
            </w:r>
            <w:r>
              <w:rPr>
                <w:sz w:val="28"/>
              </w:rPr>
              <w:t>кассы</w:t>
            </w:r>
            <w:r>
              <w:rPr>
                <w:spacing w:val="47"/>
                <w:sz w:val="28"/>
              </w:rPr>
              <w:t xml:space="preserve"> </w:t>
            </w:r>
            <w:r>
              <w:rPr>
                <w:sz w:val="28"/>
              </w:rPr>
              <w:t>в</w:t>
            </w:r>
            <w:r>
              <w:rPr>
                <w:spacing w:val="45"/>
                <w:sz w:val="28"/>
              </w:rPr>
              <w:t xml:space="preserve"> </w:t>
            </w:r>
            <w:r>
              <w:rPr>
                <w:sz w:val="28"/>
              </w:rPr>
              <w:t>возмещение</w:t>
            </w:r>
            <w:r>
              <w:rPr>
                <w:spacing w:val="53"/>
                <w:sz w:val="28"/>
              </w:rPr>
              <w:t xml:space="preserve"> </w:t>
            </w:r>
            <w:r>
              <w:rPr>
                <w:spacing w:val="-2"/>
                <w:sz w:val="28"/>
              </w:rPr>
              <w:t>произведённых</w:t>
            </w:r>
          </w:p>
          <w:p w:rsidR="00CA7C4B" w:rsidRDefault="003C2382">
            <w:pPr>
              <w:pStyle w:val="TableParagraph"/>
              <w:spacing w:line="308" w:lineRule="exact"/>
              <w:ind w:left="50"/>
              <w:rPr>
                <w:sz w:val="28"/>
              </w:rPr>
            </w:pPr>
            <w:r>
              <w:rPr>
                <w:spacing w:val="-2"/>
                <w:sz w:val="28"/>
              </w:rPr>
              <w:t>расходов</w:t>
            </w:r>
          </w:p>
        </w:tc>
        <w:tc>
          <w:tcPr>
            <w:tcW w:w="789" w:type="dxa"/>
          </w:tcPr>
          <w:p w:rsidR="00CA7C4B" w:rsidRDefault="003C2382">
            <w:pPr>
              <w:pStyle w:val="TableParagraph"/>
              <w:spacing w:before="315" w:line="308" w:lineRule="exact"/>
              <w:ind w:left="107"/>
              <w:rPr>
                <w:sz w:val="28"/>
              </w:rPr>
            </w:pPr>
            <w:r>
              <w:rPr>
                <w:spacing w:val="-5"/>
                <w:sz w:val="28"/>
              </w:rPr>
              <w:t>200</w:t>
            </w:r>
          </w:p>
        </w:tc>
      </w:tr>
      <w:tr w:rsidR="00CA7C4B">
        <w:trPr>
          <w:trHeight w:val="321"/>
        </w:trPr>
        <w:tc>
          <w:tcPr>
            <w:tcW w:w="8416" w:type="dxa"/>
          </w:tcPr>
          <w:p w:rsidR="00CA7C4B" w:rsidRDefault="003C2382">
            <w:pPr>
              <w:pStyle w:val="TableParagraph"/>
              <w:spacing w:line="302" w:lineRule="exact"/>
              <w:ind w:left="333"/>
              <w:rPr>
                <w:sz w:val="28"/>
              </w:rPr>
            </w:pPr>
            <w:r>
              <w:rPr>
                <w:sz w:val="28"/>
              </w:rPr>
              <w:t>5.</w:t>
            </w:r>
            <w:r>
              <w:rPr>
                <w:spacing w:val="-8"/>
                <w:sz w:val="28"/>
              </w:rPr>
              <w:t xml:space="preserve"> </w:t>
            </w:r>
            <w:r>
              <w:rPr>
                <w:sz w:val="28"/>
              </w:rPr>
              <w:t>Внесено</w:t>
            </w:r>
            <w:r>
              <w:rPr>
                <w:spacing w:val="-3"/>
                <w:sz w:val="28"/>
              </w:rPr>
              <w:t xml:space="preserve"> </w:t>
            </w:r>
            <w:r>
              <w:rPr>
                <w:sz w:val="28"/>
              </w:rPr>
              <w:t>из</w:t>
            </w:r>
            <w:r>
              <w:rPr>
                <w:spacing w:val="-4"/>
                <w:sz w:val="28"/>
              </w:rPr>
              <w:t xml:space="preserve"> </w:t>
            </w:r>
            <w:r>
              <w:rPr>
                <w:sz w:val="28"/>
              </w:rPr>
              <w:t>кассы</w:t>
            </w:r>
            <w:r>
              <w:rPr>
                <w:spacing w:val="-4"/>
                <w:sz w:val="28"/>
              </w:rPr>
              <w:t xml:space="preserve"> </w:t>
            </w:r>
            <w:r>
              <w:rPr>
                <w:sz w:val="28"/>
              </w:rPr>
              <w:t>предприятия</w:t>
            </w:r>
            <w:r>
              <w:rPr>
                <w:spacing w:val="-4"/>
                <w:sz w:val="28"/>
              </w:rPr>
              <w:t xml:space="preserve"> </w:t>
            </w:r>
            <w:r>
              <w:rPr>
                <w:sz w:val="28"/>
              </w:rPr>
              <w:t>на</w:t>
            </w:r>
            <w:r>
              <w:rPr>
                <w:spacing w:val="-2"/>
                <w:sz w:val="28"/>
              </w:rPr>
              <w:t xml:space="preserve"> </w:t>
            </w:r>
            <w:r>
              <w:rPr>
                <w:sz w:val="28"/>
              </w:rPr>
              <w:t>расчётный</w:t>
            </w:r>
            <w:r>
              <w:rPr>
                <w:spacing w:val="-3"/>
                <w:sz w:val="28"/>
              </w:rPr>
              <w:t xml:space="preserve"> </w:t>
            </w:r>
            <w:r>
              <w:rPr>
                <w:sz w:val="28"/>
              </w:rPr>
              <w:t>счёт</w:t>
            </w:r>
            <w:r>
              <w:rPr>
                <w:spacing w:val="-5"/>
                <w:sz w:val="28"/>
              </w:rPr>
              <w:t xml:space="preserve"> </w:t>
            </w:r>
            <w:r>
              <w:rPr>
                <w:sz w:val="28"/>
              </w:rPr>
              <w:t>в</w:t>
            </w:r>
            <w:r>
              <w:rPr>
                <w:spacing w:val="-5"/>
                <w:sz w:val="28"/>
              </w:rPr>
              <w:t xml:space="preserve"> </w:t>
            </w:r>
            <w:r>
              <w:rPr>
                <w:spacing w:val="-2"/>
                <w:sz w:val="28"/>
              </w:rPr>
              <w:t>банке</w:t>
            </w:r>
          </w:p>
        </w:tc>
        <w:tc>
          <w:tcPr>
            <w:tcW w:w="789" w:type="dxa"/>
          </w:tcPr>
          <w:p w:rsidR="00CA7C4B" w:rsidRDefault="003C2382">
            <w:pPr>
              <w:pStyle w:val="TableParagraph"/>
              <w:spacing w:line="302" w:lineRule="exact"/>
              <w:ind w:left="107"/>
              <w:rPr>
                <w:sz w:val="28"/>
              </w:rPr>
            </w:pPr>
            <w:r>
              <w:rPr>
                <w:spacing w:val="-5"/>
                <w:sz w:val="28"/>
              </w:rPr>
              <w:t>270</w:t>
            </w:r>
          </w:p>
        </w:tc>
      </w:tr>
      <w:tr w:rsidR="00CA7C4B">
        <w:trPr>
          <w:trHeight w:val="967"/>
        </w:trPr>
        <w:tc>
          <w:tcPr>
            <w:tcW w:w="8416" w:type="dxa"/>
          </w:tcPr>
          <w:p w:rsidR="00CA7C4B" w:rsidRDefault="003C2382">
            <w:pPr>
              <w:pStyle w:val="TableParagraph"/>
              <w:spacing w:line="316" w:lineRule="exact"/>
              <w:ind w:left="333"/>
              <w:rPr>
                <w:sz w:val="28"/>
              </w:rPr>
            </w:pPr>
            <w:r>
              <w:rPr>
                <w:sz w:val="28"/>
              </w:rPr>
              <w:t>6.</w:t>
            </w:r>
            <w:r>
              <w:rPr>
                <w:spacing w:val="-8"/>
                <w:sz w:val="28"/>
              </w:rPr>
              <w:t xml:space="preserve"> </w:t>
            </w:r>
            <w:r>
              <w:rPr>
                <w:sz w:val="28"/>
              </w:rPr>
              <w:t>Перечислено</w:t>
            </w:r>
            <w:r>
              <w:rPr>
                <w:spacing w:val="-8"/>
                <w:sz w:val="28"/>
              </w:rPr>
              <w:t xml:space="preserve"> </w:t>
            </w:r>
            <w:r>
              <w:rPr>
                <w:sz w:val="28"/>
              </w:rPr>
              <w:t>с</w:t>
            </w:r>
            <w:r>
              <w:rPr>
                <w:spacing w:val="-4"/>
                <w:sz w:val="28"/>
              </w:rPr>
              <w:t xml:space="preserve"> </w:t>
            </w:r>
            <w:r>
              <w:rPr>
                <w:sz w:val="28"/>
              </w:rPr>
              <w:t>расчётного</w:t>
            </w:r>
            <w:r>
              <w:rPr>
                <w:spacing w:val="-2"/>
                <w:sz w:val="28"/>
              </w:rPr>
              <w:t xml:space="preserve"> счета:</w:t>
            </w:r>
          </w:p>
          <w:p w:rsidR="00CA7C4B" w:rsidRDefault="003C2382">
            <w:pPr>
              <w:pStyle w:val="TableParagraph"/>
              <w:spacing w:line="322" w:lineRule="exact"/>
              <w:ind w:left="50" w:right="2858"/>
              <w:rPr>
                <w:sz w:val="28"/>
              </w:rPr>
            </w:pPr>
            <w:r>
              <w:rPr>
                <w:sz w:val="28"/>
              </w:rPr>
              <w:t>а)</w:t>
            </w:r>
            <w:r>
              <w:rPr>
                <w:spacing w:val="-9"/>
                <w:sz w:val="28"/>
              </w:rPr>
              <w:t xml:space="preserve"> </w:t>
            </w:r>
            <w:r>
              <w:rPr>
                <w:sz w:val="28"/>
              </w:rPr>
              <w:t>поставщикам</w:t>
            </w:r>
            <w:r>
              <w:rPr>
                <w:spacing w:val="-9"/>
                <w:sz w:val="28"/>
              </w:rPr>
              <w:t xml:space="preserve"> </w:t>
            </w:r>
            <w:r>
              <w:rPr>
                <w:sz w:val="28"/>
              </w:rPr>
              <w:t>в</w:t>
            </w:r>
            <w:r>
              <w:rPr>
                <w:spacing w:val="-11"/>
                <w:sz w:val="28"/>
              </w:rPr>
              <w:t xml:space="preserve"> </w:t>
            </w:r>
            <w:r>
              <w:rPr>
                <w:sz w:val="28"/>
              </w:rPr>
              <w:t>погашение</w:t>
            </w:r>
            <w:r>
              <w:rPr>
                <w:spacing w:val="-9"/>
                <w:sz w:val="28"/>
              </w:rPr>
              <w:t xml:space="preserve"> </w:t>
            </w:r>
            <w:r>
              <w:rPr>
                <w:sz w:val="28"/>
              </w:rPr>
              <w:t>задолженности б) налоги в бюджет</w:t>
            </w:r>
          </w:p>
        </w:tc>
        <w:tc>
          <w:tcPr>
            <w:tcW w:w="789" w:type="dxa"/>
          </w:tcPr>
          <w:p w:rsidR="00CA7C4B" w:rsidRDefault="003C2382">
            <w:pPr>
              <w:pStyle w:val="TableParagraph"/>
              <w:spacing w:line="316" w:lineRule="exact"/>
              <w:ind w:left="107"/>
              <w:rPr>
                <w:sz w:val="28"/>
              </w:rPr>
            </w:pPr>
            <w:r>
              <w:rPr>
                <w:sz w:val="28"/>
              </w:rPr>
              <w:t xml:space="preserve">2 </w:t>
            </w:r>
            <w:r>
              <w:rPr>
                <w:spacing w:val="-5"/>
                <w:sz w:val="28"/>
              </w:rPr>
              <w:t>300</w:t>
            </w:r>
          </w:p>
          <w:p w:rsidR="00CA7C4B" w:rsidRDefault="003C2382">
            <w:pPr>
              <w:pStyle w:val="TableParagraph"/>
              <w:spacing w:before="2"/>
              <w:ind w:left="107"/>
              <w:rPr>
                <w:sz w:val="28"/>
              </w:rPr>
            </w:pPr>
            <w:r>
              <w:rPr>
                <w:sz w:val="28"/>
              </w:rPr>
              <w:t xml:space="preserve">2 </w:t>
            </w:r>
            <w:r>
              <w:rPr>
                <w:spacing w:val="-5"/>
                <w:sz w:val="28"/>
              </w:rPr>
              <w:t>470</w:t>
            </w:r>
          </w:p>
        </w:tc>
      </w:tr>
      <w:tr w:rsidR="00CA7C4B">
        <w:trPr>
          <w:trHeight w:val="637"/>
        </w:trPr>
        <w:tc>
          <w:tcPr>
            <w:tcW w:w="8416" w:type="dxa"/>
          </w:tcPr>
          <w:p w:rsidR="00CA7C4B" w:rsidRDefault="003C2382">
            <w:pPr>
              <w:pStyle w:val="TableParagraph"/>
              <w:tabs>
                <w:tab w:val="left" w:pos="1806"/>
                <w:tab w:val="left" w:pos="2343"/>
                <w:tab w:val="left" w:pos="3314"/>
                <w:tab w:val="left" w:pos="5357"/>
                <w:tab w:val="left" w:pos="6293"/>
              </w:tabs>
              <w:spacing w:line="316" w:lineRule="exact"/>
              <w:ind w:left="333"/>
              <w:rPr>
                <w:sz w:val="28"/>
              </w:rPr>
            </w:pPr>
            <w:r>
              <w:rPr>
                <w:sz w:val="28"/>
              </w:rPr>
              <w:t>7.</w:t>
            </w:r>
            <w:r>
              <w:rPr>
                <w:spacing w:val="-2"/>
                <w:sz w:val="28"/>
              </w:rPr>
              <w:t xml:space="preserve"> Выдана</w:t>
            </w:r>
            <w:r>
              <w:rPr>
                <w:sz w:val="28"/>
              </w:rPr>
              <w:tab/>
            </w:r>
            <w:r>
              <w:rPr>
                <w:spacing w:val="-5"/>
                <w:sz w:val="28"/>
              </w:rPr>
              <w:t>из</w:t>
            </w:r>
            <w:r>
              <w:rPr>
                <w:sz w:val="28"/>
              </w:rPr>
              <w:tab/>
            </w:r>
            <w:r>
              <w:rPr>
                <w:spacing w:val="-4"/>
                <w:sz w:val="28"/>
              </w:rPr>
              <w:t>кассы</w:t>
            </w:r>
            <w:r>
              <w:rPr>
                <w:sz w:val="28"/>
              </w:rPr>
              <w:tab/>
            </w:r>
            <w:r>
              <w:rPr>
                <w:spacing w:val="-2"/>
                <w:sz w:val="28"/>
              </w:rPr>
              <w:t>беспроцентная</w:t>
            </w:r>
            <w:r>
              <w:rPr>
                <w:sz w:val="28"/>
              </w:rPr>
              <w:tab/>
            </w:r>
            <w:r>
              <w:rPr>
                <w:spacing w:val="-2"/>
                <w:sz w:val="28"/>
              </w:rPr>
              <w:t>ссуда</w:t>
            </w:r>
            <w:r>
              <w:rPr>
                <w:sz w:val="28"/>
              </w:rPr>
              <w:tab/>
              <w:t>Соловьёвой</w:t>
            </w:r>
            <w:r>
              <w:rPr>
                <w:spacing w:val="-9"/>
                <w:sz w:val="28"/>
              </w:rPr>
              <w:t xml:space="preserve"> </w:t>
            </w:r>
            <w:r>
              <w:rPr>
                <w:spacing w:val="-4"/>
                <w:sz w:val="28"/>
              </w:rPr>
              <w:t>И.К.</w:t>
            </w:r>
          </w:p>
          <w:p w:rsidR="00CA7C4B" w:rsidRDefault="003C2382">
            <w:pPr>
              <w:pStyle w:val="TableParagraph"/>
              <w:spacing w:line="302" w:lineRule="exact"/>
              <w:ind w:left="50"/>
              <w:rPr>
                <w:sz w:val="28"/>
              </w:rPr>
            </w:pPr>
            <w:r>
              <w:rPr>
                <w:sz w:val="28"/>
              </w:rPr>
              <w:t>по</w:t>
            </w:r>
            <w:r>
              <w:rPr>
                <w:spacing w:val="-7"/>
                <w:sz w:val="28"/>
              </w:rPr>
              <w:t xml:space="preserve"> </w:t>
            </w:r>
            <w:r>
              <w:rPr>
                <w:sz w:val="28"/>
              </w:rPr>
              <w:t>договору</w:t>
            </w:r>
            <w:r>
              <w:rPr>
                <w:spacing w:val="-6"/>
                <w:sz w:val="28"/>
              </w:rPr>
              <w:t xml:space="preserve"> </w:t>
            </w:r>
            <w:r>
              <w:rPr>
                <w:spacing w:val="-4"/>
                <w:sz w:val="28"/>
              </w:rPr>
              <w:t>займа</w:t>
            </w:r>
          </w:p>
        </w:tc>
        <w:tc>
          <w:tcPr>
            <w:tcW w:w="789" w:type="dxa"/>
          </w:tcPr>
          <w:p w:rsidR="00CA7C4B" w:rsidRDefault="003C2382">
            <w:pPr>
              <w:pStyle w:val="TableParagraph"/>
              <w:spacing w:before="315" w:line="302" w:lineRule="exact"/>
              <w:ind w:left="107"/>
              <w:rPr>
                <w:sz w:val="28"/>
              </w:rPr>
            </w:pPr>
            <w:r>
              <w:rPr>
                <w:spacing w:val="-5"/>
                <w:sz w:val="28"/>
              </w:rPr>
              <w:t>20</w:t>
            </w:r>
          </w:p>
        </w:tc>
      </w:tr>
    </w:tbl>
    <w:p w:rsidR="00CA7C4B" w:rsidRDefault="00CA7C4B">
      <w:pPr>
        <w:spacing w:line="302" w:lineRule="exact"/>
        <w:rPr>
          <w:sz w:val="28"/>
        </w:rPr>
        <w:sectPr w:rsidR="00CA7C4B">
          <w:pgSz w:w="11910" w:h="16840"/>
          <w:pgMar w:top="1040" w:right="800" w:bottom="820" w:left="800" w:header="0" w:footer="631" w:gutter="0"/>
          <w:cols w:space="720"/>
        </w:sectPr>
      </w:pPr>
    </w:p>
    <w:tbl>
      <w:tblPr>
        <w:tblStyle w:val="TableNormal"/>
        <w:tblW w:w="0" w:type="auto"/>
        <w:tblInd w:w="290" w:type="dxa"/>
        <w:tblLayout w:type="fixed"/>
        <w:tblLook w:val="01E0" w:firstRow="1" w:lastRow="1" w:firstColumn="1" w:lastColumn="1" w:noHBand="0" w:noVBand="0"/>
      </w:tblPr>
      <w:tblGrid>
        <w:gridCol w:w="7559"/>
        <w:gridCol w:w="1297"/>
      </w:tblGrid>
      <w:tr w:rsidR="00CA7C4B">
        <w:trPr>
          <w:trHeight w:val="635"/>
        </w:trPr>
        <w:tc>
          <w:tcPr>
            <w:tcW w:w="7559" w:type="dxa"/>
          </w:tcPr>
          <w:p w:rsidR="00CA7C4B" w:rsidRDefault="003C2382">
            <w:pPr>
              <w:pStyle w:val="TableParagraph"/>
              <w:spacing w:line="311" w:lineRule="exact"/>
              <w:ind w:left="333"/>
              <w:rPr>
                <w:sz w:val="28"/>
              </w:rPr>
            </w:pPr>
            <w:r>
              <w:rPr>
                <w:sz w:val="28"/>
              </w:rPr>
              <w:lastRenderedPageBreak/>
              <w:t>8.</w:t>
            </w:r>
            <w:r>
              <w:rPr>
                <w:spacing w:val="-6"/>
                <w:sz w:val="28"/>
              </w:rPr>
              <w:t xml:space="preserve"> </w:t>
            </w:r>
            <w:r>
              <w:rPr>
                <w:sz w:val="28"/>
              </w:rPr>
              <w:t>В</w:t>
            </w:r>
            <w:r>
              <w:rPr>
                <w:spacing w:val="-5"/>
                <w:sz w:val="28"/>
              </w:rPr>
              <w:t xml:space="preserve"> </w:t>
            </w:r>
            <w:r>
              <w:rPr>
                <w:sz w:val="28"/>
              </w:rPr>
              <w:t>результате</w:t>
            </w:r>
            <w:r>
              <w:rPr>
                <w:spacing w:val="-6"/>
                <w:sz w:val="28"/>
              </w:rPr>
              <w:t xml:space="preserve"> </w:t>
            </w:r>
            <w:r>
              <w:rPr>
                <w:sz w:val="28"/>
              </w:rPr>
              <w:t>инвентаризации</w:t>
            </w:r>
            <w:r>
              <w:rPr>
                <w:spacing w:val="-5"/>
                <w:sz w:val="28"/>
              </w:rPr>
              <w:t xml:space="preserve"> </w:t>
            </w:r>
            <w:r>
              <w:rPr>
                <w:sz w:val="28"/>
              </w:rPr>
              <w:t>выявлена</w:t>
            </w:r>
            <w:r>
              <w:rPr>
                <w:spacing w:val="-5"/>
                <w:sz w:val="28"/>
              </w:rPr>
              <w:t xml:space="preserve"> </w:t>
            </w:r>
            <w:r>
              <w:rPr>
                <w:spacing w:val="-2"/>
                <w:sz w:val="28"/>
              </w:rPr>
              <w:t>недостача</w:t>
            </w:r>
          </w:p>
          <w:p w:rsidR="00CA7C4B" w:rsidRDefault="003C2382">
            <w:pPr>
              <w:pStyle w:val="TableParagraph"/>
              <w:spacing w:before="2" w:line="302" w:lineRule="exact"/>
              <w:ind w:left="50"/>
              <w:rPr>
                <w:sz w:val="28"/>
              </w:rPr>
            </w:pPr>
            <w:r>
              <w:rPr>
                <w:sz w:val="28"/>
              </w:rPr>
              <w:t>на</w:t>
            </w:r>
            <w:r>
              <w:rPr>
                <w:spacing w:val="-4"/>
                <w:sz w:val="28"/>
              </w:rPr>
              <w:t xml:space="preserve"> </w:t>
            </w:r>
            <w:r>
              <w:rPr>
                <w:sz w:val="28"/>
              </w:rPr>
              <w:t>складе</w:t>
            </w:r>
            <w:r>
              <w:rPr>
                <w:spacing w:val="-3"/>
                <w:sz w:val="28"/>
              </w:rPr>
              <w:t xml:space="preserve"> </w:t>
            </w:r>
            <w:r>
              <w:rPr>
                <w:sz w:val="28"/>
              </w:rPr>
              <w:t>готовой</w:t>
            </w:r>
            <w:r>
              <w:rPr>
                <w:spacing w:val="-5"/>
                <w:sz w:val="28"/>
              </w:rPr>
              <w:t xml:space="preserve"> </w:t>
            </w:r>
            <w:r>
              <w:rPr>
                <w:spacing w:val="-2"/>
                <w:sz w:val="28"/>
              </w:rPr>
              <w:t>продукции</w:t>
            </w:r>
          </w:p>
        </w:tc>
        <w:tc>
          <w:tcPr>
            <w:tcW w:w="1297" w:type="dxa"/>
          </w:tcPr>
          <w:p w:rsidR="00CA7C4B" w:rsidRDefault="003C2382">
            <w:pPr>
              <w:pStyle w:val="TableParagraph"/>
              <w:spacing w:before="313" w:line="302" w:lineRule="exact"/>
              <w:ind w:right="46"/>
              <w:jc w:val="right"/>
              <w:rPr>
                <w:sz w:val="28"/>
              </w:rPr>
            </w:pPr>
            <w:r>
              <w:rPr>
                <w:spacing w:val="-5"/>
                <w:sz w:val="28"/>
              </w:rPr>
              <w:t>50</w:t>
            </w:r>
          </w:p>
        </w:tc>
      </w:tr>
    </w:tbl>
    <w:p w:rsidR="00CA7C4B" w:rsidRDefault="003C2382">
      <w:pPr>
        <w:pStyle w:val="a3"/>
        <w:ind w:left="0"/>
      </w:pPr>
      <w:r>
        <w:rPr>
          <w:noProof/>
          <w:lang w:eastAsia="ru-RU"/>
        </w:rPr>
        <mc:AlternateContent>
          <mc:Choice Requires="wps">
            <w:drawing>
              <wp:anchor distT="0" distB="0" distL="0" distR="0" simplePos="0" relativeHeight="251582976" behindDoc="0" locked="0" layoutInCell="1" allowOverlap="1">
                <wp:simplePos x="0" y="0"/>
                <wp:positionH relativeFrom="page">
                  <wp:posOffset>3987419</wp:posOffset>
                </wp:positionH>
                <wp:positionV relativeFrom="page">
                  <wp:posOffset>3194996</wp:posOffset>
                </wp:positionV>
                <wp:extent cx="2314575" cy="1464945"/>
                <wp:effectExtent l="0" t="0" r="0" b="0"/>
                <wp:wrapNone/>
                <wp:docPr id="99" name="Text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4575" cy="1464945"/>
                        </a:xfrm>
                        <a:prstGeom prst="rect">
                          <a:avLst/>
                        </a:prstGeom>
                      </wps:spPr>
                      <wps:txbx>
                        <w:txbxContent>
                          <w:tbl>
                            <w:tblPr>
                              <w:tblStyle w:val="TableNormal"/>
                              <w:tblW w:w="0" w:type="auto"/>
                              <w:tblInd w:w="67" w:type="dxa"/>
                              <w:tblLayout w:type="fixed"/>
                              <w:tblLook w:val="01E0" w:firstRow="1" w:lastRow="1" w:firstColumn="1" w:lastColumn="1" w:noHBand="0" w:noVBand="0"/>
                            </w:tblPr>
                            <w:tblGrid>
                              <w:gridCol w:w="1800"/>
                              <w:gridCol w:w="1723"/>
                            </w:tblGrid>
                            <w:tr w:rsidR="003C2382">
                              <w:trPr>
                                <w:trHeight w:val="450"/>
                              </w:trPr>
                              <w:tc>
                                <w:tcPr>
                                  <w:tcW w:w="3523" w:type="dxa"/>
                                  <w:gridSpan w:val="2"/>
                                  <w:tcBorders>
                                    <w:bottom w:val="single" w:sz="4" w:space="0" w:color="000000"/>
                                  </w:tcBorders>
                                </w:tcPr>
                                <w:p w:rsidR="003C2382" w:rsidRDefault="003C2382">
                                  <w:pPr>
                                    <w:pStyle w:val="TableParagraph"/>
                                    <w:spacing w:line="221" w:lineRule="exact"/>
                                    <w:ind w:left="828"/>
                                    <w:rPr>
                                      <w:b/>
                                      <w:sz w:val="20"/>
                                    </w:rPr>
                                  </w:pPr>
                                  <w:r>
                                    <w:rPr>
                                      <w:b/>
                                      <w:sz w:val="20"/>
                                    </w:rPr>
                                    <w:t>«Касса»</w:t>
                                  </w:r>
                                  <w:r>
                                    <w:rPr>
                                      <w:b/>
                                      <w:spacing w:val="-4"/>
                                      <w:sz w:val="20"/>
                                    </w:rPr>
                                    <w:t xml:space="preserve"> </w:t>
                                  </w:r>
                                  <w:r>
                                    <w:rPr>
                                      <w:b/>
                                      <w:sz w:val="20"/>
                                    </w:rPr>
                                    <w:t>Сч.</w:t>
                                  </w:r>
                                  <w:r>
                                    <w:rPr>
                                      <w:b/>
                                      <w:spacing w:val="-6"/>
                                      <w:sz w:val="20"/>
                                    </w:rPr>
                                    <w:t xml:space="preserve"> </w:t>
                                  </w:r>
                                  <w:r>
                                    <w:rPr>
                                      <w:b/>
                                      <w:spacing w:val="-5"/>
                                      <w:sz w:val="20"/>
                                    </w:rPr>
                                    <w:t>50</w:t>
                                  </w:r>
                                </w:p>
                              </w:tc>
                            </w:tr>
                            <w:tr w:rsidR="003C2382">
                              <w:trPr>
                                <w:trHeight w:val="230"/>
                              </w:trPr>
                              <w:tc>
                                <w:tcPr>
                                  <w:tcW w:w="1800" w:type="dxa"/>
                                  <w:tcBorders>
                                    <w:top w:val="single" w:sz="4" w:space="0" w:color="000000"/>
                                    <w:bottom w:val="single" w:sz="4" w:space="0" w:color="000000"/>
                                    <w:right w:val="single" w:sz="4" w:space="0" w:color="000000"/>
                                  </w:tcBorders>
                                </w:tcPr>
                                <w:p w:rsidR="003C2382" w:rsidRDefault="003C2382">
                                  <w:pPr>
                                    <w:pStyle w:val="TableParagraph"/>
                                    <w:spacing w:line="210" w:lineRule="exact"/>
                                    <w:ind w:left="107"/>
                                    <w:rPr>
                                      <w:b/>
                                      <w:sz w:val="20"/>
                                    </w:rPr>
                                  </w:pPr>
                                  <w:r>
                                    <w:rPr>
                                      <w:b/>
                                      <w:spacing w:val="-5"/>
                                      <w:sz w:val="20"/>
                                    </w:rPr>
                                    <w:t>Дт</w:t>
                                  </w:r>
                                </w:p>
                              </w:tc>
                              <w:tc>
                                <w:tcPr>
                                  <w:tcW w:w="1723" w:type="dxa"/>
                                  <w:tcBorders>
                                    <w:top w:val="single" w:sz="4" w:space="0" w:color="000000"/>
                                    <w:left w:val="single" w:sz="4" w:space="0" w:color="000000"/>
                                    <w:bottom w:val="single" w:sz="4" w:space="0" w:color="000000"/>
                                  </w:tcBorders>
                                </w:tcPr>
                                <w:p w:rsidR="003C2382" w:rsidRDefault="003C2382">
                                  <w:pPr>
                                    <w:pStyle w:val="TableParagraph"/>
                                    <w:spacing w:line="210" w:lineRule="exact"/>
                                    <w:ind w:right="110"/>
                                    <w:jc w:val="right"/>
                                    <w:rPr>
                                      <w:b/>
                                      <w:sz w:val="20"/>
                                    </w:rPr>
                                  </w:pPr>
                                  <w:r>
                                    <w:rPr>
                                      <w:b/>
                                      <w:spacing w:val="-5"/>
                                      <w:sz w:val="20"/>
                                    </w:rPr>
                                    <w:t>Кт</w:t>
                                  </w:r>
                                </w:p>
                              </w:tc>
                            </w:tr>
                            <w:tr w:rsidR="003C2382">
                              <w:trPr>
                                <w:trHeight w:val="234"/>
                              </w:trPr>
                              <w:tc>
                                <w:tcPr>
                                  <w:tcW w:w="1800" w:type="dxa"/>
                                  <w:tcBorders>
                                    <w:top w:val="single" w:sz="4" w:space="0" w:color="000000"/>
                                    <w:right w:val="single" w:sz="4" w:space="0" w:color="000000"/>
                                  </w:tcBorders>
                                </w:tcPr>
                                <w:p w:rsidR="003C2382" w:rsidRDefault="003C2382">
                                  <w:pPr>
                                    <w:pStyle w:val="TableParagraph"/>
                                    <w:spacing w:line="215" w:lineRule="exact"/>
                                    <w:ind w:left="107"/>
                                    <w:rPr>
                                      <w:b/>
                                      <w:i/>
                                      <w:sz w:val="20"/>
                                    </w:rPr>
                                  </w:pPr>
                                  <w:r>
                                    <w:rPr>
                                      <w:b/>
                                      <w:i/>
                                      <w:sz w:val="20"/>
                                    </w:rPr>
                                    <w:t>Сн</w:t>
                                  </w:r>
                                  <w:r>
                                    <w:rPr>
                                      <w:b/>
                                      <w:i/>
                                      <w:spacing w:val="-5"/>
                                      <w:sz w:val="20"/>
                                    </w:rPr>
                                    <w:t xml:space="preserve"> </w:t>
                                  </w:r>
                                  <w:r>
                                    <w:rPr>
                                      <w:b/>
                                      <w:i/>
                                      <w:spacing w:val="-4"/>
                                      <w:sz w:val="20"/>
                                    </w:rPr>
                                    <w:t>3700</w:t>
                                  </w:r>
                                </w:p>
                              </w:tc>
                              <w:tc>
                                <w:tcPr>
                                  <w:tcW w:w="1723" w:type="dxa"/>
                                  <w:tcBorders>
                                    <w:top w:val="single" w:sz="4" w:space="0" w:color="000000"/>
                                    <w:left w:val="single" w:sz="4" w:space="0" w:color="000000"/>
                                  </w:tcBorders>
                                </w:tcPr>
                                <w:p w:rsidR="003C2382" w:rsidRDefault="003C2382">
                                  <w:pPr>
                                    <w:pStyle w:val="TableParagraph"/>
                                    <w:spacing w:line="215" w:lineRule="exact"/>
                                    <w:ind w:left="103"/>
                                    <w:rPr>
                                      <w:b/>
                                      <w:i/>
                                      <w:sz w:val="20"/>
                                    </w:rPr>
                                  </w:pPr>
                                  <w:r>
                                    <w:rPr>
                                      <w:b/>
                                      <w:i/>
                                      <w:sz w:val="20"/>
                                    </w:rPr>
                                    <w:t>2)</w:t>
                                  </w:r>
                                  <w:r>
                                    <w:rPr>
                                      <w:b/>
                                      <w:i/>
                                      <w:spacing w:val="-1"/>
                                      <w:sz w:val="20"/>
                                    </w:rPr>
                                    <w:t xml:space="preserve"> </w:t>
                                  </w:r>
                                  <w:r>
                                    <w:rPr>
                                      <w:b/>
                                      <w:i/>
                                      <w:sz w:val="20"/>
                                    </w:rPr>
                                    <w:t>а)</w:t>
                                  </w:r>
                                  <w:r>
                                    <w:rPr>
                                      <w:b/>
                                      <w:i/>
                                      <w:spacing w:val="-3"/>
                                      <w:sz w:val="20"/>
                                    </w:rPr>
                                    <w:t xml:space="preserve"> </w:t>
                                  </w:r>
                                  <w:r>
                                    <w:rPr>
                                      <w:b/>
                                      <w:i/>
                                      <w:spacing w:val="-4"/>
                                      <w:sz w:val="20"/>
                                    </w:rPr>
                                    <w:t>2500</w:t>
                                  </w:r>
                                </w:p>
                              </w:tc>
                            </w:tr>
                            <w:tr w:rsidR="003C2382">
                              <w:trPr>
                                <w:trHeight w:val="229"/>
                              </w:trPr>
                              <w:tc>
                                <w:tcPr>
                                  <w:tcW w:w="1800" w:type="dxa"/>
                                  <w:tcBorders>
                                    <w:right w:val="single" w:sz="4" w:space="0" w:color="000000"/>
                                  </w:tcBorders>
                                </w:tcPr>
                                <w:p w:rsidR="003C2382" w:rsidRDefault="003C2382">
                                  <w:pPr>
                                    <w:pStyle w:val="TableParagraph"/>
                                    <w:rPr>
                                      <w:sz w:val="16"/>
                                    </w:rPr>
                                  </w:pPr>
                                </w:p>
                              </w:tc>
                              <w:tc>
                                <w:tcPr>
                                  <w:tcW w:w="1723" w:type="dxa"/>
                                  <w:tcBorders>
                                    <w:left w:val="single" w:sz="4" w:space="0" w:color="000000"/>
                                  </w:tcBorders>
                                </w:tcPr>
                                <w:p w:rsidR="003C2382" w:rsidRDefault="003C2382">
                                  <w:pPr>
                                    <w:pStyle w:val="TableParagraph"/>
                                    <w:spacing w:line="209" w:lineRule="exact"/>
                                    <w:ind w:left="305"/>
                                    <w:rPr>
                                      <w:b/>
                                      <w:i/>
                                      <w:sz w:val="20"/>
                                    </w:rPr>
                                  </w:pPr>
                                  <w:r>
                                    <w:rPr>
                                      <w:b/>
                                      <w:i/>
                                      <w:sz w:val="20"/>
                                    </w:rPr>
                                    <w:t>б)</w:t>
                                  </w:r>
                                  <w:r>
                                    <w:rPr>
                                      <w:b/>
                                      <w:i/>
                                      <w:spacing w:val="-3"/>
                                      <w:sz w:val="20"/>
                                    </w:rPr>
                                    <w:t xml:space="preserve"> </w:t>
                                  </w:r>
                                  <w:r>
                                    <w:rPr>
                                      <w:b/>
                                      <w:i/>
                                      <w:spacing w:val="-5"/>
                                      <w:sz w:val="20"/>
                                    </w:rPr>
                                    <w:t>500</w:t>
                                  </w:r>
                                </w:p>
                              </w:tc>
                            </w:tr>
                            <w:tr w:rsidR="003C2382">
                              <w:trPr>
                                <w:trHeight w:val="229"/>
                              </w:trPr>
                              <w:tc>
                                <w:tcPr>
                                  <w:tcW w:w="1800" w:type="dxa"/>
                                  <w:tcBorders>
                                    <w:right w:val="single" w:sz="4" w:space="0" w:color="000000"/>
                                  </w:tcBorders>
                                </w:tcPr>
                                <w:p w:rsidR="003C2382" w:rsidRDefault="003C2382">
                                  <w:pPr>
                                    <w:pStyle w:val="TableParagraph"/>
                                    <w:rPr>
                                      <w:sz w:val="16"/>
                                    </w:rPr>
                                  </w:pPr>
                                </w:p>
                              </w:tc>
                              <w:tc>
                                <w:tcPr>
                                  <w:tcW w:w="1723" w:type="dxa"/>
                                  <w:tcBorders>
                                    <w:left w:val="single" w:sz="4" w:space="0" w:color="000000"/>
                                  </w:tcBorders>
                                </w:tcPr>
                                <w:p w:rsidR="003C2382" w:rsidRDefault="003C2382">
                                  <w:pPr>
                                    <w:pStyle w:val="TableParagraph"/>
                                    <w:spacing w:line="209" w:lineRule="exact"/>
                                    <w:ind w:left="103"/>
                                    <w:rPr>
                                      <w:b/>
                                      <w:i/>
                                      <w:sz w:val="20"/>
                                    </w:rPr>
                                  </w:pPr>
                                  <w:r>
                                    <w:rPr>
                                      <w:b/>
                                      <w:i/>
                                      <w:sz w:val="20"/>
                                    </w:rPr>
                                    <w:t>4)</w:t>
                                  </w:r>
                                  <w:r>
                                    <w:rPr>
                                      <w:b/>
                                      <w:i/>
                                      <w:spacing w:val="50"/>
                                      <w:sz w:val="20"/>
                                    </w:rPr>
                                    <w:t xml:space="preserve"> </w:t>
                                  </w:r>
                                  <w:r>
                                    <w:rPr>
                                      <w:b/>
                                      <w:i/>
                                      <w:spacing w:val="-5"/>
                                      <w:sz w:val="20"/>
                                    </w:rPr>
                                    <w:t>200</w:t>
                                  </w:r>
                                </w:p>
                              </w:tc>
                            </w:tr>
                            <w:tr w:rsidR="003C2382">
                              <w:trPr>
                                <w:trHeight w:val="230"/>
                              </w:trPr>
                              <w:tc>
                                <w:tcPr>
                                  <w:tcW w:w="1800" w:type="dxa"/>
                                  <w:tcBorders>
                                    <w:right w:val="single" w:sz="4" w:space="0" w:color="000000"/>
                                  </w:tcBorders>
                                </w:tcPr>
                                <w:p w:rsidR="003C2382" w:rsidRDefault="003C2382">
                                  <w:pPr>
                                    <w:pStyle w:val="TableParagraph"/>
                                    <w:rPr>
                                      <w:sz w:val="16"/>
                                    </w:rPr>
                                  </w:pPr>
                                </w:p>
                              </w:tc>
                              <w:tc>
                                <w:tcPr>
                                  <w:tcW w:w="1723" w:type="dxa"/>
                                  <w:tcBorders>
                                    <w:left w:val="single" w:sz="4" w:space="0" w:color="000000"/>
                                  </w:tcBorders>
                                </w:tcPr>
                                <w:p w:rsidR="003C2382" w:rsidRDefault="003C2382">
                                  <w:pPr>
                                    <w:pStyle w:val="TableParagraph"/>
                                    <w:spacing w:line="210" w:lineRule="exact"/>
                                    <w:ind w:left="103"/>
                                    <w:rPr>
                                      <w:b/>
                                      <w:i/>
                                      <w:sz w:val="20"/>
                                    </w:rPr>
                                  </w:pPr>
                                  <w:r>
                                    <w:rPr>
                                      <w:b/>
                                      <w:i/>
                                      <w:sz w:val="20"/>
                                    </w:rPr>
                                    <w:t>5)</w:t>
                                  </w:r>
                                  <w:r>
                                    <w:rPr>
                                      <w:b/>
                                      <w:i/>
                                      <w:spacing w:val="50"/>
                                      <w:sz w:val="20"/>
                                    </w:rPr>
                                    <w:t xml:space="preserve"> </w:t>
                                  </w:r>
                                  <w:r>
                                    <w:rPr>
                                      <w:b/>
                                      <w:i/>
                                      <w:spacing w:val="-5"/>
                                      <w:sz w:val="20"/>
                                    </w:rPr>
                                    <w:t>270</w:t>
                                  </w:r>
                                </w:p>
                              </w:tc>
                            </w:tr>
                            <w:tr w:rsidR="003C2382">
                              <w:trPr>
                                <w:trHeight w:val="230"/>
                              </w:trPr>
                              <w:tc>
                                <w:tcPr>
                                  <w:tcW w:w="1800" w:type="dxa"/>
                                  <w:tcBorders>
                                    <w:right w:val="single" w:sz="4" w:space="0" w:color="000000"/>
                                  </w:tcBorders>
                                </w:tcPr>
                                <w:p w:rsidR="003C2382" w:rsidRDefault="003C2382">
                                  <w:pPr>
                                    <w:pStyle w:val="TableParagraph"/>
                                    <w:rPr>
                                      <w:sz w:val="16"/>
                                    </w:rPr>
                                  </w:pPr>
                                </w:p>
                              </w:tc>
                              <w:tc>
                                <w:tcPr>
                                  <w:tcW w:w="1723" w:type="dxa"/>
                                  <w:tcBorders>
                                    <w:left w:val="single" w:sz="4" w:space="0" w:color="000000"/>
                                  </w:tcBorders>
                                </w:tcPr>
                                <w:p w:rsidR="003C2382" w:rsidRDefault="003C2382">
                                  <w:pPr>
                                    <w:pStyle w:val="TableParagraph"/>
                                    <w:spacing w:line="210" w:lineRule="exact"/>
                                    <w:ind w:left="103"/>
                                    <w:rPr>
                                      <w:b/>
                                      <w:i/>
                                      <w:sz w:val="20"/>
                                    </w:rPr>
                                  </w:pPr>
                                  <w:r>
                                    <w:rPr>
                                      <w:b/>
                                      <w:i/>
                                      <w:sz w:val="20"/>
                                    </w:rPr>
                                    <w:t>7)</w:t>
                                  </w:r>
                                  <w:r>
                                    <w:rPr>
                                      <w:b/>
                                      <w:i/>
                                      <w:spacing w:val="50"/>
                                      <w:sz w:val="20"/>
                                    </w:rPr>
                                    <w:t xml:space="preserve"> </w:t>
                                  </w:r>
                                  <w:r>
                                    <w:rPr>
                                      <w:b/>
                                      <w:i/>
                                      <w:spacing w:val="-5"/>
                                      <w:sz w:val="20"/>
                                    </w:rPr>
                                    <w:t>20</w:t>
                                  </w:r>
                                </w:p>
                              </w:tc>
                            </w:tr>
                            <w:tr w:rsidR="003C2382">
                              <w:trPr>
                                <w:trHeight w:val="230"/>
                              </w:trPr>
                              <w:tc>
                                <w:tcPr>
                                  <w:tcW w:w="1800" w:type="dxa"/>
                                  <w:tcBorders>
                                    <w:right w:val="single" w:sz="4" w:space="0" w:color="000000"/>
                                  </w:tcBorders>
                                </w:tcPr>
                                <w:p w:rsidR="003C2382" w:rsidRDefault="003C2382">
                                  <w:pPr>
                                    <w:pStyle w:val="TableParagraph"/>
                                    <w:spacing w:line="210" w:lineRule="exact"/>
                                    <w:ind w:left="107"/>
                                    <w:rPr>
                                      <w:b/>
                                      <w:i/>
                                      <w:sz w:val="20"/>
                                    </w:rPr>
                                  </w:pPr>
                                  <w:r>
                                    <w:rPr>
                                      <w:b/>
                                      <w:i/>
                                      <w:sz w:val="20"/>
                                    </w:rPr>
                                    <w:t>ОД</w:t>
                                  </w:r>
                                  <w:r>
                                    <w:rPr>
                                      <w:b/>
                                      <w:i/>
                                      <w:spacing w:val="-4"/>
                                      <w:sz w:val="20"/>
                                    </w:rPr>
                                    <w:t xml:space="preserve"> </w:t>
                                  </w:r>
                                  <w:r>
                                    <w:rPr>
                                      <w:b/>
                                      <w:i/>
                                      <w:spacing w:val="-10"/>
                                      <w:sz w:val="20"/>
                                    </w:rPr>
                                    <w:t>0</w:t>
                                  </w:r>
                                </w:p>
                              </w:tc>
                              <w:tc>
                                <w:tcPr>
                                  <w:tcW w:w="1723" w:type="dxa"/>
                                  <w:tcBorders>
                                    <w:left w:val="single" w:sz="4" w:space="0" w:color="000000"/>
                                  </w:tcBorders>
                                </w:tcPr>
                                <w:p w:rsidR="003C2382" w:rsidRDefault="003C2382">
                                  <w:pPr>
                                    <w:pStyle w:val="TableParagraph"/>
                                    <w:spacing w:line="210" w:lineRule="exact"/>
                                    <w:ind w:left="103"/>
                                    <w:rPr>
                                      <w:b/>
                                      <w:i/>
                                      <w:sz w:val="20"/>
                                    </w:rPr>
                                  </w:pPr>
                                  <w:r>
                                    <w:rPr>
                                      <w:b/>
                                      <w:i/>
                                      <w:sz w:val="20"/>
                                    </w:rPr>
                                    <w:t>ОК</w:t>
                                  </w:r>
                                  <w:r>
                                    <w:rPr>
                                      <w:b/>
                                      <w:i/>
                                      <w:spacing w:val="-5"/>
                                      <w:sz w:val="20"/>
                                    </w:rPr>
                                    <w:t xml:space="preserve"> </w:t>
                                  </w:r>
                                  <w:r>
                                    <w:rPr>
                                      <w:b/>
                                      <w:i/>
                                      <w:spacing w:val="-4"/>
                                      <w:sz w:val="20"/>
                                    </w:rPr>
                                    <w:t>3490</w:t>
                                  </w:r>
                                </w:p>
                              </w:tc>
                            </w:tr>
                            <w:tr w:rsidR="003C2382">
                              <w:trPr>
                                <w:trHeight w:val="225"/>
                              </w:trPr>
                              <w:tc>
                                <w:tcPr>
                                  <w:tcW w:w="1800" w:type="dxa"/>
                                  <w:tcBorders>
                                    <w:right w:val="single" w:sz="4" w:space="0" w:color="000000"/>
                                  </w:tcBorders>
                                </w:tcPr>
                                <w:p w:rsidR="003C2382" w:rsidRDefault="003C2382">
                                  <w:pPr>
                                    <w:pStyle w:val="TableParagraph"/>
                                    <w:spacing w:line="206" w:lineRule="exact"/>
                                    <w:ind w:left="107"/>
                                    <w:rPr>
                                      <w:b/>
                                      <w:i/>
                                      <w:sz w:val="20"/>
                                    </w:rPr>
                                  </w:pPr>
                                  <w:r>
                                    <w:rPr>
                                      <w:b/>
                                      <w:i/>
                                      <w:sz w:val="20"/>
                                    </w:rPr>
                                    <w:t>Ск</w:t>
                                  </w:r>
                                  <w:r>
                                    <w:rPr>
                                      <w:b/>
                                      <w:i/>
                                      <w:spacing w:val="-5"/>
                                      <w:sz w:val="20"/>
                                    </w:rPr>
                                    <w:t xml:space="preserve"> 210</w:t>
                                  </w:r>
                                </w:p>
                              </w:tc>
                              <w:tc>
                                <w:tcPr>
                                  <w:tcW w:w="1723" w:type="dxa"/>
                                  <w:tcBorders>
                                    <w:left w:val="single" w:sz="4" w:space="0" w:color="000000"/>
                                  </w:tcBorders>
                                </w:tcPr>
                                <w:p w:rsidR="003C2382" w:rsidRDefault="003C2382">
                                  <w:pPr>
                                    <w:pStyle w:val="TableParagraph"/>
                                    <w:rPr>
                                      <w:sz w:val="16"/>
                                    </w:rPr>
                                  </w:pPr>
                                </w:p>
                              </w:tc>
                            </w:tr>
                          </w:tbl>
                          <w:p w:rsidR="003C2382" w:rsidRDefault="003C2382">
                            <w:pPr>
                              <w:pStyle w:val="a3"/>
                              <w:ind w:left="0"/>
                            </w:pPr>
                          </w:p>
                        </w:txbxContent>
                      </wps:txbx>
                      <wps:bodyPr wrap="square" lIns="0" tIns="0" rIns="0" bIns="0" rtlCol="0">
                        <a:noAutofit/>
                      </wps:bodyPr>
                    </wps:wsp>
                  </a:graphicData>
                </a:graphic>
              </wp:anchor>
            </w:drawing>
          </mc:Choice>
          <mc:Fallback>
            <w:pict>
              <v:shape id="Textbox 99" o:spid="_x0000_s1028" type="#_x0000_t202" style="position:absolute;margin-left:313.95pt;margin-top:251.55pt;width:182.25pt;height:115.35pt;z-index:251582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" filled="f" stroked="f">
                <v:path arrowok="t"/>
                <v:textbox inset="0,0,0,0">
                  <w:txbxContent>
                    <w:tbl>
                      <w:tblPr>
                        <w:tblStyle w:val="TableNormal"/>
                        <w:tblW w:w="0" w:type="auto"/>
                        <w:tblInd w:w="67" w:type="dxa"/>
                        <w:tblLayout w:type="fixed"/>
                        <w:tblLook w:val="01E0" w:firstRow="1" w:lastRow="1" w:firstColumn="1" w:lastColumn="1" w:noHBand="0" w:noVBand="0"/>
                      </w:tblPr>
                      <w:tblGrid>
                        <w:gridCol w:w="1800"/>
                        <w:gridCol w:w="1723"/>
                      </w:tblGrid>
                      <w:tr w:rsidR="003C2382">
                        <w:trPr>
                          <w:trHeight w:val="450"/>
                        </w:trPr>
                        <w:tc>
                          <w:tcPr>
                            <w:tcW w:w="3523" w:type="dxa"/>
                            <w:gridSpan w:val="2"/>
                            <w:tcBorders>
                              <w:bottom w:val="single" w:sz="4" w:space="0" w:color="000000"/>
                            </w:tcBorders>
                          </w:tcPr>
                          <w:p w:rsidR="003C2382" w:rsidRDefault="003C2382">
                            <w:pPr>
                              <w:pStyle w:val="TableParagraph"/>
                              <w:spacing w:line="221" w:lineRule="exact"/>
                              <w:ind w:left="828"/>
                              <w:rPr>
                                <w:b/>
                                <w:sz w:val="20"/>
                              </w:rPr>
                            </w:pPr>
                            <w:r>
                              <w:rPr>
                                <w:b/>
                                <w:sz w:val="20"/>
                              </w:rPr>
                              <w:t>«Касса»</w:t>
                            </w:r>
                            <w:r>
                              <w:rPr>
                                <w:b/>
                                <w:spacing w:val="-4"/>
                                <w:sz w:val="20"/>
                              </w:rPr>
                              <w:t xml:space="preserve"> </w:t>
                            </w:r>
                            <w:r>
                              <w:rPr>
                                <w:b/>
                                <w:sz w:val="20"/>
                              </w:rPr>
                              <w:t>Сч.</w:t>
                            </w:r>
                            <w:r>
                              <w:rPr>
                                <w:b/>
                                <w:spacing w:val="-6"/>
                                <w:sz w:val="20"/>
                              </w:rPr>
                              <w:t xml:space="preserve"> </w:t>
                            </w:r>
                            <w:r>
                              <w:rPr>
                                <w:b/>
                                <w:spacing w:val="-5"/>
                                <w:sz w:val="20"/>
                              </w:rPr>
                              <w:t>50</w:t>
                            </w:r>
                          </w:p>
                        </w:tc>
                      </w:tr>
                      <w:tr w:rsidR="003C2382">
                        <w:trPr>
                          <w:trHeight w:val="230"/>
                        </w:trPr>
                        <w:tc>
                          <w:tcPr>
                            <w:tcW w:w="1800" w:type="dxa"/>
                            <w:tcBorders>
                              <w:top w:val="single" w:sz="4" w:space="0" w:color="000000"/>
                              <w:bottom w:val="single" w:sz="4" w:space="0" w:color="000000"/>
                              <w:right w:val="single" w:sz="4" w:space="0" w:color="000000"/>
                            </w:tcBorders>
                          </w:tcPr>
                          <w:p w:rsidR="003C2382" w:rsidRDefault="003C2382">
                            <w:pPr>
                              <w:pStyle w:val="TableParagraph"/>
                              <w:spacing w:line="210" w:lineRule="exact"/>
                              <w:ind w:left="107"/>
                              <w:rPr>
                                <w:b/>
                                <w:sz w:val="20"/>
                              </w:rPr>
                            </w:pPr>
                            <w:r>
                              <w:rPr>
                                <w:b/>
                                <w:spacing w:val="-5"/>
                                <w:sz w:val="20"/>
                              </w:rPr>
                              <w:t>Дт</w:t>
                            </w:r>
                          </w:p>
                        </w:tc>
                        <w:tc>
                          <w:tcPr>
                            <w:tcW w:w="1723" w:type="dxa"/>
                            <w:tcBorders>
                              <w:top w:val="single" w:sz="4" w:space="0" w:color="000000"/>
                              <w:left w:val="single" w:sz="4" w:space="0" w:color="000000"/>
                              <w:bottom w:val="single" w:sz="4" w:space="0" w:color="000000"/>
                            </w:tcBorders>
                          </w:tcPr>
                          <w:p w:rsidR="003C2382" w:rsidRDefault="003C2382">
                            <w:pPr>
                              <w:pStyle w:val="TableParagraph"/>
                              <w:spacing w:line="210" w:lineRule="exact"/>
                              <w:ind w:right="110"/>
                              <w:jc w:val="right"/>
                              <w:rPr>
                                <w:b/>
                                <w:sz w:val="20"/>
                              </w:rPr>
                            </w:pPr>
                            <w:r>
                              <w:rPr>
                                <w:b/>
                                <w:spacing w:val="-5"/>
                                <w:sz w:val="20"/>
                              </w:rPr>
                              <w:t>Кт</w:t>
                            </w:r>
                          </w:p>
                        </w:tc>
                      </w:tr>
                      <w:tr w:rsidR="003C2382">
                        <w:trPr>
                          <w:trHeight w:val="234"/>
                        </w:trPr>
                        <w:tc>
                          <w:tcPr>
                            <w:tcW w:w="1800" w:type="dxa"/>
                            <w:tcBorders>
                              <w:top w:val="single" w:sz="4" w:space="0" w:color="000000"/>
                              <w:right w:val="single" w:sz="4" w:space="0" w:color="000000"/>
                            </w:tcBorders>
                          </w:tcPr>
                          <w:p w:rsidR="003C2382" w:rsidRDefault="003C2382">
                            <w:pPr>
                              <w:pStyle w:val="TableParagraph"/>
                              <w:spacing w:line="215" w:lineRule="exact"/>
                              <w:ind w:left="107"/>
                              <w:rPr>
                                <w:b/>
                                <w:i/>
                                <w:sz w:val="20"/>
                              </w:rPr>
                            </w:pPr>
                            <w:r>
                              <w:rPr>
                                <w:b/>
                                <w:i/>
                                <w:sz w:val="20"/>
                              </w:rPr>
                              <w:t>Сн</w:t>
                            </w:r>
                            <w:r>
                              <w:rPr>
                                <w:b/>
                                <w:i/>
                                <w:spacing w:val="-5"/>
                                <w:sz w:val="20"/>
                              </w:rPr>
                              <w:t xml:space="preserve"> </w:t>
                            </w:r>
                            <w:r>
                              <w:rPr>
                                <w:b/>
                                <w:i/>
                                <w:spacing w:val="-4"/>
                                <w:sz w:val="20"/>
                              </w:rPr>
                              <w:t>3700</w:t>
                            </w:r>
                          </w:p>
                        </w:tc>
                        <w:tc>
                          <w:tcPr>
                            <w:tcW w:w="1723" w:type="dxa"/>
                            <w:tcBorders>
                              <w:top w:val="single" w:sz="4" w:space="0" w:color="000000"/>
                              <w:left w:val="single" w:sz="4" w:space="0" w:color="000000"/>
                            </w:tcBorders>
                          </w:tcPr>
                          <w:p w:rsidR="003C2382" w:rsidRDefault="003C2382">
                            <w:pPr>
                              <w:pStyle w:val="TableParagraph"/>
                              <w:spacing w:line="215" w:lineRule="exact"/>
                              <w:ind w:left="103"/>
                              <w:rPr>
                                <w:b/>
                                <w:i/>
                                <w:sz w:val="20"/>
                              </w:rPr>
                            </w:pPr>
                            <w:r>
                              <w:rPr>
                                <w:b/>
                                <w:i/>
                                <w:sz w:val="20"/>
                              </w:rPr>
                              <w:t>2)</w:t>
                            </w:r>
                            <w:r>
                              <w:rPr>
                                <w:b/>
                                <w:i/>
                                <w:spacing w:val="-1"/>
                                <w:sz w:val="20"/>
                              </w:rPr>
                              <w:t xml:space="preserve"> </w:t>
                            </w:r>
                            <w:r>
                              <w:rPr>
                                <w:b/>
                                <w:i/>
                                <w:sz w:val="20"/>
                              </w:rPr>
                              <w:t>а)</w:t>
                            </w:r>
                            <w:r>
                              <w:rPr>
                                <w:b/>
                                <w:i/>
                                <w:spacing w:val="-3"/>
                                <w:sz w:val="20"/>
                              </w:rPr>
                              <w:t xml:space="preserve"> </w:t>
                            </w:r>
                            <w:r>
                              <w:rPr>
                                <w:b/>
                                <w:i/>
                                <w:spacing w:val="-4"/>
                                <w:sz w:val="20"/>
                              </w:rPr>
                              <w:t>2500</w:t>
                            </w:r>
                          </w:p>
                        </w:tc>
                      </w:tr>
                      <w:tr w:rsidR="003C2382">
                        <w:trPr>
                          <w:trHeight w:val="229"/>
                        </w:trPr>
                        <w:tc>
                          <w:tcPr>
                            <w:tcW w:w="1800" w:type="dxa"/>
                            <w:tcBorders>
                              <w:right w:val="single" w:sz="4" w:space="0" w:color="000000"/>
                            </w:tcBorders>
                          </w:tcPr>
                          <w:p w:rsidR="003C2382" w:rsidRDefault="003C2382">
                            <w:pPr>
                              <w:pStyle w:val="TableParagraph"/>
                              <w:rPr>
                                <w:sz w:val="16"/>
                              </w:rPr>
                            </w:pPr>
                          </w:p>
                        </w:tc>
                        <w:tc>
                          <w:tcPr>
                            <w:tcW w:w="1723" w:type="dxa"/>
                            <w:tcBorders>
                              <w:left w:val="single" w:sz="4" w:space="0" w:color="000000"/>
                            </w:tcBorders>
                          </w:tcPr>
                          <w:p w:rsidR="003C2382" w:rsidRDefault="003C2382">
                            <w:pPr>
                              <w:pStyle w:val="TableParagraph"/>
                              <w:spacing w:line="209" w:lineRule="exact"/>
                              <w:ind w:left="305"/>
                              <w:rPr>
                                <w:b/>
                                <w:i/>
                                <w:sz w:val="20"/>
                              </w:rPr>
                            </w:pPr>
                            <w:r>
                              <w:rPr>
                                <w:b/>
                                <w:i/>
                                <w:sz w:val="20"/>
                              </w:rPr>
                              <w:t>б)</w:t>
                            </w:r>
                            <w:r>
                              <w:rPr>
                                <w:b/>
                                <w:i/>
                                <w:spacing w:val="-3"/>
                                <w:sz w:val="20"/>
                              </w:rPr>
                              <w:t xml:space="preserve"> </w:t>
                            </w:r>
                            <w:r>
                              <w:rPr>
                                <w:b/>
                                <w:i/>
                                <w:spacing w:val="-5"/>
                                <w:sz w:val="20"/>
                              </w:rPr>
                              <w:t>500</w:t>
                            </w:r>
                          </w:p>
                        </w:tc>
                      </w:tr>
                      <w:tr w:rsidR="003C2382">
                        <w:trPr>
                          <w:trHeight w:val="229"/>
                        </w:trPr>
                        <w:tc>
                          <w:tcPr>
                            <w:tcW w:w="1800" w:type="dxa"/>
                            <w:tcBorders>
                              <w:right w:val="single" w:sz="4" w:space="0" w:color="000000"/>
                            </w:tcBorders>
                          </w:tcPr>
                          <w:p w:rsidR="003C2382" w:rsidRDefault="003C2382">
                            <w:pPr>
                              <w:pStyle w:val="TableParagraph"/>
                              <w:rPr>
                                <w:sz w:val="16"/>
                              </w:rPr>
                            </w:pPr>
                          </w:p>
                        </w:tc>
                        <w:tc>
                          <w:tcPr>
                            <w:tcW w:w="1723" w:type="dxa"/>
                            <w:tcBorders>
                              <w:left w:val="single" w:sz="4" w:space="0" w:color="000000"/>
                            </w:tcBorders>
                          </w:tcPr>
                          <w:p w:rsidR="003C2382" w:rsidRDefault="003C2382">
                            <w:pPr>
                              <w:pStyle w:val="TableParagraph"/>
                              <w:spacing w:line="209" w:lineRule="exact"/>
                              <w:ind w:left="103"/>
                              <w:rPr>
                                <w:b/>
                                <w:i/>
                                <w:sz w:val="20"/>
                              </w:rPr>
                            </w:pPr>
                            <w:r>
                              <w:rPr>
                                <w:b/>
                                <w:i/>
                                <w:sz w:val="20"/>
                              </w:rPr>
                              <w:t>4)</w:t>
                            </w:r>
                            <w:r>
                              <w:rPr>
                                <w:b/>
                                <w:i/>
                                <w:spacing w:val="50"/>
                                <w:sz w:val="20"/>
                              </w:rPr>
                              <w:t xml:space="preserve"> </w:t>
                            </w:r>
                            <w:r>
                              <w:rPr>
                                <w:b/>
                                <w:i/>
                                <w:spacing w:val="-5"/>
                                <w:sz w:val="20"/>
                              </w:rPr>
                              <w:t>200</w:t>
                            </w:r>
                          </w:p>
                        </w:tc>
                      </w:tr>
                      <w:tr w:rsidR="003C2382">
                        <w:trPr>
                          <w:trHeight w:val="230"/>
                        </w:trPr>
                        <w:tc>
                          <w:tcPr>
                            <w:tcW w:w="1800" w:type="dxa"/>
                            <w:tcBorders>
                              <w:right w:val="single" w:sz="4" w:space="0" w:color="000000"/>
                            </w:tcBorders>
                          </w:tcPr>
                          <w:p w:rsidR="003C2382" w:rsidRDefault="003C2382">
                            <w:pPr>
                              <w:pStyle w:val="TableParagraph"/>
                              <w:rPr>
                                <w:sz w:val="16"/>
                              </w:rPr>
                            </w:pPr>
                          </w:p>
                        </w:tc>
                        <w:tc>
                          <w:tcPr>
                            <w:tcW w:w="1723" w:type="dxa"/>
                            <w:tcBorders>
                              <w:left w:val="single" w:sz="4" w:space="0" w:color="000000"/>
                            </w:tcBorders>
                          </w:tcPr>
                          <w:p w:rsidR="003C2382" w:rsidRDefault="003C2382">
                            <w:pPr>
                              <w:pStyle w:val="TableParagraph"/>
                              <w:spacing w:line="210" w:lineRule="exact"/>
                              <w:ind w:left="103"/>
                              <w:rPr>
                                <w:b/>
                                <w:i/>
                                <w:sz w:val="20"/>
                              </w:rPr>
                            </w:pPr>
                            <w:r>
                              <w:rPr>
                                <w:b/>
                                <w:i/>
                                <w:sz w:val="20"/>
                              </w:rPr>
                              <w:t>5)</w:t>
                            </w:r>
                            <w:r>
                              <w:rPr>
                                <w:b/>
                                <w:i/>
                                <w:spacing w:val="50"/>
                                <w:sz w:val="20"/>
                              </w:rPr>
                              <w:t xml:space="preserve"> </w:t>
                            </w:r>
                            <w:r>
                              <w:rPr>
                                <w:b/>
                                <w:i/>
                                <w:spacing w:val="-5"/>
                                <w:sz w:val="20"/>
                              </w:rPr>
                              <w:t>270</w:t>
                            </w:r>
                          </w:p>
                        </w:tc>
                      </w:tr>
                      <w:tr w:rsidR="003C2382">
                        <w:trPr>
                          <w:trHeight w:val="230"/>
                        </w:trPr>
                        <w:tc>
                          <w:tcPr>
                            <w:tcW w:w="1800" w:type="dxa"/>
                            <w:tcBorders>
                              <w:right w:val="single" w:sz="4" w:space="0" w:color="000000"/>
                            </w:tcBorders>
                          </w:tcPr>
                          <w:p w:rsidR="003C2382" w:rsidRDefault="003C2382">
                            <w:pPr>
                              <w:pStyle w:val="TableParagraph"/>
                              <w:rPr>
                                <w:sz w:val="16"/>
                              </w:rPr>
                            </w:pPr>
                          </w:p>
                        </w:tc>
                        <w:tc>
                          <w:tcPr>
                            <w:tcW w:w="1723" w:type="dxa"/>
                            <w:tcBorders>
                              <w:left w:val="single" w:sz="4" w:space="0" w:color="000000"/>
                            </w:tcBorders>
                          </w:tcPr>
                          <w:p w:rsidR="003C2382" w:rsidRDefault="003C2382">
                            <w:pPr>
                              <w:pStyle w:val="TableParagraph"/>
                              <w:spacing w:line="210" w:lineRule="exact"/>
                              <w:ind w:left="103"/>
                              <w:rPr>
                                <w:b/>
                                <w:i/>
                                <w:sz w:val="20"/>
                              </w:rPr>
                            </w:pPr>
                            <w:r>
                              <w:rPr>
                                <w:b/>
                                <w:i/>
                                <w:sz w:val="20"/>
                              </w:rPr>
                              <w:t>7)</w:t>
                            </w:r>
                            <w:r>
                              <w:rPr>
                                <w:b/>
                                <w:i/>
                                <w:spacing w:val="50"/>
                                <w:sz w:val="20"/>
                              </w:rPr>
                              <w:t xml:space="preserve"> </w:t>
                            </w:r>
                            <w:r>
                              <w:rPr>
                                <w:b/>
                                <w:i/>
                                <w:spacing w:val="-5"/>
                                <w:sz w:val="20"/>
                              </w:rPr>
                              <w:t>20</w:t>
                            </w:r>
                          </w:p>
                        </w:tc>
                      </w:tr>
                      <w:tr w:rsidR="003C2382">
                        <w:trPr>
                          <w:trHeight w:val="230"/>
                        </w:trPr>
                        <w:tc>
                          <w:tcPr>
                            <w:tcW w:w="1800" w:type="dxa"/>
                            <w:tcBorders>
                              <w:right w:val="single" w:sz="4" w:space="0" w:color="000000"/>
                            </w:tcBorders>
                          </w:tcPr>
                          <w:p w:rsidR="003C2382" w:rsidRDefault="003C2382">
                            <w:pPr>
                              <w:pStyle w:val="TableParagraph"/>
                              <w:spacing w:line="210" w:lineRule="exact"/>
                              <w:ind w:left="107"/>
                              <w:rPr>
                                <w:b/>
                                <w:i/>
                                <w:sz w:val="20"/>
                              </w:rPr>
                            </w:pPr>
                            <w:r>
                              <w:rPr>
                                <w:b/>
                                <w:i/>
                                <w:sz w:val="20"/>
                              </w:rPr>
                              <w:t>ОД</w:t>
                            </w:r>
                            <w:r>
                              <w:rPr>
                                <w:b/>
                                <w:i/>
                                <w:spacing w:val="-4"/>
                                <w:sz w:val="20"/>
                              </w:rPr>
                              <w:t xml:space="preserve"> </w:t>
                            </w:r>
                            <w:r>
                              <w:rPr>
                                <w:b/>
                                <w:i/>
                                <w:spacing w:val="-10"/>
                                <w:sz w:val="20"/>
                              </w:rPr>
                              <w:t>0</w:t>
                            </w:r>
                          </w:p>
                        </w:tc>
                        <w:tc>
                          <w:tcPr>
                            <w:tcW w:w="1723" w:type="dxa"/>
                            <w:tcBorders>
                              <w:left w:val="single" w:sz="4" w:space="0" w:color="000000"/>
                            </w:tcBorders>
                          </w:tcPr>
                          <w:p w:rsidR="003C2382" w:rsidRDefault="003C2382">
                            <w:pPr>
                              <w:pStyle w:val="TableParagraph"/>
                              <w:spacing w:line="210" w:lineRule="exact"/>
                              <w:ind w:left="103"/>
                              <w:rPr>
                                <w:b/>
                                <w:i/>
                                <w:sz w:val="20"/>
                              </w:rPr>
                            </w:pPr>
                            <w:r>
                              <w:rPr>
                                <w:b/>
                                <w:i/>
                                <w:sz w:val="20"/>
                              </w:rPr>
                              <w:t>ОК</w:t>
                            </w:r>
                            <w:r>
                              <w:rPr>
                                <w:b/>
                                <w:i/>
                                <w:spacing w:val="-5"/>
                                <w:sz w:val="20"/>
                              </w:rPr>
                              <w:t xml:space="preserve"> </w:t>
                            </w:r>
                            <w:r>
                              <w:rPr>
                                <w:b/>
                                <w:i/>
                                <w:spacing w:val="-4"/>
                                <w:sz w:val="20"/>
                              </w:rPr>
                              <w:t>3490</w:t>
                            </w:r>
                          </w:p>
                        </w:tc>
                      </w:tr>
                      <w:tr w:rsidR="003C2382">
                        <w:trPr>
                          <w:trHeight w:val="225"/>
                        </w:trPr>
                        <w:tc>
                          <w:tcPr>
                            <w:tcW w:w="1800" w:type="dxa"/>
                            <w:tcBorders>
                              <w:right w:val="single" w:sz="4" w:space="0" w:color="000000"/>
                            </w:tcBorders>
                          </w:tcPr>
                          <w:p w:rsidR="003C2382" w:rsidRDefault="003C2382">
                            <w:pPr>
                              <w:pStyle w:val="TableParagraph"/>
                              <w:spacing w:line="206" w:lineRule="exact"/>
                              <w:ind w:left="107"/>
                              <w:rPr>
                                <w:b/>
                                <w:i/>
                                <w:sz w:val="20"/>
                              </w:rPr>
                            </w:pPr>
                            <w:r>
                              <w:rPr>
                                <w:b/>
                                <w:i/>
                                <w:sz w:val="20"/>
                              </w:rPr>
                              <w:t>Ск</w:t>
                            </w:r>
                            <w:r>
                              <w:rPr>
                                <w:b/>
                                <w:i/>
                                <w:spacing w:val="-5"/>
                                <w:sz w:val="20"/>
                              </w:rPr>
                              <w:t xml:space="preserve"> 210</w:t>
                            </w:r>
                          </w:p>
                        </w:tc>
                        <w:tc>
                          <w:tcPr>
                            <w:tcW w:w="1723" w:type="dxa"/>
                            <w:tcBorders>
                              <w:left w:val="single" w:sz="4" w:space="0" w:color="000000"/>
                            </w:tcBorders>
                          </w:tcPr>
                          <w:p w:rsidR="003C2382" w:rsidRDefault="003C2382">
                            <w:pPr>
                              <w:pStyle w:val="TableParagraph"/>
                              <w:rPr>
                                <w:sz w:val="16"/>
                              </w:rPr>
                            </w:pPr>
                          </w:p>
                        </w:tc>
                      </w:tr>
                    </w:tbl>
                    <w:p w:rsidR="003C2382" w:rsidRDefault="003C2382">
                      <w:pPr>
                        <w:pStyle w:val="a3"/>
                        <w:ind w:left="0"/>
                      </w:pPr>
                    </w:p>
                  </w:txbxContent>
                </v:textbox>
                <w10:wrap anchorx="page" anchory="page"/>
              </v:shape>
            </w:pict>
          </mc:Fallback>
        </mc:AlternateContent>
      </w:r>
      <w:r>
        <w:rPr>
          <w:noProof/>
          <w:lang w:eastAsia="ru-RU"/>
        </w:rPr>
        <mc:AlternateContent>
          <mc:Choice Requires="wps">
            <w:drawing>
              <wp:anchor distT="0" distB="0" distL="0" distR="0" simplePos="0" relativeHeight="251584000" behindDoc="0" locked="0" layoutInCell="1" allowOverlap="1">
                <wp:simplePos x="0" y="0"/>
                <wp:positionH relativeFrom="page">
                  <wp:posOffset>612648</wp:posOffset>
                </wp:positionH>
                <wp:positionV relativeFrom="page">
                  <wp:posOffset>4622984</wp:posOffset>
                </wp:positionV>
                <wp:extent cx="2088514" cy="1265555"/>
                <wp:effectExtent l="0" t="0" r="0" b="0"/>
                <wp:wrapNone/>
                <wp:docPr id="100" name="Text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8514" cy="1265555"/>
                        </a:xfrm>
                        <a:prstGeom prst="rect">
                          <a:avLst/>
                        </a:prstGeom>
                      </wps:spPr>
                      <wps:txbx>
                        <w:txbxContent>
                          <w:tbl>
                            <w:tblPr>
                              <w:tblStyle w:val="TableNormal"/>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48"/>
                              <w:gridCol w:w="1620"/>
                            </w:tblGrid>
                            <w:tr w:rsidR="003C2382">
                              <w:trPr>
                                <w:trHeight w:val="450"/>
                              </w:trPr>
                              <w:tc>
                                <w:tcPr>
                                  <w:tcW w:w="3168" w:type="dxa"/>
                                  <w:gridSpan w:val="2"/>
                                  <w:tcBorders>
                                    <w:top w:val="nil"/>
                                    <w:left w:val="nil"/>
                                    <w:right w:val="nil"/>
                                  </w:tcBorders>
                                </w:tcPr>
                                <w:p w:rsidR="003C2382" w:rsidRDefault="003C2382">
                                  <w:pPr>
                                    <w:pStyle w:val="TableParagraph"/>
                                    <w:spacing w:line="219" w:lineRule="exact"/>
                                    <w:ind w:left="65" w:right="65"/>
                                    <w:jc w:val="center"/>
                                    <w:rPr>
                                      <w:b/>
                                      <w:sz w:val="20"/>
                                    </w:rPr>
                                  </w:pPr>
                                  <w:r>
                                    <w:rPr>
                                      <w:b/>
                                      <w:sz w:val="20"/>
                                    </w:rPr>
                                    <w:t>«Расчётные</w:t>
                                  </w:r>
                                  <w:r>
                                    <w:rPr>
                                      <w:b/>
                                      <w:spacing w:val="-9"/>
                                      <w:sz w:val="20"/>
                                    </w:rPr>
                                    <w:t xml:space="preserve"> </w:t>
                                  </w:r>
                                  <w:r>
                                    <w:rPr>
                                      <w:b/>
                                      <w:spacing w:val="-2"/>
                                      <w:sz w:val="20"/>
                                    </w:rPr>
                                    <w:t>счета»</w:t>
                                  </w:r>
                                </w:p>
                                <w:p w:rsidR="003C2382" w:rsidRDefault="003C2382">
                                  <w:pPr>
                                    <w:pStyle w:val="TableParagraph"/>
                                    <w:spacing w:line="212" w:lineRule="exact"/>
                                    <w:ind w:left="65" w:right="65"/>
                                    <w:jc w:val="center"/>
                                    <w:rPr>
                                      <w:b/>
                                      <w:sz w:val="20"/>
                                    </w:rPr>
                                  </w:pPr>
                                  <w:r>
                                    <w:rPr>
                                      <w:spacing w:val="-2"/>
                                      <w:sz w:val="20"/>
                                    </w:rPr>
                                    <w:t>Сч.</w:t>
                                  </w:r>
                                  <w:r>
                                    <w:rPr>
                                      <w:b/>
                                      <w:spacing w:val="-2"/>
                                      <w:sz w:val="20"/>
                                    </w:rPr>
                                    <w:t>51</w:t>
                                  </w:r>
                                </w:p>
                              </w:tc>
                            </w:tr>
                            <w:tr w:rsidR="003C2382">
                              <w:trPr>
                                <w:trHeight w:val="230"/>
                              </w:trPr>
                              <w:tc>
                                <w:tcPr>
                                  <w:tcW w:w="1548" w:type="dxa"/>
                                  <w:tcBorders>
                                    <w:left w:val="nil"/>
                                  </w:tcBorders>
                                </w:tcPr>
                                <w:p w:rsidR="003C2382" w:rsidRDefault="003C2382">
                                  <w:pPr>
                                    <w:pStyle w:val="TableParagraph"/>
                                    <w:spacing w:line="210" w:lineRule="exact"/>
                                    <w:ind w:left="107"/>
                                    <w:rPr>
                                      <w:sz w:val="20"/>
                                    </w:rPr>
                                  </w:pPr>
                                  <w:r>
                                    <w:rPr>
                                      <w:spacing w:val="-5"/>
                                      <w:sz w:val="20"/>
                                    </w:rPr>
                                    <w:t>Дт</w:t>
                                  </w:r>
                                </w:p>
                              </w:tc>
                              <w:tc>
                                <w:tcPr>
                                  <w:tcW w:w="1620" w:type="dxa"/>
                                  <w:tcBorders>
                                    <w:right w:val="nil"/>
                                  </w:tcBorders>
                                </w:tcPr>
                                <w:p w:rsidR="003C2382" w:rsidRDefault="003C2382">
                                  <w:pPr>
                                    <w:pStyle w:val="TableParagraph"/>
                                    <w:spacing w:line="210" w:lineRule="exact"/>
                                    <w:ind w:right="108"/>
                                    <w:jc w:val="right"/>
                                    <w:rPr>
                                      <w:sz w:val="20"/>
                                    </w:rPr>
                                  </w:pPr>
                                  <w:r>
                                    <w:rPr>
                                      <w:spacing w:val="-5"/>
                                      <w:sz w:val="20"/>
                                    </w:rPr>
                                    <w:t>Кт</w:t>
                                  </w:r>
                                </w:p>
                              </w:tc>
                            </w:tr>
                            <w:tr w:rsidR="003C2382">
                              <w:trPr>
                                <w:trHeight w:val="1293"/>
                              </w:trPr>
                              <w:tc>
                                <w:tcPr>
                                  <w:tcW w:w="1548" w:type="dxa"/>
                                  <w:tcBorders>
                                    <w:left w:val="nil"/>
                                    <w:bottom w:val="nil"/>
                                  </w:tcBorders>
                                </w:tcPr>
                                <w:p w:rsidR="003C2382" w:rsidRDefault="003C2382">
                                  <w:pPr>
                                    <w:pStyle w:val="TableParagraph"/>
                                    <w:spacing w:line="228" w:lineRule="exact"/>
                                    <w:ind w:left="107"/>
                                    <w:rPr>
                                      <w:b/>
                                      <w:i/>
                                      <w:sz w:val="20"/>
                                    </w:rPr>
                                  </w:pPr>
                                  <w:r>
                                    <w:rPr>
                                      <w:b/>
                                      <w:i/>
                                      <w:sz w:val="20"/>
                                    </w:rPr>
                                    <w:t>Сн</w:t>
                                  </w:r>
                                  <w:r>
                                    <w:rPr>
                                      <w:b/>
                                      <w:i/>
                                      <w:spacing w:val="-5"/>
                                      <w:sz w:val="20"/>
                                    </w:rPr>
                                    <w:t xml:space="preserve"> </w:t>
                                  </w:r>
                                  <w:r>
                                    <w:rPr>
                                      <w:b/>
                                      <w:i/>
                                      <w:spacing w:val="-4"/>
                                      <w:sz w:val="20"/>
                                    </w:rPr>
                                    <w:t>9300</w:t>
                                  </w:r>
                                </w:p>
                                <w:p w:rsidR="003C2382" w:rsidRDefault="003C2382">
                                  <w:pPr>
                                    <w:pStyle w:val="TableParagraph"/>
                                    <w:spacing w:line="228" w:lineRule="exact"/>
                                    <w:ind w:left="107"/>
                                    <w:rPr>
                                      <w:i/>
                                      <w:sz w:val="20"/>
                                    </w:rPr>
                                  </w:pPr>
                                  <w:r>
                                    <w:rPr>
                                      <w:i/>
                                      <w:sz w:val="20"/>
                                    </w:rPr>
                                    <w:t>5)</w:t>
                                  </w:r>
                                  <w:r>
                                    <w:rPr>
                                      <w:i/>
                                      <w:spacing w:val="-3"/>
                                      <w:sz w:val="20"/>
                                    </w:rPr>
                                    <w:t xml:space="preserve"> </w:t>
                                  </w:r>
                                  <w:r>
                                    <w:rPr>
                                      <w:i/>
                                      <w:spacing w:val="-5"/>
                                      <w:sz w:val="20"/>
                                    </w:rPr>
                                    <w:t>270</w:t>
                                  </w:r>
                                </w:p>
                                <w:p w:rsidR="003C2382" w:rsidRDefault="003C2382">
                                  <w:pPr>
                                    <w:pStyle w:val="TableParagraph"/>
                                    <w:spacing w:before="5"/>
                                    <w:ind w:left="107"/>
                                    <w:rPr>
                                      <w:b/>
                                      <w:i/>
                                      <w:sz w:val="20"/>
                                    </w:rPr>
                                  </w:pPr>
                                  <w:r>
                                    <w:rPr>
                                      <w:b/>
                                      <w:i/>
                                      <w:sz w:val="20"/>
                                    </w:rPr>
                                    <w:t>ОД</w:t>
                                  </w:r>
                                  <w:r>
                                    <w:rPr>
                                      <w:b/>
                                      <w:i/>
                                      <w:spacing w:val="-4"/>
                                      <w:sz w:val="20"/>
                                    </w:rPr>
                                    <w:t xml:space="preserve"> </w:t>
                                  </w:r>
                                  <w:r>
                                    <w:rPr>
                                      <w:b/>
                                      <w:i/>
                                      <w:spacing w:val="-5"/>
                                      <w:sz w:val="20"/>
                                    </w:rPr>
                                    <w:t>270</w:t>
                                  </w:r>
                                </w:p>
                                <w:p w:rsidR="003C2382" w:rsidRDefault="003C2382">
                                  <w:pPr>
                                    <w:pStyle w:val="TableParagraph"/>
                                    <w:spacing w:before="1"/>
                                    <w:ind w:left="107"/>
                                    <w:rPr>
                                      <w:b/>
                                      <w:i/>
                                      <w:sz w:val="20"/>
                                    </w:rPr>
                                  </w:pPr>
                                  <w:r>
                                    <w:rPr>
                                      <w:b/>
                                      <w:i/>
                                      <w:sz w:val="20"/>
                                    </w:rPr>
                                    <w:t>Ск</w:t>
                                  </w:r>
                                  <w:r>
                                    <w:rPr>
                                      <w:b/>
                                      <w:i/>
                                      <w:spacing w:val="-5"/>
                                      <w:sz w:val="20"/>
                                    </w:rPr>
                                    <w:t xml:space="preserve"> </w:t>
                                  </w:r>
                                  <w:r>
                                    <w:rPr>
                                      <w:b/>
                                      <w:i/>
                                      <w:spacing w:val="-4"/>
                                      <w:sz w:val="20"/>
                                    </w:rPr>
                                    <w:t>4800</w:t>
                                  </w:r>
                                </w:p>
                              </w:tc>
                              <w:tc>
                                <w:tcPr>
                                  <w:tcW w:w="1620" w:type="dxa"/>
                                  <w:tcBorders>
                                    <w:bottom w:val="nil"/>
                                    <w:right w:val="nil"/>
                                  </w:tcBorders>
                                </w:tcPr>
                                <w:p w:rsidR="003C2382" w:rsidRDefault="003C2382">
                                  <w:pPr>
                                    <w:pStyle w:val="TableParagraph"/>
                                    <w:spacing w:line="225" w:lineRule="exact"/>
                                    <w:ind w:right="677"/>
                                    <w:jc w:val="right"/>
                                    <w:rPr>
                                      <w:i/>
                                      <w:sz w:val="20"/>
                                    </w:rPr>
                                  </w:pPr>
                                  <w:r>
                                    <w:rPr>
                                      <w:i/>
                                      <w:sz w:val="20"/>
                                    </w:rPr>
                                    <w:t>6)</w:t>
                                  </w:r>
                                  <w:r>
                                    <w:rPr>
                                      <w:i/>
                                      <w:spacing w:val="-3"/>
                                      <w:sz w:val="20"/>
                                    </w:rPr>
                                    <w:t xml:space="preserve"> </w:t>
                                  </w:r>
                                  <w:r>
                                    <w:rPr>
                                      <w:i/>
                                      <w:sz w:val="20"/>
                                    </w:rPr>
                                    <w:t>а)</w:t>
                                  </w:r>
                                  <w:r>
                                    <w:rPr>
                                      <w:i/>
                                      <w:spacing w:val="-3"/>
                                      <w:sz w:val="20"/>
                                    </w:rPr>
                                    <w:t xml:space="preserve"> </w:t>
                                  </w:r>
                                  <w:r>
                                    <w:rPr>
                                      <w:i/>
                                      <w:spacing w:val="-4"/>
                                      <w:sz w:val="20"/>
                                    </w:rPr>
                                    <w:t>2300</w:t>
                                  </w:r>
                                </w:p>
                                <w:p w:rsidR="003C2382" w:rsidRDefault="003C2382">
                                  <w:pPr>
                                    <w:pStyle w:val="TableParagraph"/>
                                    <w:spacing w:before="1"/>
                                    <w:ind w:right="691"/>
                                    <w:jc w:val="right"/>
                                    <w:rPr>
                                      <w:i/>
                                      <w:sz w:val="20"/>
                                    </w:rPr>
                                  </w:pPr>
                                  <w:r>
                                    <w:rPr>
                                      <w:i/>
                                      <w:sz w:val="20"/>
                                    </w:rPr>
                                    <w:t>б)</w:t>
                                  </w:r>
                                  <w:r>
                                    <w:rPr>
                                      <w:i/>
                                      <w:spacing w:val="-4"/>
                                      <w:sz w:val="20"/>
                                    </w:rPr>
                                    <w:t xml:space="preserve"> 2470</w:t>
                                  </w:r>
                                </w:p>
                                <w:p w:rsidR="003C2382" w:rsidRDefault="003C2382">
                                  <w:pPr>
                                    <w:pStyle w:val="TableParagraph"/>
                                    <w:spacing w:before="5"/>
                                    <w:ind w:left="103"/>
                                    <w:rPr>
                                      <w:b/>
                                      <w:i/>
                                      <w:sz w:val="20"/>
                                    </w:rPr>
                                  </w:pPr>
                                  <w:r>
                                    <w:rPr>
                                      <w:b/>
                                      <w:i/>
                                      <w:sz w:val="20"/>
                                    </w:rPr>
                                    <w:t>ОК</w:t>
                                  </w:r>
                                  <w:r>
                                    <w:rPr>
                                      <w:b/>
                                      <w:i/>
                                      <w:spacing w:val="-5"/>
                                      <w:sz w:val="20"/>
                                    </w:rPr>
                                    <w:t xml:space="preserve"> </w:t>
                                  </w:r>
                                  <w:r>
                                    <w:rPr>
                                      <w:b/>
                                      <w:i/>
                                      <w:spacing w:val="-4"/>
                                      <w:sz w:val="20"/>
                                    </w:rPr>
                                    <w:t>4770</w:t>
                                  </w:r>
                                </w:p>
                              </w:tc>
                            </w:tr>
                          </w:tbl>
                          <w:p w:rsidR="003C2382" w:rsidRDefault="003C2382">
                            <w:pPr>
                              <w:pStyle w:val="a3"/>
                              <w:ind w:left="0"/>
                            </w:pPr>
                          </w:p>
                        </w:txbxContent>
                      </wps:txbx>
                      <wps:bodyPr wrap="square" lIns="0" tIns="0" rIns="0" bIns="0" rtlCol="0">
                        <a:noAutofit/>
                      </wps:bodyPr>
                    </wps:wsp>
                  </a:graphicData>
                </a:graphic>
              </wp:anchor>
            </w:drawing>
          </mc:Choice>
          <mc:Fallback>
            <w:pict>
              <v:shape id="Textbox 100" o:spid="_x0000_s1029" type="#_x0000_t202" style="position:absolute;margin-left:48.25pt;margin-top:364pt;width:164.45pt;height:99.65pt;z-index:251584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" filled="f" stroked="f">
                <v:path arrowok="t"/>
                <v:textbox inset="0,0,0,0">
                  <w:txbxContent>
                    <w:tbl>
                      <w:tblPr>
                        <w:tblStyle w:val="TableNormal"/>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48"/>
                        <w:gridCol w:w="1620"/>
                      </w:tblGrid>
                      <w:tr w:rsidR="003C2382">
                        <w:trPr>
                          <w:trHeight w:val="450"/>
                        </w:trPr>
                        <w:tc>
                          <w:tcPr>
                            <w:tcW w:w="3168" w:type="dxa"/>
                            <w:gridSpan w:val="2"/>
                            <w:tcBorders>
                              <w:top w:val="nil"/>
                              <w:left w:val="nil"/>
                              <w:right w:val="nil"/>
                            </w:tcBorders>
                          </w:tcPr>
                          <w:p w:rsidR="003C2382" w:rsidRDefault="003C2382">
                            <w:pPr>
                              <w:pStyle w:val="TableParagraph"/>
                              <w:spacing w:line="219" w:lineRule="exact"/>
                              <w:ind w:left="65" w:right="65"/>
                              <w:jc w:val="center"/>
                              <w:rPr>
                                <w:b/>
                                <w:sz w:val="20"/>
                              </w:rPr>
                            </w:pPr>
                            <w:r>
                              <w:rPr>
                                <w:b/>
                                <w:sz w:val="20"/>
                              </w:rPr>
                              <w:t>«Расчётные</w:t>
                            </w:r>
                            <w:r>
                              <w:rPr>
                                <w:b/>
                                <w:spacing w:val="-9"/>
                                <w:sz w:val="20"/>
                              </w:rPr>
                              <w:t xml:space="preserve"> </w:t>
                            </w:r>
                            <w:r>
                              <w:rPr>
                                <w:b/>
                                <w:spacing w:val="-2"/>
                                <w:sz w:val="20"/>
                              </w:rPr>
                              <w:t>счета»</w:t>
                            </w:r>
                          </w:p>
                          <w:p w:rsidR="003C2382" w:rsidRDefault="003C2382">
                            <w:pPr>
                              <w:pStyle w:val="TableParagraph"/>
                              <w:spacing w:line="212" w:lineRule="exact"/>
                              <w:ind w:left="65" w:right="65"/>
                              <w:jc w:val="center"/>
                              <w:rPr>
                                <w:b/>
                                <w:sz w:val="20"/>
                              </w:rPr>
                            </w:pPr>
                            <w:r>
                              <w:rPr>
                                <w:spacing w:val="-2"/>
                                <w:sz w:val="20"/>
                              </w:rPr>
                              <w:t>Сч.</w:t>
                            </w:r>
                            <w:r>
                              <w:rPr>
                                <w:b/>
                                <w:spacing w:val="-2"/>
                                <w:sz w:val="20"/>
                              </w:rPr>
                              <w:t>51</w:t>
                            </w:r>
                          </w:p>
                        </w:tc>
                      </w:tr>
                      <w:tr w:rsidR="003C2382">
                        <w:trPr>
                          <w:trHeight w:val="230"/>
                        </w:trPr>
                        <w:tc>
                          <w:tcPr>
                            <w:tcW w:w="1548" w:type="dxa"/>
                            <w:tcBorders>
                              <w:left w:val="nil"/>
                            </w:tcBorders>
                          </w:tcPr>
                          <w:p w:rsidR="003C2382" w:rsidRDefault="003C2382">
                            <w:pPr>
                              <w:pStyle w:val="TableParagraph"/>
                              <w:spacing w:line="210" w:lineRule="exact"/>
                              <w:ind w:left="107"/>
                              <w:rPr>
                                <w:sz w:val="20"/>
                              </w:rPr>
                            </w:pPr>
                            <w:r>
                              <w:rPr>
                                <w:spacing w:val="-5"/>
                                <w:sz w:val="20"/>
                              </w:rPr>
                              <w:t>Дт</w:t>
                            </w:r>
                          </w:p>
                        </w:tc>
                        <w:tc>
                          <w:tcPr>
                            <w:tcW w:w="1620" w:type="dxa"/>
                            <w:tcBorders>
                              <w:right w:val="nil"/>
                            </w:tcBorders>
                          </w:tcPr>
                          <w:p w:rsidR="003C2382" w:rsidRDefault="003C2382">
                            <w:pPr>
                              <w:pStyle w:val="TableParagraph"/>
                              <w:spacing w:line="210" w:lineRule="exact"/>
                              <w:ind w:right="108"/>
                              <w:jc w:val="right"/>
                              <w:rPr>
                                <w:sz w:val="20"/>
                              </w:rPr>
                            </w:pPr>
                            <w:r>
                              <w:rPr>
                                <w:spacing w:val="-5"/>
                                <w:sz w:val="20"/>
                              </w:rPr>
                              <w:t>Кт</w:t>
                            </w:r>
                          </w:p>
                        </w:tc>
                      </w:tr>
                      <w:tr w:rsidR="003C2382">
                        <w:trPr>
                          <w:trHeight w:val="1293"/>
                        </w:trPr>
                        <w:tc>
                          <w:tcPr>
                            <w:tcW w:w="1548" w:type="dxa"/>
                            <w:tcBorders>
                              <w:left w:val="nil"/>
                              <w:bottom w:val="nil"/>
                            </w:tcBorders>
                          </w:tcPr>
                          <w:p w:rsidR="003C2382" w:rsidRDefault="003C2382">
                            <w:pPr>
                              <w:pStyle w:val="TableParagraph"/>
                              <w:spacing w:line="228" w:lineRule="exact"/>
                              <w:ind w:left="107"/>
                              <w:rPr>
                                <w:b/>
                                <w:i/>
                                <w:sz w:val="20"/>
                              </w:rPr>
                            </w:pPr>
                            <w:r>
                              <w:rPr>
                                <w:b/>
                                <w:i/>
                                <w:sz w:val="20"/>
                              </w:rPr>
                              <w:t>Сн</w:t>
                            </w:r>
                            <w:r>
                              <w:rPr>
                                <w:b/>
                                <w:i/>
                                <w:spacing w:val="-5"/>
                                <w:sz w:val="20"/>
                              </w:rPr>
                              <w:t xml:space="preserve"> </w:t>
                            </w:r>
                            <w:r>
                              <w:rPr>
                                <w:b/>
                                <w:i/>
                                <w:spacing w:val="-4"/>
                                <w:sz w:val="20"/>
                              </w:rPr>
                              <w:t>9300</w:t>
                            </w:r>
                          </w:p>
                          <w:p w:rsidR="003C2382" w:rsidRDefault="003C2382">
                            <w:pPr>
                              <w:pStyle w:val="TableParagraph"/>
                              <w:spacing w:line="228" w:lineRule="exact"/>
                              <w:ind w:left="107"/>
                              <w:rPr>
                                <w:i/>
                                <w:sz w:val="20"/>
                              </w:rPr>
                            </w:pPr>
                            <w:r>
                              <w:rPr>
                                <w:i/>
                                <w:sz w:val="20"/>
                              </w:rPr>
                              <w:t>5)</w:t>
                            </w:r>
                            <w:r>
                              <w:rPr>
                                <w:i/>
                                <w:spacing w:val="-3"/>
                                <w:sz w:val="20"/>
                              </w:rPr>
                              <w:t xml:space="preserve"> </w:t>
                            </w:r>
                            <w:r>
                              <w:rPr>
                                <w:i/>
                                <w:spacing w:val="-5"/>
                                <w:sz w:val="20"/>
                              </w:rPr>
                              <w:t>270</w:t>
                            </w:r>
                          </w:p>
                          <w:p w:rsidR="003C2382" w:rsidRDefault="003C2382">
                            <w:pPr>
                              <w:pStyle w:val="TableParagraph"/>
                              <w:spacing w:before="5"/>
                              <w:ind w:left="107"/>
                              <w:rPr>
                                <w:b/>
                                <w:i/>
                                <w:sz w:val="20"/>
                              </w:rPr>
                            </w:pPr>
                            <w:r>
                              <w:rPr>
                                <w:b/>
                                <w:i/>
                                <w:sz w:val="20"/>
                              </w:rPr>
                              <w:t>ОД</w:t>
                            </w:r>
                            <w:r>
                              <w:rPr>
                                <w:b/>
                                <w:i/>
                                <w:spacing w:val="-4"/>
                                <w:sz w:val="20"/>
                              </w:rPr>
                              <w:t xml:space="preserve"> </w:t>
                            </w:r>
                            <w:r>
                              <w:rPr>
                                <w:b/>
                                <w:i/>
                                <w:spacing w:val="-5"/>
                                <w:sz w:val="20"/>
                              </w:rPr>
                              <w:t>270</w:t>
                            </w:r>
                          </w:p>
                          <w:p w:rsidR="003C2382" w:rsidRDefault="003C2382">
                            <w:pPr>
                              <w:pStyle w:val="TableParagraph"/>
                              <w:spacing w:before="1"/>
                              <w:ind w:left="107"/>
                              <w:rPr>
                                <w:b/>
                                <w:i/>
                                <w:sz w:val="20"/>
                              </w:rPr>
                            </w:pPr>
                            <w:r>
                              <w:rPr>
                                <w:b/>
                                <w:i/>
                                <w:sz w:val="20"/>
                              </w:rPr>
                              <w:t>Ск</w:t>
                            </w:r>
                            <w:r>
                              <w:rPr>
                                <w:b/>
                                <w:i/>
                                <w:spacing w:val="-5"/>
                                <w:sz w:val="20"/>
                              </w:rPr>
                              <w:t xml:space="preserve"> </w:t>
                            </w:r>
                            <w:r>
                              <w:rPr>
                                <w:b/>
                                <w:i/>
                                <w:spacing w:val="-4"/>
                                <w:sz w:val="20"/>
                              </w:rPr>
                              <w:t>4800</w:t>
                            </w:r>
                          </w:p>
                        </w:tc>
                        <w:tc>
                          <w:tcPr>
                            <w:tcW w:w="1620" w:type="dxa"/>
                            <w:tcBorders>
                              <w:bottom w:val="nil"/>
                              <w:right w:val="nil"/>
                            </w:tcBorders>
                          </w:tcPr>
                          <w:p w:rsidR="003C2382" w:rsidRDefault="003C2382">
                            <w:pPr>
                              <w:pStyle w:val="TableParagraph"/>
                              <w:spacing w:line="225" w:lineRule="exact"/>
                              <w:ind w:right="677"/>
                              <w:jc w:val="right"/>
                              <w:rPr>
                                <w:i/>
                                <w:sz w:val="20"/>
                              </w:rPr>
                            </w:pPr>
                            <w:r>
                              <w:rPr>
                                <w:i/>
                                <w:sz w:val="20"/>
                              </w:rPr>
                              <w:t>6)</w:t>
                            </w:r>
                            <w:r>
                              <w:rPr>
                                <w:i/>
                                <w:spacing w:val="-3"/>
                                <w:sz w:val="20"/>
                              </w:rPr>
                              <w:t xml:space="preserve"> </w:t>
                            </w:r>
                            <w:r>
                              <w:rPr>
                                <w:i/>
                                <w:sz w:val="20"/>
                              </w:rPr>
                              <w:t>а)</w:t>
                            </w:r>
                            <w:r>
                              <w:rPr>
                                <w:i/>
                                <w:spacing w:val="-3"/>
                                <w:sz w:val="20"/>
                              </w:rPr>
                              <w:t xml:space="preserve"> </w:t>
                            </w:r>
                            <w:r>
                              <w:rPr>
                                <w:i/>
                                <w:spacing w:val="-4"/>
                                <w:sz w:val="20"/>
                              </w:rPr>
                              <w:t>2300</w:t>
                            </w:r>
                          </w:p>
                          <w:p w:rsidR="003C2382" w:rsidRDefault="003C2382">
                            <w:pPr>
                              <w:pStyle w:val="TableParagraph"/>
                              <w:spacing w:before="1"/>
                              <w:ind w:right="691"/>
                              <w:jc w:val="right"/>
                              <w:rPr>
                                <w:i/>
                                <w:sz w:val="20"/>
                              </w:rPr>
                            </w:pPr>
                            <w:r>
                              <w:rPr>
                                <w:i/>
                                <w:sz w:val="20"/>
                              </w:rPr>
                              <w:t>б)</w:t>
                            </w:r>
                            <w:r>
                              <w:rPr>
                                <w:i/>
                                <w:spacing w:val="-4"/>
                                <w:sz w:val="20"/>
                              </w:rPr>
                              <w:t xml:space="preserve"> 2470</w:t>
                            </w:r>
                          </w:p>
                          <w:p w:rsidR="003C2382" w:rsidRDefault="003C2382">
                            <w:pPr>
                              <w:pStyle w:val="TableParagraph"/>
                              <w:spacing w:before="5"/>
                              <w:ind w:left="103"/>
                              <w:rPr>
                                <w:b/>
                                <w:i/>
                                <w:sz w:val="20"/>
                              </w:rPr>
                            </w:pPr>
                            <w:r>
                              <w:rPr>
                                <w:b/>
                                <w:i/>
                                <w:sz w:val="20"/>
                              </w:rPr>
                              <w:t>ОК</w:t>
                            </w:r>
                            <w:r>
                              <w:rPr>
                                <w:b/>
                                <w:i/>
                                <w:spacing w:val="-5"/>
                                <w:sz w:val="20"/>
                              </w:rPr>
                              <w:t xml:space="preserve"> </w:t>
                            </w:r>
                            <w:r>
                              <w:rPr>
                                <w:b/>
                                <w:i/>
                                <w:spacing w:val="-4"/>
                                <w:sz w:val="20"/>
                              </w:rPr>
                              <w:t>4770</w:t>
                            </w:r>
                          </w:p>
                        </w:tc>
                      </w:tr>
                    </w:tbl>
                    <w:p w:rsidR="003C2382" w:rsidRDefault="003C2382">
                      <w:pPr>
                        <w:pStyle w:val="a3"/>
                        <w:ind w:left="0"/>
                      </w:pPr>
                    </w:p>
                  </w:txbxContent>
                </v:textbox>
                <w10:wrap anchorx="page" anchory="page"/>
              </v:shape>
            </w:pict>
          </mc:Fallback>
        </mc:AlternateContent>
      </w:r>
      <w:r>
        <w:rPr>
          <w:noProof/>
          <w:lang w:eastAsia="ru-RU"/>
        </w:rPr>
        <mc:AlternateContent>
          <mc:Choice Requires="wps">
            <w:drawing>
              <wp:anchor distT="0" distB="0" distL="0" distR="0" simplePos="0" relativeHeight="251585024" behindDoc="0" locked="0" layoutInCell="1" allowOverlap="1">
                <wp:simplePos x="0" y="0"/>
                <wp:positionH relativeFrom="page">
                  <wp:posOffset>3911219</wp:posOffset>
                </wp:positionH>
                <wp:positionV relativeFrom="page">
                  <wp:posOffset>5091105</wp:posOffset>
                </wp:positionV>
                <wp:extent cx="2314575" cy="1268730"/>
                <wp:effectExtent l="0" t="0" r="0" b="0"/>
                <wp:wrapNone/>
                <wp:docPr id="101" name="Text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4575" cy="1268730"/>
                        </a:xfrm>
                        <a:prstGeom prst="rect">
                          <a:avLst/>
                        </a:prstGeom>
                      </wps:spPr>
                      <wps:txbx>
                        <w:txbxContent>
                          <w:tbl>
                            <w:tblPr>
                              <w:tblStyle w:val="TableNormal"/>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0"/>
                              <w:gridCol w:w="1723"/>
                            </w:tblGrid>
                            <w:tr w:rsidR="003C2382">
                              <w:trPr>
                                <w:trHeight w:val="448"/>
                              </w:trPr>
                              <w:tc>
                                <w:tcPr>
                                  <w:tcW w:w="3523" w:type="dxa"/>
                                  <w:gridSpan w:val="2"/>
                                  <w:tcBorders>
                                    <w:top w:val="nil"/>
                                    <w:left w:val="nil"/>
                                    <w:right w:val="nil"/>
                                  </w:tcBorders>
                                </w:tcPr>
                                <w:p w:rsidR="003C2382" w:rsidRDefault="003C2382">
                                  <w:pPr>
                                    <w:pStyle w:val="TableParagraph"/>
                                    <w:spacing w:line="217" w:lineRule="exact"/>
                                    <w:ind w:left="4" w:right="4"/>
                                    <w:jc w:val="center"/>
                                    <w:rPr>
                                      <w:b/>
                                      <w:sz w:val="20"/>
                                    </w:rPr>
                                  </w:pPr>
                                  <w:r>
                                    <w:rPr>
                                      <w:b/>
                                      <w:sz w:val="20"/>
                                    </w:rPr>
                                    <w:t>«Готовая</w:t>
                                  </w:r>
                                  <w:r>
                                    <w:rPr>
                                      <w:b/>
                                      <w:spacing w:val="-6"/>
                                      <w:sz w:val="20"/>
                                    </w:rPr>
                                    <w:t xml:space="preserve"> </w:t>
                                  </w:r>
                                  <w:r>
                                    <w:rPr>
                                      <w:b/>
                                      <w:spacing w:val="-2"/>
                                      <w:sz w:val="20"/>
                                    </w:rPr>
                                    <w:t>продукция»</w:t>
                                  </w:r>
                                </w:p>
                                <w:p w:rsidR="003C2382" w:rsidRDefault="003C2382">
                                  <w:pPr>
                                    <w:pStyle w:val="TableParagraph"/>
                                    <w:spacing w:line="211" w:lineRule="exact"/>
                                    <w:ind w:left="3" w:right="4"/>
                                    <w:jc w:val="center"/>
                                    <w:rPr>
                                      <w:b/>
                                      <w:sz w:val="20"/>
                                    </w:rPr>
                                  </w:pPr>
                                  <w:r>
                                    <w:rPr>
                                      <w:sz w:val="20"/>
                                    </w:rPr>
                                    <w:t>Сч.</w:t>
                                  </w:r>
                                  <w:r>
                                    <w:rPr>
                                      <w:spacing w:val="-3"/>
                                      <w:sz w:val="20"/>
                                    </w:rPr>
                                    <w:t xml:space="preserve"> </w:t>
                                  </w:r>
                                  <w:r>
                                    <w:rPr>
                                      <w:b/>
                                      <w:spacing w:val="-5"/>
                                      <w:sz w:val="20"/>
                                    </w:rPr>
                                    <w:t>43</w:t>
                                  </w:r>
                                </w:p>
                              </w:tc>
                            </w:tr>
                            <w:tr w:rsidR="003C2382">
                              <w:trPr>
                                <w:trHeight w:val="230"/>
                              </w:trPr>
                              <w:tc>
                                <w:tcPr>
                                  <w:tcW w:w="1800" w:type="dxa"/>
                                  <w:tcBorders>
                                    <w:left w:val="nil"/>
                                  </w:tcBorders>
                                </w:tcPr>
                                <w:p w:rsidR="003C2382" w:rsidRDefault="003C2382">
                                  <w:pPr>
                                    <w:pStyle w:val="TableParagraph"/>
                                    <w:spacing w:line="210" w:lineRule="exact"/>
                                    <w:ind w:left="107"/>
                                    <w:rPr>
                                      <w:sz w:val="20"/>
                                    </w:rPr>
                                  </w:pPr>
                                  <w:r>
                                    <w:rPr>
                                      <w:spacing w:val="-5"/>
                                      <w:sz w:val="20"/>
                                    </w:rPr>
                                    <w:t>Дт</w:t>
                                  </w:r>
                                </w:p>
                              </w:tc>
                              <w:tc>
                                <w:tcPr>
                                  <w:tcW w:w="1723" w:type="dxa"/>
                                  <w:tcBorders>
                                    <w:right w:val="nil"/>
                                  </w:tcBorders>
                                </w:tcPr>
                                <w:p w:rsidR="003C2382" w:rsidRDefault="003C2382">
                                  <w:pPr>
                                    <w:pStyle w:val="TableParagraph"/>
                                    <w:spacing w:line="210" w:lineRule="exact"/>
                                    <w:ind w:right="107"/>
                                    <w:jc w:val="right"/>
                                    <w:rPr>
                                      <w:sz w:val="20"/>
                                    </w:rPr>
                                  </w:pPr>
                                  <w:r>
                                    <w:rPr>
                                      <w:spacing w:val="-5"/>
                                      <w:sz w:val="20"/>
                                    </w:rPr>
                                    <w:t>Кт</w:t>
                                  </w:r>
                                </w:p>
                              </w:tc>
                            </w:tr>
                            <w:tr w:rsidR="003C2382">
                              <w:trPr>
                                <w:trHeight w:val="1300"/>
                              </w:trPr>
                              <w:tc>
                                <w:tcPr>
                                  <w:tcW w:w="1800" w:type="dxa"/>
                                  <w:tcBorders>
                                    <w:left w:val="nil"/>
                                    <w:bottom w:val="nil"/>
                                  </w:tcBorders>
                                </w:tcPr>
                                <w:p w:rsidR="003C2382" w:rsidRDefault="003C2382">
                                  <w:pPr>
                                    <w:pStyle w:val="TableParagraph"/>
                                    <w:ind w:left="107"/>
                                    <w:rPr>
                                      <w:b/>
                                      <w:i/>
                                      <w:sz w:val="20"/>
                                    </w:rPr>
                                  </w:pPr>
                                  <w:r>
                                    <w:rPr>
                                      <w:b/>
                                      <w:i/>
                                      <w:sz w:val="20"/>
                                    </w:rPr>
                                    <w:t>Сн</w:t>
                                  </w:r>
                                  <w:r>
                                    <w:rPr>
                                      <w:b/>
                                      <w:i/>
                                      <w:spacing w:val="-5"/>
                                      <w:sz w:val="20"/>
                                    </w:rPr>
                                    <w:t xml:space="preserve"> </w:t>
                                  </w:r>
                                  <w:r>
                                    <w:rPr>
                                      <w:b/>
                                      <w:i/>
                                      <w:spacing w:val="-4"/>
                                      <w:sz w:val="20"/>
                                    </w:rPr>
                                    <w:t>5000</w:t>
                                  </w:r>
                                </w:p>
                                <w:p w:rsidR="003C2382" w:rsidRDefault="003C2382">
                                  <w:pPr>
                                    <w:pStyle w:val="TableParagraph"/>
                                    <w:spacing w:before="1"/>
                                    <w:rPr>
                                      <w:b/>
                                      <w:sz w:val="20"/>
                                    </w:rPr>
                                  </w:pPr>
                                </w:p>
                                <w:p w:rsidR="003C2382" w:rsidRDefault="003C2382">
                                  <w:pPr>
                                    <w:pStyle w:val="TableParagraph"/>
                                    <w:ind w:left="107"/>
                                    <w:rPr>
                                      <w:b/>
                                      <w:i/>
                                      <w:sz w:val="20"/>
                                    </w:rPr>
                                  </w:pPr>
                                  <w:r>
                                    <w:rPr>
                                      <w:b/>
                                      <w:i/>
                                      <w:sz w:val="20"/>
                                    </w:rPr>
                                    <w:t>ОД</w:t>
                                  </w:r>
                                  <w:r>
                                    <w:rPr>
                                      <w:b/>
                                      <w:i/>
                                      <w:spacing w:val="-4"/>
                                      <w:sz w:val="20"/>
                                    </w:rPr>
                                    <w:t xml:space="preserve"> </w:t>
                                  </w:r>
                                  <w:r>
                                    <w:rPr>
                                      <w:b/>
                                      <w:i/>
                                      <w:spacing w:val="-10"/>
                                      <w:sz w:val="20"/>
                                    </w:rPr>
                                    <w:t>0</w:t>
                                  </w:r>
                                </w:p>
                                <w:p w:rsidR="003C2382" w:rsidRDefault="003C2382">
                                  <w:pPr>
                                    <w:pStyle w:val="TableParagraph"/>
                                    <w:ind w:left="107"/>
                                    <w:rPr>
                                      <w:b/>
                                      <w:i/>
                                      <w:sz w:val="20"/>
                                    </w:rPr>
                                  </w:pPr>
                                  <w:r>
                                    <w:rPr>
                                      <w:b/>
                                      <w:i/>
                                      <w:sz w:val="20"/>
                                    </w:rPr>
                                    <w:t>Ск</w:t>
                                  </w:r>
                                  <w:r>
                                    <w:rPr>
                                      <w:b/>
                                      <w:i/>
                                      <w:spacing w:val="-5"/>
                                      <w:sz w:val="20"/>
                                    </w:rPr>
                                    <w:t xml:space="preserve"> 950</w:t>
                                  </w:r>
                                </w:p>
                              </w:tc>
                              <w:tc>
                                <w:tcPr>
                                  <w:tcW w:w="1723" w:type="dxa"/>
                                  <w:tcBorders>
                                    <w:bottom w:val="nil"/>
                                    <w:right w:val="nil"/>
                                  </w:tcBorders>
                                </w:tcPr>
                                <w:p w:rsidR="003C2382" w:rsidRDefault="003C2382">
                                  <w:pPr>
                                    <w:pStyle w:val="TableParagraph"/>
                                    <w:spacing w:line="225" w:lineRule="exact"/>
                                    <w:ind w:left="103"/>
                                    <w:rPr>
                                      <w:i/>
                                      <w:sz w:val="20"/>
                                    </w:rPr>
                                  </w:pPr>
                                  <w:r>
                                    <w:rPr>
                                      <w:i/>
                                      <w:sz w:val="20"/>
                                    </w:rPr>
                                    <w:t>1)</w:t>
                                  </w:r>
                                  <w:r>
                                    <w:rPr>
                                      <w:i/>
                                      <w:spacing w:val="-3"/>
                                      <w:sz w:val="20"/>
                                    </w:rPr>
                                    <w:t xml:space="preserve"> </w:t>
                                  </w:r>
                                  <w:r>
                                    <w:rPr>
                                      <w:i/>
                                      <w:sz w:val="20"/>
                                    </w:rPr>
                                    <w:t xml:space="preserve">4 </w:t>
                                  </w:r>
                                  <w:r>
                                    <w:rPr>
                                      <w:i/>
                                      <w:spacing w:val="-5"/>
                                      <w:sz w:val="20"/>
                                    </w:rPr>
                                    <w:t>000</w:t>
                                  </w:r>
                                </w:p>
                                <w:p w:rsidR="003C2382" w:rsidRDefault="003C2382">
                                  <w:pPr>
                                    <w:pStyle w:val="TableParagraph"/>
                                    <w:ind w:left="103"/>
                                    <w:rPr>
                                      <w:i/>
                                      <w:sz w:val="20"/>
                                    </w:rPr>
                                  </w:pPr>
                                  <w:r>
                                    <w:rPr>
                                      <w:i/>
                                      <w:sz w:val="20"/>
                                    </w:rPr>
                                    <w:t>8)</w:t>
                                  </w:r>
                                  <w:r>
                                    <w:rPr>
                                      <w:i/>
                                      <w:spacing w:val="-3"/>
                                      <w:sz w:val="20"/>
                                    </w:rPr>
                                    <w:t xml:space="preserve"> </w:t>
                                  </w:r>
                                  <w:r>
                                    <w:rPr>
                                      <w:i/>
                                      <w:spacing w:val="-5"/>
                                      <w:sz w:val="20"/>
                                    </w:rPr>
                                    <w:t>50</w:t>
                                  </w:r>
                                </w:p>
                                <w:p w:rsidR="003C2382" w:rsidRDefault="003C2382">
                                  <w:pPr>
                                    <w:pStyle w:val="TableParagraph"/>
                                    <w:spacing w:before="5"/>
                                    <w:ind w:left="103"/>
                                    <w:rPr>
                                      <w:b/>
                                      <w:i/>
                                      <w:sz w:val="20"/>
                                    </w:rPr>
                                  </w:pPr>
                                  <w:r>
                                    <w:rPr>
                                      <w:b/>
                                      <w:i/>
                                      <w:sz w:val="20"/>
                                    </w:rPr>
                                    <w:t>ОК</w:t>
                                  </w:r>
                                  <w:r>
                                    <w:rPr>
                                      <w:b/>
                                      <w:i/>
                                      <w:spacing w:val="-5"/>
                                      <w:sz w:val="20"/>
                                    </w:rPr>
                                    <w:t xml:space="preserve"> </w:t>
                                  </w:r>
                                  <w:r>
                                    <w:rPr>
                                      <w:b/>
                                      <w:i/>
                                      <w:spacing w:val="-4"/>
                                      <w:sz w:val="20"/>
                                    </w:rPr>
                                    <w:t>4050</w:t>
                                  </w:r>
                                </w:p>
                              </w:tc>
                            </w:tr>
                          </w:tbl>
                          <w:p w:rsidR="003C2382" w:rsidRDefault="003C2382">
                            <w:pPr>
                              <w:pStyle w:val="a3"/>
                              <w:ind w:left="0"/>
                            </w:pPr>
                          </w:p>
                        </w:txbxContent>
                      </wps:txbx>
                      <wps:bodyPr wrap="square" lIns="0" tIns="0" rIns="0" bIns="0" rtlCol="0">
                        <a:noAutofit/>
                      </wps:bodyPr>
                    </wps:wsp>
                  </a:graphicData>
                </a:graphic>
              </wp:anchor>
            </w:drawing>
          </mc:Choice>
          <mc:Fallback>
            <w:pict>
              <v:shape id="Textbox 101" o:spid="_x0000_s1030" type="#_x0000_t202" style="position:absolute;margin-left:307.95pt;margin-top:400.85pt;width:182.25pt;height:99.9pt;z-index:251585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" filled="f" stroked="f">
                <v:path arrowok="t"/>
                <v:textbox inset="0,0,0,0">
                  <w:txbxContent>
                    <w:tbl>
                      <w:tblPr>
                        <w:tblStyle w:val="TableNormal"/>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0"/>
                        <w:gridCol w:w="1723"/>
                      </w:tblGrid>
                      <w:tr w:rsidR="003C2382">
                        <w:trPr>
                          <w:trHeight w:val="448"/>
                        </w:trPr>
                        <w:tc>
                          <w:tcPr>
                            <w:tcW w:w="3523" w:type="dxa"/>
                            <w:gridSpan w:val="2"/>
                            <w:tcBorders>
                              <w:top w:val="nil"/>
                              <w:left w:val="nil"/>
                              <w:right w:val="nil"/>
                            </w:tcBorders>
                          </w:tcPr>
                          <w:p w:rsidR="003C2382" w:rsidRDefault="003C2382">
                            <w:pPr>
                              <w:pStyle w:val="TableParagraph"/>
                              <w:spacing w:line="217" w:lineRule="exact"/>
                              <w:ind w:left="4" w:right="4"/>
                              <w:jc w:val="center"/>
                              <w:rPr>
                                <w:b/>
                                <w:sz w:val="20"/>
                              </w:rPr>
                            </w:pPr>
                            <w:r>
                              <w:rPr>
                                <w:b/>
                                <w:sz w:val="20"/>
                              </w:rPr>
                              <w:t>«Готовая</w:t>
                            </w:r>
                            <w:r>
                              <w:rPr>
                                <w:b/>
                                <w:spacing w:val="-6"/>
                                <w:sz w:val="20"/>
                              </w:rPr>
                              <w:t xml:space="preserve"> </w:t>
                            </w:r>
                            <w:r>
                              <w:rPr>
                                <w:b/>
                                <w:spacing w:val="-2"/>
                                <w:sz w:val="20"/>
                              </w:rPr>
                              <w:t>продукция»</w:t>
                            </w:r>
                          </w:p>
                          <w:p w:rsidR="003C2382" w:rsidRDefault="003C2382">
                            <w:pPr>
                              <w:pStyle w:val="TableParagraph"/>
                              <w:spacing w:line="211" w:lineRule="exact"/>
                              <w:ind w:left="3" w:right="4"/>
                              <w:jc w:val="center"/>
                              <w:rPr>
                                <w:b/>
                                <w:sz w:val="20"/>
                              </w:rPr>
                            </w:pPr>
                            <w:r>
                              <w:rPr>
                                <w:sz w:val="20"/>
                              </w:rPr>
                              <w:t>Сч.</w:t>
                            </w:r>
                            <w:r>
                              <w:rPr>
                                <w:spacing w:val="-3"/>
                                <w:sz w:val="20"/>
                              </w:rPr>
                              <w:t xml:space="preserve"> </w:t>
                            </w:r>
                            <w:r>
                              <w:rPr>
                                <w:b/>
                                <w:spacing w:val="-5"/>
                                <w:sz w:val="20"/>
                              </w:rPr>
                              <w:t>43</w:t>
                            </w:r>
                          </w:p>
                        </w:tc>
                      </w:tr>
                      <w:tr w:rsidR="003C2382">
                        <w:trPr>
                          <w:trHeight w:val="230"/>
                        </w:trPr>
                        <w:tc>
                          <w:tcPr>
                            <w:tcW w:w="1800" w:type="dxa"/>
                            <w:tcBorders>
                              <w:left w:val="nil"/>
                            </w:tcBorders>
                          </w:tcPr>
                          <w:p w:rsidR="003C2382" w:rsidRDefault="003C2382">
                            <w:pPr>
                              <w:pStyle w:val="TableParagraph"/>
                              <w:spacing w:line="210" w:lineRule="exact"/>
                              <w:ind w:left="107"/>
                              <w:rPr>
                                <w:sz w:val="20"/>
                              </w:rPr>
                            </w:pPr>
                            <w:r>
                              <w:rPr>
                                <w:spacing w:val="-5"/>
                                <w:sz w:val="20"/>
                              </w:rPr>
                              <w:t>Дт</w:t>
                            </w:r>
                          </w:p>
                        </w:tc>
                        <w:tc>
                          <w:tcPr>
                            <w:tcW w:w="1723" w:type="dxa"/>
                            <w:tcBorders>
                              <w:right w:val="nil"/>
                            </w:tcBorders>
                          </w:tcPr>
                          <w:p w:rsidR="003C2382" w:rsidRDefault="003C2382">
                            <w:pPr>
                              <w:pStyle w:val="TableParagraph"/>
                              <w:spacing w:line="210" w:lineRule="exact"/>
                              <w:ind w:right="107"/>
                              <w:jc w:val="right"/>
                              <w:rPr>
                                <w:sz w:val="20"/>
                              </w:rPr>
                            </w:pPr>
                            <w:r>
                              <w:rPr>
                                <w:spacing w:val="-5"/>
                                <w:sz w:val="20"/>
                              </w:rPr>
                              <w:t>Кт</w:t>
                            </w:r>
                          </w:p>
                        </w:tc>
                      </w:tr>
                      <w:tr w:rsidR="003C2382">
                        <w:trPr>
                          <w:trHeight w:val="1300"/>
                        </w:trPr>
                        <w:tc>
                          <w:tcPr>
                            <w:tcW w:w="1800" w:type="dxa"/>
                            <w:tcBorders>
                              <w:left w:val="nil"/>
                              <w:bottom w:val="nil"/>
                            </w:tcBorders>
                          </w:tcPr>
                          <w:p w:rsidR="003C2382" w:rsidRDefault="003C2382">
                            <w:pPr>
                              <w:pStyle w:val="TableParagraph"/>
                              <w:ind w:left="107"/>
                              <w:rPr>
                                <w:b/>
                                <w:i/>
                                <w:sz w:val="20"/>
                              </w:rPr>
                            </w:pPr>
                            <w:r>
                              <w:rPr>
                                <w:b/>
                                <w:i/>
                                <w:sz w:val="20"/>
                              </w:rPr>
                              <w:t>Сн</w:t>
                            </w:r>
                            <w:r>
                              <w:rPr>
                                <w:b/>
                                <w:i/>
                                <w:spacing w:val="-5"/>
                                <w:sz w:val="20"/>
                              </w:rPr>
                              <w:t xml:space="preserve"> </w:t>
                            </w:r>
                            <w:r>
                              <w:rPr>
                                <w:b/>
                                <w:i/>
                                <w:spacing w:val="-4"/>
                                <w:sz w:val="20"/>
                              </w:rPr>
                              <w:t>5000</w:t>
                            </w:r>
                          </w:p>
                          <w:p w:rsidR="003C2382" w:rsidRDefault="003C2382">
                            <w:pPr>
                              <w:pStyle w:val="TableParagraph"/>
                              <w:spacing w:before="1"/>
                              <w:rPr>
                                <w:b/>
                                <w:sz w:val="20"/>
                              </w:rPr>
                            </w:pPr>
                          </w:p>
                          <w:p w:rsidR="003C2382" w:rsidRDefault="003C2382">
                            <w:pPr>
                              <w:pStyle w:val="TableParagraph"/>
                              <w:ind w:left="107"/>
                              <w:rPr>
                                <w:b/>
                                <w:i/>
                                <w:sz w:val="20"/>
                              </w:rPr>
                            </w:pPr>
                            <w:r>
                              <w:rPr>
                                <w:b/>
                                <w:i/>
                                <w:sz w:val="20"/>
                              </w:rPr>
                              <w:t>ОД</w:t>
                            </w:r>
                            <w:r>
                              <w:rPr>
                                <w:b/>
                                <w:i/>
                                <w:spacing w:val="-4"/>
                                <w:sz w:val="20"/>
                              </w:rPr>
                              <w:t xml:space="preserve"> </w:t>
                            </w:r>
                            <w:r>
                              <w:rPr>
                                <w:b/>
                                <w:i/>
                                <w:spacing w:val="-10"/>
                                <w:sz w:val="20"/>
                              </w:rPr>
                              <w:t>0</w:t>
                            </w:r>
                          </w:p>
                          <w:p w:rsidR="003C2382" w:rsidRDefault="003C2382">
                            <w:pPr>
                              <w:pStyle w:val="TableParagraph"/>
                              <w:ind w:left="107"/>
                              <w:rPr>
                                <w:b/>
                                <w:i/>
                                <w:sz w:val="20"/>
                              </w:rPr>
                            </w:pPr>
                            <w:r>
                              <w:rPr>
                                <w:b/>
                                <w:i/>
                                <w:sz w:val="20"/>
                              </w:rPr>
                              <w:t>Ск</w:t>
                            </w:r>
                            <w:r>
                              <w:rPr>
                                <w:b/>
                                <w:i/>
                                <w:spacing w:val="-5"/>
                                <w:sz w:val="20"/>
                              </w:rPr>
                              <w:t xml:space="preserve"> 950</w:t>
                            </w:r>
                          </w:p>
                        </w:tc>
                        <w:tc>
                          <w:tcPr>
                            <w:tcW w:w="1723" w:type="dxa"/>
                            <w:tcBorders>
                              <w:bottom w:val="nil"/>
                              <w:right w:val="nil"/>
                            </w:tcBorders>
                          </w:tcPr>
                          <w:p w:rsidR="003C2382" w:rsidRDefault="003C2382">
                            <w:pPr>
                              <w:pStyle w:val="TableParagraph"/>
                              <w:spacing w:line="225" w:lineRule="exact"/>
                              <w:ind w:left="103"/>
                              <w:rPr>
                                <w:i/>
                                <w:sz w:val="20"/>
                              </w:rPr>
                            </w:pPr>
                            <w:r>
                              <w:rPr>
                                <w:i/>
                                <w:sz w:val="20"/>
                              </w:rPr>
                              <w:t>1)</w:t>
                            </w:r>
                            <w:r>
                              <w:rPr>
                                <w:i/>
                                <w:spacing w:val="-3"/>
                                <w:sz w:val="20"/>
                              </w:rPr>
                              <w:t xml:space="preserve"> </w:t>
                            </w:r>
                            <w:r>
                              <w:rPr>
                                <w:i/>
                                <w:sz w:val="20"/>
                              </w:rPr>
                              <w:t xml:space="preserve">4 </w:t>
                            </w:r>
                            <w:r>
                              <w:rPr>
                                <w:i/>
                                <w:spacing w:val="-5"/>
                                <w:sz w:val="20"/>
                              </w:rPr>
                              <w:t>000</w:t>
                            </w:r>
                          </w:p>
                          <w:p w:rsidR="003C2382" w:rsidRDefault="003C2382">
                            <w:pPr>
                              <w:pStyle w:val="TableParagraph"/>
                              <w:ind w:left="103"/>
                              <w:rPr>
                                <w:i/>
                                <w:sz w:val="20"/>
                              </w:rPr>
                            </w:pPr>
                            <w:r>
                              <w:rPr>
                                <w:i/>
                                <w:sz w:val="20"/>
                              </w:rPr>
                              <w:t>8)</w:t>
                            </w:r>
                            <w:r>
                              <w:rPr>
                                <w:i/>
                                <w:spacing w:val="-3"/>
                                <w:sz w:val="20"/>
                              </w:rPr>
                              <w:t xml:space="preserve"> </w:t>
                            </w:r>
                            <w:r>
                              <w:rPr>
                                <w:i/>
                                <w:spacing w:val="-5"/>
                                <w:sz w:val="20"/>
                              </w:rPr>
                              <w:t>50</w:t>
                            </w:r>
                          </w:p>
                          <w:p w:rsidR="003C2382" w:rsidRDefault="003C2382">
                            <w:pPr>
                              <w:pStyle w:val="TableParagraph"/>
                              <w:spacing w:before="5"/>
                              <w:ind w:left="103"/>
                              <w:rPr>
                                <w:b/>
                                <w:i/>
                                <w:sz w:val="20"/>
                              </w:rPr>
                            </w:pPr>
                            <w:r>
                              <w:rPr>
                                <w:b/>
                                <w:i/>
                                <w:sz w:val="20"/>
                              </w:rPr>
                              <w:t>ОК</w:t>
                            </w:r>
                            <w:r>
                              <w:rPr>
                                <w:b/>
                                <w:i/>
                                <w:spacing w:val="-5"/>
                                <w:sz w:val="20"/>
                              </w:rPr>
                              <w:t xml:space="preserve"> </w:t>
                            </w:r>
                            <w:r>
                              <w:rPr>
                                <w:b/>
                                <w:i/>
                                <w:spacing w:val="-4"/>
                                <w:sz w:val="20"/>
                              </w:rPr>
                              <w:t>4050</w:t>
                            </w:r>
                          </w:p>
                        </w:tc>
                      </w:tr>
                    </w:tbl>
                    <w:p w:rsidR="003C2382" w:rsidRDefault="003C2382">
                      <w:pPr>
                        <w:pStyle w:val="a3"/>
                        <w:ind w:left="0"/>
                      </w:pPr>
                    </w:p>
                  </w:txbxContent>
                </v:textbox>
                <w10:wrap anchorx="page" anchory="page"/>
              </v:shape>
            </w:pict>
          </mc:Fallback>
        </mc:AlternateContent>
      </w:r>
      <w:r>
        <w:rPr>
          <w:noProof/>
          <w:lang w:eastAsia="ru-RU"/>
        </w:rPr>
        <mc:AlternateContent>
          <mc:Choice Requires="wps">
            <w:drawing>
              <wp:anchor distT="0" distB="0" distL="0" distR="0" simplePos="0" relativeHeight="251586048" behindDoc="0" locked="0" layoutInCell="1" allowOverlap="1">
                <wp:simplePos x="0" y="0"/>
                <wp:positionH relativeFrom="page">
                  <wp:posOffset>3931030</wp:posOffset>
                </wp:positionH>
                <wp:positionV relativeFrom="page">
                  <wp:posOffset>6737025</wp:posOffset>
                </wp:positionV>
                <wp:extent cx="2314575" cy="1005839"/>
                <wp:effectExtent l="0" t="0" r="0" b="0"/>
                <wp:wrapNone/>
                <wp:docPr id="102" name="Text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4575" cy="1005839"/>
                        </a:xfrm>
                        <a:prstGeom prst="rect">
                          <a:avLst/>
                        </a:prstGeom>
                      </wps:spPr>
                      <wps:txbx>
                        <w:txbxContent>
                          <w:tbl>
                            <w:tblPr>
                              <w:tblStyle w:val="TableNormal"/>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0"/>
                              <w:gridCol w:w="1723"/>
                            </w:tblGrid>
                            <w:tr w:rsidR="003C2382">
                              <w:trPr>
                                <w:trHeight w:val="448"/>
                              </w:trPr>
                              <w:tc>
                                <w:tcPr>
                                  <w:tcW w:w="3523" w:type="dxa"/>
                                  <w:gridSpan w:val="2"/>
                                  <w:tcBorders>
                                    <w:top w:val="nil"/>
                                    <w:left w:val="nil"/>
                                    <w:right w:val="nil"/>
                                  </w:tcBorders>
                                </w:tcPr>
                                <w:p w:rsidR="003C2382" w:rsidRDefault="003C2382">
                                  <w:pPr>
                                    <w:pStyle w:val="TableParagraph"/>
                                    <w:spacing w:line="217" w:lineRule="exact"/>
                                    <w:ind w:left="2" w:right="4"/>
                                    <w:jc w:val="center"/>
                                    <w:rPr>
                                      <w:b/>
                                      <w:sz w:val="20"/>
                                    </w:rPr>
                                  </w:pPr>
                                  <w:r>
                                    <w:rPr>
                                      <w:b/>
                                      <w:sz w:val="20"/>
                                    </w:rPr>
                                    <w:t>«Расчеты</w:t>
                                  </w:r>
                                  <w:r>
                                    <w:rPr>
                                      <w:b/>
                                      <w:spacing w:val="-4"/>
                                      <w:sz w:val="20"/>
                                    </w:rPr>
                                    <w:t xml:space="preserve"> </w:t>
                                  </w:r>
                                  <w:r>
                                    <w:rPr>
                                      <w:b/>
                                      <w:sz w:val="20"/>
                                    </w:rPr>
                                    <w:t>с</w:t>
                                  </w:r>
                                  <w:r>
                                    <w:rPr>
                                      <w:b/>
                                      <w:spacing w:val="-4"/>
                                      <w:sz w:val="20"/>
                                    </w:rPr>
                                    <w:t xml:space="preserve"> </w:t>
                                  </w:r>
                                  <w:r>
                                    <w:rPr>
                                      <w:b/>
                                      <w:spacing w:val="-2"/>
                                      <w:sz w:val="20"/>
                                    </w:rPr>
                                    <w:t>поставщиками»</w:t>
                                  </w:r>
                                </w:p>
                                <w:p w:rsidR="003C2382" w:rsidRDefault="003C2382">
                                  <w:pPr>
                                    <w:pStyle w:val="TableParagraph"/>
                                    <w:spacing w:line="211" w:lineRule="exact"/>
                                    <w:ind w:left="3" w:right="4"/>
                                    <w:jc w:val="center"/>
                                    <w:rPr>
                                      <w:b/>
                                      <w:sz w:val="20"/>
                                    </w:rPr>
                                  </w:pPr>
                                  <w:r>
                                    <w:rPr>
                                      <w:sz w:val="20"/>
                                    </w:rPr>
                                    <w:t>Сч.</w:t>
                                  </w:r>
                                  <w:r>
                                    <w:rPr>
                                      <w:spacing w:val="-3"/>
                                      <w:sz w:val="20"/>
                                    </w:rPr>
                                    <w:t xml:space="preserve"> </w:t>
                                  </w:r>
                                  <w:r>
                                    <w:rPr>
                                      <w:b/>
                                      <w:spacing w:val="-5"/>
                                      <w:sz w:val="20"/>
                                    </w:rPr>
                                    <w:t>60</w:t>
                                  </w:r>
                                </w:p>
                              </w:tc>
                            </w:tr>
                            <w:tr w:rsidR="003C2382">
                              <w:trPr>
                                <w:trHeight w:val="230"/>
                              </w:trPr>
                              <w:tc>
                                <w:tcPr>
                                  <w:tcW w:w="1800" w:type="dxa"/>
                                  <w:tcBorders>
                                    <w:left w:val="nil"/>
                                  </w:tcBorders>
                                </w:tcPr>
                                <w:p w:rsidR="003C2382" w:rsidRDefault="003C2382">
                                  <w:pPr>
                                    <w:pStyle w:val="TableParagraph"/>
                                    <w:spacing w:line="210" w:lineRule="exact"/>
                                    <w:ind w:left="129" w:right="43"/>
                                    <w:jc w:val="center"/>
                                    <w:rPr>
                                      <w:sz w:val="20"/>
                                    </w:rPr>
                                  </w:pPr>
                                  <w:r>
                                    <w:rPr>
                                      <w:spacing w:val="-5"/>
                                      <w:sz w:val="20"/>
                                    </w:rPr>
                                    <w:t>Дт</w:t>
                                  </w:r>
                                </w:p>
                              </w:tc>
                              <w:tc>
                                <w:tcPr>
                                  <w:tcW w:w="1723" w:type="dxa"/>
                                  <w:tcBorders>
                                    <w:right w:val="nil"/>
                                  </w:tcBorders>
                                </w:tcPr>
                                <w:p w:rsidR="003C2382" w:rsidRDefault="003C2382">
                                  <w:pPr>
                                    <w:pStyle w:val="TableParagraph"/>
                                    <w:spacing w:line="210" w:lineRule="exact"/>
                                    <w:ind w:right="107"/>
                                    <w:jc w:val="right"/>
                                    <w:rPr>
                                      <w:sz w:val="20"/>
                                    </w:rPr>
                                  </w:pPr>
                                  <w:r>
                                    <w:rPr>
                                      <w:spacing w:val="-5"/>
                                      <w:sz w:val="20"/>
                                    </w:rPr>
                                    <w:t>Кт</w:t>
                                  </w:r>
                                </w:p>
                              </w:tc>
                            </w:tr>
                            <w:tr w:rsidR="003C2382">
                              <w:trPr>
                                <w:trHeight w:val="886"/>
                              </w:trPr>
                              <w:tc>
                                <w:tcPr>
                                  <w:tcW w:w="1800" w:type="dxa"/>
                                  <w:tcBorders>
                                    <w:left w:val="nil"/>
                                    <w:bottom w:val="nil"/>
                                  </w:tcBorders>
                                </w:tcPr>
                                <w:p w:rsidR="003C2382" w:rsidRDefault="003C2382">
                                  <w:pPr>
                                    <w:pStyle w:val="TableParagraph"/>
                                    <w:spacing w:line="226" w:lineRule="exact"/>
                                    <w:ind w:left="828"/>
                                    <w:rPr>
                                      <w:i/>
                                      <w:sz w:val="20"/>
                                    </w:rPr>
                                  </w:pPr>
                                  <w:r>
                                    <w:rPr>
                                      <w:i/>
                                      <w:sz w:val="20"/>
                                    </w:rPr>
                                    <w:t>6)</w:t>
                                  </w:r>
                                  <w:r>
                                    <w:rPr>
                                      <w:i/>
                                      <w:spacing w:val="-3"/>
                                      <w:sz w:val="20"/>
                                    </w:rPr>
                                    <w:t xml:space="preserve"> </w:t>
                                  </w:r>
                                  <w:r>
                                    <w:rPr>
                                      <w:i/>
                                      <w:sz w:val="20"/>
                                    </w:rPr>
                                    <w:t>а)</w:t>
                                  </w:r>
                                  <w:r>
                                    <w:rPr>
                                      <w:i/>
                                      <w:spacing w:val="-3"/>
                                      <w:sz w:val="20"/>
                                    </w:rPr>
                                    <w:t xml:space="preserve"> </w:t>
                                  </w:r>
                                  <w:r>
                                    <w:rPr>
                                      <w:i/>
                                      <w:spacing w:val="-4"/>
                                      <w:sz w:val="20"/>
                                    </w:rPr>
                                    <w:t>2300</w:t>
                                  </w:r>
                                </w:p>
                                <w:p w:rsidR="003C2382" w:rsidRDefault="003C2382">
                                  <w:pPr>
                                    <w:pStyle w:val="TableParagraph"/>
                                    <w:spacing w:before="56"/>
                                    <w:rPr>
                                      <w:b/>
                                      <w:sz w:val="20"/>
                                    </w:rPr>
                                  </w:pPr>
                                </w:p>
                                <w:p w:rsidR="003C2382" w:rsidRDefault="003C2382">
                                  <w:pPr>
                                    <w:pStyle w:val="TableParagraph"/>
                                    <w:ind w:left="828"/>
                                    <w:rPr>
                                      <w:b/>
                                      <w:i/>
                                      <w:sz w:val="20"/>
                                    </w:rPr>
                                  </w:pPr>
                                  <w:r>
                                    <w:rPr>
                                      <w:b/>
                                      <w:i/>
                                      <w:sz w:val="20"/>
                                    </w:rPr>
                                    <w:t>ОД</w:t>
                                  </w:r>
                                  <w:r>
                                    <w:rPr>
                                      <w:b/>
                                      <w:i/>
                                      <w:spacing w:val="-4"/>
                                      <w:sz w:val="20"/>
                                    </w:rPr>
                                    <w:t xml:space="preserve"> </w:t>
                                  </w:r>
                                  <w:r>
                                    <w:rPr>
                                      <w:b/>
                                      <w:i/>
                                      <w:spacing w:val="-10"/>
                                      <w:sz w:val="20"/>
                                    </w:rPr>
                                    <w:t>0</w:t>
                                  </w:r>
                                </w:p>
                              </w:tc>
                              <w:tc>
                                <w:tcPr>
                                  <w:tcW w:w="1723" w:type="dxa"/>
                                  <w:tcBorders>
                                    <w:bottom w:val="nil"/>
                                    <w:right w:val="nil"/>
                                  </w:tcBorders>
                                </w:tcPr>
                                <w:p w:rsidR="003C2382" w:rsidRDefault="003C2382">
                                  <w:pPr>
                                    <w:pStyle w:val="TableParagraph"/>
                                    <w:spacing w:before="1"/>
                                    <w:ind w:left="103"/>
                                    <w:rPr>
                                      <w:b/>
                                      <w:i/>
                                      <w:sz w:val="20"/>
                                    </w:rPr>
                                  </w:pPr>
                                  <w:r>
                                    <w:rPr>
                                      <w:b/>
                                      <w:i/>
                                      <w:sz w:val="20"/>
                                    </w:rPr>
                                    <w:t>Сн</w:t>
                                  </w:r>
                                  <w:r>
                                    <w:rPr>
                                      <w:b/>
                                      <w:i/>
                                      <w:spacing w:val="-5"/>
                                      <w:sz w:val="20"/>
                                    </w:rPr>
                                    <w:t xml:space="preserve"> </w:t>
                                  </w:r>
                                  <w:r>
                                    <w:rPr>
                                      <w:b/>
                                      <w:i/>
                                      <w:spacing w:val="-4"/>
                                      <w:sz w:val="20"/>
                                    </w:rPr>
                                    <w:t>9000</w:t>
                                  </w:r>
                                </w:p>
                                <w:p w:rsidR="003C2382" w:rsidRDefault="003C2382">
                                  <w:pPr>
                                    <w:pStyle w:val="TableParagraph"/>
                                    <w:ind w:left="103"/>
                                    <w:rPr>
                                      <w:b/>
                                      <w:i/>
                                      <w:sz w:val="20"/>
                                    </w:rPr>
                                  </w:pPr>
                                  <w:r>
                                    <w:rPr>
                                      <w:b/>
                                      <w:i/>
                                      <w:sz w:val="20"/>
                                    </w:rPr>
                                    <w:t>ОК</w:t>
                                  </w:r>
                                  <w:r>
                                    <w:rPr>
                                      <w:b/>
                                      <w:i/>
                                      <w:spacing w:val="-5"/>
                                      <w:sz w:val="20"/>
                                    </w:rPr>
                                    <w:t xml:space="preserve"> </w:t>
                                  </w:r>
                                  <w:r>
                                    <w:rPr>
                                      <w:b/>
                                      <w:i/>
                                      <w:spacing w:val="-10"/>
                                      <w:sz w:val="20"/>
                                    </w:rPr>
                                    <w:t>0</w:t>
                                  </w:r>
                                </w:p>
                                <w:p w:rsidR="003C2382" w:rsidRDefault="003C2382">
                                  <w:pPr>
                                    <w:pStyle w:val="TableParagraph"/>
                                    <w:ind w:left="103"/>
                                    <w:rPr>
                                      <w:b/>
                                      <w:i/>
                                      <w:sz w:val="20"/>
                                    </w:rPr>
                                  </w:pPr>
                                  <w:r>
                                    <w:rPr>
                                      <w:b/>
                                      <w:i/>
                                      <w:sz w:val="20"/>
                                    </w:rPr>
                                    <w:t>Ск</w:t>
                                  </w:r>
                                  <w:r>
                                    <w:rPr>
                                      <w:b/>
                                      <w:i/>
                                      <w:spacing w:val="-5"/>
                                      <w:sz w:val="20"/>
                                    </w:rPr>
                                    <w:t xml:space="preserve"> </w:t>
                                  </w:r>
                                  <w:r>
                                    <w:rPr>
                                      <w:b/>
                                      <w:i/>
                                      <w:spacing w:val="-4"/>
                                      <w:sz w:val="20"/>
                                    </w:rPr>
                                    <w:t>6700</w:t>
                                  </w:r>
                                </w:p>
                              </w:tc>
                            </w:tr>
                          </w:tbl>
                          <w:p w:rsidR="003C2382" w:rsidRDefault="003C2382">
                            <w:pPr>
                              <w:pStyle w:val="a3"/>
                              <w:ind w:left="0"/>
                            </w:pPr>
                          </w:p>
                        </w:txbxContent>
                      </wps:txbx>
                      <wps:bodyPr wrap="square" lIns="0" tIns="0" rIns="0" bIns="0" rtlCol="0">
                        <a:noAutofit/>
                      </wps:bodyPr>
                    </wps:wsp>
                  </a:graphicData>
                </a:graphic>
              </wp:anchor>
            </w:drawing>
          </mc:Choice>
          <mc:Fallback>
            <w:pict>
              <v:shape id="Textbox 102" o:spid="_x0000_s1031" type="#_x0000_t202" style="position:absolute;margin-left:309.55pt;margin-top:530.45pt;width:182.25pt;height:79.2pt;z-index:251586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" filled="f" stroked="f">
                <v:path arrowok="t"/>
                <v:textbox inset="0,0,0,0">
                  <w:txbxContent>
                    <w:tbl>
                      <w:tblPr>
                        <w:tblStyle w:val="TableNormal"/>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0"/>
                        <w:gridCol w:w="1723"/>
                      </w:tblGrid>
                      <w:tr w:rsidR="003C2382">
                        <w:trPr>
                          <w:trHeight w:val="448"/>
                        </w:trPr>
                        <w:tc>
                          <w:tcPr>
                            <w:tcW w:w="3523" w:type="dxa"/>
                            <w:gridSpan w:val="2"/>
                            <w:tcBorders>
                              <w:top w:val="nil"/>
                              <w:left w:val="nil"/>
                              <w:right w:val="nil"/>
                            </w:tcBorders>
                          </w:tcPr>
                          <w:p w:rsidR="003C2382" w:rsidRDefault="003C2382">
                            <w:pPr>
                              <w:pStyle w:val="TableParagraph"/>
                              <w:spacing w:line="217" w:lineRule="exact"/>
                              <w:ind w:left="2" w:right="4"/>
                              <w:jc w:val="center"/>
                              <w:rPr>
                                <w:b/>
                                <w:sz w:val="20"/>
                              </w:rPr>
                            </w:pPr>
                            <w:r>
                              <w:rPr>
                                <w:b/>
                                <w:sz w:val="20"/>
                              </w:rPr>
                              <w:t>«Расчеты</w:t>
                            </w:r>
                            <w:r>
                              <w:rPr>
                                <w:b/>
                                <w:spacing w:val="-4"/>
                                <w:sz w:val="20"/>
                              </w:rPr>
                              <w:t xml:space="preserve"> </w:t>
                            </w:r>
                            <w:r>
                              <w:rPr>
                                <w:b/>
                                <w:sz w:val="20"/>
                              </w:rPr>
                              <w:t>с</w:t>
                            </w:r>
                            <w:r>
                              <w:rPr>
                                <w:b/>
                                <w:spacing w:val="-4"/>
                                <w:sz w:val="20"/>
                              </w:rPr>
                              <w:t xml:space="preserve"> </w:t>
                            </w:r>
                            <w:r>
                              <w:rPr>
                                <w:b/>
                                <w:spacing w:val="-2"/>
                                <w:sz w:val="20"/>
                              </w:rPr>
                              <w:t>поставщиками»</w:t>
                            </w:r>
                          </w:p>
                          <w:p w:rsidR="003C2382" w:rsidRDefault="003C2382">
                            <w:pPr>
                              <w:pStyle w:val="TableParagraph"/>
                              <w:spacing w:line="211" w:lineRule="exact"/>
                              <w:ind w:left="3" w:right="4"/>
                              <w:jc w:val="center"/>
                              <w:rPr>
                                <w:b/>
                                <w:sz w:val="20"/>
                              </w:rPr>
                            </w:pPr>
                            <w:r>
                              <w:rPr>
                                <w:sz w:val="20"/>
                              </w:rPr>
                              <w:t>Сч.</w:t>
                            </w:r>
                            <w:r>
                              <w:rPr>
                                <w:spacing w:val="-3"/>
                                <w:sz w:val="20"/>
                              </w:rPr>
                              <w:t xml:space="preserve"> </w:t>
                            </w:r>
                            <w:r>
                              <w:rPr>
                                <w:b/>
                                <w:spacing w:val="-5"/>
                                <w:sz w:val="20"/>
                              </w:rPr>
                              <w:t>60</w:t>
                            </w:r>
                          </w:p>
                        </w:tc>
                      </w:tr>
                      <w:tr w:rsidR="003C2382">
                        <w:trPr>
                          <w:trHeight w:val="230"/>
                        </w:trPr>
                        <w:tc>
                          <w:tcPr>
                            <w:tcW w:w="1800" w:type="dxa"/>
                            <w:tcBorders>
                              <w:left w:val="nil"/>
                            </w:tcBorders>
                          </w:tcPr>
                          <w:p w:rsidR="003C2382" w:rsidRDefault="003C2382">
                            <w:pPr>
                              <w:pStyle w:val="TableParagraph"/>
                              <w:spacing w:line="210" w:lineRule="exact"/>
                              <w:ind w:left="129" w:right="43"/>
                              <w:jc w:val="center"/>
                              <w:rPr>
                                <w:sz w:val="20"/>
                              </w:rPr>
                            </w:pPr>
                            <w:r>
                              <w:rPr>
                                <w:spacing w:val="-5"/>
                                <w:sz w:val="20"/>
                              </w:rPr>
                              <w:t>Дт</w:t>
                            </w:r>
                          </w:p>
                        </w:tc>
                        <w:tc>
                          <w:tcPr>
                            <w:tcW w:w="1723" w:type="dxa"/>
                            <w:tcBorders>
                              <w:right w:val="nil"/>
                            </w:tcBorders>
                          </w:tcPr>
                          <w:p w:rsidR="003C2382" w:rsidRDefault="003C2382">
                            <w:pPr>
                              <w:pStyle w:val="TableParagraph"/>
                              <w:spacing w:line="210" w:lineRule="exact"/>
                              <w:ind w:right="107"/>
                              <w:jc w:val="right"/>
                              <w:rPr>
                                <w:sz w:val="20"/>
                              </w:rPr>
                            </w:pPr>
                            <w:r>
                              <w:rPr>
                                <w:spacing w:val="-5"/>
                                <w:sz w:val="20"/>
                              </w:rPr>
                              <w:t>Кт</w:t>
                            </w:r>
                          </w:p>
                        </w:tc>
                      </w:tr>
                      <w:tr w:rsidR="003C2382">
                        <w:trPr>
                          <w:trHeight w:val="886"/>
                        </w:trPr>
                        <w:tc>
                          <w:tcPr>
                            <w:tcW w:w="1800" w:type="dxa"/>
                            <w:tcBorders>
                              <w:left w:val="nil"/>
                              <w:bottom w:val="nil"/>
                            </w:tcBorders>
                          </w:tcPr>
                          <w:p w:rsidR="003C2382" w:rsidRDefault="003C2382">
                            <w:pPr>
                              <w:pStyle w:val="TableParagraph"/>
                              <w:spacing w:line="226" w:lineRule="exact"/>
                              <w:ind w:left="828"/>
                              <w:rPr>
                                <w:i/>
                                <w:sz w:val="20"/>
                              </w:rPr>
                            </w:pPr>
                            <w:r>
                              <w:rPr>
                                <w:i/>
                                <w:sz w:val="20"/>
                              </w:rPr>
                              <w:t>6)</w:t>
                            </w:r>
                            <w:r>
                              <w:rPr>
                                <w:i/>
                                <w:spacing w:val="-3"/>
                                <w:sz w:val="20"/>
                              </w:rPr>
                              <w:t xml:space="preserve"> </w:t>
                            </w:r>
                            <w:r>
                              <w:rPr>
                                <w:i/>
                                <w:sz w:val="20"/>
                              </w:rPr>
                              <w:t>а)</w:t>
                            </w:r>
                            <w:r>
                              <w:rPr>
                                <w:i/>
                                <w:spacing w:val="-3"/>
                                <w:sz w:val="20"/>
                              </w:rPr>
                              <w:t xml:space="preserve"> </w:t>
                            </w:r>
                            <w:r>
                              <w:rPr>
                                <w:i/>
                                <w:spacing w:val="-4"/>
                                <w:sz w:val="20"/>
                              </w:rPr>
                              <w:t>2300</w:t>
                            </w:r>
                          </w:p>
                          <w:p w:rsidR="003C2382" w:rsidRDefault="003C2382">
                            <w:pPr>
                              <w:pStyle w:val="TableParagraph"/>
                              <w:spacing w:before="56"/>
                              <w:rPr>
                                <w:b/>
                                <w:sz w:val="20"/>
                              </w:rPr>
                            </w:pPr>
                          </w:p>
                          <w:p w:rsidR="003C2382" w:rsidRDefault="003C2382">
                            <w:pPr>
                              <w:pStyle w:val="TableParagraph"/>
                              <w:ind w:left="828"/>
                              <w:rPr>
                                <w:b/>
                                <w:i/>
                                <w:sz w:val="20"/>
                              </w:rPr>
                            </w:pPr>
                            <w:r>
                              <w:rPr>
                                <w:b/>
                                <w:i/>
                                <w:sz w:val="20"/>
                              </w:rPr>
                              <w:t>ОД</w:t>
                            </w:r>
                            <w:r>
                              <w:rPr>
                                <w:b/>
                                <w:i/>
                                <w:spacing w:val="-4"/>
                                <w:sz w:val="20"/>
                              </w:rPr>
                              <w:t xml:space="preserve"> </w:t>
                            </w:r>
                            <w:r>
                              <w:rPr>
                                <w:b/>
                                <w:i/>
                                <w:spacing w:val="-10"/>
                                <w:sz w:val="20"/>
                              </w:rPr>
                              <w:t>0</w:t>
                            </w:r>
                          </w:p>
                        </w:tc>
                        <w:tc>
                          <w:tcPr>
                            <w:tcW w:w="1723" w:type="dxa"/>
                            <w:tcBorders>
                              <w:bottom w:val="nil"/>
                              <w:right w:val="nil"/>
                            </w:tcBorders>
                          </w:tcPr>
                          <w:p w:rsidR="003C2382" w:rsidRDefault="003C2382">
                            <w:pPr>
                              <w:pStyle w:val="TableParagraph"/>
                              <w:spacing w:before="1"/>
                              <w:ind w:left="103"/>
                              <w:rPr>
                                <w:b/>
                                <w:i/>
                                <w:sz w:val="20"/>
                              </w:rPr>
                            </w:pPr>
                            <w:r>
                              <w:rPr>
                                <w:b/>
                                <w:i/>
                                <w:sz w:val="20"/>
                              </w:rPr>
                              <w:t>Сн</w:t>
                            </w:r>
                            <w:r>
                              <w:rPr>
                                <w:b/>
                                <w:i/>
                                <w:spacing w:val="-5"/>
                                <w:sz w:val="20"/>
                              </w:rPr>
                              <w:t xml:space="preserve"> </w:t>
                            </w:r>
                            <w:r>
                              <w:rPr>
                                <w:b/>
                                <w:i/>
                                <w:spacing w:val="-4"/>
                                <w:sz w:val="20"/>
                              </w:rPr>
                              <w:t>9000</w:t>
                            </w:r>
                          </w:p>
                          <w:p w:rsidR="003C2382" w:rsidRDefault="003C2382">
                            <w:pPr>
                              <w:pStyle w:val="TableParagraph"/>
                              <w:ind w:left="103"/>
                              <w:rPr>
                                <w:b/>
                                <w:i/>
                                <w:sz w:val="20"/>
                              </w:rPr>
                            </w:pPr>
                            <w:r>
                              <w:rPr>
                                <w:b/>
                                <w:i/>
                                <w:sz w:val="20"/>
                              </w:rPr>
                              <w:t>ОК</w:t>
                            </w:r>
                            <w:r>
                              <w:rPr>
                                <w:b/>
                                <w:i/>
                                <w:spacing w:val="-5"/>
                                <w:sz w:val="20"/>
                              </w:rPr>
                              <w:t xml:space="preserve"> </w:t>
                            </w:r>
                            <w:r>
                              <w:rPr>
                                <w:b/>
                                <w:i/>
                                <w:spacing w:val="-10"/>
                                <w:sz w:val="20"/>
                              </w:rPr>
                              <w:t>0</w:t>
                            </w:r>
                          </w:p>
                          <w:p w:rsidR="003C2382" w:rsidRDefault="003C2382">
                            <w:pPr>
                              <w:pStyle w:val="TableParagraph"/>
                              <w:ind w:left="103"/>
                              <w:rPr>
                                <w:b/>
                                <w:i/>
                                <w:sz w:val="20"/>
                              </w:rPr>
                            </w:pPr>
                            <w:r>
                              <w:rPr>
                                <w:b/>
                                <w:i/>
                                <w:sz w:val="20"/>
                              </w:rPr>
                              <w:t>Ск</w:t>
                            </w:r>
                            <w:r>
                              <w:rPr>
                                <w:b/>
                                <w:i/>
                                <w:spacing w:val="-5"/>
                                <w:sz w:val="20"/>
                              </w:rPr>
                              <w:t xml:space="preserve"> </w:t>
                            </w:r>
                            <w:r>
                              <w:rPr>
                                <w:b/>
                                <w:i/>
                                <w:spacing w:val="-4"/>
                                <w:sz w:val="20"/>
                              </w:rPr>
                              <w:t>6700</w:t>
                            </w:r>
                          </w:p>
                        </w:tc>
                      </w:tr>
                    </w:tbl>
                    <w:p w:rsidR="003C2382" w:rsidRDefault="003C2382">
                      <w:pPr>
                        <w:pStyle w:val="a3"/>
                        <w:ind w:left="0"/>
                      </w:pPr>
                    </w:p>
                  </w:txbxContent>
                </v:textbox>
                <w10:wrap anchorx="page" anchory="page"/>
              </v:shape>
            </w:pict>
          </mc:Fallback>
        </mc:AlternateContent>
      </w:r>
      <w:r>
        <w:rPr>
          <w:noProof/>
          <w:lang w:eastAsia="ru-RU"/>
        </w:rPr>
        <mc:AlternateContent>
          <mc:Choice Requires="wps">
            <w:drawing>
              <wp:anchor distT="0" distB="0" distL="0" distR="0" simplePos="0" relativeHeight="251587072" behindDoc="0" locked="0" layoutInCell="1" allowOverlap="1">
                <wp:simplePos x="0" y="0"/>
                <wp:positionH relativeFrom="page">
                  <wp:posOffset>612648</wp:posOffset>
                </wp:positionH>
                <wp:positionV relativeFrom="page">
                  <wp:posOffset>6040558</wp:posOffset>
                </wp:positionV>
                <wp:extent cx="2088514" cy="1279525"/>
                <wp:effectExtent l="0" t="0" r="0" b="0"/>
                <wp:wrapNone/>
                <wp:docPr id="103" name="Text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8514" cy="1279525"/>
                        </a:xfrm>
                        <a:prstGeom prst="rect">
                          <a:avLst/>
                        </a:prstGeom>
                      </wps:spPr>
                      <wps:txbx>
                        <w:txbxContent>
                          <w:tbl>
                            <w:tblPr>
                              <w:tblStyle w:val="TableNormal"/>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48"/>
                              <w:gridCol w:w="1620"/>
                            </w:tblGrid>
                            <w:tr w:rsidR="003C2382">
                              <w:trPr>
                                <w:trHeight w:val="681"/>
                              </w:trPr>
                              <w:tc>
                                <w:tcPr>
                                  <w:tcW w:w="3168" w:type="dxa"/>
                                  <w:gridSpan w:val="2"/>
                                  <w:tcBorders>
                                    <w:top w:val="nil"/>
                                    <w:left w:val="nil"/>
                                    <w:right w:val="nil"/>
                                  </w:tcBorders>
                                </w:tcPr>
                                <w:p w:rsidR="003C2382" w:rsidRDefault="003C2382">
                                  <w:pPr>
                                    <w:pStyle w:val="TableParagraph"/>
                                    <w:ind w:left="66" w:right="65"/>
                                    <w:jc w:val="center"/>
                                    <w:rPr>
                                      <w:b/>
                                      <w:sz w:val="20"/>
                                    </w:rPr>
                                  </w:pPr>
                                  <w:r>
                                    <w:rPr>
                                      <w:b/>
                                      <w:sz w:val="20"/>
                                    </w:rPr>
                                    <w:t>«Краткосрочные</w:t>
                                  </w:r>
                                  <w:r>
                                    <w:rPr>
                                      <w:b/>
                                      <w:spacing w:val="-13"/>
                                      <w:sz w:val="20"/>
                                    </w:rPr>
                                    <w:t xml:space="preserve"> </w:t>
                                  </w:r>
                                  <w:r>
                                    <w:rPr>
                                      <w:b/>
                                      <w:sz w:val="20"/>
                                    </w:rPr>
                                    <w:t>кредиты</w:t>
                                  </w:r>
                                  <w:r>
                                    <w:rPr>
                                      <w:b/>
                                      <w:spacing w:val="-12"/>
                                      <w:sz w:val="20"/>
                                    </w:rPr>
                                    <w:t xml:space="preserve"> </w:t>
                                  </w:r>
                                  <w:r>
                                    <w:rPr>
                                      <w:b/>
                                      <w:sz w:val="20"/>
                                    </w:rPr>
                                    <w:t xml:space="preserve">и </w:t>
                                  </w:r>
                                  <w:r>
                                    <w:rPr>
                                      <w:b/>
                                      <w:spacing w:val="-2"/>
                                      <w:sz w:val="20"/>
                                    </w:rPr>
                                    <w:t>займы»</w:t>
                                  </w:r>
                                </w:p>
                                <w:p w:rsidR="003C2382" w:rsidRDefault="003C2382">
                                  <w:pPr>
                                    <w:pStyle w:val="TableParagraph"/>
                                    <w:spacing w:line="211" w:lineRule="exact"/>
                                    <w:ind w:left="64" w:right="65"/>
                                    <w:jc w:val="center"/>
                                    <w:rPr>
                                      <w:b/>
                                      <w:sz w:val="20"/>
                                    </w:rPr>
                                  </w:pPr>
                                  <w:r>
                                    <w:rPr>
                                      <w:sz w:val="20"/>
                                    </w:rPr>
                                    <w:t>Сч.</w:t>
                                  </w:r>
                                  <w:r>
                                    <w:rPr>
                                      <w:spacing w:val="-3"/>
                                      <w:sz w:val="20"/>
                                    </w:rPr>
                                    <w:t xml:space="preserve"> </w:t>
                                  </w:r>
                                  <w:r>
                                    <w:rPr>
                                      <w:b/>
                                      <w:spacing w:val="-5"/>
                                      <w:sz w:val="20"/>
                                    </w:rPr>
                                    <w:t>66</w:t>
                                  </w:r>
                                </w:p>
                              </w:tc>
                            </w:tr>
                            <w:tr w:rsidR="003C2382">
                              <w:trPr>
                                <w:trHeight w:val="229"/>
                              </w:trPr>
                              <w:tc>
                                <w:tcPr>
                                  <w:tcW w:w="1548" w:type="dxa"/>
                                  <w:tcBorders>
                                    <w:left w:val="nil"/>
                                  </w:tcBorders>
                                </w:tcPr>
                                <w:p w:rsidR="003C2382" w:rsidRDefault="003C2382">
                                  <w:pPr>
                                    <w:pStyle w:val="TableParagraph"/>
                                    <w:spacing w:line="210" w:lineRule="exact"/>
                                    <w:ind w:left="107"/>
                                    <w:rPr>
                                      <w:sz w:val="20"/>
                                    </w:rPr>
                                  </w:pPr>
                                  <w:r>
                                    <w:rPr>
                                      <w:spacing w:val="-5"/>
                                      <w:sz w:val="20"/>
                                    </w:rPr>
                                    <w:t>Дт</w:t>
                                  </w:r>
                                </w:p>
                              </w:tc>
                              <w:tc>
                                <w:tcPr>
                                  <w:tcW w:w="1620" w:type="dxa"/>
                                  <w:tcBorders>
                                    <w:right w:val="nil"/>
                                  </w:tcBorders>
                                </w:tcPr>
                                <w:p w:rsidR="003C2382" w:rsidRDefault="003C2382">
                                  <w:pPr>
                                    <w:pStyle w:val="TableParagraph"/>
                                    <w:spacing w:line="210" w:lineRule="exact"/>
                                    <w:ind w:right="108"/>
                                    <w:jc w:val="right"/>
                                    <w:rPr>
                                      <w:sz w:val="20"/>
                                    </w:rPr>
                                  </w:pPr>
                                  <w:r>
                                    <w:rPr>
                                      <w:spacing w:val="-5"/>
                                      <w:sz w:val="20"/>
                                    </w:rPr>
                                    <w:t>Кт</w:t>
                                  </w:r>
                                </w:p>
                              </w:tc>
                            </w:tr>
                            <w:tr w:rsidR="003C2382">
                              <w:trPr>
                                <w:trHeight w:val="1085"/>
                              </w:trPr>
                              <w:tc>
                                <w:tcPr>
                                  <w:tcW w:w="1548" w:type="dxa"/>
                                  <w:tcBorders>
                                    <w:left w:val="nil"/>
                                    <w:bottom w:val="nil"/>
                                  </w:tcBorders>
                                </w:tcPr>
                                <w:p w:rsidR="003C2382" w:rsidRDefault="003C2382">
                                  <w:pPr>
                                    <w:pStyle w:val="TableParagraph"/>
                                    <w:spacing w:before="228"/>
                                    <w:ind w:left="107"/>
                                    <w:rPr>
                                      <w:b/>
                                      <w:i/>
                                      <w:sz w:val="20"/>
                                    </w:rPr>
                                  </w:pPr>
                                  <w:r>
                                    <w:rPr>
                                      <w:b/>
                                      <w:i/>
                                      <w:sz w:val="20"/>
                                    </w:rPr>
                                    <w:t>ОД</w:t>
                                  </w:r>
                                  <w:r>
                                    <w:rPr>
                                      <w:b/>
                                      <w:i/>
                                      <w:spacing w:val="-4"/>
                                      <w:sz w:val="20"/>
                                    </w:rPr>
                                    <w:t xml:space="preserve"> </w:t>
                                  </w:r>
                                  <w:r>
                                    <w:rPr>
                                      <w:b/>
                                      <w:i/>
                                      <w:spacing w:val="-10"/>
                                      <w:sz w:val="20"/>
                                    </w:rPr>
                                    <w:t>0</w:t>
                                  </w:r>
                                </w:p>
                              </w:tc>
                              <w:tc>
                                <w:tcPr>
                                  <w:tcW w:w="1620" w:type="dxa"/>
                                  <w:tcBorders>
                                    <w:bottom w:val="nil"/>
                                    <w:right w:val="nil"/>
                                  </w:tcBorders>
                                </w:tcPr>
                                <w:p w:rsidR="003C2382" w:rsidRDefault="003C2382">
                                  <w:pPr>
                                    <w:pStyle w:val="TableParagraph"/>
                                    <w:spacing w:line="229" w:lineRule="exact"/>
                                    <w:ind w:left="103"/>
                                    <w:rPr>
                                      <w:b/>
                                      <w:i/>
                                      <w:sz w:val="20"/>
                                    </w:rPr>
                                  </w:pPr>
                                  <w:r>
                                    <w:rPr>
                                      <w:b/>
                                      <w:i/>
                                      <w:sz w:val="20"/>
                                    </w:rPr>
                                    <w:t>Сн</w:t>
                                  </w:r>
                                  <w:r>
                                    <w:rPr>
                                      <w:b/>
                                      <w:i/>
                                      <w:spacing w:val="-5"/>
                                      <w:sz w:val="20"/>
                                    </w:rPr>
                                    <w:t xml:space="preserve"> </w:t>
                                  </w:r>
                                  <w:r>
                                    <w:rPr>
                                      <w:b/>
                                      <w:i/>
                                      <w:spacing w:val="-4"/>
                                      <w:sz w:val="20"/>
                                    </w:rPr>
                                    <w:t>8000</w:t>
                                  </w:r>
                                </w:p>
                                <w:p w:rsidR="003C2382" w:rsidRDefault="003C2382">
                                  <w:pPr>
                                    <w:pStyle w:val="TableParagraph"/>
                                    <w:spacing w:line="229" w:lineRule="exact"/>
                                    <w:ind w:left="103"/>
                                    <w:rPr>
                                      <w:b/>
                                      <w:i/>
                                      <w:sz w:val="20"/>
                                    </w:rPr>
                                  </w:pPr>
                                  <w:r>
                                    <w:rPr>
                                      <w:b/>
                                      <w:i/>
                                      <w:sz w:val="20"/>
                                    </w:rPr>
                                    <w:t>ОК</w:t>
                                  </w:r>
                                  <w:r>
                                    <w:rPr>
                                      <w:b/>
                                      <w:i/>
                                      <w:spacing w:val="-5"/>
                                      <w:sz w:val="20"/>
                                    </w:rPr>
                                    <w:t xml:space="preserve"> </w:t>
                                  </w:r>
                                  <w:r>
                                    <w:rPr>
                                      <w:b/>
                                      <w:i/>
                                      <w:spacing w:val="-10"/>
                                      <w:sz w:val="20"/>
                                    </w:rPr>
                                    <w:t>0</w:t>
                                  </w:r>
                                </w:p>
                                <w:p w:rsidR="003C2382" w:rsidRDefault="003C2382">
                                  <w:pPr>
                                    <w:pStyle w:val="TableParagraph"/>
                                    <w:ind w:left="103"/>
                                    <w:rPr>
                                      <w:b/>
                                      <w:i/>
                                      <w:sz w:val="20"/>
                                    </w:rPr>
                                  </w:pPr>
                                  <w:r>
                                    <w:rPr>
                                      <w:b/>
                                      <w:i/>
                                      <w:sz w:val="20"/>
                                    </w:rPr>
                                    <w:t>Ск</w:t>
                                  </w:r>
                                  <w:r>
                                    <w:rPr>
                                      <w:b/>
                                      <w:i/>
                                      <w:spacing w:val="-5"/>
                                      <w:sz w:val="20"/>
                                    </w:rPr>
                                    <w:t xml:space="preserve"> </w:t>
                                  </w:r>
                                  <w:r>
                                    <w:rPr>
                                      <w:b/>
                                      <w:i/>
                                      <w:spacing w:val="-4"/>
                                      <w:sz w:val="20"/>
                                    </w:rPr>
                                    <w:t>8000</w:t>
                                  </w:r>
                                </w:p>
                              </w:tc>
                            </w:tr>
                          </w:tbl>
                          <w:p w:rsidR="003C2382" w:rsidRDefault="003C2382">
                            <w:pPr>
                              <w:pStyle w:val="a3"/>
                              <w:ind w:left="0"/>
                            </w:pPr>
                          </w:p>
                        </w:txbxContent>
                      </wps:txbx>
                      <wps:bodyPr wrap="square" lIns="0" tIns="0" rIns="0" bIns="0" rtlCol="0">
                        <a:noAutofit/>
                      </wps:bodyPr>
                    </wps:wsp>
                  </a:graphicData>
                </a:graphic>
              </wp:anchor>
            </w:drawing>
          </mc:Choice>
          <mc:Fallback>
            <w:pict>
              <v:shape id="Textbox 103" o:spid="_x0000_s1032" type="#_x0000_t202" style="position:absolute;margin-left:48.25pt;margin-top:475.65pt;width:164.45pt;height:100.75pt;z-index:251587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" filled="f" stroked="f">
                <v:path arrowok="t"/>
                <v:textbox inset="0,0,0,0">
                  <w:txbxContent>
                    <w:tbl>
                      <w:tblPr>
                        <w:tblStyle w:val="TableNormal"/>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48"/>
                        <w:gridCol w:w="1620"/>
                      </w:tblGrid>
                      <w:tr w:rsidR="003C2382">
                        <w:trPr>
                          <w:trHeight w:val="681"/>
                        </w:trPr>
                        <w:tc>
                          <w:tcPr>
                            <w:tcW w:w="3168" w:type="dxa"/>
                            <w:gridSpan w:val="2"/>
                            <w:tcBorders>
                              <w:top w:val="nil"/>
                              <w:left w:val="nil"/>
                              <w:right w:val="nil"/>
                            </w:tcBorders>
                          </w:tcPr>
                          <w:p w:rsidR="003C2382" w:rsidRDefault="003C2382">
                            <w:pPr>
                              <w:pStyle w:val="TableParagraph"/>
                              <w:ind w:left="66" w:right="65"/>
                              <w:jc w:val="center"/>
                              <w:rPr>
                                <w:b/>
                                <w:sz w:val="20"/>
                              </w:rPr>
                            </w:pPr>
                            <w:r>
                              <w:rPr>
                                <w:b/>
                                <w:sz w:val="20"/>
                              </w:rPr>
                              <w:t>«Краткосрочные</w:t>
                            </w:r>
                            <w:r>
                              <w:rPr>
                                <w:b/>
                                <w:spacing w:val="-13"/>
                                <w:sz w:val="20"/>
                              </w:rPr>
                              <w:t xml:space="preserve"> </w:t>
                            </w:r>
                            <w:r>
                              <w:rPr>
                                <w:b/>
                                <w:sz w:val="20"/>
                              </w:rPr>
                              <w:t>кредиты</w:t>
                            </w:r>
                            <w:r>
                              <w:rPr>
                                <w:b/>
                                <w:spacing w:val="-12"/>
                                <w:sz w:val="20"/>
                              </w:rPr>
                              <w:t xml:space="preserve"> </w:t>
                            </w:r>
                            <w:r>
                              <w:rPr>
                                <w:b/>
                                <w:sz w:val="20"/>
                              </w:rPr>
                              <w:t xml:space="preserve">и </w:t>
                            </w:r>
                            <w:r>
                              <w:rPr>
                                <w:b/>
                                <w:spacing w:val="-2"/>
                                <w:sz w:val="20"/>
                              </w:rPr>
                              <w:t>займы»</w:t>
                            </w:r>
                          </w:p>
                          <w:p w:rsidR="003C2382" w:rsidRDefault="003C2382">
                            <w:pPr>
                              <w:pStyle w:val="TableParagraph"/>
                              <w:spacing w:line="211" w:lineRule="exact"/>
                              <w:ind w:left="64" w:right="65"/>
                              <w:jc w:val="center"/>
                              <w:rPr>
                                <w:b/>
                                <w:sz w:val="20"/>
                              </w:rPr>
                            </w:pPr>
                            <w:r>
                              <w:rPr>
                                <w:sz w:val="20"/>
                              </w:rPr>
                              <w:t>Сч.</w:t>
                            </w:r>
                            <w:r>
                              <w:rPr>
                                <w:spacing w:val="-3"/>
                                <w:sz w:val="20"/>
                              </w:rPr>
                              <w:t xml:space="preserve"> </w:t>
                            </w:r>
                            <w:r>
                              <w:rPr>
                                <w:b/>
                                <w:spacing w:val="-5"/>
                                <w:sz w:val="20"/>
                              </w:rPr>
                              <w:t>66</w:t>
                            </w:r>
                          </w:p>
                        </w:tc>
                      </w:tr>
                      <w:tr w:rsidR="003C2382">
                        <w:trPr>
                          <w:trHeight w:val="229"/>
                        </w:trPr>
                        <w:tc>
                          <w:tcPr>
                            <w:tcW w:w="1548" w:type="dxa"/>
                            <w:tcBorders>
                              <w:left w:val="nil"/>
                            </w:tcBorders>
                          </w:tcPr>
                          <w:p w:rsidR="003C2382" w:rsidRDefault="003C2382">
                            <w:pPr>
                              <w:pStyle w:val="TableParagraph"/>
                              <w:spacing w:line="210" w:lineRule="exact"/>
                              <w:ind w:left="107"/>
                              <w:rPr>
                                <w:sz w:val="20"/>
                              </w:rPr>
                            </w:pPr>
                            <w:r>
                              <w:rPr>
                                <w:spacing w:val="-5"/>
                                <w:sz w:val="20"/>
                              </w:rPr>
                              <w:t>Дт</w:t>
                            </w:r>
                          </w:p>
                        </w:tc>
                        <w:tc>
                          <w:tcPr>
                            <w:tcW w:w="1620" w:type="dxa"/>
                            <w:tcBorders>
                              <w:right w:val="nil"/>
                            </w:tcBorders>
                          </w:tcPr>
                          <w:p w:rsidR="003C2382" w:rsidRDefault="003C2382">
                            <w:pPr>
                              <w:pStyle w:val="TableParagraph"/>
                              <w:spacing w:line="210" w:lineRule="exact"/>
                              <w:ind w:right="108"/>
                              <w:jc w:val="right"/>
                              <w:rPr>
                                <w:sz w:val="20"/>
                              </w:rPr>
                            </w:pPr>
                            <w:r>
                              <w:rPr>
                                <w:spacing w:val="-5"/>
                                <w:sz w:val="20"/>
                              </w:rPr>
                              <w:t>Кт</w:t>
                            </w:r>
                          </w:p>
                        </w:tc>
                      </w:tr>
                      <w:tr w:rsidR="003C2382">
                        <w:trPr>
                          <w:trHeight w:val="1085"/>
                        </w:trPr>
                        <w:tc>
                          <w:tcPr>
                            <w:tcW w:w="1548" w:type="dxa"/>
                            <w:tcBorders>
                              <w:left w:val="nil"/>
                              <w:bottom w:val="nil"/>
                            </w:tcBorders>
                          </w:tcPr>
                          <w:p w:rsidR="003C2382" w:rsidRDefault="003C2382">
                            <w:pPr>
                              <w:pStyle w:val="TableParagraph"/>
                              <w:spacing w:before="228"/>
                              <w:ind w:left="107"/>
                              <w:rPr>
                                <w:b/>
                                <w:i/>
                                <w:sz w:val="20"/>
                              </w:rPr>
                            </w:pPr>
                            <w:r>
                              <w:rPr>
                                <w:b/>
                                <w:i/>
                                <w:sz w:val="20"/>
                              </w:rPr>
                              <w:t>ОД</w:t>
                            </w:r>
                            <w:r>
                              <w:rPr>
                                <w:b/>
                                <w:i/>
                                <w:spacing w:val="-4"/>
                                <w:sz w:val="20"/>
                              </w:rPr>
                              <w:t xml:space="preserve"> </w:t>
                            </w:r>
                            <w:r>
                              <w:rPr>
                                <w:b/>
                                <w:i/>
                                <w:spacing w:val="-10"/>
                                <w:sz w:val="20"/>
                              </w:rPr>
                              <w:t>0</w:t>
                            </w:r>
                          </w:p>
                        </w:tc>
                        <w:tc>
                          <w:tcPr>
                            <w:tcW w:w="1620" w:type="dxa"/>
                            <w:tcBorders>
                              <w:bottom w:val="nil"/>
                              <w:right w:val="nil"/>
                            </w:tcBorders>
                          </w:tcPr>
                          <w:p w:rsidR="003C2382" w:rsidRDefault="003C2382">
                            <w:pPr>
                              <w:pStyle w:val="TableParagraph"/>
                              <w:spacing w:line="229" w:lineRule="exact"/>
                              <w:ind w:left="103"/>
                              <w:rPr>
                                <w:b/>
                                <w:i/>
                                <w:sz w:val="20"/>
                              </w:rPr>
                            </w:pPr>
                            <w:r>
                              <w:rPr>
                                <w:b/>
                                <w:i/>
                                <w:sz w:val="20"/>
                              </w:rPr>
                              <w:t>Сн</w:t>
                            </w:r>
                            <w:r>
                              <w:rPr>
                                <w:b/>
                                <w:i/>
                                <w:spacing w:val="-5"/>
                                <w:sz w:val="20"/>
                              </w:rPr>
                              <w:t xml:space="preserve"> </w:t>
                            </w:r>
                            <w:r>
                              <w:rPr>
                                <w:b/>
                                <w:i/>
                                <w:spacing w:val="-4"/>
                                <w:sz w:val="20"/>
                              </w:rPr>
                              <w:t>8000</w:t>
                            </w:r>
                          </w:p>
                          <w:p w:rsidR="003C2382" w:rsidRDefault="003C2382">
                            <w:pPr>
                              <w:pStyle w:val="TableParagraph"/>
                              <w:spacing w:line="229" w:lineRule="exact"/>
                              <w:ind w:left="103"/>
                              <w:rPr>
                                <w:b/>
                                <w:i/>
                                <w:sz w:val="20"/>
                              </w:rPr>
                            </w:pPr>
                            <w:r>
                              <w:rPr>
                                <w:b/>
                                <w:i/>
                                <w:sz w:val="20"/>
                              </w:rPr>
                              <w:t>ОК</w:t>
                            </w:r>
                            <w:r>
                              <w:rPr>
                                <w:b/>
                                <w:i/>
                                <w:spacing w:val="-5"/>
                                <w:sz w:val="20"/>
                              </w:rPr>
                              <w:t xml:space="preserve"> </w:t>
                            </w:r>
                            <w:r>
                              <w:rPr>
                                <w:b/>
                                <w:i/>
                                <w:spacing w:val="-10"/>
                                <w:sz w:val="20"/>
                              </w:rPr>
                              <w:t>0</w:t>
                            </w:r>
                          </w:p>
                          <w:p w:rsidR="003C2382" w:rsidRDefault="003C2382">
                            <w:pPr>
                              <w:pStyle w:val="TableParagraph"/>
                              <w:ind w:left="103"/>
                              <w:rPr>
                                <w:b/>
                                <w:i/>
                                <w:sz w:val="20"/>
                              </w:rPr>
                            </w:pPr>
                            <w:r>
                              <w:rPr>
                                <w:b/>
                                <w:i/>
                                <w:sz w:val="20"/>
                              </w:rPr>
                              <w:t>Ск</w:t>
                            </w:r>
                            <w:r>
                              <w:rPr>
                                <w:b/>
                                <w:i/>
                                <w:spacing w:val="-5"/>
                                <w:sz w:val="20"/>
                              </w:rPr>
                              <w:t xml:space="preserve"> </w:t>
                            </w:r>
                            <w:r>
                              <w:rPr>
                                <w:b/>
                                <w:i/>
                                <w:spacing w:val="-4"/>
                                <w:sz w:val="20"/>
                              </w:rPr>
                              <w:t>8000</w:t>
                            </w:r>
                          </w:p>
                        </w:tc>
                      </w:tr>
                    </w:tbl>
                    <w:p w:rsidR="003C2382" w:rsidRDefault="003C2382">
                      <w:pPr>
                        <w:pStyle w:val="a3"/>
                        <w:ind w:left="0"/>
                      </w:pPr>
                    </w:p>
                  </w:txbxContent>
                </v:textbox>
                <w10:wrap anchorx="page" anchory="page"/>
              </v:shape>
            </w:pict>
          </mc:Fallback>
        </mc:AlternateContent>
      </w:r>
      <w:r>
        <w:rPr>
          <w:noProof/>
          <w:lang w:eastAsia="ru-RU"/>
        </w:rPr>
        <mc:AlternateContent>
          <mc:Choice Requires="wps">
            <w:drawing>
              <wp:anchor distT="0" distB="0" distL="0" distR="0" simplePos="0" relativeHeight="251588096" behindDoc="0" locked="0" layoutInCell="1" allowOverlap="1">
                <wp:simplePos x="0" y="0"/>
                <wp:positionH relativeFrom="page">
                  <wp:posOffset>3902075</wp:posOffset>
                </wp:positionH>
                <wp:positionV relativeFrom="page">
                  <wp:posOffset>8019091</wp:posOffset>
                </wp:positionV>
                <wp:extent cx="2314575" cy="1162050"/>
                <wp:effectExtent l="0" t="0" r="0" b="0"/>
                <wp:wrapNone/>
                <wp:docPr id="104"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4575" cy="1162050"/>
                        </a:xfrm>
                        <a:prstGeom prst="rect">
                          <a:avLst/>
                        </a:prstGeom>
                      </wps:spPr>
                      <wps:txbx>
                        <w:txbxContent>
                          <w:tbl>
                            <w:tblPr>
                              <w:tblStyle w:val="TableNormal"/>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0"/>
                              <w:gridCol w:w="1723"/>
                            </w:tblGrid>
                            <w:tr w:rsidR="003C2382">
                              <w:trPr>
                                <w:trHeight w:val="681"/>
                              </w:trPr>
                              <w:tc>
                                <w:tcPr>
                                  <w:tcW w:w="3523" w:type="dxa"/>
                                  <w:gridSpan w:val="2"/>
                                  <w:tcBorders>
                                    <w:top w:val="nil"/>
                                    <w:left w:val="nil"/>
                                    <w:right w:val="nil"/>
                                  </w:tcBorders>
                                </w:tcPr>
                                <w:p w:rsidR="003C2382" w:rsidRDefault="003C2382">
                                  <w:pPr>
                                    <w:pStyle w:val="TableParagraph"/>
                                    <w:ind w:left="1" w:right="5"/>
                                    <w:jc w:val="center"/>
                                    <w:rPr>
                                      <w:b/>
                                      <w:sz w:val="20"/>
                                    </w:rPr>
                                  </w:pPr>
                                  <w:r>
                                    <w:rPr>
                                      <w:b/>
                                      <w:sz w:val="20"/>
                                    </w:rPr>
                                    <w:t>«Расчеты</w:t>
                                  </w:r>
                                  <w:r>
                                    <w:rPr>
                                      <w:b/>
                                      <w:spacing w:val="-10"/>
                                      <w:sz w:val="20"/>
                                    </w:rPr>
                                    <w:t xml:space="preserve"> </w:t>
                                  </w:r>
                                  <w:r>
                                    <w:rPr>
                                      <w:b/>
                                      <w:sz w:val="20"/>
                                    </w:rPr>
                                    <w:t>с</w:t>
                                  </w:r>
                                  <w:r>
                                    <w:rPr>
                                      <w:b/>
                                      <w:spacing w:val="-10"/>
                                      <w:sz w:val="20"/>
                                    </w:rPr>
                                    <w:t xml:space="preserve"> </w:t>
                                  </w:r>
                                  <w:r>
                                    <w:rPr>
                                      <w:b/>
                                      <w:sz w:val="20"/>
                                    </w:rPr>
                                    <w:t>персоналам</w:t>
                                  </w:r>
                                  <w:r>
                                    <w:rPr>
                                      <w:b/>
                                      <w:spacing w:val="-9"/>
                                      <w:sz w:val="20"/>
                                    </w:rPr>
                                    <w:t xml:space="preserve"> </w:t>
                                  </w:r>
                                  <w:r>
                                    <w:rPr>
                                      <w:b/>
                                      <w:sz w:val="20"/>
                                    </w:rPr>
                                    <w:t>по</w:t>
                                  </w:r>
                                  <w:r>
                                    <w:rPr>
                                      <w:b/>
                                      <w:spacing w:val="-11"/>
                                      <w:sz w:val="20"/>
                                    </w:rPr>
                                    <w:t xml:space="preserve"> </w:t>
                                  </w:r>
                                  <w:r>
                                    <w:rPr>
                                      <w:b/>
                                      <w:sz w:val="20"/>
                                    </w:rPr>
                                    <w:t xml:space="preserve">оплате </w:t>
                                  </w:r>
                                  <w:r>
                                    <w:rPr>
                                      <w:b/>
                                      <w:spacing w:val="-2"/>
                                      <w:sz w:val="20"/>
                                    </w:rPr>
                                    <w:t>труда»</w:t>
                                  </w:r>
                                </w:p>
                                <w:p w:rsidR="003C2382" w:rsidRDefault="003C2382">
                                  <w:pPr>
                                    <w:pStyle w:val="TableParagraph"/>
                                    <w:spacing w:line="210" w:lineRule="exact"/>
                                    <w:ind w:left="5" w:right="4"/>
                                    <w:jc w:val="center"/>
                                    <w:rPr>
                                      <w:b/>
                                      <w:sz w:val="20"/>
                                    </w:rPr>
                                  </w:pPr>
                                  <w:r>
                                    <w:rPr>
                                      <w:b/>
                                      <w:sz w:val="20"/>
                                    </w:rPr>
                                    <w:t>Сч.</w:t>
                                  </w:r>
                                  <w:r>
                                    <w:rPr>
                                      <w:b/>
                                      <w:spacing w:val="-4"/>
                                      <w:sz w:val="20"/>
                                    </w:rPr>
                                    <w:t xml:space="preserve"> </w:t>
                                  </w:r>
                                  <w:r>
                                    <w:rPr>
                                      <w:b/>
                                      <w:spacing w:val="-5"/>
                                      <w:sz w:val="20"/>
                                    </w:rPr>
                                    <w:t>70</w:t>
                                  </w:r>
                                </w:p>
                              </w:tc>
                            </w:tr>
                            <w:tr w:rsidR="003C2382">
                              <w:trPr>
                                <w:trHeight w:val="230"/>
                              </w:trPr>
                              <w:tc>
                                <w:tcPr>
                                  <w:tcW w:w="1800" w:type="dxa"/>
                                  <w:tcBorders>
                                    <w:left w:val="nil"/>
                                  </w:tcBorders>
                                </w:tcPr>
                                <w:p w:rsidR="003C2382" w:rsidRDefault="003C2382">
                                  <w:pPr>
                                    <w:pStyle w:val="TableParagraph"/>
                                    <w:spacing w:line="210" w:lineRule="exact"/>
                                    <w:ind w:right="98"/>
                                    <w:jc w:val="right"/>
                                    <w:rPr>
                                      <w:sz w:val="20"/>
                                    </w:rPr>
                                  </w:pPr>
                                  <w:r>
                                    <w:rPr>
                                      <w:spacing w:val="-5"/>
                                      <w:sz w:val="20"/>
                                    </w:rPr>
                                    <w:t>Дт</w:t>
                                  </w:r>
                                </w:p>
                              </w:tc>
                              <w:tc>
                                <w:tcPr>
                                  <w:tcW w:w="1723" w:type="dxa"/>
                                  <w:tcBorders>
                                    <w:right w:val="nil"/>
                                  </w:tcBorders>
                                </w:tcPr>
                                <w:p w:rsidR="003C2382" w:rsidRDefault="003C2382">
                                  <w:pPr>
                                    <w:pStyle w:val="TableParagraph"/>
                                    <w:spacing w:line="210" w:lineRule="exact"/>
                                    <w:ind w:right="107"/>
                                    <w:jc w:val="right"/>
                                    <w:rPr>
                                      <w:sz w:val="20"/>
                                    </w:rPr>
                                  </w:pPr>
                                  <w:r>
                                    <w:rPr>
                                      <w:spacing w:val="-5"/>
                                      <w:sz w:val="20"/>
                                    </w:rPr>
                                    <w:t>Кт</w:t>
                                  </w:r>
                                </w:p>
                              </w:tc>
                            </w:tr>
                            <w:tr w:rsidR="003C2382">
                              <w:trPr>
                                <w:trHeight w:val="899"/>
                              </w:trPr>
                              <w:tc>
                                <w:tcPr>
                                  <w:tcW w:w="1800" w:type="dxa"/>
                                  <w:tcBorders>
                                    <w:left w:val="nil"/>
                                    <w:bottom w:val="nil"/>
                                  </w:tcBorders>
                                </w:tcPr>
                                <w:p w:rsidR="003C2382" w:rsidRDefault="003C2382">
                                  <w:pPr>
                                    <w:pStyle w:val="TableParagraph"/>
                                    <w:spacing w:line="225" w:lineRule="exact"/>
                                    <w:ind w:left="107"/>
                                    <w:rPr>
                                      <w:i/>
                                      <w:sz w:val="20"/>
                                    </w:rPr>
                                  </w:pPr>
                                  <w:r>
                                    <w:rPr>
                                      <w:i/>
                                      <w:sz w:val="20"/>
                                    </w:rPr>
                                    <w:t>2)</w:t>
                                  </w:r>
                                  <w:r>
                                    <w:rPr>
                                      <w:i/>
                                      <w:spacing w:val="-3"/>
                                      <w:sz w:val="20"/>
                                    </w:rPr>
                                    <w:t xml:space="preserve"> </w:t>
                                  </w:r>
                                  <w:r>
                                    <w:rPr>
                                      <w:i/>
                                      <w:sz w:val="20"/>
                                    </w:rPr>
                                    <w:t>а)</w:t>
                                  </w:r>
                                  <w:r>
                                    <w:rPr>
                                      <w:i/>
                                      <w:spacing w:val="-3"/>
                                      <w:sz w:val="20"/>
                                    </w:rPr>
                                    <w:t xml:space="preserve"> </w:t>
                                  </w:r>
                                  <w:r>
                                    <w:rPr>
                                      <w:i/>
                                      <w:spacing w:val="-4"/>
                                      <w:sz w:val="20"/>
                                    </w:rPr>
                                    <w:t>2500</w:t>
                                  </w:r>
                                </w:p>
                                <w:p w:rsidR="003C2382" w:rsidRDefault="003C2382">
                                  <w:pPr>
                                    <w:pStyle w:val="TableParagraph"/>
                                    <w:spacing w:before="3"/>
                                    <w:ind w:left="107"/>
                                    <w:rPr>
                                      <w:b/>
                                      <w:i/>
                                      <w:sz w:val="20"/>
                                    </w:rPr>
                                  </w:pPr>
                                  <w:r>
                                    <w:rPr>
                                      <w:b/>
                                      <w:i/>
                                      <w:sz w:val="20"/>
                                    </w:rPr>
                                    <w:t>ОД</w:t>
                                  </w:r>
                                  <w:r>
                                    <w:rPr>
                                      <w:b/>
                                      <w:i/>
                                      <w:spacing w:val="-4"/>
                                      <w:sz w:val="20"/>
                                    </w:rPr>
                                    <w:t xml:space="preserve"> </w:t>
                                  </w:r>
                                  <w:r>
                                    <w:rPr>
                                      <w:b/>
                                      <w:i/>
                                      <w:spacing w:val="-10"/>
                                      <w:sz w:val="20"/>
                                    </w:rPr>
                                    <w:t>0</w:t>
                                  </w:r>
                                </w:p>
                              </w:tc>
                              <w:tc>
                                <w:tcPr>
                                  <w:tcW w:w="1723" w:type="dxa"/>
                                  <w:tcBorders>
                                    <w:bottom w:val="nil"/>
                                    <w:right w:val="nil"/>
                                  </w:tcBorders>
                                </w:tcPr>
                                <w:p w:rsidR="003C2382" w:rsidRDefault="003C2382">
                                  <w:pPr>
                                    <w:pStyle w:val="TableParagraph"/>
                                    <w:spacing w:line="229" w:lineRule="exact"/>
                                    <w:ind w:left="103"/>
                                    <w:rPr>
                                      <w:b/>
                                      <w:i/>
                                      <w:sz w:val="20"/>
                                    </w:rPr>
                                  </w:pPr>
                                  <w:r>
                                    <w:rPr>
                                      <w:b/>
                                      <w:i/>
                                      <w:sz w:val="20"/>
                                    </w:rPr>
                                    <w:t>Сн</w:t>
                                  </w:r>
                                  <w:r>
                                    <w:rPr>
                                      <w:b/>
                                      <w:i/>
                                      <w:spacing w:val="-5"/>
                                      <w:sz w:val="20"/>
                                    </w:rPr>
                                    <w:t xml:space="preserve"> </w:t>
                                  </w:r>
                                  <w:r>
                                    <w:rPr>
                                      <w:b/>
                                      <w:i/>
                                      <w:spacing w:val="-4"/>
                                      <w:sz w:val="20"/>
                                    </w:rPr>
                                    <w:t>4000</w:t>
                                  </w:r>
                                </w:p>
                                <w:p w:rsidR="003C2382" w:rsidRDefault="003C2382">
                                  <w:pPr>
                                    <w:pStyle w:val="TableParagraph"/>
                                    <w:spacing w:line="229" w:lineRule="exact"/>
                                    <w:ind w:left="103"/>
                                    <w:rPr>
                                      <w:b/>
                                      <w:i/>
                                      <w:sz w:val="20"/>
                                    </w:rPr>
                                  </w:pPr>
                                  <w:r>
                                    <w:rPr>
                                      <w:b/>
                                      <w:i/>
                                      <w:sz w:val="20"/>
                                    </w:rPr>
                                    <w:t>ОК</w:t>
                                  </w:r>
                                  <w:r>
                                    <w:rPr>
                                      <w:b/>
                                      <w:i/>
                                      <w:spacing w:val="-5"/>
                                      <w:sz w:val="20"/>
                                    </w:rPr>
                                    <w:t xml:space="preserve"> </w:t>
                                  </w:r>
                                  <w:r>
                                    <w:rPr>
                                      <w:b/>
                                      <w:i/>
                                      <w:spacing w:val="-10"/>
                                      <w:sz w:val="20"/>
                                    </w:rPr>
                                    <w:t>0</w:t>
                                  </w:r>
                                </w:p>
                                <w:p w:rsidR="003C2382" w:rsidRDefault="003C2382">
                                  <w:pPr>
                                    <w:pStyle w:val="TableParagraph"/>
                                    <w:ind w:left="103"/>
                                    <w:rPr>
                                      <w:b/>
                                      <w:i/>
                                      <w:sz w:val="20"/>
                                    </w:rPr>
                                  </w:pPr>
                                  <w:r>
                                    <w:rPr>
                                      <w:b/>
                                      <w:i/>
                                      <w:sz w:val="20"/>
                                    </w:rPr>
                                    <w:t>Ск</w:t>
                                  </w:r>
                                  <w:r>
                                    <w:rPr>
                                      <w:b/>
                                      <w:i/>
                                      <w:spacing w:val="-5"/>
                                      <w:sz w:val="20"/>
                                    </w:rPr>
                                    <w:t xml:space="preserve"> </w:t>
                                  </w:r>
                                  <w:r>
                                    <w:rPr>
                                      <w:b/>
                                      <w:i/>
                                      <w:spacing w:val="-4"/>
                                      <w:sz w:val="20"/>
                                    </w:rPr>
                                    <w:t>1500</w:t>
                                  </w:r>
                                </w:p>
                              </w:tc>
                            </w:tr>
                          </w:tbl>
                          <w:p w:rsidR="003C2382" w:rsidRDefault="003C2382">
                            <w:pPr>
                              <w:pStyle w:val="a3"/>
                              <w:ind w:left="0"/>
                            </w:pPr>
                          </w:p>
                        </w:txbxContent>
                      </wps:txbx>
                      <wps:bodyPr wrap="square" lIns="0" tIns="0" rIns="0" bIns="0" rtlCol="0">
                        <a:noAutofit/>
                      </wps:bodyPr>
                    </wps:wsp>
                  </a:graphicData>
                </a:graphic>
              </wp:anchor>
            </w:drawing>
          </mc:Choice>
          <mc:Fallback>
            <w:pict>
              <v:shape id="Textbox 104" o:spid="_x0000_s1033" type="#_x0000_t202" style="position:absolute;margin-left:307.25pt;margin-top:631.4pt;width:182.25pt;height:91.5pt;z-index:251588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" filled="f" stroked="f">
                <v:path arrowok="t"/>
                <v:textbox inset="0,0,0,0">
                  <w:txbxContent>
                    <w:tbl>
                      <w:tblPr>
                        <w:tblStyle w:val="TableNormal"/>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0"/>
                        <w:gridCol w:w="1723"/>
                      </w:tblGrid>
                      <w:tr w:rsidR="003C2382">
                        <w:trPr>
                          <w:trHeight w:val="681"/>
                        </w:trPr>
                        <w:tc>
                          <w:tcPr>
                            <w:tcW w:w="3523" w:type="dxa"/>
                            <w:gridSpan w:val="2"/>
                            <w:tcBorders>
                              <w:top w:val="nil"/>
                              <w:left w:val="nil"/>
                              <w:right w:val="nil"/>
                            </w:tcBorders>
                          </w:tcPr>
                          <w:p w:rsidR="003C2382" w:rsidRDefault="003C2382">
                            <w:pPr>
                              <w:pStyle w:val="TableParagraph"/>
                              <w:ind w:left="1" w:right="5"/>
                              <w:jc w:val="center"/>
                              <w:rPr>
                                <w:b/>
                                <w:sz w:val="20"/>
                              </w:rPr>
                            </w:pPr>
                            <w:r>
                              <w:rPr>
                                <w:b/>
                                <w:sz w:val="20"/>
                              </w:rPr>
                              <w:t>«Расчеты</w:t>
                            </w:r>
                            <w:r>
                              <w:rPr>
                                <w:b/>
                                <w:spacing w:val="-10"/>
                                <w:sz w:val="20"/>
                              </w:rPr>
                              <w:t xml:space="preserve"> </w:t>
                            </w:r>
                            <w:r>
                              <w:rPr>
                                <w:b/>
                                <w:sz w:val="20"/>
                              </w:rPr>
                              <w:t>с</w:t>
                            </w:r>
                            <w:r>
                              <w:rPr>
                                <w:b/>
                                <w:spacing w:val="-10"/>
                                <w:sz w:val="20"/>
                              </w:rPr>
                              <w:t xml:space="preserve"> </w:t>
                            </w:r>
                            <w:r>
                              <w:rPr>
                                <w:b/>
                                <w:sz w:val="20"/>
                              </w:rPr>
                              <w:t>персоналам</w:t>
                            </w:r>
                            <w:r>
                              <w:rPr>
                                <w:b/>
                                <w:spacing w:val="-9"/>
                                <w:sz w:val="20"/>
                              </w:rPr>
                              <w:t xml:space="preserve"> </w:t>
                            </w:r>
                            <w:r>
                              <w:rPr>
                                <w:b/>
                                <w:sz w:val="20"/>
                              </w:rPr>
                              <w:t>по</w:t>
                            </w:r>
                            <w:r>
                              <w:rPr>
                                <w:b/>
                                <w:spacing w:val="-11"/>
                                <w:sz w:val="20"/>
                              </w:rPr>
                              <w:t xml:space="preserve"> </w:t>
                            </w:r>
                            <w:r>
                              <w:rPr>
                                <w:b/>
                                <w:sz w:val="20"/>
                              </w:rPr>
                              <w:t xml:space="preserve">оплате </w:t>
                            </w:r>
                            <w:r>
                              <w:rPr>
                                <w:b/>
                                <w:spacing w:val="-2"/>
                                <w:sz w:val="20"/>
                              </w:rPr>
                              <w:t>труда»</w:t>
                            </w:r>
                          </w:p>
                          <w:p w:rsidR="003C2382" w:rsidRDefault="003C2382">
                            <w:pPr>
                              <w:pStyle w:val="TableParagraph"/>
                              <w:spacing w:line="210" w:lineRule="exact"/>
                              <w:ind w:left="5" w:right="4"/>
                              <w:jc w:val="center"/>
                              <w:rPr>
                                <w:b/>
                                <w:sz w:val="20"/>
                              </w:rPr>
                            </w:pPr>
                            <w:r>
                              <w:rPr>
                                <w:b/>
                                <w:sz w:val="20"/>
                              </w:rPr>
                              <w:t>Сч.</w:t>
                            </w:r>
                            <w:r>
                              <w:rPr>
                                <w:b/>
                                <w:spacing w:val="-4"/>
                                <w:sz w:val="20"/>
                              </w:rPr>
                              <w:t xml:space="preserve"> </w:t>
                            </w:r>
                            <w:r>
                              <w:rPr>
                                <w:b/>
                                <w:spacing w:val="-5"/>
                                <w:sz w:val="20"/>
                              </w:rPr>
                              <w:t>70</w:t>
                            </w:r>
                          </w:p>
                        </w:tc>
                      </w:tr>
                      <w:tr w:rsidR="003C2382">
                        <w:trPr>
                          <w:trHeight w:val="230"/>
                        </w:trPr>
                        <w:tc>
                          <w:tcPr>
                            <w:tcW w:w="1800" w:type="dxa"/>
                            <w:tcBorders>
                              <w:left w:val="nil"/>
                            </w:tcBorders>
                          </w:tcPr>
                          <w:p w:rsidR="003C2382" w:rsidRDefault="003C2382">
                            <w:pPr>
                              <w:pStyle w:val="TableParagraph"/>
                              <w:spacing w:line="210" w:lineRule="exact"/>
                              <w:ind w:right="98"/>
                              <w:jc w:val="right"/>
                              <w:rPr>
                                <w:sz w:val="20"/>
                              </w:rPr>
                            </w:pPr>
                            <w:r>
                              <w:rPr>
                                <w:spacing w:val="-5"/>
                                <w:sz w:val="20"/>
                              </w:rPr>
                              <w:t>Дт</w:t>
                            </w:r>
                          </w:p>
                        </w:tc>
                        <w:tc>
                          <w:tcPr>
                            <w:tcW w:w="1723" w:type="dxa"/>
                            <w:tcBorders>
                              <w:right w:val="nil"/>
                            </w:tcBorders>
                          </w:tcPr>
                          <w:p w:rsidR="003C2382" w:rsidRDefault="003C2382">
                            <w:pPr>
                              <w:pStyle w:val="TableParagraph"/>
                              <w:spacing w:line="210" w:lineRule="exact"/>
                              <w:ind w:right="107"/>
                              <w:jc w:val="right"/>
                              <w:rPr>
                                <w:sz w:val="20"/>
                              </w:rPr>
                            </w:pPr>
                            <w:r>
                              <w:rPr>
                                <w:spacing w:val="-5"/>
                                <w:sz w:val="20"/>
                              </w:rPr>
                              <w:t>Кт</w:t>
                            </w:r>
                          </w:p>
                        </w:tc>
                      </w:tr>
                      <w:tr w:rsidR="003C2382">
                        <w:trPr>
                          <w:trHeight w:val="899"/>
                        </w:trPr>
                        <w:tc>
                          <w:tcPr>
                            <w:tcW w:w="1800" w:type="dxa"/>
                            <w:tcBorders>
                              <w:left w:val="nil"/>
                              <w:bottom w:val="nil"/>
                            </w:tcBorders>
                          </w:tcPr>
                          <w:p w:rsidR="003C2382" w:rsidRDefault="003C2382">
                            <w:pPr>
                              <w:pStyle w:val="TableParagraph"/>
                              <w:spacing w:line="225" w:lineRule="exact"/>
                              <w:ind w:left="107"/>
                              <w:rPr>
                                <w:i/>
                                <w:sz w:val="20"/>
                              </w:rPr>
                            </w:pPr>
                            <w:r>
                              <w:rPr>
                                <w:i/>
                                <w:sz w:val="20"/>
                              </w:rPr>
                              <w:t>2)</w:t>
                            </w:r>
                            <w:r>
                              <w:rPr>
                                <w:i/>
                                <w:spacing w:val="-3"/>
                                <w:sz w:val="20"/>
                              </w:rPr>
                              <w:t xml:space="preserve"> </w:t>
                            </w:r>
                            <w:r>
                              <w:rPr>
                                <w:i/>
                                <w:sz w:val="20"/>
                              </w:rPr>
                              <w:t>а)</w:t>
                            </w:r>
                            <w:r>
                              <w:rPr>
                                <w:i/>
                                <w:spacing w:val="-3"/>
                                <w:sz w:val="20"/>
                              </w:rPr>
                              <w:t xml:space="preserve"> </w:t>
                            </w:r>
                            <w:r>
                              <w:rPr>
                                <w:i/>
                                <w:spacing w:val="-4"/>
                                <w:sz w:val="20"/>
                              </w:rPr>
                              <w:t>2500</w:t>
                            </w:r>
                          </w:p>
                          <w:p w:rsidR="003C2382" w:rsidRDefault="003C2382">
                            <w:pPr>
                              <w:pStyle w:val="TableParagraph"/>
                              <w:spacing w:before="3"/>
                              <w:ind w:left="107"/>
                              <w:rPr>
                                <w:b/>
                                <w:i/>
                                <w:sz w:val="20"/>
                              </w:rPr>
                            </w:pPr>
                            <w:r>
                              <w:rPr>
                                <w:b/>
                                <w:i/>
                                <w:sz w:val="20"/>
                              </w:rPr>
                              <w:t>ОД</w:t>
                            </w:r>
                            <w:r>
                              <w:rPr>
                                <w:b/>
                                <w:i/>
                                <w:spacing w:val="-4"/>
                                <w:sz w:val="20"/>
                              </w:rPr>
                              <w:t xml:space="preserve"> </w:t>
                            </w:r>
                            <w:r>
                              <w:rPr>
                                <w:b/>
                                <w:i/>
                                <w:spacing w:val="-10"/>
                                <w:sz w:val="20"/>
                              </w:rPr>
                              <w:t>0</w:t>
                            </w:r>
                          </w:p>
                        </w:tc>
                        <w:tc>
                          <w:tcPr>
                            <w:tcW w:w="1723" w:type="dxa"/>
                            <w:tcBorders>
                              <w:bottom w:val="nil"/>
                              <w:right w:val="nil"/>
                            </w:tcBorders>
                          </w:tcPr>
                          <w:p w:rsidR="003C2382" w:rsidRDefault="003C2382">
                            <w:pPr>
                              <w:pStyle w:val="TableParagraph"/>
                              <w:spacing w:line="229" w:lineRule="exact"/>
                              <w:ind w:left="103"/>
                              <w:rPr>
                                <w:b/>
                                <w:i/>
                                <w:sz w:val="20"/>
                              </w:rPr>
                            </w:pPr>
                            <w:r>
                              <w:rPr>
                                <w:b/>
                                <w:i/>
                                <w:sz w:val="20"/>
                              </w:rPr>
                              <w:t>Сн</w:t>
                            </w:r>
                            <w:r>
                              <w:rPr>
                                <w:b/>
                                <w:i/>
                                <w:spacing w:val="-5"/>
                                <w:sz w:val="20"/>
                              </w:rPr>
                              <w:t xml:space="preserve"> </w:t>
                            </w:r>
                            <w:r>
                              <w:rPr>
                                <w:b/>
                                <w:i/>
                                <w:spacing w:val="-4"/>
                                <w:sz w:val="20"/>
                              </w:rPr>
                              <w:t>4000</w:t>
                            </w:r>
                          </w:p>
                          <w:p w:rsidR="003C2382" w:rsidRDefault="003C2382">
                            <w:pPr>
                              <w:pStyle w:val="TableParagraph"/>
                              <w:spacing w:line="229" w:lineRule="exact"/>
                              <w:ind w:left="103"/>
                              <w:rPr>
                                <w:b/>
                                <w:i/>
                                <w:sz w:val="20"/>
                              </w:rPr>
                            </w:pPr>
                            <w:r>
                              <w:rPr>
                                <w:b/>
                                <w:i/>
                                <w:sz w:val="20"/>
                              </w:rPr>
                              <w:t>ОК</w:t>
                            </w:r>
                            <w:r>
                              <w:rPr>
                                <w:b/>
                                <w:i/>
                                <w:spacing w:val="-5"/>
                                <w:sz w:val="20"/>
                              </w:rPr>
                              <w:t xml:space="preserve"> </w:t>
                            </w:r>
                            <w:r>
                              <w:rPr>
                                <w:b/>
                                <w:i/>
                                <w:spacing w:val="-10"/>
                                <w:sz w:val="20"/>
                              </w:rPr>
                              <w:t>0</w:t>
                            </w:r>
                          </w:p>
                          <w:p w:rsidR="003C2382" w:rsidRDefault="003C2382">
                            <w:pPr>
                              <w:pStyle w:val="TableParagraph"/>
                              <w:ind w:left="103"/>
                              <w:rPr>
                                <w:b/>
                                <w:i/>
                                <w:sz w:val="20"/>
                              </w:rPr>
                            </w:pPr>
                            <w:r>
                              <w:rPr>
                                <w:b/>
                                <w:i/>
                                <w:sz w:val="20"/>
                              </w:rPr>
                              <w:t>Ск</w:t>
                            </w:r>
                            <w:r>
                              <w:rPr>
                                <w:b/>
                                <w:i/>
                                <w:spacing w:val="-5"/>
                                <w:sz w:val="20"/>
                              </w:rPr>
                              <w:t xml:space="preserve"> </w:t>
                            </w:r>
                            <w:r>
                              <w:rPr>
                                <w:b/>
                                <w:i/>
                                <w:spacing w:val="-4"/>
                                <w:sz w:val="20"/>
                              </w:rPr>
                              <w:t>1500</w:t>
                            </w:r>
                          </w:p>
                        </w:tc>
                      </w:tr>
                    </w:tbl>
                    <w:p w:rsidR="003C2382" w:rsidRDefault="003C2382">
                      <w:pPr>
                        <w:pStyle w:val="a3"/>
                        <w:ind w:left="0"/>
                      </w:pPr>
                    </w:p>
                  </w:txbxContent>
                </v:textbox>
                <w10:wrap anchorx="page" anchory="page"/>
              </v:shape>
            </w:pict>
          </mc:Fallback>
        </mc:AlternateContent>
      </w:r>
      <w:r>
        <w:rPr>
          <w:noProof/>
          <w:lang w:eastAsia="ru-RU"/>
        </w:rPr>
        <mc:AlternateContent>
          <mc:Choice Requires="wps">
            <w:drawing>
              <wp:anchor distT="0" distB="0" distL="0" distR="0" simplePos="0" relativeHeight="251589120" behindDoc="0" locked="0" layoutInCell="1" allowOverlap="1">
                <wp:simplePos x="0" y="0"/>
                <wp:positionH relativeFrom="page">
                  <wp:posOffset>612648</wp:posOffset>
                </wp:positionH>
                <wp:positionV relativeFrom="page">
                  <wp:posOffset>7484167</wp:posOffset>
                </wp:positionV>
                <wp:extent cx="2088514" cy="1085850"/>
                <wp:effectExtent l="0" t="0" r="0" b="0"/>
                <wp:wrapNone/>
                <wp:docPr id="105" name="Text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8514" cy="1085850"/>
                        </a:xfrm>
                        <a:prstGeom prst="rect">
                          <a:avLst/>
                        </a:prstGeom>
                      </wps:spPr>
                      <wps:txbx>
                        <w:txbxContent>
                          <w:tbl>
                            <w:tblPr>
                              <w:tblStyle w:val="TableNormal"/>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48"/>
                              <w:gridCol w:w="1620"/>
                            </w:tblGrid>
                            <w:tr w:rsidR="003C2382">
                              <w:trPr>
                                <w:trHeight w:val="450"/>
                              </w:trPr>
                              <w:tc>
                                <w:tcPr>
                                  <w:tcW w:w="3168" w:type="dxa"/>
                                  <w:gridSpan w:val="2"/>
                                  <w:tcBorders>
                                    <w:top w:val="nil"/>
                                    <w:left w:val="nil"/>
                                    <w:right w:val="nil"/>
                                  </w:tcBorders>
                                </w:tcPr>
                                <w:p w:rsidR="003C2382" w:rsidRDefault="003C2382">
                                  <w:pPr>
                                    <w:pStyle w:val="TableParagraph"/>
                                    <w:spacing w:line="221" w:lineRule="exact"/>
                                    <w:ind w:left="65" w:right="65"/>
                                    <w:jc w:val="center"/>
                                    <w:rPr>
                                      <w:b/>
                                      <w:sz w:val="20"/>
                                    </w:rPr>
                                  </w:pPr>
                                  <w:r>
                                    <w:rPr>
                                      <w:b/>
                                      <w:spacing w:val="-2"/>
                                      <w:sz w:val="20"/>
                                    </w:rPr>
                                    <w:t>«Прибыль»</w:t>
                                  </w:r>
                                </w:p>
                                <w:p w:rsidR="003C2382" w:rsidRDefault="003C2382">
                                  <w:pPr>
                                    <w:pStyle w:val="TableParagraph"/>
                                    <w:spacing w:line="210" w:lineRule="exact"/>
                                    <w:ind w:left="49"/>
                                    <w:jc w:val="center"/>
                                    <w:rPr>
                                      <w:b/>
                                      <w:sz w:val="20"/>
                                    </w:rPr>
                                  </w:pPr>
                                  <w:r>
                                    <w:rPr>
                                      <w:b/>
                                      <w:sz w:val="20"/>
                                    </w:rPr>
                                    <w:t>Сч.</w:t>
                                  </w:r>
                                  <w:r>
                                    <w:rPr>
                                      <w:b/>
                                      <w:spacing w:val="-4"/>
                                      <w:sz w:val="20"/>
                                    </w:rPr>
                                    <w:t xml:space="preserve"> </w:t>
                                  </w:r>
                                  <w:r>
                                    <w:rPr>
                                      <w:b/>
                                      <w:spacing w:val="-5"/>
                                      <w:sz w:val="20"/>
                                    </w:rPr>
                                    <w:t>99</w:t>
                                  </w:r>
                                </w:p>
                              </w:tc>
                            </w:tr>
                            <w:tr w:rsidR="003C2382">
                              <w:trPr>
                                <w:trHeight w:val="230"/>
                              </w:trPr>
                              <w:tc>
                                <w:tcPr>
                                  <w:tcW w:w="1548" w:type="dxa"/>
                                  <w:tcBorders>
                                    <w:left w:val="nil"/>
                                  </w:tcBorders>
                                </w:tcPr>
                                <w:p w:rsidR="003C2382" w:rsidRDefault="003C2382">
                                  <w:pPr>
                                    <w:pStyle w:val="TableParagraph"/>
                                    <w:spacing w:line="210" w:lineRule="exact"/>
                                    <w:ind w:left="107"/>
                                    <w:rPr>
                                      <w:sz w:val="20"/>
                                    </w:rPr>
                                  </w:pPr>
                                  <w:r>
                                    <w:rPr>
                                      <w:spacing w:val="-5"/>
                                      <w:sz w:val="20"/>
                                    </w:rPr>
                                    <w:t>Дт</w:t>
                                  </w:r>
                                </w:p>
                              </w:tc>
                              <w:tc>
                                <w:tcPr>
                                  <w:tcW w:w="1620" w:type="dxa"/>
                                  <w:tcBorders>
                                    <w:right w:val="nil"/>
                                  </w:tcBorders>
                                </w:tcPr>
                                <w:p w:rsidR="003C2382" w:rsidRDefault="003C2382">
                                  <w:pPr>
                                    <w:pStyle w:val="TableParagraph"/>
                                    <w:spacing w:line="210" w:lineRule="exact"/>
                                    <w:ind w:right="108"/>
                                    <w:jc w:val="right"/>
                                    <w:rPr>
                                      <w:sz w:val="20"/>
                                    </w:rPr>
                                  </w:pPr>
                                  <w:r>
                                    <w:rPr>
                                      <w:spacing w:val="-5"/>
                                      <w:sz w:val="20"/>
                                    </w:rPr>
                                    <w:t>Кт</w:t>
                                  </w:r>
                                </w:p>
                              </w:tc>
                            </w:tr>
                            <w:tr w:rsidR="003C2382">
                              <w:trPr>
                                <w:trHeight w:val="1010"/>
                              </w:trPr>
                              <w:tc>
                                <w:tcPr>
                                  <w:tcW w:w="1548" w:type="dxa"/>
                                  <w:tcBorders>
                                    <w:left w:val="nil"/>
                                    <w:bottom w:val="nil"/>
                                  </w:tcBorders>
                                </w:tcPr>
                                <w:p w:rsidR="003C2382" w:rsidRDefault="003C2382">
                                  <w:pPr>
                                    <w:pStyle w:val="TableParagraph"/>
                                    <w:rPr>
                                      <w:b/>
                                      <w:sz w:val="20"/>
                                    </w:rPr>
                                  </w:pPr>
                                </w:p>
                                <w:p w:rsidR="003C2382" w:rsidRDefault="003C2382">
                                  <w:pPr>
                                    <w:pStyle w:val="TableParagraph"/>
                                    <w:ind w:left="107"/>
                                    <w:rPr>
                                      <w:b/>
                                      <w:i/>
                                      <w:sz w:val="20"/>
                                    </w:rPr>
                                  </w:pPr>
                                  <w:r>
                                    <w:rPr>
                                      <w:b/>
                                      <w:i/>
                                      <w:sz w:val="20"/>
                                    </w:rPr>
                                    <w:t>ОД</w:t>
                                  </w:r>
                                  <w:r>
                                    <w:rPr>
                                      <w:b/>
                                      <w:i/>
                                      <w:spacing w:val="-4"/>
                                      <w:sz w:val="20"/>
                                    </w:rPr>
                                    <w:t xml:space="preserve"> </w:t>
                                  </w:r>
                                  <w:r>
                                    <w:rPr>
                                      <w:b/>
                                      <w:i/>
                                      <w:spacing w:val="-10"/>
                                      <w:sz w:val="20"/>
                                    </w:rPr>
                                    <w:t>0</w:t>
                                  </w:r>
                                </w:p>
                              </w:tc>
                              <w:tc>
                                <w:tcPr>
                                  <w:tcW w:w="1620" w:type="dxa"/>
                                  <w:tcBorders>
                                    <w:bottom w:val="nil"/>
                                    <w:right w:val="nil"/>
                                  </w:tcBorders>
                                </w:tcPr>
                                <w:p w:rsidR="003C2382" w:rsidRDefault="003C2382">
                                  <w:pPr>
                                    <w:pStyle w:val="TableParagraph"/>
                                    <w:ind w:left="103"/>
                                    <w:rPr>
                                      <w:b/>
                                      <w:i/>
                                      <w:sz w:val="20"/>
                                    </w:rPr>
                                  </w:pPr>
                                  <w:r>
                                    <w:rPr>
                                      <w:b/>
                                      <w:i/>
                                      <w:sz w:val="20"/>
                                    </w:rPr>
                                    <w:t>Сн</w:t>
                                  </w:r>
                                  <w:r>
                                    <w:rPr>
                                      <w:b/>
                                      <w:i/>
                                      <w:spacing w:val="-5"/>
                                      <w:sz w:val="20"/>
                                    </w:rPr>
                                    <w:t xml:space="preserve"> </w:t>
                                  </w:r>
                                  <w:r>
                                    <w:rPr>
                                      <w:b/>
                                      <w:i/>
                                      <w:spacing w:val="-4"/>
                                      <w:sz w:val="20"/>
                                    </w:rPr>
                                    <w:t>8000</w:t>
                                  </w:r>
                                </w:p>
                                <w:p w:rsidR="003C2382" w:rsidRDefault="003C2382">
                                  <w:pPr>
                                    <w:pStyle w:val="TableParagraph"/>
                                    <w:ind w:left="103"/>
                                    <w:rPr>
                                      <w:b/>
                                      <w:i/>
                                      <w:sz w:val="20"/>
                                    </w:rPr>
                                  </w:pPr>
                                  <w:r>
                                    <w:rPr>
                                      <w:b/>
                                      <w:i/>
                                      <w:sz w:val="20"/>
                                    </w:rPr>
                                    <w:t>ОК</w:t>
                                  </w:r>
                                  <w:r>
                                    <w:rPr>
                                      <w:b/>
                                      <w:i/>
                                      <w:spacing w:val="-5"/>
                                      <w:sz w:val="20"/>
                                    </w:rPr>
                                    <w:t xml:space="preserve"> </w:t>
                                  </w:r>
                                  <w:r>
                                    <w:rPr>
                                      <w:b/>
                                      <w:i/>
                                      <w:spacing w:val="-10"/>
                                      <w:sz w:val="20"/>
                                    </w:rPr>
                                    <w:t>0</w:t>
                                  </w:r>
                                </w:p>
                                <w:p w:rsidR="003C2382" w:rsidRDefault="003C2382">
                                  <w:pPr>
                                    <w:pStyle w:val="TableParagraph"/>
                                    <w:spacing w:before="1"/>
                                    <w:ind w:left="103"/>
                                    <w:rPr>
                                      <w:b/>
                                      <w:i/>
                                      <w:sz w:val="20"/>
                                    </w:rPr>
                                  </w:pPr>
                                  <w:r>
                                    <w:rPr>
                                      <w:b/>
                                      <w:i/>
                                      <w:sz w:val="20"/>
                                    </w:rPr>
                                    <w:t>Ск</w:t>
                                  </w:r>
                                  <w:r>
                                    <w:rPr>
                                      <w:b/>
                                      <w:i/>
                                      <w:spacing w:val="-5"/>
                                      <w:sz w:val="20"/>
                                    </w:rPr>
                                    <w:t xml:space="preserve"> </w:t>
                                  </w:r>
                                  <w:r>
                                    <w:rPr>
                                      <w:b/>
                                      <w:i/>
                                      <w:spacing w:val="-4"/>
                                      <w:sz w:val="20"/>
                                    </w:rPr>
                                    <w:t>8000</w:t>
                                  </w:r>
                                </w:p>
                              </w:tc>
                            </w:tr>
                          </w:tbl>
                          <w:p w:rsidR="003C2382" w:rsidRDefault="003C2382">
                            <w:pPr>
                              <w:pStyle w:val="a3"/>
                              <w:ind w:left="0"/>
                            </w:pPr>
                          </w:p>
                        </w:txbxContent>
                      </wps:txbx>
                      <wps:bodyPr wrap="square" lIns="0" tIns="0" rIns="0" bIns="0" rtlCol="0">
                        <a:noAutofit/>
                      </wps:bodyPr>
                    </wps:wsp>
                  </a:graphicData>
                </a:graphic>
              </wp:anchor>
            </w:drawing>
          </mc:Choice>
          <mc:Fallback>
            <w:pict>
              <v:shape id="Textbox 105" o:spid="_x0000_s1034" type="#_x0000_t202" style="position:absolute;margin-left:48.25pt;margin-top:589.3pt;width:164.45pt;height:85.5pt;z-index:251589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" filled="f" stroked="f">
                <v:path arrowok="t"/>
                <v:textbox inset="0,0,0,0">
                  <w:txbxContent>
                    <w:tbl>
                      <w:tblPr>
                        <w:tblStyle w:val="TableNormal"/>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48"/>
                        <w:gridCol w:w="1620"/>
                      </w:tblGrid>
                      <w:tr w:rsidR="003C2382">
                        <w:trPr>
                          <w:trHeight w:val="450"/>
                        </w:trPr>
                        <w:tc>
                          <w:tcPr>
                            <w:tcW w:w="3168" w:type="dxa"/>
                            <w:gridSpan w:val="2"/>
                            <w:tcBorders>
                              <w:top w:val="nil"/>
                              <w:left w:val="nil"/>
                              <w:right w:val="nil"/>
                            </w:tcBorders>
                          </w:tcPr>
                          <w:p w:rsidR="003C2382" w:rsidRDefault="003C2382">
                            <w:pPr>
                              <w:pStyle w:val="TableParagraph"/>
                              <w:spacing w:line="221" w:lineRule="exact"/>
                              <w:ind w:left="65" w:right="65"/>
                              <w:jc w:val="center"/>
                              <w:rPr>
                                <w:b/>
                                <w:sz w:val="20"/>
                              </w:rPr>
                            </w:pPr>
                            <w:r>
                              <w:rPr>
                                <w:b/>
                                <w:spacing w:val="-2"/>
                                <w:sz w:val="20"/>
                              </w:rPr>
                              <w:t>«Прибыль»</w:t>
                            </w:r>
                          </w:p>
                          <w:p w:rsidR="003C2382" w:rsidRDefault="003C2382">
                            <w:pPr>
                              <w:pStyle w:val="TableParagraph"/>
                              <w:spacing w:line="210" w:lineRule="exact"/>
                              <w:ind w:left="49"/>
                              <w:jc w:val="center"/>
                              <w:rPr>
                                <w:b/>
                                <w:sz w:val="20"/>
                              </w:rPr>
                            </w:pPr>
                            <w:r>
                              <w:rPr>
                                <w:b/>
                                <w:sz w:val="20"/>
                              </w:rPr>
                              <w:t>Сч.</w:t>
                            </w:r>
                            <w:r>
                              <w:rPr>
                                <w:b/>
                                <w:spacing w:val="-4"/>
                                <w:sz w:val="20"/>
                              </w:rPr>
                              <w:t xml:space="preserve"> </w:t>
                            </w:r>
                            <w:r>
                              <w:rPr>
                                <w:b/>
                                <w:spacing w:val="-5"/>
                                <w:sz w:val="20"/>
                              </w:rPr>
                              <w:t>99</w:t>
                            </w:r>
                          </w:p>
                        </w:tc>
                      </w:tr>
                      <w:tr w:rsidR="003C2382">
                        <w:trPr>
                          <w:trHeight w:val="230"/>
                        </w:trPr>
                        <w:tc>
                          <w:tcPr>
                            <w:tcW w:w="1548" w:type="dxa"/>
                            <w:tcBorders>
                              <w:left w:val="nil"/>
                            </w:tcBorders>
                          </w:tcPr>
                          <w:p w:rsidR="003C2382" w:rsidRDefault="003C2382">
                            <w:pPr>
                              <w:pStyle w:val="TableParagraph"/>
                              <w:spacing w:line="210" w:lineRule="exact"/>
                              <w:ind w:left="107"/>
                              <w:rPr>
                                <w:sz w:val="20"/>
                              </w:rPr>
                            </w:pPr>
                            <w:r>
                              <w:rPr>
                                <w:spacing w:val="-5"/>
                                <w:sz w:val="20"/>
                              </w:rPr>
                              <w:t>Дт</w:t>
                            </w:r>
                          </w:p>
                        </w:tc>
                        <w:tc>
                          <w:tcPr>
                            <w:tcW w:w="1620" w:type="dxa"/>
                            <w:tcBorders>
                              <w:right w:val="nil"/>
                            </w:tcBorders>
                          </w:tcPr>
                          <w:p w:rsidR="003C2382" w:rsidRDefault="003C2382">
                            <w:pPr>
                              <w:pStyle w:val="TableParagraph"/>
                              <w:spacing w:line="210" w:lineRule="exact"/>
                              <w:ind w:right="108"/>
                              <w:jc w:val="right"/>
                              <w:rPr>
                                <w:sz w:val="20"/>
                              </w:rPr>
                            </w:pPr>
                            <w:r>
                              <w:rPr>
                                <w:spacing w:val="-5"/>
                                <w:sz w:val="20"/>
                              </w:rPr>
                              <w:t>Кт</w:t>
                            </w:r>
                          </w:p>
                        </w:tc>
                      </w:tr>
                      <w:tr w:rsidR="003C2382">
                        <w:trPr>
                          <w:trHeight w:val="1010"/>
                        </w:trPr>
                        <w:tc>
                          <w:tcPr>
                            <w:tcW w:w="1548" w:type="dxa"/>
                            <w:tcBorders>
                              <w:left w:val="nil"/>
                              <w:bottom w:val="nil"/>
                            </w:tcBorders>
                          </w:tcPr>
                          <w:p w:rsidR="003C2382" w:rsidRDefault="003C2382">
                            <w:pPr>
                              <w:pStyle w:val="TableParagraph"/>
                              <w:rPr>
                                <w:b/>
                                <w:sz w:val="20"/>
                              </w:rPr>
                            </w:pPr>
                          </w:p>
                          <w:p w:rsidR="003C2382" w:rsidRDefault="003C2382">
                            <w:pPr>
                              <w:pStyle w:val="TableParagraph"/>
                              <w:ind w:left="107"/>
                              <w:rPr>
                                <w:b/>
                                <w:i/>
                                <w:sz w:val="20"/>
                              </w:rPr>
                            </w:pPr>
                            <w:r>
                              <w:rPr>
                                <w:b/>
                                <w:i/>
                                <w:sz w:val="20"/>
                              </w:rPr>
                              <w:t>ОД</w:t>
                            </w:r>
                            <w:r>
                              <w:rPr>
                                <w:b/>
                                <w:i/>
                                <w:spacing w:val="-4"/>
                                <w:sz w:val="20"/>
                              </w:rPr>
                              <w:t xml:space="preserve"> </w:t>
                            </w:r>
                            <w:r>
                              <w:rPr>
                                <w:b/>
                                <w:i/>
                                <w:spacing w:val="-10"/>
                                <w:sz w:val="20"/>
                              </w:rPr>
                              <w:t>0</w:t>
                            </w:r>
                          </w:p>
                        </w:tc>
                        <w:tc>
                          <w:tcPr>
                            <w:tcW w:w="1620" w:type="dxa"/>
                            <w:tcBorders>
                              <w:bottom w:val="nil"/>
                              <w:right w:val="nil"/>
                            </w:tcBorders>
                          </w:tcPr>
                          <w:p w:rsidR="003C2382" w:rsidRDefault="003C2382">
                            <w:pPr>
                              <w:pStyle w:val="TableParagraph"/>
                              <w:ind w:left="103"/>
                              <w:rPr>
                                <w:b/>
                                <w:i/>
                                <w:sz w:val="20"/>
                              </w:rPr>
                            </w:pPr>
                            <w:r>
                              <w:rPr>
                                <w:b/>
                                <w:i/>
                                <w:sz w:val="20"/>
                              </w:rPr>
                              <w:t>Сн</w:t>
                            </w:r>
                            <w:r>
                              <w:rPr>
                                <w:b/>
                                <w:i/>
                                <w:spacing w:val="-5"/>
                                <w:sz w:val="20"/>
                              </w:rPr>
                              <w:t xml:space="preserve"> </w:t>
                            </w:r>
                            <w:r>
                              <w:rPr>
                                <w:b/>
                                <w:i/>
                                <w:spacing w:val="-4"/>
                                <w:sz w:val="20"/>
                              </w:rPr>
                              <w:t>8000</w:t>
                            </w:r>
                          </w:p>
                          <w:p w:rsidR="003C2382" w:rsidRDefault="003C2382">
                            <w:pPr>
                              <w:pStyle w:val="TableParagraph"/>
                              <w:ind w:left="103"/>
                              <w:rPr>
                                <w:b/>
                                <w:i/>
                                <w:sz w:val="20"/>
                              </w:rPr>
                            </w:pPr>
                            <w:r>
                              <w:rPr>
                                <w:b/>
                                <w:i/>
                                <w:sz w:val="20"/>
                              </w:rPr>
                              <w:t>ОК</w:t>
                            </w:r>
                            <w:r>
                              <w:rPr>
                                <w:b/>
                                <w:i/>
                                <w:spacing w:val="-5"/>
                                <w:sz w:val="20"/>
                              </w:rPr>
                              <w:t xml:space="preserve"> </w:t>
                            </w:r>
                            <w:r>
                              <w:rPr>
                                <w:b/>
                                <w:i/>
                                <w:spacing w:val="-10"/>
                                <w:sz w:val="20"/>
                              </w:rPr>
                              <w:t>0</w:t>
                            </w:r>
                          </w:p>
                          <w:p w:rsidR="003C2382" w:rsidRDefault="003C2382">
                            <w:pPr>
                              <w:pStyle w:val="TableParagraph"/>
                              <w:spacing w:before="1"/>
                              <w:ind w:left="103"/>
                              <w:rPr>
                                <w:b/>
                                <w:i/>
                                <w:sz w:val="20"/>
                              </w:rPr>
                            </w:pPr>
                            <w:r>
                              <w:rPr>
                                <w:b/>
                                <w:i/>
                                <w:sz w:val="20"/>
                              </w:rPr>
                              <w:t>Ск</w:t>
                            </w:r>
                            <w:r>
                              <w:rPr>
                                <w:b/>
                                <w:i/>
                                <w:spacing w:val="-5"/>
                                <w:sz w:val="20"/>
                              </w:rPr>
                              <w:t xml:space="preserve"> </w:t>
                            </w:r>
                            <w:r>
                              <w:rPr>
                                <w:b/>
                                <w:i/>
                                <w:spacing w:val="-4"/>
                                <w:sz w:val="20"/>
                              </w:rPr>
                              <w:t>8000</w:t>
                            </w:r>
                          </w:p>
                        </w:tc>
                      </w:tr>
                    </w:tbl>
                    <w:p w:rsidR="003C2382" w:rsidRDefault="003C2382">
                      <w:pPr>
                        <w:pStyle w:val="a3"/>
                        <w:ind w:left="0"/>
                      </w:pPr>
                    </w:p>
                  </w:txbxContent>
                </v:textbox>
                <w10:wrap anchorx="page" anchory="page"/>
              </v:shape>
            </w:pict>
          </mc:Fallback>
        </mc:AlternateContent>
      </w:r>
    </w:p>
    <w:p w:rsidR="00CA7C4B" w:rsidRDefault="00CA7C4B">
      <w:pPr>
        <w:pStyle w:val="a3"/>
        <w:spacing w:before="17"/>
        <w:ind w:left="0"/>
      </w:pPr>
    </w:p>
    <w:p w:rsidR="00CA7C4B" w:rsidRDefault="003C2382">
      <w:pPr>
        <w:ind w:left="332"/>
        <w:rPr>
          <w:i/>
          <w:sz w:val="28"/>
        </w:rPr>
      </w:pPr>
      <w:r>
        <w:rPr>
          <w:i/>
          <w:spacing w:val="-2"/>
          <w:sz w:val="28"/>
        </w:rPr>
        <w:t>Решение</w:t>
      </w:r>
    </w:p>
    <w:p w:rsidR="00CA7C4B" w:rsidRDefault="003C2382">
      <w:pPr>
        <w:tabs>
          <w:tab w:val="left" w:pos="5047"/>
        </w:tabs>
        <w:spacing w:before="7" w:after="4"/>
        <w:ind w:left="332"/>
        <w:rPr>
          <w:b/>
          <w:sz w:val="20"/>
        </w:rPr>
      </w:pPr>
      <w:r>
        <w:rPr>
          <w:noProof/>
          <w:lang w:eastAsia="ru-RU"/>
        </w:rPr>
        <mc:AlternateContent>
          <mc:Choice Requires="wps">
            <w:drawing>
              <wp:anchor distT="0" distB="0" distL="0" distR="0" simplePos="0" relativeHeight="251581952" behindDoc="0" locked="0" layoutInCell="1" allowOverlap="1">
                <wp:simplePos x="0" y="0"/>
                <wp:positionH relativeFrom="page">
                  <wp:posOffset>612648</wp:posOffset>
                </wp:positionH>
                <wp:positionV relativeFrom="paragraph">
                  <wp:posOffset>1410190</wp:posOffset>
                </wp:positionV>
                <wp:extent cx="2088514" cy="1264285"/>
                <wp:effectExtent l="0" t="0" r="0" b="0"/>
                <wp:wrapNone/>
                <wp:docPr id="106" name="Text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8514" cy="1264285"/>
                        </a:xfrm>
                        <a:prstGeom prst="rect">
                          <a:avLst/>
                        </a:prstGeom>
                      </wps:spPr>
                      <wps:txbx>
                        <w:txbxContent>
                          <w:tbl>
                            <w:tblPr>
                              <w:tblStyle w:val="TableNormal"/>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48"/>
                              <w:gridCol w:w="1620"/>
                            </w:tblGrid>
                            <w:tr w:rsidR="003C2382">
                              <w:trPr>
                                <w:trHeight w:val="448"/>
                              </w:trPr>
                              <w:tc>
                                <w:tcPr>
                                  <w:tcW w:w="3168" w:type="dxa"/>
                                  <w:gridSpan w:val="2"/>
                                  <w:tcBorders>
                                    <w:top w:val="nil"/>
                                    <w:left w:val="nil"/>
                                    <w:right w:val="nil"/>
                                  </w:tcBorders>
                                </w:tcPr>
                                <w:p w:rsidR="003C2382" w:rsidRDefault="003C2382">
                                  <w:pPr>
                                    <w:pStyle w:val="TableParagraph"/>
                                    <w:spacing w:line="220" w:lineRule="exact"/>
                                    <w:ind w:left="66" w:right="65"/>
                                    <w:jc w:val="center"/>
                                    <w:rPr>
                                      <w:b/>
                                      <w:sz w:val="20"/>
                                    </w:rPr>
                                  </w:pPr>
                                  <w:r>
                                    <w:rPr>
                                      <w:b/>
                                      <w:sz w:val="20"/>
                                    </w:rPr>
                                    <w:t>«Основное</w:t>
                                  </w:r>
                                  <w:r>
                                    <w:rPr>
                                      <w:b/>
                                      <w:spacing w:val="-9"/>
                                      <w:sz w:val="20"/>
                                    </w:rPr>
                                    <w:t xml:space="preserve"> </w:t>
                                  </w:r>
                                  <w:r>
                                    <w:rPr>
                                      <w:b/>
                                      <w:spacing w:val="-2"/>
                                      <w:sz w:val="20"/>
                                    </w:rPr>
                                    <w:t>производство»</w:t>
                                  </w:r>
                                </w:p>
                                <w:p w:rsidR="003C2382" w:rsidRDefault="003C2382">
                                  <w:pPr>
                                    <w:pStyle w:val="TableParagraph"/>
                                    <w:spacing w:line="209" w:lineRule="exact"/>
                                    <w:ind w:left="66" w:right="65"/>
                                    <w:jc w:val="center"/>
                                    <w:rPr>
                                      <w:b/>
                                      <w:sz w:val="20"/>
                                    </w:rPr>
                                  </w:pPr>
                                  <w:r>
                                    <w:rPr>
                                      <w:b/>
                                      <w:sz w:val="20"/>
                                    </w:rPr>
                                    <w:t>Сч.</w:t>
                                  </w:r>
                                  <w:r>
                                    <w:rPr>
                                      <w:b/>
                                      <w:spacing w:val="-4"/>
                                      <w:sz w:val="20"/>
                                    </w:rPr>
                                    <w:t xml:space="preserve"> </w:t>
                                  </w:r>
                                  <w:r>
                                    <w:rPr>
                                      <w:b/>
                                      <w:spacing w:val="-5"/>
                                      <w:sz w:val="20"/>
                                    </w:rPr>
                                    <w:t>20</w:t>
                                  </w:r>
                                </w:p>
                              </w:tc>
                            </w:tr>
                            <w:tr w:rsidR="003C2382">
                              <w:trPr>
                                <w:trHeight w:val="230"/>
                              </w:trPr>
                              <w:tc>
                                <w:tcPr>
                                  <w:tcW w:w="1548" w:type="dxa"/>
                                  <w:tcBorders>
                                    <w:left w:val="nil"/>
                                  </w:tcBorders>
                                </w:tcPr>
                                <w:p w:rsidR="003C2382" w:rsidRDefault="003C2382">
                                  <w:pPr>
                                    <w:pStyle w:val="TableParagraph"/>
                                    <w:spacing w:line="210" w:lineRule="exact"/>
                                    <w:ind w:left="828"/>
                                    <w:rPr>
                                      <w:sz w:val="20"/>
                                    </w:rPr>
                                  </w:pPr>
                                  <w:r>
                                    <w:rPr>
                                      <w:spacing w:val="-5"/>
                                      <w:sz w:val="20"/>
                                    </w:rPr>
                                    <w:t>Дт</w:t>
                                  </w:r>
                                </w:p>
                              </w:tc>
                              <w:tc>
                                <w:tcPr>
                                  <w:tcW w:w="1620" w:type="dxa"/>
                                  <w:tcBorders>
                                    <w:right w:val="nil"/>
                                  </w:tcBorders>
                                </w:tcPr>
                                <w:p w:rsidR="003C2382" w:rsidRDefault="003C2382">
                                  <w:pPr>
                                    <w:pStyle w:val="TableParagraph"/>
                                    <w:spacing w:line="210" w:lineRule="exact"/>
                                    <w:ind w:right="108"/>
                                    <w:jc w:val="right"/>
                                    <w:rPr>
                                      <w:sz w:val="20"/>
                                    </w:rPr>
                                  </w:pPr>
                                  <w:r>
                                    <w:rPr>
                                      <w:spacing w:val="-5"/>
                                      <w:sz w:val="20"/>
                                    </w:rPr>
                                    <w:t>Кт</w:t>
                                  </w:r>
                                </w:p>
                              </w:tc>
                            </w:tr>
                            <w:tr w:rsidR="003C2382">
                              <w:trPr>
                                <w:trHeight w:val="1293"/>
                              </w:trPr>
                              <w:tc>
                                <w:tcPr>
                                  <w:tcW w:w="1548" w:type="dxa"/>
                                  <w:tcBorders>
                                    <w:left w:val="nil"/>
                                    <w:bottom w:val="nil"/>
                                  </w:tcBorders>
                                </w:tcPr>
                                <w:p w:rsidR="003C2382" w:rsidRDefault="003C2382">
                                  <w:pPr>
                                    <w:pStyle w:val="TableParagraph"/>
                                    <w:ind w:left="107"/>
                                    <w:rPr>
                                      <w:b/>
                                      <w:i/>
                                      <w:sz w:val="20"/>
                                    </w:rPr>
                                  </w:pPr>
                                  <w:r>
                                    <w:rPr>
                                      <w:b/>
                                      <w:i/>
                                      <w:sz w:val="20"/>
                                    </w:rPr>
                                    <w:t>Сн</w:t>
                                  </w:r>
                                  <w:r>
                                    <w:rPr>
                                      <w:b/>
                                      <w:i/>
                                      <w:spacing w:val="-5"/>
                                      <w:sz w:val="20"/>
                                    </w:rPr>
                                    <w:t xml:space="preserve"> </w:t>
                                  </w:r>
                                  <w:r>
                                    <w:rPr>
                                      <w:b/>
                                      <w:i/>
                                      <w:spacing w:val="-4"/>
                                      <w:sz w:val="20"/>
                                    </w:rPr>
                                    <w:t>5000</w:t>
                                  </w:r>
                                </w:p>
                                <w:p w:rsidR="003C2382" w:rsidRDefault="003C2382">
                                  <w:pPr>
                                    <w:pStyle w:val="TableParagraph"/>
                                    <w:ind w:left="107"/>
                                    <w:rPr>
                                      <w:b/>
                                      <w:i/>
                                      <w:sz w:val="20"/>
                                    </w:rPr>
                                  </w:pPr>
                                  <w:r>
                                    <w:rPr>
                                      <w:b/>
                                      <w:i/>
                                      <w:sz w:val="20"/>
                                    </w:rPr>
                                    <w:t>ОД</w:t>
                                  </w:r>
                                  <w:r>
                                    <w:rPr>
                                      <w:b/>
                                      <w:i/>
                                      <w:spacing w:val="-4"/>
                                      <w:sz w:val="20"/>
                                    </w:rPr>
                                    <w:t xml:space="preserve"> </w:t>
                                  </w:r>
                                  <w:r>
                                    <w:rPr>
                                      <w:b/>
                                      <w:i/>
                                      <w:spacing w:val="-10"/>
                                      <w:sz w:val="20"/>
                                    </w:rPr>
                                    <w:t>0</w:t>
                                  </w:r>
                                </w:p>
                                <w:p w:rsidR="003C2382" w:rsidRDefault="003C2382">
                                  <w:pPr>
                                    <w:pStyle w:val="TableParagraph"/>
                                    <w:spacing w:before="1"/>
                                    <w:ind w:left="107"/>
                                    <w:rPr>
                                      <w:b/>
                                      <w:i/>
                                      <w:sz w:val="20"/>
                                    </w:rPr>
                                  </w:pPr>
                                  <w:r>
                                    <w:rPr>
                                      <w:b/>
                                      <w:i/>
                                      <w:sz w:val="20"/>
                                    </w:rPr>
                                    <w:t>Ск</w:t>
                                  </w:r>
                                  <w:r>
                                    <w:rPr>
                                      <w:b/>
                                      <w:i/>
                                      <w:spacing w:val="-5"/>
                                      <w:sz w:val="20"/>
                                    </w:rPr>
                                    <w:t xml:space="preserve"> </w:t>
                                  </w:r>
                                  <w:r>
                                    <w:rPr>
                                      <w:b/>
                                      <w:i/>
                                      <w:spacing w:val="-4"/>
                                      <w:sz w:val="20"/>
                                    </w:rPr>
                                    <w:t>5000</w:t>
                                  </w:r>
                                </w:p>
                              </w:tc>
                              <w:tc>
                                <w:tcPr>
                                  <w:tcW w:w="1620" w:type="dxa"/>
                                  <w:tcBorders>
                                    <w:bottom w:val="nil"/>
                                    <w:right w:val="nil"/>
                                  </w:tcBorders>
                                </w:tcPr>
                                <w:p w:rsidR="003C2382" w:rsidRDefault="003C2382">
                                  <w:pPr>
                                    <w:pStyle w:val="TableParagraph"/>
                                    <w:rPr>
                                      <w:b/>
                                      <w:sz w:val="20"/>
                                    </w:rPr>
                                  </w:pPr>
                                </w:p>
                                <w:p w:rsidR="003C2382" w:rsidRDefault="003C2382">
                                  <w:pPr>
                                    <w:pStyle w:val="TableParagraph"/>
                                    <w:ind w:left="103"/>
                                    <w:rPr>
                                      <w:b/>
                                      <w:i/>
                                      <w:sz w:val="20"/>
                                    </w:rPr>
                                  </w:pPr>
                                  <w:r>
                                    <w:rPr>
                                      <w:b/>
                                      <w:i/>
                                      <w:sz w:val="20"/>
                                    </w:rPr>
                                    <w:t>ОК</w:t>
                                  </w:r>
                                  <w:r>
                                    <w:rPr>
                                      <w:b/>
                                      <w:i/>
                                      <w:spacing w:val="-5"/>
                                      <w:sz w:val="20"/>
                                    </w:rPr>
                                    <w:t xml:space="preserve"> </w:t>
                                  </w:r>
                                  <w:r>
                                    <w:rPr>
                                      <w:b/>
                                      <w:i/>
                                      <w:spacing w:val="-10"/>
                                      <w:sz w:val="20"/>
                                    </w:rPr>
                                    <w:t>0</w:t>
                                  </w:r>
                                </w:p>
                              </w:tc>
                            </w:tr>
                          </w:tbl>
                          <w:p w:rsidR="003C2382" w:rsidRDefault="003C2382">
                            <w:pPr>
                              <w:pStyle w:val="a3"/>
                              <w:ind w:left="0"/>
                            </w:pPr>
                          </w:p>
                        </w:txbxContent>
                      </wps:txbx>
                      <wps:bodyPr wrap="square" lIns="0" tIns="0" rIns="0" bIns="0" rtlCol="0">
                        <a:noAutofit/>
                      </wps:bodyPr>
                    </wps:wsp>
                  </a:graphicData>
                </a:graphic>
              </wp:anchor>
            </w:drawing>
          </mc:Choice>
          <mc:Fallback>
            <w:pict>
              <v:shape id="Textbox 106" o:spid="_x0000_s1035" type="#_x0000_t202" style="position:absolute;left:0;text-align:left;margin-left:48.25pt;margin-top:111.05pt;width:164.45pt;height:99.55pt;z-index:2515819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" filled="f" stroked="f">
                <v:path arrowok="t"/>
                <v:textbox inset="0,0,0,0">
                  <w:txbxContent>
                    <w:tbl>
                      <w:tblPr>
                        <w:tblStyle w:val="TableNormal"/>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48"/>
                        <w:gridCol w:w="1620"/>
                      </w:tblGrid>
                      <w:tr w:rsidR="003C2382">
                        <w:trPr>
                          <w:trHeight w:val="448"/>
                        </w:trPr>
                        <w:tc>
                          <w:tcPr>
                            <w:tcW w:w="3168" w:type="dxa"/>
                            <w:gridSpan w:val="2"/>
                            <w:tcBorders>
                              <w:top w:val="nil"/>
                              <w:left w:val="nil"/>
                              <w:right w:val="nil"/>
                            </w:tcBorders>
                          </w:tcPr>
                          <w:p w:rsidR="003C2382" w:rsidRDefault="003C2382">
                            <w:pPr>
                              <w:pStyle w:val="TableParagraph"/>
                              <w:spacing w:line="220" w:lineRule="exact"/>
                              <w:ind w:left="66" w:right="65"/>
                              <w:jc w:val="center"/>
                              <w:rPr>
                                <w:b/>
                                <w:sz w:val="20"/>
                              </w:rPr>
                            </w:pPr>
                            <w:r>
                              <w:rPr>
                                <w:b/>
                                <w:sz w:val="20"/>
                              </w:rPr>
                              <w:t>«Основное</w:t>
                            </w:r>
                            <w:r>
                              <w:rPr>
                                <w:b/>
                                <w:spacing w:val="-9"/>
                                <w:sz w:val="20"/>
                              </w:rPr>
                              <w:t xml:space="preserve"> </w:t>
                            </w:r>
                            <w:r>
                              <w:rPr>
                                <w:b/>
                                <w:spacing w:val="-2"/>
                                <w:sz w:val="20"/>
                              </w:rPr>
                              <w:t>производство»</w:t>
                            </w:r>
                          </w:p>
                          <w:p w:rsidR="003C2382" w:rsidRDefault="003C2382">
                            <w:pPr>
                              <w:pStyle w:val="TableParagraph"/>
                              <w:spacing w:line="209" w:lineRule="exact"/>
                              <w:ind w:left="66" w:right="65"/>
                              <w:jc w:val="center"/>
                              <w:rPr>
                                <w:b/>
                                <w:sz w:val="20"/>
                              </w:rPr>
                            </w:pPr>
                            <w:r>
                              <w:rPr>
                                <w:b/>
                                <w:sz w:val="20"/>
                              </w:rPr>
                              <w:t>Сч.</w:t>
                            </w:r>
                            <w:r>
                              <w:rPr>
                                <w:b/>
                                <w:spacing w:val="-4"/>
                                <w:sz w:val="20"/>
                              </w:rPr>
                              <w:t xml:space="preserve"> </w:t>
                            </w:r>
                            <w:r>
                              <w:rPr>
                                <w:b/>
                                <w:spacing w:val="-5"/>
                                <w:sz w:val="20"/>
                              </w:rPr>
                              <w:t>20</w:t>
                            </w:r>
                          </w:p>
                        </w:tc>
                      </w:tr>
                      <w:tr w:rsidR="003C2382">
                        <w:trPr>
                          <w:trHeight w:val="230"/>
                        </w:trPr>
                        <w:tc>
                          <w:tcPr>
                            <w:tcW w:w="1548" w:type="dxa"/>
                            <w:tcBorders>
                              <w:left w:val="nil"/>
                            </w:tcBorders>
                          </w:tcPr>
                          <w:p w:rsidR="003C2382" w:rsidRDefault="003C2382">
                            <w:pPr>
                              <w:pStyle w:val="TableParagraph"/>
                              <w:spacing w:line="210" w:lineRule="exact"/>
                              <w:ind w:left="828"/>
                              <w:rPr>
                                <w:sz w:val="20"/>
                              </w:rPr>
                            </w:pPr>
                            <w:r>
                              <w:rPr>
                                <w:spacing w:val="-5"/>
                                <w:sz w:val="20"/>
                              </w:rPr>
                              <w:t>Дт</w:t>
                            </w:r>
                          </w:p>
                        </w:tc>
                        <w:tc>
                          <w:tcPr>
                            <w:tcW w:w="1620" w:type="dxa"/>
                            <w:tcBorders>
                              <w:right w:val="nil"/>
                            </w:tcBorders>
                          </w:tcPr>
                          <w:p w:rsidR="003C2382" w:rsidRDefault="003C2382">
                            <w:pPr>
                              <w:pStyle w:val="TableParagraph"/>
                              <w:spacing w:line="210" w:lineRule="exact"/>
                              <w:ind w:right="108"/>
                              <w:jc w:val="right"/>
                              <w:rPr>
                                <w:sz w:val="20"/>
                              </w:rPr>
                            </w:pPr>
                            <w:r>
                              <w:rPr>
                                <w:spacing w:val="-5"/>
                                <w:sz w:val="20"/>
                              </w:rPr>
                              <w:t>Кт</w:t>
                            </w:r>
                          </w:p>
                        </w:tc>
                      </w:tr>
                      <w:tr w:rsidR="003C2382">
                        <w:trPr>
                          <w:trHeight w:val="1293"/>
                        </w:trPr>
                        <w:tc>
                          <w:tcPr>
                            <w:tcW w:w="1548" w:type="dxa"/>
                            <w:tcBorders>
                              <w:left w:val="nil"/>
                              <w:bottom w:val="nil"/>
                            </w:tcBorders>
                          </w:tcPr>
                          <w:p w:rsidR="003C2382" w:rsidRDefault="003C2382">
                            <w:pPr>
                              <w:pStyle w:val="TableParagraph"/>
                              <w:ind w:left="107"/>
                              <w:rPr>
                                <w:b/>
                                <w:i/>
                                <w:sz w:val="20"/>
                              </w:rPr>
                            </w:pPr>
                            <w:r>
                              <w:rPr>
                                <w:b/>
                                <w:i/>
                                <w:sz w:val="20"/>
                              </w:rPr>
                              <w:t>Сн</w:t>
                            </w:r>
                            <w:r>
                              <w:rPr>
                                <w:b/>
                                <w:i/>
                                <w:spacing w:val="-5"/>
                                <w:sz w:val="20"/>
                              </w:rPr>
                              <w:t xml:space="preserve"> </w:t>
                            </w:r>
                            <w:r>
                              <w:rPr>
                                <w:b/>
                                <w:i/>
                                <w:spacing w:val="-4"/>
                                <w:sz w:val="20"/>
                              </w:rPr>
                              <w:t>5000</w:t>
                            </w:r>
                          </w:p>
                          <w:p w:rsidR="003C2382" w:rsidRDefault="003C2382">
                            <w:pPr>
                              <w:pStyle w:val="TableParagraph"/>
                              <w:ind w:left="107"/>
                              <w:rPr>
                                <w:b/>
                                <w:i/>
                                <w:sz w:val="20"/>
                              </w:rPr>
                            </w:pPr>
                            <w:r>
                              <w:rPr>
                                <w:b/>
                                <w:i/>
                                <w:sz w:val="20"/>
                              </w:rPr>
                              <w:t>ОД</w:t>
                            </w:r>
                            <w:r>
                              <w:rPr>
                                <w:b/>
                                <w:i/>
                                <w:spacing w:val="-4"/>
                                <w:sz w:val="20"/>
                              </w:rPr>
                              <w:t xml:space="preserve"> </w:t>
                            </w:r>
                            <w:r>
                              <w:rPr>
                                <w:b/>
                                <w:i/>
                                <w:spacing w:val="-10"/>
                                <w:sz w:val="20"/>
                              </w:rPr>
                              <w:t>0</w:t>
                            </w:r>
                          </w:p>
                          <w:p w:rsidR="003C2382" w:rsidRDefault="003C2382">
                            <w:pPr>
                              <w:pStyle w:val="TableParagraph"/>
                              <w:spacing w:before="1"/>
                              <w:ind w:left="107"/>
                              <w:rPr>
                                <w:b/>
                                <w:i/>
                                <w:sz w:val="20"/>
                              </w:rPr>
                            </w:pPr>
                            <w:r>
                              <w:rPr>
                                <w:b/>
                                <w:i/>
                                <w:sz w:val="20"/>
                              </w:rPr>
                              <w:t>Ск</w:t>
                            </w:r>
                            <w:r>
                              <w:rPr>
                                <w:b/>
                                <w:i/>
                                <w:spacing w:val="-5"/>
                                <w:sz w:val="20"/>
                              </w:rPr>
                              <w:t xml:space="preserve"> </w:t>
                            </w:r>
                            <w:r>
                              <w:rPr>
                                <w:b/>
                                <w:i/>
                                <w:spacing w:val="-4"/>
                                <w:sz w:val="20"/>
                              </w:rPr>
                              <w:t>5000</w:t>
                            </w:r>
                          </w:p>
                        </w:tc>
                        <w:tc>
                          <w:tcPr>
                            <w:tcW w:w="1620" w:type="dxa"/>
                            <w:tcBorders>
                              <w:bottom w:val="nil"/>
                              <w:right w:val="nil"/>
                            </w:tcBorders>
                          </w:tcPr>
                          <w:p w:rsidR="003C2382" w:rsidRDefault="003C2382">
                            <w:pPr>
                              <w:pStyle w:val="TableParagraph"/>
                              <w:rPr>
                                <w:b/>
                                <w:sz w:val="20"/>
                              </w:rPr>
                            </w:pPr>
                          </w:p>
                          <w:p w:rsidR="003C2382" w:rsidRDefault="003C2382">
                            <w:pPr>
                              <w:pStyle w:val="TableParagraph"/>
                              <w:ind w:left="103"/>
                              <w:rPr>
                                <w:b/>
                                <w:i/>
                                <w:sz w:val="20"/>
                              </w:rPr>
                            </w:pPr>
                            <w:r>
                              <w:rPr>
                                <w:b/>
                                <w:i/>
                                <w:sz w:val="20"/>
                              </w:rPr>
                              <w:t>ОК</w:t>
                            </w:r>
                            <w:r>
                              <w:rPr>
                                <w:b/>
                                <w:i/>
                                <w:spacing w:val="-5"/>
                                <w:sz w:val="20"/>
                              </w:rPr>
                              <w:t xml:space="preserve"> </w:t>
                            </w:r>
                            <w:r>
                              <w:rPr>
                                <w:b/>
                                <w:i/>
                                <w:spacing w:val="-10"/>
                                <w:sz w:val="20"/>
                              </w:rPr>
                              <w:t>0</w:t>
                            </w:r>
                          </w:p>
                        </w:tc>
                      </w:tr>
                    </w:tbl>
                    <w:p w:rsidR="003C2382" w:rsidRDefault="003C2382">
                      <w:pPr>
                        <w:pStyle w:val="a3"/>
                        <w:ind w:left="0"/>
                      </w:pPr>
                    </w:p>
                  </w:txbxContent>
                </v:textbox>
                <w10:wrap anchorx="page"/>
              </v:shape>
            </w:pict>
          </mc:Fallback>
        </mc:AlternateContent>
      </w:r>
      <w:r>
        <w:rPr>
          <w:b/>
          <w:sz w:val="20"/>
        </w:rPr>
        <w:t>«Основные</w:t>
      </w:r>
      <w:r>
        <w:rPr>
          <w:b/>
          <w:spacing w:val="-11"/>
          <w:sz w:val="20"/>
        </w:rPr>
        <w:t xml:space="preserve"> </w:t>
      </w:r>
      <w:r>
        <w:rPr>
          <w:b/>
          <w:spacing w:val="-2"/>
          <w:sz w:val="20"/>
        </w:rPr>
        <w:t>средства»</w:t>
      </w:r>
      <w:r>
        <w:rPr>
          <w:b/>
          <w:sz w:val="20"/>
        </w:rPr>
        <w:tab/>
      </w:r>
      <w:r>
        <w:rPr>
          <w:b/>
          <w:spacing w:val="-2"/>
          <w:sz w:val="20"/>
        </w:rPr>
        <w:t>«Амортизация</w:t>
      </w:r>
      <w:r>
        <w:rPr>
          <w:b/>
          <w:spacing w:val="8"/>
          <w:sz w:val="20"/>
        </w:rPr>
        <w:t xml:space="preserve"> </w:t>
      </w:r>
      <w:r>
        <w:rPr>
          <w:b/>
          <w:spacing w:val="-2"/>
          <w:sz w:val="20"/>
        </w:rPr>
        <w:t>основных</w:t>
      </w:r>
      <w:r>
        <w:rPr>
          <w:b/>
          <w:spacing w:val="6"/>
          <w:sz w:val="20"/>
        </w:rPr>
        <w:t xml:space="preserve"> </w:t>
      </w:r>
      <w:r>
        <w:rPr>
          <w:b/>
          <w:spacing w:val="-2"/>
          <w:sz w:val="20"/>
        </w:rPr>
        <w:t>средств»</w:t>
      </w:r>
    </w:p>
    <w:p w:rsidR="00CA7C4B" w:rsidRDefault="003C2382">
      <w:pPr>
        <w:tabs>
          <w:tab w:val="left" w:pos="5299"/>
        </w:tabs>
        <w:ind w:left="224"/>
        <w:rPr>
          <w:sz w:val="20"/>
        </w:rPr>
      </w:pPr>
      <w:r>
        <w:rPr>
          <w:noProof/>
          <w:position w:val="4"/>
          <w:sz w:val="20"/>
          <w:lang w:eastAsia="ru-RU"/>
        </w:rPr>
        <mc:AlternateContent>
          <mc:Choice Requires="wps">
            <w:drawing>
              <wp:inline distT="0" distB="0" distL="0" distR="0">
                <wp:extent cx="2012314" cy="897890"/>
                <wp:effectExtent l="0" t="0" r="0" b="0"/>
                <wp:docPr id="107" name="Text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2314" cy="897890"/>
                        </a:xfrm>
                        <a:prstGeom prst="rect">
                          <a:avLst/>
                        </a:prstGeom>
                      </wps:spPr>
                      <wps:txbx>
                        <w:txbxContent>
                          <w:tbl>
                            <w:tblPr>
                              <w:tblStyle w:val="TableNormal"/>
                              <w:tblW w:w="0" w:type="auto"/>
                              <w:tblInd w:w="7" w:type="dxa"/>
                              <w:tblLayout w:type="fixed"/>
                              <w:tblLook w:val="01E0" w:firstRow="1" w:lastRow="1" w:firstColumn="1" w:lastColumn="1" w:noHBand="0" w:noVBand="0"/>
                            </w:tblPr>
                            <w:tblGrid>
                              <w:gridCol w:w="1548"/>
                              <w:gridCol w:w="1620"/>
                            </w:tblGrid>
                            <w:tr w:rsidR="003C2382">
                              <w:trPr>
                                <w:trHeight w:val="225"/>
                              </w:trPr>
                              <w:tc>
                                <w:tcPr>
                                  <w:tcW w:w="1548" w:type="dxa"/>
                                  <w:tcBorders>
                                    <w:bottom w:val="single" w:sz="4" w:space="0" w:color="000000"/>
                                  </w:tcBorders>
                                </w:tcPr>
                                <w:p w:rsidR="003C2382" w:rsidRDefault="003C2382">
                                  <w:pPr>
                                    <w:pStyle w:val="TableParagraph"/>
                                    <w:spacing w:line="205" w:lineRule="exact"/>
                                    <w:jc w:val="right"/>
                                    <w:rPr>
                                      <w:sz w:val="20"/>
                                    </w:rPr>
                                  </w:pPr>
                                  <w:r>
                                    <w:rPr>
                                      <w:spacing w:val="-5"/>
                                      <w:sz w:val="20"/>
                                    </w:rPr>
                                    <w:t>Сч</w:t>
                                  </w:r>
                                </w:p>
                              </w:tc>
                              <w:tc>
                                <w:tcPr>
                                  <w:tcW w:w="1620" w:type="dxa"/>
                                  <w:tcBorders>
                                    <w:bottom w:val="single" w:sz="4" w:space="0" w:color="000000"/>
                                  </w:tcBorders>
                                </w:tcPr>
                                <w:p w:rsidR="003C2382" w:rsidRDefault="003C2382">
                                  <w:pPr>
                                    <w:pStyle w:val="TableParagraph"/>
                                    <w:spacing w:line="205" w:lineRule="exact"/>
                                    <w:rPr>
                                      <w:b/>
                                      <w:sz w:val="20"/>
                                    </w:rPr>
                                  </w:pPr>
                                  <w:r>
                                    <w:rPr>
                                      <w:sz w:val="20"/>
                                    </w:rPr>
                                    <w:t xml:space="preserve">. </w:t>
                                  </w:r>
                                  <w:r>
                                    <w:rPr>
                                      <w:b/>
                                      <w:spacing w:val="-5"/>
                                      <w:sz w:val="20"/>
                                    </w:rPr>
                                    <w:t>01</w:t>
                                  </w:r>
                                </w:p>
                              </w:tc>
                            </w:tr>
                            <w:tr w:rsidR="003C2382">
                              <w:trPr>
                                <w:trHeight w:val="230"/>
                              </w:trPr>
                              <w:tc>
                                <w:tcPr>
                                  <w:tcW w:w="1548" w:type="dxa"/>
                                  <w:tcBorders>
                                    <w:top w:val="single" w:sz="4" w:space="0" w:color="000000"/>
                                    <w:bottom w:val="single" w:sz="4" w:space="0" w:color="000000"/>
                                    <w:right w:val="single" w:sz="4" w:space="0" w:color="000000"/>
                                  </w:tcBorders>
                                </w:tcPr>
                                <w:p w:rsidR="003C2382" w:rsidRDefault="003C2382">
                                  <w:pPr>
                                    <w:pStyle w:val="TableParagraph"/>
                                    <w:spacing w:line="210" w:lineRule="exact"/>
                                    <w:ind w:left="107"/>
                                    <w:rPr>
                                      <w:sz w:val="20"/>
                                    </w:rPr>
                                  </w:pPr>
                                  <w:r>
                                    <w:rPr>
                                      <w:spacing w:val="-5"/>
                                      <w:sz w:val="20"/>
                                    </w:rPr>
                                    <w:t>Дт</w:t>
                                  </w:r>
                                </w:p>
                              </w:tc>
                              <w:tc>
                                <w:tcPr>
                                  <w:tcW w:w="1620" w:type="dxa"/>
                                  <w:tcBorders>
                                    <w:top w:val="single" w:sz="4" w:space="0" w:color="000000"/>
                                    <w:left w:val="single" w:sz="4" w:space="0" w:color="000000"/>
                                    <w:bottom w:val="single" w:sz="4" w:space="0" w:color="000000"/>
                                  </w:tcBorders>
                                </w:tcPr>
                                <w:p w:rsidR="003C2382" w:rsidRDefault="003C2382">
                                  <w:pPr>
                                    <w:pStyle w:val="TableParagraph"/>
                                    <w:spacing w:line="210" w:lineRule="exact"/>
                                    <w:ind w:right="108"/>
                                    <w:jc w:val="right"/>
                                    <w:rPr>
                                      <w:sz w:val="20"/>
                                    </w:rPr>
                                  </w:pPr>
                                  <w:r>
                                    <w:rPr>
                                      <w:spacing w:val="-5"/>
                                      <w:sz w:val="20"/>
                                    </w:rPr>
                                    <w:t>Кт</w:t>
                                  </w:r>
                                </w:p>
                              </w:tc>
                            </w:tr>
                            <w:tr w:rsidR="003C2382">
                              <w:trPr>
                                <w:trHeight w:val="938"/>
                              </w:trPr>
                              <w:tc>
                                <w:tcPr>
                                  <w:tcW w:w="1548" w:type="dxa"/>
                                  <w:tcBorders>
                                    <w:top w:val="single" w:sz="4" w:space="0" w:color="000000"/>
                                    <w:right w:val="single" w:sz="4" w:space="0" w:color="000000"/>
                                  </w:tcBorders>
                                </w:tcPr>
                                <w:p w:rsidR="003C2382" w:rsidRDefault="003C2382">
                                  <w:pPr>
                                    <w:pStyle w:val="TableParagraph"/>
                                    <w:ind w:left="107"/>
                                    <w:rPr>
                                      <w:b/>
                                      <w:i/>
                                      <w:sz w:val="20"/>
                                    </w:rPr>
                                  </w:pPr>
                                  <w:r>
                                    <w:rPr>
                                      <w:b/>
                                      <w:i/>
                                      <w:sz w:val="20"/>
                                    </w:rPr>
                                    <w:t>Сн</w:t>
                                  </w:r>
                                  <w:r>
                                    <w:rPr>
                                      <w:b/>
                                      <w:i/>
                                      <w:spacing w:val="-5"/>
                                      <w:sz w:val="20"/>
                                    </w:rPr>
                                    <w:t xml:space="preserve"> </w:t>
                                  </w:r>
                                  <w:r>
                                    <w:rPr>
                                      <w:b/>
                                      <w:i/>
                                      <w:spacing w:val="-2"/>
                                      <w:sz w:val="20"/>
                                    </w:rPr>
                                    <w:t>30000</w:t>
                                  </w:r>
                                </w:p>
                                <w:p w:rsidR="003C2382" w:rsidRDefault="003C2382">
                                  <w:pPr>
                                    <w:pStyle w:val="TableParagraph"/>
                                    <w:ind w:left="107"/>
                                    <w:rPr>
                                      <w:b/>
                                      <w:i/>
                                      <w:sz w:val="20"/>
                                    </w:rPr>
                                  </w:pPr>
                                  <w:r>
                                    <w:rPr>
                                      <w:b/>
                                      <w:i/>
                                      <w:sz w:val="20"/>
                                    </w:rPr>
                                    <w:t>ОД</w:t>
                                  </w:r>
                                  <w:r>
                                    <w:rPr>
                                      <w:b/>
                                      <w:i/>
                                      <w:spacing w:val="-4"/>
                                      <w:sz w:val="20"/>
                                    </w:rPr>
                                    <w:t xml:space="preserve"> </w:t>
                                  </w:r>
                                  <w:r>
                                    <w:rPr>
                                      <w:b/>
                                      <w:i/>
                                      <w:spacing w:val="-10"/>
                                      <w:sz w:val="20"/>
                                    </w:rPr>
                                    <w:t>0</w:t>
                                  </w:r>
                                </w:p>
                                <w:p w:rsidR="003C2382" w:rsidRDefault="003C2382">
                                  <w:pPr>
                                    <w:pStyle w:val="TableParagraph"/>
                                    <w:spacing w:before="1"/>
                                    <w:ind w:left="107"/>
                                    <w:rPr>
                                      <w:b/>
                                      <w:i/>
                                      <w:sz w:val="20"/>
                                    </w:rPr>
                                  </w:pPr>
                                  <w:r>
                                    <w:rPr>
                                      <w:b/>
                                      <w:i/>
                                      <w:sz w:val="20"/>
                                    </w:rPr>
                                    <w:t>Ск</w:t>
                                  </w:r>
                                  <w:r>
                                    <w:rPr>
                                      <w:b/>
                                      <w:i/>
                                      <w:spacing w:val="-5"/>
                                      <w:sz w:val="20"/>
                                    </w:rPr>
                                    <w:t xml:space="preserve"> </w:t>
                                  </w:r>
                                  <w:r>
                                    <w:rPr>
                                      <w:b/>
                                      <w:i/>
                                      <w:spacing w:val="-2"/>
                                      <w:sz w:val="20"/>
                                    </w:rPr>
                                    <w:t>30000</w:t>
                                  </w:r>
                                </w:p>
                              </w:tc>
                              <w:tc>
                                <w:tcPr>
                                  <w:tcW w:w="1620" w:type="dxa"/>
                                  <w:tcBorders>
                                    <w:top w:val="single" w:sz="4" w:space="0" w:color="000000"/>
                                    <w:left w:val="single" w:sz="4" w:space="0" w:color="000000"/>
                                  </w:tcBorders>
                                </w:tcPr>
                                <w:p w:rsidR="003C2382" w:rsidRDefault="003C2382">
                                  <w:pPr>
                                    <w:pStyle w:val="TableParagraph"/>
                                    <w:rPr>
                                      <w:b/>
                                      <w:sz w:val="20"/>
                                    </w:rPr>
                                  </w:pPr>
                                </w:p>
                                <w:p w:rsidR="003C2382" w:rsidRDefault="003C2382">
                                  <w:pPr>
                                    <w:pStyle w:val="TableParagraph"/>
                                    <w:ind w:left="103"/>
                                    <w:rPr>
                                      <w:b/>
                                      <w:i/>
                                      <w:sz w:val="20"/>
                                    </w:rPr>
                                  </w:pPr>
                                  <w:r>
                                    <w:rPr>
                                      <w:b/>
                                      <w:i/>
                                      <w:sz w:val="20"/>
                                    </w:rPr>
                                    <w:t>ОК</w:t>
                                  </w:r>
                                  <w:r>
                                    <w:rPr>
                                      <w:b/>
                                      <w:i/>
                                      <w:spacing w:val="-5"/>
                                      <w:sz w:val="20"/>
                                    </w:rPr>
                                    <w:t xml:space="preserve"> </w:t>
                                  </w:r>
                                  <w:r>
                                    <w:rPr>
                                      <w:b/>
                                      <w:i/>
                                      <w:spacing w:val="-10"/>
                                      <w:sz w:val="20"/>
                                    </w:rPr>
                                    <w:t>0</w:t>
                                  </w:r>
                                </w:p>
                              </w:tc>
                            </w:tr>
                          </w:tbl>
                          <w:p w:rsidR="003C2382" w:rsidRDefault="003C2382">
                            <w:pPr>
                              <w:pStyle w:val="a3"/>
                              <w:ind w:left="0"/>
                            </w:pPr>
                          </w:p>
                        </w:txbxContent>
                      </wps:txbx>
                      <wps:bodyPr wrap="square" lIns="0" tIns="0" rIns="0" bIns="0" rtlCol="0">
                        <a:noAutofit/>
                      </wps:bodyPr>
                    </wps:wsp>
                  </a:graphicData>
                </a:graphic>
              </wp:inline>
            </w:drawing>
          </mc:Choice>
          <mc:Fallback>
            <w:pict>
              <v:shape id="Textbox 107" o:spid="_x0000_s1036" type="#_x0000_t202" style="width:158.45pt;height:70.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" filled="f" stroked="f">
                <v:path arrowok="t"/>
                <v:textbox inset="0,0,0,0">
                  <w:txbxContent>
                    <w:tbl>
                      <w:tblPr>
                        <w:tblStyle w:val="TableNormal"/>
                        <w:tblW w:w="0" w:type="auto"/>
                        <w:tblInd w:w="7" w:type="dxa"/>
                        <w:tblLayout w:type="fixed"/>
                        <w:tblLook w:val="01E0" w:firstRow="1" w:lastRow="1" w:firstColumn="1" w:lastColumn="1" w:noHBand="0" w:noVBand="0"/>
                      </w:tblPr>
                      <w:tblGrid>
                        <w:gridCol w:w="1548"/>
                        <w:gridCol w:w="1620"/>
                      </w:tblGrid>
                      <w:tr w:rsidR="003C2382">
                        <w:trPr>
                          <w:trHeight w:val="225"/>
                        </w:trPr>
                        <w:tc>
                          <w:tcPr>
                            <w:tcW w:w="1548" w:type="dxa"/>
                            <w:tcBorders>
                              <w:bottom w:val="single" w:sz="4" w:space="0" w:color="000000"/>
                            </w:tcBorders>
                          </w:tcPr>
                          <w:p w:rsidR="003C2382" w:rsidRDefault="003C2382">
                            <w:pPr>
                              <w:pStyle w:val="TableParagraph"/>
                              <w:spacing w:line="205" w:lineRule="exact"/>
                              <w:jc w:val="right"/>
                              <w:rPr>
                                <w:sz w:val="20"/>
                              </w:rPr>
                            </w:pPr>
                            <w:r>
                              <w:rPr>
                                <w:spacing w:val="-5"/>
                                <w:sz w:val="20"/>
                              </w:rPr>
                              <w:t>Сч</w:t>
                            </w:r>
                          </w:p>
                        </w:tc>
                        <w:tc>
                          <w:tcPr>
                            <w:tcW w:w="1620" w:type="dxa"/>
                            <w:tcBorders>
                              <w:bottom w:val="single" w:sz="4" w:space="0" w:color="000000"/>
                            </w:tcBorders>
                          </w:tcPr>
                          <w:p w:rsidR="003C2382" w:rsidRDefault="003C2382">
                            <w:pPr>
                              <w:pStyle w:val="TableParagraph"/>
                              <w:spacing w:line="205" w:lineRule="exact"/>
                              <w:rPr>
                                <w:b/>
                                <w:sz w:val="20"/>
                              </w:rPr>
                            </w:pPr>
                            <w:r>
                              <w:rPr>
                                <w:sz w:val="20"/>
                              </w:rPr>
                              <w:t xml:space="preserve">. </w:t>
                            </w:r>
                            <w:r>
                              <w:rPr>
                                <w:b/>
                                <w:spacing w:val="-5"/>
                                <w:sz w:val="20"/>
                              </w:rPr>
                              <w:t>01</w:t>
                            </w:r>
                          </w:p>
                        </w:tc>
                      </w:tr>
                      <w:tr w:rsidR="003C2382">
                        <w:trPr>
                          <w:trHeight w:val="230"/>
                        </w:trPr>
                        <w:tc>
                          <w:tcPr>
                            <w:tcW w:w="1548" w:type="dxa"/>
                            <w:tcBorders>
                              <w:top w:val="single" w:sz="4" w:space="0" w:color="000000"/>
                              <w:bottom w:val="single" w:sz="4" w:space="0" w:color="000000"/>
                              <w:right w:val="single" w:sz="4" w:space="0" w:color="000000"/>
                            </w:tcBorders>
                          </w:tcPr>
                          <w:p w:rsidR="003C2382" w:rsidRDefault="003C2382">
                            <w:pPr>
                              <w:pStyle w:val="TableParagraph"/>
                              <w:spacing w:line="210" w:lineRule="exact"/>
                              <w:ind w:left="107"/>
                              <w:rPr>
                                <w:sz w:val="20"/>
                              </w:rPr>
                            </w:pPr>
                            <w:r>
                              <w:rPr>
                                <w:spacing w:val="-5"/>
                                <w:sz w:val="20"/>
                              </w:rPr>
                              <w:t>Дт</w:t>
                            </w:r>
                          </w:p>
                        </w:tc>
                        <w:tc>
                          <w:tcPr>
                            <w:tcW w:w="1620" w:type="dxa"/>
                            <w:tcBorders>
                              <w:top w:val="single" w:sz="4" w:space="0" w:color="000000"/>
                              <w:left w:val="single" w:sz="4" w:space="0" w:color="000000"/>
                              <w:bottom w:val="single" w:sz="4" w:space="0" w:color="000000"/>
                            </w:tcBorders>
                          </w:tcPr>
                          <w:p w:rsidR="003C2382" w:rsidRDefault="003C2382">
                            <w:pPr>
                              <w:pStyle w:val="TableParagraph"/>
                              <w:spacing w:line="210" w:lineRule="exact"/>
                              <w:ind w:right="108"/>
                              <w:jc w:val="right"/>
                              <w:rPr>
                                <w:sz w:val="20"/>
                              </w:rPr>
                            </w:pPr>
                            <w:r>
                              <w:rPr>
                                <w:spacing w:val="-5"/>
                                <w:sz w:val="20"/>
                              </w:rPr>
                              <w:t>Кт</w:t>
                            </w:r>
                          </w:p>
                        </w:tc>
                      </w:tr>
                      <w:tr w:rsidR="003C2382">
                        <w:trPr>
                          <w:trHeight w:val="938"/>
                        </w:trPr>
                        <w:tc>
                          <w:tcPr>
                            <w:tcW w:w="1548" w:type="dxa"/>
                            <w:tcBorders>
                              <w:top w:val="single" w:sz="4" w:space="0" w:color="000000"/>
                              <w:right w:val="single" w:sz="4" w:space="0" w:color="000000"/>
                            </w:tcBorders>
                          </w:tcPr>
                          <w:p w:rsidR="003C2382" w:rsidRDefault="003C2382">
                            <w:pPr>
                              <w:pStyle w:val="TableParagraph"/>
                              <w:ind w:left="107"/>
                              <w:rPr>
                                <w:b/>
                                <w:i/>
                                <w:sz w:val="20"/>
                              </w:rPr>
                            </w:pPr>
                            <w:r>
                              <w:rPr>
                                <w:b/>
                                <w:i/>
                                <w:sz w:val="20"/>
                              </w:rPr>
                              <w:t>Сн</w:t>
                            </w:r>
                            <w:r>
                              <w:rPr>
                                <w:b/>
                                <w:i/>
                                <w:spacing w:val="-5"/>
                                <w:sz w:val="20"/>
                              </w:rPr>
                              <w:t xml:space="preserve"> </w:t>
                            </w:r>
                            <w:r>
                              <w:rPr>
                                <w:b/>
                                <w:i/>
                                <w:spacing w:val="-2"/>
                                <w:sz w:val="20"/>
                              </w:rPr>
                              <w:t>30000</w:t>
                            </w:r>
                          </w:p>
                          <w:p w:rsidR="003C2382" w:rsidRDefault="003C2382">
                            <w:pPr>
                              <w:pStyle w:val="TableParagraph"/>
                              <w:ind w:left="107"/>
                              <w:rPr>
                                <w:b/>
                                <w:i/>
                                <w:sz w:val="20"/>
                              </w:rPr>
                            </w:pPr>
                            <w:r>
                              <w:rPr>
                                <w:b/>
                                <w:i/>
                                <w:sz w:val="20"/>
                              </w:rPr>
                              <w:t>ОД</w:t>
                            </w:r>
                            <w:r>
                              <w:rPr>
                                <w:b/>
                                <w:i/>
                                <w:spacing w:val="-4"/>
                                <w:sz w:val="20"/>
                              </w:rPr>
                              <w:t xml:space="preserve"> </w:t>
                            </w:r>
                            <w:r>
                              <w:rPr>
                                <w:b/>
                                <w:i/>
                                <w:spacing w:val="-10"/>
                                <w:sz w:val="20"/>
                              </w:rPr>
                              <w:t>0</w:t>
                            </w:r>
                          </w:p>
                          <w:p w:rsidR="003C2382" w:rsidRDefault="003C2382">
                            <w:pPr>
                              <w:pStyle w:val="TableParagraph"/>
                              <w:spacing w:before="1"/>
                              <w:ind w:left="107"/>
                              <w:rPr>
                                <w:b/>
                                <w:i/>
                                <w:sz w:val="20"/>
                              </w:rPr>
                            </w:pPr>
                            <w:r>
                              <w:rPr>
                                <w:b/>
                                <w:i/>
                                <w:sz w:val="20"/>
                              </w:rPr>
                              <w:t>Ск</w:t>
                            </w:r>
                            <w:r>
                              <w:rPr>
                                <w:b/>
                                <w:i/>
                                <w:spacing w:val="-5"/>
                                <w:sz w:val="20"/>
                              </w:rPr>
                              <w:t xml:space="preserve"> </w:t>
                            </w:r>
                            <w:r>
                              <w:rPr>
                                <w:b/>
                                <w:i/>
                                <w:spacing w:val="-2"/>
                                <w:sz w:val="20"/>
                              </w:rPr>
                              <w:t>30000</w:t>
                            </w:r>
                          </w:p>
                        </w:tc>
                        <w:tc>
                          <w:tcPr>
                            <w:tcW w:w="1620" w:type="dxa"/>
                            <w:tcBorders>
                              <w:top w:val="single" w:sz="4" w:space="0" w:color="000000"/>
                              <w:left w:val="single" w:sz="4" w:space="0" w:color="000000"/>
                            </w:tcBorders>
                          </w:tcPr>
                          <w:p w:rsidR="003C2382" w:rsidRDefault="003C2382">
                            <w:pPr>
                              <w:pStyle w:val="TableParagraph"/>
                              <w:rPr>
                                <w:b/>
                                <w:sz w:val="20"/>
                              </w:rPr>
                            </w:pPr>
                          </w:p>
                          <w:p w:rsidR="003C2382" w:rsidRDefault="003C2382">
                            <w:pPr>
                              <w:pStyle w:val="TableParagraph"/>
                              <w:ind w:left="103"/>
                              <w:rPr>
                                <w:b/>
                                <w:i/>
                                <w:sz w:val="20"/>
                              </w:rPr>
                            </w:pPr>
                            <w:r>
                              <w:rPr>
                                <w:b/>
                                <w:i/>
                                <w:sz w:val="20"/>
                              </w:rPr>
                              <w:t>ОК</w:t>
                            </w:r>
                            <w:r>
                              <w:rPr>
                                <w:b/>
                                <w:i/>
                                <w:spacing w:val="-5"/>
                                <w:sz w:val="20"/>
                              </w:rPr>
                              <w:t xml:space="preserve"> </w:t>
                            </w:r>
                            <w:r>
                              <w:rPr>
                                <w:b/>
                                <w:i/>
                                <w:spacing w:val="-10"/>
                                <w:sz w:val="20"/>
                              </w:rPr>
                              <w:t>0</w:t>
                            </w:r>
                          </w:p>
                        </w:tc>
                      </w:tr>
                    </w:tbl>
                    <w:p w:rsidR="003C2382" w:rsidRDefault="003C2382">
                      <w:pPr>
                        <w:pStyle w:val="a3"/>
                        <w:ind w:left="0"/>
                      </w:pPr>
                    </w:p>
                  </w:txbxContent>
                </v:textbox>
                <w10:anchorlock/>
              </v:shape>
            </w:pict>
          </mc:Fallback>
        </mc:AlternateContent>
      </w:r>
      <w:r>
        <w:rPr>
          <w:position w:val="4"/>
          <w:sz w:val="20"/>
        </w:rPr>
        <w:tab/>
      </w:r>
      <w:r>
        <w:rPr>
          <w:noProof/>
          <w:sz w:val="20"/>
          <w:lang w:eastAsia="ru-RU"/>
        </w:rPr>
        <mc:AlternateContent>
          <mc:Choice Requires="wps">
            <w:drawing>
              <wp:inline distT="0" distB="0" distL="0" distR="0">
                <wp:extent cx="2238375" cy="807720"/>
                <wp:effectExtent l="0" t="0" r="0" b="0"/>
                <wp:docPr id="108" name="Text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8375" cy="807720"/>
                        </a:xfrm>
                        <a:prstGeom prst="rect">
                          <a:avLst/>
                        </a:prstGeom>
                      </wps:spPr>
                      <wps:txbx>
                        <w:txbxContent>
                          <w:tbl>
                            <w:tblPr>
                              <w:tblStyle w:val="TableNormal"/>
                              <w:tblW w:w="0" w:type="auto"/>
                              <w:tblInd w:w="7" w:type="dxa"/>
                              <w:tblLayout w:type="fixed"/>
                              <w:tblLook w:val="01E0" w:firstRow="1" w:lastRow="1" w:firstColumn="1" w:lastColumn="1" w:noHBand="0" w:noVBand="0"/>
                            </w:tblPr>
                            <w:tblGrid>
                              <w:gridCol w:w="1800"/>
                              <w:gridCol w:w="1723"/>
                            </w:tblGrid>
                            <w:tr w:rsidR="003C2382">
                              <w:trPr>
                                <w:trHeight w:val="225"/>
                              </w:trPr>
                              <w:tc>
                                <w:tcPr>
                                  <w:tcW w:w="1800" w:type="dxa"/>
                                  <w:tcBorders>
                                    <w:bottom w:val="single" w:sz="4" w:space="0" w:color="000000"/>
                                  </w:tcBorders>
                                </w:tcPr>
                                <w:p w:rsidR="003C2382" w:rsidRDefault="003C2382">
                                  <w:pPr>
                                    <w:pStyle w:val="TableParagraph"/>
                                    <w:spacing w:line="205" w:lineRule="exact"/>
                                    <w:ind w:right="22"/>
                                    <w:jc w:val="right"/>
                                    <w:rPr>
                                      <w:sz w:val="20"/>
                                    </w:rPr>
                                  </w:pPr>
                                  <w:r>
                                    <w:rPr>
                                      <w:spacing w:val="-5"/>
                                      <w:sz w:val="20"/>
                                    </w:rPr>
                                    <w:t>Сч.</w:t>
                                  </w:r>
                                </w:p>
                              </w:tc>
                              <w:tc>
                                <w:tcPr>
                                  <w:tcW w:w="1723" w:type="dxa"/>
                                  <w:tcBorders>
                                    <w:bottom w:val="single" w:sz="4" w:space="0" w:color="000000"/>
                                  </w:tcBorders>
                                </w:tcPr>
                                <w:p w:rsidR="003C2382" w:rsidRDefault="003C2382">
                                  <w:pPr>
                                    <w:pStyle w:val="TableParagraph"/>
                                    <w:spacing w:line="205" w:lineRule="exact"/>
                                    <w:ind w:left="26"/>
                                    <w:rPr>
                                      <w:b/>
                                      <w:sz w:val="20"/>
                                    </w:rPr>
                                  </w:pPr>
                                  <w:r>
                                    <w:rPr>
                                      <w:b/>
                                      <w:spacing w:val="-5"/>
                                      <w:sz w:val="20"/>
                                    </w:rPr>
                                    <w:t>02</w:t>
                                  </w:r>
                                </w:p>
                              </w:tc>
                            </w:tr>
                            <w:tr w:rsidR="003C2382">
                              <w:trPr>
                                <w:trHeight w:val="230"/>
                              </w:trPr>
                              <w:tc>
                                <w:tcPr>
                                  <w:tcW w:w="1800" w:type="dxa"/>
                                  <w:tcBorders>
                                    <w:top w:val="single" w:sz="4" w:space="0" w:color="000000"/>
                                    <w:bottom w:val="single" w:sz="4" w:space="0" w:color="000000"/>
                                    <w:right w:val="single" w:sz="4" w:space="0" w:color="000000"/>
                                  </w:tcBorders>
                                </w:tcPr>
                                <w:p w:rsidR="003C2382" w:rsidRDefault="003C2382">
                                  <w:pPr>
                                    <w:pStyle w:val="TableParagraph"/>
                                    <w:spacing w:line="210" w:lineRule="exact"/>
                                    <w:ind w:left="107"/>
                                    <w:rPr>
                                      <w:sz w:val="20"/>
                                    </w:rPr>
                                  </w:pPr>
                                  <w:r>
                                    <w:rPr>
                                      <w:spacing w:val="-5"/>
                                      <w:sz w:val="20"/>
                                    </w:rPr>
                                    <w:t>Дт</w:t>
                                  </w:r>
                                </w:p>
                              </w:tc>
                              <w:tc>
                                <w:tcPr>
                                  <w:tcW w:w="1723" w:type="dxa"/>
                                  <w:tcBorders>
                                    <w:top w:val="single" w:sz="4" w:space="0" w:color="000000"/>
                                    <w:left w:val="single" w:sz="4" w:space="0" w:color="000000"/>
                                    <w:bottom w:val="single" w:sz="4" w:space="0" w:color="000000"/>
                                  </w:tcBorders>
                                </w:tcPr>
                                <w:p w:rsidR="003C2382" w:rsidRDefault="003C2382">
                                  <w:pPr>
                                    <w:pStyle w:val="TableParagraph"/>
                                    <w:spacing w:line="210" w:lineRule="exact"/>
                                    <w:ind w:right="107"/>
                                    <w:jc w:val="right"/>
                                    <w:rPr>
                                      <w:sz w:val="20"/>
                                    </w:rPr>
                                  </w:pPr>
                                  <w:r>
                                    <w:rPr>
                                      <w:spacing w:val="-5"/>
                                      <w:sz w:val="20"/>
                                    </w:rPr>
                                    <w:t>Кт</w:t>
                                  </w:r>
                                </w:p>
                              </w:tc>
                            </w:tr>
                            <w:tr w:rsidR="003C2382">
                              <w:trPr>
                                <w:trHeight w:val="796"/>
                              </w:trPr>
                              <w:tc>
                                <w:tcPr>
                                  <w:tcW w:w="1800" w:type="dxa"/>
                                  <w:tcBorders>
                                    <w:top w:val="single" w:sz="4" w:space="0" w:color="000000"/>
                                    <w:right w:val="single" w:sz="4" w:space="0" w:color="000000"/>
                                  </w:tcBorders>
                                </w:tcPr>
                                <w:p w:rsidR="003C2382" w:rsidRDefault="003C2382">
                                  <w:pPr>
                                    <w:pStyle w:val="TableParagraph"/>
                                    <w:spacing w:before="223"/>
                                    <w:ind w:left="107"/>
                                    <w:rPr>
                                      <w:i/>
                                      <w:sz w:val="20"/>
                                    </w:rPr>
                                  </w:pPr>
                                  <w:r>
                                    <w:rPr>
                                      <w:i/>
                                      <w:sz w:val="20"/>
                                    </w:rPr>
                                    <w:t>ОД</w:t>
                                  </w:r>
                                  <w:r>
                                    <w:rPr>
                                      <w:i/>
                                      <w:spacing w:val="-4"/>
                                      <w:sz w:val="20"/>
                                    </w:rPr>
                                    <w:t xml:space="preserve"> </w:t>
                                  </w:r>
                                  <w:r>
                                    <w:rPr>
                                      <w:i/>
                                      <w:spacing w:val="-10"/>
                                      <w:sz w:val="20"/>
                                    </w:rPr>
                                    <w:t>0</w:t>
                                  </w:r>
                                </w:p>
                              </w:tc>
                              <w:tc>
                                <w:tcPr>
                                  <w:tcW w:w="1723" w:type="dxa"/>
                                  <w:tcBorders>
                                    <w:top w:val="single" w:sz="4" w:space="0" w:color="000000"/>
                                    <w:left w:val="single" w:sz="4" w:space="0" w:color="000000"/>
                                  </w:tcBorders>
                                </w:tcPr>
                                <w:p w:rsidR="003C2382" w:rsidRDefault="003C2382">
                                  <w:pPr>
                                    <w:pStyle w:val="TableParagraph"/>
                                    <w:spacing w:line="229" w:lineRule="exact"/>
                                    <w:ind w:left="103"/>
                                    <w:rPr>
                                      <w:b/>
                                      <w:i/>
                                      <w:sz w:val="20"/>
                                    </w:rPr>
                                  </w:pPr>
                                  <w:r>
                                    <w:rPr>
                                      <w:b/>
                                      <w:i/>
                                      <w:sz w:val="20"/>
                                    </w:rPr>
                                    <w:t>Сн</w:t>
                                  </w:r>
                                  <w:r>
                                    <w:rPr>
                                      <w:b/>
                                      <w:i/>
                                      <w:spacing w:val="-5"/>
                                      <w:sz w:val="20"/>
                                    </w:rPr>
                                    <w:t xml:space="preserve"> </w:t>
                                  </w:r>
                                  <w:r>
                                    <w:rPr>
                                      <w:b/>
                                      <w:i/>
                                      <w:spacing w:val="-2"/>
                                      <w:sz w:val="20"/>
                                    </w:rPr>
                                    <w:t>10000</w:t>
                                  </w:r>
                                </w:p>
                                <w:p w:rsidR="003C2382" w:rsidRDefault="003C2382">
                                  <w:pPr>
                                    <w:pStyle w:val="TableParagraph"/>
                                    <w:spacing w:line="229" w:lineRule="exact"/>
                                    <w:ind w:left="103"/>
                                    <w:rPr>
                                      <w:b/>
                                      <w:i/>
                                      <w:sz w:val="20"/>
                                    </w:rPr>
                                  </w:pPr>
                                  <w:r>
                                    <w:rPr>
                                      <w:b/>
                                      <w:i/>
                                      <w:sz w:val="20"/>
                                    </w:rPr>
                                    <w:t>ОК</w:t>
                                  </w:r>
                                  <w:r>
                                    <w:rPr>
                                      <w:b/>
                                      <w:i/>
                                      <w:spacing w:val="-5"/>
                                      <w:sz w:val="20"/>
                                    </w:rPr>
                                    <w:t xml:space="preserve"> </w:t>
                                  </w:r>
                                  <w:r>
                                    <w:rPr>
                                      <w:b/>
                                      <w:i/>
                                      <w:spacing w:val="-10"/>
                                      <w:sz w:val="20"/>
                                    </w:rPr>
                                    <w:t>0</w:t>
                                  </w:r>
                                </w:p>
                                <w:p w:rsidR="003C2382" w:rsidRDefault="003C2382">
                                  <w:pPr>
                                    <w:pStyle w:val="TableParagraph"/>
                                    <w:ind w:left="103"/>
                                    <w:rPr>
                                      <w:b/>
                                      <w:i/>
                                      <w:sz w:val="20"/>
                                    </w:rPr>
                                  </w:pPr>
                                  <w:r>
                                    <w:rPr>
                                      <w:b/>
                                      <w:i/>
                                      <w:sz w:val="20"/>
                                    </w:rPr>
                                    <w:t>Ск</w:t>
                                  </w:r>
                                  <w:r>
                                    <w:rPr>
                                      <w:b/>
                                      <w:i/>
                                      <w:spacing w:val="-5"/>
                                      <w:sz w:val="20"/>
                                    </w:rPr>
                                    <w:t xml:space="preserve"> </w:t>
                                  </w:r>
                                  <w:r>
                                    <w:rPr>
                                      <w:b/>
                                      <w:i/>
                                      <w:spacing w:val="-2"/>
                                      <w:sz w:val="20"/>
                                    </w:rPr>
                                    <w:t>10000</w:t>
                                  </w:r>
                                </w:p>
                              </w:tc>
                            </w:tr>
                          </w:tbl>
                          <w:p w:rsidR="003C2382" w:rsidRDefault="003C2382">
                            <w:pPr>
                              <w:pStyle w:val="a3"/>
                              <w:ind w:left="0"/>
                            </w:pPr>
                          </w:p>
                        </w:txbxContent>
                      </wps:txbx>
                      <wps:bodyPr wrap="square" lIns="0" tIns="0" rIns="0" bIns="0" rtlCol="0">
                        <a:noAutofit/>
                      </wps:bodyPr>
                    </wps:wsp>
                  </a:graphicData>
                </a:graphic>
              </wp:inline>
            </w:drawing>
          </mc:Choice>
          <mc:Fallback>
            <w:pict>
              <v:shape id="Textbox 108" o:spid="_x0000_s1037" type="#_x0000_t202" style="width:176.25pt;height:6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" filled="f" stroked="f">
                <v:path arrowok="t"/>
                <v:textbox inset="0,0,0,0">
                  <w:txbxContent>
                    <w:tbl>
                      <w:tblPr>
                        <w:tblStyle w:val="TableNormal"/>
                        <w:tblW w:w="0" w:type="auto"/>
                        <w:tblInd w:w="7" w:type="dxa"/>
                        <w:tblLayout w:type="fixed"/>
                        <w:tblLook w:val="01E0" w:firstRow="1" w:lastRow="1" w:firstColumn="1" w:lastColumn="1" w:noHBand="0" w:noVBand="0"/>
                      </w:tblPr>
                      <w:tblGrid>
                        <w:gridCol w:w="1800"/>
                        <w:gridCol w:w="1723"/>
                      </w:tblGrid>
                      <w:tr w:rsidR="003C2382">
                        <w:trPr>
                          <w:trHeight w:val="225"/>
                        </w:trPr>
                        <w:tc>
                          <w:tcPr>
                            <w:tcW w:w="1800" w:type="dxa"/>
                            <w:tcBorders>
                              <w:bottom w:val="single" w:sz="4" w:space="0" w:color="000000"/>
                            </w:tcBorders>
                          </w:tcPr>
                          <w:p w:rsidR="003C2382" w:rsidRDefault="003C2382">
                            <w:pPr>
                              <w:pStyle w:val="TableParagraph"/>
                              <w:spacing w:line="205" w:lineRule="exact"/>
                              <w:ind w:right="22"/>
                              <w:jc w:val="right"/>
                              <w:rPr>
                                <w:sz w:val="20"/>
                              </w:rPr>
                            </w:pPr>
                            <w:r>
                              <w:rPr>
                                <w:spacing w:val="-5"/>
                                <w:sz w:val="20"/>
                              </w:rPr>
                              <w:t>Сч.</w:t>
                            </w:r>
                          </w:p>
                        </w:tc>
                        <w:tc>
                          <w:tcPr>
                            <w:tcW w:w="1723" w:type="dxa"/>
                            <w:tcBorders>
                              <w:bottom w:val="single" w:sz="4" w:space="0" w:color="000000"/>
                            </w:tcBorders>
                          </w:tcPr>
                          <w:p w:rsidR="003C2382" w:rsidRDefault="003C2382">
                            <w:pPr>
                              <w:pStyle w:val="TableParagraph"/>
                              <w:spacing w:line="205" w:lineRule="exact"/>
                              <w:ind w:left="26"/>
                              <w:rPr>
                                <w:b/>
                                <w:sz w:val="20"/>
                              </w:rPr>
                            </w:pPr>
                            <w:r>
                              <w:rPr>
                                <w:b/>
                                <w:spacing w:val="-5"/>
                                <w:sz w:val="20"/>
                              </w:rPr>
                              <w:t>02</w:t>
                            </w:r>
                          </w:p>
                        </w:tc>
                      </w:tr>
                      <w:tr w:rsidR="003C2382">
                        <w:trPr>
                          <w:trHeight w:val="230"/>
                        </w:trPr>
                        <w:tc>
                          <w:tcPr>
                            <w:tcW w:w="1800" w:type="dxa"/>
                            <w:tcBorders>
                              <w:top w:val="single" w:sz="4" w:space="0" w:color="000000"/>
                              <w:bottom w:val="single" w:sz="4" w:space="0" w:color="000000"/>
                              <w:right w:val="single" w:sz="4" w:space="0" w:color="000000"/>
                            </w:tcBorders>
                          </w:tcPr>
                          <w:p w:rsidR="003C2382" w:rsidRDefault="003C2382">
                            <w:pPr>
                              <w:pStyle w:val="TableParagraph"/>
                              <w:spacing w:line="210" w:lineRule="exact"/>
                              <w:ind w:left="107"/>
                              <w:rPr>
                                <w:sz w:val="20"/>
                              </w:rPr>
                            </w:pPr>
                            <w:r>
                              <w:rPr>
                                <w:spacing w:val="-5"/>
                                <w:sz w:val="20"/>
                              </w:rPr>
                              <w:t>Дт</w:t>
                            </w:r>
                          </w:p>
                        </w:tc>
                        <w:tc>
                          <w:tcPr>
                            <w:tcW w:w="1723" w:type="dxa"/>
                            <w:tcBorders>
                              <w:top w:val="single" w:sz="4" w:space="0" w:color="000000"/>
                              <w:left w:val="single" w:sz="4" w:space="0" w:color="000000"/>
                              <w:bottom w:val="single" w:sz="4" w:space="0" w:color="000000"/>
                            </w:tcBorders>
                          </w:tcPr>
                          <w:p w:rsidR="003C2382" w:rsidRDefault="003C2382">
                            <w:pPr>
                              <w:pStyle w:val="TableParagraph"/>
                              <w:spacing w:line="210" w:lineRule="exact"/>
                              <w:ind w:right="107"/>
                              <w:jc w:val="right"/>
                              <w:rPr>
                                <w:sz w:val="20"/>
                              </w:rPr>
                            </w:pPr>
                            <w:r>
                              <w:rPr>
                                <w:spacing w:val="-5"/>
                                <w:sz w:val="20"/>
                              </w:rPr>
                              <w:t>Кт</w:t>
                            </w:r>
                          </w:p>
                        </w:tc>
                      </w:tr>
                      <w:tr w:rsidR="003C2382">
                        <w:trPr>
                          <w:trHeight w:val="796"/>
                        </w:trPr>
                        <w:tc>
                          <w:tcPr>
                            <w:tcW w:w="1800" w:type="dxa"/>
                            <w:tcBorders>
                              <w:top w:val="single" w:sz="4" w:space="0" w:color="000000"/>
                              <w:right w:val="single" w:sz="4" w:space="0" w:color="000000"/>
                            </w:tcBorders>
                          </w:tcPr>
                          <w:p w:rsidR="003C2382" w:rsidRDefault="003C2382">
                            <w:pPr>
                              <w:pStyle w:val="TableParagraph"/>
                              <w:spacing w:before="223"/>
                              <w:ind w:left="107"/>
                              <w:rPr>
                                <w:i/>
                                <w:sz w:val="20"/>
                              </w:rPr>
                            </w:pPr>
                            <w:r>
                              <w:rPr>
                                <w:i/>
                                <w:sz w:val="20"/>
                              </w:rPr>
                              <w:t>ОД</w:t>
                            </w:r>
                            <w:r>
                              <w:rPr>
                                <w:i/>
                                <w:spacing w:val="-4"/>
                                <w:sz w:val="20"/>
                              </w:rPr>
                              <w:t xml:space="preserve"> </w:t>
                            </w:r>
                            <w:r>
                              <w:rPr>
                                <w:i/>
                                <w:spacing w:val="-10"/>
                                <w:sz w:val="20"/>
                              </w:rPr>
                              <w:t>0</w:t>
                            </w:r>
                          </w:p>
                        </w:tc>
                        <w:tc>
                          <w:tcPr>
                            <w:tcW w:w="1723" w:type="dxa"/>
                            <w:tcBorders>
                              <w:top w:val="single" w:sz="4" w:space="0" w:color="000000"/>
                              <w:left w:val="single" w:sz="4" w:space="0" w:color="000000"/>
                            </w:tcBorders>
                          </w:tcPr>
                          <w:p w:rsidR="003C2382" w:rsidRDefault="003C2382">
                            <w:pPr>
                              <w:pStyle w:val="TableParagraph"/>
                              <w:spacing w:line="229" w:lineRule="exact"/>
                              <w:ind w:left="103"/>
                              <w:rPr>
                                <w:b/>
                                <w:i/>
                                <w:sz w:val="20"/>
                              </w:rPr>
                            </w:pPr>
                            <w:r>
                              <w:rPr>
                                <w:b/>
                                <w:i/>
                                <w:sz w:val="20"/>
                              </w:rPr>
                              <w:t>Сн</w:t>
                            </w:r>
                            <w:r>
                              <w:rPr>
                                <w:b/>
                                <w:i/>
                                <w:spacing w:val="-5"/>
                                <w:sz w:val="20"/>
                              </w:rPr>
                              <w:t xml:space="preserve"> </w:t>
                            </w:r>
                            <w:r>
                              <w:rPr>
                                <w:b/>
                                <w:i/>
                                <w:spacing w:val="-2"/>
                                <w:sz w:val="20"/>
                              </w:rPr>
                              <w:t>10000</w:t>
                            </w:r>
                          </w:p>
                          <w:p w:rsidR="003C2382" w:rsidRDefault="003C2382">
                            <w:pPr>
                              <w:pStyle w:val="TableParagraph"/>
                              <w:spacing w:line="229" w:lineRule="exact"/>
                              <w:ind w:left="103"/>
                              <w:rPr>
                                <w:b/>
                                <w:i/>
                                <w:sz w:val="20"/>
                              </w:rPr>
                            </w:pPr>
                            <w:r>
                              <w:rPr>
                                <w:b/>
                                <w:i/>
                                <w:sz w:val="20"/>
                              </w:rPr>
                              <w:t>ОК</w:t>
                            </w:r>
                            <w:r>
                              <w:rPr>
                                <w:b/>
                                <w:i/>
                                <w:spacing w:val="-5"/>
                                <w:sz w:val="20"/>
                              </w:rPr>
                              <w:t xml:space="preserve"> </w:t>
                            </w:r>
                            <w:r>
                              <w:rPr>
                                <w:b/>
                                <w:i/>
                                <w:spacing w:val="-10"/>
                                <w:sz w:val="20"/>
                              </w:rPr>
                              <w:t>0</w:t>
                            </w:r>
                          </w:p>
                          <w:p w:rsidR="003C2382" w:rsidRDefault="003C2382">
                            <w:pPr>
                              <w:pStyle w:val="TableParagraph"/>
                              <w:ind w:left="103"/>
                              <w:rPr>
                                <w:b/>
                                <w:i/>
                                <w:sz w:val="20"/>
                              </w:rPr>
                            </w:pPr>
                            <w:r>
                              <w:rPr>
                                <w:b/>
                                <w:i/>
                                <w:sz w:val="20"/>
                              </w:rPr>
                              <w:t>Ск</w:t>
                            </w:r>
                            <w:r>
                              <w:rPr>
                                <w:b/>
                                <w:i/>
                                <w:spacing w:val="-5"/>
                                <w:sz w:val="20"/>
                              </w:rPr>
                              <w:t xml:space="preserve"> </w:t>
                            </w:r>
                            <w:r>
                              <w:rPr>
                                <w:b/>
                                <w:i/>
                                <w:spacing w:val="-2"/>
                                <w:sz w:val="20"/>
                              </w:rPr>
                              <w:t>10000</w:t>
                            </w:r>
                          </w:p>
                        </w:tc>
                      </w:tr>
                    </w:tbl>
                    <w:p w:rsidR="003C2382" w:rsidRDefault="003C2382">
                      <w:pPr>
                        <w:pStyle w:val="a3"/>
                        <w:ind w:left="0"/>
                      </w:pPr>
                    </w:p>
                  </w:txbxContent>
                </v:textbox>
                <w10:anchorlock/>
              </v:shape>
            </w:pict>
          </mc:Fallback>
        </mc:AlternateContent>
      </w:r>
    </w:p>
    <w:p w:rsidR="00CA7C4B" w:rsidRDefault="00CA7C4B">
      <w:pPr>
        <w:rPr>
          <w:sz w:val="20"/>
        </w:rPr>
        <w:sectPr w:rsidR="00CA7C4B">
          <w:pgSz w:w="11910" w:h="16840"/>
          <w:pgMar w:top="1100" w:right="800" w:bottom="820" w:left="800" w:header="0" w:footer="631" w:gutter="0"/>
          <w:cols w:space="720"/>
        </w:sectPr>
      </w:pPr>
    </w:p>
    <w:p w:rsidR="00CA7C4B" w:rsidRDefault="003C2382">
      <w:pPr>
        <w:spacing w:before="75"/>
        <w:ind w:left="3306"/>
        <w:jc w:val="center"/>
        <w:rPr>
          <w:b/>
          <w:sz w:val="20"/>
        </w:rPr>
      </w:pPr>
      <w:r>
        <w:rPr>
          <w:b/>
          <w:sz w:val="20"/>
        </w:rPr>
        <w:lastRenderedPageBreak/>
        <w:t>«Уставный</w:t>
      </w:r>
      <w:r>
        <w:rPr>
          <w:b/>
          <w:spacing w:val="-11"/>
          <w:sz w:val="20"/>
        </w:rPr>
        <w:t xml:space="preserve"> </w:t>
      </w:r>
      <w:r>
        <w:rPr>
          <w:b/>
          <w:spacing w:val="-2"/>
          <w:sz w:val="20"/>
        </w:rPr>
        <w:t>капитал»</w:t>
      </w:r>
    </w:p>
    <w:p w:rsidR="00CA7C4B" w:rsidRDefault="003C2382">
      <w:pPr>
        <w:tabs>
          <w:tab w:val="left" w:pos="5539"/>
        </w:tabs>
        <w:ind w:left="224"/>
        <w:rPr>
          <w:sz w:val="20"/>
        </w:rPr>
      </w:pPr>
      <w:r>
        <w:rPr>
          <w:noProof/>
          <w:position w:val="12"/>
          <w:sz w:val="20"/>
          <w:lang w:eastAsia="ru-RU"/>
        </w:rPr>
        <mc:AlternateContent>
          <mc:Choice Requires="wps">
            <w:drawing>
              <wp:inline distT="0" distB="0" distL="0" distR="0">
                <wp:extent cx="2012314" cy="1088390"/>
                <wp:effectExtent l="0" t="0" r="0" b="0"/>
                <wp:docPr id="109" name="Text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2314" cy="1088390"/>
                        </a:xfrm>
                        <a:prstGeom prst="rect">
                          <a:avLst/>
                        </a:prstGeom>
                      </wps:spPr>
                      <wps:txbx>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48"/>
                              <w:gridCol w:w="1620"/>
                            </w:tblGrid>
                            <w:tr w:rsidR="003C2382">
                              <w:trPr>
                                <w:trHeight w:val="448"/>
                              </w:trPr>
                              <w:tc>
                                <w:tcPr>
                                  <w:tcW w:w="3168" w:type="dxa"/>
                                  <w:gridSpan w:val="2"/>
                                  <w:tcBorders>
                                    <w:top w:val="nil"/>
                                    <w:left w:val="nil"/>
                                    <w:right w:val="nil"/>
                                  </w:tcBorders>
                                </w:tcPr>
                                <w:p w:rsidR="003C2382" w:rsidRDefault="003C2382">
                                  <w:pPr>
                                    <w:pStyle w:val="TableParagraph"/>
                                    <w:spacing w:line="210" w:lineRule="exact"/>
                                    <w:ind w:left="49" w:right="114"/>
                                    <w:jc w:val="center"/>
                                    <w:rPr>
                                      <w:b/>
                                      <w:sz w:val="20"/>
                                    </w:rPr>
                                  </w:pPr>
                                  <w:r>
                                    <w:rPr>
                                      <w:b/>
                                      <w:sz w:val="20"/>
                                    </w:rPr>
                                    <w:t>«Расчеты</w:t>
                                  </w:r>
                                  <w:r>
                                    <w:rPr>
                                      <w:b/>
                                      <w:spacing w:val="-5"/>
                                      <w:sz w:val="20"/>
                                    </w:rPr>
                                    <w:t xml:space="preserve"> </w:t>
                                  </w:r>
                                  <w:r>
                                    <w:rPr>
                                      <w:b/>
                                      <w:sz w:val="20"/>
                                    </w:rPr>
                                    <w:t>по</w:t>
                                  </w:r>
                                  <w:r>
                                    <w:rPr>
                                      <w:b/>
                                      <w:spacing w:val="-4"/>
                                      <w:sz w:val="20"/>
                                    </w:rPr>
                                    <w:t xml:space="preserve"> </w:t>
                                  </w:r>
                                  <w:r>
                                    <w:rPr>
                                      <w:b/>
                                      <w:sz w:val="20"/>
                                    </w:rPr>
                                    <w:t>налогам</w:t>
                                  </w:r>
                                  <w:r>
                                    <w:rPr>
                                      <w:b/>
                                      <w:spacing w:val="-4"/>
                                      <w:sz w:val="20"/>
                                    </w:rPr>
                                    <w:t xml:space="preserve"> </w:t>
                                  </w:r>
                                  <w:r>
                                    <w:rPr>
                                      <w:b/>
                                      <w:sz w:val="20"/>
                                    </w:rPr>
                                    <w:t>и</w:t>
                                  </w:r>
                                  <w:r>
                                    <w:rPr>
                                      <w:b/>
                                      <w:spacing w:val="-5"/>
                                      <w:sz w:val="20"/>
                                    </w:rPr>
                                    <w:t xml:space="preserve"> </w:t>
                                  </w:r>
                                  <w:r>
                                    <w:rPr>
                                      <w:b/>
                                      <w:spacing w:val="-2"/>
                                      <w:sz w:val="20"/>
                                    </w:rPr>
                                    <w:t>сборам»</w:t>
                                  </w:r>
                                </w:p>
                                <w:p w:rsidR="003C2382" w:rsidRDefault="003C2382">
                                  <w:pPr>
                                    <w:pStyle w:val="TableParagraph"/>
                                    <w:spacing w:line="219" w:lineRule="exact"/>
                                    <w:ind w:left="64" w:right="65"/>
                                    <w:jc w:val="center"/>
                                    <w:rPr>
                                      <w:b/>
                                      <w:sz w:val="20"/>
                                    </w:rPr>
                                  </w:pPr>
                                  <w:r>
                                    <w:rPr>
                                      <w:sz w:val="20"/>
                                    </w:rPr>
                                    <w:t>Сч.</w:t>
                                  </w:r>
                                  <w:r>
                                    <w:rPr>
                                      <w:spacing w:val="-3"/>
                                      <w:sz w:val="20"/>
                                    </w:rPr>
                                    <w:t xml:space="preserve"> </w:t>
                                  </w:r>
                                  <w:r>
                                    <w:rPr>
                                      <w:b/>
                                      <w:spacing w:val="-5"/>
                                      <w:sz w:val="20"/>
                                    </w:rPr>
                                    <w:t>68</w:t>
                                  </w:r>
                                </w:p>
                              </w:tc>
                            </w:tr>
                            <w:tr w:rsidR="003C2382">
                              <w:trPr>
                                <w:trHeight w:val="230"/>
                              </w:trPr>
                              <w:tc>
                                <w:tcPr>
                                  <w:tcW w:w="1548" w:type="dxa"/>
                                  <w:tcBorders>
                                    <w:left w:val="nil"/>
                                  </w:tcBorders>
                                </w:tcPr>
                                <w:p w:rsidR="003C2382" w:rsidRDefault="003C2382">
                                  <w:pPr>
                                    <w:pStyle w:val="TableParagraph"/>
                                    <w:spacing w:line="210" w:lineRule="exact"/>
                                    <w:ind w:left="107"/>
                                    <w:rPr>
                                      <w:sz w:val="20"/>
                                    </w:rPr>
                                  </w:pPr>
                                  <w:r>
                                    <w:rPr>
                                      <w:spacing w:val="-5"/>
                                      <w:sz w:val="20"/>
                                    </w:rPr>
                                    <w:t>Дт</w:t>
                                  </w:r>
                                </w:p>
                              </w:tc>
                              <w:tc>
                                <w:tcPr>
                                  <w:tcW w:w="1620" w:type="dxa"/>
                                  <w:tcBorders>
                                    <w:right w:val="nil"/>
                                  </w:tcBorders>
                                </w:tcPr>
                                <w:p w:rsidR="003C2382" w:rsidRDefault="003C2382">
                                  <w:pPr>
                                    <w:pStyle w:val="TableParagraph"/>
                                    <w:spacing w:line="210" w:lineRule="exact"/>
                                    <w:ind w:right="108"/>
                                    <w:jc w:val="right"/>
                                    <w:rPr>
                                      <w:sz w:val="20"/>
                                    </w:rPr>
                                  </w:pPr>
                                  <w:r>
                                    <w:rPr>
                                      <w:spacing w:val="-5"/>
                                      <w:sz w:val="20"/>
                                    </w:rPr>
                                    <w:t>Кт</w:t>
                                  </w:r>
                                </w:p>
                              </w:tc>
                            </w:tr>
                            <w:tr w:rsidR="003C2382">
                              <w:trPr>
                                <w:trHeight w:val="1015"/>
                              </w:trPr>
                              <w:tc>
                                <w:tcPr>
                                  <w:tcW w:w="1548" w:type="dxa"/>
                                  <w:tcBorders>
                                    <w:left w:val="nil"/>
                                    <w:bottom w:val="nil"/>
                                  </w:tcBorders>
                                </w:tcPr>
                                <w:p w:rsidR="003C2382" w:rsidRDefault="003C2382">
                                  <w:pPr>
                                    <w:pStyle w:val="TableParagraph"/>
                                    <w:spacing w:line="218" w:lineRule="exact"/>
                                    <w:ind w:left="107"/>
                                    <w:rPr>
                                      <w:i/>
                                      <w:sz w:val="20"/>
                                    </w:rPr>
                                  </w:pPr>
                                  <w:r>
                                    <w:rPr>
                                      <w:i/>
                                      <w:sz w:val="20"/>
                                    </w:rPr>
                                    <w:t>2)</w:t>
                                  </w:r>
                                  <w:r>
                                    <w:rPr>
                                      <w:i/>
                                      <w:spacing w:val="-4"/>
                                      <w:sz w:val="20"/>
                                    </w:rPr>
                                    <w:t xml:space="preserve"> </w:t>
                                  </w:r>
                                  <w:r>
                                    <w:rPr>
                                      <w:i/>
                                      <w:sz w:val="20"/>
                                    </w:rPr>
                                    <w:t>б)</w:t>
                                  </w:r>
                                  <w:r>
                                    <w:rPr>
                                      <w:i/>
                                      <w:spacing w:val="-3"/>
                                      <w:sz w:val="20"/>
                                    </w:rPr>
                                    <w:t xml:space="preserve"> </w:t>
                                  </w:r>
                                  <w:r>
                                    <w:rPr>
                                      <w:i/>
                                      <w:spacing w:val="-4"/>
                                      <w:sz w:val="20"/>
                                    </w:rPr>
                                    <w:t>2470</w:t>
                                  </w:r>
                                </w:p>
                                <w:p w:rsidR="003C2382" w:rsidRDefault="003C2382">
                                  <w:pPr>
                                    <w:pStyle w:val="TableParagraph"/>
                                    <w:spacing w:before="5"/>
                                    <w:ind w:left="107"/>
                                    <w:rPr>
                                      <w:b/>
                                      <w:i/>
                                      <w:sz w:val="20"/>
                                    </w:rPr>
                                  </w:pPr>
                                  <w:r>
                                    <w:rPr>
                                      <w:b/>
                                      <w:i/>
                                      <w:sz w:val="20"/>
                                    </w:rPr>
                                    <w:t>ОД</w:t>
                                  </w:r>
                                  <w:r>
                                    <w:rPr>
                                      <w:b/>
                                      <w:i/>
                                      <w:spacing w:val="-4"/>
                                      <w:sz w:val="20"/>
                                    </w:rPr>
                                    <w:t xml:space="preserve"> 2470</w:t>
                                  </w:r>
                                </w:p>
                              </w:tc>
                              <w:tc>
                                <w:tcPr>
                                  <w:tcW w:w="1620" w:type="dxa"/>
                                  <w:tcBorders>
                                    <w:bottom w:val="nil"/>
                                    <w:right w:val="nil"/>
                                  </w:tcBorders>
                                </w:tcPr>
                                <w:p w:rsidR="003C2382" w:rsidRDefault="003C2382">
                                  <w:pPr>
                                    <w:pStyle w:val="TableParagraph"/>
                                    <w:spacing w:line="223" w:lineRule="exact"/>
                                    <w:ind w:left="103"/>
                                    <w:rPr>
                                      <w:b/>
                                      <w:i/>
                                      <w:sz w:val="20"/>
                                    </w:rPr>
                                  </w:pPr>
                                  <w:r>
                                    <w:rPr>
                                      <w:b/>
                                      <w:i/>
                                      <w:sz w:val="20"/>
                                    </w:rPr>
                                    <w:t>Сн</w:t>
                                  </w:r>
                                  <w:r>
                                    <w:rPr>
                                      <w:b/>
                                      <w:i/>
                                      <w:spacing w:val="-5"/>
                                      <w:sz w:val="20"/>
                                    </w:rPr>
                                    <w:t xml:space="preserve"> </w:t>
                                  </w:r>
                                  <w:r>
                                    <w:rPr>
                                      <w:b/>
                                      <w:i/>
                                      <w:spacing w:val="-4"/>
                                      <w:sz w:val="20"/>
                                    </w:rPr>
                                    <w:t>4000</w:t>
                                  </w:r>
                                </w:p>
                                <w:p w:rsidR="003C2382" w:rsidRDefault="003C2382">
                                  <w:pPr>
                                    <w:pStyle w:val="TableParagraph"/>
                                    <w:ind w:left="103"/>
                                    <w:rPr>
                                      <w:b/>
                                      <w:i/>
                                      <w:sz w:val="20"/>
                                    </w:rPr>
                                  </w:pPr>
                                  <w:r>
                                    <w:rPr>
                                      <w:b/>
                                      <w:i/>
                                      <w:sz w:val="20"/>
                                    </w:rPr>
                                    <w:t>ОК</w:t>
                                  </w:r>
                                  <w:r>
                                    <w:rPr>
                                      <w:b/>
                                      <w:i/>
                                      <w:spacing w:val="-5"/>
                                      <w:sz w:val="20"/>
                                    </w:rPr>
                                    <w:t xml:space="preserve"> </w:t>
                                  </w:r>
                                  <w:r>
                                    <w:rPr>
                                      <w:b/>
                                      <w:i/>
                                      <w:spacing w:val="-10"/>
                                      <w:sz w:val="20"/>
                                    </w:rPr>
                                    <w:t>0</w:t>
                                  </w:r>
                                </w:p>
                                <w:p w:rsidR="003C2382" w:rsidRDefault="003C2382">
                                  <w:pPr>
                                    <w:pStyle w:val="TableParagraph"/>
                                    <w:spacing w:before="1"/>
                                    <w:ind w:left="103"/>
                                    <w:rPr>
                                      <w:b/>
                                      <w:i/>
                                      <w:sz w:val="20"/>
                                    </w:rPr>
                                  </w:pPr>
                                  <w:r>
                                    <w:rPr>
                                      <w:b/>
                                      <w:i/>
                                      <w:sz w:val="20"/>
                                    </w:rPr>
                                    <w:t>Ск</w:t>
                                  </w:r>
                                  <w:r>
                                    <w:rPr>
                                      <w:b/>
                                      <w:i/>
                                      <w:spacing w:val="-5"/>
                                      <w:sz w:val="20"/>
                                    </w:rPr>
                                    <w:t xml:space="preserve"> </w:t>
                                  </w:r>
                                  <w:r>
                                    <w:rPr>
                                      <w:b/>
                                      <w:i/>
                                      <w:spacing w:val="-4"/>
                                      <w:sz w:val="20"/>
                                    </w:rPr>
                                    <w:t>1530</w:t>
                                  </w:r>
                                </w:p>
                              </w:tc>
                            </w:tr>
                          </w:tbl>
                          <w:p w:rsidR="003C2382" w:rsidRDefault="003C2382">
                            <w:pPr>
                              <w:pStyle w:val="a3"/>
                              <w:ind w:left="0"/>
                            </w:pPr>
                          </w:p>
                        </w:txbxContent>
                      </wps:txbx>
                      <wps:bodyPr wrap="square" lIns="0" tIns="0" rIns="0" bIns="0" rtlCol="0">
                        <a:noAutofit/>
                      </wps:bodyPr>
                    </wps:wsp>
                  </a:graphicData>
                </a:graphic>
              </wp:inline>
            </w:drawing>
          </mc:Choice>
          <mc:Fallback>
            <w:pict>
              <v:shape id="Textbox 109" o:spid="_x0000_s1038" type="#_x0000_t202" style="width:158.45pt;height:85.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" filled="f" stroked="f">
                <v:path arrowok="t"/>
                <v:textbox inset="0,0,0,0">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48"/>
                        <w:gridCol w:w="1620"/>
                      </w:tblGrid>
                      <w:tr w:rsidR="003C2382">
                        <w:trPr>
                          <w:trHeight w:val="448"/>
                        </w:trPr>
                        <w:tc>
                          <w:tcPr>
                            <w:tcW w:w="3168" w:type="dxa"/>
                            <w:gridSpan w:val="2"/>
                            <w:tcBorders>
                              <w:top w:val="nil"/>
                              <w:left w:val="nil"/>
                              <w:right w:val="nil"/>
                            </w:tcBorders>
                          </w:tcPr>
                          <w:p w:rsidR="003C2382" w:rsidRDefault="003C2382">
                            <w:pPr>
                              <w:pStyle w:val="TableParagraph"/>
                              <w:spacing w:line="210" w:lineRule="exact"/>
                              <w:ind w:left="49" w:right="114"/>
                              <w:jc w:val="center"/>
                              <w:rPr>
                                <w:b/>
                                <w:sz w:val="20"/>
                              </w:rPr>
                            </w:pPr>
                            <w:r>
                              <w:rPr>
                                <w:b/>
                                <w:sz w:val="20"/>
                              </w:rPr>
                              <w:t>«Расчеты</w:t>
                            </w:r>
                            <w:r>
                              <w:rPr>
                                <w:b/>
                                <w:spacing w:val="-5"/>
                                <w:sz w:val="20"/>
                              </w:rPr>
                              <w:t xml:space="preserve"> </w:t>
                            </w:r>
                            <w:r>
                              <w:rPr>
                                <w:b/>
                                <w:sz w:val="20"/>
                              </w:rPr>
                              <w:t>по</w:t>
                            </w:r>
                            <w:r>
                              <w:rPr>
                                <w:b/>
                                <w:spacing w:val="-4"/>
                                <w:sz w:val="20"/>
                              </w:rPr>
                              <w:t xml:space="preserve"> </w:t>
                            </w:r>
                            <w:r>
                              <w:rPr>
                                <w:b/>
                                <w:sz w:val="20"/>
                              </w:rPr>
                              <w:t>налогам</w:t>
                            </w:r>
                            <w:r>
                              <w:rPr>
                                <w:b/>
                                <w:spacing w:val="-4"/>
                                <w:sz w:val="20"/>
                              </w:rPr>
                              <w:t xml:space="preserve"> </w:t>
                            </w:r>
                            <w:r>
                              <w:rPr>
                                <w:b/>
                                <w:sz w:val="20"/>
                              </w:rPr>
                              <w:t>и</w:t>
                            </w:r>
                            <w:r>
                              <w:rPr>
                                <w:b/>
                                <w:spacing w:val="-5"/>
                                <w:sz w:val="20"/>
                              </w:rPr>
                              <w:t xml:space="preserve"> </w:t>
                            </w:r>
                            <w:r>
                              <w:rPr>
                                <w:b/>
                                <w:spacing w:val="-2"/>
                                <w:sz w:val="20"/>
                              </w:rPr>
                              <w:t>сборам»</w:t>
                            </w:r>
                          </w:p>
                          <w:p w:rsidR="003C2382" w:rsidRDefault="003C2382">
                            <w:pPr>
                              <w:pStyle w:val="TableParagraph"/>
                              <w:spacing w:line="219" w:lineRule="exact"/>
                              <w:ind w:left="64" w:right="65"/>
                              <w:jc w:val="center"/>
                              <w:rPr>
                                <w:b/>
                                <w:sz w:val="20"/>
                              </w:rPr>
                            </w:pPr>
                            <w:r>
                              <w:rPr>
                                <w:sz w:val="20"/>
                              </w:rPr>
                              <w:t>Сч.</w:t>
                            </w:r>
                            <w:r>
                              <w:rPr>
                                <w:spacing w:val="-3"/>
                                <w:sz w:val="20"/>
                              </w:rPr>
                              <w:t xml:space="preserve"> </w:t>
                            </w:r>
                            <w:r>
                              <w:rPr>
                                <w:b/>
                                <w:spacing w:val="-5"/>
                                <w:sz w:val="20"/>
                              </w:rPr>
                              <w:t>68</w:t>
                            </w:r>
                          </w:p>
                        </w:tc>
                      </w:tr>
                      <w:tr w:rsidR="003C2382">
                        <w:trPr>
                          <w:trHeight w:val="230"/>
                        </w:trPr>
                        <w:tc>
                          <w:tcPr>
                            <w:tcW w:w="1548" w:type="dxa"/>
                            <w:tcBorders>
                              <w:left w:val="nil"/>
                            </w:tcBorders>
                          </w:tcPr>
                          <w:p w:rsidR="003C2382" w:rsidRDefault="003C2382">
                            <w:pPr>
                              <w:pStyle w:val="TableParagraph"/>
                              <w:spacing w:line="210" w:lineRule="exact"/>
                              <w:ind w:left="107"/>
                              <w:rPr>
                                <w:sz w:val="20"/>
                              </w:rPr>
                            </w:pPr>
                            <w:r>
                              <w:rPr>
                                <w:spacing w:val="-5"/>
                                <w:sz w:val="20"/>
                              </w:rPr>
                              <w:t>Дт</w:t>
                            </w:r>
                          </w:p>
                        </w:tc>
                        <w:tc>
                          <w:tcPr>
                            <w:tcW w:w="1620" w:type="dxa"/>
                            <w:tcBorders>
                              <w:right w:val="nil"/>
                            </w:tcBorders>
                          </w:tcPr>
                          <w:p w:rsidR="003C2382" w:rsidRDefault="003C2382">
                            <w:pPr>
                              <w:pStyle w:val="TableParagraph"/>
                              <w:spacing w:line="210" w:lineRule="exact"/>
                              <w:ind w:right="108"/>
                              <w:jc w:val="right"/>
                              <w:rPr>
                                <w:sz w:val="20"/>
                              </w:rPr>
                            </w:pPr>
                            <w:r>
                              <w:rPr>
                                <w:spacing w:val="-5"/>
                                <w:sz w:val="20"/>
                              </w:rPr>
                              <w:t>Кт</w:t>
                            </w:r>
                          </w:p>
                        </w:tc>
                      </w:tr>
                      <w:tr w:rsidR="003C2382">
                        <w:trPr>
                          <w:trHeight w:val="1015"/>
                        </w:trPr>
                        <w:tc>
                          <w:tcPr>
                            <w:tcW w:w="1548" w:type="dxa"/>
                            <w:tcBorders>
                              <w:left w:val="nil"/>
                              <w:bottom w:val="nil"/>
                            </w:tcBorders>
                          </w:tcPr>
                          <w:p w:rsidR="003C2382" w:rsidRDefault="003C2382">
                            <w:pPr>
                              <w:pStyle w:val="TableParagraph"/>
                              <w:spacing w:line="218" w:lineRule="exact"/>
                              <w:ind w:left="107"/>
                              <w:rPr>
                                <w:i/>
                                <w:sz w:val="20"/>
                              </w:rPr>
                            </w:pPr>
                            <w:r>
                              <w:rPr>
                                <w:i/>
                                <w:sz w:val="20"/>
                              </w:rPr>
                              <w:t>2)</w:t>
                            </w:r>
                            <w:r>
                              <w:rPr>
                                <w:i/>
                                <w:spacing w:val="-4"/>
                                <w:sz w:val="20"/>
                              </w:rPr>
                              <w:t xml:space="preserve"> </w:t>
                            </w:r>
                            <w:r>
                              <w:rPr>
                                <w:i/>
                                <w:sz w:val="20"/>
                              </w:rPr>
                              <w:t>б)</w:t>
                            </w:r>
                            <w:r>
                              <w:rPr>
                                <w:i/>
                                <w:spacing w:val="-3"/>
                                <w:sz w:val="20"/>
                              </w:rPr>
                              <w:t xml:space="preserve"> </w:t>
                            </w:r>
                            <w:r>
                              <w:rPr>
                                <w:i/>
                                <w:spacing w:val="-4"/>
                                <w:sz w:val="20"/>
                              </w:rPr>
                              <w:t>2470</w:t>
                            </w:r>
                          </w:p>
                          <w:p w:rsidR="003C2382" w:rsidRDefault="003C2382">
                            <w:pPr>
                              <w:pStyle w:val="TableParagraph"/>
                              <w:spacing w:before="5"/>
                              <w:ind w:left="107"/>
                              <w:rPr>
                                <w:b/>
                                <w:i/>
                                <w:sz w:val="20"/>
                              </w:rPr>
                            </w:pPr>
                            <w:r>
                              <w:rPr>
                                <w:b/>
                                <w:i/>
                                <w:sz w:val="20"/>
                              </w:rPr>
                              <w:t>ОД</w:t>
                            </w:r>
                            <w:r>
                              <w:rPr>
                                <w:b/>
                                <w:i/>
                                <w:spacing w:val="-4"/>
                                <w:sz w:val="20"/>
                              </w:rPr>
                              <w:t xml:space="preserve"> 2470</w:t>
                            </w:r>
                          </w:p>
                        </w:tc>
                        <w:tc>
                          <w:tcPr>
                            <w:tcW w:w="1620" w:type="dxa"/>
                            <w:tcBorders>
                              <w:bottom w:val="nil"/>
                              <w:right w:val="nil"/>
                            </w:tcBorders>
                          </w:tcPr>
                          <w:p w:rsidR="003C2382" w:rsidRDefault="003C2382">
                            <w:pPr>
                              <w:pStyle w:val="TableParagraph"/>
                              <w:spacing w:line="223" w:lineRule="exact"/>
                              <w:ind w:left="103"/>
                              <w:rPr>
                                <w:b/>
                                <w:i/>
                                <w:sz w:val="20"/>
                              </w:rPr>
                            </w:pPr>
                            <w:r>
                              <w:rPr>
                                <w:b/>
                                <w:i/>
                                <w:sz w:val="20"/>
                              </w:rPr>
                              <w:t>Сн</w:t>
                            </w:r>
                            <w:r>
                              <w:rPr>
                                <w:b/>
                                <w:i/>
                                <w:spacing w:val="-5"/>
                                <w:sz w:val="20"/>
                              </w:rPr>
                              <w:t xml:space="preserve"> </w:t>
                            </w:r>
                            <w:r>
                              <w:rPr>
                                <w:b/>
                                <w:i/>
                                <w:spacing w:val="-4"/>
                                <w:sz w:val="20"/>
                              </w:rPr>
                              <w:t>4000</w:t>
                            </w:r>
                          </w:p>
                          <w:p w:rsidR="003C2382" w:rsidRDefault="003C2382">
                            <w:pPr>
                              <w:pStyle w:val="TableParagraph"/>
                              <w:ind w:left="103"/>
                              <w:rPr>
                                <w:b/>
                                <w:i/>
                                <w:sz w:val="20"/>
                              </w:rPr>
                            </w:pPr>
                            <w:r>
                              <w:rPr>
                                <w:b/>
                                <w:i/>
                                <w:sz w:val="20"/>
                              </w:rPr>
                              <w:t>ОК</w:t>
                            </w:r>
                            <w:r>
                              <w:rPr>
                                <w:b/>
                                <w:i/>
                                <w:spacing w:val="-5"/>
                                <w:sz w:val="20"/>
                              </w:rPr>
                              <w:t xml:space="preserve"> </w:t>
                            </w:r>
                            <w:r>
                              <w:rPr>
                                <w:b/>
                                <w:i/>
                                <w:spacing w:val="-10"/>
                                <w:sz w:val="20"/>
                              </w:rPr>
                              <w:t>0</w:t>
                            </w:r>
                          </w:p>
                          <w:p w:rsidR="003C2382" w:rsidRDefault="003C2382">
                            <w:pPr>
                              <w:pStyle w:val="TableParagraph"/>
                              <w:spacing w:before="1"/>
                              <w:ind w:left="103"/>
                              <w:rPr>
                                <w:b/>
                                <w:i/>
                                <w:sz w:val="20"/>
                              </w:rPr>
                            </w:pPr>
                            <w:r>
                              <w:rPr>
                                <w:b/>
                                <w:i/>
                                <w:sz w:val="20"/>
                              </w:rPr>
                              <w:t>Ск</w:t>
                            </w:r>
                            <w:r>
                              <w:rPr>
                                <w:b/>
                                <w:i/>
                                <w:spacing w:val="-5"/>
                                <w:sz w:val="20"/>
                              </w:rPr>
                              <w:t xml:space="preserve"> </w:t>
                            </w:r>
                            <w:r>
                              <w:rPr>
                                <w:b/>
                                <w:i/>
                                <w:spacing w:val="-4"/>
                                <w:sz w:val="20"/>
                              </w:rPr>
                              <w:t>1530</w:t>
                            </w:r>
                          </w:p>
                        </w:tc>
                      </w:tr>
                    </w:tbl>
                    <w:p w:rsidR="003C2382" w:rsidRDefault="003C2382">
                      <w:pPr>
                        <w:pStyle w:val="a3"/>
                        <w:ind w:left="0"/>
                      </w:pPr>
                    </w:p>
                  </w:txbxContent>
                </v:textbox>
                <w10:anchorlock/>
              </v:shape>
            </w:pict>
          </mc:Fallback>
        </mc:AlternateContent>
      </w:r>
      <w:r>
        <w:rPr>
          <w:position w:val="12"/>
          <w:sz w:val="20"/>
        </w:rPr>
        <w:tab/>
      </w:r>
      <w:r>
        <w:rPr>
          <w:noProof/>
          <w:sz w:val="20"/>
          <w:lang w:eastAsia="ru-RU"/>
        </w:rPr>
        <mc:AlternateContent>
          <mc:Choice Requires="wps">
            <w:drawing>
              <wp:inline distT="0" distB="0" distL="0" distR="0">
                <wp:extent cx="2238375" cy="1126490"/>
                <wp:effectExtent l="0" t="0" r="0" b="0"/>
                <wp:docPr id="110" name="Text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8375" cy="1126490"/>
                        </a:xfrm>
                        <a:prstGeom prst="rect">
                          <a:avLst/>
                        </a:prstGeom>
                      </wps:spPr>
                      <wps:txbx>
                        <w:txbxContent>
                          <w:tbl>
                            <w:tblPr>
                              <w:tblStyle w:val="TableNormal"/>
                              <w:tblW w:w="0" w:type="auto"/>
                              <w:tblInd w:w="7" w:type="dxa"/>
                              <w:tblLayout w:type="fixed"/>
                              <w:tblLook w:val="01E0" w:firstRow="1" w:lastRow="1" w:firstColumn="1" w:lastColumn="1" w:noHBand="0" w:noVBand="0"/>
                            </w:tblPr>
                            <w:tblGrid>
                              <w:gridCol w:w="1800"/>
                              <w:gridCol w:w="1723"/>
                            </w:tblGrid>
                            <w:tr w:rsidR="003C2382">
                              <w:trPr>
                                <w:trHeight w:val="225"/>
                              </w:trPr>
                              <w:tc>
                                <w:tcPr>
                                  <w:tcW w:w="1800" w:type="dxa"/>
                                  <w:tcBorders>
                                    <w:bottom w:val="single" w:sz="4" w:space="0" w:color="000000"/>
                                  </w:tcBorders>
                                </w:tcPr>
                                <w:p w:rsidR="003C2382" w:rsidRDefault="003C2382">
                                  <w:pPr>
                                    <w:pStyle w:val="TableParagraph"/>
                                    <w:spacing w:line="206" w:lineRule="exact"/>
                                    <w:ind w:right="22"/>
                                    <w:jc w:val="right"/>
                                    <w:rPr>
                                      <w:sz w:val="20"/>
                                    </w:rPr>
                                  </w:pPr>
                                  <w:r>
                                    <w:rPr>
                                      <w:spacing w:val="-5"/>
                                      <w:sz w:val="20"/>
                                    </w:rPr>
                                    <w:t>Сч.</w:t>
                                  </w:r>
                                </w:p>
                              </w:tc>
                              <w:tc>
                                <w:tcPr>
                                  <w:tcW w:w="1723" w:type="dxa"/>
                                  <w:tcBorders>
                                    <w:bottom w:val="single" w:sz="4" w:space="0" w:color="000000"/>
                                  </w:tcBorders>
                                </w:tcPr>
                                <w:p w:rsidR="003C2382" w:rsidRDefault="003C2382">
                                  <w:pPr>
                                    <w:pStyle w:val="TableParagraph"/>
                                    <w:spacing w:line="206" w:lineRule="exact"/>
                                    <w:ind w:left="26"/>
                                    <w:rPr>
                                      <w:b/>
                                      <w:sz w:val="20"/>
                                    </w:rPr>
                                  </w:pPr>
                                  <w:r>
                                    <w:rPr>
                                      <w:b/>
                                      <w:spacing w:val="-5"/>
                                      <w:sz w:val="20"/>
                                    </w:rPr>
                                    <w:t>80</w:t>
                                  </w:r>
                                </w:p>
                              </w:tc>
                            </w:tr>
                            <w:tr w:rsidR="003C2382">
                              <w:trPr>
                                <w:trHeight w:val="230"/>
                              </w:trPr>
                              <w:tc>
                                <w:tcPr>
                                  <w:tcW w:w="1800" w:type="dxa"/>
                                  <w:tcBorders>
                                    <w:top w:val="single" w:sz="4" w:space="0" w:color="000000"/>
                                    <w:bottom w:val="single" w:sz="4" w:space="0" w:color="000000"/>
                                    <w:right w:val="single" w:sz="4" w:space="0" w:color="000000"/>
                                  </w:tcBorders>
                                </w:tcPr>
                                <w:p w:rsidR="003C2382" w:rsidRDefault="003C2382">
                                  <w:pPr>
                                    <w:pStyle w:val="TableParagraph"/>
                                    <w:spacing w:line="210" w:lineRule="exact"/>
                                    <w:ind w:left="107"/>
                                    <w:rPr>
                                      <w:sz w:val="20"/>
                                    </w:rPr>
                                  </w:pPr>
                                  <w:r>
                                    <w:rPr>
                                      <w:spacing w:val="-5"/>
                                      <w:sz w:val="20"/>
                                    </w:rPr>
                                    <w:t>Дт</w:t>
                                  </w:r>
                                </w:p>
                              </w:tc>
                              <w:tc>
                                <w:tcPr>
                                  <w:tcW w:w="1723" w:type="dxa"/>
                                  <w:tcBorders>
                                    <w:top w:val="single" w:sz="4" w:space="0" w:color="000000"/>
                                    <w:left w:val="single" w:sz="4" w:space="0" w:color="000000"/>
                                    <w:bottom w:val="single" w:sz="4" w:space="0" w:color="000000"/>
                                  </w:tcBorders>
                                </w:tcPr>
                                <w:p w:rsidR="003C2382" w:rsidRDefault="003C2382">
                                  <w:pPr>
                                    <w:pStyle w:val="TableParagraph"/>
                                    <w:spacing w:line="210" w:lineRule="exact"/>
                                    <w:ind w:right="107"/>
                                    <w:jc w:val="right"/>
                                    <w:rPr>
                                      <w:sz w:val="20"/>
                                    </w:rPr>
                                  </w:pPr>
                                  <w:r>
                                    <w:rPr>
                                      <w:spacing w:val="-5"/>
                                      <w:sz w:val="20"/>
                                    </w:rPr>
                                    <w:t>Кт</w:t>
                                  </w:r>
                                </w:p>
                              </w:tc>
                            </w:tr>
                            <w:tr w:rsidR="003C2382">
                              <w:trPr>
                                <w:trHeight w:val="1298"/>
                              </w:trPr>
                              <w:tc>
                                <w:tcPr>
                                  <w:tcW w:w="1800" w:type="dxa"/>
                                  <w:tcBorders>
                                    <w:top w:val="single" w:sz="4" w:space="0" w:color="000000"/>
                                    <w:right w:val="single" w:sz="4" w:space="0" w:color="000000"/>
                                  </w:tcBorders>
                                </w:tcPr>
                                <w:p w:rsidR="003C2382" w:rsidRDefault="003C2382">
                                  <w:pPr>
                                    <w:pStyle w:val="TableParagraph"/>
                                    <w:rPr>
                                      <w:b/>
                                      <w:sz w:val="20"/>
                                    </w:rPr>
                                  </w:pPr>
                                </w:p>
                                <w:p w:rsidR="003C2382" w:rsidRDefault="003C2382">
                                  <w:pPr>
                                    <w:pStyle w:val="TableParagraph"/>
                                    <w:ind w:left="107"/>
                                    <w:rPr>
                                      <w:b/>
                                      <w:i/>
                                      <w:sz w:val="20"/>
                                    </w:rPr>
                                  </w:pPr>
                                  <w:r>
                                    <w:rPr>
                                      <w:b/>
                                      <w:i/>
                                      <w:sz w:val="20"/>
                                    </w:rPr>
                                    <w:t>ОД</w:t>
                                  </w:r>
                                  <w:r>
                                    <w:rPr>
                                      <w:b/>
                                      <w:i/>
                                      <w:spacing w:val="-4"/>
                                      <w:sz w:val="20"/>
                                    </w:rPr>
                                    <w:t xml:space="preserve"> </w:t>
                                  </w:r>
                                  <w:r>
                                    <w:rPr>
                                      <w:b/>
                                      <w:i/>
                                      <w:spacing w:val="-10"/>
                                      <w:sz w:val="20"/>
                                    </w:rPr>
                                    <w:t>0</w:t>
                                  </w:r>
                                </w:p>
                              </w:tc>
                              <w:tc>
                                <w:tcPr>
                                  <w:tcW w:w="1723" w:type="dxa"/>
                                  <w:tcBorders>
                                    <w:top w:val="single" w:sz="4" w:space="0" w:color="000000"/>
                                    <w:left w:val="single" w:sz="4" w:space="0" w:color="000000"/>
                                  </w:tcBorders>
                                </w:tcPr>
                                <w:p w:rsidR="003C2382" w:rsidRDefault="003C2382">
                                  <w:pPr>
                                    <w:pStyle w:val="TableParagraph"/>
                                    <w:ind w:left="103"/>
                                    <w:rPr>
                                      <w:b/>
                                      <w:i/>
                                      <w:sz w:val="20"/>
                                    </w:rPr>
                                  </w:pPr>
                                  <w:r>
                                    <w:rPr>
                                      <w:b/>
                                      <w:i/>
                                      <w:sz w:val="20"/>
                                    </w:rPr>
                                    <w:t>Сн</w:t>
                                  </w:r>
                                  <w:r>
                                    <w:rPr>
                                      <w:b/>
                                      <w:i/>
                                      <w:spacing w:val="-5"/>
                                      <w:sz w:val="20"/>
                                    </w:rPr>
                                    <w:t xml:space="preserve"> </w:t>
                                  </w:r>
                                  <w:r>
                                    <w:rPr>
                                      <w:b/>
                                      <w:i/>
                                      <w:spacing w:val="-2"/>
                                      <w:sz w:val="20"/>
                                    </w:rPr>
                                    <w:t>10000</w:t>
                                  </w:r>
                                </w:p>
                                <w:p w:rsidR="003C2382" w:rsidRDefault="003C2382">
                                  <w:pPr>
                                    <w:pStyle w:val="TableParagraph"/>
                                    <w:ind w:left="103"/>
                                    <w:rPr>
                                      <w:b/>
                                      <w:i/>
                                      <w:sz w:val="20"/>
                                    </w:rPr>
                                  </w:pPr>
                                  <w:r>
                                    <w:rPr>
                                      <w:b/>
                                      <w:i/>
                                      <w:sz w:val="20"/>
                                    </w:rPr>
                                    <w:t>ОК</w:t>
                                  </w:r>
                                  <w:r>
                                    <w:rPr>
                                      <w:b/>
                                      <w:i/>
                                      <w:spacing w:val="-5"/>
                                      <w:sz w:val="20"/>
                                    </w:rPr>
                                    <w:t xml:space="preserve"> </w:t>
                                  </w:r>
                                  <w:r>
                                    <w:rPr>
                                      <w:b/>
                                      <w:i/>
                                      <w:spacing w:val="-10"/>
                                      <w:sz w:val="20"/>
                                    </w:rPr>
                                    <w:t>0</w:t>
                                  </w:r>
                                </w:p>
                                <w:p w:rsidR="003C2382" w:rsidRDefault="003C2382">
                                  <w:pPr>
                                    <w:pStyle w:val="TableParagraph"/>
                                    <w:spacing w:before="1"/>
                                    <w:ind w:left="103"/>
                                    <w:rPr>
                                      <w:b/>
                                      <w:i/>
                                      <w:sz w:val="20"/>
                                    </w:rPr>
                                  </w:pPr>
                                  <w:r>
                                    <w:rPr>
                                      <w:b/>
                                      <w:i/>
                                      <w:sz w:val="20"/>
                                    </w:rPr>
                                    <w:t>Ск</w:t>
                                  </w:r>
                                  <w:r>
                                    <w:rPr>
                                      <w:b/>
                                      <w:i/>
                                      <w:spacing w:val="-5"/>
                                      <w:sz w:val="20"/>
                                    </w:rPr>
                                    <w:t xml:space="preserve"> </w:t>
                                  </w:r>
                                  <w:r>
                                    <w:rPr>
                                      <w:b/>
                                      <w:i/>
                                      <w:spacing w:val="-2"/>
                                      <w:sz w:val="20"/>
                                    </w:rPr>
                                    <w:t>10000</w:t>
                                  </w:r>
                                </w:p>
                              </w:tc>
                            </w:tr>
                          </w:tbl>
                          <w:p w:rsidR="003C2382" w:rsidRDefault="003C2382">
                            <w:pPr>
                              <w:pStyle w:val="a3"/>
                              <w:ind w:left="0"/>
                            </w:pPr>
                          </w:p>
                        </w:txbxContent>
                      </wps:txbx>
                      <wps:bodyPr wrap="square" lIns="0" tIns="0" rIns="0" bIns="0" rtlCol="0">
                        <a:noAutofit/>
                      </wps:bodyPr>
                    </wps:wsp>
                  </a:graphicData>
                </a:graphic>
              </wp:inline>
            </w:drawing>
          </mc:Choice>
          <mc:Fallback>
            <w:pict>
              <v:shape id="Textbox 110" o:spid="_x0000_s1039" type="#_x0000_t202" style="width:176.25pt;height:8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" filled="f" stroked="f">
                <v:path arrowok="t"/>
                <v:textbox inset="0,0,0,0">
                  <w:txbxContent>
                    <w:tbl>
                      <w:tblPr>
                        <w:tblStyle w:val="TableNormal"/>
                        <w:tblW w:w="0" w:type="auto"/>
                        <w:tblInd w:w="7" w:type="dxa"/>
                        <w:tblLayout w:type="fixed"/>
                        <w:tblLook w:val="01E0" w:firstRow="1" w:lastRow="1" w:firstColumn="1" w:lastColumn="1" w:noHBand="0" w:noVBand="0"/>
                      </w:tblPr>
                      <w:tblGrid>
                        <w:gridCol w:w="1800"/>
                        <w:gridCol w:w="1723"/>
                      </w:tblGrid>
                      <w:tr w:rsidR="003C2382">
                        <w:trPr>
                          <w:trHeight w:val="225"/>
                        </w:trPr>
                        <w:tc>
                          <w:tcPr>
                            <w:tcW w:w="1800" w:type="dxa"/>
                            <w:tcBorders>
                              <w:bottom w:val="single" w:sz="4" w:space="0" w:color="000000"/>
                            </w:tcBorders>
                          </w:tcPr>
                          <w:p w:rsidR="003C2382" w:rsidRDefault="003C2382">
                            <w:pPr>
                              <w:pStyle w:val="TableParagraph"/>
                              <w:spacing w:line="206" w:lineRule="exact"/>
                              <w:ind w:right="22"/>
                              <w:jc w:val="right"/>
                              <w:rPr>
                                <w:sz w:val="20"/>
                              </w:rPr>
                            </w:pPr>
                            <w:r>
                              <w:rPr>
                                <w:spacing w:val="-5"/>
                                <w:sz w:val="20"/>
                              </w:rPr>
                              <w:t>Сч.</w:t>
                            </w:r>
                          </w:p>
                        </w:tc>
                        <w:tc>
                          <w:tcPr>
                            <w:tcW w:w="1723" w:type="dxa"/>
                            <w:tcBorders>
                              <w:bottom w:val="single" w:sz="4" w:space="0" w:color="000000"/>
                            </w:tcBorders>
                          </w:tcPr>
                          <w:p w:rsidR="003C2382" w:rsidRDefault="003C2382">
                            <w:pPr>
                              <w:pStyle w:val="TableParagraph"/>
                              <w:spacing w:line="206" w:lineRule="exact"/>
                              <w:ind w:left="26"/>
                              <w:rPr>
                                <w:b/>
                                <w:sz w:val="20"/>
                              </w:rPr>
                            </w:pPr>
                            <w:r>
                              <w:rPr>
                                <w:b/>
                                <w:spacing w:val="-5"/>
                                <w:sz w:val="20"/>
                              </w:rPr>
                              <w:t>80</w:t>
                            </w:r>
                          </w:p>
                        </w:tc>
                      </w:tr>
                      <w:tr w:rsidR="003C2382">
                        <w:trPr>
                          <w:trHeight w:val="230"/>
                        </w:trPr>
                        <w:tc>
                          <w:tcPr>
                            <w:tcW w:w="1800" w:type="dxa"/>
                            <w:tcBorders>
                              <w:top w:val="single" w:sz="4" w:space="0" w:color="000000"/>
                              <w:bottom w:val="single" w:sz="4" w:space="0" w:color="000000"/>
                              <w:right w:val="single" w:sz="4" w:space="0" w:color="000000"/>
                            </w:tcBorders>
                          </w:tcPr>
                          <w:p w:rsidR="003C2382" w:rsidRDefault="003C2382">
                            <w:pPr>
                              <w:pStyle w:val="TableParagraph"/>
                              <w:spacing w:line="210" w:lineRule="exact"/>
                              <w:ind w:left="107"/>
                              <w:rPr>
                                <w:sz w:val="20"/>
                              </w:rPr>
                            </w:pPr>
                            <w:r>
                              <w:rPr>
                                <w:spacing w:val="-5"/>
                                <w:sz w:val="20"/>
                              </w:rPr>
                              <w:t>Дт</w:t>
                            </w:r>
                          </w:p>
                        </w:tc>
                        <w:tc>
                          <w:tcPr>
                            <w:tcW w:w="1723" w:type="dxa"/>
                            <w:tcBorders>
                              <w:top w:val="single" w:sz="4" w:space="0" w:color="000000"/>
                              <w:left w:val="single" w:sz="4" w:space="0" w:color="000000"/>
                              <w:bottom w:val="single" w:sz="4" w:space="0" w:color="000000"/>
                            </w:tcBorders>
                          </w:tcPr>
                          <w:p w:rsidR="003C2382" w:rsidRDefault="003C2382">
                            <w:pPr>
                              <w:pStyle w:val="TableParagraph"/>
                              <w:spacing w:line="210" w:lineRule="exact"/>
                              <w:ind w:right="107"/>
                              <w:jc w:val="right"/>
                              <w:rPr>
                                <w:sz w:val="20"/>
                              </w:rPr>
                            </w:pPr>
                            <w:r>
                              <w:rPr>
                                <w:spacing w:val="-5"/>
                                <w:sz w:val="20"/>
                              </w:rPr>
                              <w:t>Кт</w:t>
                            </w:r>
                          </w:p>
                        </w:tc>
                      </w:tr>
                      <w:tr w:rsidR="003C2382">
                        <w:trPr>
                          <w:trHeight w:val="1298"/>
                        </w:trPr>
                        <w:tc>
                          <w:tcPr>
                            <w:tcW w:w="1800" w:type="dxa"/>
                            <w:tcBorders>
                              <w:top w:val="single" w:sz="4" w:space="0" w:color="000000"/>
                              <w:right w:val="single" w:sz="4" w:space="0" w:color="000000"/>
                            </w:tcBorders>
                          </w:tcPr>
                          <w:p w:rsidR="003C2382" w:rsidRDefault="003C2382">
                            <w:pPr>
                              <w:pStyle w:val="TableParagraph"/>
                              <w:rPr>
                                <w:b/>
                                <w:sz w:val="20"/>
                              </w:rPr>
                            </w:pPr>
                          </w:p>
                          <w:p w:rsidR="003C2382" w:rsidRDefault="003C2382">
                            <w:pPr>
                              <w:pStyle w:val="TableParagraph"/>
                              <w:ind w:left="107"/>
                              <w:rPr>
                                <w:b/>
                                <w:i/>
                                <w:sz w:val="20"/>
                              </w:rPr>
                            </w:pPr>
                            <w:r>
                              <w:rPr>
                                <w:b/>
                                <w:i/>
                                <w:sz w:val="20"/>
                              </w:rPr>
                              <w:t>ОД</w:t>
                            </w:r>
                            <w:r>
                              <w:rPr>
                                <w:b/>
                                <w:i/>
                                <w:spacing w:val="-4"/>
                                <w:sz w:val="20"/>
                              </w:rPr>
                              <w:t xml:space="preserve"> </w:t>
                            </w:r>
                            <w:r>
                              <w:rPr>
                                <w:b/>
                                <w:i/>
                                <w:spacing w:val="-10"/>
                                <w:sz w:val="20"/>
                              </w:rPr>
                              <w:t>0</w:t>
                            </w:r>
                          </w:p>
                        </w:tc>
                        <w:tc>
                          <w:tcPr>
                            <w:tcW w:w="1723" w:type="dxa"/>
                            <w:tcBorders>
                              <w:top w:val="single" w:sz="4" w:space="0" w:color="000000"/>
                              <w:left w:val="single" w:sz="4" w:space="0" w:color="000000"/>
                            </w:tcBorders>
                          </w:tcPr>
                          <w:p w:rsidR="003C2382" w:rsidRDefault="003C2382">
                            <w:pPr>
                              <w:pStyle w:val="TableParagraph"/>
                              <w:ind w:left="103"/>
                              <w:rPr>
                                <w:b/>
                                <w:i/>
                                <w:sz w:val="20"/>
                              </w:rPr>
                            </w:pPr>
                            <w:r>
                              <w:rPr>
                                <w:b/>
                                <w:i/>
                                <w:sz w:val="20"/>
                              </w:rPr>
                              <w:t>Сн</w:t>
                            </w:r>
                            <w:r>
                              <w:rPr>
                                <w:b/>
                                <w:i/>
                                <w:spacing w:val="-5"/>
                                <w:sz w:val="20"/>
                              </w:rPr>
                              <w:t xml:space="preserve"> </w:t>
                            </w:r>
                            <w:r>
                              <w:rPr>
                                <w:b/>
                                <w:i/>
                                <w:spacing w:val="-2"/>
                                <w:sz w:val="20"/>
                              </w:rPr>
                              <w:t>10000</w:t>
                            </w:r>
                          </w:p>
                          <w:p w:rsidR="003C2382" w:rsidRDefault="003C2382">
                            <w:pPr>
                              <w:pStyle w:val="TableParagraph"/>
                              <w:ind w:left="103"/>
                              <w:rPr>
                                <w:b/>
                                <w:i/>
                                <w:sz w:val="20"/>
                              </w:rPr>
                            </w:pPr>
                            <w:r>
                              <w:rPr>
                                <w:b/>
                                <w:i/>
                                <w:sz w:val="20"/>
                              </w:rPr>
                              <w:t>ОК</w:t>
                            </w:r>
                            <w:r>
                              <w:rPr>
                                <w:b/>
                                <w:i/>
                                <w:spacing w:val="-5"/>
                                <w:sz w:val="20"/>
                              </w:rPr>
                              <w:t xml:space="preserve"> </w:t>
                            </w:r>
                            <w:r>
                              <w:rPr>
                                <w:b/>
                                <w:i/>
                                <w:spacing w:val="-10"/>
                                <w:sz w:val="20"/>
                              </w:rPr>
                              <w:t>0</w:t>
                            </w:r>
                          </w:p>
                          <w:p w:rsidR="003C2382" w:rsidRDefault="003C2382">
                            <w:pPr>
                              <w:pStyle w:val="TableParagraph"/>
                              <w:spacing w:before="1"/>
                              <w:ind w:left="103"/>
                              <w:rPr>
                                <w:b/>
                                <w:i/>
                                <w:sz w:val="20"/>
                              </w:rPr>
                            </w:pPr>
                            <w:r>
                              <w:rPr>
                                <w:b/>
                                <w:i/>
                                <w:sz w:val="20"/>
                              </w:rPr>
                              <w:t>Ск</w:t>
                            </w:r>
                            <w:r>
                              <w:rPr>
                                <w:b/>
                                <w:i/>
                                <w:spacing w:val="-5"/>
                                <w:sz w:val="20"/>
                              </w:rPr>
                              <w:t xml:space="preserve"> </w:t>
                            </w:r>
                            <w:r>
                              <w:rPr>
                                <w:b/>
                                <w:i/>
                                <w:spacing w:val="-2"/>
                                <w:sz w:val="20"/>
                              </w:rPr>
                              <w:t>10000</w:t>
                            </w:r>
                          </w:p>
                        </w:tc>
                      </w:tr>
                    </w:tbl>
                    <w:p w:rsidR="003C2382" w:rsidRDefault="003C2382">
                      <w:pPr>
                        <w:pStyle w:val="a3"/>
                        <w:ind w:left="0"/>
                      </w:pPr>
                    </w:p>
                  </w:txbxContent>
                </v:textbox>
                <w10:anchorlock/>
              </v:shape>
            </w:pict>
          </mc:Fallback>
        </mc:AlternateContent>
      </w:r>
    </w:p>
    <w:p w:rsidR="00CA7C4B" w:rsidRDefault="00CA7C4B">
      <w:pPr>
        <w:pStyle w:val="a3"/>
        <w:ind w:left="0"/>
        <w:rPr>
          <w:b/>
          <w:sz w:val="20"/>
        </w:rPr>
      </w:pPr>
    </w:p>
    <w:p w:rsidR="00CA7C4B" w:rsidRDefault="00CA7C4B">
      <w:pPr>
        <w:pStyle w:val="a3"/>
        <w:spacing w:before="154"/>
        <w:ind w:left="0"/>
        <w:rPr>
          <w:b/>
          <w:sz w:val="20"/>
        </w:rPr>
      </w:pPr>
    </w:p>
    <w:p w:rsidR="00CA7C4B" w:rsidRDefault="003C2382">
      <w:pPr>
        <w:ind w:left="3253"/>
        <w:jc w:val="center"/>
        <w:rPr>
          <w:b/>
          <w:sz w:val="20"/>
        </w:rPr>
      </w:pPr>
      <w:r>
        <w:rPr>
          <w:b/>
          <w:sz w:val="20"/>
        </w:rPr>
        <w:t>«Расчеты</w:t>
      </w:r>
      <w:r>
        <w:rPr>
          <w:b/>
          <w:spacing w:val="-8"/>
          <w:sz w:val="20"/>
        </w:rPr>
        <w:t xml:space="preserve"> </w:t>
      </w:r>
      <w:r>
        <w:rPr>
          <w:b/>
          <w:sz w:val="20"/>
        </w:rPr>
        <w:t>с</w:t>
      </w:r>
      <w:r>
        <w:rPr>
          <w:b/>
          <w:spacing w:val="-8"/>
          <w:sz w:val="20"/>
        </w:rPr>
        <w:t xml:space="preserve"> </w:t>
      </w:r>
      <w:r>
        <w:rPr>
          <w:b/>
          <w:sz w:val="20"/>
        </w:rPr>
        <w:t>подотчетными</w:t>
      </w:r>
      <w:r>
        <w:rPr>
          <w:b/>
          <w:spacing w:val="-9"/>
          <w:sz w:val="20"/>
        </w:rPr>
        <w:t xml:space="preserve"> </w:t>
      </w:r>
      <w:r>
        <w:rPr>
          <w:b/>
          <w:spacing w:val="-2"/>
          <w:sz w:val="20"/>
        </w:rPr>
        <w:t>лицами»</w:t>
      </w:r>
    </w:p>
    <w:p w:rsidR="00CA7C4B" w:rsidRDefault="003C2382">
      <w:pPr>
        <w:tabs>
          <w:tab w:val="left" w:pos="5539"/>
        </w:tabs>
        <w:ind w:left="224"/>
        <w:rPr>
          <w:sz w:val="20"/>
        </w:rPr>
      </w:pPr>
      <w:r>
        <w:rPr>
          <w:noProof/>
          <w:sz w:val="20"/>
          <w:lang w:eastAsia="ru-RU"/>
        </w:rPr>
        <mc:AlternateContent>
          <mc:Choice Requires="wps">
            <w:drawing>
              <wp:inline distT="0" distB="0" distL="0" distR="0">
                <wp:extent cx="2012314" cy="1266825"/>
                <wp:effectExtent l="0" t="0" r="0" b="0"/>
                <wp:docPr id="111" name="Text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2314" cy="1266825"/>
                        </a:xfrm>
                        <a:prstGeom prst="rect">
                          <a:avLst/>
                        </a:prstGeom>
                      </wps:spPr>
                      <wps:txbx>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48"/>
                              <w:gridCol w:w="1620"/>
                            </w:tblGrid>
                            <w:tr w:rsidR="003C2382">
                              <w:trPr>
                                <w:trHeight w:val="450"/>
                              </w:trPr>
                              <w:tc>
                                <w:tcPr>
                                  <w:tcW w:w="3168" w:type="dxa"/>
                                  <w:gridSpan w:val="2"/>
                                  <w:tcBorders>
                                    <w:top w:val="nil"/>
                                    <w:left w:val="nil"/>
                                    <w:right w:val="nil"/>
                                  </w:tcBorders>
                                </w:tcPr>
                                <w:p w:rsidR="003C2382" w:rsidRDefault="003C2382">
                                  <w:pPr>
                                    <w:pStyle w:val="TableParagraph"/>
                                    <w:spacing w:line="209" w:lineRule="exact"/>
                                    <w:ind w:left="64" w:right="65"/>
                                    <w:jc w:val="center"/>
                                    <w:rPr>
                                      <w:b/>
                                      <w:sz w:val="20"/>
                                    </w:rPr>
                                  </w:pPr>
                                  <w:r>
                                    <w:rPr>
                                      <w:b/>
                                      <w:sz w:val="20"/>
                                    </w:rPr>
                                    <w:t>«Недостача</w:t>
                                  </w:r>
                                  <w:r>
                                    <w:rPr>
                                      <w:b/>
                                      <w:spacing w:val="-6"/>
                                      <w:sz w:val="20"/>
                                    </w:rPr>
                                    <w:t xml:space="preserve"> </w:t>
                                  </w:r>
                                  <w:r>
                                    <w:rPr>
                                      <w:b/>
                                      <w:sz w:val="20"/>
                                    </w:rPr>
                                    <w:t>и</w:t>
                                  </w:r>
                                  <w:r>
                                    <w:rPr>
                                      <w:b/>
                                      <w:spacing w:val="-4"/>
                                      <w:sz w:val="20"/>
                                    </w:rPr>
                                    <w:t xml:space="preserve"> </w:t>
                                  </w:r>
                                  <w:r>
                                    <w:rPr>
                                      <w:b/>
                                      <w:sz w:val="20"/>
                                    </w:rPr>
                                    <w:t>порча</w:t>
                                  </w:r>
                                  <w:r>
                                    <w:rPr>
                                      <w:b/>
                                      <w:spacing w:val="-3"/>
                                      <w:sz w:val="20"/>
                                    </w:rPr>
                                    <w:t xml:space="preserve"> </w:t>
                                  </w:r>
                                  <w:r>
                                    <w:rPr>
                                      <w:b/>
                                      <w:spacing w:val="-2"/>
                                      <w:sz w:val="20"/>
                                    </w:rPr>
                                    <w:t>ценностей»</w:t>
                                  </w:r>
                                </w:p>
                                <w:p w:rsidR="003C2382" w:rsidRDefault="003C2382">
                                  <w:pPr>
                                    <w:pStyle w:val="TableParagraph"/>
                                    <w:spacing w:line="222" w:lineRule="exact"/>
                                    <w:ind w:left="64" w:right="65"/>
                                    <w:jc w:val="center"/>
                                    <w:rPr>
                                      <w:b/>
                                      <w:sz w:val="20"/>
                                    </w:rPr>
                                  </w:pPr>
                                  <w:r>
                                    <w:rPr>
                                      <w:sz w:val="20"/>
                                    </w:rPr>
                                    <w:t>Сч</w:t>
                                  </w:r>
                                  <w:r>
                                    <w:rPr>
                                      <w:b/>
                                      <w:sz w:val="20"/>
                                    </w:rPr>
                                    <w:t>.</w:t>
                                  </w:r>
                                  <w:r>
                                    <w:rPr>
                                      <w:b/>
                                      <w:spacing w:val="-4"/>
                                      <w:sz w:val="20"/>
                                    </w:rPr>
                                    <w:t xml:space="preserve"> </w:t>
                                  </w:r>
                                  <w:r>
                                    <w:rPr>
                                      <w:b/>
                                      <w:spacing w:val="-5"/>
                                      <w:sz w:val="20"/>
                                    </w:rPr>
                                    <w:t>94</w:t>
                                  </w:r>
                                </w:p>
                              </w:tc>
                            </w:tr>
                            <w:tr w:rsidR="003C2382">
                              <w:trPr>
                                <w:trHeight w:val="230"/>
                              </w:trPr>
                              <w:tc>
                                <w:tcPr>
                                  <w:tcW w:w="1548" w:type="dxa"/>
                                  <w:tcBorders>
                                    <w:left w:val="nil"/>
                                  </w:tcBorders>
                                </w:tcPr>
                                <w:p w:rsidR="003C2382" w:rsidRDefault="003C2382">
                                  <w:pPr>
                                    <w:pStyle w:val="TableParagraph"/>
                                    <w:spacing w:line="210" w:lineRule="exact"/>
                                    <w:ind w:left="107"/>
                                    <w:rPr>
                                      <w:sz w:val="20"/>
                                    </w:rPr>
                                  </w:pPr>
                                  <w:r>
                                    <w:rPr>
                                      <w:spacing w:val="-5"/>
                                      <w:sz w:val="20"/>
                                    </w:rPr>
                                    <w:t>Дт</w:t>
                                  </w:r>
                                </w:p>
                              </w:tc>
                              <w:tc>
                                <w:tcPr>
                                  <w:tcW w:w="1620" w:type="dxa"/>
                                  <w:tcBorders>
                                    <w:right w:val="nil"/>
                                  </w:tcBorders>
                                </w:tcPr>
                                <w:p w:rsidR="003C2382" w:rsidRDefault="003C2382">
                                  <w:pPr>
                                    <w:pStyle w:val="TableParagraph"/>
                                    <w:spacing w:line="210" w:lineRule="exact"/>
                                    <w:ind w:right="108"/>
                                    <w:jc w:val="right"/>
                                    <w:rPr>
                                      <w:sz w:val="20"/>
                                    </w:rPr>
                                  </w:pPr>
                                  <w:r>
                                    <w:rPr>
                                      <w:spacing w:val="-5"/>
                                      <w:sz w:val="20"/>
                                    </w:rPr>
                                    <w:t>Кт</w:t>
                                  </w:r>
                                </w:p>
                              </w:tc>
                            </w:tr>
                            <w:tr w:rsidR="003C2382">
                              <w:trPr>
                                <w:trHeight w:val="1294"/>
                              </w:trPr>
                              <w:tc>
                                <w:tcPr>
                                  <w:tcW w:w="1548" w:type="dxa"/>
                                  <w:tcBorders>
                                    <w:left w:val="nil"/>
                                    <w:bottom w:val="nil"/>
                                  </w:tcBorders>
                                </w:tcPr>
                                <w:p w:rsidR="003C2382" w:rsidRDefault="003C2382">
                                  <w:pPr>
                                    <w:pStyle w:val="TableParagraph"/>
                                    <w:spacing w:line="219" w:lineRule="exact"/>
                                    <w:ind w:left="107"/>
                                    <w:rPr>
                                      <w:b/>
                                      <w:i/>
                                      <w:sz w:val="20"/>
                                    </w:rPr>
                                  </w:pPr>
                                  <w:r>
                                    <w:rPr>
                                      <w:b/>
                                      <w:i/>
                                      <w:sz w:val="20"/>
                                    </w:rPr>
                                    <w:t>Сн</w:t>
                                  </w:r>
                                  <w:r>
                                    <w:rPr>
                                      <w:b/>
                                      <w:i/>
                                      <w:spacing w:val="-5"/>
                                      <w:sz w:val="20"/>
                                    </w:rPr>
                                    <w:t xml:space="preserve"> </w:t>
                                  </w:r>
                                  <w:r>
                                    <w:rPr>
                                      <w:b/>
                                      <w:i/>
                                      <w:spacing w:val="-10"/>
                                      <w:sz w:val="20"/>
                                    </w:rPr>
                                    <w:t>0</w:t>
                                  </w:r>
                                </w:p>
                                <w:p w:rsidR="003C2382" w:rsidRDefault="003C2382">
                                  <w:pPr>
                                    <w:pStyle w:val="TableParagraph"/>
                                    <w:spacing w:line="228" w:lineRule="exact"/>
                                    <w:ind w:left="107"/>
                                    <w:rPr>
                                      <w:i/>
                                      <w:sz w:val="20"/>
                                    </w:rPr>
                                  </w:pPr>
                                  <w:r>
                                    <w:rPr>
                                      <w:i/>
                                      <w:sz w:val="20"/>
                                    </w:rPr>
                                    <w:t>8)</w:t>
                                  </w:r>
                                  <w:r>
                                    <w:rPr>
                                      <w:i/>
                                      <w:spacing w:val="-3"/>
                                      <w:sz w:val="20"/>
                                    </w:rPr>
                                    <w:t xml:space="preserve"> </w:t>
                                  </w:r>
                                  <w:r>
                                    <w:rPr>
                                      <w:i/>
                                      <w:spacing w:val="-5"/>
                                      <w:sz w:val="20"/>
                                    </w:rPr>
                                    <w:t>50</w:t>
                                  </w:r>
                                </w:p>
                                <w:p w:rsidR="003C2382" w:rsidRDefault="003C2382">
                                  <w:pPr>
                                    <w:pStyle w:val="TableParagraph"/>
                                    <w:spacing w:before="5"/>
                                    <w:ind w:left="107"/>
                                    <w:rPr>
                                      <w:b/>
                                      <w:i/>
                                      <w:sz w:val="20"/>
                                    </w:rPr>
                                  </w:pPr>
                                  <w:r>
                                    <w:rPr>
                                      <w:b/>
                                      <w:i/>
                                      <w:sz w:val="20"/>
                                    </w:rPr>
                                    <w:t>ОД</w:t>
                                  </w:r>
                                  <w:r>
                                    <w:rPr>
                                      <w:b/>
                                      <w:i/>
                                      <w:spacing w:val="-4"/>
                                      <w:sz w:val="20"/>
                                    </w:rPr>
                                    <w:t xml:space="preserve"> </w:t>
                                  </w:r>
                                  <w:r>
                                    <w:rPr>
                                      <w:b/>
                                      <w:i/>
                                      <w:spacing w:val="-5"/>
                                      <w:sz w:val="20"/>
                                    </w:rPr>
                                    <w:t>50</w:t>
                                  </w:r>
                                </w:p>
                                <w:p w:rsidR="003C2382" w:rsidRDefault="003C2382">
                                  <w:pPr>
                                    <w:pStyle w:val="TableParagraph"/>
                                    <w:ind w:left="107"/>
                                    <w:rPr>
                                      <w:b/>
                                      <w:i/>
                                      <w:sz w:val="20"/>
                                    </w:rPr>
                                  </w:pPr>
                                  <w:r>
                                    <w:rPr>
                                      <w:b/>
                                      <w:i/>
                                      <w:sz w:val="20"/>
                                    </w:rPr>
                                    <w:t>Ск</w:t>
                                  </w:r>
                                  <w:r>
                                    <w:rPr>
                                      <w:b/>
                                      <w:i/>
                                      <w:spacing w:val="-5"/>
                                      <w:sz w:val="20"/>
                                    </w:rPr>
                                    <w:t xml:space="preserve"> 50</w:t>
                                  </w:r>
                                </w:p>
                              </w:tc>
                              <w:tc>
                                <w:tcPr>
                                  <w:tcW w:w="1620" w:type="dxa"/>
                                  <w:tcBorders>
                                    <w:bottom w:val="nil"/>
                                    <w:right w:val="nil"/>
                                  </w:tcBorders>
                                </w:tcPr>
                                <w:p w:rsidR="003C2382" w:rsidRDefault="003C2382">
                                  <w:pPr>
                                    <w:pStyle w:val="TableParagraph"/>
                                    <w:spacing w:before="222"/>
                                    <w:rPr>
                                      <w:b/>
                                      <w:sz w:val="20"/>
                                    </w:rPr>
                                  </w:pPr>
                                </w:p>
                                <w:p w:rsidR="003C2382" w:rsidRDefault="003C2382">
                                  <w:pPr>
                                    <w:pStyle w:val="TableParagraph"/>
                                    <w:ind w:left="103"/>
                                    <w:rPr>
                                      <w:b/>
                                      <w:i/>
                                      <w:sz w:val="20"/>
                                    </w:rPr>
                                  </w:pPr>
                                  <w:r>
                                    <w:rPr>
                                      <w:b/>
                                      <w:i/>
                                      <w:sz w:val="20"/>
                                    </w:rPr>
                                    <w:t>ОК</w:t>
                                  </w:r>
                                  <w:r>
                                    <w:rPr>
                                      <w:b/>
                                      <w:i/>
                                      <w:spacing w:val="-5"/>
                                      <w:sz w:val="20"/>
                                    </w:rPr>
                                    <w:t xml:space="preserve"> </w:t>
                                  </w:r>
                                  <w:r>
                                    <w:rPr>
                                      <w:b/>
                                      <w:i/>
                                      <w:spacing w:val="-10"/>
                                      <w:sz w:val="20"/>
                                    </w:rPr>
                                    <w:t>0</w:t>
                                  </w:r>
                                </w:p>
                              </w:tc>
                            </w:tr>
                          </w:tbl>
                          <w:p w:rsidR="003C2382" w:rsidRDefault="003C2382">
                            <w:pPr>
                              <w:pStyle w:val="a3"/>
                              <w:ind w:left="0"/>
                            </w:pPr>
                          </w:p>
                        </w:txbxContent>
                      </wps:txbx>
                      <wps:bodyPr wrap="square" lIns="0" tIns="0" rIns="0" bIns="0" rtlCol="0">
                        <a:noAutofit/>
                      </wps:bodyPr>
                    </wps:wsp>
                  </a:graphicData>
                </a:graphic>
              </wp:inline>
            </w:drawing>
          </mc:Choice>
          <mc:Fallback>
            <w:pict>
              <v:shape id="Textbox 111" o:spid="_x0000_s1040" type="#_x0000_t202" style="width:158.45pt;height:9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" filled="f" stroked="f">
                <v:path arrowok="t"/>
                <v:textbox inset="0,0,0,0">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48"/>
                        <w:gridCol w:w="1620"/>
                      </w:tblGrid>
                      <w:tr w:rsidR="003C2382">
                        <w:trPr>
                          <w:trHeight w:val="450"/>
                        </w:trPr>
                        <w:tc>
                          <w:tcPr>
                            <w:tcW w:w="3168" w:type="dxa"/>
                            <w:gridSpan w:val="2"/>
                            <w:tcBorders>
                              <w:top w:val="nil"/>
                              <w:left w:val="nil"/>
                              <w:right w:val="nil"/>
                            </w:tcBorders>
                          </w:tcPr>
                          <w:p w:rsidR="003C2382" w:rsidRDefault="003C2382">
                            <w:pPr>
                              <w:pStyle w:val="TableParagraph"/>
                              <w:spacing w:line="209" w:lineRule="exact"/>
                              <w:ind w:left="64" w:right="65"/>
                              <w:jc w:val="center"/>
                              <w:rPr>
                                <w:b/>
                                <w:sz w:val="20"/>
                              </w:rPr>
                            </w:pPr>
                            <w:r>
                              <w:rPr>
                                <w:b/>
                                <w:sz w:val="20"/>
                              </w:rPr>
                              <w:t>«Недостача</w:t>
                            </w:r>
                            <w:r>
                              <w:rPr>
                                <w:b/>
                                <w:spacing w:val="-6"/>
                                <w:sz w:val="20"/>
                              </w:rPr>
                              <w:t xml:space="preserve"> </w:t>
                            </w:r>
                            <w:r>
                              <w:rPr>
                                <w:b/>
                                <w:sz w:val="20"/>
                              </w:rPr>
                              <w:t>и</w:t>
                            </w:r>
                            <w:r>
                              <w:rPr>
                                <w:b/>
                                <w:spacing w:val="-4"/>
                                <w:sz w:val="20"/>
                              </w:rPr>
                              <w:t xml:space="preserve"> </w:t>
                            </w:r>
                            <w:r>
                              <w:rPr>
                                <w:b/>
                                <w:sz w:val="20"/>
                              </w:rPr>
                              <w:t>порча</w:t>
                            </w:r>
                            <w:r>
                              <w:rPr>
                                <w:b/>
                                <w:spacing w:val="-3"/>
                                <w:sz w:val="20"/>
                              </w:rPr>
                              <w:t xml:space="preserve"> </w:t>
                            </w:r>
                            <w:r>
                              <w:rPr>
                                <w:b/>
                                <w:spacing w:val="-2"/>
                                <w:sz w:val="20"/>
                              </w:rPr>
                              <w:t>ценностей»</w:t>
                            </w:r>
                          </w:p>
                          <w:p w:rsidR="003C2382" w:rsidRDefault="003C2382">
                            <w:pPr>
                              <w:pStyle w:val="TableParagraph"/>
                              <w:spacing w:line="222" w:lineRule="exact"/>
                              <w:ind w:left="64" w:right="65"/>
                              <w:jc w:val="center"/>
                              <w:rPr>
                                <w:b/>
                                <w:sz w:val="20"/>
                              </w:rPr>
                            </w:pPr>
                            <w:r>
                              <w:rPr>
                                <w:sz w:val="20"/>
                              </w:rPr>
                              <w:t>Сч</w:t>
                            </w:r>
                            <w:r>
                              <w:rPr>
                                <w:b/>
                                <w:sz w:val="20"/>
                              </w:rPr>
                              <w:t>.</w:t>
                            </w:r>
                            <w:r>
                              <w:rPr>
                                <w:b/>
                                <w:spacing w:val="-4"/>
                                <w:sz w:val="20"/>
                              </w:rPr>
                              <w:t xml:space="preserve"> </w:t>
                            </w:r>
                            <w:r>
                              <w:rPr>
                                <w:b/>
                                <w:spacing w:val="-5"/>
                                <w:sz w:val="20"/>
                              </w:rPr>
                              <w:t>94</w:t>
                            </w:r>
                          </w:p>
                        </w:tc>
                      </w:tr>
                      <w:tr w:rsidR="003C2382">
                        <w:trPr>
                          <w:trHeight w:val="230"/>
                        </w:trPr>
                        <w:tc>
                          <w:tcPr>
                            <w:tcW w:w="1548" w:type="dxa"/>
                            <w:tcBorders>
                              <w:left w:val="nil"/>
                            </w:tcBorders>
                          </w:tcPr>
                          <w:p w:rsidR="003C2382" w:rsidRDefault="003C2382">
                            <w:pPr>
                              <w:pStyle w:val="TableParagraph"/>
                              <w:spacing w:line="210" w:lineRule="exact"/>
                              <w:ind w:left="107"/>
                              <w:rPr>
                                <w:sz w:val="20"/>
                              </w:rPr>
                            </w:pPr>
                            <w:r>
                              <w:rPr>
                                <w:spacing w:val="-5"/>
                                <w:sz w:val="20"/>
                              </w:rPr>
                              <w:t>Дт</w:t>
                            </w:r>
                          </w:p>
                        </w:tc>
                        <w:tc>
                          <w:tcPr>
                            <w:tcW w:w="1620" w:type="dxa"/>
                            <w:tcBorders>
                              <w:right w:val="nil"/>
                            </w:tcBorders>
                          </w:tcPr>
                          <w:p w:rsidR="003C2382" w:rsidRDefault="003C2382">
                            <w:pPr>
                              <w:pStyle w:val="TableParagraph"/>
                              <w:spacing w:line="210" w:lineRule="exact"/>
                              <w:ind w:right="108"/>
                              <w:jc w:val="right"/>
                              <w:rPr>
                                <w:sz w:val="20"/>
                              </w:rPr>
                            </w:pPr>
                            <w:r>
                              <w:rPr>
                                <w:spacing w:val="-5"/>
                                <w:sz w:val="20"/>
                              </w:rPr>
                              <w:t>Кт</w:t>
                            </w:r>
                          </w:p>
                        </w:tc>
                      </w:tr>
                      <w:tr w:rsidR="003C2382">
                        <w:trPr>
                          <w:trHeight w:val="1294"/>
                        </w:trPr>
                        <w:tc>
                          <w:tcPr>
                            <w:tcW w:w="1548" w:type="dxa"/>
                            <w:tcBorders>
                              <w:left w:val="nil"/>
                              <w:bottom w:val="nil"/>
                            </w:tcBorders>
                          </w:tcPr>
                          <w:p w:rsidR="003C2382" w:rsidRDefault="003C2382">
                            <w:pPr>
                              <w:pStyle w:val="TableParagraph"/>
                              <w:spacing w:line="219" w:lineRule="exact"/>
                              <w:ind w:left="107"/>
                              <w:rPr>
                                <w:b/>
                                <w:i/>
                                <w:sz w:val="20"/>
                              </w:rPr>
                            </w:pPr>
                            <w:r>
                              <w:rPr>
                                <w:b/>
                                <w:i/>
                                <w:sz w:val="20"/>
                              </w:rPr>
                              <w:t>Сн</w:t>
                            </w:r>
                            <w:r>
                              <w:rPr>
                                <w:b/>
                                <w:i/>
                                <w:spacing w:val="-5"/>
                                <w:sz w:val="20"/>
                              </w:rPr>
                              <w:t xml:space="preserve"> </w:t>
                            </w:r>
                            <w:r>
                              <w:rPr>
                                <w:b/>
                                <w:i/>
                                <w:spacing w:val="-10"/>
                                <w:sz w:val="20"/>
                              </w:rPr>
                              <w:t>0</w:t>
                            </w:r>
                          </w:p>
                          <w:p w:rsidR="003C2382" w:rsidRDefault="003C2382">
                            <w:pPr>
                              <w:pStyle w:val="TableParagraph"/>
                              <w:spacing w:line="228" w:lineRule="exact"/>
                              <w:ind w:left="107"/>
                              <w:rPr>
                                <w:i/>
                                <w:sz w:val="20"/>
                              </w:rPr>
                            </w:pPr>
                            <w:r>
                              <w:rPr>
                                <w:i/>
                                <w:sz w:val="20"/>
                              </w:rPr>
                              <w:t>8)</w:t>
                            </w:r>
                            <w:r>
                              <w:rPr>
                                <w:i/>
                                <w:spacing w:val="-3"/>
                                <w:sz w:val="20"/>
                              </w:rPr>
                              <w:t xml:space="preserve"> </w:t>
                            </w:r>
                            <w:r>
                              <w:rPr>
                                <w:i/>
                                <w:spacing w:val="-5"/>
                                <w:sz w:val="20"/>
                              </w:rPr>
                              <w:t>50</w:t>
                            </w:r>
                          </w:p>
                          <w:p w:rsidR="003C2382" w:rsidRDefault="003C2382">
                            <w:pPr>
                              <w:pStyle w:val="TableParagraph"/>
                              <w:spacing w:before="5"/>
                              <w:ind w:left="107"/>
                              <w:rPr>
                                <w:b/>
                                <w:i/>
                                <w:sz w:val="20"/>
                              </w:rPr>
                            </w:pPr>
                            <w:r>
                              <w:rPr>
                                <w:b/>
                                <w:i/>
                                <w:sz w:val="20"/>
                              </w:rPr>
                              <w:t>ОД</w:t>
                            </w:r>
                            <w:r>
                              <w:rPr>
                                <w:b/>
                                <w:i/>
                                <w:spacing w:val="-4"/>
                                <w:sz w:val="20"/>
                              </w:rPr>
                              <w:t xml:space="preserve"> </w:t>
                            </w:r>
                            <w:r>
                              <w:rPr>
                                <w:b/>
                                <w:i/>
                                <w:spacing w:val="-5"/>
                                <w:sz w:val="20"/>
                              </w:rPr>
                              <w:t>50</w:t>
                            </w:r>
                          </w:p>
                          <w:p w:rsidR="003C2382" w:rsidRDefault="003C2382">
                            <w:pPr>
                              <w:pStyle w:val="TableParagraph"/>
                              <w:ind w:left="107"/>
                              <w:rPr>
                                <w:b/>
                                <w:i/>
                                <w:sz w:val="20"/>
                              </w:rPr>
                            </w:pPr>
                            <w:r>
                              <w:rPr>
                                <w:b/>
                                <w:i/>
                                <w:sz w:val="20"/>
                              </w:rPr>
                              <w:t>Ск</w:t>
                            </w:r>
                            <w:r>
                              <w:rPr>
                                <w:b/>
                                <w:i/>
                                <w:spacing w:val="-5"/>
                                <w:sz w:val="20"/>
                              </w:rPr>
                              <w:t xml:space="preserve"> 50</w:t>
                            </w:r>
                          </w:p>
                        </w:tc>
                        <w:tc>
                          <w:tcPr>
                            <w:tcW w:w="1620" w:type="dxa"/>
                            <w:tcBorders>
                              <w:bottom w:val="nil"/>
                              <w:right w:val="nil"/>
                            </w:tcBorders>
                          </w:tcPr>
                          <w:p w:rsidR="003C2382" w:rsidRDefault="003C2382">
                            <w:pPr>
                              <w:pStyle w:val="TableParagraph"/>
                              <w:spacing w:before="222"/>
                              <w:rPr>
                                <w:b/>
                                <w:sz w:val="20"/>
                              </w:rPr>
                            </w:pPr>
                          </w:p>
                          <w:p w:rsidR="003C2382" w:rsidRDefault="003C2382">
                            <w:pPr>
                              <w:pStyle w:val="TableParagraph"/>
                              <w:ind w:left="103"/>
                              <w:rPr>
                                <w:b/>
                                <w:i/>
                                <w:sz w:val="20"/>
                              </w:rPr>
                            </w:pPr>
                            <w:r>
                              <w:rPr>
                                <w:b/>
                                <w:i/>
                                <w:sz w:val="20"/>
                              </w:rPr>
                              <w:t>ОК</w:t>
                            </w:r>
                            <w:r>
                              <w:rPr>
                                <w:b/>
                                <w:i/>
                                <w:spacing w:val="-5"/>
                                <w:sz w:val="20"/>
                              </w:rPr>
                              <w:t xml:space="preserve"> </w:t>
                            </w:r>
                            <w:r>
                              <w:rPr>
                                <w:b/>
                                <w:i/>
                                <w:spacing w:val="-10"/>
                                <w:sz w:val="20"/>
                              </w:rPr>
                              <w:t>0</w:t>
                            </w:r>
                          </w:p>
                        </w:tc>
                      </w:tr>
                    </w:tbl>
                    <w:p w:rsidR="003C2382" w:rsidRDefault="003C2382">
                      <w:pPr>
                        <w:pStyle w:val="a3"/>
                        <w:ind w:left="0"/>
                      </w:pPr>
                    </w:p>
                  </w:txbxContent>
                </v:textbox>
                <w10:anchorlock/>
              </v:shape>
            </w:pict>
          </mc:Fallback>
        </mc:AlternateContent>
      </w:r>
      <w:r>
        <w:rPr>
          <w:sz w:val="20"/>
        </w:rPr>
        <w:tab/>
      </w:r>
      <w:r>
        <w:rPr>
          <w:noProof/>
          <w:position w:val="16"/>
          <w:sz w:val="20"/>
          <w:lang w:eastAsia="ru-RU"/>
        </w:rPr>
        <mc:AlternateContent>
          <mc:Choice Requires="wps">
            <w:drawing>
              <wp:inline distT="0" distB="0" distL="0" distR="0">
                <wp:extent cx="2238375" cy="1127125"/>
                <wp:effectExtent l="0" t="0" r="0" b="0"/>
                <wp:docPr id="112" name="Text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8375" cy="1127125"/>
                        </a:xfrm>
                        <a:prstGeom prst="rect">
                          <a:avLst/>
                        </a:prstGeom>
                      </wps:spPr>
                      <wps:txbx>
                        <w:txbxContent>
                          <w:tbl>
                            <w:tblPr>
                              <w:tblStyle w:val="TableNormal"/>
                              <w:tblW w:w="0" w:type="auto"/>
                              <w:tblInd w:w="7" w:type="dxa"/>
                              <w:tblLayout w:type="fixed"/>
                              <w:tblLook w:val="01E0" w:firstRow="1" w:lastRow="1" w:firstColumn="1" w:lastColumn="1" w:noHBand="0" w:noVBand="0"/>
                            </w:tblPr>
                            <w:tblGrid>
                              <w:gridCol w:w="1800"/>
                              <w:gridCol w:w="1723"/>
                            </w:tblGrid>
                            <w:tr w:rsidR="003C2382">
                              <w:trPr>
                                <w:trHeight w:val="225"/>
                              </w:trPr>
                              <w:tc>
                                <w:tcPr>
                                  <w:tcW w:w="1800" w:type="dxa"/>
                                  <w:tcBorders>
                                    <w:bottom w:val="single" w:sz="4" w:space="0" w:color="000000"/>
                                  </w:tcBorders>
                                </w:tcPr>
                                <w:p w:rsidR="003C2382" w:rsidRDefault="003C2382">
                                  <w:pPr>
                                    <w:pStyle w:val="TableParagraph"/>
                                    <w:spacing w:line="205" w:lineRule="exact"/>
                                    <w:ind w:right="22"/>
                                    <w:jc w:val="right"/>
                                    <w:rPr>
                                      <w:sz w:val="20"/>
                                    </w:rPr>
                                  </w:pPr>
                                  <w:r>
                                    <w:rPr>
                                      <w:spacing w:val="-5"/>
                                      <w:sz w:val="20"/>
                                    </w:rPr>
                                    <w:t>Сч.</w:t>
                                  </w:r>
                                </w:p>
                              </w:tc>
                              <w:tc>
                                <w:tcPr>
                                  <w:tcW w:w="1723" w:type="dxa"/>
                                  <w:tcBorders>
                                    <w:bottom w:val="single" w:sz="4" w:space="0" w:color="000000"/>
                                  </w:tcBorders>
                                </w:tcPr>
                                <w:p w:rsidR="003C2382" w:rsidRDefault="003C2382">
                                  <w:pPr>
                                    <w:pStyle w:val="TableParagraph"/>
                                    <w:spacing w:line="205" w:lineRule="exact"/>
                                    <w:ind w:left="26"/>
                                    <w:rPr>
                                      <w:b/>
                                      <w:sz w:val="20"/>
                                    </w:rPr>
                                  </w:pPr>
                                  <w:r>
                                    <w:rPr>
                                      <w:b/>
                                      <w:spacing w:val="-5"/>
                                      <w:sz w:val="20"/>
                                    </w:rPr>
                                    <w:t>71</w:t>
                                  </w:r>
                                </w:p>
                              </w:tc>
                            </w:tr>
                            <w:tr w:rsidR="003C2382">
                              <w:trPr>
                                <w:trHeight w:val="230"/>
                              </w:trPr>
                              <w:tc>
                                <w:tcPr>
                                  <w:tcW w:w="1800" w:type="dxa"/>
                                  <w:tcBorders>
                                    <w:top w:val="single" w:sz="4" w:space="0" w:color="000000"/>
                                    <w:bottom w:val="single" w:sz="4" w:space="0" w:color="000000"/>
                                    <w:right w:val="single" w:sz="4" w:space="0" w:color="000000"/>
                                  </w:tcBorders>
                                </w:tcPr>
                                <w:p w:rsidR="003C2382" w:rsidRDefault="003C2382">
                                  <w:pPr>
                                    <w:pStyle w:val="TableParagraph"/>
                                    <w:spacing w:line="210" w:lineRule="exact"/>
                                    <w:ind w:left="107"/>
                                    <w:rPr>
                                      <w:sz w:val="20"/>
                                    </w:rPr>
                                  </w:pPr>
                                  <w:r>
                                    <w:rPr>
                                      <w:spacing w:val="-5"/>
                                      <w:sz w:val="20"/>
                                    </w:rPr>
                                    <w:t>Дт</w:t>
                                  </w:r>
                                </w:p>
                              </w:tc>
                              <w:tc>
                                <w:tcPr>
                                  <w:tcW w:w="1723" w:type="dxa"/>
                                  <w:tcBorders>
                                    <w:top w:val="single" w:sz="4" w:space="0" w:color="000000"/>
                                    <w:left w:val="single" w:sz="4" w:space="0" w:color="000000"/>
                                    <w:bottom w:val="single" w:sz="4" w:space="0" w:color="000000"/>
                                  </w:tcBorders>
                                </w:tcPr>
                                <w:p w:rsidR="003C2382" w:rsidRDefault="003C2382">
                                  <w:pPr>
                                    <w:pStyle w:val="TableParagraph"/>
                                    <w:spacing w:line="210" w:lineRule="exact"/>
                                    <w:ind w:right="107"/>
                                    <w:jc w:val="right"/>
                                    <w:rPr>
                                      <w:sz w:val="20"/>
                                    </w:rPr>
                                  </w:pPr>
                                  <w:r>
                                    <w:rPr>
                                      <w:spacing w:val="-5"/>
                                      <w:sz w:val="20"/>
                                    </w:rPr>
                                    <w:t>Кт</w:t>
                                  </w:r>
                                </w:p>
                              </w:tc>
                            </w:tr>
                            <w:tr w:rsidR="003C2382">
                              <w:trPr>
                                <w:trHeight w:val="1298"/>
                              </w:trPr>
                              <w:tc>
                                <w:tcPr>
                                  <w:tcW w:w="1800" w:type="dxa"/>
                                  <w:tcBorders>
                                    <w:top w:val="single" w:sz="4" w:space="0" w:color="000000"/>
                                    <w:right w:val="single" w:sz="4" w:space="0" w:color="000000"/>
                                  </w:tcBorders>
                                </w:tcPr>
                                <w:p w:rsidR="003C2382" w:rsidRDefault="003C2382">
                                  <w:pPr>
                                    <w:pStyle w:val="TableParagraph"/>
                                    <w:spacing w:line="227" w:lineRule="exact"/>
                                    <w:ind w:left="107"/>
                                    <w:rPr>
                                      <w:b/>
                                      <w:i/>
                                      <w:sz w:val="20"/>
                                    </w:rPr>
                                  </w:pPr>
                                  <w:r>
                                    <w:rPr>
                                      <w:b/>
                                      <w:i/>
                                      <w:sz w:val="20"/>
                                    </w:rPr>
                                    <w:t>Сн</w:t>
                                  </w:r>
                                  <w:r>
                                    <w:rPr>
                                      <w:b/>
                                      <w:i/>
                                      <w:spacing w:val="-5"/>
                                      <w:sz w:val="20"/>
                                    </w:rPr>
                                    <w:t xml:space="preserve"> </w:t>
                                  </w:r>
                                  <w:r>
                                    <w:rPr>
                                      <w:b/>
                                      <w:i/>
                                      <w:spacing w:val="-10"/>
                                      <w:sz w:val="20"/>
                                    </w:rPr>
                                    <w:t>0</w:t>
                                  </w:r>
                                </w:p>
                                <w:p w:rsidR="003C2382" w:rsidRDefault="003C2382">
                                  <w:pPr>
                                    <w:pStyle w:val="TableParagraph"/>
                                    <w:spacing w:line="227" w:lineRule="exact"/>
                                    <w:ind w:left="107"/>
                                    <w:rPr>
                                      <w:i/>
                                      <w:sz w:val="20"/>
                                    </w:rPr>
                                  </w:pPr>
                                  <w:r>
                                    <w:rPr>
                                      <w:i/>
                                      <w:sz w:val="20"/>
                                    </w:rPr>
                                    <w:t>2)</w:t>
                                  </w:r>
                                  <w:r>
                                    <w:rPr>
                                      <w:i/>
                                      <w:spacing w:val="-4"/>
                                      <w:sz w:val="20"/>
                                    </w:rPr>
                                    <w:t xml:space="preserve"> </w:t>
                                  </w:r>
                                  <w:r>
                                    <w:rPr>
                                      <w:i/>
                                      <w:sz w:val="20"/>
                                    </w:rPr>
                                    <w:t>б)</w:t>
                                  </w:r>
                                  <w:r>
                                    <w:rPr>
                                      <w:i/>
                                      <w:spacing w:val="-3"/>
                                      <w:sz w:val="20"/>
                                    </w:rPr>
                                    <w:t xml:space="preserve"> </w:t>
                                  </w:r>
                                  <w:r>
                                    <w:rPr>
                                      <w:i/>
                                      <w:spacing w:val="-5"/>
                                      <w:sz w:val="20"/>
                                    </w:rPr>
                                    <w:t>500</w:t>
                                  </w:r>
                                </w:p>
                                <w:p w:rsidR="003C2382" w:rsidRDefault="003C2382">
                                  <w:pPr>
                                    <w:pStyle w:val="TableParagraph"/>
                                    <w:ind w:left="107"/>
                                    <w:rPr>
                                      <w:i/>
                                      <w:sz w:val="20"/>
                                    </w:rPr>
                                  </w:pPr>
                                  <w:r>
                                    <w:rPr>
                                      <w:i/>
                                      <w:sz w:val="20"/>
                                    </w:rPr>
                                    <w:t>4)</w:t>
                                  </w:r>
                                  <w:r>
                                    <w:rPr>
                                      <w:i/>
                                      <w:spacing w:val="47"/>
                                      <w:sz w:val="20"/>
                                    </w:rPr>
                                    <w:t xml:space="preserve"> </w:t>
                                  </w:r>
                                  <w:r>
                                    <w:rPr>
                                      <w:i/>
                                      <w:spacing w:val="-5"/>
                                      <w:sz w:val="20"/>
                                    </w:rPr>
                                    <w:t>200</w:t>
                                  </w:r>
                                </w:p>
                                <w:p w:rsidR="003C2382" w:rsidRDefault="003C2382">
                                  <w:pPr>
                                    <w:pStyle w:val="TableParagraph"/>
                                    <w:spacing w:before="6"/>
                                    <w:ind w:left="107"/>
                                    <w:rPr>
                                      <w:b/>
                                      <w:i/>
                                      <w:sz w:val="20"/>
                                    </w:rPr>
                                  </w:pPr>
                                  <w:r>
                                    <w:rPr>
                                      <w:b/>
                                      <w:i/>
                                      <w:sz w:val="20"/>
                                    </w:rPr>
                                    <w:t>ОД</w:t>
                                  </w:r>
                                  <w:r>
                                    <w:rPr>
                                      <w:b/>
                                      <w:i/>
                                      <w:spacing w:val="-4"/>
                                      <w:sz w:val="20"/>
                                    </w:rPr>
                                    <w:t xml:space="preserve"> </w:t>
                                  </w:r>
                                  <w:r>
                                    <w:rPr>
                                      <w:b/>
                                      <w:i/>
                                      <w:spacing w:val="-5"/>
                                      <w:sz w:val="20"/>
                                    </w:rPr>
                                    <w:t>700</w:t>
                                  </w:r>
                                </w:p>
                                <w:p w:rsidR="003C2382" w:rsidRDefault="003C2382">
                                  <w:pPr>
                                    <w:pStyle w:val="TableParagraph"/>
                                    <w:ind w:left="107"/>
                                    <w:rPr>
                                      <w:b/>
                                      <w:i/>
                                      <w:sz w:val="20"/>
                                    </w:rPr>
                                  </w:pPr>
                                  <w:r>
                                    <w:rPr>
                                      <w:b/>
                                      <w:i/>
                                      <w:sz w:val="20"/>
                                    </w:rPr>
                                    <w:t>Ск</w:t>
                                  </w:r>
                                  <w:r>
                                    <w:rPr>
                                      <w:b/>
                                      <w:i/>
                                      <w:spacing w:val="-5"/>
                                      <w:sz w:val="20"/>
                                    </w:rPr>
                                    <w:t xml:space="preserve"> </w:t>
                                  </w:r>
                                  <w:r>
                                    <w:rPr>
                                      <w:b/>
                                      <w:i/>
                                      <w:spacing w:val="-10"/>
                                      <w:sz w:val="20"/>
                                    </w:rPr>
                                    <w:t>0</w:t>
                                  </w:r>
                                </w:p>
                              </w:tc>
                              <w:tc>
                                <w:tcPr>
                                  <w:tcW w:w="1723" w:type="dxa"/>
                                  <w:tcBorders>
                                    <w:top w:val="single" w:sz="4" w:space="0" w:color="000000"/>
                                    <w:left w:val="single" w:sz="4" w:space="0" w:color="000000"/>
                                  </w:tcBorders>
                                </w:tcPr>
                                <w:p w:rsidR="003C2382" w:rsidRDefault="003C2382">
                                  <w:pPr>
                                    <w:pStyle w:val="TableParagraph"/>
                                    <w:spacing w:line="225" w:lineRule="exact"/>
                                    <w:ind w:left="103"/>
                                    <w:rPr>
                                      <w:i/>
                                      <w:sz w:val="20"/>
                                    </w:rPr>
                                  </w:pPr>
                                  <w:r>
                                    <w:rPr>
                                      <w:i/>
                                      <w:sz w:val="20"/>
                                    </w:rPr>
                                    <w:t>3)</w:t>
                                  </w:r>
                                  <w:r>
                                    <w:rPr>
                                      <w:i/>
                                      <w:spacing w:val="47"/>
                                      <w:sz w:val="20"/>
                                    </w:rPr>
                                    <w:t xml:space="preserve"> </w:t>
                                  </w:r>
                                  <w:r>
                                    <w:rPr>
                                      <w:i/>
                                      <w:spacing w:val="-5"/>
                                      <w:sz w:val="20"/>
                                    </w:rPr>
                                    <w:t>700</w:t>
                                  </w:r>
                                </w:p>
                                <w:p w:rsidR="003C2382" w:rsidRDefault="003C2382">
                                  <w:pPr>
                                    <w:pStyle w:val="TableParagraph"/>
                                    <w:rPr>
                                      <w:b/>
                                      <w:sz w:val="20"/>
                                    </w:rPr>
                                  </w:pPr>
                                </w:p>
                                <w:p w:rsidR="003C2382" w:rsidRDefault="003C2382">
                                  <w:pPr>
                                    <w:pStyle w:val="TableParagraph"/>
                                    <w:spacing w:before="4"/>
                                    <w:rPr>
                                      <w:b/>
                                      <w:sz w:val="20"/>
                                    </w:rPr>
                                  </w:pPr>
                                </w:p>
                                <w:p w:rsidR="003C2382" w:rsidRDefault="003C2382">
                                  <w:pPr>
                                    <w:pStyle w:val="TableParagraph"/>
                                    <w:ind w:left="103"/>
                                    <w:rPr>
                                      <w:b/>
                                      <w:i/>
                                      <w:sz w:val="20"/>
                                    </w:rPr>
                                  </w:pPr>
                                  <w:r>
                                    <w:rPr>
                                      <w:b/>
                                      <w:i/>
                                      <w:sz w:val="20"/>
                                    </w:rPr>
                                    <w:t>ОК</w:t>
                                  </w:r>
                                  <w:r>
                                    <w:rPr>
                                      <w:b/>
                                      <w:i/>
                                      <w:spacing w:val="-5"/>
                                      <w:sz w:val="20"/>
                                    </w:rPr>
                                    <w:t xml:space="preserve"> 700</w:t>
                                  </w:r>
                                </w:p>
                              </w:tc>
                            </w:tr>
                          </w:tbl>
                          <w:p w:rsidR="003C2382" w:rsidRDefault="003C2382">
                            <w:pPr>
                              <w:pStyle w:val="a3"/>
                              <w:ind w:left="0"/>
                            </w:pPr>
                          </w:p>
                        </w:txbxContent>
                      </wps:txbx>
                      <wps:bodyPr wrap="square" lIns="0" tIns="0" rIns="0" bIns="0" rtlCol="0">
                        <a:noAutofit/>
                      </wps:bodyPr>
                    </wps:wsp>
                  </a:graphicData>
                </a:graphic>
              </wp:inline>
            </w:drawing>
          </mc:Choice>
          <mc:Fallback>
            <w:pict>
              <v:shape id="Textbox 112" o:spid="_x0000_s1041" type="#_x0000_t202" style="width:176.25pt;height:8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" filled="f" stroked="f">
                <v:path arrowok="t"/>
                <v:textbox inset="0,0,0,0">
                  <w:txbxContent>
                    <w:tbl>
                      <w:tblPr>
                        <w:tblStyle w:val="TableNormal"/>
                        <w:tblW w:w="0" w:type="auto"/>
                        <w:tblInd w:w="7" w:type="dxa"/>
                        <w:tblLayout w:type="fixed"/>
                        <w:tblLook w:val="01E0" w:firstRow="1" w:lastRow="1" w:firstColumn="1" w:lastColumn="1" w:noHBand="0" w:noVBand="0"/>
                      </w:tblPr>
                      <w:tblGrid>
                        <w:gridCol w:w="1800"/>
                        <w:gridCol w:w="1723"/>
                      </w:tblGrid>
                      <w:tr w:rsidR="003C2382">
                        <w:trPr>
                          <w:trHeight w:val="225"/>
                        </w:trPr>
                        <w:tc>
                          <w:tcPr>
                            <w:tcW w:w="1800" w:type="dxa"/>
                            <w:tcBorders>
                              <w:bottom w:val="single" w:sz="4" w:space="0" w:color="000000"/>
                            </w:tcBorders>
                          </w:tcPr>
                          <w:p w:rsidR="003C2382" w:rsidRDefault="003C2382">
                            <w:pPr>
                              <w:pStyle w:val="TableParagraph"/>
                              <w:spacing w:line="205" w:lineRule="exact"/>
                              <w:ind w:right="22"/>
                              <w:jc w:val="right"/>
                              <w:rPr>
                                <w:sz w:val="20"/>
                              </w:rPr>
                            </w:pPr>
                            <w:r>
                              <w:rPr>
                                <w:spacing w:val="-5"/>
                                <w:sz w:val="20"/>
                              </w:rPr>
                              <w:t>Сч.</w:t>
                            </w:r>
                          </w:p>
                        </w:tc>
                        <w:tc>
                          <w:tcPr>
                            <w:tcW w:w="1723" w:type="dxa"/>
                            <w:tcBorders>
                              <w:bottom w:val="single" w:sz="4" w:space="0" w:color="000000"/>
                            </w:tcBorders>
                          </w:tcPr>
                          <w:p w:rsidR="003C2382" w:rsidRDefault="003C2382">
                            <w:pPr>
                              <w:pStyle w:val="TableParagraph"/>
                              <w:spacing w:line="205" w:lineRule="exact"/>
                              <w:ind w:left="26"/>
                              <w:rPr>
                                <w:b/>
                                <w:sz w:val="20"/>
                              </w:rPr>
                            </w:pPr>
                            <w:r>
                              <w:rPr>
                                <w:b/>
                                <w:spacing w:val="-5"/>
                                <w:sz w:val="20"/>
                              </w:rPr>
                              <w:t>71</w:t>
                            </w:r>
                          </w:p>
                        </w:tc>
                      </w:tr>
                      <w:tr w:rsidR="003C2382">
                        <w:trPr>
                          <w:trHeight w:val="230"/>
                        </w:trPr>
                        <w:tc>
                          <w:tcPr>
                            <w:tcW w:w="1800" w:type="dxa"/>
                            <w:tcBorders>
                              <w:top w:val="single" w:sz="4" w:space="0" w:color="000000"/>
                              <w:bottom w:val="single" w:sz="4" w:space="0" w:color="000000"/>
                              <w:right w:val="single" w:sz="4" w:space="0" w:color="000000"/>
                            </w:tcBorders>
                          </w:tcPr>
                          <w:p w:rsidR="003C2382" w:rsidRDefault="003C2382">
                            <w:pPr>
                              <w:pStyle w:val="TableParagraph"/>
                              <w:spacing w:line="210" w:lineRule="exact"/>
                              <w:ind w:left="107"/>
                              <w:rPr>
                                <w:sz w:val="20"/>
                              </w:rPr>
                            </w:pPr>
                            <w:r>
                              <w:rPr>
                                <w:spacing w:val="-5"/>
                                <w:sz w:val="20"/>
                              </w:rPr>
                              <w:t>Дт</w:t>
                            </w:r>
                          </w:p>
                        </w:tc>
                        <w:tc>
                          <w:tcPr>
                            <w:tcW w:w="1723" w:type="dxa"/>
                            <w:tcBorders>
                              <w:top w:val="single" w:sz="4" w:space="0" w:color="000000"/>
                              <w:left w:val="single" w:sz="4" w:space="0" w:color="000000"/>
                              <w:bottom w:val="single" w:sz="4" w:space="0" w:color="000000"/>
                            </w:tcBorders>
                          </w:tcPr>
                          <w:p w:rsidR="003C2382" w:rsidRDefault="003C2382">
                            <w:pPr>
                              <w:pStyle w:val="TableParagraph"/>
                              <w:spacing w:line="210" w:lineRule="exact"/>
                              <w:ind w:right="107"/>
                              <w:jc w:val="right"/>
                              <w:rPr>
                                <w:sz w:val="20"/>
                              </w:rPr>
                            </w:pPr>
                            <w:r>
                              <w:rPr>
                                <w:spacing w:val="-5"/>
                                <w:sz w:val="20"/>
                              </w:rPr>
                              <w:t>Кт</w:t>
                            </w:r>
                          </w:p>
                        </w:tc>
                      </w:tr>
                      <w:tr w:rsidR="003C2382">
                        <w:trPr>
                          <w:trHeight w:val="1298"/>
                        </w:trPr>
                        <w:tc>
                          <w:tcPr>
                            <w:tcW w:w="1800" w:type="dxa"/>
                            <w:tcBorders>
                              <w:top w:val="single" w:sz="4" w:space="0" w:color="000000"/>
                              <w:right w:val="single" w:sz="4" w:space="0" w:color="000000"/>
                            </w:tcBorders>
                          </w:tcPr>
                          <w:p w:rsidR="003C2382" w:rsidRDefault="003C2382">
                            <w:pPr>
                              <w:pStyle w:val="TableParagraph"/>
                              <w:spacing w:line="227" w:lineRule="exact"/>
                              <w:ind w:left="107"/>
                              <w:rPr>
                                <w:b/>
                                <w:i/>
                                <w:sz w:val="20"/>
                              </w:rPr>
                            </w:pPr>
                            <w:r>
                              <w:rPr>
                                <w:b/>
                                <w:i/>
                                <w:sz w:val="20"/>
                              </w:rPr>
                              <w:t>Сн</w:t>
                            </w:r>
                            <w:r>
                              <w:rPr>
                                <w:b/>
                                <w:i/>
                                <w:spacing w:val="-5"/>
                                <w:sz w:val="20"/>
                              </w:rPr>
                              <w:t xml:space="preserve"> </w:t>
                            </w:r>
                            <w:r>
                              <w:rPr>
                                <w:b/>
                                <w:i/>
                                <w:spacing w:val="-10"/>
                                <w:sz w:val="20"/>
                              </w:rPr>
                              <w:t>0</w:t>
                            </w:r>
                          </w:p>
                          <w:p w:rsidR="003C2382" w:rsidRDefault="003C2382">
                            <w:pPr>
                              <w:pStyle w:val="TableParagraph"/>
                              <w:spacing w:line="227" w:lineRule="exact"/>
                              <w:ind w:left="107"/>
                              <w:rPr>
                                <w:i/>
                                <w:sz w:val="20"/>
                              </w:rPr>
                            </w:pPr>
                            <w:r>
                              <w:rPr>
                                <w:i/>
                                <w:sz w:val="20"/>
                              </w:rPr>
                              <w:t>2)</w:t>
                            </w:r>
                            <w:r>
                              <w:rPr>
                                <w:i/>
                                <w:spacing w:val="-4"/>
                                <w:sz w:val="20"/>
                              </w:rPr>
                              <w:t xml:space="preserve"> </w:t>
                            </w:r>
                            <w:r>
                              <w:rPr>
                                <w:i/>
                                <w:sz w:val="20"/>
                              </w:rPr>
                              <w:t>б)</w:t>
                            </w:r>
                            <w:r>
                              <w:rPr>
                                <w:i/>
                                <w:spacing w:val="-3"/>
                                <w:sz w:val="20"/>
                              </w:rPr>
                              <w:t xml:space="preserve"> </w:t>
                            </w:r>
                            <w:r>
                              <w:rPr>
                                <w:i/>
                                <w:spacing w:val="-5"/>
                                <w:sz w:val="20"/>
                              </w:rPr>
                              <w:t>500</w:t>
                            </w:r>
                          </w:p>
                          <w:p w:rsidR="003C2382" w:rsidRDefault="003C2382">
                            <w:pPr>
                              <w:pStyle w:val="TableParagraph"/>
                              <w:ind w:left="107"/>
                              <w:rPr>
                                <w:i/>
                                <w:sz w:val="20"/>
                              </w:rPr>
                            </w:pPr>
                            <w:r>
                              <w:rPr>
                                <w:i/>
                                <w:sz w:val="20"/>
                              </w:rPr>
                              <w:t>4)</w:t>
                            </w:r>
                            <w:r>
                              <w:rPr>
                                <w:i/>
                                <w:spacing w:val="47"/>
                                <w:sz w:val="20"/>
                              </w:rPr>
                              <w:t xml:space="preserve"> </w:t>
                            </w:r>
                            <w:r>
                              <w:rPr>
                                <w:i/>
                                <w:spacing w:val="-5"/>
                                <w:sz w:val="20"/>
                              </w:rPr>
                              <w:t>200</w:t>
                            </w:r>
                          </w:p>
                          <w:p w:rsidR="003C2382" w:rsidRDefault="003C2382">
                            <w:pPr>
                              <w:pStyle w:val="TableParagraph"/>
                              <w:spacing w:before="6"/>
                              <w:ind w:left="107"/>
                              <w:rPr>
                                <w:b/>
                                <w:i/>
                                <w:sz w:val="20"/>
                              </w:rPr>
                            </w:pPr>
                            <w:r>
                              <w:rPr>
                                <w:b/>
                                <w:i/>
                                <w:sz w:val="20"/>
                              </w:rPr>
                              <w:t>ОД</w:t>
                            </w:r>
                            <w:r>
                              <w:rPr>
                                <w:b/>
                                <w:i/>
                                <w:spacing w:val="-4"/>
                                <w:sz w:val="20"/>
                              </w:rPr>
                              <w:t xml:space="preserve"> </w:t>
                            </w:r>
                            <w:r>
                              <w:rPr>
                                <w:b/>
                                <w:i/>
                                <w:spacing w:val="-5"/>
                                <w:sz w:val="20"/>
                              </w:rPr>
                              <w:t>700</w:t>
                            </w:r>
                          </w:p>
                          <w:p w:rsidR="003C2382" w:rsidRDefault="003C2382">
                            <w:pPr>
                              <w:pStyle w:val="TableParagraph"/>
                              <w:ind w:left="107"/>
                              <w:rPr>
                                <w:b/>
                                <w:i/>
                                <w:sz w:val="20"/>
                              </w:rPr>
                            </w:pPr>
                            <w:r>
                              <w:rPr>
                                <w:b/>
                                <w:i/>
                                <w:sz w:val="20"/>
                              </w:rPr>
                              <w:t>Ск</w:t>
                            </w:r>
                            <w:r>
                              <w:rPr>
                                <w:b/>
                                <w:i/>
                                <w:spacing w:val="-5"/>
                                <w:sz w:val="20"/>
                              </w:rPr>
                              <w:t xml:space="preserve"> </w:t>
                            </w:r>
                            <w:r>
                              <w:rPr>
                                <w:b/>
                                <w:i/>
                                <w:spacing w:val="-10"/>
                                <w:sz w:val="20"/>
                              </w:rPr>
                              <w:t>0</w:t>
                            </w:r>
                          </w:p>
                        </w:tc>
                        <w:tc>
                          <w:tcPr>
                            <w:tcW w:w="1723" w:type="dxa"/>
                            <w:tcBorders>
                              <w:top w:val="single" w:sz="4" w:space="0" w:color="000000"/>
                              <w:left w:val="single" w:sz="4" w:space="0" w:color="000000"/>
                            </w:tcBorders>
                          </w:tcPr>
                          <w:p w:rsidR="003C2382" w:rsidRDefault="003C2382">
                            <w:pPr>
                              <w:pStyle w:val="TableParagraph"/>
                              <w:spacing w:line="225" w:lineRule="exact"/>
                              <w:ind w:left="103"/>
                              <w:rPr>
                                <w:i/>
                                <w:sz w:val="20"/>
                              </w:rPr>
                            </w:pPr>
                            <w:r>
                              <w:rPr>
                                <w:i/>
                                <w:sz w:val="20"/>
                              </w:rPr>
                              <w:t>3)</w:t>
                            </w:r>
                            <w:r>
                              <w:rPr>
                                <w:i/>
                                <w:spacing w:val="47"/>
                                <w:sz w:val="20"/>
                              </w:rPr>
                              <w:t xml:space="preserve"> </w:t>
                            </w:r>
                            <w:r>
                              <w:rPr>
                                <w:i/>
                                <w:spacing w:val="-5"/>
                                <w:sz w:val="20"/>
                              </w:rPr>
                              <w:t>700</w:t>
                            </w:r>
                          </w:p>
                          <w:p w:rsidR="003C2382" w:rsidRDefault="003C2382">
                            <w:pPr>
                              <w:pStyle w:val="TableParagraph"/>
                              <w:rPr>
                                <w:b/>
                                <w:sz w:val="20"/>
                              </w:rPr>
                            </w:pPr>
                          </w:p>
                          <w:p w:rsidR="003C2382" w:rsidRDefault="003C2382">
                            <w:pPr>
                              <w:pStyle w:val="TableParagraph"/>
                              <w:spacing w:before="4"/>
                              <w:rPr>
                                <w:b/>
                                <w:sz w:val="20"/>
                              </w:rPr>
                            </w:pPr>
                          </w:p>
                          <w:p w:rsidR="003C2382" w:rsidRDefault="003C2382">
                            <w:pPr>
                              <w:pStyle w:val="TableParagraph"/>
                              <w:ind w:left="103"/>
                              <w:rPr>
                                <w:b/>
                                <w:i/>
                                <w:sz w:val="20"/>
                              </w:rPr>
                            </w:pPr>
                            <w:r>
                              <w:rPr>
                                <w:b/>
                                <w:i/>
                                <w:sz w:val="20"/>
                              </w:rPr>
                              <w:t>ОК</w:t>
                            </w:r>
                            <w:r>
                              <w:rPr>
                                <w:b/>
                                <w:i/>
                                <w:spacing w:val="-5"/>
                                <w:sz w:val="20"/>
                              </w:rPr>
                              <w:t xml:space="preserve"> 700</w:t>
                            </w:r>
                          </w:p>
                        </w:tc>
                      </w:tr>
                    </w:tbl>
                    <w:p w:rsidR="003C2382" w:rsidRDefault="003C2382">
                      <w:pPr>
                        <w:pStyle w:val="a3"/>
                        <w:ind w:left="0"/>
                      </w:pPr>
                    </w:p>
                  </w:txbxContent>
                </v:textbox>
                <w10:anchorlock/>
              </v:shape>
            </w:pict>
          </mc:Fallback>
        </mc:AlternateContent>
      </w:r>
    </w:p>
    <w:p w:rsidR="00CA7C4B" w:rsidRDefault="00CA7C4B">
      <w:pPr>
        <w:pStyle w:val="a3"/>
        <w:ind w:left="0"/>
        <w:rPr>
          <w:b/>
          <w:sz w:val="20"/>
        </w:rPr>
      </w:pPr>
    </w:p>
    <w:p w:rsidR="00CA7C4B" w:rsidRDefault="00CA7C4B">
      <w:pPr>
        <w:pStyle w:val="a3"/>
        <w:spacing w:before="123"/>
        <w:ind w:left="0"/>
        <w:rPr>
          <w:b/>
          <w:sz w:val="20"/>
        </w:rPr>
      </w:pPr>
    </w:p>
    <w:tbl>
      <w:tblPr>
        <w:tblStyle w:val="TableNormal"/>
        <w:tblW w:w="0" w:type="auto"/>
        <w:tblInd w:w="53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0"/>
        <w:gridCol w:w="1723"/>
      </w:tblGrid>
      <w:tr w:rsidR="00CA7C4B">
        <w:trPr>
          <w:trHeight w:val="450"/>
        </w:trPr>
        <w:tc>
          <w:tcPr>
            <w:tcW w:w="3523" w:type="dxa"/>
            <w:gridSpan w:val="2"/>
            <w:tcBorders>
              <w:top w:val="nil"/>
              <w:left w:val="nil"/>
              <w:right w:val="nil"/>
            </w:tcBorders>
          </w:tcPr>
          <w:p w:rsidR="00CA7C4B" w:rsidRDefault="003C2382">
            <w:pPr>
              <w:pStyle w:val="TableParagraph"/>
              <w:spacing w:line="219" w:lineRule="exact"/>
              <w:ind w:left="2" w:right="4"/>
              <w:jc w:val="center"/>
              <w:rPr>
                <w:b/>
                <w:sz w:val="20"/>
              </w:rPr>
            </w:pPr>
            <w:r>
              <w:rPr>
                <w:b/>
                <w:sz w:val="20"/>
              </w:rPr>
              <w:t>«Товары</w:t>
            </w:r>
            <w:r>
              <w:rPr>
                <w:b/>
                <w:spacing w:val="-7"/>
                <w:sz w:val="20"/>
              </w:rPr>
              <w:t xml:space="preserve"> </w:t>
            </w:r>
            <w:r>
              <w:rPr>
                <w:b/>
                <w:spacing w:val="-2"/>
                <w:sz w:val="20"/>
              </w:rPr>
              <w:t>отгруженные»</w:t>
            </w:r>
          </w:p>
          <w:p w:rsidR="00CA7C4B" w:rsidRDefault="003C2382">
            <w:pPr>
              <w:pStyle w:val="TableParagraph"/>
              <w:spacing w:line="212" w:lineRule="exact"/>
              <w:ind w:left="3" w:right="4"/>
              <w:jc w:val="center"/>
              <w:rPr>
                <w:b/>
                <w:sz w:val="20"/>
              </w:rPr>
            </w:pPr>
            <w:r>
              <w:rPr>
                <w:sz w:val="20"/>
              </w:rPr>
              <w:t>Сч.</w:t>
            </w:r>
            <w:r>
              <w:rPr>
                <w:spacing w:val="-3"/>
                <w:sz w:val="20"/>
              </w:rPr>
              <w:t xml:space="preserve"> </w:t>
            </w:r>
            <w:r>
              <w:rPr>
                <w:b/>
                <w:spacing w:val="-5"/>
                <w:sz w:val="20"/>
              </w:rPr>
              <w:t>45</w:t>
            </w:r>
          </w:p>
        </w:tc>
      </w:tr>
      <w:tr w:rsidR="00CA7C4B">
        <w:trPr>
          <w:trHeight w:val="230"/>
        </w:trPr>
        <w:tc>
          <w:tcPr>
            <w:tcW w:w="1800" w:type="dxa"/>
            <w:tcBorders>
              <w:left w:val="nil"/>
            </w:tcBorders>
          </w:tcPr>
          <w:p w:rsidR="00CA7C4B" w:rsidRDefault="003C2382">
            <w:pPr>
              <w:pStyle w:val="TableParagraph"/>
              <w:spacing w:line="210" w:lineRule="exact"/>
              <w:ind w:left="107"/>
              <w:rPr>
                <w:sz w:val="20"/>
              </w:rPr>
            </w:pPr>
            <w:r>
              <w:rPr>
                <w:spacing w:val="-5"/>
                <w:sz w:val="20"/>
              </w:rPr>
              <w:t>Дт</w:t>
            </w:r>
          </w:p>
        </w:tc>
        <w:tc>
          <w:tcPr>
            <w:tcW w:w="1723" w:type="dxa"/>
            <w:tcBorders>
              <w:right w:val="nil"/>
            </w:tcBorders>
          </w:tcPr>
          <w:p w:rsidR="00CA7C4B" w:rsidRDefault="003C2382">
            <w:pPr>
              <w:pStyle w:val="TableParagraph"/>
              <w:spacing w:line="210" w:lineRule="exact"/>
              <w:ind w:left="103"/>
              <w:rPr>
                <w:sz w:val="20"/>
              </w:rPr>
            </w:pPr>
            <w:r>
              <w:rPr>
                <w:spacing w:val="-5"/>
                <w:sz w:val="20"/>
              </w:rPr>
              <w:t>Кт</w:t>
            </w:r>
          </w:p>
        </w:tc>
      </w:tr>
      <w:tr w:rsidR="00CA7C4B">
        <w:trPr>
          <w:trHeight w:val="1298"/>
        </w:trPr>
        <w:tc>
          <w:tcPr>
            <w:tcW w:w="1800" w:type="dxa"/>
            <w:tcBorders>
              <w:left w:val="nil"/>
              <w:bottom w:val="nil"/>
            </w:tcBorders>
          </w:tcPr>
          <w:p w:rsidR="00CA7C4B" w:rsidRDefault="003C2382">
            <w:pPr>
              <w:pStyle w:val="TableParagraph"/>
              <w:spacing w:line="229" w:lineRule="exact"/>
              <w:ind w:left="107"/>
              <w:rPr>
                <w:b/>
                <w:i/>
                <w:sz w:val="20"/>
              </w:rPr>
            </w:pPr>
            <w:r>
              <w:rPr>
                <w:b/>
                <w:i/>
                <w:sz w:val="20"/>
              </w:rPr>
              <w:t>Сн</w:t>
            </w:r>
            <w:r>
              <w:rPr>
                <w:b/>
                <w:i/>
                <w:spacing w:val="-5"/>
                <w:sz w:val="20"/>
              </w:rPr>
              <w:t xml:space="preserve"> </w:t>
            </w:r>
            <w:r>
              <w:rPr>
                <w:b/>
                <w:i/>
                <w:spacing w:val="-10"/>
                <w:sz w:val="20"/>
              </w:rPr>
              <w:t>0</w:t>
            </w:r>
          </w:p>
          <w:p w:rsidR="00CA7C4B" w:rsidRDefault="003C2382">
            <w:pPr>
              <w:pStyle w:val="TableParagraph"/>
              <w:spacing w:line="229" w:lineRule="exact"/>
              <w:ind w:left="107"/>
              <w:rPr>
                <w:b/>
                <w:i/>
                <w:sz w:val="20"/>
              </w:rPr>
            </w:pPr>
            <w:r>
              <w:rPr>
                <w:b/>
                <w:i/>
                <w:sz w:val="20"/>
              </w:rPr>
              <w:t>1)4</w:t>
            </w:r>
            <w:r>
              <w:rPr>
                <w:b/>
                <w:i/>
                <w:spacing w:val="-1"/>
                <w:sz w:val="20"/>
              </w:rPr>
              <w:t xml:space="preserve"> </w:t>
            </w:r>
            <w:r>
              <w:rPr>
                <w:b/>
                <w:i/>
                <w:spacing w:val="-5"/>
                <w:sz w:val="20"/>
              </w:rPr>
              <w:t>000</w:t>
            </w:r>
          </w:p>
          <w:p w:rsidR="00CA7C4B" w:rsidRDefault="003C2382">
            <w:pPr>
              <w:pStyle w:val="TableParagraph"/>
              <w:ind w:left="107"/>
              <w:rPr>
                <w:b/>
                <w:i/>
                <w:sz w:val="20"/>
              </w:rPr>
            </w:pPr>
            <w:r>
              <w:rPr>
                <w:b/>
                <w:i/>
                <w:sz w:val="20"/>
              </w:rPr>
              <w:t>ОД</w:t>
            </w:r>
            <w:r>
              <w:rPr>
                <w:b/>
                <w:i/>
                <w:spacing w:val="-3"/>
                <w:sz w:val="20"/>
              </w:rPr>
              <w:t xml:space="preserve"> </w:t>
            </w:r>
            <w:r>
              <w:rPr>
                <w:b/>
                <w:i/>
                <w:sz w:val="20"/>
              </w:rPr>
              <w:t>4</w:t>
            </w:r>
            <w:r>
              <w:rPr>
                <w:b/>
                <w:i/>
                <w:spacing w:val="-1"/>
                <w:sz w:val="20"/>
              </w:rPr>
              <w:t xml:space="preserve"> </w:t>
            </w:r>
            <w:r>
              <w:rPr>
                <w:b/>
                <w:i/>
                <w:spacing w:val="-5"/>
                <w:sz w:val="20"/>
              </w:rPr>
              <w:t>000</w:t>
            </w:r>
          </w:p>
          <w:p w:rsidR="00CA7C4B" w:rsidRDefault="003C2382">
            <w:pPr>
              <w:pStyle w:val="TableParagraph"/>
              <w:spacing w:before="1"/>
              <w:ind w:left="107"/>
              <w:rPr>
                <w:b/>
                <w:i/>
                <w:sz w:val="20"/>
              </w:rPr>
            </w:pPr>
            <w:r>
              <w:rPr>
                <w:b/>
                <w:i/>
                <w:sz w:val="20"/>
              </w:rPr>
              <w:t>Ск</w:t>
            </w:r>
            <w:r>
              <w:rPr>
                <w:b/>
                <w:i/>
                <w:spacing w:val="-4"/>
                <w:sz w:val="20"/>
              </w:rPr>
              <w:t xml:space="preserve"> </w:t>
            </w:r>
            <w:r>
              <w:rPr>
                <w:b/>
                <w:i/>
                <w:sz w:val="20"/>
              </w:rPr>
              <w:t>4</w:t>
            </w:r>
            <w:r>
              <w:rPr>
                <w:b/>
                <w:i/>
                <w:spacing w:val="-1"/>
                <w:sz w:val="20"/>
              </w:rPr>
              <w:t xml:space="preserve"> </w:t>
            </w:r>
            <w:r>
              <w:rPr>
                <w:b/>
                <w:i/>
                <w:spacing w:val="-5"/>
                <w:sz w:val="20"/>
              </w:rPr>
              <w:t>000</w:t>
            </w:r>
          </w:p>
        </w:tc>
        <w:tc>
          <w:tcPr>
            <w:tcW w:w="1723" w:type="dxa"/>
            <w:tcBorders>
              <w:bottom w:val="nil"/>
              <w:right w:val="nil"/>
            </w:tcBorders>
          </w:tcPr>
          <w:p w:rsidR="00CA7C4B" w:rsidRDefault="00CA7C4B">
            <w:pPr>
              <w:pStyle w:val="TableParagraph"/>
              <w:spacing w:before="228"/>
              <w:rPr>
                <w:b/>
                <w:sz w:val="20"/>
              </w:rPr>
            </w:pPr>
          </w:p>
          <w:p w:rsidR="00CA7C4B" w:rsidRDefault="003C2382">
            <w:pPr>
              <w:pStyle w:val="TableParagraph"/>
              <w:ind w:left="103"/>
              <w:rPr>
                <w:b/>
                <w:i/>
                <w:sz w:val="20"/>
              </w:rPr>
            </w:pPr>
            <w:r>
              <w:rPr>
                <w:b/>
                <w:i/>
                <w:sz w:val="20"/>
              </w:rPr>
              <w:t>ОК</w:t>
            </w:r>
            <w:r>
              <w:rPr>
                <w:b/>
                <w:i/>
                <w:spacing w:val="-5"/>
                <w:sz w:val="20"/>
              </w:rPr>
              <w:t xml:space="preserve"> </w:t>
            </w:r>
            <w:r>
              <w:rPr>
                <w:b/>
                <w:i/>
                <w:spacing w:val="-10"/>
                <w:sz w:val="20"/>
              </w:rPr>
              <w:t>0</w:t>
            </w:r>
          </w:p>
        </w:tc>
      </w:tr>
    </w:tbl>
    <w:p w:rsidR="00CA7C4B" w:rsidRDefault="00CA7C4B">
      <w:pPr>
        <w:pStyle w:val="a3"/>
        <w:spacing w:before="154"/>
        <w:ind w:left="0"/>
        <w:rPr>
          <w:b/>
        </w:rPr>
      </w:pPr>
    </w:p>
    <w:p w:rsidR="00CA7C4B" w:rsidRDefault="003C2382">
      <w:pPr>
        <w:pStyle w:val="a3"/>
        <w:spacing w:before="1"/>
        <w:ind w:left="0" w:right="330"/>
        <w:jc w:val="right"/>
      </w:pPr>
      <w:r>
        <w:t>Таблица</w:t>
      </w:r>
      <w:r>
        <w:rPr>
          <w:spacing w:val="-5"/>
        </w:rPr>
        <w:t xml:space="preserve"> 16</w:t>
      </w:r>
    </w:p>
    <w:p w:rsidR="00CA7C4B" w:rsidRDefault="00CA7C4B">
      <w:pPr>
        <w:pStyle w:val="a3"/>
        <w:ind w:left="0"/>
        <w:rPr>
          <w:sz w:val="26"/>
        </w:rPr>
      </w:pPr>
    </w:p>
    <w:p w:rsidR="00CA7C4B" w:rsidRDefault="003C2382">
      <w:pPr>
        <w:ind w:left="1194" w:right="1195"/>
        <w:jc w:val="center"/>
        <w:rPr>
          <w:sz w:val="26"/>
        </w:rPr>
      </w:pPr>
      <w:r>
        <w:rPr>
          <w:sz w:val="26"/>
        </w:rPr>
        <w:t>Журнал</w:t>
      </w:r>
      <w:r>
        <w:rPr>
          <w:spacing w:val="-16"/>
          <w:sz w:val="26"/>
        </w:rPr>
        <w:t xml:space="preserve"> </w:t>
      </w:r>
      <w:r>
        <w:rPr>
          <w:sz w:val="26"/>
        </w:rPr>
        <w:t>регистрации</w:t>
      </w:r>
      <w:r>
        <w:rPr>
          <w:spacing w:val="-13"/>
          <w:sz w:val="26"/>
        </w:rPr>
        <w:t xml:space="preserve"> </w:t>
      </w:r>
      <w:r>
        <w:rPr>
          <w:sz w:val="26"/>
        </w:rPr>
        <w:t>хозяйственных</w:t>
      </w:r>
      <w:r>
        <w:rPr>
          <w:spacing w:val="-16"/>
          <w:sz w:val="26"/>
        </w:rPr>
        <w:t xml:space="preserve"> </w:t>
      </w:r>
      <w:r>
        <w:rPr>
          <w:spacing w:val="-2"/>
          <w:sz w:val="26"/>
        </w:rPr>
        <w:t>операций</w:t>
      </w:r>
    </w:p>
    <w:p w:rsidR="00CA7C4B" w:rsidRDefault="003C2382">
      <w:pPr>
        <w:spacing w:before="1" w:after="6"/>
        <w:ind w:left="1194" w:right="1195"/>
        <w:jc w:val="center"/>
        <w:rPr>
          <w:i/>
          <w:sz w:val="26"/>
        </w:rPr>
      </w:pPr>
      <w:r>
        <w:rPr>
          <w:i/>
          <w:sz w:val="26"/>
        </w:rPr>
        <w:t>ООО</w:t>
      </w:r>
      <w:r>
        <w:rPr>
          <w:i/>
          <w:spacing w:val="-7"/>
          <w:sz w:val="26"/>
        </w:rPr>
        <w:t xml:space="preserve"> </w:t>
      </w:r>
      <w:r>
        <w:rPr>
          <w:i/>
          <w:sz w:val="26"/>
        </w:rPr>
        <w:t>«Модерн»</w:t>
      </w:r>
      <w:r>
        <w:rPr>
          <w:i/>
          <w:spacing w:val="-4"/>
          <w:sz w:val="26"/>
        </w:rPr>
        <w:t xml:space="preserve"> </w:t>
      </w:r>
      <w:r>
        <w:rPr>
          <w:i/>
          <w:sz w:val="26"/>
        </w:rPr>
        <w:t>за</w:t>
      </w:r>
      <w:r>
        <w:rPr>
          <w:i/>
          <w:spacing w:val="-6"/>
          <w:sz w:val="26"/>
        </w:rPr>
        <w:t xml:space="preserve"> </w:t>
      </w:r>
      <w:r>
        <w:rPr>
          <w:i/>
          <w:sz w:val="26"/>
        </w:rPr>
        <w:t>март</w:t>
      </w:r>
      <w:r>
        <w:rPr>
          <w:i/>
          <w:spacing w:val="-5"/>
          <w:sz w:val="26"/>
        </w:rPr>
        <w:t xml:space="preserve"> </w:t>
      </w:r>
      <w:r>
        <w:rPr>
          <w:i/>
          <w:sz w:val="26"/>
        </w:rPr>
        <w:t>2020</w:t>
      </w:r>
      <w:r>
        <w:rPr>
          <w:i/>
          <w:spacing w:val="-4"/>
          <w:sz w:val="26"/>
        </w:rPr>
        <w:t xml:space="preserve"> </w:t>
      </w:r>
      <w:r>
        <w:rPr>
          <w:i/>
          <w:sz w:val="26"/>
        </w:rPr>
        <w:t>г.,</w:t>
      </w:r>
      <w:r>
        <w:rPr>
          <w:i/>
          <w:spacing w:val="-6"/>
          <w:sz w:val="26"/>
        </w:rPr>
        <w:t xml:space="preserve"> </w:t>
      </w:r>
      <w:r>
        <w:rPr>
          <w:i/>
          <w:spacing w:val="-4"/>
          <w:sz w:val="26"/>
        </w:rPr>
        <w:t>руб.</w:t>
      </w:r>
    </w:p>
    <w:tbl>
      <w:tblPr>
        <w:tblStyle w:val="TableNormal"/>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6"/>
        <w:gridCol w:w="1944"/>
        <w:gridCol w:w="1510"/>
        <w:gridCol w:w="3235"/>
        <w:gridCol w:w="647"/>
        <w:gridCol w:w="648"/>
        <w:gridCol w:w="1079"/>
      </w:tblGrid>
      <w:tr w:rsidR="00CA7C4B">
        <w:trPr>
          <w:trHeight w:val="688"/>
        </w:trPr>
        <w:tc>
          <w:tcPr>
            <w:tcW w:w="596" w:type="dxa"/>
          </w:tcPr>
          <w:p w:rsidR="00CA7C4B" w:rsidRDefault="003C2382">
            <w:pPr>
              <w:pStyle w:val="TableParagraph"/>
              <w:spacing w:line="294" w:lineRule="exact"/>
              <w:ind w:left="8" w:right="2"/>
              <w:jc w:val="center"/>
              <w:rPr>
                <w:sz w:val="26"/>
              </w:rPr>
            </w:pPr>
            <w:r>
              <w:rPr>
                <w:spacing w:val="-10"/>
                <w:sz w:val="26"/>
              </w:rPr>
              <w:t>№</w:t>
            </w:r>
          </w:p>
        </w:tc>
        <w:tc>
          <w:tcPr>
            <w:tcW w:w="1944" w:type="dxa"/>
          </w:tcPr>
          <w:p w:rsidR="00CA7C4B" w:rsidRDefault="003C2382">
            <w:pPr>
              <w:pStyle w:val="TableParagraph"/>
              <w:spacing w:before="2"/>
              <w:ind w:left="109" w:right="100"/>
              <w:rPr>
                <w:b/>
                <w:sz w:val="26"/>
              </w:rPr>
            </w:pPr>
            <w:r>
              <w:rPr>
                <w:b/>
                <w:spacing w:val="-2"/>
                <w:sz w:val="26"/>
              </w:rPr>
              <w:t xml:space="preserve">Наименова- </w:t>
            </w:r>
            <w:r>
              <w:rPr>
                <w:b/>
                <w:sz w:val="26"/>
              </w:rPr>
              <w:t>ние</w:t>
            </w:r>
            <w:r>
              <w:rPr>
                <w:b/>
                <w:spacing w:val="-17"/>
                <w:sz w:val="26"/>
              </w:rPr>
              <w:t xml:space="preserve"> </w:t>
            </w:r>
            <w:r>
              <w:rPr>
                <w:b/>
                <w:sz w:val="26"/>
              </w:rPr>
              <w:t>документа</w:t>
            </w:r>
          </w:p>
        </w:tc>
        <w:tc>
          <w:tcPr>
            <w:tcW w:w="1510" w:type="dxa"/>
          </w:tcPr>
          <w:p w:rsidR="00CA7C4B" w:rsidRDefault="003C2382">
            <w:pPr>
              <w:pStyle w:val="TableParagraph"/>
              <w:spacing w:before="2"/>
              <w:ind w:left="107"/>
              <w:rPr>
                <w:b/>
                <w:sz w:val="26"/>
              </w:rPr>
            </w:pPr>
            <w:r>
              <w:rPr>
                <w:b/>
                <w:sz w:val="26"/>
              </w:rPr>
              <w:t>Тип</w:t>
            </w:r>
            <w:r>
              <w:rPr>
                <w:b/>
                <w:spacing w:val="80"/>
                <w:sz w:val="26"/>
              </w:rPr>
              <w:t xml:space="preserve"> </w:t>
            </w:r>
            <w:r>
              <w:rPr>
                <w:b/>
                <w:sz w:val="26"/>
              </w:rPr>
              <w:t xml:space="preserve">изме- </w:t>
            </w:r>
            <w:r>
              <w:rPr>
                <w:b/>
                <w:spacing w:val="-2"/>
                <w:sz w:val="26"/>
              </w:rPr>
              <w:t>нений</w:t>
            </w:r>
          </w:p>
        </w:tc>
        <w:tc>
          <w:tcPr>
            <w:tcW w:w="3235" w:type="dxa"/>
          </w:tcPr>
          <w:p w:rsidR="00CA7C4B" w:rsidRDefault="003C2382">
            <w:pPr>
              <w:pStyle w:val="TableParagraph"/>
              <w:spacing w:before="2"/>
              <w:ind w:left="110"/>
              <w:rPr>
                <w:b/>
                <w:sz w:val="26"/>
              </w:rPr>
            </w:pPr>
            <w:r>
              <w:rPr>
                <w:b/>
                <w:sz w:val="26"/>
              </w:rPr>
              <w:t>Содержание</w:t>
            </w:r>
            <w:r>
              <w:rPr>
                <w:b/>
                <w:spacing w:val="79"/>
                <w:sz w:val="26"/>
              </w:rPr>
              <w:t xml:space="preserve"> </w:t>
            </w:r>
            <w:r>
              <w:rPr>
                <w:b/>
                <w:sz w:val="26"/>
              </w:rPr>
              <w:t>хозяйствен- ной операции</w:t>
            </w:r>
          </w:p>
        </w:tc>
        <w:tc>
          <w:tcPr>
            <w:tcW w:w="647" w:type="dxa"/>
          </w:tcPr>
          <w:p w:rsidR="00CA7C4B" w:rsidRDefault="003C2382">
            <w:pPr>
              <w:pStyle w:val="TableParagraph"/>
              <w:spacing w:before="2"/>
              <w:ind w:left="11" w:right="3"/>
              <w:jc w:val="center"/>
              <w:rPr>
                <w:b/>
                <w:sz w:val="26"/>
              </w:rPr>
            </w:pPr>
            <w:r>
              <w:rPr>
                <w:b/>
                <w:spacing w:val="-5"/>
                <w:sz w:val="26"/>
              </w:rPr>
              <w:t>Дт</w:t>
            </w:r>
          </w:p>
        </w:tc>
        <w:tc>
          <w:tcPr>
            <w:tcW w:w="648" w:type="dxa"/>
          </w:tcPr>
          <w:p w:rsidR="00CA7C4B" w:rsidRDefault="003C2382">
            <w:pPr>
              <w:pStyle w:val="TableParagraph"/>
              <w:spacing w:before="2"/>
              <w:ind w:left="12" w:right="3"/>
              <w:jc w:val="center"/>
              <w:rPr>
                <w:b/>
                <w:sz w:val="26"/>
              </w:rPr>
            </w:pPr>
            <w:r>
              <w:rPr>
                <w:b/>
                <w:spacing w:val="-5"/>
                <w:sz w:val="26"/>
              </w:rPr>
              <w:t>Кт</w:t>
            </w:r>
          </w:p>
        </w:tc>
        <w:tc>
          <w:tcPr>
            <w:tcW w:w="1079" w:type="dxa"/>
          </w:tcPr>
          <w:p w:rsidR="00CA7C4B" w:rsidRDefault="003C2382">
            <w:pPr>
              <w:pStyle w:val="TableParagraph"/>
              <w:spacing w:before="2"/>
              <w:ind w:left="16"/>
              <w:jc w:val="center"/>
              <w:rPr>
                <w:b/>
                <w:sz w:val="26"/>
              </w:rPr>
            </w:pPr>
            <w:r>
              <w:rPr>
                <w:b/>
                <w:spacing w:val="-2"/>
                <w:sz w:val="26"/>
              </w:rPr>
              <w:t>Сумма</w:t>
            </w:r>
          </w:p>
        </w:tc>
      </w:tr>
      <w:tr w:rsidR="00CA7C4B">
        <w:trPr>
          <w:trHeight w:val="1197"/>
        </w:trPr>
        <w:tc>
          <w:tcPr>
            <w:tcW w:w="596" w:type="dxa"/>
          </w:tcPr>
          <w:p w:rsidR="00CA7C4B" w:rsidRDefault="003C2382">
            <w:pPr>
              <w:pStyle w:val="TableParagraph"/>
              <w:spacing w:line="294" w:lineRule="exact"/>
              <w:ind w:left="8"/>
              <w:jc w:val="center"/>
              <w:rPr>
                <w:sz w:val="26"/>
              </w:rPr>
            </w:pPr>
            <w:r>
              <w:rPr>
                <w:spacing w:val="-10"/>
                <w:sz w:val="26"/>
              </w:rPr>
              <w:t>1</w:t>
            </w:r>
          </w:p>
        </w:tc>
        <w:tc>
          <w:tcPr>
            <w:tcW w:w="1944" w:type="dxa"/>
          </w:tcPr>
          <w:p w:rsidR="00CA7C4B" w:rsidRDefault="003C2382">
            <w:pPr>
              <w:pStyle w:val="TableParagraph"/>
              <w:spacing w:line="242" w:lineRule="auto"/>
              <w:ind w:left="109" w:right="100"/>
              <w:rPr>
                <w:i/>
                <w:sz w:val="26"/>
              </w:rPr>
            </w:pPr>
            <w:r>
              <w:rPr>
                <w:i/>
                <w:spacing w:val="-2"/>
                <w:sz w:val="26"/>
              </w:rPr>
              <w:t>Типовая накладная</w:t>
            </w:r>
          </w:p>
        </w:tc>
        <w:tc>
          <w:tcPr>
            <w:tcW w:w="1510" w:type="dxa"/>
          </w:tcPr>
          <w:p w:rsidR="00CA7C4B" w:rsidRDefault="003C2382">
            <w:pPr>
              <w:pStyle w:val="TableParagraph"/>
              <w:spacing w:line="294" w:lineRule="exact"/>
              <w:ind w:left="107"/>
              <w:rPr>
                <w:i/>
                <w:sz w:val="26"/>
              </w:rPr>
            </w:pPr>
            <w:r>
              <w:rPr>
                <w:i/>
                <w:spacing w:val="-10"/>
                <w:sz w:val="26"/>
              </w:rPr>
              <w:t>А</w:t>
            </w:r>
          </w:p>
        </w:tc>
        <w:tc>
          <w:tcPr>
            <w:tcW w:w="3235" w:type="dxa"/>
          </w:tcPr>
          <w:p w:rsidR="00CA7C4B" w:rsidRDefault="003C2382">
            <w:pPr>
              <w:pStyle w:val="TableParagraph"/>
              <w:ind w:left="110" w:right="92"/>
              <w:jc w:val="both"/>
              <w:rPr>
                <w:i/>
                <w:sz w:val="26"/>
              </w:rPr>
            </w:pPr>
            <w:r>
              <w:rPr>
                <w:i/>
                <w:sz w:val="26"/>
              </w:rPr>
              <w:t>Отгружена покупателям готовая продукция с пере- ходом</w:t>
            </w:r>
            <w:r>
              <w:rPr>
                <w:i/>
                <w:spacing w:val="59"/>
                <w:w w:val="150"/>
                <w:sz w:val="26"/>
              </w:rPr>
              <w:t xml:space="preserve"> </w:t>
            </w:r>
            <w:r>
              <w:rPr>
                <w:i/>
                <w:sz w:val="26"/>
              </w:rPr>
              <w:t>права</w:t>
            </w:r>
            <w:r>
              <w:rPr>
                <w:i/>
                <w:spacing w:val="61"/>
                <w:w w:val="150"/>
                <w:sz w:val="26"/>
              </w:rPr>
              <w:t xml:space="preserve"> </w:t>
            </w:r>
            <w:r>
              <w:rPr>
                <w:i/>
                <w:spacing w:val="-2"/>
                <w:sz w:val="26"/>
              </w:rPr>
              <w:t>собственно-</w:t>
            </w:r>
          </w:p>
          <w:p w:rsidR="00CA7C4B" w:rsidRDefault="003C2382">
            <w:pPr>
              <w:pStyle w:val="TableParagraph"/>
              <w:spacing w:line="285" w:lineRule="exact"/>
              <w:ind w:left="110"/>
              <w:jc w:val="both"/>
              <w:rPr>
                <w:i/>
                <w:sz w:val="26"/>
              </w:rPr>
            </w:pPr>
            <w:r>
              <w:rPr>
                <w:i/>
                <w:sz w:val="26"/>
              </w:rPr>
              <w:t>сти</w:t>
            </w:r>
            <w:r>
              <w:rPr>
                <w:i/>
                <w:spacing w:val="-7"/>
                <w:sz w:val="26"/>
              </w:rPr>
              <w:t xml:space="preserve"> </w:t>
            </w:r>
            <w:r>
              <w:rPr>
                <w:i/>
                <w:sz w:val="26"/>
              </w:rPr>
              <w:t>после</w:t>
            </w:r>
            <w:r>
              <w:rPr>
                <w:i/>
                <w:spacing w:val="-4"/>
                <w:sz w:val="26"/>
              </w:rPr>
              <w:t xml:space="preserve"> </w:t>
            </w:r>
            <w:r>
              <w:rPr>
                <w:i/>
                <w:spacing w:val="-2"/>
                <w:sz w:val="26"/>
              </w:rPr>
              <w:t>оплаты</w:t>
            </w:r>
          </w:p>
        </w:tc>
        <w:tc>
          <w:tcPr>
            <w:tcW w:w="647" w:type="dxa"/>
          </w:tcPr>
          <w:p w:rsidR="00CA7C4B" w:rsidRDefault="00CA7C4B">
            <w:pPr>
              <w:pStyle w:val="TableParagraph"/>
              <w:spacing w:before="293"/>
              <w:rPr>
                <w:i/>
                <w:sz w:val="26"/>
              </w:rPr>
            </w:pPr>
          </w:p>
          <w:p w:rsidR="00CA7C4B" w:rsidRDefault="003C2382">
            <w:pPr>
              <w:pStyle w:val="TableParagraph"/>
              <w:spacing w:before="1"/>
              <w:ind w:left="11"/>
              <w:jc w:val="center"/>
              <w:rPr>
                <w:i/>
                <w:sz w:val="26"/>
              </w:rPr>
            </w:pPr>
            <w:r>
              <w:rPr>
                <w:i/>
                <w:spacing w:val="-5"/>
                <w:sz w:val="26"/>
              </w:rPr>
              <w:t>45</w:t>
            </w:r>
          </w:p>
        </w:tc>
        <w:tc>
          <w:tcPr>
            <w:tcW w:w="648" w:type="dxa"/>
          </w:tcPr>
          <w:p w:rsidR="00CA7C4B" w:rsidRDefault="00CA7C4B">
            <w:pPr>
              <w:pStyle w:val="TableParagraph"/>
              <w:spacing w:before="293"/>
              <w:rPr>
                <w:i/>
                <w:sz w:val="26"/>
              </w:rPr>
            </w:pPr>
          </w:p>
          <w:p w:rsidR="00CA7C4B" w:rsidRDefault="003C2382">
            <w:pPr>
              <w:pStyle w:val="TableParagraph"/>
              <w:spacing w:before="1"/>
              <w:ind w:left="12"/>
              <w:jc w:val="center"/>
              <w:rPr>
                <w:i/>
                <w:sz w:val="26"/>
              </w:rPr>
            </w:pPr>
            <w:r>
              <w:rPr>
                <w:i/>
                <w:spacing w:val="-5"/>
                <w:sz w:val="26"/>
              </w:rPr>
              <w:t>43</w:t>
            </w:r>
          </w:p>
        </w:tc>
        <w:tc>
          <w:tcPr>
            <w:tcW w:w="1079" w:type="dxa"/>
          </w:tcPr>
          <w:p w:rsidR="00CA7C4B" w:rsidRDefault="00CA7C4B">
            <w:pPr>
              <w:pStyle w:val="TableParagraph"/>
              <w:spacing w:before="293"/>
              <w:rPr>
                <w:i/>
                <w:sz w:val="26"/>
              </w:rPr>
            </w:pPr>
          </w:p>
          <w:p w:rsidR="00CA7C4B" w:rsidRDefault="003C2382">
            <w:pPr>
              <w:pStyle w:val="TableParagraph"/>
              <w:spacing w:before="1"/>
              <w:ind w:left="16" w:right="4"/>
              <w:jc w:val="center"/>
              <w:rPr>
                <w:i/>
                <w:sz w:val="26"/>
              </w:rPr>
            </w:pPr>
            <w:r>
              <w:rPr>
                <w:i/>
                <w:sz w:val="26"/>
              </w:rPr>
              <w:t>4</w:t>
            </w:r>
            <w:r>
              <w:rPr>
                <w:i/>
                <w:spacing w:val="-3"/>
                <w:sz w:val="26"/>
              </w:rPr>
              <w:t xml:space="preserve"> </w:t>
            </w:r>
            <w:r>
              <w:rPr>
                <w:i/>
                <w:spacing w:val="-5"/>
                <w:sz w:val="26"/>
              </w:rPr>
              <w:t>000</w:t>
            </w:r>
          </w:p>
        </w:tc>
      </w:tr>
      <w:tr w:rsidR="00CA7C4B">
        <w:trPr>
          <w:trHeight w:val="1494"/>
        </w:trPr>
        <w:tc>
          <w:tcPr>
            <w:tcW w:w="596" w:type="dxa"/>
          </w:tcPr>
          <w:p w:rsidR="00CA7C4B" w:rsidRDefault="003C2382">
            <w:pPr>
              <w:pStyle w:val="TableParagraph"/>
              <w:spacing w:line="291" w:lineRule="exact"/>
              <w:ind w:left="8"/>
              <w:jc w:val="center"/>
              <w:rPr>
                <w:sz w:val="26"/>
              </w:rPr>
            </w:pPr>
            <w:r>
              <w:rPr>
                <w:spacing w:val="-10"/>
                <w:sz w:val="26"/>
              </w:rPr>
              <w:t>2</w:t>
            </w:r>
          </w:p>
        </w:tc>
        <w:tc>
          <w:tcPr>
            <w:tcW w:w="1944" w:type="dxa"/>
          </w:tcPr>
          <w:p w:rsidR="00CA7C4B" w:rsidRDefault="003C2382">
            <w:pPr>
              <w:pStyle w:val="TableParagraph"/>
              <w:ind w:left="109"/>
              <w:rPr>
                <w:i/>
                <w:sz w:val="26"/>
              </w:rPr>
            </w:pPr>
            <w:r>
              <w:rPr>
                <w:i/>
                <w:sz w:val="26"/>
              </w:rPr>
              <w:t>а)</w:t>
            </w:r>
            <w:r>
              <w:rPr>
                <w:i/>
                <w:spacing w:val="59"/>
                <w:sz w:val="26"/>
              </w:rPr>
              <w:t xml:space="preserve"> </w:t>
            </w:r>
            <w:r>
              <w:rPr>
                <w:i/>
                <w:sz w:val="26"/>
              </w:rPr>
              <w:t xml:space="preserve">Платёжная </w:t>
            </w:r>
            <w:r>
              <w:rPr>
                <w:i/>
                <w:spacing w:val="-2"/>
                <w:sz w:val="26"/>
              </w:rPr>
              <w:t>ведомость;</w:t>
            </w:r>
          </w:p>
          <w:p w:rsidR="00CA7C4B" w:rsidRDefault="003C2382">
            <w:pPr>
              <w:pStyle w:val="TableParagraph"/>
              <w:tabs>
                <w:tab w:val="left" w:pos="647"/>
                <w:tab w:val="left" w:pos="1487"/>
              </w:tabs>
              <w:ind w:left="109" w:right="99"/>
              <w:rPr>
                <w:i/>
                <w:sz w:val="26"/>
              </w:rPr>
            </w:pPr>
            <w:r>
              <w:rPr>
                <w:i/>
                <w:spacing w:val="-6"/>
                <w:sz w:val="26"/>
              </w:rPr>
              <w:t>б)</w:t>
            </w:r>
            <w:r>
              <w:rPr>
                <w:i/>
                <w:sz w:val="26"/>
              </w:rPr>
              <w:tab/>
            </w:r>
            <w:r>
              <w:rPr>
                <w:i/>
                <w:spacing w:val="-2"/>
                <w:sz w:val="26"/>
              </w:rPr>
              <w:t>расходный кассовый</w:t>
            </w:r>
            <w:r>
              <w:rPr>
                <w:i/>
                <w:sz w:val="26"/>
              </w:rPr>
              <w:tab/>
            </w:r>
            <w:r>
              <w:rPr>
                <w:i/>
                <w:spacing w:val="-5"/>
                <w:sz w:val="26"/>
              </w:rPr>
              <w:t>ор-</w:t>
            </w:r>
          </w:p>
          <w:p w:rsidR="00CA7C4B" w:rsidRDefault="003C2382">
            <w:pPr>
              <w:pStyle w:val="TableParagraph"/>
              <w:spacing w:line="285" w:lineRule="exact"/>
              <w:ind w:left="109"/>
              <w:rPr>
                <w:i/>
                <w:sz w:val="26"/>
              </w:rPr>
            </w:pPr>
            <w:r>
              <w:rPr>
                <w:i/>
                <w:spacing w:val="-5"/>
                <w:sz w:val="26"/>
              </w:rPr>
              <w:t>дер</w:t>
            </w:r>
          </w:p>
        </w:tc>
        <w:tc>
          <w:tcPr>
            <w:tcW w:w="1510" w:type="dxa"/>
          </w:tcPr>
          <w:p w:rsidR="00CA7C4B" w:rsidRDefault="003C2382">
            <w:pPr>
              <w:pStyle w:val="TableParagraph"/>
              <w:tabs>
                <w:tab w:val="left" w:pos="1288"/>
              </w:tabs>
              <w:ind w:left="107" w:right="96"/>
              <w:rPr>
                <w:i/>
                <w:sz w:val="26"/>
              </w:rPr>
            </w:pPr>
            <w:r>
              <w:rPr>
                <w:i/>
                <w:sz w:val="26"/>
              </w:rPr>
              <w:t>а) А-П</w:t>
            </w:r>
            <w:r>
              <w:rPr>
                <w:i/>
                <w:sz w:val="26"/>
              </w:rPr>
              <w:tab/>
            </w:r>
            <w:r>
              <w:rPr>
                <w:i/>
                <w:spacing w:val="-10"/>
                <w:sz w:val="26"/>
              </w:rPr>
              <w:t xml:space="preserve">в </w:t>
            </w:r>
            <w:r>
              <w:rPr>
                <w:i/>
                <w:spacing w:val="-2"/>
                <w:sz w:val="26"/>
              </w:rPr>
              <w:t xml:space="preserve">сторону уменьше- </w:t>
            </w:r>
            <w:r>
              <w:rPr>
                <w:i/>
                <w:spacing w:val="-4"/>
                <w:sz w:val="26"/>
              </w:rPr>
              <w:t>ния;</w:t>
            </w:r>
          </w:p>
          <w:p w:rsidR="00CA7C4B" w:rsidRDefault="003C2382">
            <w:pPr>
              <w:pStyle w:val="TableParagraph"/>
              <w:spacing w:line="285" w:lineRule="exact"/>
              <w:ind w:left="107"/>
              <w:rPr>
                <w:i/>
                <w:sz w:val="26"/>
              </w:rPr>
            </w:pPr>
            <w:r>
              <w:rPr>
                <w:i/>
                <w:sz w:val="26"/>
              </w:rPr>
              <w:t>б)</w:t>
            </w:r>
            <w:r>
              <w:rPr>
                <w:i/>
                <w:spacing w:val="-5"/>
                <w:sz w:val="26"/>
              </w:rPr>
              <w:t xml:space="preserve"> </w:t>
            </w:r>
            <w:r>
              <w:rPr>
                <w:i/>
                <w:spacing w:val="-10"/>
                <w:sz w:val="26"/>
              </w:rPr>
              <w:t>А</w:t>
            </w:r>
          </w:p>
        </w:tc>
        <w:tc>
          <w:tcPr>
            <w:tcW w:w="3235" w:type="dxa"/>
          </w:tcPr>
          <w:p w:rsidR="00CA7C4B" w:rsidRDefault="003C2382">
            <w:pPr>
              <w:pStyle w:val="TableParagraph"/>
              <w:spacing w:line="291" w:lineRule="exact"/>
              <w:ind w:left="110"/>
              <w:rPr>
                <w:i/>
                <w:sz w:val="26"/>
              </w:rPr>
            </w:pPr>
            <w:r>
              <w:rPr>
                <w:i/>
                <w:sz w:val="26"/>
              </w:rPr>
              <w:t>Выдано</w:t>
            </w:r>
            <w:r>
              <w:rPr>
                <w:i/>
                <w:spacing w:val="-9"/>
                <w:sz w:val="26"/>
              </w:rPr>
              <w:t xml:space="preserve"> </w:t>
            </w:r>
            <w:r>
              <w:rPr>
                <w:i/>
                <w:sz w:val="26"/>
              </w:rPr>
              <w:t>из</w:t>
            </w:r>
            <w:r>
              <w:rPr>
                <w:i/>
                <w:spacing w:val="-8"/>
                <w:sz w:val="26"/>
              </w:rPr>
              <w:t xml:space="preserve"> </w:t>
            </w:r>
            <w:r>
              <w:rPr>
                <w:i/>
                <w:spacing w:val="-2"/>
                <w:sz w:val="26"/>
              </w:rPr>
              <w:t>кассы:</w:t>
            </w:r>
          </w:p>
          <w:p w:rsidR="00CA7C4B" w:rsidRDefault="003C2382">
            <w:pPr>
              <w:pStyle w:val="TableParagraph"/>
              <w:tabs>
                <w:tab w:val="left" w:pos="597"/>
                <w:tab w:val="left" w:pos="980"/>
                <w:tab w:val="left" w:pos="2387"/>
              </w:tabs>
              <w:spacing w:before="1"/>
              <w:ind w:left="110" w:right="94"/>
              <w:rPr>
                <w:i/>
                <w:sz w:val="26"/>
              </w:rPr>
            </w:pPr>
            <w:r>
              <w:rPr>
                <w:i/>
                <w:sz w:val="26"/>
              </w:rPr>
              <w:t xml:space="preserve">а) зарплата работникам; </w:t>
            </w:r>
            <w:r>
              <w:rPr>
                <w:i/>
                <w:spacing w:val="-6"/>
                <w:sz w:val="26"/>
              </w:rPr>
              <w:t>б)</w:t>
            </w:r>
            <w:r>
              <w:rPr>
                <w:i/>
                <w:sz w:val="26"/>
              </w:rPr>
              <w:tab/>
            </w:r>
            <w:r>
              <w:rPr>
                <w:i/>
                <w:spacing w:val="-10"/>
                <w:sz w:val="26"/>
              </w:rPr>
              <w:t>в</w:t>
            </w:r>
            <w:r>
              <w:rPr>
                <w:i/>
                <w:sz w:val="26"/>
              </w:rPr>
              <w:tab/>
            </w:r>
            <w:r>
              <w:rPr>
                <w:i/>
                <w:spacing w:val="-2"/>
                <w:sz w:val="26"/>
              </w:rPr>
              <w:t>подотчет</w:t>
            </w:r>
            <w:r>
              <w:rPr>
                <w:i/>
                <w:sz w:val="26"/>
              </w:rPr>
              <w:tab/>
            </w:r>
            <w:r>
              <w:rPr>
                <w:i/>
                <w:spacing w:val="-2"/>
                <w:sz w:val="26"/>
              </w:rPr>
              <w:t xml:space="preserve">Волко- </w:t>
            </w:r>
            <w:r>
              <w:rPr>
                <w:i/>
                <w:sz w:val="26"/>
              </w:rPr>
              <w:t>ву В.П.</w:t>
            </w:r>
          </w:p>
        </w:tc>
        <w:tc>
          <w:tcPr>
            <w:tcW w:w="647" w:type="dxa"/>
          </w:tcPr>
          <w:p w:rsidR="00CA7C4B" w:rsidRDefault="003C2382">
            <w:pPr>
              <w:pStyle w:val="TableParagraph"/>
              <w:spacing w:before="292"/>
              <w:ind w:left="194"/>
              <w:rPr>
                <w:i/>
                <w:sz w:val="26"/>
              </w:rPr>
            </w:pPr>
            <w:r>
              <w:rPr>
                <w:i/>
                <w:spacing w:val="-5"/>
                <w:sz w:val="26"/>
              </w:rPr>
              <w:t>70</w:t>
            </w:r>
          </w:p>
          <w:p w:rsidR="00CA7C4B" w:rsidRDefault="003C2382">
            <w:pPr>
              <w:pStyle w:val="TableParagraph"/>
              <w:spacing w:before="1"/>
              <w:ind w:left="194"/>
              <w:rPr>
                <w:i/>
                <w:sz w:val="26"/>
              </w:rPr>
            </w:pPr>
            <w:r>
              <w:rPr>
                <w:i/>
                <w:spacing w:val="-5"/>
                <w:sz w:val="26"/>
              </w:rPr>
              <w:t>71</w:t>
            </w:r>
          </w:p>
        </w:tc>
        <w:tc>
          <w:tcPr>
            <w:tcW w:w="648" w:type="dxa"/>
          </w:tcPr>
          <w:p w:rsidR="00CA7C4B" w:rsidRDefault="003C2382">
            <w:pPr>
              <w:pStyle w:val="TableParagraph"/>
              <w:spacing w:before="292"/>
              <w:ind w:left="195"/>
              <w:rPr>
                <w:i/>
                <w:sz w:val="26"/>
              </w:rPr>
            </w:pPr>
            <w:r>
              <w:rPr>
                <w:i/>
                <w:spacing w:val="-5"/>
                <w:sz w:val="26"/>
              </w:rPr>
              <w:t>50</w:t>
            </w:r>
          </w:p>
          <w:p w:rsidR="00CA7C4B" w:rsidRDefault="003C2382">
            <w:pPr>
              <w:pStyle w:val="TableParagraph"/>
              <w:spacing w:before="1"/>
              <w:ind w:left="195"/>
              <w:rPr>
                <w:i/>
                <w:sz w:val="26"/>
              </w:rPr>
            </w:pPr>
            <w:r>
              <w:rPr>
                <w:i/>
                <w:spacing w:val="-5"/>
                <w:sz w:val="26"/>
              </w:rPr>
              <w:t>50</w:t>
            </w:r>
          </w:p>
        </w:tc>
        <w:tc>
          <w:tcPr>
            <w:tcW w:w="1079" w:type="dxa"/>
          </w:tcPr>
          <w:p w:rsidR="00CA7C4B" w:rsidRDefault="003C2382">
            <w:pPr>
              <w:pStyle w:val="TableParagraph"/>
              <w:spacing w:before="292"/>
              <w:ind w:left="248"/>
              <w:rPr>
                <w:i/>
                <w:sz w:val="26"/>
              </w:rPr>
            </w:pPr>
            <w:r>
              <w:rPr>
                <w:i/>
                <w:sz w:val="26"/>
              </w:rPr>
              <w:t>2</w:t>
            </w:r>
            <w:r>
              <w:rPr>
                <w:i/>
                <w:spacing w:val="-3"/>
                <w:sz w:val="26"/>
              </w:rPr>
              <w:t xml:space="preserve"> </w:t>
            </w:r>
            <w:r>
              <w:rPr>
                <w:i/>
                <w:spacing w:val="-5"/>
                <w:sz w:val="26"/>
              </w:rPr>
              <w:t>500</w:t>
            </w:r>
          </w:p>
          <w:p w:rsidR="00CA7C4B" w:rsidRDefault="003C2382">
            <w:pPr>
              <w:pStyle w:val="TableParagraph"/>
              <w:spacing w:before="1"/>
              <w:ind w:left="347"/>
              <w:rPr>
                <w:i/>
                <w:sz w:val="26"/>
              </w:rPr>
            </w:pPr>
            <w:r>
              <w:rPr>
                <w:i/>
                <w:spacing w:val="-5"/>
                <w:sz w:val="26"/>
              </w:rPr>
              <w:t>500</w:t>
            </w:r>
          </w:p>
        </w:tc>
      </w:tr>
      <w:tr w:rsidR="00CA7C4B">
        <w:trPr>
          <w:trHeight w:val="1792"/>
        </w:trPr>
        <w:tc>
          <w:tcPr>
            <w:tcW w:w="596" w:type="dxa"/>
          </w:tcPr>
          <w:p w:rsidR="00CA7C4B" w:rsidRDefault="003C2382">
            <w:pPr>
              <w:pStyle w:val="TableParagraph"/>
              <w:spacing w:line="291" w:lineRule="exact"/>
              <w:ind w:left="8"/>
              <w:jc w:val="center"/>
              <w:rPr>
                <w:sz w:val="26"/>
              </w:rPr>
            </w:pPr>
            <w:r>
              <w:rPr>
                <w:spacing w:val="-10"/>
                <w:sz w:val="26"/>
              </w:rPr>
              <w:t>3</w:t>
            </w:r>
          </w:p>
        </w:tc>
        <w:tc>
          <w:tcPr>
            <w:tcW w:w="1944" w:type="dxa"/>
          </w:tcPr>
          <w:p w:rsidR="00CA7C4B" w:rsidRDefault="003C2382">
            <w:pPr>
              <w:pStyle w:val="TableParagraph"/>
              <w:ind w:left="109" w:right="97"/>
              <w:jc w:val="both"/>
              <w:rPr>
                <w:i/>
                <w:sz w:val="26"/>
              </w:rPr>
            </w:pPr>
            <w:r>
              <w:rPr>
                <w:i/>
                <w:sz w:val="26"/>
              </w:rPr>
              <w:t xml:space="preserve">Договор купли- продажи, кас- совый чек, </w:t>
            </w:r>
            <w:r>
              <w:rPr>
                <w:i/>
                <w:spacing w:val="-2"/>
                <w:sz w:val="26"/>
              </w:rPr>
              <w:t>накладная,</w:t>
            </w:r>
          </w:p>
          <w:p w:rsidR="00CA7C4B" w:rsidRDefault="003C2382">
            <w:pPr>
              <w:pStyle w:val="TableParagraph"/>
              <w:spacing w:line="298" w:lineRule="exact"/>
              <w:ind w:left="109" w:right="99"/>
              <w:jc w:val="both"/>
              <w:rPr>
                <w:i/>
                <w:sz w:val="26"/>
              </w:rPr>
            </w:pPr>
            <w:r>
              <w:rPr>
                <w:i/>
                <w:sz w:val="26"/>
              </w:rPr>
              <w:t xml:space="preserve">авансовый от- </w:t>
            </w:r>
            <w:r>
              <w:rPr>
                <w:i/>
                <w:spacing w:val="-4"/>
                <w:sz w:val="26"/>
              </w:rPr>
              <w:t>чет</w:t>
            </w:r>
          </w:p>
        </w:tc>
        <w:tc>
          <w:tcPr>
            <w:tcW w:w="1510" w:type="dxa"/>
          </w:tcPr>
          <w:p w:rsidR="00CA7C4B" w:rsidRDefault="003C2382">
            <w:pPr>
              <w:pStyle w:val="TableParagraph"/>
              <w:spacing w:line="291" w:lineRule="exact"/>
              <w:ind w:left="107"/>
              <w:rPr>
                <w:i/>
                <w:sz w:val="26"/>
              </w:rPr>
            </w:pPr>
            <w:r>
              <w:rPr>
                <w:i/>
                <w:spacing w:val="-10"/>
                <w:sz w:val="26"/>
              </w:rPr>
              <w:t>А</w:t>
            </w:r>
          </w:p>
        </w:tc>
        <w:tc>
          <w:tcPr>
            <w:tcW w:w="3235" w:type="dxa"/>
          </w:tcPr>
          <w:p w:rsidR="00CA7C4B" w:rsidRDefault="003C2382">
            <w:pPr>
              <w:pStyle w:val="TableParagraph"/>
              <w:ind w:left="110" w:right="95"/>
              <w:jc w:val="both"/>
              <w:rPr>
                <w:i/>
                <w:sz w:val="26"/>
              </w:rPr>
            </w:pPr>
            <w:r>
              <w:rPr>
                <w:i/>
                <w:sz w:val="26"/>
              </w:rPr>
              <w:t>Оприходованы на склад материалы, приобретен- ные Волковым В.П.</w:t>
            </w:r>
          </w:p>
        </w:tc>
        <w:tc>
          <w:tcPr>
            <w:tcW w:w="647" w:type="dxa"/>
          </w:tcPr>
          <w:p w:rsidR="00CA7C4B" w:rsidRDefault="003C2382">
            <w:pPr>
              <w:pStyle w:val="TableParagraph"/>
              <w:spacing w:before="292"/>
              <w:ind w:left="11"/>
              <w:jc w:val="center"/>
              <w:rPr>
                <w:i/>
                <w:sz w:val="26"/>
              </w:rPr>
            </w:pPr>
            <w:r>
              <w:rPr>
                <w:i/>
                <w:spacing w:val="-5"/>
                <w:sz w:val="26"/>
              </w:rPr>
              <w:t>10</w:t>
            </w:r>
          </w:p>
        </w:tc>
        <w:tc>
          <w:tcPr>
            <w:tcW w:w="648" w:type="dxa"/>
          </w:tcPr>
          <w:p w:rsidR="00CA7C4B" w:rsidRDefault="003C2382">
            <w:pPr>
              <w:pStyle w:val="TableParagraph"/>
              <w:spacing w:before="292"/>
              <w:ind w:left="12"/>
              <w:jc w:val="center"/>
              <w:rPr>
                <w:i/>
                <w:sz w:val="26"/>
              </w:rPr>
            </w:pPr>
            <w:r>
              <w:rPr>
                <w:i/>
                <w:spacing w:val="-5"/>
                <w:sz w:val="26"/>
              </w:rPr>
              <w:t>71</w:t>
            </w:r>
          </w:p>
        </w:tc>
        <w:tc>
          <w:tcPr>
            <w:tcW w:w="1079" w:type="dxa"/>
          </w:tcPr>
          <w:p w:rsidR="00CA7C4B" w:rsidRDefault="003C2382">
            <w:pPr>
              <w:pStyle w:val="TableParagraph"/>
              <w:spacing w:before="292"/>
              <w:ind w:left="16" w:right="2"/>
              <w:jc w:val="center"/>
              <w:rPr>
                <w:i/>
                <w:sz w:val="26"/>
              </w:rPr>
            </w:pPr>
            <w:r>
              <w:rPr>
                <w:i/>
                <w:spacing w:val="-5"/>
                <w:sz w:val="26"/>
              </w:rPr>
              <w:t>700</w:t>
            </w:r>
          </w:p>
        </w:tc>
      </w:tr>
    </w:tbl>
    <w:p w:rsidR="00CA7C4B" w:rsidRDefault="00CA7C4B">
      <w:pPr>
        <w:jc w:val="center"/>
        <w:rPr>
          <w:sz w:val="26"/>
        </w:rPr>
        <w:sectPr w:rsidR="00CA7C4B">
          <w:pgSz w:w="11910" w:h="16840"/>
          <w:pgMar w:top="1040" w:right="800" w:bottom="820" w:left="800" w:header="0" w:footer="631" w:gutter="0"/>
          <w:cols w:space="720"/>
        </w:sectPr>
      </w:pPr>
    </w:p>
    <w:tbl>
      <w:tblPr>
        <w:tblStyle w:val="TableNormal"/>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6"/>
        <w:gridCol w:w="1944"/>
        <w:gridCol w:w="1510"/>
        <w:gridCol w:w="3235"/>
        <w:gridCol w:w="647"/>
        <w:gridCol w:w="648"/>
        <w:gridCol w:w="1079"/>
      </w:tblGrid>
      <w:tr w:rsidR="00CA7C4B">
        <w:trPr>
          <w:trHeight w:val="1197"/>
        </w:trPr>
        <w:tc>
          <w:tcPr>
            <w:tcW w:w="596" w:type="dxa"/>
          </w:tcPr>
          <w:p w:rsidR="00CA7C4B" w:rsidRDefault="003C2382">
            <w:pPr>
              <w:pStyle w:val="TableParagraph"/>
              <w:spacing w:line="294" w:lineRule="exact"/>
              <w:ind w:left="8"/>
              <w:jc w:val="center"/>
              <w:rPr>
                <w:sz w:val="26"/>
              </w:rPr>
            </w:pPr>
            <w:r>
              <w:rPr>
                <w:spacing w:val="-10"/>
                <w:sz w:val="26"/>
              </w:rPr>
              <w:lastRenderedPageBreak/>
              <w:t>4</w:t>
            </w:r>
          </w:p>
        </w:tc>
        <w:tc>
          <w:tcPr>
            <w:tcW w:w="1944" w:type="dxa"/>
          </w:tcPr>
          <w:p w:rsidR="00CA7C4B" w:rsidRDefault="003C2382">
            <w:pPr>
              <w:pStyle w:val="TableParagraph"/>
              <w:spacing w:line="294" w:lineRule="exact"/>
              <w:ind w:left="109"/>
              <w:rPr>
                <w:i/>
                <w:sz w:val="26"/>
              </w:rPr>
            </w:pPr>
            <w:r>
              <w:rPr>
                <w:i/>
                <w:spacing w:val="-5"/>
                <w:sz w:val="26"/>
              </w:rPr>
              <w:t>РКО</w:t>
            </w:r>
          </w:p>
        </w:tc>
        <w:tc>
          <w:tcPr>
            <w:tcW w:w="1510" w:type="dxa"/>
          </w:tcPr>
          <w:p w:rsidR="00CA7C4B" w:rsidRDefault="003C2382">
            <w:pPr>
              <w:pStyle w:val="TableParagraph"/>
              <w:ind w:left="107"/>
              <w:rPr>
                <w:i/>
                <w:sz w:val="26"/>
              </w:rPr>
            </w:pPr>
            <w:r>
              <w:rPr>
                <w:i/>
                <w:sz w:val="26"/>
              </w:rPr>
              <w:t>А-П</w:t>
            </w:r>
            <w:r>
              <w:rPr>
                <w:i/>
                <w:spacing w:val="30"/>
                <w:sz w:val="26"/>
              </w:rPr>
              <w:t xml:space="preserve"> </w:t>
            </w:r>
            <w:r>
              <w:rPr>
                <w:i/>
                <w:sz w:val="26"/>
              </w:rPr>
              <w:t>в</w:t>
            </w:r>
            <w:r>
              <w:rPr>
                <w:i/>
                <w:spacing w:val="30"/>
                <w:sz w:val="26"/>
              </w:rPr>
              <w:t xml:space="preserve"> </w:t>
            </w:r>
            <w:r>
              <w:rPr>
                <w:i/>
                <w:sz w:val="26"/>
              </w:rPr>
              <w:t xml:space="preserve">сто- </w:t>
            </w:r>
            <w:r>
              <w:rPr>
                <w:i/>
                <w:spacing w:val="-4"/>
                <w:sz w:val="26"/>
              </w:rPr>
              <w:t>рону</w:t>
            </w:r>
          </w:p>
          <w:p w:rsidR="00CA7C4B" w:rsidRDefault="003C2382">
            <w:pPr>
              <w:pStyle w:val="TableParagraph"/>
              <w:spacing w:line="300" w:lineRule="exact"/>
              <w:ind w:left="107" w:right="346"/>
              <w:rPr>
                <w:i/>
                <w:sz w:val="26"/>
              </w:rPr>
            </w:pPr>
            <w:r>
              <w:rPr>
                <w:i/>
                <w:spacing w:val="-2"/>
                <w:sz w:val="26"/>
              </w:rPr>
              <w:t xml:space="preserve">уменьше- </w:t>
            </w:r>
            <w:r>
              <w:rPr>
                <w:i/>
                <w:spacing w:val="-4"/>
                <w:sz w:val="26"/>
              </w:rPr>
              <w:t>ния</w:t>
            </w:r>
          </w:p>
        </w:tc>
        <w:tc>
          <w:tcPr>
            <w:tcW w:w="3235" w:type="dxa"/>
          </w:tcPr>
          <w:p w:rsidR="00CA7C4B" w:rsidRDefault="003C2382">
            <w:pPr>
              <w:pStyle w:val="TableParagraph"/>
              <w:ind w:left="110" w:right="95"/>
              <w:jc w:val="both"/>
              <w:rPr>
                <w:i/>
                <w:sz w:val="26"/>
              </w:rPr>
            </w:pPr>
            <w:r>
              <w:rPr>
                <w:i/>
                <w:sz w:val="26"/>
              </w:rPr>
              <w:t>Выдано Волкову В.П. из кассы</w:t>
            </w:r>
            <w:r>
              <w:rPr>
                <w:i/>
                <w:spacing w:val="-3"/>
                <w:sz w:val="26"/>
              </w:rPr>
              <w:t xml:space="preserve"> </w:t>
            </w:r>
            <w:r>
              <w:rPr>
                <w:i/>
                <w:sz w:val="26"/>
              </w:rPr>
              <w:t>в</w:t>
            </w:r>
            <w:r>
              <w:rPr>
                <w:i/>
                <w:spacing w:val="-3"/>
                <w:sz w:val="26"/>
              </w:rPr>
              <w:t xml:space="preserve"> </w:t>
            </w:r>
            <w:r>
              <w:rPr>
                <w:i/>
                <w:sz w:val="26"/>
              </w:rPr>
              <w:t>возмещение</w:t>
            </w:r>
            <w:r>
              <w:rPr>
                <w:i/>
                <w:spacing w:val="-3"/>
                <w:sz w:val="26"/>
              </w:rPr>
              <w:t xml:space="preserve"> </w:t>
            </w:r>
            <w:r>
              <w:rPr>
                <w:i/>
                <w:sz w:val="26"/>
              </w:rPr>
              <w:t>произ- веденных расходов</w:t>
            </w:r>
          </w:p>
        </w:tc>
        <w:tc>
          <w:tcPr>
            <w:tcW w:w="647" w:type="dxa"/>
          </w:tcPr>
          <w:p w:rsidR="00CA7C4B" w:rsidRDefault="003C2382">
            <w:pPr>
              <w:pStyle w:val="TableParagraph"/>
              <w:spacing w:before="295"/>
              <w:ind w:left="11"/>
              <w:jc w:val="center"/>
              <w:rPr>
                <w:i/>
                <w:sz w:val="26"/>
              </w:rPr>
            </w:pPr>
            <w:r>
              <w:rPr>
                <w:i/>
                <w:spacing w:val="-5"/>
                <w:sz w:val="26"/>
              </w:rPr>
              <w:t>71</w:t>
            </w:r>
          </w:p>
        </w:tc>
        <w:tc>
          <w:tcPr>
            <w:tcW w:w="648" w:type="dxa"/>
          </w:tcPr>
          <w:p w:rsidR="00CA7C4B" w:rsidRDefault="003C2382">
            <w:pPr>
              <w:pStyle w:val="TableParagraph"/>
              <w:spacing w:before="295"/>
              <w:ind w:left="12"/>
              <w:jc w:val="center"/>
              <w:rPr>
                <w:i/>
                <w:sz w:val="26"/>
              </w:rPr>
            </w:pPr>
            <w:r>
              <w:rPr>
                <w:i/>
                <w:spacing w:val="-5"/>
                <w:sz w:val="26"/>
              </w:rPr>
              <w:t>50</w:t>
            </w:r>
          </w:p>
        </w:tc>
        <w:tc>
          <w:tcPr>
            <w:tcW w:w="1079" w:type="dxa"/>
          </w:tcPr>
          <w:p w:rsidR="00CA7C4B" w:rsidRDefault="003C2382">
            <w:pPr>
              <w:pStyle w:val="TableParagraph"/>
              <w:spacing w:before="295"/>
              <w:ind w:left="16" w:right="2"/>
              <w:jc w:val="center"/>
              <w:rPr>
                <w:i/>
                <w:sz w:val="26"/>
              </w:rPr>
            </w:pPr>
            <w:r>
              <w:rPr>
                <w:i/>
                <w:spacing w:val="-5"/>
                <w:sz w:val="26"/>
              </w:rPr>
              <w:t>200</w:t>
            </w:r>
          </w:p>
        </w:tc>
      </w:tr>
      <w:tr w:rsidR="00CA7C4B">
        <w:trPr>
          <w:trHeight w:val="1194"/>
        </w:trPr>
        <w:tc>
          <w:tcPr>
            <w:tcW w:w="596" w:type="dxa"/>
          </w:tcPr>
          <w:p w:rsidR="00CA7C4B" w:rsidRDefault="003C2382">
            <w:pPr>
              <w:pStyle w:val="TableParagraph"/>
              <w:spacing w:line="293" w:lineRule="exact"/>
              <w:ind w:left="8"/>
              <w:jc w:val="center"/>
              <w:rPr>
                <w:sz w:val="26"/>
              </w:rPr>
            </w:pPr>
            <w:r>
              <w:rPr>
                <w:spacing w:val="-10"/>
                <w:sz w:val="26"/>
              </w:rPr>
              <w:t>5</w:t>
            </w:r>
          </w:p>
        </w:tc>
        <w:tc>
          <w:tcPr>
            <w:tcW w:w="1944" w:type="dxa"/>
          </w:tcPr>
          <w:p w:rsidR="00CA7C4B" w:rsidRDefault="003C2382">
            <w:pPr>
              <w:pStyle w:val="TableParagraph"/>
              <w:tabs>
                <w:tab w:val="left" w:pos="1122"/>
              </w:tabs>
              <w:ind w:left="109" w:right="97"/>
              <w:rPr>
                <w:i/>
                <w:sz w:val="26"/>
              </w:rPr>
            </w:pPr>
            <w:r>
              <w:rPr>
                <w:i/>
                <w:sz w:val="26"/>
              </w:rPr>
              <w:t>Объявление</w:t>
            </w:r>
            <w:r>
              <w:rPr>
                <w:i/>
                <w:spacing w:val="73"/>
                <w:sz w:val="26"/>
              </w:rPr>
              <w:t xml:space="preserve"> </w:t>
            </w:r>
            <w:r>
              <w:rPr>
                <w:i/>
                <w:sz w:val="26"/>
              </w:rPr>
              <w:t xml:space="preserve">на </w:t>
            </w:r>
            <w:r>
              <w:rPr>
                <w:i/>
                <w:spacing w:val="-4"/>
                <w:sz w:val="26"/>
              </w:rPr>
              <w:t>взнос</w:t>
            </w:r>
            <w:r>
              <w:rPr>
                <w:i/>
                <w:sz w:val="26"/>
              </w:rPr>
              <w:tab/>
            </w:r>
            <w:r>
              <w:rPr>
                <w:i/>
                <w:spacing w:val="-2"/>
                <w:sz w:val="26"/>
              </w:rPr>
              <w:t>налич-</w:t>
            </w:r>
          </w:p>
          <w:p w:rsidR="00CA7C4B" w:rsidRDefault="003C2382">
            <w:pPr>
              <w:pStyle w:val="TableParagraph"/>
              <w:tabs>
                <w:tab w:val="left" w:pos="1074"/>
              </w:tabs>
              <w:spacing w:line="298" w:lineRule="exact"/>
              <w:ind w:left="109" w:right="99"/>
              <w:rPr>
                <w:i/>
                <w:sz w:val="26"/>
              </w:rPr>
            </w:pPr>
            <w:r>
              <w:rPr>
                <w:i/>
                <w:spacing w:val="-4"/>
                <w:sz w:val="26"/>
              </w:rPr>
              <w:t>ными</w:t>
            </w:r>
            <w:r>
              <w:rPr>
                <w:i/>
                <w:sz w:val="26"/>
              </w:rPr>
              <w:tab/>
            </w:r>
            <w:r>
              <w:rPr>
                <w:i/>
                <w:spacing w:val="-2"/>
                <w:sz w:val="26"/>
              </w:rPr>
              <w:t>(часть квитанция)</w:t>
            </w:r>
          </w:p>
        </w:tc>
        <w:tc>
          <w:tcPr>
            <w:tcW w:w="1510" w:type="dxa"/>
          </w:tcPr>
          <w:p w:rsidR="00CA7C4B" w:rsidRDefault="003C2382">
            <w:pPr>
              <w:pStyle w:val="TableParagraph"/>
              <w:spacing w:line="293" w:lineRule="exact"/>
              <w:ind w:left="107"/>
              <w:rPr>
                <w:i/>
                <w:sz w:val="26"/>
              </w:rPr>
            </w:pPr>
            <w:r>
              <w:rPr>
                <w:i/>
                <w:spacing w:val="-10"/>
                <w:sz w:val="26"/>
              </w:rPr>
              <w:t>А</w:t>
            </w:r>
          </w:p>
        </w:tc>
        <w:tc>
          <w:tcPr>
            <w:tcW w:w="3235" w:type="dxa"/>
          </w:tcPr>
          <w:p w:rsidR="00CA7C4B" w:rsidRDefault="003C2382">
            <w:pPr>
              <w:pStyle w:val="TableParagraph"/>
              <w:ind w:left="110" w:right="96"/>
              <w:jc w:val="both"/>
              <w:rPr>
                <w:i/>
                <w:sz w:val="26"/>
              </w:rPr>
            </w:pPr>
            <w:r>
              <w:rPr>
                <w:i/>
                <w:sz w:val="26"/>
              </w:rPr>
              <w:t xml:space="preserve">Внесено из кассы предпри- ятия на расчетный счет в </w:t>
            </w:r>
            <w:r>
              <w:rPr>
                <w:i/>
                <w:spacing w:val="-4"/>
                <w:sz w:val="26"/>
              </w:rPr>
              <w:t>банке</w:t>
            </w:r>
          </w:p>
        </w:tc>
        <w:tc>
          <w:tcPr>
            <w:tcW w:w="647" w:type="dxa"/>
          </w:tcPr>
          <w:p w:rsidR="00CA7C4B" w:rsidRDefault="003C2382">
            <w:pPr>
              <w:pStyle w:val="TableParagraph"/>
              <w:spacing w:before="292"/>
              <w:ind w:left="11"/>
              <w:jc w:val="center"/>
              <w:rPr>
                <w:i/>
                <w:sz w:val="26"/>
              </w:rPr>
            </w:pPr>
            <w:r>
              <w:rPr>
                <w:i/>
                <w:spacing w:val="-5"/>
                <w:sz w:val="26"/>
              </w:rPr>
              <w:t>51</w:t>
            </w:r>
          </w:p>
        </w:tc>
        <w:tc>
          <w:tcPr>
            <w:tcW w:w="648" w:type="dxa"/>
          </w:tcPr>
          <w:p w:rsidR="00CA7C4B" w:rsidRDefault="003C2382">
            <w:pPr>
              <w:pStyle w:val="TableParagraph"/>
              <w:spacing w:before="292"/>
              <w:ind w:left="12"/>
              <w:jc w:val="center"/>
              <w:rPr>
                <w:i/>
                <w:sz w:val="26"/>
              </w:rPr>
            </w:pPr>
            <w:r>
              <w:rPr>
                <w:i/>
                <w:spacing w:val="-5"/>
                <w:sz w:val="26"/>
              </w:rPr>
              <w:t>50</w:t>
            </w:r>
          </w:p>
        </w:tc>
        <w:tc>
          <w:tcPr>
            <w:tcW w:w="1079" w:type="dxa"/>
          </w:tcPr>
          <w:p w:rsidR="00CA7C4B" w:rsidRDefault="003C2382">
            <w:pPr>
              <w:pStyle w:val="TableParagraph"/>
              <w:spacing w:before="292"/>
              <w:ind w:left="16" w:right="2"/>
              <w:jc w:val="center"/>
              <w:rPr>
                <w:i/>
                <w:sz w:val="26"/>
              </w:rPr>
            </w:pPr>
            <w:r>
              <w:rPr>
                <w:i/>
                <w:spacing w:val="-5"/>
                <w:sz w:val="26"/>
              </w:rPr>
              <w:t>270</w:t>
            </w:r>
          </w:p>
        </w:tc>
      </w:tr>
      <w:tr w:rsidR="00CA7C4B">
        <w:trPr>
          <w:trHeight w:val="1795"/>
        </w:trPr>
        <w:tc>
          <w:tcPr>
            <w:tcW w:w="596" w:type="dxa"/>
          </w:tcPr>
          <w:p w:rsidR="00CA7C4B" w:rsidRDefault="003C2382">
            <w:pPr>
              <w:pStyle w:val="TableParagraph"/>
              <w:spacing w:line="294" w:lineRule="exact"/>
              <w:ind w:left="8"/>
              <w:jc w:val="center"/>
              <w:rPr>
                <w:sz w:val="26"/>
              </w:rPr>
            </w:pPr>
            <w:r>
              <w:rPr>
                <w:spacing w:val="-10"/>
                <w:sz w:val="26"/>
              </w:rPr>
              <w:t>6</w:t>
            </w:r>
          </w:p>
        </w:tc>
        <w:tc>
          <w:tcPr>
            <w:tcW w:w="1944" w:type="dxa"/>
          </w:tcPr>
          <w:p w:rsidR="00CA7C4B" w:rsidRDefault="003C2382">
            <w:pPr>
              <w:pStyle w:val="TableParagraph"/>
              <w:tabs>
                <w:tab w:val="left" w:pos="541"/>
              </w:tabs>
              <w:ind w:left="109" w:right="99"/>
              <w:rPr>
                <w:i/>
                <w:sz w:val="26"/>
              </w:rPr>
            </w:pPr>
            <w:r>
              <w:rPr>
                <w:i/>
                <w:spacing w:val="-6"/>
                <w:sz w:val="26"/>
              </w:rPr>
              <w:t>а)</w:t>
            </w:r>
            <w:r>
              <w:rPr>
                <w:i/>
                <w:sz w:val="26"/>
              </w:rPr>
              <w:tab/>
            </w:r>
            <w:r>
              <w:rPr>
                <w:i/>
                <w:spacing w:val="-2"/>
                <w:sz w:val="26"/>
              </w:rPr>
              <w:t>платежное поручение;</w:t>
            </w:r>
          </w:p>
          <w:p w:rsidR="00CA7C4B" w:rsidRDefault="003C2382">
            <w:pPr>
              <w:pStyle w:val="TableParagraph"/>
              <w:tabs>
                <w:tab w:val="left" w:pos="541"/>
              </w:tabs>
              <w:ind w:left="109" w:right="100"/>
              <w:rPr>
                <w:i/>
                <w:sz w:val="26"/>
              </w:rPr>
            </w:pPr>
            <w:r>
              <w:rPr>
                <w:i/>
                <w:spacing w:val="-6"/>
                <w:sz w:val="26"/>
              </w:rPr>
              <w:t>б)</w:t>
            </w:r>
            <w:r>
              <w:rPr>
                <w:i/>
                <w:sz w:val="26"/>
              </w:rPr>
              <w:tab/>
            </w:r>
            <w:r>
              <w:rPr>
                <w:i/>
                <w:spacing w:val="-2"/>
                <w:sz w:val="26"/>
              </w:rPr>
              <w:t>платежное поручение;</w:t>
            </w:r>
          </w:p>
          <w:p w:rsidR="00CA7C4B" w:rsidRDefault="003C2382">
            <w:pPr>
              <w:pStyle w:val="TableParagraph"/>
              <w:tabs>
                <w:tab w:val="left" w:pos="572"/>
                <w:tab w:val="left" w:pos="992"/>
              </w:tabs>
              <w:spacing w:line="300" w:lineRule="exact"/>
              <w:ind w:left="109" w:right="97" w:firstLine="64"/>
              <w:rPr>
                <w:i/>
                <w:sz w:val="26"/>
              </w:rPr>
            </w:pPr>
            <w:r>
              <w:rPr>
                <w:i/>
                <w:spacing w:val="-6"/>
                <w:sz w:val="26"/>
              </w:rPr>
              <w:t>а,</w:t>
            </w:r>
            <w:r>
              <w:rPr>
                <w:i/>
                <w:sz w:val="26"/>
              </w:rPr>
              <w:tab/>
            </w:r>
            <w:r>
              <w:rPr>
                <w:i/>
                <w:spacing w:val="-6"/>
                <w:sz w:val="26"/>
              </w:rPr>
              <w:t>б)</w:t>
            </w:r>
            <w:r>
              <w:rPr>
                <w:i/>
                <w:sz w:val="26"/>
              </w:rPr>
              <w:tab/>
            </w:r>
            <w:r>
              <w:rPr>
                <w:i/>
                <w:spacing w:val="-2"/>
                <w:sz w:val="26"/>
              </w:rPr>
              <w:t xml:space="preserve">банков- </w:t>
            </w:r>
            <w:r>
              <w:rPr>
                <w:i/>
                <w:sz w:val="26"/>
              </w:rPr>
              <w:t>ская выписка</w:t>
            </w:r>
          </w:p>
        </w:tc>
        <w:tc>
          <w:tcPr>
            <w:tcW w:w="1510" w:type="dxa"/>
          </w:tcPr>
          <w:p w:rsidR="00CA7C4B" w:rsidRDefault="003C2382">
            <w:pPr>
              <w:pStyle w:val="TableParagraph"/>
              <w:tabs>
                <w:tab w:val="left" w:pos="1288"/>
              </w:tabs>
              <w:ind w:left="107" w:right="96"/>
              <w:rPr>
                <w:i/>
                <w:sz w:val="26"/>
              </w:rPr>
            </w:pPr>
            <w:r>
              <w:rPr>
                <w:i/>
                <w:sz w:val="26"/>
              </w:rPr>
              <w:t>а) А-П</w:t>
            </w:r>
            <w:r>
              <w:rPr>
                <w:i/>
                <w:sz w:val="26"/>
              </w:rPr>
              <w:tab/>
            </w:r>
            <w:r>
              <w:rPr>
                <w:i/>
                <w:spacing w:val="-10"/>
                <w:sz w:val="26"/>
              </w:rPr>
              <w:t xml:space="preserve">в </w:t>
            </w:r>
            <w:r>
              <w:rPr>
                <w:i/>
                <w:spacing w:val="-2"/>
                <w:sz w:val="26"/>
              </w:rPr>
              <w:t xml:space="preserve">сторону уменьше- </w:t>
            </w:r>
            <w:r>
              <w:rPr>
                <w:i/>
                <w:spacing w:val="-4"/>
                <w:sz w:val="26"/>
              </w:rPr>
              <w:t>ния;</w:t>
            </w:r>
          </w:p>
          <w:p w:rsidR="00CA7C4B" w:rsidRDefault="003C2382">
            <w:pPr>
              <w:pStyle w:val="TableParagraph"/>
              <w:ind w:left="107"/>
              <w:rPr>
                <w:i/>
                <w:sz w:val="26"/>
              </w:rPr>
            </w:pPr>
            <w:r>
              <w:rPr>
                <w:i/>
                <w:sz w:val="26"/>
              </w:rPr>
              <w:t>б)</w:t>
            </w:r>
            <w:r>
              <w:rPr>
                <w:i/>
                <w:spacing w:val="-6"/>
                <w:sz w:val="26"/>
              </w:rPr>
              <w:t xml:space="preserve"> </w:t>
            </w:r>
            <w:r>
              <w:rPr>
                <w:i/>
                <w:sz w:val="26"/>
              </w:rPr>
              <w:t>то</w:t>
            </w:r>
            <w:r>
              <w:rPr>
                <w:i/>
                <w:spacing w:val="1"/>
                <w:sz w:val="26"/>
              </w:rPr>
              <w:t xml:space="preserve"> </w:t>
            </w:r>
            <w:r>
              <w:rPr>
                <w:i/>
                <w:spacing w:val="-5"/>
                <w:sz w:val="26"/>
              </w:rPr>
              <w:t>же</w:t>
            </w:r>
          </w:p>
        </w:tc>
        <w:tc>
          <w:tcPr>
            <w:tcW w:w="3235" w:type="dxa"/>
          </w:tcPr>
          <w:p w:rsidR="00CA7C4B" w:rsidRDefault="003C2382">
            <w:pPr>
              <w:pStyle w:val="TableParagraph"/>
              <w:ind w:left="110"/>
              <w:rPr>
                <w:i/>
                <w:sz w:val="26"/>
              </w:rPr>
            </w:pPr>
            <w:r>
              <w:rPr>
                <w:i/>
                <w:sz w:val="26"/>
              </w:rPr>
              <w:t>Перечислено</w:t>
            </w:r>
            <w:r>
              <w:rPr>
                <w:i/>
                <w:spacing w:val="17"/>
                <w:sz w:val="26"/>
              </w:rPr>
              <w:t xml:space="preserve"> </w:t>
            </w:r>
            <w:r>
              <w:rPr>
                <w:i/>
                <w:sz w:val="26"/>
              </w:rPr>
              <w:t>с</w:t>
            </w:r>
            <w:r>
              <w:rPr>
                <w:i/>
                <w:spacing w:val="18"/>
                <w:sz w:val="26"/>
              </w:rPr>
              <w:t xml:space="preserve"> </w:t>
            </w:r>
            <w:r>
              <w:rPr>
                <w:i/>
                <w:sz w:val="26"/>
              </w:rPr>
              <w:t xml:space="preserve">расчетного </w:t>
            </w:r>
            <w:r>
              <w:rPr>
                <w:i/>
                <w:spacing w:val="-2"/>
                <w:sz w:val="26"/>
              </w:rPr>
              <w:t>счета:</w:t>
            </w:r>
          </w:p>
          <w:p w:rsidR="00CA7C4B" w:rsidRDefault="003C2382">
            <w:pPr>
              <w:pStyle w:val="TableParagraph"/>
              <w:ind w:left="110" w:firstLine="316"/>
              <w:rPr>
                <w:i/>
                <w:sz w:val="26"/>
              </w:rPr>
            </w:pPr>
            <w:r>
              <w:rPr>
                <w:i/>
                <w:sz w:val="26"/>
              </w:rPr>
              <w:t>а)</w:t>
            </w:r>
            <w:r>
              <w:rPr>
                <w:i/>
                <w:spacing w:val="40"/>
                <w:sz w:val="26"/>
              </w:rPr>
              <w:t xml:space="preserve"> </w:t>
            </w:r>
            <w:r>
              <w:rPr>
                <w:i/>
                <w:sz w:val="26"/>
              </w:rPr>
              <w:t>поставщикам</w:t>
            </w:r>
            <w:r>
              <w:rPr>
                <w:i/>
                <w:spacing w:val="40"/>
                <w:sz w:val="26"/>
              </w:rPr>
              <w:t xml:space="preserve"> </w:t>
            </w:r>
            <w:r>
              <w:rPr>
                <w:i/>
                <w:sz w:val="26"/>
              </w:rPr>
              <w:t>в</w:t>
            </w:r>
            <w:r>
              <w:rPr>
                <w:i/>
                <w:spacing w:val="40"/>
                <w:sz w:val="26"/>
              </w:rPr>
              <w:t xml:space="preserve"> </w:t>
            </w:r>
            <w:r>
              <w:rPr>
                <w:i/>
                <w:sz w:val="26"/>
              </w:rPr>
              <w:t>по- гашение задолженности;</w:t>
            </w:r>
          </w:p>
          <w:p w:rsidR="00CA7C4B" w:rsidRDefault="003C2382">
            <w:pPr>
              <w:pStyle w:val="TableParagraph"/>
              <w:ind w:left="426"/>
              <w:rPr>
                <w:i/>
                <w:sz w:val="26"/>
              </w:rPr>
            </w:pPr>
            <w:r>
              <w:rPr>
                <w:i/>
                <w:sz w:val="26"/>
              </w:rPr>
              <w:t>б)</w:t>
            </w:r>
            <w:r>
              <w:rPr>
                <w:i/>
                <w:spacing w:val="-7"/>
                <w:sz w:val="26"/>
              </w:rPr>
              <w:t xml:space="preserve"> </w:t>
            </w:r>
            <w:r>
              <w:rPr>
                <w:i/>
                <w:sz w:val="26"/>
              </w:rPr>
              <w:t>налоги</w:t>
            </w:r>
            <w:r>
              <w:rPr>
                <w:i/>
                <w:spacing w:val="-2"/>
                <w:sz w:val="26"/>
              </w:rPr>
              <w:t xml:space="preserve"> </w:t>
            </w:r>
            <w:r>
              <w:rPr>
                <w:i/>
                <w:sz w:val="26"/>
              </w:rPr>
              <w:t>в</w:t>
            </w:r>
            <w:r>
              <w:rPr>
                <w:i/>
                <w:spacing w:val="-4"/>
                <w:sz w:val="26"/>
              </w:rPr>
              <w:t xml:space="preserve"> </w:t>
            </w:r>
            <w:r>
              <w:rPr>
                <w:i/>
                <w:spacing w:val="-2"/>
                <w:sz w:val="26"/>
              </w:rPr>
              <w:t>бюджет</w:t>
            </w:r>
          </w:p>
        </w:tc>
        <w:tc>
          <w:tcPr>
            <w:tcW w:w="647" w:type="dxa"/>
          </w:tcPr>
          <w:p w:rsidR="00CA7C4B" w:rsidRDefault="00CA7C4B">
            <w:pPr>
              <w:pStyle w:val="TableParagraph"/>
              <w:rPr>
                <w:i/>
                <w:sz w:val="26"/>
              </w:rPr>
            </w:pPr>
          </w:p>
          <w:p w:rsidR="00CA7C4B" w:rsidRDefault="00CA7C4B">
            <w:pPr>
              <w:pStyle w:val="TableParagraph"/>
              <w:spacing w:before="294"/>
              <w:rPr>
                <w:i/>
                <w:sz w:val="26"/>
              </w:rPr>
            </w:pPr>
          </w:p>
          <w:p w:rsidR="00CA7C4B" w:rsidRDefault="003C2382">
            <w:pPr>
              <w:pStyle w:val="TableParagraph"/>
              <w:spacing w:line="299" w:lineRule="exact"/>
              <w:ind w:left="194"/>
              <w:rPr>
                <w:i/>
                <w:sz w:val="26"/>
              </w:rPr>
            </w:pPr>
            <w:r>
              <w:rPr>
                <w:i/>
                <w:spacing w:val="-5"/>
                <w:sz w:val="26"/>
              </w:rPr>
              <w:t>60</w:t>
            </w:r>
          </w:p>
          <w:p w:rsidR="00CA7C4B" w:rsidRDefault="003C2382">
            <w:pPr>
              <w:pStyle w:val="TableParagraph"/>
              <w:spacing w:line="299" w:lineRule="exact"/>
              <w:ind w:left="194"/>
              <w:rPr>
                <w:i/>
                <w:sz w:val="26"/>
              </w:rPr>
            </w:pPr>
            <w:r>
              <w:rPr>
                <w:i/>
                <w:spacing w:val="-5"/>
                <w:sz w:val="26"/>
              </w:rPr>
              <w:t>68</w:t>
            </w:r>
          </w:p>
        </w:tc>
        <w:tc>
          <w:tcPr>
            <w:tcW w:w="648" w:type="dxa"/>
          </w:tcPr>
          <w:p w:rsidR="00CA7C4B" w:rsidRDefault="00CA7C4B">
            <w:pPr>
              <w:pStyle w:val="TableParagraph"/>
              <w:rPr>
                <w:i/>
                <w:sz w:val="26"/>
              </w:rPr>
            </w:pPr>
          </w:p>
          <w:p w:rsidR="00CA7C4B" w:rsidRDefault="00CA7C4B">
            <w:pPr>
              <w:pStyle w:val="TableParagraph"/>
              <w:spacing w:before="294"/>
              <w:rPr>
                <w:i/>
                <w:sz w:val="26"/>
              </w:rPr>
            </w:pPr>
          </w:p>
          <w:p w:rsidR="00CA7C4B" w:rsidRDefault="003C2382">
            <w:pPr>
              <w:pStyle w:val="TableParagraph"/>
              <w:spacing w:line="299" w:lineRule="exact"/>
              <w:ind w:left="195"/>
              <w:rPr>
                <w:i/>
                <w:sz w:val="26"/>
              </w:rPr>
            </w:pPr>
            <w:r>
              <w:rPr>
                <w:i/>
                <w:spacing w:val="-5"/>
                <w:sz w:val="26"/>
              </w:rPr>
              <w:t>51</w:t>
            </w:r>
          </w:p>
          <w:p w:rsidR="00CA7C4B" w:rsidRDefault="003C2382">
            <w:pPr>
              <w:pStyle w:val="TableParagraph"/>
              <w:spacing w:line="299" w:lineRule="exact"/>
              <w:ind w:left="195"/>
              <w:rPr>
                <w:i/>
                <w:sz w:val="26"/>
              </w:rPr>
            </w:pPr>
            <w:r>
              <w:rPr>
                <w:i/>
                <w:spacing w:val="-5"/>
                <w:sz w:val="26"/>
              </w:rPr>
              <w:t>51</w:t>
            </w:r>
          </w:p>
        </w:tc>
        <w:tc>
          <w:tcPr>
            <w:tcW w:w="1079" w:type="dxa"/>
          </w:tcPr>
          <w:p w:rsidR="00CA7C4B" w:rsidRDefault="00CA7C4B">
            <w:pPr>
              <w:pStyle w:val="TableParagraph"/>
              <w:rPr>
                <w:i/>
                <w:sz w:val="26"/>
              </w:rPr>
            </w:pPr>
          </w:p>
          <w:p w:rsidR="00CA7C4B" w:rsidRDefault="00CA7C4B">
            <w:pPr>
              <w:pStyle w:val="TableParagraph"/>
              <w:spacing w:before="294"/>
              <w:rPr>
                <w:i/>
                <w:sz w:val="26"/>
              </w:rPr>
            </w:pPr>
          </w:p>
          <w:p w:rsidR="00CA7C4B" w:rsidRDefault="003C2382">
            <w:pPr>
              <w:pStyle w:val="TableParagraph"/>
              <w:spacing w:line="299" w:lineRule="exact"/>
              <w:ind w:left="248"/>
              <w:rPr>
                <w:i/>
                <w:sz w:val="26"/>
              </w:rPr>
            </w:pPr>
            <w:r>
              <w:rPr>
                <w:i/>
                <w:sz w:val="26"/>
              </w:rPr>
              <w:t>2</w:t>
            </w:r>
            <w:r>
              <w:rPr>
                <w:i/>
                <w:spacing w:val="-3"/>
                <w:sz w:val="26"/>
              </w:rPr>
              <w:t xml:space="preserve"> </w:t>
            </w:r>
            <w:r>
              <w:rPr>
                <w:i/>
                <w:spacing w:val="-5"/>
                <w:sz w:val="26"/>
              </w:rPr>
              <w:t>300</w:t>
            </w:r>
          </w:p>
          <w:p w:rsidR="00CA7C4B" w:rsidRDefault="003C2382">
            <w:pPr>
              <w:pStyle w:val="TableParagraph"/>
              <w:spacing w:line="299" w:lineRule="exact"/>
              <w:ind w:left="248"/>
              <w:rPr>
                <w:i/>
                <w:sz w:val="26"/>
              </w:rPr>
            </w:pPr>
            <w:r>
              <w:rPr>
                <w:i/>
                <w:sz w:val="26"/>
              </w:rPr>
              <w:t>2</w:t>
            </w:r>
            <w:r>
              <w:rPr>
                <w:i/>
                <w:spacing w:val="-3"/>
                <w:sz w:val="26"/>
              </w:rPr>
              <w:t xml:space="preserve"> </w:t>
            </w:r>
            <w:r>
              <w:rPr>
                <w:i/>
                <w:spacing w:val="-5"/>
                <w:sz w:val="26"/>
              </w:rPr>
              <w:t>470</w:t>
            </w:r>
          </w:p>
        </w:tc>
      </w:tr>
      <w:tr w:rsidR="00CA7C4B">
        <w:trPr>
          <w:trHeight w:val="1194"/>
        </w:trPr>
        <w:tc>
          <w:tcPr>
            <w:tcW w:w="596" w:type="dxa"/>
          </w:tcPr>
          <w:p w:rsidR="00CA7C4B" w:rsidRDefault="003C2382">
            <w:pPr>
              <w:pStyle w:val="TableParagraph"/>
              <w:spacing w:line="293" w:lineRule="exact"/>
              <w:ind w:left="8"/>
              <w:jc w:val="center"/>
              <w:rPr>
                <w:sz w:val="26"/>
              </w:rPr>
            </w:pPr>
            <w:r>
              <w:rPr>
                <w:spacing w:val="-10"/>
                <w:sz w:val="26"/>
              </w:rPr>
              <w:t>7</w:t>
            </w:r>
          </w:p>
        </w:tc>
        <w:tc>
          <w:tcPr>
            <w:tcW w:w="1944" w:type="dxa"/>
          </w:tcPr>
          <w:p w:rsidR="00CA7C4B" w:rsidRDefault="003C2382">
            <w:pPr>
              <w:pStyle w:val="TableParagraph"/>
              <w:tabs>
                <w:tab w:val="left" w:pos="1386"/>
              </w:tabs>
              <w:ind w:left="109" w:right="99"/>
              <w:rPr>
                <w:i/>
                <w:sz w:val="26"/>
              </w:rPr>
            </w:pPr>
            <w:r>
              <w:rPr>
                <w:i/>
                <w:spacing w:val="-2"/>
                <w:sz w:val="26"/>
              </w:rPr>
              <w:t>Договор</w:t>
            </w:r>
            <w:r>
              <w:rPr>
                <w:i/>
                <w:sz w:val="26"/>
              </w:rPr>
              <w:tab/>
            </w:r>
            <w:r>
              <w:rPr>
                <w:i/>
                <w:spacing w:val="-4"/>
                <w:sz w:val="26"/>
              </w:rPr>
              <w:t xml:space="preserve">бес- </w:t>
            </w:r>
            <w:r>
              <w:rPr>
                <w:i/>
                <w:spacing w:val="-2"/>
                <w:sz w:val="26"/>
              </w:rPr>
              <w:t xml:space="preserve">процентного </w:t>
            </w:r>
            <w:r>
              <w:rPr>
                <w:i/>
                <w:sz w:val="26"/>
              </w:rPr>
              <w:t>займа, РКО</w:t>
            </w:r>
          </w:p>
        </w:tc>
        <w:tc>
          <w:tcPr>
            <w:tcW w:w="1510" w:type="dxa"/>
          </w:tcPr>
          <w:p w:rsidR="00CA7C4B" w:rsidRDefault="003C2382">
            <w:pPr>
              <w:pStyle w:val="TableParagraph"/>
              <w:spacing w:line="293" w:lineRule="exact"/>
              <w:ind w:left="107"/>
              <w:rPr>
                <w:i/>
                <w:sz w:val="26"/>
              </w:rPr>
            </w:pPr>
            <w:r>
              <w:rPr>
                <w:i/>
                <w:spacing w:val="-10"/>
                <w:sz w:val="26"/>
              </w:rPr>
              <w:t>А</w:t>
            </w:r>
          </w:p>
        </w:tc>
        <w:tc>
          <w:tcPr>
            <w:tcW w:w="3235" w:type="dxa"/>
          </w:tcPr>
          <w:p w:rsidR="00CA7C4B" w:rsidRDefault="003C2382">
            <w:pPr>
              <w:pStyle w:val="TableParagraph"/>
              <w:ind w:left="110" w:right="94"/>
              <w:jc w:val="both"/>
              <w:rPr>
                <w:i/>
                <w:sz w:val="26"/>
              </w:rPr>
            </w:pPr>
            <w:r>
              <w:rPr>
                <w:i/>
                <w:sz w:val="26"/>
              </w:rPr>
              <w:t>Выдана из кассы по дого- вору займа беспроцентная ссуда</w:t>
            </w:r>
            <w:r>
              <w:rPr>
                <w:i/>
                <w:spacing w:val="65"/>
                <w:sz w:val="26"/>
              </w:rPr>
              <w:t xml:space="preserve">  </w:t>
            </w:r>
            <w:r>
              <w:rPr>
                <w:i/>
                <w:sz w:val="26"/>
              </w:rPr>
              <w:t>сотруднику</w:t>
            </w:r>
            <w:r>
              <w:rPr>
                <w:i/>
                <w:spacing w:val="67"/>
                <w:sz w:val="26"/>
              </w:rPr>
              <w:t xml:space="preserve">  </w:t>
            </w:r>
            <w:r>
              <w:rPr>
                <w:i/>
                <w:spacing w:val="-5"/>
                <w:sz w:val="26"/>
              </w:rPr>
              <w:t>ООО</w:t>
            </w:r>
          </w:p>
          <w:p w:rsidR="00CA7C4B" w:rsidRDefault="003C2382">
            <w:pPr>
              <w:pStyle w:val="TableParagraph"/>
              <w:spacing w:line="283" w:lineRule="exact"/>
              <w:ind w:left="110"/>
              <w:jc w:val="both"/>
              <w:rPr>
                <w:i/>
                <w:sz w:val="26"/>
              </w:rPr>
            </w:pPr>
            <w:r>
              <w:rPr>
                <w:i/>
                <w:sz w:val="26"/>
              </w:rPr>
              <w:t>«Модерн»</w:t>
            </w:r>
            <w:r>
              <w:rPr>
                <w:i/>
                <w:spacing w:val="-13"/>
                <w:sz w:val="26"/>
              </w:rPr>
              <w:t xml:space="preserve"> </w:t>
            </w:r>
            <w:r>
              <w:rPr>
                <w:i/>
                <w:sz w:val="26"/>
              </w:rPr>
              <w:t>Соловьевой</w:t>
            </w:r>
            <w:r>
              <w:rPr>
                <w:i/>
                <w:spacing w:val="-10"/>
                <w:sz w:val="26"/>
              </w:rPr>
              <w:t xml:space="preserve"> </w:t>
            </w:r>
            <w:r>
              <w:rPr>
                <w:i/>
                <w:spacing w:val="-4"/>
                <w:sz w:val="26"/>
              </w:rPr>
              <w:t>И.К.</w:t>
            </w:r>
          </w:p>
        </w:tc>
        <w:tc>
          <w:tcPr>
            <w:tcW w:w="647" w:type="dxa"/>
          </w:tcPr>
          <w:p w:rsidR="00CA7C4B" w:rsidRDefault="003C2382">
            <w:pPr>
              <w:pStyle w:val="TableParagraph"/>
              <w:spacing w:before="291"/>
              <w:ind w:left="11"/>
              <w:jc w:val="center"/>
              <w:rPr>
                <w:i/>
                <w:sz w:val="26"/>
              </w:rPr>
            </w:pPr>
            <w:r>
              <w:rPr>
                <w:i/>
                <w:spacing w:val="-5"/>
                <w:sz w:val="26"/>
              </w:rPr>
              <w:t>73</w:t>
            </w:r>
          </w:p>
        </w:tc>
        <w:tc>
          <w:tcPr>
            <w:tcW w:w="648" w:type="dxa"/>
          </w:tcPr>
          <w:p w:rsidR="00CA7C4B" w:rsidRDefault="003C2382">
            <w:pPr>
              <w:pStyle w:val="TableParagraph"/>
              <w:spacing w:before="291"/>
              <w:ind w:left="12"/>
              <w:jc w:val="center"/>
              <w:rPr>
                <w:i/>
                <w:sz w:val="26"/>
              </w:rPr>
            </w:pPr>
            <w:r>
              <w:rPr>
                <w:i/>
                <w:spacing w:val="-5"/>
                <w:sz w:val="26"/>
              </w:rPr>
              <w:t>50</w:t>
            </w:r>
          </w:p>
        </w:tc>
        <w:tc>
          <w:tcPr>
            <w:tcW w:w="1079" w:type="dxa"/>
          </w:tcPr>
          <w:p w:rsidR="00CA7C4B" w:rsidRDefault="003C2382">
            <w:pPr>
              <w:pStyle w:val="TableParagraph"/>
              <w:spacing w:before="291"/>
              <w:ind w:left="16" w:right="2"/>
              <w:jc w:val="center"/>
              <w:rPr>
                <w:i/>
                <w:sz w:val="26"/>
              </w:rPr>
            </w:pPr>
            <w:r>
              <w:rPr>
                <w:i/>
                <w:spacing w:val="-5"/>
                <w:sz w:val="26"/>
              </w:rPr>
              <w:t>20</w:t>
            </w:r>
          </w:p>
        </w:tc>
      </w:tr>
      <w:tr w:rsidR="00CA7C4B">
        <w:trPr>
          <w:trHeight w:val="1497"/>
        </w:trPr>
        <w:tc>
          <w:tcPr>
            <w:tcW w:w="596" w:type="dxa"/>
          </w:tcPr>
          <w:p w:rsidR="00CA7C4B" w:rsidRDefault="003C2382">
            <w:pPr>
              <w:pStyle w:val="TableParagraph"/>
              <w:spacing w:line="294" w:lineRule="exact"/>
              <w:ind w:left="8"/>
              <w:jc w:val="center"/>
              <w:rPr>
                <w:sz w:val="26"/>
              </w:rPr>
            </w:pPr>
            <w:r>
              <w:rPr>
                <w:spacing w:val="-10"/>
                <w:sz w:val="26"/>
              </w:rPr>
              <w:t>8</w:t>
            </w:r>
          </w:p>
        </w:tc>
        <w:tc>
          <w:tcPr>
            <w:tcW w:w="1944" w:type="dxa"/>
          </w:tcPr>
          <w:p w:rsidR="00CA7C4B" w:rsidRDefault="003C2382">
            <w:pPr>
              <w:pStyle w:val="TableParagraph"/>
              <w:ind w:left="109" w:right="238"/>
              <w:rPr>
                <w:i/>
                <w:sz w:val="26"/>
              </w:rPr>
            </w:pPr>
            <w:r>
              <w:rPr>
                <w:i/>
                <w:spacing w:val="-2"/>
                <w:sz w:val="26"/>
              </w:rPr>
              <w:t>Сличительная ведомость результатов инвентариза-</w:t>
            </w:r>
          </w:p>
          <w:p w:rsidR="00CA7C4B" w:rsidRDefault="003C2382">
            <w:pPr>
              <w:pStyle w:val="TableParagraph"/>
              <w:spacing w:line="285" w:lineRule="exact"/>
              <w:ind w:left="109"/>
              <w:rPr>
                <w:i/>
                <w:sz w:val="26"/>
              </w:rPr>
            </w:pPr>
            <w:r>
              <w:rPr>
                <w:i/>
                <w:spacing w:val="-5"/>
                <w:sz w:val="26"/>
              </w:rPr>
              <w:t>ции</w:t>
            </w:r>
          </w:p>
        </w:tc>
        <w:tc>
          <w:tcPr>
            <w:tcW w:w="1510" w:type="dxa"/>
          </w:tcPr>
          <w:p w:rsidR="00CA7C4B" w:rsidRDefault="003C2382">
            <w:pPr>
              <w:pStyle w:val="TableParagraph"/>
              <w:spacing w:line="294" w:lineRule="exact"/>
              <w:ind w:left="107"/>
              <w:rPr>
                <w:i/>
                <w:sz w:val="26"/>
              </w:rPr>
            </w:pPr>
            <w:r>
              <w:rPr>
                <w:i/>
                <w:spacing w:val="-10"/>
                <w:sz w:val="26"/>
              </w:rPr>
              <w:t>А</w:t>
            </w:r>
          </w:p>
        </w:tc>
        <w:tc>
          <w:tcPr>
            <w:tcW w:w="3235" w:type="dxa"/>
          </w:tcPr>
          <w:p w:rsidR="00CA7C4B" w:rsidRDefault="003C2382">
            <w:pPr>
              <w:pStyle w:val="TableParagraph"/>
              <w:ind w:left="110" w:right="93"/>
              <w:jc w:val="both"/>
              <w:rPr>
                <w:i/>
                <w:sz w:val="26"/>
              </w:rPr>
            </w:pPr>
            <w:r>
              <w:rPr>
                <w:i/>
                <w:sz w:val="26"/>
              </w:rPr>
              <w:t xml:space="preserve">В результате инвентари- зации выявлена недостача на складе готовой продук- </w:t>
            </w:r>
            <w:r>
              <w:rPr>
                <w:i/>
                <w:spacing w:val="-4"/>
                <w:sz w:val="26"/>
              </w:rPr>
              <w:t>ции</w:t>
            </w:r>
          </w:p>
        </w:tc>
        <w:tc>
          <w:tcPr>
            <w:tcW w:w="647" w:type="dxa"/>
          </w:tcPr>
          <w:p w:rsidR="00CA7C4B" w:rsidRDefault="003C2382">
            <w:pPr>
              <w:pStyle w:val="TableParagraph"/>
              <w:spacing w:before="294"/>
              <w:ind w:left="11"/>
              <w:jc w:val="center"/>
              <w:rPr>
                <w:i/>
                <w:sz w:val="26"/>
              </w:rPr>
            </w:pPr>
            <w:r>
              <w:rPr>
                <w:i/>
                <w:spacing w:val="-5"/>
                <w:sz w:val="26"/>
              </w:rPr>
              <w:t>94</w:t>
            </w:r>
          </w:p>
        </w:tc>
        <w:tc>
          <w:tcPr>
            <w:tcW w:w="648" w:type="dxa"/>
          </w:tcPr>
          <w:p w:rsidR="00CA7C4B" w:rsidRDefault="003C2382">
            <w:pPr>
              <w:pStyle w:val="TableParagraph"/>
              <w:spacing w:before="294"/>
              <w:ind w:left="12"/>
              <w:jc w:val="center"/>
              <w:rPr>
                <w:i/>
                <w:sz w:val="26"/>
              </w:rPr>
            </w:pPr>
            <w:r>
              <w:rPr>
                <w:i/>
                <w:spacing w:val="-5"/>
                <w:sz w:val="26"/>
              </w:rPr>
              <w:t>43</w:t>
            </w:r>
          </w:p>
        </w:tc>
        <w:tc>
          <w:tcPr>
            <w:tcW w:w="1079" w:type="dxa"/>
          </w:tcPr>
          <w:p w:rsidR="00CA7C4B" w:rsidRDefault="003C2382">
            <w:pPr>
              <w:pStyle w:val="TableParagraph"/>
              <w:spacing w:before="294"/>
              <w:ind w:left="16" w:right="2"/>
              <w:jc w:val="center"/>
              <w:rPr>
                <w:i/>
                <w:sz w:val="26"/>
              </w:rPr>
            </w:pPr>
            <w:r>
              <w:rPr>
                <w:i/>
                <w:spacing w:val="-5"/>
                <w:sz w:val="26"/>
              </w:rPr>
              <w:t>50</w:t>
            </w:r>
          </w:p>
        </w:tc>
      </w:tr>
      <w:tr w:rsidR="00CA7C4B">
        <w:trPr>
          <w:trHeight w:val="297"/>
        </w:trPr>
        <w:tc>
          <w:tcPr>
            <w:tcW w:w="596" w:type="dxa"/>
          </w:tcPr>
          <w:p w:rsidR="00CA7C4B" w:rsidRDefault="00CA7C4B">
            <w:pPr>
              <w:pStyle w:val="TableParagraph"/>
            </w:pPr>
          </w:p>
        </w:tc>
        <w:tc>
          <w:tcPr>
            <w:tcW w:w="7984" w:type="dxa"/>
            <w:gridSpan w:val="5"/>
          </w:tcPr>
          <w:p w:rsidR="00CA7C4B" w:rsidRDefault="003C2382">
            <w:pPr>
              <w:pStyle w:val="TableParagraph"/>
              <w:spacing w:line="278" w:lineRule="exact"/>
              <w:ind w:left="1"/>
              <w:rPr>
                <w:b/>
                <w:i/>
                <w:sz w:val="26"/>
              </w:rPr>
            </w:pPr>
            <w:r>
              <w:rPr>
                <w:b/>
                <w:i/>
                <w:sz w:val="26"/>
              </w:rPr>
              <w:t>Итого</w:t>
            </w:r>
            <w:r>
              <w:rPr>
                <w:b/>
                <w:i/>
                <w:spacing w:val="-5"/>
                <w:sz w:val="26"/>
              </w:rPr>
              <w:t xml:space="preserve"> </w:t>
            </w:r>
            <w:r>
              <w:rPr>
                <w:b/>
                <w:i/>
                <w:sz w:val="26"/>
              </w:rPr>
              <w:t>по</w:t>
            </w:r>
            <w:r>
              <w:rPr>
                <w:b/>
                <w:i/>
                <w:spacing w:val="-4"/>
                <w:sz w:val="26"/>
              </w:rPr>
              <w:t xml:space="preserve"> </w:t>
            </w:r>
            <w:r>
              <w:rPr>
                <w:b/>
                <w:i/>
                <w:spacing w:val="-2"/>
                <w:sz w:val="26"/>
              </w:rPr>
              <w:t>журналу</w:t>
            </w:r>
          </w:p>
        </w:tc>
        <w:tc>
          <w:tcPr>
            <w:tcW w:w="1079" w:type="dxa"/>
          </w:tcPr>
          <w:p w:rsidR="00CA7C4B" w:rsidRDefault="003C2382">
            <w:pPr>
              <w:pStyle w:val="TableParagraph"/>
              <w:spacing w:line="278" w:lineRule="exact"/>
              <w:ind w:left="16" w:right="2"/>
              <w:jc w:val="center"/>
              <w:rPr>
                <w:b/>
                <w:i/>
                <w:sz w:val="26"/>
              </w:rPr>
            </w:pPr>
            <w:r>
              <w:rPr>
                <w:b/>
                <w:i/>
                <w:spacing w:val="-2"/>
                <w:sz w:val="26"/>
              </w:rPr>
              <w:t>13010</w:t>
            </w:r>
          </w:p>
        </w:tc>
      </w:tr>
    </w:tbl>
    <w:p w:rsidR="00CA7C4B" w:rsidRDefault="003C2382">
      <w:pPr>
        <w:pStyle w:val="a3"/>
        <w:spacing w:before="286"/>
        <w:ind w:left="8289"/>
        <w:jc w:val="center"/>
      </w:pPr>
      <w:r>
        <w:t>Таблица</w:t>
      </w:r>
      <w:r>
        <w:rPr>
          <w:spacing w:val="-5"/>
        </w:rPr>
        <w:t xml:space="preserve"> 17</w:t>
      </w:r>
    </w:p>
    <w:p w:rsidR="00CA7C4B" w:rsidRDefault="003C2382">
      <w:pPr>
        <w:spacing w:before="3"/>
        <w:ind w:left="1194" w:right="1197"/>
        <w:jc w:val="center"/>
        <w:rPr>
          <w:sz w:val="24"/>
        </w:rPr>
      </w:pPr>
      <w:r>
        <w:rPr>
          <w:sz w:val="24"/>
        </w:rPr>
        <w:t>Оборотная</w:t>
      </w:r>
      <w:r>
        <w:rPr>
          <w:spacing w:val="-7"/>
          <w:sz w:val="24"/>
        </w:rPr>
        <w:t xml:space="preserve"> </w:t>
      </w:r>
      <w:r>
        <w:rPr>
          <w:sz w:val="24"/>
        </w:rPr>
        <w:t>ведомость</w:t>
      </w:r>
      <w:r>
        <w:rPr>
          <w:spacing w:val="-3"/>
          <w:sz w:val="24"/>
        </w:rPr>
        <w:t xml:space="preserve"> </w:t>
      </w:r>
      <w:r>
        <w:rPr>
          <w:sz w:val="24"/>
        </w:rPr>
        <w:t>по</w:t>
      </w:r>
      <w:r>
        <w:rPr>
          <w:spacing w:val="-4"/>
          <w:sz w:val="24"/>
        </w:rPr>
        <w:t xml:space="preserve"> </w:t>
      </w:r>
      <w:r>
        <w:rPr>
          <w:sz w:val="24"/>
        </w:rPr>
        <w:t>синтетическим</w:t>
      </w:r>
      <w:r>
        <w:rPr>
          <w:spacing w:val="-5"/>
          <w:sz w:val="24"/>
        </w:rPr>
        <w:t xml:space="preserve"> </w:t>
      </w:r>
      <w:r>
        <w:rPr>
          <w:spacing w:val="-2"/>
          <w:sz w:val="24"/>
        </w:rPr>
        <w:t>счетам</w:t>
      </w:r>
    </w:p>
    <w:p w:rsidR="00CA7C4B" w:rsidRDefault="003C2382">
      <w:pPr>
        <w:spacing w:after="6"/>
        <w:ind w:left="1194" w:right="1194"/>
        <w:jc w:val="center"/>
        <w:rPr>
          <w:i/>
          <w:sz w:val="24"/>
        </w:rPr>
      </w:pPr>
      <w:r>
        <w:rPr>
          <w:i/>
          <w:sz w:val="24"/>
        </w:rPr>
        <w:t>ООО</w:t>
      </w:r>
      <w:r>
        <w:rPr>
          <w:i/>
          <w:spacing w:val="-3"/>
          <w:sz w:val="24"/>
        </w:rPr>
        <w:t xml:space="preserve"> </w:t>
      </w:r>
      <w:r>
        <w:rPr>
          <w:i/>
          <w:sz w:val="24"/>
        </w:rPr>
        <w:t>«Модерн»</w:t>
      </w:r>
      <w:r>
        <w:rPr>
          <w:i/>
          <w:spacing w:val="-2"/>
          <w:sz w:val="24"/>
        </w:rPr>
        <w:t xml:space="preserve"> </w:t>
      </w:r>
      <w:r>
        <w:rPr>
          <w:i/>
          <w:sz w:val="24"/>
        </w:rPr>
        <w:t>за</w:t>
      </w:r>
      <w:r>
        <w:rPr>
          <w:i/>
          <w:spacing w:val="-1"/>
          <w:sz w:val="24"/>
        </w:rPr>
        <w:t xml:space="preserve"> </w:t>
      </w:r>
      <w:r>
        <w:rPr>
          <w:i/>
          <w:sz w:val="24"/>
        </w:rPr>
        <w:t>март</w:t>
      </w:r>
      <w:r>
        <w:rPr>
          <w:i/>
          <w:spacing w:val="-2"/>
          <w:sz w:val="24"/>
        </w:rPr>
        <w:t xml:space="preserve"> </w:t>
      </w:r>
      <w:r>
        <w:rPr>
          <w:i/>
          <w:sz w:val="24"/>
        </w:rPr>
        <w:t>2020</w:t>
      </w:r>
      <w:r>
        <w:rPr>
          <w:i/>
          <w:spacing w:val="-2"/>
          <w:sz w:val="24"/>
        </w:rPr>
        <w:t xml:space="preserve"> </w:t>
      </w:r>
      <w:r>
        <w:rPr>
          <w:i/>
          <w:sz w:val="24"/>
        </w:rPr>
        <w:t>г.,</w:t>
      </w:r>
      <w:r>
        <w:rPr>
          <w:i/>
          <w:spacing w:val="-1"/>
          <w:sz w:val="24"/>
        </w:rPr>
        <w:t xml:space="preserve"> </w:t>
      </w:r>
      <w:r>
        <w:rPr>
          <w:i/>
          <w:spacing w:val="-4"/>
          <w:sz w:val="24"/>
        </w:rPr>
        <w:t>руб.</w:t>
      </w:r>
    </w:p>
    <w:tbl>
      <w:tblPr>
        <w:tblStyle w:val="TableNormal"/>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5"/>
        <w:gridCol w:w="1954"/>
        <w:gridCol w:w="1249"/>
        <w:gridCol w:w="1136"/>
        <w:gridCol w:w="1134"/>
        <w:gridCol w:w="1275"/>
        <w:gridCol w:w="1136"/>
        <w:gridCol w:w="1275"/>
      </w:tblGrid>
      <w:tr w:rsidR="00CA7C4B">
        <w:trPr>
          <w:trHeight w:val="613"/>
        </w:trPr>
        <w:tc>
          <w:tcPr>
            <w:tcW w:w="735" w:type="dxa"/>
            <w:vMerge w:val="restart"/>
          </w:tcPr>
          <w:p w:rsidR="00CA7C4B" w:rsidRDefault="003C2382">
            <w:pPr>
              <w:pStyle w:val="TableParagraph"/>
              <w:spacing w:line="251" w:lineRule="exact"/>
              <w:ind w:right="16"/>
              <w:jc w:val="center"/>
              <w:rPr>
                <w:b/>
              </w:rPr>
            </w:pPr>
            <w:r>
              <w:rPr>
                <w:b/>
                <w:spacing w:val="-10"/>
              </w:rPr>
              <w:t>№</w:t>
            </w:r>
          </w:p>
          <w:p w:rsidR="00CA7C4B" w:rsidRDefault="003C2382">
            <w:pPr>
              <w:pStyle w:val="TableParagraph"/>
              <w:spacing w:line="252" w:lineRule="exact"/>
              <w:ind w:left="1" w:right="16"/>
              <w:jc w:val="center"/>
              <w:rPr>
                <w:b/>
              </w:rPr>
            </w:pPr>
            <w:r>
              <w:rPr>
                <w:b/>
                <w:spacing w:val="-2"/>
              </w:rPr>
              <w:t>счета</w:t>
            </w:r>
          </w:p>
        </w:tc>
        <w:tc>
          <w:tcPr>
            <w:tcW w:w="1954" w:type="dxa"/>
            <w:vMerge w:val="restart"/>
          </w:tcPr>
          <w:p w:rsidR="00CA7C4B" w:rsidRDefault="003C2382">
            <w:pPr>
              <w:pStyle w:val="TableParagraph"/>
              <w:ind w:left="110" w:right="359"/>
              <w:rPr>
                <w:b/>
              </w:rPr>
            </w:pPr>
            <w:r>
              <w:rPr>
                <w:b/>
                <w:spacing w:val="-2"/>
              </w:rPr>
              <w:t>Наименование счета</w:t>
            </w:r>
          </w:p>
        </w:tc>
        <w:tc>
          <w:tcPr>
            <w:tcW w:w="2385" w:type="dxa"/>
            <w:gridSpan w:val="2"/>
          </w:tcPr>
          <w:p w:rsidR="00CA7C4B" w:rsidRDefault="003C2382">
            <w:pPr>
              <w:pStyle w:val="TableParagraph"/>
              <w:ind w:left="899" w:right="177" w:hanging="591"/>
              <w:rPr>
                <w:b/>
              </w:rPr>
            </w:pPr>
            <w:r>
              <w:rPr>
                <w:b/>
              </w:rPr>
              <w:t>Остаток</w:t>
            </w:r>
            <w:r>
              <w:rPr>
                <w:b/>
                <w:spacing w:val="-14"/>
              </w:rPr>
              <w:t xml:space="preserve"> </w:t>
            </w:r>
            <w:r>
              <w:rPr>
                <w:b/>
              </w:rPr>
              <w:t>на</w:t>
            </w:r>
            <w:r>
              <w:rPr>
                <w:b/>
                <w:spacing w:val="-14"/>
              </w:rPr>
              <w:t xml:space="preserve"> </w:t>
            </w:r>
            <w:r>
              <w:rPr>
                <w:b/>
              </w:rPr>
              <w:t xml:space="preserve">начало </w:t>
            </w:r>
            <w:r>
              <w:rPr>
                <w:b/>
                <w:spacing w:val="-2"/>
              </w:rPr>
              <w:t>месяца</w:t>
            </w:r>
          </w:p>
        </w:tc>
        <w:tc>
          <w:tcPr>
            <w:tcW w:w="2409" w:type="dxa"/>
            <w:gridSpan w:val="2"/>
          </w:tcPr>
          <w:p w:rsidR="00CA7C4B" w:rsidRDefault="003C2382">
            <w:pPr>
              <w:pStyle w:val="TableParagraph"/>
              <w:spacing w:line="251" w:lineRule="exact"/>
              <w:ind w:left="386"/>
              <w:rPr>
                <w:b/>
              </w:rPr>
            </w:pPr>
            <w:r>
              <w:rPr>
                <w:b/>
              </w:rPr>
              <w:t>Оборот</w:t>
            </w:r>
            <w:r>
              <w:rPr>
                <w:b/>
                <w:spacing w:val="-7"/>
              </w:rPr>
              <w:t xml:space="preserve"> </w:t>
            </w:r>
            <w:r>
              <w:rPr>
                <w:b/>
              </w:rPr>
              <w:t>за</w:t>
            </w:r>
            <w:r>
              <w:rPr>
                <w:b/>
                <w:spacing w:val="-3"/>
              </w:rPr>
              <w:t xml:space="preserve"> </w:t>
            </w:r>
            <w:r>
              <w:rPr>
                <w:b/>
                <w:spacing w:val="-2"/>
              </w:rPr>
              <w:t>месяц</w:t>
            </w:r>
          </w:p>
        </w:tc>
        <w:tc>
          <w:tcPr>
            <w:tcW w:w="2411" w:type="dxa"/>
            <w:gridSpan w:val="2"/>
          </w:tcPr>
          <w:p w:rsidR="00CA7C4B" w:rsidRDefault="003C2382">
            <w:pPr>
              <w:pStyle w:val="TableParagraph"/>
              <w:ind w:left="854" w:right="312" w:hanging="536"/>
              <w:rPr>
                <w:b/>
              </w:rPr>
            </w:pPr>
            <w:r>
              <w:rPr>
                <w:b/>
              </w:rPr>
              <w:t>Остаток</w:t>
            </w:r>
            <w:r>
              <w:rPr>
                <w:b/>
                <w:spacing w:val="-14"/>
              </w:rPr>
              <w:t xml:space="preserve"> </w:t>
            </w:r>
            <w:r>
              <w:rPr>
                <w:b/>
              </w:rPr>
              <w:t>на</w:t>
            </w:r>
            <w:r>
              <w:rPr>
                <w:b/>
                <w:spacing w:val="-14"/>
              </w:rPr>
              <w:t xml:space="preserve"> </w:t>
            </w:r>
            <w:r>
              <w:rPr>
                <w:b/>
              </w:rPr>
              <w:t xml:space="preserve">конец </w:t>
            </w:r>
            <w:r>
              <w:rPr>
                <w:b/>
                <w:spacing w:val="-2"/>
              </w:rPr>
              <w:t>месяца</w:t>
            </w:r>
          </w:p>
        </w:tc>
      </w:tr>
      <w:tr w:rsidR="00CA7C4B">
        <w:trPr>
          <w:trHeight w:val="251"/>
        </w:trPr>
        <w:tc>
          <w:tcPr>
            <w:tcW w:w="735" w:type="dxa"/>
            <w:vMerge/>
            <w:tcBorders>
              <w:top w:val="nil"/>
            </w:tcBorders>
          </w:tcPr>
          <w:p w:rsidR="00CA7C4B" w:rsidRDefault="00CA7C4B">
            <w:pPr>
              <w:rPr>
                <w:sz w:val="2"/>
                <w:szCs w:val="2"/>
              </w:rPr>
            </w:pPr>
          </w:p>
        </w:tc>
        <w:tc>
          <w:tcPr>
            <w:tcW w:w="1954" w:type="dxa"/>
            <w:vMerge/>
            <w:tcBorders>
              <w:top w:val="nil"/>
            </w:tcBorders>
          </w:tcPr>
          <w:p w:rsidR="00CA7C4B" w:rsidRDefault="00CA7C4B">
            <w:pPr>
              <w:rPr>
                <w:sz w:val="2"/>
                <w:szCs w:val="2"/>
              </w:rPr>
            </w:pPr>
          </w:p>
        </w:tc>
        <w:tc>
          <w:tcPr>
            <w:tcW w:w="1249" w:type="dxa"/>
          </w:tcPr>
          <w:p w:rsidR="00CA7C4B" w:rsidRDefault="003C2382">
            <w:pPr>
              <w:pStyle w:val="TableParagraph"/>
              <w:spacing w:line="232" w:lineRule="exact"/>
              <w:ind w:left="144" w:right="16"/>
              <w:jc w:val="center"/>
              <w:rPr>
                <w:b/>
              </w:rPr>
            </w:pPr>
            <w:r>
              <w:rPr>
                <w:b/>
                <w:spacing w:val="-5"/>
              </w:rPr>
              <w:t>Дт</w:t>
            </w:r>
          </w:p>
        </w:tc>
        <w:tc>
          <w:tcPr>
            <w:tcW w:w="1136" w:type="dxa"/>
          </w:tcPr>
          <w:p w:rsidR="00CA7C4B" w:rsidRDefault="003C2382">
            <w:pPr>
              <w:pStyle w:val="TableParagraph"/>
              <w:spacing w:line="232" w:lineRule="exact"/>
              <w:ind w:left="124" w:right="109"/>
              <w:jc w:val="center"/>
              <w:rPr>
                <w:b/>
              </w:rPr>
            </w:pPr>
            <w:r>
              <w:rPr>
                <w:b/>
                <w:spacing w:val="-5"/>
              </w:rPr>
              <w:t>Кт</w:t>
            </w:r>
          </w:p>
        </w:tc>
        <w:tc>
          <w:tcPr>
            <w:tcW w:w="1134" w:type="dxa"/>
          </w:tcPr>
          <w:p w:rsidR="00CA7C4B" w:rsidRDefault="003C2382">
            <w:pPr>
              <w:pStyle w:val="TableParagraph"/>
              <w:spacing w:line="232" w:lineRule="exact"/>
              <w:ind w:left="78" w:right="26"/>
              <w:jc w:val="center"/>
              <w:rPr>
                <w:b/>
              </w:rPr>
            </w:pPr>
            <w:r>
              <w:rPr>
                <w:b/>
                <w:spacing w:val="-5"/>
              </w:rPr>
              <w:t>Дт</w:t>
            </w:r>
          </w:p>
        </w:tc>
        <w:tc>
          <w:tcPr>
            <w:tcW w:w="1275" w:type="dxa"/>
          </w:tcPr>
          <w:p w:rsidR="00CA7C4B" w:rsidRDefault="003C2382">
            <w:pPr>
              <w:pStyle w:val="TableParagraph"/>
              <w:spacing w:line="232" w:lineRule="exact"/>
              <w:ind w:left="7" w:right="127"/>
              <w:jc w:val="center"/>
              <w:rPr>
                <w:b/>
              </w:rPr>
            </w:pPr>
            <w:r>
              <w:rPr>
                <w:b/>
                <w:spacing w:val="-5"/>
              </w:rPr>
              <w:t>Кт</w:t>
            </w:r>
          </w:p>
        </w:tc>
        <w:tc>
          <w:tcPr>
            <w:tcW w:w="1136" w:type="dxa"/>
          </w:tcPr>
          <w:p w:rsidR="00CA7C4B" w:rsidRDefault="003C2382">
            <w:pPr>
              <w:pStyle w:val="TableParagraph"/>
              <w:spacing w:line="232" w:lineRule="exact"/>
              <w:ind w:left="124" w:right="189"/>
              <w:jc w:val="center"/>
              <w:rPr>
                <w:b/>
              </w:rPr>
            </w:pPr>
            <w:r>
              <w:rPr>
                <w:b/>
                <w:spacing w:val="-5"/>
              </w:rPr>
              <w:t>Дт</w:t>
            </w:r>
          </w:p>
        </w:tc>
        <w:tc>
          <w:tcPr>
            <w:tcW w:w="1275" w:type="dxa"/>
          </w:tcPr>
          <w:p w:rsidR="00CA7C4B" w:rsidRDefault="003C2382">
            <w:pPr>
              <w:pStyle w:val="TableParagraph"/>
              <w:spacing w:line="232" w:lineRule="exact"/>
              <w:ind w:left="75" w:right="120"/>
              <w:jc w:val="center"/>
              <w:rPr>
                <w:b/>
              </w:rPr>
            </w:pPr>
            <w:r>
              <w:rPr>
                <w:b/>
                <w:spacing w:val="-5"/>
              </w:rPr>
              <w:t>Кт</w:t>
            </w:r>
          </w:p>
        </w:tc>
      </w:tr>
      <w:tr w:rsidR="00CA7C4B">
        <w:trPr>
          <w:trHeight w:val="539"/>
        </w:trPr>
        <w:tc>
          <w:tcPr>
            <w:tcW w:w="735" w:type="dxa"/>
          </w:tcPr>
          <w:p w:rsidR="00CA7C4B" w:rsidRDefault="003C2382">
            <w:pPr>
              <w:pStyle w:val="TableParagraph"/>
              <w:spacing w:line="251" w:lineRule="exact"/>
              <w:ind w:left="136" w:right="16"/>
              <w:jc w:val="center"/>
              <w:rPr>
                <w:b/>
                <w:i/>
              </w:rPr>
            </w:pPr>
            <w:r>
              <w:rPr>
                <w:b/>
                <w:i/>
                <w:spacing w:val="-5"/>
              </w:rPr>
              <w:t>01</w:t>
            </w:r>
          </w:p>
        </w:tc>
        <w:tc>
          <w:tcPr>
            <w:tcW w:w="1954" w:type="dxa"/>
          </w:tcPr>
          <w:p w:rsidR="00CA7C4B" w:rsidRDefault="003C2382">
            <w:pPr>
              <w:pStyle w:val="TableParagraph"/>
              <w:tabs>
                <w:tab w:val="left" w:pos="1360"/>
              </w:tabs>
              <w:ind w:left="110" w:right="95"/>
              <w:rPr>
                <w:b/>
                <w:i/>
              </w:rPr>
            </w:pPr>
            <w:r>
              <w:rPr>
                <w:b/>
                <w:i/>
                <w:spacing w:val="-2"/>
              </w:rPr>
              <w:t>Основные</w:t>
            </w:r>
            <w:r>
              <w:rPr>
                <w:b/>
                <w:i/>
              </w:rPr>
              <w:tab/>
            </w:r>
            <w:r>
              <w:rPr>
                <w:b/>
                <w:i/>
                <w:spacing w:val="-4"/>
              </w:rPr>
              <w:t>сред- ства</w:t>
            </w:r>
          </w:p>
        </w:tc>
        <w:tc>
          <w:tcPr>
            <w:tcW w:w="1249" w:type="dxa"/>
          </w:tcPr>
          <w:p w:rsidR="00CA7C4B" w:rsidRDefault="003C2382">
            <w:pPr>
              <w:pStyle w:val="TableParagraph"/>
              <w:spacing w:line="247" w:lineRule="exact"/>
              <w:ind w:left="128" w:right="141"/>
              <w:jc w:val="center"/>
              <w:rPr>
                <w:i/>
              </w:rPr>
            </w:pPr>
            <w:r>
              <w:rPr>
                <w:i/>
                <w:spacing w:val="-2"/>
              </w:rPr>
              <w:t>30000</w:t>
            </w:r>
          </w:p>
        </w:tc>
        <w:tc>
          <w:tcPr>
            <w:tcW w:w="1136" w:type="dxa"/>
          </w:tcPr>
          <w:p w:rsidR="00CA7C4B" w:rsidRDefault="003C2382">
            <w:pPr>
              <w:pStyle w:val="TableParagraph"/>
              <w:spacing w:line="247" w:lineRule="exact"/>
              <w:ind w:left="186" w:right="65"/>
              <w:jc w:val="center"/>
              <w:rPr>
                <w:i/>
              </w:rPr>
            </w:pPr>
            <w:r>
              <w:rPr>
                <w:i/>
                <w:spacing w:val="-10"/>
              </w:rPr>
              <w:t>-</w:t>
            </w:r>
          </w:p>
        </w:tc>
        <w:tc>
          <w:tcPr>
            <w:tcW w:w="1134" w:type="dxa"/>
          </w:tcPr>
          <w:p w:rsidR="00CA7C4B" w:rsidRDefault="003C2382">
            <w:pPr>
              <w:pStyle w:val="TableParagraph"/>
              <w:spacing w:line="247" w:lineRule="exact"/>
              <w:ind w:left="52" w:right="48"/>
              <w:jc w:val="center"/>
              <w:rPr>
                <w:i/>
              </w:rPr>
            </w:pPr>
            <w:r>
              <w:rPr>
                <w:i/>
                <w:spacing w:val="-10"/>
              </w:rPr>
              <w:t>0</w:t>
            </w:r>
          </w:p>
        </w:tc>
        <w:tc>
          <w:tcPr>
            <w:tcW w:w="1275" w:type="dxa"/>
          </w:tcPr>
          <w:p w:rsidR="00CA7C4B" w:rsidRDefault="003C2382">
            <w:pPr>
              <w:pStyle w:val="TableParagraph"/>
              <w:spacing w:line="247" w:lineRule="exact"/>
              <w:ind w:left="121" w:right="120"/>
              <w:jc w:val="center"/>
              <w:rPr>
                <w:i/>
              </w:rPr>
            </w:pPr>
            <w:r>
              <w:rPr>
                <w:i/>
                <w:spacing w:val="-10"/>
              </w:rPr>
              <w:t>0</w:t>
            </w:r>
          </w:p>
        </w:tc>
        <w:tc>
          <w:tcPr>
            <w:tcW w:w="1136" w:type="dxa"/>
          </w:tcPr>
          <w:p w:rsidR="00CA7C4B" w:rsidRDefault="003C2382">
            <w:pPr>
              <w:pStyle w:val="TableParagraph"/>
              <w:spacing w:line="247" w:lineRule="exact"/>
              <w:ind w:left="124" w:right="184"/>
              <w:jc w:val="center"/>
              <w:rPr>
                <w:i/>
              </w:rPr>
            </w:pPr>
            <w:r>
              <w:rPr>
                <w:i/>
                <w:spacing w:val="-2"/>
              </w:rPr>
              <w:t>30000</w:t>
            </w:r>
          </w:p>
        </w:tc>
        <w:tc>
          <w:tcPr>
            <w:tcW w:w="1275" w:type="dxa"/>
          </w:tcPr>
          <w:p w:rsidR="00CA7C4B" w:rsidRDefault="003C2382">
            <w:pPr>
              <w:pStyle w:val="TableParagraph"/>
              <w:spacing w:line="247" w:lineRule="exact"/>
              <w:ind w:left="121" w:right="120"/>
              <w:jc w:val="center"/>
              <w:rPr>
                <w:i/>
              </w:rPr>
            </w:pPr>
            <w:r>
              <w:rPr>
                <w:i/>
                <w:spacing w:val="-10"/>
              </w:rPr>
              <w:t>-</w:t>
            </w:r>
          </w:p>
        </w:tc>
      </w:tr>
      <w:tr w:rsidR="00CA7C4B">
        <w:trPr>
          <w:trHeight w:val="761"/>
        </w:trPr>
        <w:tc>
          <w:tcPr>
            <w:tcW w:w="735" w:type="dxa"/>
          </w:tcPr>
          <w:p w:rsidR="00CA7C4B" w:rsidRDefault="003C2382">
            <w:pPr>
              <w:pStyle w:val="TableParagraph"/>
              <w:spacing w:line="251" w:lineRule="exact"/>
              <w:ind w:left="136" w:right="16"/>
              <w:jc w:val="center"/>
              <w:rPr>
                <w:b/>
                <w:i/>
              </w:rPr>
            </w:pPr>
            <w:r>
              <w:rPr>
                <w:b/>
                <w:i/>
                <w:spacing w:val="-5"/>
              </w:rPr>
              <w:t>02</w:t>
            </w:r>
          </w:p>
        </w:tc>
        <w:tc>
          <w:tcPr>
            <w:tcW w:w="1954" w:type="dxa"/>
          </w:tcPr>
          <w:p w:rsidR="00CA7C4B" w:rsidRDefault="003C2382">
            <w:pPr>
              <w:pStyle w:val="TableParagraph"/>
              <w:ind w:left="110" w:right="95"/>
              <w:rPr>
                <w:b/>
                <w:i/>
              </w:rPr>
            </w:pPr>
            <w:r>
              <w:rPr>
                <w:b/>
                <w:i/>
                <w:spacing w:val="-2"/>
              </w:rPr>
              <w:t>Амортизация основных</w:t>
            </w:r>
          </w:p>
          <w:p w:rsidR="00CA7C4B" w:rsidRDefault="003C2382">
            <w:pPr>
              <w:pStyle w:val="TableParagraph"/>
              <w:spacing w:line="236" w:lineRule="exact"/>
              <w:ind w:left="110"/>
              <w:rPr>
                <w:b/>
                <w:i/>
              </w:rPr>
            </w:pPr>
            <w:r>
              <w:rPr>
                <w:b/>
                <w:i/>
                <w:spacing w:val="-2"/>
              </w:rPr>
              <w:t>средств</w:t>
            </w:r>
          </w:p>
        </w:tc>
        <w:tc>
          <w:tcPr>
            <w:tcW w:w="1249" w:type="dxa"/>
          </w:tcPr>
          <w:p w:rsidR="00CA7C4B" w:rsidRDefault="003C2382">
            <w:pPr>
              <w:pStyle w:val="TableParagraph"/>
              <w:spacing w:line="247" w:lineRule="exact"/>
              <w:ind w:left="128" w:right="144"/>
              <w:jc w:val="center"/>
              <w:rPr>
                <w:i/>
              </w:rPr>
            </w:pPr>
            <w:r>
              <w:rPr>
                <w:i/>
                <w:spacing w:val="-10"/>
              </w:rPr>
              <w:t>-</w:t>
            </w:r>
          </w:p>
        </w:tc>
        <w:tc>
          <w:tcPr>
            <w:tcW w:w="1136" w:type="dxa"/>
          </w:tcPr>
          <w:p w:rsidR="00CA7C4B" w:rsidRDefault="003C2382">
            <w:pPr>
              <w:pStyle w:val="TableParagraph"/>
              <w:spacing w:line="247" w:lineRule="exact"/>
              <w:ind w:left="124" w:right="106"/>
              <w:jc w:val="center"/>
              <w:rPr>
                <w:i/>
              </w:rPr>
            </w:pPr>
            <w:r>
              <w:rPr>
                <w:i/>
                <w:spacing w:val="-2"/>
              </w:rPr>
              <w:t>10000</w:t>
            </w:r>
          </w:p>
        </w:tc>
        <w:tc>
          <w:tcPr>
            <w:tcW w:w="1134" w:type="dxa"/>
          </w:tcPr>
          <w:p w:rsidR="00CA7C4B" w:rsidRDefault="003C2382">
            <w:pPr>
              <w:pStyle w:val="TableParagraph"/>
              <w:spacing w:line="247" w:lineRule="exact"/>
              <w:ind w:left="52" w:right="48"/>
              <w:jc w:val="center"/>
              <w:rPr>
                <w:i/>
              </w:rPr>
            </w:pPr>
            <w:r>
              <w:rPr>
                <w:i/>
                <w:spacing w:val="-10"/>
              </w:rPr>
              <w:t>0</w:t>
            </w:r>
          </w:p>
        </w:tc>
        <w:tc>
          <w:tcPr>
            <w:tcW w:w="1275" w:type="dxa"/>
          </w:tcPr>
          <w:p w:rsidR="00CA7C4B" w:rsidRDefault="003C2382">
            <w:pPr>
              <w:pStyle w:val="TableParagraph"/>
              <w:spacing w:line="247" w:lineRule="exact"/>
              <w:ind w:left="121" w:right="120"/>
              <w:jc w:val="center"/>
              <w:rPr>
                <w:i/>
              </w:rPr>
            </w:pPr>
            <w:r>
              <w:rPr>
                <w:i/>
                <w:spacing w:val="-10"/>
              </w:rPr>
              <w:t>0</w:t>
            </w:r>
          </w:p>
        </w:tc>
        <w:tc>
          <w:tcPr>
            <w:tcW w:w="1136" w:type="dxa"/>
          </w:tcPr>
          <w:p w:rsidR="00CA7C4B" w:rsidRDefault="003C2382">
            <w:pPr>
              <w:pStyle w:val="TableParagraph"/>
              <w:spacing w:line="247" w:lineRule="exact"/>
              <w:ind w:left="124" w:right="123"/>
              <w:jc w:val="center"/>
              <w:rPr>
                <w:i/>
              </w:rPr>
            </w:pPr>
            <w:r>
              <w:rPr>
                <w:i/>
                <w:spacing w:val="-10"/>
              </w:rPr>
              <w:t>-</w:t>
            </w:r>
          </w:p>
        </w:tc>
        <w:tc>
          <w:tcPr>
            <w:tcW w:w="1275" w:type="dxa"/>
          </w:tcPr>
          <w:p w:rsidR="00CA7C4B" w:rsidRDefault="003C2382">
            <w:pPr>
              <w:pStyle w:val="TableParagraph"/>
              <w:spacing w:line="247" w:lineRule="exact"/>
              <w:ind w:left="124" w:right="120"/>
              <w:jc w:val="center"/>
              <w:rPr>
                <w:i/>
              </w:rPr>
            </w:pPr>
            <w:r>
              <w:rPr>
                <w:i/>
                <w:spacing w:val="-2"/>
              </w:rPr>
              <w:t>10000</w:t>
            </w:r>
          </w:p>
        </w:tc>
      </w:tr>
      <w:tr w:rsidR="00CA7C4B">
        <w:trPr>
          <w:trHeight w:val="505"/>
        </w:trPr>
        <w:tc>
          <w:tcPr>
            <w:tcW w:w="735" w:type="dxa"/>
          </w:tcPr>
          <w:p w:rsidR="00CA7C4B" w:rsidRDefault="003C2382">
            <w:pPr>
              <w:pStyle w:val="TableParagraph"/>
              <w:spacing w:line="251" w:lineRule="exact"/>
              <w:ind w:left="136" w:right="16"/>
              <w:jc w:val="center"/>
              <w:rPr>
                <w:b/>
                <w:i/>
              </w:rPr>
            </w:pPr>
            <w:r>
              <w:rPr>
                <w:b/>
                <w:i/>
                <w:spacing w:val="-5"/>
              </w:rPr>
              <w:t>43</w:t>
            </w:r>
          </w:p>
        </w:tc>
        <w:tc>
          <w:tcPr>
            <w:tcW w:w="1954" w:type="dxa"/>
          </w:tcPr>
          <w:p w:rsidR="00CA7C4B" w:rsidRDefault="003C2382">
            <w:pPr>
              <w:pStyle w:val="TableParagraph"/>
              <w:spacing w:line="252" w:lineRule="exact"/>
              <w:ind w:left="110" w:right="95"/>
              <w:rPr>
                <w:b/>
                <w:i/>
              </w:rPr>
            </w:pPr>
            <w:r>
              <w:rPr>
                <w:b/>
                <w:i/>
              </w:rPr>
              <w:t>Готовая</w:t>
            </w:r>
            <w:r>
              <w:rPr>
                <w:b/>
                <w:i/>
                <w:spacing w:val="64"/>
              </w:rPr>
              <w:t xml:space="preserve"> </w:t>
            </w:r>
            <w:r>
              <w:rPr>
                <w:b/>
                <w:i/>
              </w:rPr>
              <w:t xml:space="preserve">продук- </w:t>
            </w:r>
            <w:r>
              <w:rPr>
                <w:b/>
                <w:i/>
                <w:spacing w:val="-4"/>
              </w:rPr>
              <w:t>ция</w:t>
            </w:r>
          </w:p>
        </w:tc>
        <w:tc>
          <w:tcPr>
            <w:tcW w:w="1249" w:type="dxa"/>
          </w:tcPr>
          <w:p w:rsidR="00CA7C4B" w:rsidRDefault="003C2382">
            <w:pPr>
              <w:pStyle w:val="TableParagraph"/>
              <w:spacing w:line="247" w:lineRule="exact"/>
              <w:ind w:left="128" w:right="141"/>
              <w:jc w:val="center"/>
              <w:rPr>
                <w:i/>
              </w:rPr>
            </w:pPr>
            <w:r>
              <w:rPr>
                <w:i/>
                <w:spacing w:val="-4"/>
              </w:rPr>
              <w:t>5000</w:t>
            </w:r>
          </w:p>
        </w:tc>
        <w:tc>
          <w:tcPr>
            <w:tcW w:w="1136" w:type="dxa"/>
          </w:tcPr>
          <w:p w:rsidR="00CA7C4B" w:rsidRDefault="003C2382">
            <w:pPr>
              <w:pStyle w:val="TableParagraph"/>
              <w:spacing w:line="247" w:lineRule="exact"/>
              <w:ind w:left="186" w:right="65"/>
              <w:jc w:val="center"/>
              <w:rPr>
                <w:i/>
              </w:rPr>
            </w:pPr>
            <w:r>
              <w:rPr>
                <w:i/>
                <w:spacing w:val="-10"/>
              </w:rPr>
              <w:t>-</w:t>
            </w:r>
          </w:p>
        </w:tc>
        <w:tc>
          <w:tcPr>
            <w:tcW w:w="1134" w:type="dxa"/>
          </w:tcPr>
          <w:p w:rsidR="00CA7C4B" w:rsidRDefault="003C2382">
            <w:pPr>
              <w:pStyle w:val="TableParagraph"/>
              <w:spacing w:line="247" w:lineRule="exact"/>
              <w:ind w:left="52" w:right="48"/>
              <w:jc w:val="center"/>
              <w:rPr>
                <w:i/>
              </w:rPr>
            </w:pPr>
            <w:r>
              <w:rPr>
                <w:i/>
                <w:spacing w:val="-10"/>
              </w:rPr>
              <w:t>0</w:t>
            </w:r>
          </w:p>
        </w:tc>
        <w:tc>
          <w:tcPr>
            <w:tcW w:w="1275" w:type="dxa"/>
          </w:tcPr>
          <w:p w:rsidR="00CA7C4B" w:rsidRDefault="003C2382">
            <w:pPr>
              <w:pStyle w:val="TableParagraph"/>
              <w:spacing w:line="247" w:lineRule="exact"/>
              <w:ind w:left="105"/>
              <w:rPr>
                <w:i/>
              </w:rPr>
            </w:pPr>
            <w:r>
              <w:rPr>
                <w:i/>
              </w:rPr>
              <w:t xml:space="preserve">4 </w:t>
            </w:r>
            <w:r>
              <w:rPr>
                <w:i/>
                <w:spacing w:val="-5"/>
              </w:rPr>
              <w:t>050</w:t>
            </w:r>
          </w:p>
        </w:tc>
        <w:tc>
          <w:tcPr>
            <w:tcW w:w="1136" w:type="dxa"/>
          </w:tcPr>
          <w:p w:rsidR="00CA7C4B" w:rsidRDefault="003C2382">
            <w:pPr>
              <w:pStyle w:val="TableParagraph"/>
              <w:spacing w:line="247" w:lineRule="exact"/>
              <w:ind w:left="124" w:right="120"/>
              <w:jc w:val="center"/>
              <w:rPr>
                <w:i/>
              </w:rPr>
            </w:pPr>
            <w:r>
              <w:rPr>
                <w:i/>
                <w:spacing w:val="-5"/>
              </w:rPr>
              <w:t>950</w:t>
            </w:r>
          </w:p>
        </w:tc>
        <w:tc>
          <w:tcPr>
            <w:tcW w:w="1275" w:type="dxa"/>
          </w:tcPr>
          <w:p w:rsidR="00CA7C4B" w:rsidRDefault="003C2382">
            <w:pPr>
              <w:pStyle w:val="TableParagraph"/>
              <w:spacing w:line="247" w:lineRule="exact"/>
              <w:ind w:left="121" w:right="120"/>
              <w:jc w:val="center"/>
              <w:rPr>
                <w:i/>
              </w:rPr>
            </w:pPr>
            <w:r>
              <w:rPr>
                <w:i/>
                <w:spacing w:val="-10"/>
              </w:rPr>
              <w:t>-</w:t>
            </w:r>
          </w:p>
        </w:tc>
      </w:tr>
      <w:tr w:rsidR="00CA7C4B">
        <w:trPr>
          <w:trHeight w:val="506"/>
        </w:trPr>
        <w:tc>
          <w:tcPr>
            <w:tcW w:w="735" w:type="dxa"/>
          </w:tcPr>
          <w:p w:rsidR="00CA7C4B" w:rsidRDefault="003C2382">
            <w:pPr>
              <w:pStyle w:val="TableParagraph"/>
              <w:spacing w:line="251" w:lineRule="exact"/>
              <w:ind w:left="136" w:right="16"/>
              <w:jc w:val="center"/>
              <w:rPr>
                <w:b/>
                <w:i/>
              </w:rPr>
            </w:pPr>
            <w:r>
              <w:rPr>
                <w:b/>
                <w:i/>
                <w:spacing w:val="-5"/>
              </w:rPr>
              <w:t>20</w:t>
            </w:r>
          </w:p>
        </w:tc>
        <w:tc>
          <w:tcPr>
            <w:tcW w:w="1954" w:type="dxa"/>
          </w:tcPr>
          <w:p w:rsidR="00CA7C4B" w:rsidRDefault="003C2382">
            <w:pPr>
              <w:pStyle w:val="TableParagraph"/>
              <w:spacing w:line="252" w:lineRule="exact"/>
              <w:ind w:left="110" w:right="95"/>
              <w:rPr>
                <w:b/>
                <w:i/>
              </w:rPr>
            </w:pPr>
            <w:r>
              <w:rPr>
                <w:b/>
                <w:i/>
              </w:rPr>
              <w:t>Основное</w:t>
            </w:r>
            <w:r>
              <w:rPr>
                <w:b/>
                <w:i/>
                <w:spacing w:val="80"/>
              </w:rPr>
              <w:t xml:space="preserve"> </w:t>
            </w:r>
            <w:r>
              <w:rPr>
                <w:b/>
                <w:i/>
              </w:rPr>
              <w:t xml:space="preserve">произ- </w:t>
            </w:r>
            <w:r>
              <w:rPr>
                <w:b/>
                <w:i/>
                <w:spacing w:val="-2"/>
              </w:rPr>
              <w:t>водство</w:t>
            </w:r>
          </w:p>
        </w:tc>
        <w:tc>
          <w:tcPr>
            <w:tcW w:w="1249" w:type="dxa"/>
          </w:tcPr>
          <w:p w:rsidR="00CA7C4B" w:rsidRDefault="003C2382">
            <w:pPr>
              <w:pStyle w:val="TableParagraph"/>
              <w:spacing w:line="247" w:lineRule="exact"/>
              <w:ind w:left="128" w:right="141"/>
              <w:jc w:val="center"/>
              <w:rPr>
                <w:i/>
              </w:rPr>
            </w:pPr>
            <w:r>
              <w:rPr>
                <w:i/>
                <w:spacing w:val="-4"/>
              </w:rPr>
              <w:t>5000</w:t>
            </w:r>
          </w:p>
        </w:tc>
        <w:tc>
          <w:tcPr>
            <w:tcW w:w="1136" w:type="dxa"/>
          </w:tcPr>
          <w:p w:rsidR="00CA7C4B" w:rsidRDefault="003C2382">
            <w:pPr>
              <w:pStyle w:val="TableParagraph"/>
              <w:spacing w:line="247" w:lineRule="exact"/>
              <w:ind w:left="186" w:right="65"/>
              <w:jc w:val="center"/>
              <w:rPr>
                <w:i/>
              </w:rPr>
            </w:pPr>
            <w:r>
              <w:rPr>
                <w:i/>
                <w:spacing w:val="-10"/>
              </w:rPr>
              <w:t>-</w:t>
            </w:r>
          </w:p>
        </w:tc>
        <w:tc>
          <w:tcPr>
            <w:tcW w:w="1134" w:type="dxa"/>
          </w:tcPr>
          <w:p w:rsidR="00CA7C4B" w:rsidRDefault="003C2382">
            <w:pPr>
              <w:pStyle w:val="TableParagraph"/>
              <w:spacing w:line="247" w:lineRule="exact"/>
              <w:ind w:left="52" w:right="48"/>
              <w:jc w:val="center"/>
              <w:rPr>
                <w:i/>
              </w:rPr>
            </w:pPr>
            <w:r>
              <w:rPr>
                <w:i/>
                <w:spacing w:val="-10"/>
              </w:rPr>
              <w:t>0</w:t>
            </w:r>
          </w:p>
        </w:tc>
        <w:tc>
          <w:tcPr>
            <w:tcW w:w="1275" w:type="dxa"/>
          </w:tcPr>
          <w:p w:rsidR="00CA7C4B" w:rsidRDefault="003C2382">
            <w:pPr>
              <w:pStyle w:val="TableParagraph"/>
              <w:spacing w:line="247" w:lineRule="exact"/>
              <w:ind w:left="121" w:right="120"/>
              <w:jc w:val="center"/>
              <w:rPr>
                <w:i/>
              </w:rPr>
            </w:pPr>
            <w:r>
              <w:rPr>
                <w:i/>
                <w:spacing w:val="-10"/>
              </w:rPr>
              <w:t>0</w:t>
            </w:r>
          </w:p>
        </w:tc>
        <w:tc>
          <w:tcPr>
            <w:tcW w:w="1136" w:type="dxa"/>
          </w:tcPr>
          <w:p w:rsidR="00CA7C4B" w:rsidRDefault="003C2382">
            <w:pPr>
              <w:pStyle w:val="TableParagraph"/>
              <w:spacing w:line="247" w:lineRule="exact"/>
              <w:ind w:left="124" w:right="120"/>
              <w:jc w:val="center"/>
              <w:rPr>
                <w:i/>
              </w:rPr>
            </w:pPr>
            <w:r>
              <w:rPr>
                <w:i/>
                <w:spacing w:val="-4"/>
              </w:rPr>
              <w:t>5000</w:t>
            </w:r>
          </w:p>
        </w:tc>
        <w:tc>
          <w:tcPr>
            <w:tcW w:w="1275" w:type="dxa"/>
          </w:tcPr>
          <w:p w:rsidR="00CA7C4B" w:rsidRDefault="003C2382">
            <w:pPr>
              <w:pStyle w:val="TableParagraph"/>
              <w:spacing w:line="247" w:lineRule="exact"/>
              <w:ind w:left="121" w:right="120"/>
              <w:jc w:val="center"/>
              <w:rPr>
                <w:i/>
              </w:rPr>
            </w:pPr>
            <w:r>
              <w:rPr>
                <w:i/>
                <w:spacing w:val="-10"/>
              </w:rPr>
              <w:t>-</w:t>
            </w:r>
          </w:p>
        </w:tc>
      </w:tr>
      <w:tr w:rsidR="00CA7C4B">
        <w:trPr>
          <w:trHeight w:val="448"/>
        </w:trPr>
        <w:tc>
          <w:tcPr>
            <w:tcW w:w="735" w:type="dxa"/>
          </w:tcPr>
          <w:p w:rsidR="00CA7C4B" w:rsidRDefault="003C2382">
            <w:pPr>
              <w:pStyle w:val="TableParagraph"/>
              <w:spacing w:line="251" w:lineRule="exact"/>
              <w:ind w:left="136" w:right="16"/>
              <w:jc w:val="center"/>
              <w:rPr>
                <w:b/>
                <w:i/>
              </w:rPr>
            </w:pPr>
            <w:r>
              <w:rPr>
                <w:b/>
                <w:i/>
                <w:spacing w:val="-5"/>
              </w:rPr>
              <w:t>50</w:t>
            </w:r>
          </w:p>
        </w:tc>
        <w:tc>
          <w:tcPr>
            <w:tcW w:w="1954" w:type="dxa"/>
          </w:tcPr>
          <w:p w:rsidR="00CA7C4B" w:rsidRDefault="003C2382">
            <w:pPr>
              <w:pStyle w:val="TableParagraph"/>
              <w:spacing w:line="251" w:lineRule="exact"/>
              <w:ind w:left="110"/>
              <w:rPr>
                <w:b/>
                <w:i/>
              </w:rPr>
            </w:pPr>
            <w:r>
              <w:rPr>
                <w:b/>
                <w:i/>
                <w:spacing w:val="-2"/>
              </w:rPr>
              <w:t>Касса</w:t>
            </w:r>
          </w:p>
        </w:tc>
        <w:tc>
          <w:tcPr>
            <w:tcW w:w="1249" w:type="dxa"/>
          </w:tcPr>
          <w:p w:rsidR="00CA7C4B" w:rsidRDefault="003C2382">
            <w:pPr>
              <w:pStyle w:val="TableParagraph"/>
              <w:spacing w:line="247" w:lineRule="exact"/>
              <w:ind w:left="128" w:right="141"/>
              <w:jc w:val="center"/>
              <w:rPr>
                <w:i/>
              </w:rPr>
            </w:pPr>
            <w:r>
              <w:rPr>
                <w:i/>
                <w:spacing w:val="-4"/>
              </w:rPr>
              <w:t>3700</w:t>
            </w:r>
          </w:p>
        </w:tc>
        <w:tc>
          <w:tcPr>
            <w:tcW w:w="1136" w:type="dxa"/>
          </w:tcPr>
          <w:p w:rsidR="00CA7C4B" w:rsidRDefault="003C2382">
            <w:pPr>
              <w:pStyle w:val="TableParagraph"/>
              <w:spacing w:line="247" w:lineRule="exact"/>
              <w:ind w:left="186" w:right="65"/>
              <w:jc w:val="center"/>
              <w:rPr>
                <w:i/>
              </w:rPr>
            </w:pPr>
            <w:r>
              <w:rPr>
                <w:i/>
                <w:spacing w:val="-10"/>
              </w:rPr>
              <w:t>-</w:t>
            </w:r>
          </w:p>
        </w:tc>
        <w:tc>
          <w:tcPr>
            <w:tcW w:w="1134" w:type="dxa"/>
          </w:tcPr>
          <w:p w:rsidR="00CA7C4B" w:rsidRDefault="003C2382">
            <w:pPr>
              <w:pStyle w:val="TableParagraph"/>
              <w:spacing w:line="247" w:lineRule="exact"/>
              <w:ind w:left="52" w:right="48"/>
              <w:jc w:val="center"/>
              <w:rPr>
                <w:i/>
              </w:rPr>
            </w:pPr>
            <w:r>
              <w:rPr>
                <w:i/>
                <w:spacing w:val="-10"/>
              </w:rPr>
              <w:t>0</w:t>
            </w:r>
          </w:p>
        </w:tc>
        <w:tc>
          <w:tcPr>
            <w:tcW w:w="1275" w:type="dxa"/>
          </w:tcPr>
          <w:p w:rsidR="00CA7C4B" w:rsidRDefault="003C2382">
            <w:pPr>
              <w:pStyle w:val="TableParagraph"/>
              <w:spacing w:line="247" w:lineRule="exact"/>
              <w:ind w:right="406"/>
              <w:jc w:val="right"/>
              <w:rPr>
                <w:i/>
              </w:rPr>
            </w:pPr>
            <w:r>
              <w:rPr>
                <w:i/>
                <w:spacing w:val="-4"/>
              </w:rPr>
              <w:t>3490</w:t>
            </w:r>
          </w:p>
        </w:tc>
        <w:tc>
          <w:tcPr>
            <w:tcW w:w="1136" w:type="dxa"/>
          </w:tcPr>
          <w:p w:rsidR="00CA7C4B" w:rsidRDefault="003C2382">
            <w:pPr>
              <w:pStyle w:val="TableParagraph"/>
              <w:spacing w:line="247" w:lineRule="exact"/>
              <w:ind w:left="124" w:right="120"/>
              <w:jc w:val="center"/>
              <w:rPr>
                <w:i/>
              </w:rPr>
            </w:pPr>
            <w:r>
              <w:rPr>
                <w:i/>
                <w:spacing w:val="-5"/>
              </w:rPr>
              <w:t>210</w:t>
            </w:r>
          </w:p>
        </w:tc>
        <w:tc>
          <w:tcPr>
            <w:tcW w:w="1275" w:type="dxa"/>
          </w:tcPr>
          <w:p w:rsidR="00CA7C4B" w:rsidRDefault="003C2382">
            <w:pPr>
              <w:pStyle w:val="TableParagraph"/>
              <w:spacing w:line="247" w:lineRule="exact"/>
              <w:ind w:left="121" w:right="120"/>
              <w:jc w:val="center"/>
              <w:rPr>
                <w:i/>
              </w:rPr>
            </w:pPr>
            <w:r>
              <w:rPr>
                <w:i/>
                <w:spacing w:val="-10"/>
              </w:rPr>
              <w:t>-</w:t>
            </w:r>
          </w:p>
        </w:tc>
      </w:tr>
      <w:tr w:rsidR="00CA7C4B">
        <w:trPr>
          <w:trHeight w:val="506"/>
        </w:trPr>
        <w:tc>
          <w:tcPr>
            <w:tcW w:w="735" w:type="dxa"/>
          </w:tcPr>
          <w:p w:rsidR="00CA7C4B" w:rsidRDefault="003C2382">
            <w:pPr>
              <w:pStyle w:val="TableParagraph"/>
              <w:spacing w:line="251" w:lineRule="exact"/>
              <w:ind w:left="136" w:right="16"/>
              <w:jc w:val="center"/>
              <w:rPr>
                <w:b/>
                <w:i/>
              </w:rPr>
            </w:pPr>
            <w:r>
              <w:rPr>
                <w:b/>
                <w:i/>
                <w:spacing w:val="-5"/>
              </w:rPr>
              <w:t>51</w:t>
            </w:r>
          </w:p>
        </w:tc>
        <w:tc>
          <w:tcPr>
            <w:tcW w:w="1954" w:type="dxa"/>
          </w:tcPr>
          <w:p w:rsidR="00CA7C4B" w:rsidRDefault="003C2382">
            <w:pPr>
              <w:pStyle w:val="TableParagraph"/>
              <w:tabs>
                <w:tab w:val="left" w:pos="1462"/>
              </w:tabs>
              <w:spacing w:line="254" w:lineRule="exact"/>
              <w:ind w:left="110" w:right="95"/>
              <w:rPr>
                <w:b/>
                <w:i/>
              </w:rPr>
            </w:pPr>
            <w:r>
              <w:rPr>
                <w:b/>
                <w:i/>
                <w:spacing w:val="-2"/>
              </w:rPr>
              <w:t>Расчетные</w:t>
            </w:r>
            <w:r>
              <w:rPr>
                <w:b/>
                <w:i/>
              </w:rPr>
              <w:tab/>
            </w:r>
            <w:r>
              <w:rPr>
                <w:b/>
                <w:i/>
                <w:spacing w:val="-4"/>
              </w:rPr>
              <w:t xml:space="preserve">сче- </w:t>
            </w:r>
            <w:r>
              <w:rPr>
                <w:b/>
                <w:i/>
                <w:spacing w:val="-6"/>
              </w:rPr>
              <w:t>та</w:t>
            </w:r>
          </w:p>
        </w:tc>
        <w:tc>
          <w:tcPr>
            <w:tcW w:w="1249" w:type="dxa"/>
          </w:tcPr>
          <w:p w:rsidR="00CA7C4B" w:rsidRDefault="003C2382">
            <w:pPr>
              <w:pStyle w:val="TableParagraph"/>
              <w:spacing w:line="247" w:lineRule="exact"/>
              <w:ind w:left="128" w:right="141"/>
              <w:jc w:val="center"/>
              <w:rPr>
                <w:i/>
              </w:rPr>
            </w:pPr>
            <w:r>
              <w:rPr>
                <w:i/>
                <w:spacing w:val="-4"/>
              </w:rPr>
              <w:t>9300</w:t>
            </w:r>
          </w:p>
        </w:tc>
        <w:tc>
          <w:tcPr>
            <w:tcW w:w="1136" w:type="dxa"/>
          </w:tcPr>
          <w:p w:rsidR="00CA7C4B" w:rsidRDefault="003C2382">
            <w:pPr>
              <w:pStyle w:val="TableParagraph"/>
              <w:spacing w:line="247" w:lineRule="exact"/>
              <w:ind w:left="186" w:right="65"/>
              <w:jc w:val="center"/>
              <w:rPr>
                <w:i/>
              </w:rPr>
            </w:pPr>
            <w:r>
              <w:rPr>
                <w:i/>
                <w:spacing w:val="-10"/>
              </w:rPr>
              <w:t>-</w:t>
            </w:r>
          </w:p>
        </w:tc>
        <w:tc>
          <w:tcPr>
            <w:tcW w:w="1134" w:type="dxa"/>
          </w:tcPr>
          <w:p w:rsidR="00CA7C4B" w:rsidRDefault="003C2382">
            <w:pPr>
              <w:pStyle w:val="TableParagraph"/>
              <w:spacing w:line="247" w:lineRule="exact"/>
              <w:ind w:left="52" w:right="48"/>
              <w:jc w:val="center"/>
              <w:rPr>
                <w:i/>
              </w:rPr>
            </w:pPr>
            <w:r>
              <w:rPr>
                <w:i/>
                <w:spacing w:val="-5"/>
              </w:rPr>
              <w:t>270</w:t>
            </w:r>
          </w:p>
        </w:tc>
        <w:tc>
          <w:tcPr>
            <w:tcW w:w="1275" w:type="dxa"/>
          </w:tcPr>
          <w:p w:rsidR="00CA7C4B" w:rsidRDefault="003C2382">
            <w:pPr>
              <w:pStyle w:val="TableParagraph"/>
              <w:spacing w:line="247" w:lineRule="exact"/>
              <w:ind w:right="406"/>
              <w:jc w:val="right"/>
              <w:rPr>
                <w:i/>
              </w:rPr>
            </w:pPr>
            <w:r>
              <w:rPr>
                <w:i/>
                <w:spacing w:val="-4"/>
              </w:rPr>
              <w:t>4770</w:t>
            </w:r>
          </w:p>
        </w:tc>
        <w:tc>
          <w:tcPr>
            <w:tcW w:w="1136" w:type="dxa"/>
          </w:tcPr>
          <w:p w:rsidR="00CA7C4B" w:rsidRDefault="003C2382">
            <w:pPr>
              <w:pStyle w:val="TableParagraph"/>
              <w:spacing w:line="247" w:lineRule="exact"/>
              <w:ind w:left="124" w:right="120"/>
              <w:jc w:val="center"/>
              <w:rPr>
                <w:i/>
              </w:rPr>
            </w:pPr>
            <w:r>
              <w:rPr>
                <w:i/>
                <w:spacing w:val="-4"/>
              </w:rPr>
              <w:t>4800</w:t>
            </w:r>
          </w:p>
        </w:tc>
        <w:tc>
          <w:tcPr>
            <w:tcW w:w="1275" w:type="dxa"/>
          </w:tcPr>
          <w:p w:rsidR="00CA7C4B" w:rsidRDefault="003C2382">
            <w:pPr>
              <w:pStyle w:val="TableParagraph"/>
              <w:spacing w:line="247" w:lineRule="exact"/>
              <w:ind w:left="121" w:right="120"/>
              <w:jc w:val="center"/>
              <w:rPr>
                <w:i/>
              </w:rPr>
            </w:pPr>
            <w:r>
              <w:rPr>
                <w:i/>
                <w:spacing w:val="-10"/>
              </w:rPr>
              <w:t>-</w:t>
            </w:r>
          </w:p>
        </w:tc>
      </w:tr>
      <w:tr w:rsidR="00CA7C4B">
        <w:trPr>
          <w:trHeight w:val="503"/>
        </w:trPr>
        <w:tc>
          <w:tcPr>
            <w:tcW w:w="735" w:type="dxa"/>
          </w:tcPr>
          <w:p w:rsidR="00CA7C4B" w:rsidRDefault="003C2382">
            <w:pPr>
              <w:pStyle w:val="TableParagraph"/>
              <w:spacing w:line="249" w:lineRule="exact"/>
              <w:ind w:left="136" w:right="16"/>
              <w:jc w:val="center"/>
              <w:rPr>
                <w:b/>
                <w:i/>
              </w:rPr>
            </w:pPr>
            <w:r>
              <w:rPr>
                <w:b/>
                <w:i/>
                <w:spacing w:val="-5"/>
              </w:rPr>
              <w:t>80</w:t>
            </w:r>
          </w:p>
        </w:tc>
        <w:tc>
          <w:tcPr>
            <w:tcW w:w="1954" w:type="dxa"/>
          </w:tcPr>
          <w:p w:rsidR="00CA7C4B" w:rsidRDefault="003C2382">
            <w:pPr>
              <w:pStyle w:val="TableParagraph"/>
              <w:spacing w:line="249" w:lineRule="exact"/>
              <w:ind w:left="110"/>
              <w:rPr>
                <w:b/>
                <w:i/>
              </w:rPr>
            </w:pPr>
            <w:r>
              <w:rPr>
                <w:b/>
                <w:i/>
              </w:rPr>
              <w:t>Уставный</w:t>
            </w:r>
            <w:r>
              <w:rPr>
                <w:b/>
                <w:i/>
                <w:spacing w:val="79"/>
                <w:w w:val="150"/>
              </w:rPr>
              <w:t xml:space="preserve"> </w:t>
            </w:r>
            <w:r>
              <w:rPr>
                <w:b/>
                <w:i/>
                <w:spacing w:val="-4"/>
              </w:rPr>
              <w:t>капи-</w:t>
            </w:r>
          </w:p>
          <w:p w:rsidR="00CA7C4B" w:rsidRDefault="003C2382">
            <w:pPr>
              <w:pStyle w:val="TableParagraph"/>
              <w:spacing w:before="1" w:line="233" w:lineRule="exact"/>
              <w:ind w:left="110"/>
              <w:rPr>
                <w:b/>
                <w:i/>
              </w:rPr>
            </w:pPr>
            <w:r>
              <w:rPr>
                <w:b/>
                <w:i/>
                <w:spacing w:val="-5"/>
              </w:rPr>
              <w:t>тал</w:t>
            </w:r>
          </w:p>
        </w:tc>
        <w:tc>
          <w:tcPr>
            <w:tcW w:w="1249" w:type="dxa"/>
          </w:tcPr>
          <w:p w:rsidR="00CA7C4B" w:rsidRDefault="003C2382">
            <w:pPr>
              <w:pStyle w:val="TableParagraph"/>
              <w:spacing w:line="245" w:lineRule="exact"/>
              <w:ind w:left="128" w:right="144"/>
              <w:jc w:val="center"/>
              <w:rPr>
                <w:i/>
              </w:rPr>
            </w:pPr>
            <w:r>
              <w:rPr>
                <w:i/>
                <w:spacing w:val="-10"/>
              </w:rPr>
              <w:t>-</w:t>
            </w:r>
          </w:p>
        </w:tc>
        <w:tc>
          <w:tcPr>
            <w:tcW w:w="1136" w:type="dxa"/>
          </w:tcPr>
          <w:p w:rsidR="00CA7C4B" w:rsidRDefault="003C2382">
            <w:pPr>
              <w:pStyle w:val="TableParagraph"/>
              <w:spacing w:line="245" w:lineRule="exact"/>
              <w:ind w:left="189" w:right="65"/>
              <w:jc w:val="center"/>
              <w:rPr>
                <w:i/>
              </w:rPr>
            </w:pPr>
            <w:r>
              <w:rPr>
                <w:i/>
                <w:spacing w:val="-2"/>
              </w:rPr>
              <w:t>10000</w:t>
            </w:r>
          </w:p>
        </w:tc>
        <w:tc>
          <w:tcPr>
            <w:tcW w:w="1134" w:type="dxa"/>
          </w:tcPr>
          <w:p w:rsidR="00CA7C4B" w:rsidRDefault="003C2382">
            <w:pPr>
              <w:pStyle w:val="TableParagraph"/>
              <w:spacing w:line="245" w:lineRule="exact"/>
              <w:ind w:left="52" w:right="48"/>
              <w:jc w:val="center"/>
              <w:rPr>
                <w:i/>
              </w:rPr>
            </w:pPr>
            <w:r>
              <w:rPr>
                <w:i/>
                <w:spacing w:val="-10"/>
              </w:rPr>
              <w:t>0</w:t>
            </w:r>
          </w:p>
        </w:tc>
        <w:tc>
          <w:tcPr>
            <w:tcW w:w="1275" w:type="dxa"/>
          </w:tcPr>
          <w:p w:rsidR="00CA7C4B" w:rsidRDefault="003C2382">
            <w:pPr>
              <w:pStyle w:val="TableParagraph"/>
              <w:spacing w:line="245" w:lineRule="exact"/>
              <w:ind w:left="121" w:right="120"/>
              <w:jc w:val="center"/>
              <w:rPr>
                <w:i/>
              </w:rPr>
            </w:pPr>
            <w:r>
              <w:rPr>
                <w:i/>
                <w:spacing w:val="-10"/>
              </w:rPr>
              <w:t>0</w:t>
            </w:r>
          </w:p>
        </w:tc>
        <w:tc>
          <w:tcPr>
            <w:tcW w:w="1136" w:type="dxa"/>
          </w:tcPr>
          <w:p w:rsidR="00CA7C4B" w:rsidRDefault="003C2382">
            <w:pPr>
              <w:pStyle w:val="TableParagraph"/>
              <w:spacing w:line="245" w:lineRule="exact"/>
              <w:ind w:left="124" w:right="123"/>
              <w:jc w:val="center"/>
              <w:rPr>
                <w:i/>
              </w:rPr>
            </w:pPr>
            <w:r>
              <w:rPr>
                <w:i/>
                <w:spacing w:val="-10"/>
              </w:rPr>
              <w:t>-</w:t>
            </w:r>
          </w:p>
        </w:tc>
        <w:tc>
          <w:tcPr>
            <w:tcW w:w="1275" w:type="dxa"/>
          </w:tcPr>
          <w:p w:rsidR="00CA7C4B" w:rsidRDefault="003C2382">
            <w:pPr>
              <w:pStyle w:val="TableParagraph"/>
              <w:spacing w:line="245" w:lineRule="exact"/>
              <w:ind w:left="124" w:right="120"/>
              <w:jc w:val="center"/>
              <w:rPr>
                <w:i/>
              </w:rPr>
            </w:pPr>
            <w:r>
              <w:rPr>
                <w:i/>
                <w:spacing w:val="-2"/>
              </w:rPr>
              <w:t>10000</w:t>
            </w:r>
          </w:p>
        </w:tc>
      </w:tr>
      <w:tr w:rsidR="00CA7C4B">
        <w:trPr>
          <w:trHeight w:val="506"/>
        </w:trPr>
        <w:tc>
          <w:tcPr>
            <w:tcW w:w="735" w:type="dxa"/>
          </w:tcPr>
          <w:p w:rsidR="00CA7C4B" w:rsidRDefault="003C2382">
            <w:pPr>
              <w:pStyle w:val="TableParagraph"/>
              <w:spacing w:line="251" w:lineRule="exact"/>
              <w:ind w:left="136" w:right="16"/>
              <w:jc w:val="center"/>
              <w:rPr>
                <w:b/>
                <w:i/>
              </w:rPr>
            </w:pPr>
            <w:r>
              <w:rPr>
                <w:b/>
                <w:i/>
                <w:spacing w:val="-5"/>
              </w:rPr>
              <w:t>66</w:t>
            </w:r>
          </w:p>
        </w:tc>
        <w:tc>
          <w:tcPr>
            <w:tcW w:w="1954" w:type="dxa"/>
          </w:tcPr>
          <w:p w:rsidR="00CA7C4B" w:rsidRDefault="003C2382">
            <w:pPr>
              <w:pStyle w:val="TableParagraph"/>
              <w:spacing w:line="254" w:lineRule="exact"/>
              <w:ind w:left="110" w:right="95"/>
              <w:rPr>
                <w:b/>
                <w:i/>
              </w:rPr>
            </w:pPr>
            <w:r>
              <w:rPr>
                <w:b/>
                <w:i/>
                <w:spacing w:val="-2"/>
              </w:rPr>
              <w:t xml:space="preserve">Краткосрочные </w:t>
            </w:r>
            <w:r>
              <w:rPr>
                <w:b/>
                <w:i/>
              </w:rPr>
              <w:t>кредиты</w:t>
            </w:r>
            <w:r>
              <w:rPr>
                <w:b/>
                <w:i/>
                <w:spacing w:val="-14"/>
              </w:rPr>
              <w:t xml:space="preserve"> </w:t>
            </w:r>
            <w:r>
              <w:rPr>
                <w:b/>
                <w:i/>
              </w:rPr>
              <w:t>и</w:t>
            </w:r>
            <w:r>
              <w:rPr>
                <w:b/>
                <w:i/>
                <w:spacing w:val="-14"/>
              </w:rPr>
              <w:t xml:space="preserve"> </w:t>
            </w:r>
            <w:r>
              <w:rPr>
                <w:b/>
                <w:i/>
              </w:rPr>
              <w:t>займы</w:t>
            </w:r>
          </w:p>
        </w:tc>
        <w:tc>
          <w:tcPr>
            <w:tcW w:w="1249" w:type="dxa"/>
          </w:tcPr>
          <w:p w:rsidR="00CA7C4B" w:rsidRDefault="003C2382">
            <w:pPr>
              <w:pStyle w:val="TableParagraph"/>
              <w:spacing w:line="247" w:lineRule="exact"/>
              <w:ind w:left="128" w:right="144"/>
              <w:jc w:val="center"/>
              <w:rPr>
                <w:i/>
              </w:rPr>
            </w:pPr>
            <w:r>
              <w:rPr>
                <w:i/>
                <w:spacing w:val="-10"/>
              </w:rPr>
              <w:t>-</w:t>
            </w:r>
          </w:p>
        </w:tc>
        <w:tc>
          <w:tcPr>
            <w:tcW w:w="1136" w:type="dxa"/>
          </w:tcPr>
          <w:p w:rsidR="00CA7C4B" w:rsidRDefault="003C2382">
            <w:pPr>
              <w:pStyle w:val="TableParagraph"/>
              <w:spacing w:line="247" w:lineRule="exact"/>
              <w:ind w:left="189" w:right="65"/>
              <w:jc w:val="center"/>
              <w:rPr>
                <w:i/>
              </w:rPr>
            </w:pPr>
            <w:r>
              <w:rPr>
                <w:i/>
                <w:spacing w:val="-4"/>
              </w:rPr>
              <w:t>8000</w:t>
            </w:r>
          </w:p>
        </w:tc>
        <w:tc>
          <w:tcPr>
            <w:tcW w:w="1134" w:type="dxa"/>
          </w:tcPr>
          <w:p w:rsidR="00CA7C4B" w:rsidRDefault="003C2382">
            <w:pPr>
              <w:pStyle w:val="TableParagraph"/>
              <w:spacing w:line="247" w:lineRule="exact"/>
              <w:ind w:left="52" w:right="48"/>
              <w:jc w:val="center"/>
              <w:rPr>
                <w:i/>
              </w:rPr>
            </w:pPr>
            <w:r>
              <w:rPr>
                <w:i/>
                <w:spacing w:val="-10"/>
              </w:rPr>
              <w:t>0</w:t>
            </w:r>
          </w:p>
        </w:tc>
        <w:tc>
          <w:tcPr>
            <w:tcW w:w="1275" w:type="dxa"/>
          </w:tcPr>
          <w:p w:rsidR="00CA7C4B" w:rsidRDefault="003C2382">
            <w:pPr>
              <w:pStyle w:val="TableParagraph"/>
              <w:spacing w:line="247" w:lineRule="exact"/>
              <w:ind w:left="121" w:right="120"/>
              <w:jc w:val="center"/>
              <w:rPr>
                <w:i/>
              </w:rPr>
            </w:pPr>
            <w:r>
              <w:rPr>
                <w:i/>
                <w:spacing w:val="-10"/>
              </w:rPr>
              <w:t>0</w:t>
            </w:r>
          </w:p>
        </w:tc>
        <w:tc>
          <w:tcPr>
            <w:tcW w:w="1136" w:type="dxa"/>
          </w:tcPr>
          <w:p w:rsidR="00CA7C4B" w:rsidRDefault="003C2382">
            <w:pPr>
              <w:pStyle w:val="TableParagraph"/>
              <w:spacing w:line="247" w:lineRule="exact"/>
              <w:ind w:left="124" w:right="123"/>
              <w:jc w:val="center"/>
              <w:rPr>
                <w:i/>
              </w:rPr>
            </w:pPr>
            <w:r>
              <w:rPr>
                <w:i/>
                <w:spacing w:val="-10"/>
              </w:rPr>
              <w:t>-</w:t>
            </w:r>
          </w:p>
        </w:tc>
        <w:tc>
          <w:tcPr>
            <w:tcW w:w="1275" w:type="dxa"/>
          </w:tcPr>
          <w:p w:rsidR="00CA7C4B" w:rsidRDefault="003C2382">
            <w:pPr>
              <w:pStyle w:val="TableParagraph"/>
              <w:spacing w:line="247" w:lineRule="exact"/>
              <w:ind w:left="124" w:right="120"/>
              <w:jc w:val="center"/>
              <w:rPr>
                <w:i/>
              </w:rPr>
            </w:pPr>
            <w:r>
              <w:rPr>
                <w:i/>
                <w:spacing w:val="-4"/>
              </w:rPr>
              <w:t>8000</w:t>
            </w:r>
          </w:p>
        </w:tc>
      </w:tr>
      <w:tr w:rsidR="00CA7C4B">
        <w:trPr>
          <w:trHeight w:val="504"/>
        </w:trPr>
        <w:tc>
          <w:tcPr>
            <w:tcW w:w="735" w:type="dxa"/>
          </w:tcPr>
          <w:p w:rsidR="00CA7C4B" w:rsidRDefault="003C2382">
            <w:pPr>
              <w:pStyle w:val="TableParagraph"/>
              <w:spacing w:line="250" w:lineRule="exact"/>
              <w:ind w:left="136" w:right="16"/>
              <w:jc w:val="center"/>
              <w:rPr>
                <w:b/>
                <w:i/>
              </w:rPr>
            </w:pPr>
            <w:r>
              <w:rPr>
                <w:b/>
                <w:i/>
                <w:spacing w:val="-5"/>
              </w:rPr>
              <w:t>60</w:t>
            </w:r>
          </w:p>
        </w:tc>
        <w:tc>
          <w:tcPr>
            <w:tcW w:w="1954" w:type="dxa"/>
          </w:tcPr>
          <w:p w:rsidR="00CA7C4B" w:rsidRDefault="003C2382">
            <w:pPr>
              <w:pStyle w:val="TableParagraph"/>
              <w:tabs>
                <w:tab w:val="left" w:pos="1215"/>
                <w:tab w:val="left" w:pos="1542"/>
              </w:tabs>
              <w:spacing w:line="250" w:lineRule="exact"/>
              <w:ind w:left="110"/>
              <w:rPr>
                <w:b/>
                <w:i/>
              </w:rPr>
            </w:pPr>
            <w:r>
              <w:rPr>
                <w:b/>
                <w:i/>
                <w:spacing w:val="-2"/>
              </w:rPr>
              <w:t>Расчеты</w:t>
            </w:r>
            <w:r>
              <w:rPr>
                <w:b/>
                <w:i/>
              </w:rPr>
              <w:tab/>
            </w:r>
            <w:r>
              <w:rPr>
                <w:b/>
                <w:i/>
                <w:spacing w:val="-10"/>
              </w:rPr>
              <w:t>с</w:t>
            </w:r>
            <w:r>
              <w:rPr>
                <w:b/>
                <w:i/>
              </w:rPr>
              <w:tab/>
            </w:r>
            <w:r>
              <w:rPr>
                <w:b/>
                <w:i/>
                <w:spacing w:val="-5"/>
              </w:rPr>
              <w:t>по-</w:t>
            </w:r>
          </w:p>
          <w:p w:rsidR="00CA7C4B" w:rsidRDefault="003C2382">
            <w:pPr>
              <w:pStyle w:val="TableParagraph"/>
              <w:spacing w:before="1" w:line="233" w:lineRule="exact"/>
              <w:ind w:left="110"/>
              <w:rPr>
                <w:b/>
                <w:i/>
              </w:rPr>
            </w:pPr>
            <w:r>
              <w:rPr>
                <w:b/>
                <w:i/>
                <w:spacing w:val="-2"/>
              </w:rPr>
              <w:t>ставщиками</w:t>
            </w:r>
          </w:p>
        </w:tc>
        <w:tc>
          <w:tcPr>
            <w:tcW w:w="1249" w:type="dxa"/>
          </w:tcPr>
          <w:p w:rsidR="00CA7C4B" w:rsidRDefault="003C2382">
            <w:pPr>
              <w:pStyle w:val="TableParagraph"/>
              <w:spacing w:line="245" w:lineRule="exact"/>
              <w:ind w:left="128" w:right="144"/>
              <w:jc w:val="center"/>
              <w:rPr>
                <w:i/>
              </w:rPr>
            </w:pPr>
            <w:r>
              <w:rPr>
                <w:i/>
                <w:spacing w:val="-10"/>
              </w:rPr>
              <w:t>-</w:t>
            </w:r>
          </w:p>
        </w:tc>
        <w:tc>
          <w:tcPr>
            <w:tcW w:w="1136" w:type="dxa"/>
          </w:tcPr>
          <w:p w:rsidR="00CA7C4B" w:rsidRDefault="003C2382">
            <w:pPr>
              <w:pStyle w:val="TableParagraph"/>
              <w:spacing w:line="245" w:lineRule="exact"/>
              <w:ind w:left="189" w:right="65"/>
              <w:jc w:val="center"/>
              <w:rPr>
                <w:i/>
              </w:rPr>
            </w:pPr>
            <w:r>
              <w:rPr>
                <w:i/>
                <w:spacing w:val="-4"/>
              </w:rPr>
              <w:t>9000</w:t>
            </w:r>
          </w:p>
        </w:tc>
        <w:tc>
          <w:tcPr>
            <w:tcW w:w="1134" w:type="dxa"/>
          </w:tcPr>
          <w:p w:rsidR="00CA7C4B" w:rsidRDefault="003C2382">
            <w:pPr>
              <w:pStyle w:val="TableParagraph"/>
              <w:spacing w:line="245" w:lineRule="exact"/>
              <w:ind w:left="52" w:right="48"/>
              <w:jc w:val="center"/>
              <w:rPr>
                <w:i/>
              </w:rPr>
            </w:pPr>
            <w:r>
              <w:rPr>
                <w:i/>
                <w:spacing w:val="-4"/>
              </w:rPr>
              <w:t>2300</w:t>
            </w:r>
          </w:p>
        </w:tc>
        <w:tc>
          <w:tcPr>
            <w:tcW w:w="1275" w:type="dxa"/>
          </w:tcPr>
          <w:p w:rsidR="00CA7C4B" w:rsidRDefault="003C2382">
            <w:pPr>
              <w:pStyle w:val="TableParagraph"/>
              <w:spacing w:line="245" w:lineRule="exact"/>
              <w:ind w:left="121" w:right="120"/>
              <w:jc w:val="center"/>
              <w:rPr>
                <w:i/>
              </w:rPr>
            </w:pPr>
            <w:r>
              <w:rPr>
                <w:i/>
                <w:spacing w:val="-10"/>
              </w:rPr>
              <w:t>0</w:t>
            </w:r>
          </w:p>
        </w:tc>
        <w:tc>
          <w:tcPr>
            <w:tcW w:w="1136" w:type="dxa"/>
          </w:tcPr>
          <w:p w:rsidR="00CA7C4B" w:rsidRDefault="003C2382">
            <w:pPr>
              <w:pStyle w:val="TableParagraph"/>
              <w:spacing w:line="245" w:lineRule="exact"/>
              <w:ind w:left="124" w:right="123"/>
              <w:jc w:val="center"/>
              <w:rPr>
                <w:i/>
              </w:rPr>
            </w:pPr>
            <w:r>
              <w:rPr>
                <w:i/>
                <w:spacing w:val="-10"/>
              </w:rPr>
              <w:t>-</w:t>
            </w:r>
          </w:p>
        </w:tc>
        <w:tc>
          <w:tcPr>
            <w:tcW w:w="1275" w:type="dxa"/>
          </w:tcPr>
          <w:p w:rsidR="00CA7C4B" w:rsidRDefault="003C2382">
            <w:pPr>
              <w:pStyle w:val="TableParagraph"/>
              <w:spacing w:line="245" w:lineRule="exact"/>
              <w:ind w:left="124" w:right="120"/>
              <w:jc w:val="center"/>
              <w:rPr>
                <w:i/>
              </w:rPr>
            </w:pPr>
            <w:r>
              <w:rPr>
                <w:i/>
                <w:spacing w:val="-4"/>
              </w:rPr>
              <w:t>6700</w:t>
            </w:r>
          </w:p>
        </w:tc>
      </w:tr>
    </w:tbl>
    <w:p w:rsidR="00CA7C4B" w:rsidRDefault="00CA7C4B">
      <w:pPr>
        <w:spacing w:line="245" w:lineRule="exact"/>
        <w:jc w:val="center"/>
        <w:sectPr w:rsidR="00CA7C4B">
          <w:type w:val="continuous"/>
          <w:pgSz w:w="11910" w:h="16840"/>
          <w:pgMar w:top="1100" w:right="800" w:bottom="1180" w:left="800" w:header="0" w:footer="631" w:gutter="0"/>
          <w:cols w:space="720"/>
        </w:sectPr>
      </w:pPr>
    </w:p>
    <w:tbl>
      <w:tblPr>
        <w:tblStyle w:val="TableNormal"/>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5"/>
        <w:gridCol w:w="1954"/>
        <w:gridCol w:w="1249"/>
        <w:gridCol w:w="1136"/>
        <w:gridCol w:w="1134"/>
        <w:gridCol w:w="1275"/>
        <w:gridCol w:w="1136"/>
        <w:gridCol w:w="1275"/>
      </w:tblGrid>
      <w:tr w:rsidR="00CA7C4B">
        <w:trPr>
          <w:trHeight w:val="760"/>
        </w:trPr>
        <w:tc>
          <w:tcPr>
            <w:tcW w:w="735" w:type="dxa"/>
          </w:tcPr>
          <w:p w:rsidR="00CA7C4B" w:rsidRDefault="003C2382">
            <w:pPr>
              <w:pStyle w:val="TableParagraph"/>
              <w:spacing w:before="1"/>
              <w:ind w:left="136" w:right="16"/>
              <w:jc w:val="center"/>
              <w:rPr>
                <w:b/>
                <w:i/>
              </w:rPr>
            </w:pPr>
            <w:r>
              <w:rPr>
                <w:b/>
                <w:i/>
                <w:spacing w:val="-5"/>
              </w:rPr>
              <w:lastRenderedPageBreak/>
              <w:t>70</w:t>
            </w:r>
          </w:p>
        </w:tc>
        <w:tc>
          <w:tcPr>
            <w:tcW w:w="1954" w:type="dxa"/>
          </w:tcPr>
          <w:p w:rsidR="00CA7C4B" w:rsidRDefault="003C2382">
            <w:pPr>
              <w:pStyle w:val="TableParagraph"/>
              <w:tabs>
                <w:tab w:val="left" w:pos="1616"/>
              </w:tabs>
              <w:spacing w:before="1"/>
              <w:ind w:left="110" w:right="94"/>
              <w:rPr>
                <w:b/>
                <w:i/>
              </w:rPr>
            </w:pPr>
            <w:r>
              <w:rPr>
                <w:b/>
                <w:i/>
              </w:rPr>
              <w:t>Расчеты</w:t>
            </w:r>
            <w:r>
              <w:rPr>
                <w:b/>
                <w:i/>
                <w:spacing w:val="80"/>
              </w:rPr>
              <w:t xml:space="preserve"> </w:t>
            </w:r>
            <w:r>
              <w:rPr>
                <w:b/>
                <w:i/>
              </w:rPr>
              <w:t>с</w:t>
            </w:r>
            <w:r>
              <w:rPr>
                <w:b/>
                <w:i/>
                <w:spacing w:val="80"/>
              </w:rPr>
              <w:t xml:space="preserve"> </w:t>
            </w:r>
            <w:r>
              <w:rPr>
                <w:b/>
                <w:i/>
              </w:rPr>
              <w:t xml:space="preserve">пер- </w:t>
            </w:r>
            <w:r>
              <w:rPr>
                <w:b/>
                <w:i/>
                <w:spacing w:val="-2"/>
              </w:rPr>
              <w:t>соналом</w:t>
            </w:r>
            <w:r>
              <w:rPr>
                <w:b/>
                <w:i/>
              </w:rPr>
              <w:tab/>
            </w:r>
            <w:r>
              <w:rPr>
                <w:b/>
                <w:i/>
                <w:spacing w:val="-5"/>
              </w:rPr>
              <w:t>по</w:t>
            </w:r>
          </w:p>
          <w:p w:rsidR="00CA7C4B" w:rsidRDefault="003C2382">
            <w:pPr>
              <w:pStyle w:val="TableParagraph"/>
              <w:spacing w:line="234" w:lineRule="exact"/>
              <w:ind w:left="110"/>
              <w:rPr>
                <w:b/>
                <w:i/>
              </w:rPr>
            </w:pPr>
            <w:r>
              <w:rPr>
                <w:b/>
                <w:i/>
              </w:rPr>
              <w:t>оплате</w:t>
            </w:r>
            <w:r>
              <w:rPr>
                <w:b/>
                <w:i/>
                <w:spacing w:val="-5"/>
              </w:rPr>
              <w:t xml:space="preserve"> </w:t>
            </w:r>
            <w:r>
              <w:rPr>
                <w:b/>
                <w:i/>
                <w:spacing w:val="-2"/>
              </w:rPr>
              <w:t>труда</w:t>
            </w:r>
          </w:p>
        </w:tc>
        <w:tc>
          <w:tcPr>
            <w:tcW w:w="1249" w:type="dxa"/>
          </w:tcPr>
          <w:p w:rsidR="00CA7C4B" w:rsidRDefault="003C2382">
            <w:pPr>
              <w:pStyle w:val="TableParagraph"/>
              <w:spacing w:line="249" w:lineRule="exact"/>
              <w:ind w:left="128" w:right="144"/>
              <w:jc w:val="center"/>
              <w:rPr>
                <w:i/>
              </w:rPr>
            </w:pPr>
            <w:r>
              <w:rPr>
                <w:i/>
                <w:spacing w:val="-10"/>
              </w:rPr>
              <w:t>-</w:t>
            </w:r>
          </w:p>
        </w:tc>
        <w:tc>
          <w:tcPr>
            <w:tcW w:w="1136" w:type="dxa"/>
          </w:tcPr>
          <w:p w:rsidR="00CA7C4B" w:rsidRDefault="003C2382">
            <w:pPr>
              <w:pStyle w:val="TableParagraph"/>
              <w:spacing w:line="249" w:lineRule="exact"/>
              <w:ind w:left="189" w:right="65"/>
              <w:jc w:val="center"/>
              <w:rPr>
                <w:i/>
              </w:rPr>
            </w:pPr>
            <w:r>
              <w:rPr>
                <w:i/>
                <w:spacing w:val="-4"/>
              </w:rPr>
              <w:t>4000</w:t>
            </w:r>
          </w:p>
        </w:tc>
        <w:tc>
          <w:tcPr>
            <w:tcW w:w="1134" w:type="dxa"/>
          </w:tcPr>
          <w:p w:rsidR="00CA7C4B" w:rsidRDefault="003C2382">
            <w:pPr>
              <w:pStyle w:val="TableParagraph"/>
              <w:spacing w:line="249" w:lineRule="exact"/>
              <w:ind w:left="52" w:right="48"/>
              <w:jc w:val="center"/>
              <w:rPr>
                <w:i/>
              </w:rPr>
            </w:pPr>
            <w:r>
              <w:rPr>
                <w:i/>
                <w:spacing w:val="-4"/>
              </w:rPr>
              <w:t>2500</w:t>
            </w:r>
          </w:p>
        </w:tc>
        <w:tc>
          <w:tcPr>
            <w:tcW w:w="1275" w:type="dxa"/>
          </w:tcPr>
          <w:p w:rsidR="00CA7C4B" w:rsidRDefault="003C2382">
            <w:pPr>
              <w:pStyle w:val="TableParagraph"/>
              <w:spacing w:line="249" w:lineRule="exact"/>
              <w:ind w:left="121" w:right="120"/>
              <w:jc w:val="center"/>
              <w:rPr>
                <w:i/>
              </w:rPr>
            </w:pPr>
            <w:r>
              <w:rPr>
                <w:i/>
                <w:spacing w:val="-10"/>
              </w:rPr>
              <w:t>0</w:t>
            </w:r>
          </w:p>
        </w:tc>
        <w:tc>
          <w:tcPr>
            <w:tcW w:w="1136" w:type="dxa"/>
          </w:tcPr>
          <w:p w:rsidR="00CA7C4B" w:rsidRDefault="003C2382">
            <w:pPr>
              <w:pStyle w:val="TableParagraph"/>
              <w:spacing w:line="249" w:lineRule="exact"/>
              <w:ind w:left="124" w:right="123"/>
              <w:jc w:val="center"/>
              <w:rPr>
                <w:i/>
              </w:rPr>
            </w:pPr>
            <w:r>
              <w:rPr>
                <w:i/>
                <w:spacing w:val="-10"/>
              </w:rPr>
              <w:t>-</w:t>
            </w:r>
          </w:p>
        </w:tc>
        <w:tc>
          <w:tcPr>
            <w:tcW w:w="1275" w:type="dxa"/>
          </w:tcPr>
          <w:p w:rsidR="00CA7C4B" w:rsidRDefault="003C2382">
            <w:pPr>
              <w:pStyle w:val="TableParagraph"/>
              <w:spacing w:line="249" w:lineRule="exact"/>
              <w:ind w:left="124" w:right="120"/>
              <w:jc w:val="center"/>
              <w:rPr>
                <w:i/>
              </w:rPr>
            </w:pPr>
            <w:r>
              <w:rPr>
                <w:i/>
                <w:spacing w:val="-4"/>
              </w:rPr>
              <w:t>1500</w:t>
            </w:r>
          </w:p>
        </w:tc>
      </w:tr>
      <w:tr w:rsidR="00CA7C4B">
        <w:trPr>
          <w:trHeight w:val="505"/>
        </w:trPr>
        <w:tc>
          <w:tcPr>
            <w:tcW w:w="735" w:type="dxa"/>
          </w:tcPr>
          <w:p w:rsidR="00CA7C4B" w:rsidRDefault="003C2382">
            <w:pPr>
              <w:pStyle w:val="TableParagraph"/>
              <w:spacing w:line="251" w:lineRule="exact"/>
              <w:ind w:left="136" w:right="16"/>
              <w:jc w:val="center"/>
              <w:rPr>
                <w:b/>
                <w:i/>
              </w:rPr>
            </w:pPr>
            <w:r>
              <w:rPr>
                <w:b/>
                <w:i/>
                <w:spacing w:val="-5"/>
              </w:rPr>
              <w:t>99</w:t>
            </w:r>
          </w:p>
        </w:tc>
        <w:tc>
          <w:tcPr>
            <w:tcW w:w="1954" w:type="dxa"/>
          </w:tcPr>
          <w:p w:rsidR="00CA7C4B" w:rsidRDefault="003C2382">
            <w:pPr>
              <w:pStyle w:val="TableParagraph"/>
              <w:tabs>
                <w:tab w:val="left" w:pos="1724"/>
              </w:tabs>
              <w:spacing w:line="252" w:lineRule="exact"/>
              <w:ind w:left="110" w:right="94"/>
              <w:rPr>
                <w:b/>
                <w:i/>
              </w:rPr>
            </w:pPr>
            <w:r>
              <w:rPr>
                <w:b/>
                <w:i/>
                <w:spacing w:val="-2"/>
              </w:rPr>
              <w:t>Прибыли</w:t>
            </w:r>
            <w:r>
              <w:rPr>
                <w:b/>
                <w:i/>
              </w:rPr>
              <w:tab/>
            </w:r>
            <w:r>
              <w:rPr>
                <w:b/>
                <w:i/>
                <w:spacing w:val="-10"/>
              </w:rPr>
              <w:t xml:space="preserve">и </w:t>
            </w:r>
            <w:r>
              <w:rPr>
                <w:b/>
                <w:i/>
                <w:spacing w:val="-2"/>
              </w:rPr>
              <w:t>убытки</w:t>
            </w:r>
          </w:p>
        </w:tc>
        <w:tc>
          <w:tcPr>
            <w:tcW w:w="1249" w:type="dxa"/>
          </w:tcPr>
          <w:p w:rsidR="00CA7C4B" w:rsidRDefault="003C2382">
            <w:pPr>
              <w:pStyle w:val="TableParagraph"/>
              <w:spacing w:line="247" w:lineRule="exact"/>
              <w:ind w:left="128" w:right="144"/>
              <w:jc w:val="center"/>
              <w:rPr>
                <w:i/>
              </w:rPr>
            </w:pPr>
            <w:r>
              <w:rPr>
                <w:i/>
                <w:spacing w:val="-10"/>
              </w:rPr>
              <w:t>-</w:t>
            </w:r>
          </w:p>
        </w:tc>
        <w:tc>
          <w:tcPr>
            <w:tcW w:w="1136" w:type="dxa"/>
          </w:tcPr>
          <w:p w:rsidR="00CA7C4B" w:rsidRDefault="003C2382">
            <w:pPr>
              <w:pStyle w:val="TableParagraph"/>
              <w:spacing w:line="247" w:lineRule="exact"/>
              <w:ind w:left="189" w:right="65"/>
              <w:jc w:val="center"/>
              <w:rPr>
                <w:i/>
              </w:rPr>
            </w:pPr>
            <w:r>
              <w:rPr>
                <w:i/>
                <w:spacing w:val="-4"/>
              </w:rPr>
              <w:t>8000</w:t>
            </w:r>
          </w:p>
        </w:tc>
        <w:tc>
          <w:tcPr>
            <w:tcW w:w="1134" w:type="dxa"/>
          </w:tcPr>
          <w:p w:rsidR="00CA7C4B" w:rsidRDefault="003C2382">
            <w:pPr>
              <w:pStyle w:val="TableParagraph"/>
              <w:spacing w:line="247" w:lineRule="exact"/>
              <w:ind w:left="52" w:right="48"/>
              <w:jc w:val="center"/>
              <w:rPr>
                <w:i/>
              </w:rPr>
            </w:pPr>
            <w:r>
              <w:rPr>
                <w:i/>
                <w:spacing w:val="-10"/>
              </w:rPr>
              <w:t>0</w:t>
            </w:r>
          </w:p>
        </w:tc>
        <w:tc>
          <w:tcPr>
            <w:tcW w:w="1275" w:type="dxa"/>
          </w:tcPr>
          <w:p w:rsidR="00CA7C4B" w:rsidRDefault="003C2382">
            <w:pPr>
              <w:pStyle w:val="TableParagraph"/>
              <w:spacing w:line="247" w:lineRule="exact"/>
              <w:ind w:left="121" w:right="120"/>
              <w:jc w:val="center"/>
              <w:rPr>
                <w:i/>
              </w:rPr>
            </w:pPr>
            <w:r>
              <w:rPr>
                <w:i/>
                <w:spacing w:val="-10"/>
              </w:rPr>
              <w:t>0</w:t>
            </w:r>
          </w:p>
        </w:tc>
        <w:tc>
          <w:tcPr>
            <w:tcW w:w="1136" w:type="dxa"/>
          </w:tcPr>
          <w:p w:rsidR="00CA7C4B" w:rsidRDefault="003C2382">
            <w:pPr>
              <w:pStyle w:val="TableParagraph"/>
              <w:spacing w:line="247" w:lineRule="exact"/>
              <w:ind w:left="124" w:right="123"/>
              <w:jc w:val="center"/>
              <w:rPr>
                <w:i/>
              </w:rPr>
            </w:pPr>
            <w:r>
              <w:rPr>
                <w:i/>
                <w:spacing w:val="-10"/>
              </w:rPr>
              <w:t>-</w:t>
            </w:r>
          </w:p>
        </w:tc>
        <w:tc>
          <w:tcPr>
            <w:tcW w:w="1275" w:type="dxa"/>
          </w:tcPr>
          <w:p w:rsidR="00CA7C4B" w:rsidRDefault="003C2382">
            <w:pPr>
              <w:pStyle w:val="TableParagraph"/>
              <w:spacing w:line="247" w:lineRule="exact"/>
              <w:ind w:left="124" w:right="120"/>
              <w:jc w:val="center"/>
              <w:rPr>
                <w:i/>
              </w:rPr>
            </w:pPr>
            <w:r>
              <w:rPr>
                <w:i/>
                <w:spacing w:val="-4"/>
              </w:rPr>
              <w:t>8000</w:t>
            </w:r>
          </w:p>
        </w:tc>
      </w:tr>
      <w:tr w:rsidR="00CA7C4B">
        <w:trPr>
          <w:trHeight w:val="505"/>
        </w:trPr>
        <w:tc>
          <w:tcPr>
            <w:tcW w:w="735" w:type="dxa"/>
          </w:tcPr>
          <w:p w:rsidR="00CA7C4B" w:rsidRDefault="003C2382">
            <w:pPr>
              <w:pStyle w:val="TableParagraph"/>
              <w:spacing w:line="251" w:lineRule="exact"/>
              <w:ind w:left="136" w:right="16"/>
              <w:jc w:val="center"/>
              <w:rPr>
                <w:b/>
                <w:i/>
              </w:rPr>
            </w:pPr>
            <w:r>
              <w:rPr>
                <w:b/>
                <w:i/>
                <w:spacing w:val="-5"/>
              </w:rPr>
              <w:t>68</w:t>
            </w:r>
          </w:p>
        </w:tc>
        <w:tc>
          <w:tcPr>
            <w:tcW w:w="1954" w:type="dxa"/>
          </w:tcPr>
          <w:p w:rsidR="00CA7C4B" w:rsidRDefault="003C2382">
            <w:pPr>
              <w:pStyle w:val="TableParagraph"/>
              <w:tabs>
                <w:tab w:val="left" w:pos="1614"/>
              </w:tabs>
              <w:spacing w:line="252" w:lineRule="exact"/>
              <w:ind w:left="110" w:right="94"/>
              <w:rPr>
                <w:b/>
                <w:i/>
              </w:rPr>
            </w:pPr>
            <w:r>
              <w:rPr>
                <w:b/>
                <w:i/>
                <w:spacing w:val="-2"/>
              </w:rPr>
              <w:t>Расчеты</w:t>
            </w:r>
            <w:r>
              <w:rPr>
                <w:b/>
                <w:i/>
              </w:rPr>
              <w:tab/>
            </w:r>
            <w:r>
              <w:rPr>
                <w:b/>
                <w:i/>
                <w:spacing w:val="-6"/>
              </w:rPr>
              <w:t xml:space="preserve">по </w:t>
            </w:r>
            <w:r>
              <w:rPr>
                <w:b/>
                <w:i/>
              </w:rPr>
              <w:t>налогам</w:t>
            </w:r>
            <w:r>
              <w:rPr>
                <w:b/>
                <w:i/>
                <w:spacing w:val="-4"/>
              </w:rPr>
              <w:t xml:space="preserve"> </w:t>
            </w:r>
            <w:r>
              <w:rPr>
                <w:b/>
                <w:i/>
              </w:rPr>
              <w:t>и</w:t>
            </w:r>
            <w:r>
              <w:rPr>
                <w:b/>
                <w:i/>
                <w:spacing w:val="-3"/>
              </w:rPr>
              <w:t xml:space="preserve"> </w:t>
            </w:r>
            <w:r>
              <w:rPr>
                <w:b/>
                <w:i/>
                <w:spacing w:val="-2"/>
              </w:rPr>
              <w:t>сборам</w:t>
            </w:r>
          </w:p>
        </w:tc>
        <w:tc>
          <w:tcPr>
            <w:tcW w:w="1249" w:type="dxa"/>
          </w:tcPr>
          <w:p w:rsidR="00CA7C4B" w:rsidRDefault="003C2382">
            <w:pPr>
              <w:pStyle w:val="TableParagraph"/>
              <w:spacing w:line="247" w:lineRule="exact"/>
              <w:ind w:left="128" w:right="144"/>
              <w:jc w:val="center"/>
              <w:rPr>
                <w:i/>
              </w:rPr>
            </w:pPr>
            <w:r>
              <w:rPr>
                <w:i/>
                <w:spacing w:val="-10"/>
              </w:rPr>
              <w:t>-</w:t>
            </w:r>
          </w:p>
        </w:tc>
        <w:tc>
          <w:tcPr>
            <w:tcW w:w="1136" w:type="dxa"/>
          </w:tcPr>
          <w:p w:rsidR="00CA7C4B" w:rsidRDefault="003C2382">
            <w:pPr>
              <w:pStyle w:val="TableParagraph"/>
              <w:spacing w:line="247" w:lineRule="exact"/>
              <w:ind w:left="189" w:right="65"/>
              <w:jc w:val="center"/>
              <w:rPr>
                <w:i/>
              </w:rPr>
            </w:pPr>
            <w:r>
              <w:rPr>
                <w:i/>
                <w:spacing w:val="-4"/>
              </w:rPr>
              <w:t>4000</w:t>
            </w:r>
          </w:p>
        </w:tc>
        <w:tc>
          <w:tcPr>
            <w:tcW w:w="1134" w:type="dxa"/>
          </w:tcPr>
          <w:p w:rsidR="00CA7C4B" w:rsidRDefault="003C2382">
            <w:pPr>
              <w:pStyle w:val="TableParagraph"/>
              <w:spacing w:line="247" w:lineRule="exact"/>
              <w:ind w:left="52" w:right="48"/>
              <w:jc w:val="center"/>
              <w:rPr>
                <w:i/>
              </w:rPr>
            </w:pPr>
            <w:r>
              <w:rPr>
                <w:i/>
                <w:spacing w:val="-4"/>
              </w:rPr>
              <w:t>2470</w:t>
            </w:r>
          </w:p>
        </w:tc>
        <w:tc>
          <w:tcPr>
            <w:tcW w:w="1275" w:type="dxa"/>
          </w:tcPr>
          <w:p w:rsidR="00CA7C4B" w:rsidRDefault="003C2382">
            <w:pPr>
              <w:pStyle w:val="TableParagraph"/>
              <w:spacing w:line="247" w:lineRule="exact"/>
              <w:ind w:left="121" w:right="120"/>
              <w:jc w:val="center"/>
              <w:rPr>
                <w:i/>
              </w:rPr>
            </w:pPr>
            <w:r>
              <w:rPr>
                <w:i/>
                <w:spacing w:val="-10"/>
              </w:rPr>
              <w:t>0</w:t>
            </w:r>
          </w:p>
        </w:tc>
        <w:tc>
          <w:tcPr>
            <w:tcW w:w="1136" w:type="dxa"/>
          </w:tcPr>
          <w:p w:rsidR="00CA7C4B" w:rsidRDefault="003C2382">
            <w:pPr>
              <w:pStyle w:val="TableParagraph"/>
              <w:spacing w:line="247" w:lineRule="exact"/>
              <w:ind w:left="124" w:right="123"/>
              <w:jc w:val="center"/>
              <w:rPr>
                <w:i/>
              </w:rPr>
            </w:pPr>
            <w:r>
              <w:rPr>
                <w:i/>
                <w:spacing w:val="-10"/>
              </w:rPr>
              <w:t>-</w:t>
            </w:r>
          </w:p>
        </w:tc>
        <w:tc>
          <w:tcPr>
            <w:tcW w:w="1275" w:type="dxa"/>
          </w:tcPr>
          <w:p w:rsidR="00CA7C4B" w:rsidRDefault="003C2382">
            <w:pPr>
              <w:pStyle w:val="TableParagraph"/>
              <w:spacing w:line="247" w:lineRule="exact"/>
              <w:ind w:left="124" w:right="120"/>
              <w:jc w:val="center"/>
              <w:rPr>
                <w:i/>
              </w:rPr>
            </w:pPr>
            <w:r>
              <w:rPr>
                <w:i/>
                <w:spacing w:val="-4"/>
              </w:rPr>
              <w:t>1530</w:t>
            </w:r>
          </w:p>
        </w:tc>
      </w:tr>
      <w:tr w:rsidR="00CA7C4B">
        <w:trPr>
          <w:trHeight w:val="758"/>
        </w:trPr>
        <w:tc>
          <w:tcPr>
            <w:tcW w:w="735" w:type="dxa"/>
          </w:tcPr>
          <w:p w:rsidR="00CA7C4B" w:rsidRDefault="003C2382">
            <w:pPr>
              <w:pStyle w:val="TableParagraph"/>
              <w:spacing w:line="251" w:lineRule="exact"/>
              <w:ind w:left="136" w:right="16"/>
              <w:jc w:val="center"/>
              <w:rPr>
                <w:b/>
                <w:i/>
              </w:rPr>
            </w:pPr>
            <w:r>
              <w:rPr>
                <w:b/>
                <w:i/>
                <w:spacing w:val="-5"/>
              </w:rPr>
              <w:t>94</w:t>
            </w:r>
          </w:p>
        </w:tc>
        <w:tc>
          <w:tcPr>
            <w:tcW w:w="1954" w:type="dxa"/>
          </w:tcPr>
          <w:p w:rsidR="00CA7C4B" w:rsidRDefault="003C2382">
            <w:pPr>
              <w:pStyle w:val="TableParagraph"/>
              <w:tabs>
                <w:tab w:val="left" w:pos="1724"/>
              </w:tabs>
              <w:ind w:left="110" w:right="94"/>
              <w:rPr>
                <w:b/>
                <w:i/>
              </w:rPr>
            </w:pPr>
            <w:r>
              <w:rPr>
                <w:b/>
                <w:i/>
                <w:spacing w:val="-2"/>
              </w:rPr>
              <w:t>Недостачи</w:t>
            </w:r>
            <w:r>
              <w:rPr>
                <w:b/>
                <w:i/>
              </w:rPr>
              <w:tab/>
            </w:r>
            <w:r>
              <w:rPr>
                <w:b/>
                <w:i/>
                <w:spacing w:val="-10"/>
              </w:rPr>
              <w:t xml:space="preserve">и </w:t>
            </w:r>
            <w:r>
              <w:rPr>
                <w:b/>
                <w:i/>
              </w:rPr>
              <w:t>потери</w:t>
            </w:r>
            <w:r>
              <w:rPr>
                <w:b/>
                <w:i/>
                <w:spacing w:val="11"/>
              </w:rPr>
              <w:t xml:space="preserve"> </w:t>
            </w:r>
            <w:r>
              <w:rPr>
                <w:b/>
                <w:i/>
              </w:rPr>
              <w:t>от</w:t>
            </w:r>
            <w:r>
              <w:rPr>
                <w:b/>
                <w:i/>
                <w:spacing w:val="15"/>
              </w:rPr>
              <w:t xml:space="preserve"> </w:t>
            </w:r>
            <w:r>
              <w:rPr>
                <w:b/>
                <w:i/>
                <w:spacing w:val="-2"/>
              </w:rPr>
              <w:t>порчи</w:t>
            </w:r>
          </w:p>
          <w:p w:rsidR="00CA7C4B" w:rsidRDefault="003C2382">
            <w:pPr>
              <w:pStyle w:val="TableParagraph"/>
              <w:spacing w:line="233" w:lineRule="exact"/>
              <w:ind w:left="110"/>
              <w:rPr>
                <w:b/>
                <w:i/>
              </w:rPr>
            </w:pPr>
            <w:r>
              <w:rPr>
                <w:b/>
                <w:i/>
                <w:spacing w:val="-2"/>
              </w:rPr>
              <w:t>ценностей</w:t>
            </w:r>
          </w:p>
        </w:tc>
        <w:tc>
          <w:tcPr>
            <w:tcW w:w="1249" w:type="dxa"/>
          </w:tcPr>
          <w:p w:rsidR="00CA7C4B" w:rsidRDefault="003C2382">
            <w:pPr>
              <w:pStyle w:val="TableParagraph"/>
              <w:spacing w:line="247" w:lineRule="exact"/>
              <w:ind w:left="128" w:right="141"/>
              <w:jc w:val="center"/>
              <w:rPr>
                <w:i/>
              </w:rPr>
            </w:pPr>
            <w:r>
              <w:rPr>
                <w:i/>
                <w:spacing w:val="-10"/>
              </w:rPr>
              <w:t>0</w:t>
            </w:r>
          </w:p>
        </w:tc>
        <w:tc>
          <w:tcPr>
            <w:tcW w:w="1136" w:type="dxa"/>
          </w:tcPr>
          <w:p w:rsidR="00CA7C4B" w:rsidRDefault="003C2382">
            <w:pPr>
              <w:pStyle w:val="TableParagraph"/>
              <w:spacing w:line="247" w:lineRule="exact"/>
              <w:ind w:left="186" w:right="65"/>
              <w:jc w:val="center"/>
              <w:rPr>
                <w:i/>
              </w:rPr>
            </w:pPr>
            <w:r>
              <w:rPr>
                <w:i/>
                <w:spacing w:val="-10"/>
              </w:rPr>
              <w:t>-</w:t>
            </w:r>
          </w:p>
        </w:tc>
        <w:tc>
          <w:tcPr>
            <w:tcW w:w="1134" w:type="dxa"/>
          </w:tcPr>
          <w:p w:rsidR="00CA7C4B" w:rsidRDefault="003C2382">
            <w:pPr>
              <w:pStyle w:val="TableParagraph"/>
              <w:spacing w:line="247" w:lineRule="exact"/>
              <w:ind w:left="52" w:right="48"/>
              <w:jc w:val="center"/>
              <w:rPr>
                <w:i/>
              </w:rPr>
            </w:pPr>
            <w:r>
              <w:rPr>
                <w:i/>
                <w:spacing w:val="-5"/>
              </w:rPr>
              <w:t>50</w:t>
            </w:r>
          </w:p>
        </w:tc>
        <w:tc>
          <w:tcPr>
            <w:tcW w:w="1275" w:type="dxa"/>
          </w:tcPr>
          <w:p w:rsidR="00CA7C4B" w:rsidRDefault="003C2382">
            <w:pPr>
              <w:pStyle w:val="TableParagraph"/>
              <w:spacing w:line="247" w:lineRule="exact"/>
              <w:ind w:left="121" w:right="120"/>
              <w:jc w:val="center"/>
              <w:rPr>
                <w:i/>
              </w:rPr>
            </w:pPr>
            <w:r>
              <w:rPr>
                <w:i/>
                <w:spacing w:val="-10"/>
              </w:rPr>
              <w:t>0</w:t>
            </w:r>
          </w:p>
        </w:tc>
        <w:tc>
          <w:tcPr>
            <w:tcW w:w="1136" w:type="dxa"/>
          </w:tcPr>
          <w:p w:rsidR="00CA7C4B" w:rsidRDefault="003C2382">
            <w:pPr>
              <w:pStyle w:val="TableParagraph"/>
              <w:spacing w:line="247" w:lineRule="exact"/>
              <w:ind w:left="124" w:right="120"/>
              <w:jc w:val="center"/>
              <w:rPr>
                <w:i/>
              </w:rPr>
            </w:pPr>
            <w:r>
              <w:rPr>
                <w:i/>
                <w:spacing w:val="-5"/>
              </w:rPr>
              <w:t>50</w:t>
            </w:r>
          </w:p>
        </w:tc>
        <w:tc>
          <w:tcPr>
            <w:tcW w:w="1275" w:type="dxa"/>
          </w:tcPr>
          <w:p w:rsidR="00CA7C4B" w:rsidRDefault="003C2382">
            <w:pPr>
              <w:pStyle w:val="TableParagraph"/>
              <w:spacing w:line="247" w:lineRule="exact"/>
              <w:ind w:left="121" w:right="120"/>
              <w:jc w:val="center"/>
              <w:rPr>
                <w:i/>
              </w:rPr>
            </w:pPr>
            <w:r>
              <w:rPr>
                <w:i/>
                <w:spacing w:val="-10"/>
              </w:rPr>
              <w:t>-</w:t>
            </w:r>
          </w:p>
        </w:tc>
      </w:tr>
      <w:tr w:rsidR="00CA7C4B">
        <w:trPr>
          <w:trHeight w:val="760"/>
        </w:trPr>
        <w:tc>
          <w:tcPr>
            <w:tcW w:w="735" w:type="dxa"/>
          </w:tcPr>
          <w:p w:rsidR="00CA7C4B" w:rsidRDefault="003C2382">
            <w:pPr>
              <w:pStyle w:val="TableParagraph"/>
              <w:spacing w:line="251" w:lineRule="exact"/>
              <w:ind w:left="136" w:right="16"/>
              <w:jc w:val="center"/>
              <w:rPr>
                <w:b/>
                <w:i/>
              </w:rPr>
            </w:pPr>
            <w:r>
              <w:rPr>
                <w:b/>
                <w:i/>
                <w:spacing w:val="-5"/>
              </w:rPr>
              <w:t>71</w:t>
            </w:r>
          </w:p>
        </w:tc>
        <w:tc>
          <w:tcPr>
            <w:tcW w:w="1954" w:type="dxa"/>
          </w:tcPr>
          <w:p w:rsidR="00CA7C4B" w:rsidRDefault="003C2382">
            <w:pPr>
              <w:pStyle w:val="TableParagraph"/>
              <w:spacing w:line="251" w:lineRule="exact"/>
              <w:ind w:left="110"/>
              <w:rPr>
                <w:b/>
                <w:i/>
              </w:rPr>
            </w:pPr>
            <w:r>
              <w:rPr>
                <w:b/>
                <w:i/>
              </w:rPr>
              <w:t>Расчеты</w:t>
            </w:r>
            <w:r>
              <w:rPr>
                <w:b/>
                <w:i/>
                <w:spacing w:val="30"/>
              </w:rPr>
              <w:t xml:space="preserve">  </w:t>
            </w:r>
            <w:r>
              <w:rPr>
                <w:b/>
                <w:i/>
              </w:rPr>
              <w:t>с</w:t>
            </w:r>
            <w:r>
              <w:rPr>
                <w:b/>
                <w:i/>
                <w:spacing w:val="30"/>
              </w:rPr>
              <w:t xml:space="preserve">  </w:t>
            </w:r>
            <w:r>
              <w:rPr>
                <w:b/>
                <w:i/>
                <w:spacing w:val="-4"/>
              </w:rPr>
              <w:t>под-</w:t>
            </w:r>
          </w:p>
          <w:p w:rsidR="00CA7C4B" w:rsidRDefault="003C2382">
            <w:pPr>
              <w:pStyle w:val="TableParagraph"/>
              <w:tabs>
                <w:tab w:val="left" w:pos="1539"/>
              </w:tabs>
              <w:spacing w:line="252" w:lineRule="exact"/>
              <w:ind w:left="110" w:right="95"/>
              <w:rPr>
                <w:b/>
                <w:i/>
              </w:rPr>
            </w:pPr>
            <w:r>
              <w:rPr>
                <w:b/>
                <w:i/>
                <w:spacing w:val="-2"/>
              </w:rPr>
              <w:t>отчетными</w:t>
            </w:r>
            <w:r>
              <w:rPr>
                <w:b/>
                <w:i/>
              </w:rPr>
              <w:tab/>
            </w:r>
            <w:r>
              <w:rPr>
                <w:b/>
                <w:i/>
                <w:spacing w:val="-4"/>
              </w:rPr>
              <w:t>ли- цами</w:t>
            </w:r>
          </w:p>
        </w:tc>
        <w:tc>
          <w:tcPr>
            <w:tcW w:w="1249" w:type="dxa"/>
          </w:tcPr>
          <w:p w:rsidR="00CA7C4B" w:rsidRDefault="003C2382">
            <w:pPr>
              <w:pStyle w:val="TableParagraph"/>
              <w:spacing w:line="247" w:lineRule="exact"/>
              <w:ind w:left="128" w:right="141"/>
              <w:jc w:val="center"/>
              <w:rPr>
                <w:i/>
              </w:rPr>
            </w:pPr>
            <w:r>
              <w:rPr>
                <w:i/>
                <w:spacing w:val="-10"/>
              </w:rPr>
              <w:t>0</w:t>
            </w:r>
          </w:p>
        </w:tc>
        <w:tc>
          <w:tcPr>
            <w:tcW w:w="1136" w:type="dxa"/>
          </w:tcPr>
          <w:p w:rsidR="00CA7C4B" w:rsidRDefault="003C2382">
            <w:pPr>
              <w:pStyle w:val="TableParagraph"/>
              <w:spacing w:line="247" w:lineRule="exact"/>
              <w:ind w:left="186" w:right="65"/>
              <w:jc w:val="center"/>
              <w:rPr>
                <w:i/>
              </w:rPr>
            </w:pPr>
            <w:r>
              <w:rPr>
                <w:i/>
                <w:spacing w:val="-10"/>
              </w:rPr>
              <w:t>-</w:t>
            </w:r>
          </w:p>
        </w:tc>
        <w:tc>
          <w:tcPr>
            <w:tcW w:w="1134" w:type="dxa"/>
          </w:tcPr>
          <w:p w:rsidR="00CA7C4B" w:rsidRDefault="003C2382">
            <w:pPr>
              <w:pStyle w:val="TableParagraph"/>
              <w:spacing w:line="247" w:lineRule="exact"/>
              <w:ind w:left="52" w:right="48"/>
              <w:jc w:val="center"/>
              <w:rPr>
                <w:i/>
              </w:rPr>
            </w:pPr>
            <w:r>
              <w:rPr>
                <w:i/>
                <w:spacing w:val="-5"/>
              </w:rPr>
              <w:t>700</w:t>
            </w:r>
          </w:p>
        </w:tc>
        <w:tc>
          <w:tcPr>
            <w:tcW w:w="1275" w:type="dxa"/>
          </w:tcPr>
          <w:p w:rsidR="00CA7C4B" w:rsidRDefault="003C2382">
            <w:pPr>
              <w:pStyle w:val="TableParagraph"/>
              <w:spacing w:line="247" w:lineRule="exact"/>
              <w:ind w:left="121" w:right="120"/>
              <w:jc w:val="center"/>
              <w:rPr>
                <w:i/>
              </w:rPr>
            </w:pPr>
            <w:r>
              <w:rPr>
                <w:i/>
                <w:spacing w:val="-5"/>
              </w:rPr>
              <w:t>700</w:t>
            </w:r>
          </w:p>
        </w:tc>
        <w:tc>
          <w:tcPr>
            <w:tcW w:w="1136" w:type="dxa"/>
          </w:tcPr>
          <w:p w:rsidR="00CA7C4B" w:rsidRDefault="003C2382">
            <w:pPr>
              <w:pStyle w:val="TableParagraph"/>
              <w:spacing w:line="247" w:lineRule="exact"/>
              <w:ind w:left="124" w:right="120"/>
              <w:jc w:val="center"/>
              <w:rPr>
                <w:i/>
              </w:rPr>
            </w:pPr>
            <w:r>
              <w:rPr>
                <w:i/>
                <w:spacing w:val="-10"/>
              </w:rPr>
              <w:t>0</w:t>
            </w:r>
          </w:p>
        </w:tc>
        <w:tc>
          <w:tcPr>
            <w:tcW w:w="1275" w:type="dxa"/>
          </w:tcPr>
          <w:p w:rsidR="00CA7C4B" w:rsidRDefault="003C2382">
            <w:pPr>
              <w:pStyle w:val="TableParagraph"/>
              <w:spacing w:line="247" w:lineRule="exact"/>
              <w:ind w:left="121" w:right="120"/>
              <w:jc w:val="center"/>
              <w:rPr>
                <w:i/>
              </w:rPr>
            </w:pPr>
            <w:r>
              <w:rPr>
                <w:i/>
                <w:spacing w:val="-10"/>
              </w:rPr>
              <w:t>-</w:t>
            </w:r>
          </w:p>
        </w:tc>
      </w:tr>
      <w:tr w:rsidR="00CA7C4B">
        <w:trPr>
          <w:trHeight w:val="758"/>
        </w:trPr>
        <w:tc>
          <w:tcPr>
            <w:tcW w:w="735" w:type="dxa"/>
          </w:tcPr>
          <w:p w:rsidR="00CA7C4B" w:rsidRDefault="003C2382">
            <w:pPr>
              <w:pStyle w:val="TableParagraph"/>
              <w:spacing w:line="251" w:lineRule="exact"/>
              <w:ind w:left="136" w:right="16"/>
              <w:jc w:val="center"/>
              <w:rPr>
                <w:b/>
                <w:i/>
              </w:rPr>
            </w:pPr>
            <w:r>
              <w:rPr>
                <w:b/>
                <w:i/>
                <w:spacing w:val="-5"/>
              </w:rPr>
              <w:t>73</w:t>
            </w:r>
          </w:p>
        </w:tc>
        <w:tc>
          <w:tcPr>
            <w:tcW w:w="1954" w:type="dxa"/>
          </w:tcPr>
          <w:p w:rsidR="00CA7C4B" w:rsidRDefault="003C2382">
            <w:pPr>
              <w:pStyle w:val="TableParagraph"/>
              <w:ind w:left="110" w:right="95"/>
              <w:rPr>
                <w:b/>
                <w:i/>
              </w:rPr>
            </w:pPr>
            <w:r>
              <w:rPr>
                <w:b/>
                <w:i/>
              </w:rPr>
              <w:t>Расчеты</w:t>
            </w:r>
            <w:r>
              <w:rPr>
                <w:b/>
                <w:i/>
                <w:spacing w:val="80"/>
              </w:rPr>
              <w:t xml:space="preserve"> </w:t>
            </w:r>
            <w:r>
              <w:rPr>
                <w:b/>
                <w:i/>
              </w:rPr>
              <w:t>с</w:t>
            </w:r>
            <w:r>
              <w:rPr>
                <w:b/>
                <w:i/>
                <w:spacing w:val="80"/>
              </w:rPr>
              <w:t xml:space="preserve"> </w:t>
            </w:r>
            <w:r>
              <w:rPr>
                <w:b/>
                <w:i/>
              </w:rPr>
              <w:t>пер- соналом</w:t>
            </w:r>
            <w:r>
              <w:rPr>
                <w:b/>
                <w:i/>
                <w:spacing w:val="76"/>
              </w:rPr>
              <w:t xml:space="preserve"> </w:t>
            </w:r>
            <w:r>
              <w:rPr>
                <w:b/>
                <w:i/>
              </w:rPr>
              <w:t>по</w:t>
            </w:r>
            <w:r>
              <w:rPr>
                <w:b/>
                <w:i/>
                <w:spacing w:val="78"/>
              </w:rPr>
              <w:t xml:space="preserve"> </w:t>
            </w:r>
            <w:r>
              <w:rPr>
                <w:b/>
                <w:i/>
                <w:spacing w:val="-4"/>
              </w:rPr>
              <w:t>про-</w:t>
            </w:r>
          </w:p>
          <w:p w:rsidR="00CA7C4B" w:rsidRDefault="003C2382">
            <w:pPr>
              <w:pStyle w:val="TableParagraph"/>
              <w:spacing w:line="233" w:lineRule="exact"/>
              <w:ind w:left="110"/>
              <w:rPr>
                <w:b/>
                <w:i/>
              </w:rPr>
            </w:pPr>
            <w:r>
              <w:rPr>
                <w:b/>
                <w:i/>
              </w:rPr>
              <w:t>чим</w:t>
            </w:r>
            <w:r>
              <w:rPr>
                <w:b/>
                <w:i/>
                <w:spacing w:val="-2"/>
              </w:rPr>
              <w:t xml:space="preserve"> операциям</w:t>
            </w:r>
          </w:p>
        </w:tc>
        <w:tc>
          <w:tcPr>
            <w:tcW w:w="1249" w:type="dxa"/>
          </w:tcPr>
          <w:p w:rsidR="00CA7C4B" w:rsidRDefault="003C2382">
            <w:pPr>
              <w:pStyle w:val="TableParagraph"/>
              <w:spacing w:line="247" w:lineRule="exact"/>
              <w:ind w:left="128" w:right="141"/>
              <w:jc w:val="center"/>
              <w:rPr>
                <w:i/>
              </w:rPr>
            </w:pPr>
            <w:r>
              <w:rPr>
                <w:i/>
                <w:spacing w:val="-10"/>
              </w:rPr>
              <w:t>0</w:t>
            </w:r>
          </w:p>
        </w:tc>
        <w:tc>
          <w:tcPr>
            <w:tcW w:w="1136" w:type="dxa"/>
          </w:tcPr>
          <w:p w:rsidR="00CA7C4B" w:rsidRDefault="003C2382">
            <w:pPr>
              <w:pStyle w:val="TableParagraph"/>
              <w:spacing w:line="247" w:lineRule="exact"/>
              <w:ind w:left="186" w:right="65"/>
              <w:jc w:val="center"/>
              <w:rPr>
                <w:i/>
              </w:rPr>
            </w:pPr>
            <w:r>
              <w:rPr>
                <w:i/>
                <w:spacing w:val="-10"/>
              </w:rPr>
              <w:t>-</w:t>
            </w:r>
          </w:p>
        </w:tc>
        <w:tc>
          <w:tcPr>
            <w:tcW w:w="1134" w:type="dxa"/>
          </w:tcPr>
          <w:p w:rsidR="00CA7C4B" w:rsidRDefault="003C2382">
            <w:pPr>
              <w:pStyle w:val="TableParagraph"/>
              <w:spacing w:line="247" w:lineRule="exact"/>
              <w:ind w:left="52" w:right="48"/>
              <w:jc w:val="center"/>
              <w:rPr>
                <w:i/>
              </w:rPr>
            </w:pPr>
            <w:r>
              <w:rPr>
                <w:i/>
                <w:spacing w:val="-5"/>
              </w:rPr>
              <w:t>20</w:t>
            </w:r>
          </w:p>
        </w:tc>
        <w:tc>
          <w:tcPr>
            <w:tcW w:w="1275" w:type="dxa"/>
          </w:tcPr>
          <w:p w:rsidR="00CA7C4B" w:rsidRDefault="003C2382">
            <w:pPr>
              <w:pStyle w:val="TableParagraph"/>
              <w:spacing w:line="247" w:lineRule="exact"/>
              <w:ind w:left="121" w:right="120"/>
              <w:jc w:val="center"/>
              <w:rPr>
                <w:i/>
              </w:rPr>
            </w:pPr>
            <w:r>
              <w:rPr>
                <w:i/>
                <w:spacing w:val="-10"/>
              </w:rPr>
              <w:t>0</w:t>
            </w:r>
          </w:p>
        </w:tc>
        <w:tc>
          <w:tcPr>
            <w:tcW w:w="1136" w:type="dxa"/>
          </w:tcPr>
          <w:p w:rsidR="00CA7C4B" w:rsidRDefault="003C2382">
            <w:pPr>
              <w:pStyle w:val="TableParagraph"/>
              <w:spacing w:line="247" w:lineRule="exact"/>
              <w:ind w:left="124" w:right="120"/>
              <w:jc w:val="center"/>
              <w:rPr>
                <w:i/>
              </w:rPr>
            </w:pPr>
            <w:r>
              <w:rPr>
                <w:i/>
                <w:spacing w:val="-5"/>
              </w:rPr>
              <w:t>20</w:t>
            </w:r>
          </w:p>
        </w:tc>
        <w:tc>
          <w:tcPr>
            <w:tcW w:w="1275" w:type="dxa"/>
          </w:tcPr>
          <w:p w:rsidR="00CA7C4B" w:rsidRDefault="003C2382">
            <w:pPr>
              <w:pStyle w:val="TableParagraph"/>
              <w:spacing w:line="247" w:lineRule="exact"/>
              <w:ind w:left="121" w:right="120"/>
              <w:jc w:val="center"/>
              <w:rPr>
                <w:i/>
              </w:rPr>
            </w:pPr>
            <w:r>
              <w:rPr>
                <w:i/>
                <w:spacing w:val="-10"/>
              </w:rPr>
              <w:t>-</w:t>
            </w:r>
          </w:p>
        </w:tc>
      </w:tr>
      <w:tr w:rsidR="00CA7C4B">
        <w:trPr>
          <w:trHeight w:val="253"/>
        </w:trPr>
        <w:tc>
          <w:tcPr>
            <w:tcW w:w="735" w:type="dxa"/>
          </w:tcPr>
          <w:p w:rsidR="00CA7C4B" w:rsidRDefault="003C2382">
            <w:pPr>
              <w:pStyle w:val="TableParagraph"/>
              <w:spacing w:line="234" w:lineRule="exact"/>
              <w:ind w:left="136" w:right="16"/>
              <w:jc w:val="center"/>
              <w:rPr>
                <w:b/>
                <w:i/>
              </w:rPr>
            </w:pPr>
            <w:r>
              <w:rPr>
                <w:b/>
                <w:i/>
                <w:spacing w:val="-5"/>
              </w:rPr>
              <w:t>10</w:t>
            </w:r>
          </w:p>
        </w:tc>
        <w:tc>
          <w:tcPr>
            <w:tcW w:w="1954" w:type="dxa"/>
          </w:tcPr>
          <w:p w:rsidR="00CA7C4B" w:rsidRDefault="003C2382">
            <w:pPr>
              <w:pStyle w:val="TableParagraph"/>
              <w:spacing w:line="234" w:lineRule="exact"/>
              <w:ind w:left="110"/>
              <w:rPr>
                <w:b/>
                <w:i/>
              </w:rPr>
            </w:pPr>
            <w:r>
              <w:rPr>
                <w:b/>
                <w:i/>
                <w:spacing w:val="-2"/>
              </w:rPr>
              <w:t>Материалы</w:t>
            </w:r>
          </w:p>
        </w:tc>
        <w:tc>
          <w:tcPr>
            <w:tcW w:w="1249" w:type="dxa"/>
          </w:tcPr>
          <w:p w:rsidR="00CA7C4B" w:rsidRDefault="003C2382">
            <w:pPr>
              <w:pStyle w:val="TableParagraph"/>
              <w:spacing w:line="234" w:lineRule="exact"/>
              <w:ind w:left="128" w:right="141"/>
              <w:jc w:val="center"/>
              <w:rPr>
                <w:i/>
              </w:rPr>
            </w:pPr>
            <w:r>
              <w:rPr>
                <w:i/>
                <w:spacing w:val="-10"/>
              </w:rPr>
              <w:t>0</w:t>
            </w:r>
          </w:p>
        </w:tc>
        <w:tc>
          <w:tcPr>
            <w:tcW w:w="1136" w:type="dxa"/>
          </w:tcPr>
          <w:p w:rsidR="00CA7C4B" w:rsidRDefault="003C2382">
            <w:pPr>
              <w:pStyle w:val="TableParagraph"/>
              <w:spacing w:line="234" w:lineRule="exact"/>
              <w:ind w:left="186" w:right="65"/>
              <w:jc w:val="center"/>
              <w:rPr>
                <w:i/>
              </w:rPr>
            </w:pPr>
            <w:r>
              <w:rPr>
                <w:i/>
                <w:spacing w:val="-10"/>
              </w:rPr>
              <w:t>-</w:t>
            </w:r>
          </w:p>
        </w:tc>
        <w:tc>
          <w:tcPr>
            <w:tcW w:w="1134" w:type="dxa"/>
          </w:tcPr>
          <w:p w:rsidR="00CA7C4B" w:rsidRDefault="003C2382">
            <w:pPr>
              <w:pStyle w:val="TableParagraph"/>
              <w:spacing w:line="234" w:lineRule="exact"/>
              <w:ind w:left="52" w:right="48"/>
              <w:jc w:val="center"/>
              <w:rPr>
                <w:i/>
              </w:rPr>
            </w:pPr>
            <w:r>
              <w:rPr>
                <w:i/>
                <w:spacing w:val="-5"/>
              </w:rPr>
              <w:t>700</w:t>
            </w:r>
          </w:p>
        </w:tc>
        <w:tc>
          <w:tcPr>
            <w:tcW w:w="1275" w:type="dxa"/>
          </w:tcPr>
          <w:p w:rsidR="00CA7C4B" w:rsidRDefault="003C2382">
            <w:pPr>
              <w:pStyle w:val="TableParagraph"/>
              <w:spacing w:line="234" w:lineRule="exact"/>
              <w:ind w:left="121" w:right="120"/>
              <w:jc w:val="center"/>
              <w:rPr>
                <w:i/>
              </w:rPr>
            </w:pPr>
            <w:r>
              <w:rPr>
                <w:i/>
                <w:spacing w:val="-10"/>
              </w:rPr>
              <w:t>0</w:t>
            </w:r>
          </w:p>
        </w:tc>
        <w:tc>
          <w:tcPr>
            <w:tcW w:w="1136" w:type="dxa"/>
          </w:tcPr>
          <w:p w:rsidR="00CA7C4B" w:rsidRDefault="003C2382">
            <w:pPr>
              <w:pStyle w:val="TableParagraph"/>
              <w:spacing w:line="234" w:lineRule="exact"/>
              <w:ind w:left="124" w:right="120"/>
              <w:jc w:val="center"/>
              <w:rPr>
                <w:i/>
              </w:rPr>
            </w:pPr>
            <w:r>
              <w:rPr>
                <w:i/>
                <w:spacing w:val="-5"/>
              </w:rPr>
              <w:t>700</w:t>
            </w:r>
          </w:p>
        </w:tc>
        <w:tc>
          <w:tcPr>
            <w:tcW w:w="1275" w:type="dxa"/>
          </w:tcPr>
          <w:p w:rsidR="00CA7C4B" w:rsidRDefault="003C2382">
            <w:pPr>
              <w:pStyle w:val="TableParagraph"/>
              <w:spacing w:line="234" w:lineRule="exact"/>
              <w:ind w:left="121" w:right="120"/>
              <w:jc w:val="center"/>
              <w:rPr>
                <w:i/>
              </w:rPr>
            </w:pPr>
            <w:r>
              <w:rPr>
                <w:i/>
                <w:spacing w:val="-10"/>
              </w:rPr>
              <w:t>-</w:t>
            </w:r>
          </w:p>
        </w:tc>
      </w:tr>
      <w:tr w:rsidR="00CA7C4B">
        <w:trPr>
          <w:trHeight w:val="506"/>
        </w:trPr>
        <w:tc>
          <w:tcPr>
            <w:tcW w:w="735" w:type="dxa"/>
          </w:tcPr>
          <w:p w:rsidR="00CA7C4B" w:rsidRDefault="003C2382">
            <w:pPr>
              <w:pStyle w:val="TableParagraph"/>
              <w:spacing w:line="251" w:lineRule="exact"/>
              <w:ind w:left="136" w:right="16"/>
              <w:jc w:val="center"/>
              <w:rPr>
                <w:b/>
                <w:i/>
              </w:rPr>
            </w:pPr>
            <w:r>
              <w:rPr>
                <w:b/>
                <w:i/>
                <w:spacing w:val="-5"/>
              </w:rPr>
              <w:t>45</w:t>
            </w:r>
          </w:p>
        </w:tc>
        <w:tc>
          <w:tcPr>
            <w:tcW w:w="1954" w:type="dxa"/>
          </w:tcPr>
          <w:p w:rsidR="00CA7C4B" w:rsidRDefault="003C2382">
            <w:pPr>
              <w:pStyle w:val="TableParagraph"/>
              <w:tabs>
                <w:tab w:val="left" w:pos="1204"/>
              </w:tabs>
              <w:spacing w:line="252" w:lineRule="exact"/>
              <w:ind w:left="110" w:right="95"/>
              <w:rPr>
                <w:b/>
                <w:i/>
              </w:rPr>
            </w:pPr>
            <w:r>
              <w:rPr>
                <w:b/>
                <w:i/>
                <w:spacing w:val="-2"/>
              </w:rPr>
              <w:t>Товары</w:t>
            </w:r>
            <w:r>
              <w:rPr>
                <w:b/>
                <w:i/>
              </w:rPr>
              <w:tab/>
            </w:r>
            <w:r>
              <w:rPr>
                <w:b/>
                <w:i/>
                <w:spacing w:val="-2"/>
              </w:rPr>
              <w:t>отгру- женные</w:t>
            </w:r>
          </w:p>
        </w:tc>
        <w:tc>
          <w:tcPr>
            <w:tcW w:w="1249" w:type="dxa"/>
          </w:tcPr>
          <w:p w:rsidR="00CA7C4B" w:rsidRDefault="003C2382">
            <w:pPr>
              <w:pStyle w:val="TableParagraph"/>
              <w:spacing w:line="247" w:lineRule="exact"/>
              <w:ind w:left="128" w:right="141"/>
              <w:jc w:val="center"/>
              <w:rPr>
                <w:i/>
              </w:rPr>
            </w:pPr>
            <w:r>
              <w:rPr>
                <w:i/>
                <w:spacing w:val="-10"/>
              </w:rPr>
              <w:t>0</w:t>
            </w:r>
          </w:p>
        </w:tc>
        <w:tc>
          <w:tcPr>
            <w:tcW w:w="1136" w:type="dxa"/>
          </w:tcPr>
          <w:p w:rsidR="00CA7C4B" w:rsidRDefault="003C2382">
            <w:pPr>
              <w:pStyle w:val="TableParagraph"/>
              <w:spacing w:line="247" w:lineRule="exact"/>
              <w:ind w:left="186" w:right="65"/>
              <w:jc w:val="center"/>
              <w:rPr>
                <w:i/>
              </w:rPr>
            </w:pPr>
            <w:r>
              <w:rPr>
                <w:i/>
                <w:spacing w:val="-10"/>
              </w:rPr>
              <w:t>-</w:t>
            </w:r>
          </w:p>
        </w:tc>
        <w:tc>
          <w:tcPr>
            <w:tcW w:w="1134" w:type="dxa"/>
          </w:tcPr>
          <w:p w:rsidR="00CA7C4B" w:rsidRDefault="003C2382">
            <w:pPr>
              <w:pStyle w:val="TableParagraph"/>
              <w:spacing w:line="247" w:lineRule="exact"/>
              <w:ind w:left="52" w:right="48"/>
              <w:jc w:val="center"/>
              <w:rPr>
                <w:i/>
              </w:rPr>
            </w:pPr>
            <w:r>
              <w:rPr>
                <w:i/>
                <w:spacing w:val="-4"/>
              </w:rPr>
              <w:t>4000</w:t>
            </w:r>
          </w:p>
        </w:tc>
        <w:tc>
          <w:tcPr>
            <w:tcW w:w="1275" w:type="dxa"/>
          </w:tcPr>
          <w:p w:rsidR="00CA7C4B" w:rsidRDefault="003C2382">
            <w:pPr>
              <w:pStyle w:val="TableParagraph"/>
              <w:spacing w:line="247" w:lineRule="exact"/>
              <w:ind w:left="121" w:right="120"/>
              <w:jc w:val="center"/>
              <w:rPr>
                <w:i/>
              </w:rPr>
            </w:pPr>
            <w:r>
              <w:rPr>
                <w:i/>
                <w:spacing w:val="-10"/>
              </w:rPr>
              <w:t>0</w:t>
            </w:r>
          </w:p>
        </w:tc>
        <w:tc>
          <w:tcPr>
            <w:tcW w:w="1136" w:type="dxa"/>
          </w:tcPr>
          <w:p w:rsidR="00CA7C4B" w:rsidRDefault="003C2382">
            <w:pPr>
              <w:pStyle w:val="TableParagraph"/>
              <w:spacing w:line="247" w:lineRule="exact"/>
              <w:ind w:left="344"/>
              <w:rPr>
                <w:i/>
              </w:rPr>
            </w:pPr>
            <w:r>
              <w:rPr>
                <w:i/>
                <w:spacing w:val="-4"/>
              </w:rPr>
              <w:t>4000</w:t>
            </w:r>
          </w:p>
        </w:tc>
        <w:tc>
          <w:tcPr>
            <w:tcW w:w="1275" w:type="dxa"/>
          </w:tcPr>
          <w:p w:rsidR="00CA7C4B" w:rsidRDefault="003C2382">
            <w:pPr>
              <w:pStyle w:val="TableParagraph"/>
              <w:spacing w:line="247" w:lineRule="exact"/>
              <w:ind w:left="121" w:right="120"/>
              <w:jc w:val="center"/>
              <w:rPr>
                <w:i/>
              </w:rPr>
            </w:pPr>
            <w:r>
              <w:rPr>
                <w:i/>
                <w:spacing w:val="-10"/>
              </w:rPr>
              <w:t>-</w:t>
            </w:r>
          </w:p>
        </w:tc>
      </w:tr>
      <w:tr w:rsidR="00CA7C4B">
        <w:trPr>
          <w:trHeight w:val="513"/>
        </w:trPr>
        <w:tc>
          <w:tcPr>
            <w:tcW w:w="735" w:type="dxa"/>
          </w:tcPr>
          <w:p w:rsidR="00CA7C4B" w:rsidRDefault="00CA7C4B">
            <w:pPr>
              <w:pStyle w:val="TableParagraph"/>
              <w:rPr>
                <w:sz w:val="24"/>
              </w:rPr>
            </w:pPr>
          </w:p>
        </w:tc>
        <w:tc>
          <w:tcPr>
            <w:tcW w:w="1954" w:type="dxa"/>
          </w:tcPr>
          <w:p w:rsidR="00CA7C4B" w:rsidRDefault="003C2382">
            <w:pPr>
              <w:pStyle w:val="TableParagraph"/>
              <w:spacing w:line="251" w:lineRule="exact"/>
              <w:ind w:left="110"/>
              <w:rPr>
                <w:b/>
                <w:i/>
              </w:rPr>
            </w:pPr>
            <w:r>
              <w:rPr>
                <w:b/>
                <w:i/>
                <w:spacing w:val="-2"/>
              </w:rPr>
              <w:t>Итого</w:t>
            </w:r>
          </w:p>
        </w:tc>
        <w:tc>
          <w:tcPr>
            <w:tcW w:w="1249" w:type="dxa"/>
          </w:tcPr>
          <w:p w:rsidR="00CA7C4B" w:rsidRDefault="003C2382">
            <w:pPr>
              <w:pStyle w:val="TableParagraph"/>
              <w:spacing w:line="251" w:lineRule="exact"/>
              <w:ind w:left="128" w:right="141"/>
              <w:jc w:val="center"/>
              <w:rPr>
                <w:b/>
                <w:i/>
              </w:rPr>
            </w:pPr>
            <w:r>
              <w:rPr>
                <w:b/>
                <w:i/>
                <w:spacing w:val="-2"/>
              </w:rPr>
              <w:t>53000</w:t>
            </w:r>
          </w:p>
        </w:tc>
        <w:tc>
          <w:tcPr>
            <w:tcW w:w="1136" w:type="dxa"/>
          </w:tcPr>
          <w:p w:rsidR="00CA7C4B" w:rsidRDefault="003C2382">
            <w:pPr>
              <w:pStyle w:val="TableParagraph"/>
              <w:spacing w:line="251" w:lineRule="exact"/>
              <w:ind w:left="189" w:right="65"/>
              <w:jc w:val="center"/>
              <w:rPr>
                <w:b/>
                <w:i/>
              </w:rPr>
            </w:pPr>
            <w:r>
              <w:rPr>
                <w:b/>
                <w:i/>
                <w:spacing w:val="-2"/>
              </w:rPr>
              <w:t>53000</w:t>
            </w:r>
          </w:p>
        </w:tc>
        <w:tc>
          <w:tcPr>
            <w:tcW w:w="1134" w:type="dxa"/>
          </w:tcPr>
          <w:p w:rsidR="00CA7C4B" w:rsidRDefault="003C2382">
            <w:pPr>
              <w:pStyle w:val="TableParagraph"/>
              <w:spacing w:line="251" w:lineRule="exact"/>
              <w:ind w:left="52" w:right="78"/>
              <w:jc w:val="center"/>
              <w:rPr>
                <w:b/>
                <w:i/>
              </w:rPr>
            </w:pPr>
            <w:r>
              <w:rPr>
                <w:b/>
                <w:i/>
                <w:spacing w:val="-2"/>
              </w:rPr>
              <w:t>13010</w:t>
            </w:r>
          </w:p>
        </w:tc>
        <w:tc>
          <w:tcPr>
            <w:tcW w:w="1275" w:type="dxa"/>
          </w:tcPr>
          <w:p w:rsidR="00CA7C4B" w:rsidRDefault="003C2382">
            <w:pPr>
              <w:pStyle w:val="TableParagraph"/>
              <w:spacing w:line="251" w:lineRule="exact"/>
              <w:ind w:left="105"/>
              <w:rPr>
                <w:b/>
                <w:i/>
              </w:rPr>
            </w:pPr>
            <w:r>
              <w:rPr>
                <w:b/>
                <w:i/>
                <w:spacing w:val="-2"/>
              </w:rPr>
              <w:t>13010</w:t>
            </w:r>
          </w:p>
        </w:tc>
        <w:tc>
          <w:tcPr>
            <w:tcW w:w="1136" w:type="dxa"/>
          </w:tcPr>
          <w:p w:rsidR="00CA7C4B" w:rsidRDefault="003C2382">
            <w:pPr>
              <w:pStyle w:val="TableParagraph"/>
              <w:spacing w:line="251" w:lineRule="exact"/>
              <w:ind w:left="107"/>
              <w:rPr>
                <w:b/>
                <w:i/>
              </w:rPr>
            </w:pPr>
            <w:r>
              <w:rPr>
                <w:b/>
                <w:i/>
              </w:rPr>
              <w:t xml:space="preserve">45 </w:t>
            </w:r>
            <w:r>
              <w:rPr>
                <w:b/>
                <w:i/>
                <w:spacing w:val="-5"/>
              </w:rPr>
              <w:t>730</w:t>
            </w:r>
          </w:p>
        </w:tc>
        <w:tc>
          <w:tcPr>
            <w:tcW w:w="1275" w:type="dxa"/>
          </w:tcPr>
          <w:p w:rsidR="00CA7C4B" w:rsidRDefault="003C2382">
            <w:pPr>
              <w:pStyle w:val="TableParagraph"/>
              <w:spacing w:line="251" w:lineRule="exact"/>
              <w:ind w:left="127" w:right="120"/>
              <w:jc w:val="center"/>
              <w:rPr>
                <w:b/>
                <w:i/>
              </w:rPr>
            </w:pPr>
            <w:r>
              <w:rPr>
                <w:b/>
                <w:i/>
              </w:rPr>
              <w:t xml:space="preserve">45 </w:t>
            </w:r>
            <w:r>
              <w:rPr>
                <w:b/>
                <w:i/>
                <w:spacing w:val="-5"/>
              </w:rPr>
              <w:t>730</w:t>
            </w:r>
          </w:p>
        </w:tc>
      </w:tr>
    </w:tbl>
    <w:p w:rsidR="00CA7C4B" w:rsidRDefault="003C2382">
      <w:pPr>
        <w:spacing w:before="290"/>
        <w:ind w:left="1041"/>
        <w:rPr>
          <w:i/>
          <w:sz w:val="28"/>
        </w:rPr>
      </w:pPr>
      <w:r>
        <w:rPr>
          <w:i/>
          <w:sz w:val="28"/>
        </w:rPr>
        <w:t>Примечание.</w:t>
      </w:r>
      <w:r>
        <w:rPr>
          <w:i/>
          <w:spacing w:val="-7"/>
          <w:sz w:val="28"/>
        </w:rPr>
        <w:t xml:space="preserve"> </w:t>
      </w:r>
      <w:r>
        <w:rPr>
          <w:i/>
          <w:sz w:val="28"/>
        </w:rPr>
        <w:t>Решение</w:t>
      </w:r>
      <w:r>
        <w:rPr>
          <w:i/>
          <w:spacing w:val="-7"/>
          <w:sz w:val="28"/>
        </w:rPr>
        <w:t xml:space="preserve"> </w:t>
      </w:r>
      <w:r>
        <w:rPr>
          <w:i/>
          <w:sz w:val="28"/>
        </w:rPr>
        <w:t>6-го</w:t>
      </w:r>
      <w:r>
        <w:rPr>
          <w:i/>
          <w:spacing w:val="-7"/>
          <w:sz w:val="28"/>
        </w:rPr>
        <w:t xml:space="preserve"> </w:t>
      </w:r>
      <w:r>
        <w:rPr>
          <w:i/>
          <w:sz w:val="28"/>
        </w:rPr>
        <w:t>задания</w:t>
      </w:r>
      <w:r>
        <w:rPr>
          <w:i/>
          <w:spacing w:val="-7"/>
          <w:sz w:val="28"/>
        </w:rPr>
        <w:t xml:space="preserve"> </w:t>
      </w:r>
      <w:r>
        <w:rPr>
          <w:i/>
          <w:sz w:val="28"/>
        </w:rPr>
        <w:t>выполнено</w:t>
      </w:r>
      <w:r>
        <w:rPr>
          <w:i/>
          <w:spacing w:val="-6"/>
          <w:sz w:val="28"/>
        </w:rPr>
        <w:t xml:space="preserve"> </w:t>
      </w:r>
      <w:r>
        <w:rPr>
          <w:i/>
          <w:sz w:val="28"/>
        </w:rPr>
        <w:t>в</w:t>
      </w:r>
      <w:r>
        <w:rPr>
          <w:i/>
          <w:spacing w:val="-7"/>
          <w:sz w:val="28"/>
        </w:rPr>
        <w:t xml:space="preserve"> </w:t>
      </w:r>
      <w:r>
        <w:rPr>
          <w:i/>
          <w:sz w:val="28"/>
        </w:rPr>
        <w:t>задаче</w:t>
      </w:r>
      <w:r>
        <w:rPr>
          <w:i/>
          <w:spacing w:val="-9"/>
          <w:sz w:val="28"/>
        </w:rPr>
        <w:t xml:space="preserve"> </w:t>
      </w:r>
      <w:r>
        <w:rPr>
          <w:i/>
          <w:spacing w:val="-2"/>
          <w:sz w:val="28"/>
        </w:rPr>
        <w:t>3.3.2.</w:t>
      </w:r>
    </w:p>
    <w:p w:rsidR="00CA7C4B" w:rsidRDefault="00CA7C4B">
      <w:pPr>
        <w:pStyle w:val="a3"/>
        <w:spacing w:before="280"/>
        <w:ind w:left="0"/>
        <w:rPr>
          <w:i/>
        </w:rPr>
      </w:pPr>
    </w:p>
    <w:p w:rsidR="00CA7C4B" w:rsidRDefault="003C2382">
      <w:pPr>
        <w:pStyle w:val="a3"/>
        <w:ind w:left="4440"/>
      </w:pPr>
      <w:r>
        <w:t>Задача</w:t>
      </w:r>
      <w:r>
        <w:rPr>
          <w:spacing w:val="-4"/>
        </w:rPr>
        <w:t xml:space="preserve"> </w:t>
      </w:r>
      <w:r>
        <w:rPr>
          <w:spacing w:val="-2"/>
        </w:rPr>
        <w:t>4.4.2</w:t>
      </w:r>
    </w:p>
    <w:p w:rsidR="00CA7C4B" w:rsidRDefault="003C2382">
      <w:pPr>
        <w:pStyle w:val="a3"/>
        <w:spacing w:line="278" w:lineRule="auto"/>
        <w:ind w:right="339" w:firstLine="708"/>
      </w:pPr>
      <w:r>
        <w:t>В табл. 18 укажите корреспонденцию счетов по перечисленным операци- ям ОАО «Меркурий-строй» за январь текущего года.</w:t>
      </w:r>
    </w:p>
    <w:p w:rsidR="00CA7C4B" w:rsidRDefault="00CA7C4B">
      <w:pPr>
        <w:spacing w:line="278" w:lineRule="auto"/>
        <w:sectPr w:rsidR="00CA7C4B">
          <w:type w:val="continuous"/>
          <w:pgSz w:w="11910" w:h="16840"/>
          <w:pgMar w:top="1100" w:right="800" w:bottom="1024" w:left="800" w:header="0" w:footer="631" w:gutter="0"/>
          <w:cols w:space="720"/>
        </w:sectPr>
      </w:pPr>
    </w:p>
    <w:p w:rsidR="00CA7C4B" w:rsidRDefault="00CA7C4B">
      <w:pPr>
        <w:pStyle w:val="a3"/>
        <w:spacing w:before="42"/>
        <w:ind w:left="0"/>
        <w:rPr>
          <w:sz w:val="24"/>
        </w:rPr>
      </w:pPr>
    </w:p>
    <w:p w:rsidR="00CA7C4B" w:rsidRDefault="003C2382">
      <w:pPr>
        <w:tabs>
          <w:tab w:val="left" w:pos="7151"/>
        </w:tabs>
        <w:ind w:left="2992"/>
        <w:rPr>
          <w:sz w:val="24"/>
        </w:rPr>
      </w:pPr>
      <w:r>
        <w:rPr>
          <w:sz w:val="24"/>
        </w:rPr>
        <w:t>Хозяйственные</w:t>
      </w:r>
      <w:r>
        <w:rPr>
          <w:spacing w:val="-6"/>
          <w:sz w:val="24"/>
        </w:rPr>
        <w:t xml:space="preserve"> </w:t>
      </w:r>
      <w:r>
        <w:rPr>
          <w:sz w:val="24"/>
        </w:rPr>
        <w:t>операции</w:t>
      </w:r>
      <w:r>
        <w:rPr>
          <w:spacing w:val="-1"/>
          <w:sz w:val="24"/>
        </w:rPr>
        <w:t xml:space="preserve"> </w:t>
      </w:r>
      <w:r>
        <w:rPr>
          <w:sz w:val="24"/>
        </w:rPr>
        <w:t>за</w:t>
      </w:r>
      <w:r>
        <w:rPr>
          <w:spacing w:val="-4"/>
          <w:sz w:val="24"/>
        </w:rPr>
        <w:t xml:space="preserve"> </w:t>
      </w:r>
      <w:r>
        <w:rPr>
          <w:sz w:val="24"/>
        </w:rPr>
        <w:t>январь</w:t>
      </w:r>
      <w:r>
        <w:rPr>
          <w:spacing w:val="-3"/>
          <w:sz w:val="24"/>
        </w:rPr>
        <w:t xml:space="preserve"> </w:t>
      </w:r>
      <w:r>
        <w:rPr>
          <w:spacing w:val="-5"/>
          <w:sz w:val="24"/>
        </w:rPr>
        <w:t>20</w:t>
      </w:r>
      <w:r>
        <w:rPr>
          <w:sz w:val="24"/>
        </w:rPr>
        <w:tab/>
      </w:r>
      <w:r>
        <w:rPr>
          <w:spacing w:val="-5"/>
          <w:sz w:val="24"/>
        </w:rPr>
        <w:t>г.</w:t>
      </w:r>
    </w:p>
    <w:p w:rsidR="00CA7C4B" w:rsidRDefault="003C2382">
      <w:pPr>
        <w:pStyle w:val="a3"/>
        <w:spacing w:line="317" w:lineRule="exact"/>
        <w:ind w:left="1272"/>
      </w:pPr>
      <w:r>
        <w:br w:type="column"/>
      </w:r>
      <w:r>
        <w:lastRenderedPageBreak/>
        <w:t>Таблица</w:t>
      </w:r>
      <w:r>
        <w:rPr>
          <w:spacing w:val="-5"/>
        </w:rPr>
        <w:t xml:space="preserve"> 18</w:t>
      </w:r>
    </w:p>
    <w:p w:rsidR="00CA7C4B" w:rsidRDefault="00CA7C4B">
      <w:pPr>
        <w:spacing w:line="317" w:lineRule="exact"/>
        <w:sectPr w:rsidR="00CA7C4B">
          <w:type w:val="continuous"/>
          <w:pgSz w:w="11910" w:h="16840"/>
          <w:pgMar w:top="0" w:right="800" w:bottom="0" w:left="800" w:header="0" w:footer="631" w:gutter="0"/>
          <w:cols w:num="2" w:space="720" w:equalWidth="0">
            <w:col w:w="7310" w:space="40"/>
            <w:col w:w="2960"/>
          </w:cols>
        </w:sectPr>
      </w:pPr>
    </w:p>
    <w:p w:rsidR="00CA7C4B" w:rsidRDefault="00CA7C4B">
      <w:pPr>
        <w:pStyle w:val="a3"/>
        <w:spacing w:before="4"/>
        <w:ind w:left="0"/>
        <w:rPr>
          <w:sz w:val="7"/>
        </w:rPr>
      </w:pPr>
    </w:p>
    <w:tbl>
      <w:tblPr>
        <w:tblStyle w:val="TableNormal"/>
        <w:tblW w:w="0" w:type="auto"/>
        <w:tblInd w:w="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8"/>
        <w:gridCol w:w="6095"/>
        <w:gridCol w:w="1560"/>
        <w:gridCol w:w="1558"/>
      </w:tblGrid>
      <w:tr w:rsidR="00CA7C4B">
        <w:trPr>
          <w:trHeight w:val="301"/>
        </w:trPr>
        <w:tc>
          <w:tcPr>
            <w:tcW w:w="428" w:type="dxa"/>
            <w:vMerge w:val="restart"/>
          </w:tcPr>
          <w:p w:rsidR="00CA7C4B" w:rsidRDefault="003C2382">
            <w:pPr>
              <w:pStyle w:val="TableParagraph"/>
              <w:ind w:left="64" w:right="22"/>
              <w:rPr>
                <w:sz w:val="24"/>
              </w:rPr>
            </w:pPr>
            <w:r>
              <w:rPr>
                <w:spacing w:val="-10"/>
                <w:sz w:val="24"/>
              </w:rPr>
              <w:t xml:space="preserve">№ </w:t>
            </w:r>
            <w:r>
              <w:rPr>
                <w:spacing w:val="-4"/>
                <w:sz w:val="24"/>
              </w:rPr>
              <w:t>п/п</w:t>
            </w:r>
          </w:p>
        </w:tc>
        <w:tc>
          <w:tcPr>
            <w:tcW w:w="6095" w:type="dxa"/>
            <w:vMerge w:val="restart"/>
          </w:tcPr>
          <w:p w:rsidR="00CA7C4B" w:rsidRDefault="003C2382">
            <w:pPr>
              <w:pStyle w:val="TableParagraph"/>
              <w:spacing w:line="273" w:lineRule="exact"/>
              <w:ind w:left="1909"/>
              <w:rPr>
                <w:sz w:val="24"/>
              </w:rPr>
            </w:pPr>
            <w:r>
              <w:rPr>
                <w:sz w:val="24"/>
              </w:rPr>
              <w:t>Содержание</w:t>
            </w:r>
            <w:r>
              <w:rPr>
                <w:spacing w:val="-4"/>
                <w:sz w:val="24"/>
              </w:rPr>
              <w:t xml:space="preserve"> </w:t>
            </w:r>
            <w:r>
              <w:rPr>
                <w:spacing w:val="-2"/>
                <w:sz w:val="24"/>
              </w:rPr>
              <w:t>операции</w:t>
            </w:r>
          </w:p>
        </w:tc>
        <w:tc>
          <w:tcPr>
            <w:tcW w:w="3118" w:type="dxa"/>
            <w:gridSpan w:val="2"/>
          </w:tcPr>
          <w:p w:rsidR="00CA7C4B" w:rsidRDefault="003C2382">
            <w:pPr>
              <w:pStyle w:val="TableParagraph"/>
              <w:spacing w:line="273" w:lineRule="exact"/>
              <w:ind w:left="277"/>
              <w:rPr>
                <w:sz w:val="24"/>
              </w:rPr>
            </w:pPr>
            <w:r>
              <w:rPr>
                <w:sz w:val="24"/>
              </w:rPr>
              <w:t>Корреспонденция</w:t>
            </w:r>
            <w:r>
              <w:rPr>
                <w:spacing w:val="-6"/>
                <w:sz w:val="24"/>
              </w:rPr>
              <w:t xml:space="preserve"> </w:t>
            </w:r>
            <w:r>
              <w:rPr>
                <w:spacing w:val="-2"/>
                <w:sz w:val="24"/>
              </w:rPr>
              <w:t>счетов</w:t>
            </w:r>
          </w:p>
        </w:tc>
      </w:tr>
      <w:tr w:rsidR="00CA7C4B">
        <w:trPr>
          <w:trHeight w:val="275"/>
        </w:trPr>
        <w:tc>
          <w:tcPr>
            <w:tcW w:w="428" w:type="dxa"/>
            <w:vMerge/>
            <w:tcBorders>
              <w:top w:val="nil"/>
            </w:tcBorders>
          </w:tcPr>
          <w:p w:rsidR="00CA7C4B" w:rsidRDefault="00CA7C4B">
            <w:pPr>
              <w:rPr>
                <w:sz w:val="2"/>
                <w:szCs w:val="2"/>
              </w:rPr>
            </w:pPr>
          </w:p>
        </w:tc>
        <w:tc>
          <w:tcPr>
            <w:tcW w:w="6095" w:type="dxa"/>
            <w:vMerge/>
            <w:tcBorders>
              <w:top w:val="nil"/>
            </w:tcBorders>
          </w:tcPr>
          <w:p w:rsidR="00CA7C4B" w:rsidRDefault="00CA7C4B">
            <w:pPr>
              <w:rPr>
                <w:sz w:val="2"/>
                <w:szCs w:val="2"/>
              </w:rPr>
            </w:pPr>
          </w:p>
        </w:tc>
        <w:tc>
          <w:tcPr>
            <w:tcW w:w="1560" w:type="dxa"/>
          </w:tcPr>
          <w:p w:rsidR="00CA7C4B" w:rsidRDefault="003C2382">
            <w:pPr>
              <w:pStyle w:val="TableParagraph"/>
              <w:spacing w:line="256" w:lineRule="exact"/>
              <w:ind w:left="20" w:right="9"/>
              <w:jc w:val="center"/>
              <w:rPr>
                <w:sz w:val="24"/>
              </w:rPr>
            </w:pPr>
            <w:r>
              <w:rPr>
                <w:spacing w:val="-5"/>
                <w:sz w:val="24"/>
              </w:rPr>
              <w:t>Дт</w:t>
            </w:r>
          </w:p>
        </w:tc>
        <w:tc>
          <w:tcPr>
            <w:tcW w:w="1558" w:type="dxa"/>
          </w:tcPr>
          <w:p w:rsidR="00CA7C4B" w:rsidRDefault="003C2382">
            <w:pPr>
              <w:pStyle w:val="TableParagraph"/>
              <w:spacing w:line="256" w:lineRule="exact"/>
              <w:ind w:left="13"/>
              <w:jc w:val="center"/>
              <w:rPr>
                <w:sz w:val="24"/>
              </w:rPr>
            </w:pPr>
            <w:r>
              <w:rPr>
                <w:spacing w:val="-5"/>
                <w:sz w:val="24"/>
              </w:rPr>
              <w:t>Кт</w:t>
            </w:r>
          </w:p>
        </w:tc>
      </w:tr>
      <w:tr w:rsidR="00CA7C4B">
        <w:trPr>
          <w:trHeight w:val="275"/>
        </w:trPr>
        <w:tc>
          <w:tcPr>
            <w:tcW w:w="428" w:type="dxa"/>
          </w:tcPr>
          <w:p w:rsidR="00CA7C4B" w:rsidRDefault="003C2382">
            <w:pPr>
              <w:pStyle w:val="TableParagraph"/>
              <w:spacing w:line="256" w:lineRule="exact"/>
              <w:ind w:left="8" w:right="174"/>
              <w:jc w:val="center"/>
              <w:rPr>
                <w:sz w:val="24"/>
              </w:rPr>
            </w:pPr>
            <w:r>
              <w:rPr>
                <w:spacing w:val="-10"/>
                <w:sz w:val="24"/>
              </w:rPr>
              <w:t>1</w:t>
            </w:r>
          </w:p>
        </w:tc>
        <w:tc>
          <w:tcPr>
            <w:tcW w:w="6095" w:type="dxa"/>
          </w:tcPr>
          <w:p w:rsidR="00CA7C4B" w:rsidRDefault="003C2382">
            <w:pPr>
              <w:pStyle w:val="TableParagraph"/>
              <w:spacing w:line="256" w:lineRule="exact"/>
              <w:ind w:left="126"/>
              <w:rPr>
                <w:sz w:val="24"/>
              </w:rPr>
            </w:pPr>
            <w:r>
              <w:rPr>
                <w:sz w:val="24"/>
              </w:rPr>
              <w:t>Отпущено</w:t>
            </w:r>
            <w:r>
              <w:rPr>
                <w:spacing w:val="-3"/>
                <w:sz w:val="24"/>
              </w:rPr>
              <w:t xml:space="preserve"> </w:t>
            </w:r>
            <w:r>
              <w:rPr>
                <w:sz w:val="24"/>
              </w:rPr>
              <w:t>со</w:t>
            </w:r>
            <w:r>
              <w:rPr>
                <w:spacing w:val="-2"/>
                <w:sz w:val="24"/>
              </w:rPr>
              <w:t xml:space="preserve"> </w:t>
            </w:r>
            <w:r>
              <w:rPr>
                <w:sz w:val="24"/>
              </w:rPr>
              <w:t>склада</w:t>
            </w:r>
            <w:r>
              <w:rPr>
                <w:spacing w:val="56"/>
                <w:sz w:val="24"/>
              </w:rPr>
              <w:t xml:space="preserve"> </w:t>
            </w:r>
            <w:r>
              <w:rPr>
                <w:sz w:val="24"/>
              </w:rPr>
              <w:t>в</w:t>
            </w:r>
            <w:r>
              <w:rPr>
                <w:spacing w:val="-1"/>
                <w:sz w:val="24"/>
              </w:rPr>
              <w:t xml:space="preserve"> </w:t>
            </w:r>
            <w:r>
              <w:rPr>
                <w:sz w:val="24"/>
              </w:rPr>
              <w:t>основное</w:t>
            </w:r>
            <w:r>
              <w:rPr>
                <w:spacing w:val="-3"/>
                <w:sz w:val="24"/>
              </w:rPr>
              <w:t xml:space="preserve"> </w:t>
            </w:r>
            <w:r>
              <w:rPr>
                <w:sz w:val="24"/>
              </w:rPr>
              <w:t>производство</w:t>
            </w:r>
            <w:r>
              <w:rPr>
                <w:spacing w:val="-5"/>
                <w:sz w:val="24"/>
              </w:rPr>
              <w:t xml:space="preserve"> </w:t>
            </w:r>
            <w:r>
              <w:rPr>
                <w:spacing w:val="-2"/>
                <w:sz w:val="24"/>
              </w:rPr>
              <w:t>сырье</w:t>
            </w:r>
          </w:p>
        </w:tc>
        <w:tc>
          <w:tcPr>
            <w:tcW w:w="1560" w:type="dxa"/>
          </w:tcPr>
          <w:p w:rsidR="00CA7C4B" w:rsidRDefault="00CA7C4B">
            <w:pPr>
              <w:pStyle w:val="TableParagraph"/>
              <w:rPr>
                <w:sz w:val="20"/>
              </w:rPr>
            </w:pPr>
          </w:p>
        </w:tc>
        <w:tc>
          <w:tcPr>
            <w:tcW w:w="1558" w:type="dxa"/>
          </w:tcPr>
          <w:p w:rsidR="00CA7C4B" w:rsidRDefault="00CA7C4B">
            <w:pPr>
              <w:pStyle w:val="TableParagraph"/>
              <w:rPr>
                <w:sz w:val="20"/>
              </w:rPr>
            </w:pPr>
          </w:p>
        </w:tc>
      </w:tr>
      <w:tr w:rsidR="00CA7C4B">
        <w:trPr>
          <w:trHeight w:val="326"/>
        </w:trPr>
        <w:tc>
          <w:tcPr>
            <w:tcW w:w="428" w:type="dxa"/>
          </w:tcPr>
          <w:p w:rsidR="00CA7C4B" w:rsidRDefault="003C2382">
            <w:pPr>
              <w:pStyle w:val="TableParagraph"/>
              <w:spacing w:line="270" w:lineRule="exact"/>
              <w:ind w:left="8" w:right="174"/>
              <w:jc w:val="center"/>
              <w:rPr>
                <w:sz w:val="24"/>
              </w:rPr>
            </w:pPr>
            <w:r>
              <w:rPr>
                <w:spacing w:val="-10"/>
                <w:sz w:val="24"/>
              </w:rPr>
              <w:t>2</w:t>
            </w:r>
          </w:p>
        </w:tc>
        <w:tc>
          <w:tcPr>
            <w:tcW w:w="6095" w:type="dxa"/>
          </w:tcPr>
          <w:p w:rsidR="00CA7C4B" w:rsidRDefault="003C2382">
            <w:pPr>
              <w:pStyle w:val="TableParagraph"/>
              <w:spacing w:line="270" w:lineRule="exact"/>
              <w:ind w:left="126"/>
              <w:rPr>
                <w:sz w:val="24"/>
              </w:rPr>
            </w:pPr>
            <w:r>
              <w:rPr>
                <w:sz w:val="24"/>
              </w:rPr>
              <w:t>Получен</w:t>
            </w:r>
            <w:r>
              <w:rPr>
                <w:spacing w:val="-3"/>
                <w:sz w:val="24"/>
              </w:rPr>
              <w:t xml:space="preserve"> </w:t>
            </w:r>
            <w:r>
              <w:rPr>
                <w:sz w:val="24"/>
              </w:rPr>
              <w:t>на</w:t>
            </w:r>
            <w:r>
              <w:rPr>
                <w:spacing w:val="-4"/>
                <w:sz w:val="24"/>
              </w:rPr>
              <w:t xml:space="preserve"> </w:t>
            </w:r>
            <w:r>
              <w:rPr>
                <w:sz w:val="24"/>
              </w:rPr>
              <w:t>расчётный</w:t>
            </w:r>
            <w:r>
              <w:rPr>
                <w:spacing w:val="-1"/>
                <w:sz w:val="24"/>
              </w:rPr>
              <w:t xml:space="preserve"> </w:t>
            </w:r>
            <w:r>
              <w:rPr>
                <w:sz w:val="24"/>
              </w:rPr>
              <w:t>счёт</w:t>
            </w:r>
            <w:r>
              <w:rPr>
                <w:spacing w:val="-3"/>
                <w:sz w:val="24"/>
              </w:rPr>
              <w:t xml:space="preserve"> </w:t>
            </w:r>
            <w:r>
              <w:rPr>
                <w:sz w:val="24"/>
              </w:rPr>
              <w:t>краткосрочный</w:t>
            </w:r>
            <w:r>
              <w:rPr>
                <w:spacing w:val="-2"/>
                <w:sz w:val="24"/>
              </w:rPr>
              <w:t xml:space="preserve"> кредит</w:t>
            </w:r>
          </w:p>
        </w:tc>
        <w:tc>
          <w:tcPr>
            <w:tcW w:w="1560" w:type="dxa"/>
          </w:tcPr>
          <w:p w:rsidR="00CA7C4B" w:rsidRDefault="00CA7C4B">
            <w:pPr>
              <w:pStyle w:val="TableParagraph"/>
              <w:rPr>
                <w:sz w:val="24"/>
              </w:rPr>
            </w:pPr>
          </w:p>
        </w:tc>
        <w:tc>
          <w:tcPr>
            <w:tcW w:w="1558" w:type="dxa"/>
          </w:tcPr>
          <w:p w:rsidR="00CA7C4B" w:rsidRDefault="00CA7C4B">
            <w:pPr>
              <w:pStyle w:val="TableParagraph"/>
              <w:rPr>
                <w:sz w:val="24"/>
              </w:rPr>
            </w:pPr>
          </w:p>
        </w:tc>
      </w:tr>
      <w:tr w:rsidR="00CA7C4B">
        <w:trPr>
          <w:trHeight w:val="277"/>
        </w:trPr>
        <w:tc>
          <w:tcPr>
            <w:tcW w:w="428" w:type="dxa"/>
          </w:tcPr>
          <w:p w:rsidR="00CA7C4B" w:rsidRDefault="003C2382">
            <w:pPr>
              <w:pStyle w:val="TableParagraph"/>
              <w:spacing w:line="258" w:lineRule="exact"/>
              <w:ind w:left="8" w:right="174"/>
              <w:jc w:val="center"/>
              <w:rPr>
                <w:sz w:val="24"/>
              </w:rPr>
            </w:pPr>
            <w:r>
              <w:rPr>
                <w:spacing w:val="-10"/>
                <w:sz w:val="24"/>
              </w:rPr>
              <w:t>3</w:t>
            </w:r>
          </w:p>
        </w:tc>
        <w:tc>
          <w:tcPr>
            <w:tcW w:w="6095" w:type="dxa"/>
          </w:tcPr>
          <w:p w:rsidR="00CA7C4B" w:rsidRDefault="003C2382">
            <w:pPr>
              <w:pStyle w:val="TableParagraph"/>
              <w:spacing w:line="258" w:lineRule="exact"/>
              <w:ind w:left="126"/>
              <w:rPr>
                <w:sz w:val="24"/>
              </w:rPr>
            </w:pPr>
            <w:r>
              <w:rPr>
                <w:sz w:val="24"/>
              </w:rPr>
              <w:t>Создан</w:t>
            </w:r>
            <w:r>
              <w:rPr>
                <w:spacing w:val="-3"/>
                <w:sz w:val="24"/>
              </w:rPr>
              <w:t xml:space="preserve"> </w:t>
            </w:r>
            <w:r>
              <w:rPr>
                <w:sz w:val="24"/>
              </w:rPr>
              <w:t>резервный</w:t>
            </w:r>
            <w:r>
              <w:rPr>
                <w:spacing w:val="-4"/>
                <w:sz w:val="24"/>
              </w:rPr>
              <w:t xml:space="preserve"> </w:t>
            </w:r>
            <w:r>
              <w:rPr>
                <w:sz w:val="24"/>
              </w:rPr>
              <w:t>капитал</w:t>
            </w:r>
            <w:r>
              <w:rPr>
                <w:spacing w:val="-3"/>
                <w:sz w:val="24"/>
              </w:rPr>
              <w:t xml:space="preserve"> </w:t>
            </w:r>
            <w:r>
              <w:rPr>
                <w:sz w:val="24"/>
              </w:rPr>
              <w:t>за</w:t>
            </w:r>
            <w:r>
              <w:rPr>
                <w:spacing w:val="-1"/>
                <w:sz w:val="24"/>
              </w:rPr>
              <w:t xml:space="preserve"> </w:t>
            </w:r>
            <w:r>
              <w:rPr>
                <w:sz w:val="24"/>
              </w:rPr>
              <w:t>счёт</w:t>
            </w:r>
            <w:r>
              <w:rPr>
                <w:spacing w:val="-2"/>
                <w:sz w:val="24"/>
              </w:rPr>
              <w:t xml:space="preserve"> прибыли</w:t>
            </w:r>
          </w:p>
        </w:tc>
        <w:tc>
          <w:tcPr>
            <w:tcW w:w="1560" w:type="dxa"/>
          </w:tcPr>
          <w:p w:rsidR="00CA7C4B" w:rsidRDefault="00CA7C4B">
            <w:pPr>
              <w:pStyle w:val="TableParagraph"/>
              <w:rPr>
                <w:sz w:val="20"/>
              </w:rPr>
            </w:pPr>
          </w:p>
        </w:tc>
        <w:tc>
          <w:tcPr>
            <w:tcW w:w="1558" w:type="dxa"/>
          </w:tcPr>
          <w:p w:rsidR="00CA7C4B" w:rsidRDefault="00CA7C4B">
            <w:pPr>
              <w:pStyle w:val="TableParagraph"/>
              <w:rPr>
                <w:sz w:val="20"/>
              </w:rPr>
            </w:pPr>
          </w:p>
        </w:tc>
      </w:tr>
      <w:tr w:rsidR="00CA7C4B">
        <w:trPr>
          <w:trHeight w:val="275"/>
        </w:trPr>
        <w:tc>
          <w:tcPr>
            <w:tcW w:w="428" w:type="dxa"/>
          </w:tcPr>
          <w:p w:rsidR="00CA7C4B" w:rsidRDefault="003C2382">
            <w:pPr>
              <w:pStyle w:val="TableParagraph"/>
              <w:spacing w:line="256" w:lineRule="exact"/>
              <w:ind w:left="8" w:right="174"/>
              <w:jc w:val="center"/>
              <w:rPr>
                <w:sz w:val="24"/>
              </w:rPr>
            </w:pPr>
            <w:r>
              <w:rPr>
                <w:spacing w:val="-10"/>
                <w:sz w:val="24"/>
              </w:rPr>
              <w:t>4</w:t>
            </w:r>
          </w:p>
        </w:tc>
        <w:tc>
          <w:tcPr>
            <w:tcW w:w="6095" w:type="dxa"/>
          </w:tcPr>
          <w:p w:rsidR="00CA7C4B" w:rsidRDefault="003C2382">
            <w:pPr>
              <w:pStyle w:val="TableParagraph"/>
              <w:spacing w:line="256" w:lineRule="exact"/>
              <w:ind w:left="126"/>
              <w:rPr>
                <w:sz w:val="24"/>
              </w:rPr>
            </w:pPr>
            <w:r>
              <w:rPr>
                <w:sz w:val="24"/>
              </w:rPr>
              <w:t>Выдана</w:t>
            </w:r>
            <w:r>
              <w:rPr>
                <w:spacing w:val="-3"/>
                <w:sz w:val="24"/>
              </w:rPr>
              <w:t xml:space="preserve"> </w:t>
            </w:r>
            <w:r>
              <w:rPr>
                <w:sz w:val="24"/>
              </w:rPr>
              <w:t>из</w:t>
            </w:r>
            <w:r>
              <w:rPr>
                <w:spacing w:val="-2"/>
                <w:sz w:val="24"/>
              </w:rPr>
              <w:t xml:space="preserve"> </w:t>
            </w:r>
            <w:r>
              <w:rPr>
                <w:sz w:val="24"/>
              </w:rPr>
              <w:t>кассы</w:t>
            </w:r>
            <w:r>
              <w:rPr>
                <w:spacing w:val="-1"/>
                <w:sz w:val="24"/>
              </w:rPr>
              <w:t xml:space="preserve"> </w:t>
            </w:r>
            <w:r>
              <w:rPr>
                <w:sz w:val="24"/>
              </w:rPr>
              <w:t>премия</w:t>
            </w:r>
            <w:r>
              <w:rPr>
                <w:spacing w:val="-2"/>
                <w:sz w:val="24"/>
              </w:rPr>
              <w:t xml:space="preserve"> </w:t>
            </w:r>
            <w:r>
              <w:rPr>
                <w:sz w:val="24"/>
              </w:rPr>
              <w:t>работникам</w:t>
            </w:r>
            <w:r>
              <w:rPr>
                <w:spacing w:val="-2"/>
                <w:sz w:val="24"/>
              </w:rPr>
              <w:t xml:space="preserve"> компании</w:t>
            </w:r>
          </w:p>
        </w:tc>
        <w:tc>
          <w:tcPr>
            <w:tcW w:w="1560" w:type="dxa"/>
          </w:tcPr>
          <w:p w:rsidR="00CA7C4B" w:rsidRDefault="00CA7C4B">
            <w:pPr>
              <w:pStyle w:val="TableParagraph"/>
              <w:rPr>
                <w:sz w:val="20"/>
              </w:rPr>
            </w:pPr>
          </w:p>
        </w:tc>
        <w:tc>
          <w:tcPr>
            <w:tcW w:w="1558" w:type="dxa"/>
          </w:tcPr>
          <w:p w:rsidR="00CA7C4B" w:rsidRDefault="00CA7C4B">
            <w:pPr>
              <w:pStyle w:val="TableParagraph"/>
              <w:rPr>
                <w:sz w:val="20"/>
              </w:rPr>
            </w:pPr>
          </w:p>
        </w:tc>
      </w:tr>
      <w:tr w:rsidR="00CA7C4B">
        <w:trPr>
          <w:trHeight w:val="552"/>
        </w:trPr>
        <w:tc>
          <w:tcPr>
            <w:tcW w:w="428" w:type="dxa"/>
          </w:tcPr>
          <w:p w:rsidR="00CA7C4B" w:rsidRDefault="003C2382">
            <w:pPr>
              <w:pStyle w:val="TableParagraph"/>
              <w:spacing w:line="271" w:lineRule="exact"/>
              <w:ind w:left="8" w:right="174"/>
              <w:jc w:val="center"/>
              <w:rPr>
                <w:sz w:val="24"/>
              </w:rPr>
            </w:pPr>
            <w:r>
              <w:rPr>
                <w:spacing w:val="-10"/>
                <w:sz w:val="24"/>
              </w:rPr>
              <w:t>5</w:t>
            </w:r>
          </w:p>
        </w:tc>
        <w:tc>
          <w:tcPr>
            <w:tcW w:w="6095" w:type="dxa"/>
          </w:tcPr>
          <w:p w:rsidR="00CA7C4B" w:rsidRDefault="003C2382">
            <w:pPr>
              <w:pStyle w:val="TableParagraph"/>
              <w:spacing w:line="271" w:lineRule="exact"/>
              <w:ind w:left="126"/>
              <w:rPr>
                <w:sz w:val="24"/>
              </w:rPr>
            </w:pPr>
            <w:r>
              <w:rPr>
                <w:sz w:val="24"/>
              </w:rPr>
              <w:t>Получено</w:t>
            </w:r>
            <w:r>
              <w:rPr>
                <w:spacing w:val="22"/>
                <w:sz w:val="24"/>
              </w:rPr>
              <w:t xml:space="preserve"> </w:t>
            </w:r>
            <w:r>
              <w:rPr>
                <w:sz w:val="24"/>
              </w:rPr>
              <w:t>оборудование</w:t>
            </w:r>
            <w:r>
              <w:rPr>
                <w:spacing w:val="22"/>
                <w:sz w:val="24"/>
              </w:rPr>
              <w:t xml:space="preserve"> </w:t>
            </w:r>
            <w:r>
              <w:rPr>
                <w:sz w:val="24"/>
              </w:rPr>
              <w:t>от</w:t>
            </w:r>
            <w:r>
              <w:rPr>
                <w:spacing w:val="22"/>
                <w:sz w:val="24"/>
              </w:rPr>
              <w:t xml:space="preserve"> </w:t>
            </w:r>
            <w:r>
              <w:rPr>
                <w:sz w:val="24"/>
              </w:rPr>
              <w:t>поставщика,</w:t>
            </w:r>
            <w:r>
              <w:rPr>
                <w:spacing w:val="23"/>
                <w:sz w:val="24"/>
              </w:rPr>
              <w:t xml:space="preserve"> </w:t>
            </w:r>
            <w:r>
              <w:rPr>
                <w:sz w:val="24"/>
              </w:rPr>
              <w:t>на</w:t>
            </w:r>
            <w:r>
              <w:rPr>
                <w:spacing w:val="26"/>
                <w:sz w:val="24"/>
              </w:rPr>
              <w:t xml:space="preserve"> </w:t>
            </w:r>
            <w:r>
              <w:rPr>
                <w:sz w:val="24"/>
              </w:rPr>
              <w:t>условии</w:t>
            </w:r>
            <w:r>
              <w:rPr>
                <w:spacing w:val="24"/>
                <w:sz w:val="24"/>
              </w:rPr>
              <w:t xml:space="preserve"> </w:t>
            </w:r>
            <w:r>
              <w:rPr>
                <w:spacing w:val="-5"/>
                <w:sz w:val="24"/>
              </w:rPr>
              <w:t>по-</w:t>
            </w:r>
          </w:p>
          <w:p w:rsidR="00CA7C4B" w:rsidRDefault="003C2382">
            <w:pPr>
              <w:pStyle w:val="TableParagraph"/>
              <w:spacing w:line="261" w:lineRule="exact"/>
              <w:ind w:left="107"/>
              <w:rPr>
                <w:sz w:val="24"/>
              </w:rPr>
            </w:pPr>
            <w:r>
              <w:rPr>
                <w:sz w:val="24"/>
              </w:rPr>
              <w:t>следующей</w:t>
            </w:r>
            <w:r>
              <w:rPr>
                <w:spacing w:val="-5"/>
                <w:sz w:val="24"/>
              </w:rPr>
              <w:t xml:space="preserve"> </w:t>
            </w:r>
            <w:r>
              <w:rPr>
                <w:spacing w:val="-2"/>
                <w:sz w:val="24"/>
              </w:rPr>
              <w:t>оплаты</w:t>
            </w:r>
          </w:p>
        </w:tc>
        <w:tc>
          <w:tcPr>
            <w:tcW w:w="1560" w:type="dxa"/>
          </w:tcPr>
          <w:p w:rsidR="00CA7C4B" w:rsidRDefault="00CA7C4B">
            <w:pPr>
              <w:pStyle w:val="TableParagraph"/>
              <w:rPr>
                <w:sz w:val="24"/>
              </w:rPr>
            </w:pPr>
          </w:p>
        </w:tc>
        <w:tc>
          <w:tcPr>
            <w:tcW w:w="1558" w:type="dxa"/>
          </w:tcPr>
          <w:p w:rsidR="00CA7C4B" w:rsidRDefault="00CA7C4B">
            <w:pPr>
              <w:pStyle w:val="TableParagraph"/>
              <w:rPr>
                <w:sz w:val="24"/>
              </w:rPr>
            </w:pPr>
          </w:p>
        </w:tc>
      </w:tr>
      <w:tr w:rsidR="00CA7C4B">
        <w:trPr>
          <w:trHeight w:val="321"/>
        </w:trPr>
        <w:tc>
          <w:tcPr>
            <w:tcW w:w="428" w:type="dxa"/>
          </w:tcPr>
          <w:p w:rsidR="00CA7C4B" w:rsidRDefault="003C2382">
            <w:pPr>
              <w:pStyle w:val="TableParagraph"/>
              <w:spacing w:line="270" w:lineRule="exact"/>
              <w:ind w:left="8" w:right="174"/>
              <w:jc w:val="center"/>
              <w:rPr>
                <w:sz w:val="24"/>
              </w:rPr>
            </w:pPr>
            <w:r>
              <w:rPr>
                <w:spacing w:val="-10"/>
                <w:sz w:val="24"/>
              </w:rPr>
              <w:t>6</w:t>
            </w:r>
          </w:p>
        </w:tc>
        <w:tc>
          <w:tcPr>
            <w:tcW w:w="6095" w:type="dxa"/>
          </w:tcPr>
          <w:p w:rsidR="00CA7C4B" w:rsidRDefault="003C2382">
            <w:pPr>
              <w:pStyle w:val="TableParagraph"/>
              <w:spacing w:line="270" w:lineRule="exact"/>
              <w:ind w:left="126"/>
              <w:rPr>
                <w:sz w:val="24"/>
              </w:rPr>
            </w:pPr>
            <w:r>
              <w:rPr>
                <w:sz w:val="24"/>
              </w:rPr>
              <w:t>Сданы</w:t>
            </w:r>
            <w:r>
              <w:rPr>
                <w:spacing w:val="-2"/>
                <w:sz w:val="24"/>
              </w:rPr>
              <w:t xml:space="preserve"> </w:t>
            </w:r>
            <w:r>
              <w:rPr>
                <w:sz w:val="24"/>
              </w:rPr>
              <w:t>из</w:t>
            </w:r>
            <w:r>
              <w:rPr>
                <w:spacing w:val="-3"/>
                <w:sz w:val="24"/>
              </w:rPr>
              <w:t xml:space="preserve"> </w:t>
            </w:r>
            <w:r>
              <w:rPr>
                <w:sz w:val="24"/>
              </w:rPr>
              <w:t>кассы</w:t>
            </w:r>
            <w:r>
              <w:rPr>
                <w:spacing w:val="-1"/>
                <w:sz w:val="24"/>
              </w:rPr>
              <w:t xml:space="preserve"> </w:t>
            </w:r>
            <w:r>
              <w:rPr>
                <w:sz w:val="24"/>
              </w:rPr>
              <w:t>денежные</w:t>
            </w:r>
            <w:r>
              <w:rPr>
                <w:spacing w:val="-4"/>
                <w:sz w:val="24"/>
              </w:rPr>
              <w:t xml:space="preserve"> </w:t>
            </w:r>
            <w:r>
              <w:rPr>
                <w:sz w:val="24"/>
              </w:rPr>
              <w:t>средства</w:t>
            </w:r>
            <w:r>
              <w:rPr>
                <w:spacing w:val="-2"/>
                <w:sz w:val="24"/>
              </w:rPr>
              <w:t xml:space="preserve"> </w:t>
            </w:r>
            <w:r>
              <w:rPr>
                <w:sz w:val="24"/>
              </w:rPr>
              <w:t xml:space="preserve">на расчётный </w:t>
            </w:r>
            <w:r>
              <w:rPr>
                <w:spacing w:val="-4"/>
                <w:sz w:val="24"/>
              </w:rPr>
              <w:t>счёт</w:t>
            </w:r>
          </w:p>
        </w:tc>
        <w:tc>
          <w:tcPr>
            <w:tcW w:w="1560" w:type="dxa"/>
          </w:tcPr>
          <w:p w:rsidR="00CA7C4B" w:rsidRDefault="00CA7C4B">
            <w:pPr>
              <w:pStyle w:val="TableParagraph"/>
              <w:rPr>
                <w:sz w:val="24"/>
              </w:rPr>
            </w:pPr>
          </w:p>
        </w:tc>
        <w:tc>
          <w:tcPr>
            <w:tcW w:w="1558" w:type="dxa"/>
          </w:tcPr>
          <w:p w:rsidR="00CA7C4B" w:rsidRDefault="00CA7C4B">
            <w:pPr>
              <w:pStyle w:val="TableParagraph"/>
              <w:rPr>
                <w:sz w:val="24"/>
              </w:rPr>
            </w:pPr>
          </w:p>
        </w:tc>
      </w:tr>
      <w:tr w:rsidR="00CA7C4B">
        <w:trPr>
          <w:trHeight w:val="275"/>
        </w:trPr>
        <w:tc>
          <w:tcPr>
            <w:tcW w:w="428" w:type="dxa"/>
          </w:tcPr>
          <w:p w:rsidR="00CA7C4B" w:rsidRDefault="003C2382">
            <w:pPr>
              <w:pStyle w:val="TableParagraph"/>
              <w:spacing w:line="256" w:lineRule="exact"/>
              <w:ind w:left="8" w:right="174"/>
              <w:jc w:val="center"/>
              <w:rPr>
                <w:sz w:val="24"/>
              </w:rPr>
            </w:pPr>
            <w:r>
              <w:rPr>
                <w:spacing w:val="-10"/>
                <w:sz w:val="24"/>
              </w:rPr>
              <w:t>7</w:t>
            </w:r>
          </w:p>
        </w:tc>
        <w:tc>
          <w:tcPr>
            <w:tcW w:w="6095" w:type="dxa"/>
          </w:tcPr>
          <w:p w:rsidR="00CA7C4B" w:rsidRDefault="003C2382">
            <w:pPr>
              <w:pStyle w:val="TableParagraph"/>
              <w:spacing w:line="256" w:lineRule="exact"/>
              <w:ind w:left="126"/>
              <w:rPr>
                <w:sz w:val="24"/>
              </w:rPr>
            </w:pPr>
            <w:r>
              <w:rPr>
                <w:sz w:val="24"/>
              </w:rPr>
              <w:t>Погашена</w:t>
            </w:r>
            <w:r>
              <w:rPr>
                <w:spacing w:val="-4"/>
                <w:sz w:val="24"/>
              </w:rPr>
              <w:t xml:space="preserve"> </w:t>
            </w:r>
            <w:r>
              <w:rPr>
                <w:sz w:val="24"/>
              </w:rPr>
              <w:t>наличными</w:t>
            </w:r>
            <w:r>
              <w:rPr>
                <w:spacing w:val="-3"/>
                <w:sz w:val="24"/>
              </w:rPr>
              <w:t xml:space="preserve"> </w:t>
            </w:r>
            <w:r>
              <w:rPr>
                <w:sz w:val="24"/>
              </w:rPr>
              <w:t>дебиторская</w:t>
            </w:r>
            <w:r>
              <w:rPr>
                <w:spacing w:val="-2"/>
                <w:sz w:val="24"/>
              </w:rPr>
              <w:t xml:space="preserve"> задолженность</w:t>
            </w:r>
          </w:p>
        </w:tc>
        <w:tc>
          <w:tcPr>
            <w:tcW w:w="1560" w:type="dxa"/>
          </w:tcPr>
          <w:p w:rsidR="00CA7C4B" w:rsidRDefault="00CA7C4B">
            <w:pPr>
              <w:pStyle w:val="TableParagraph"/>
              <w:rPr>
                <w:sz w:val="20"/>
              </w:rPr>
            </w:pPr>
          </w:p>
        </w:tc>
        <w:tc>
          <w:tcPr>
            <w:tcW w:w="1558" w:type="dxa"/>
          </w:tcPr>
          <w:p w:rsidR="00CA7C4B" w:rsidRDefault="00CA7C4B">
            <w:pPr>
              <w:pStyle w:val="TableParagraph"/>
              <w:rPr>
                <w:sz w:val="20"/>
              </w:rPr>
            </w:pPr>
          </w:p>
        </w:tc>
      </w:tr>
      <w:tr w:rsidR="00CA7C4B">
        <w:trPr>
          <w:trHeight w:val="321"/>
        </w:trPr>
        <w:tc>
          <w:tcPr>
            <w:tcW w:w="428" w:type="dxa"/>
          </w:tcPr>
          <w:p w:rsidR="00CA7C4B" w:rsidRDefault="003C2382">
            <w:pPr>
              <w:pStyle w:val="TableParagraph"/>
              <w:spacing w:line="273" w:lineRule="exact"/>
              <w:ind w:left="8" w:right="174"/>
              <w:jc w:val="center"/>
              <w:rPr>
                <w:sz w:val="24"/>
              </w:rPr>
            </w:pPr>
            <w:r>
              <w:rPr>
                <w:spacing w:val="-10"/>
                <w:sz w:val="24"/>
              </w:rPr>
              <w:t>8</w:t>
            </w:r>
          </w:p>
        </w:tc>
        <w:tc>
          <w:tcPr>
            <w:tcW w:w="6095" w:type="dxa"/>
          </w:tcPr>
          <w:p w:rsidR="00CA7C4B" w:rsidRDefault="003C2382">
            <w:pPr>
              <w:pStyle w:val="TableParagraph"/>
              <w:spacing w:line="273" w:lineRule="exact"/>
              <w:ind w:left="126"/>
              <w:rPr>
                <w:sz w:val="24"/>
              </w:rPr>
            </w:pPr>
            <w:r>
              <w:rPr>
                <w:sz w:val="24"/>
              </w:rPr>
              <w:t>Увеличен</w:t>
            </w:r>
            <w:r>
              <w:rPr>
                <w:spacing w:val="-4"/>
                <w:sz w:val="24"/>
              </w:rPr>
              <w:t xml:space="preserve"> </w:t>
            </w:r>
            <w:r>
              <w:rPr>
                <w:sz w:val="24"/>
              </w:rPr>
              <w:t>за</w:t>
            </w:r>
            <w:r>
              <w:rPr>
                <w:spacing w:val="-5"/>
                <w:sz w:val="24"/>
              </w:rPr>
              <w:t xml:space="preserve"> </w:t>
            </w:r>
            <w:r>
              <w:rPr>
                <w:sz w:val="24"/>
              </w:rPr>
              <w:t>счёт</w:t>
            </w:r>
            <w:r>
              <w:rPr>
                <w:spacing w:val="-4"/>
                <w:sz w:val="24"/>
              </w:rPr>
              <w:t xml:space="preserve"> </w:t>
            </w:r>
            <w:r>
              <w:rPr>
                <w:sz w:val="24"/>
              </w:rPr>
              <w:t>прибыли</w:t>
            </w:r>
            <w:r>
              <w:rPr>
                <w:spacing w:val="-2"/>
                <w:sz w:val="24"/>
              </w:rPr>
              <w:t xml:space="preserve"> </w:t>
            </w:r>
            <w:r>
              <w:rPr>
                <w:sz w:val="24"/>
              </w:rPr>
              <w:t>уставный</w:t>
            </w:r>
            <w:r>
              <w:rPr>
                <w:spacing w:val="-3"/>
                <w:sz w:val="24"/>
              </w:rPr>
              <w:t xml:space="preserve"> </w:t>
            </w:r>
            <w:r>
              <w:rPr>
                <w:spacing w:val="-2"/>
                <w:sz w:val="24"/>
              </w:rPr>
              <w:t>капитал</w:t>
            </w:r>
          </w:p>
        </w:tc>
        <w:tc>
          <w:tcPr>
            <w:tcW w:w="1560" w:type="dxa"/>
          </w:tcPr>
          <w:p w:rsidR="00CA7C4B" w:rsidRDefault="00CA7C4B">
            <w:pPr>
              <w:pStyle w:val="TableParagraph"/>
              <w:rPr>
                <w:sz w:val="24"/>
              </w:rPr>
            </w:pPr>
          </w:p>
        </w:tc>
        <w:tc>
          <w:tcPr>
            <w:tcW w:w="1558" w:type="dxa"/>
          </w:tcPr>
          <w:p w:rsidR="00CA7C4B" w:rsidRDefault="00CA7C4B">
            <w:pPr>
              <w:pStyle w:val="TableParagraph"/>
              <w:rPr>
                <w:sz w:val="24"/>
              </w:rPr>
            </w:pPr>
          </w:p>
        </w:tc>
      </w:tr>
      <w:tr w:rsidR="00CA7C4B">
        <w:trPr>
          <w:trHeight w:val="275"/>
        </w:trPr>
        <w:tc>
          <w:tcPr>
            <w:tcW w:w="428" w:type="dxa"/>
          </w:tcPr>
          <w:p w:rsidR="00CA7C4B" w:rsidRDefault="003C2382">
            <w:pPr>
              <w:pStyle w:val="TableParagraph"/>
              <w:spacing w:line="256" w:lineRule="exact"/>
              <w:ind w:left="8" w:right="174"/>
              <w:jc w:val="center"/>
              <w:rPr>
                <w:sz w:val="24"/>
              </w:rPr>
            </w:pPr>
            <w:r>
              <w:rPr>
                <w:spacing w:val="-10"/>
                <w:sz w:val="24"/>
              </w:rPr>
              <w:t>9</w:t>
            </w:r>
          </w:p>
        </w:tc>
        <w:tc>
          <w:tcPr>
            <w:tcW w:w="6095" w:type="dxa"/>
          </w:tcPr>
          <w:p w:rsidR="00CA7C4B" w:rsidRDefault="003C2382">
            <w:pPr>
              <w:pStyle w:val="TableParagraph"/>
              <w:spacing w:line="256" w:lineRule="exact"/>
              <w:ind w:left="126"/>
              <w:rPr>
                <w:sz w:val="24"/>
              </w:rPr>
            </w:pPr>
            <w:r>
              <w:rPr>
                <w:sz w:val="24"/>
              </w:rPr>
              <w:t>Выданы</w:t>
            </w:r>
            <w:r>
              <w:rPr>
                <w:spacing w:val="-2"/>
                <w:sz w:val="24"/>
              </w:rPr>
              <w:t xml:space="preserve"> </w:t>
            </w:r>
            <w:r>
              <w:rPr>
                <w:sz w:val="24"/>
              </w:rPr>
              <w:t>денежные</w:t>
            </w:r>
            <w:r>
              <w:rPr>
                <w:spacing w:val="-2"/>
                <w:sz w:val="24"/>
              </w:rPr>
              <w:t xml:space="preserve"> </w:t>
            </w:r>
            <w:r>
              <w:rPr>
                <w:sz w:val="24"/>
              </w:rPr>
              <w:t>средства</w:t>
            </w:r>
            <w:r>
              <w:rPr>
                <w:spacing w:val="-3"/>
                <w:sz w:val="24"/>
              </w:rPr>
              <w:t xml:space="preserve"> </w:t>
            </w:r>
            <w:r>
              <w:rPr>
                <w:sz w:val="24"/>
              </w:rPr>
              <w:t>из</w:t>
            </w:r>
            <w:r>
              <w:rPr>
                <w:spacing w:val="-2"/>
                <w:sz w:val="24"/>
              </w:rPr>
              <w:t xml:space="preserve"> </w:t>
            </w:r>
            <w:r>
              <w:rPr>
                <w:sz w:val="24"/>
              </w:rPr>
              <w:t>кассы</w:t>
            </w:r>
            <w:r>
              <w:rPr>
                <w:spacing w:val="-2"/>
                <w:sz w:val="24"/>
              </w:rPr>
              <w:t xml:space="preserve"> </w:t>
            </w:r>
            <w:r>
              <w:rPr>
                <w:sz w:val="24"/>
              </w:rPr>
              <w:t>в</w:t>
            </w:r>
            <w:r>
              <w:rPr>
                <w:spacing w:val="-1"/>
                <w:sz w:val="24"/>
              </w:rPr>
              <w:t xml:space="preserve"> </w:t>
            </w:r>
            <w:r>
              <w:rPr>
                <w:spacing w:val="-2"/>
                <w:sz w:val="24"/>
              </w:rPr>
              <w:t>подотчёт</w:t>
            </w:r>
          </w:p>
        </w:tc>
        <w:tc>
          <w:tcPr>
            <w:tcW w:w="1560" w:type="dxa"/>
          </w:tcPr>
          <w:p w:rsidR="00CA7C4B" w:rsidRDefault="00CA7C4B">
            <w:pPr>
              <w:pStyle w:val="TableParagraph"/>
              <w:rPr>
                <w:sz w:val="20"/>
              </w:rPr>
            </w:pPr>
          </w:p>
        </w:tc>
        <w:tc>
          <w:tcPr>
            <w:tcW w:w="1558" w:type="dxa"/>
          </w:tcPr>
          <w:p w:rsidR="00CA7C4B" w:rsidRDefault="00CA7C4B">
            <w:pPr>
              <w:pStyle w:val="TableParagraph"/>
              <w:rPr>
                <w:sz w:val="20"/>
              </w:rPr>
            </w:pPr>
          </w:p>
        </w:tc>
      </w:tr>
      <w:tr w:rsidR="00CA7C4B">
        <w:trPr>
          <w:trHeight w:val="292"/>
        </w:trPr>
        <w:tc>
          <w:tcPr>
            <w:tcW w:w="428" w:type="dxa"/>
          </w:tcPr>
          <w:p w:rsidR="00CA7C4B" w:rsidRDefault="003C2382">
            <w:pPr>
              <w:pStyle w:val="TableParagraph"/>
              <w:spacing w:line="270" w:lineRule="exact"/>
              <w:ind w:left="8" w:right="54"/>
              <w:jc w:val="center"/>
              <w:rPr>
                <w:sz w:val="24"/>
              </w:rPr>
            </w:pPr>
            <w:r>
              <w:rPr>
                <w:spacing w:val="-5"/>
                <w:sz w:val="24"/>
              </w:rPr>
              <w:t>10</w:t>
            </w:r>
          </w:p>
        </w:tc>
        <w:tc>
          <w:tcPr>
            <w:tcW w:w="6095" w:type="dxa"/>
          </w:tcPr>
          <w:p w:rsidR="00CA7C4B" w:rsidRDefault="003C2382">
            <w:pPr>
              <w:pStyle w:val="TableParagraph"/>
              <w:spacing w:line="270" w:lineRule="exact"/>
              <w:ind w:left="126"/>
              <w:rPr>
                <w:sz w:val="24"/>
              </w:rPr>
            </w:pPr>
            <w:r>
              <w:rPr>
                <w:sz w:val="24"/>
              </w:rPr>
              <w:t>Получены</w:t>
            </w:r>
            <w:r>
              <w:rPr>
                <w:spacing w:val="-3"/>
                <w:sz w:val="24"/>
              </w:rPr>
              <w:t xml:space="preserve"> </w:t>
            </w:r>
            <w:r>
              <w:rPr>
                <w:sz w:val="24"/>
              </w:rPr>
              <w:t>от</w:t>
            </w:r>
            <w:r>
              <w:rPr>
                <w:spacing w:val="-3"/>
                <w:sz w:val="24"/>
              </w:rPr>
              <w:t xml:space="preserve"> </w:t>
            </w:r>
            <w:r>
              <w:rPr>
                <w:sz w:val="24"/>
              </w:rPr>
              <w:t>поставщиков</w:t>
            </w:r>
            <w:r>
              <w:rPr>
                <w:spacing w:val="-3"/>
                <w:sz w:val="24"/>
              </w:rPr>
              <w:t xml:space="preserve"> </w:t>
            </w:r>
            <w:r>
              <w:rPr>
                <w:sz w:val="24"/>
              </w:rPr>
              <w:t>запасные</w:t>
            </w:r>
            <w:r>
              <w:rPr>
                <w:spacing w:val="-4"/>
                <w:sz w:val="24"/>
              </w:rPr>
              <w:t xml:space="preserve"> </w:t>
            </w:r>
            <w:r>
              <w:rPr>
                <w:sz w:val="24"/>
              </w:rPr>
              <w:t>части</w:t>
            </w:r>
            <w:r>
              <w:rPr>
                <w:spacing w:val="-2"/>
                <w:sz w:val="24"/>
              </w:rPr>
              <w:t xml:space="preserve"> </w:t>
            </w:r>
            <w:r>
              <w:rPr>
                <w:sz w:val="24"/>
              </w:rPr>
              <w:t>к</w:t>
            </w:r>
            <w:r>
              <w:rPr>
                <w:spacing w:val="-2"/>
                <w:sz w:val="24"/>
              </w:rPr>
              <w:t xml:space="preserve"> станку</w:t>
            </w:r>
          </w:p>
        </w:tc>
        <w:tc>
          <w:tcPr>
            <w:tcW w:w="1560" w:type="dxa"/>
          </w:tcPr>
          <w:p w:rsidR="00CA7C4B" w:rsidRDefault="00CA7C4B">
            <w:pPr>
              <w:pStyle w:val="TableParagraph"/>
              <w:rPr>
                <w:sz w:val="20"/>
              </w:rPr>
            </w:pPr>
          </w:p>
        </w:tc>
        <w:tc>
          <w:tcPr>
            <w:tcW w:w="1558" w:type="dxa"/>
          </w:tcPr>
          <w:p w:rsidR="00CA7C4B" w:rsidRDefault="00CA7C4B">
            <w:pPr>
              <w:pStyle w:val="TableParagraph"/>
              <w:rPr>
                <w:sz w:val="20"/>
              </w:rPr>
            </w:pPr>
          </w:p>
        </w:tc>
      </w:tr>
      <w:tr w:rsidR="00CA7C4B">
        <w:trPr>
          <w:trHeight w:val="551"/>
        </w:trPr>
        <w:tc>
          <w:tcPr>
            <w:tcW w:w="428" w:type="dxa"/>
          </w:tcPr>
          <w:p w:rsidR="00CA7C4B" w:rsidRDefault="003C2382">
            <w:pPr>
              <w:pStyle w:val="TableParagraph"/>
              <w:spacing w:line="270" w:lineRule="exact"/>
              <w:ind w:left="8" w:right="54"/>
              <w:jc w:val="center"/>
              <w:rPr>
                <w:sz w:val="24"/>
              </w:rPr>
            </w:pPr>
            <w:r>
              <w:rPr>
                <w:spacing w:val="-5"/>
                <w:sz w:val="24"/>
              </w:rPr>
              <w:t>11</w:t>
            </w:r>
          </w:p>
        </w:tc>
        <w:tc>
          <w:tcPr>
            <w:tcW w:w="6095" w:type="dxa"/>
          </w:tcPr>
          <w:p w:rsidR="00CA7C4B" w:rsidRDefault="003C2382">
            <w:pPr>
              <w:pStyle w:val="TableParagraph"/>
              <w:spacing w:line="270" w:lineRule="exact"/>
              <w:ind w:left="126"/>
              <w:rPr>
                <w:sz w:val="24"/>
              </w:rPr>
            </w:pPr>
            <w:r>
              <w:rPr>
                <w:sz w:val="24"/>
              </w:rPr>
              <w:t>Погашен</w:t>
            </w:r>
            <w:r>
              <w:rPr>
                <w:spacing w:val="7"/>
                <w:sz w:val="24"/>
              </w:rPr>
              <w:t xml:space="preserve"> </w:t>
            </w:r>
            <w:r>
              <w:rPr>
                <w:sz w:val="24"/>
              </w:rPr>
              <w:t>убыток</w:t>
            </w:r>
            <w:r>
              <w:rPr>
                <w:spacing w:val="2"/>
                <w:sz w:val="24"/>
              </w:rPr>
              <w:t xml:space="preserve"> </w:t>
            </w:r>
            <w:r>
              <w:rPr>
                <w:sz w:val="24"/>
              </w:rPr>
              <w:t>прошлых</w:t>
            </w:r>
            <w:r>
              <w:rPr>
                <w:spacing w:val="3"/>
                <w:sz w:val="24"/>
              </w:rPr>
              <w:t xml:space="preserve"> </w:t>
            </w:r>
            <w:r>
              <w:rPr>
                <w:sz w:val="24"/>
              </w:rPr>
              <w:t>лет</w:t>
            </w:r>
            <w:r>
              <w:rPr>
                <w:spacing w:val="3"/>
                <w:sz w:val="24"/>
              </w:rPr>
              <w:t xml:space="preserve"> </w:t>
            </w:r>
            <w:r>
              <w:rPr>
                <w:sz w:val="24"/>
              </w:rPr>
              <w:t>за</w:t>
            </w:r>
            <w:r>
              <w:rPr>
                <w:spacing w:val="3"/>
                <w:sz w:val="24"/>
              </w:rPr>
              <w:t xml:space="preserve"> </w:t>
            </w:r>
            <w:r>
              <w:rPr>
                <w:sz w:val="24"/>
              </w:rPr>
              <w:t>счёт</w:t>
            </w:r>
            <w:r>
              <w:rPr>
                <w:spacing w:val="3"/>
                <w:sz w:val="24"/>
              </w:rPr>
              <w:t xml:space="preserve"> </w:t>
            </w:r>
            <w:r>
              <w:rPr>
                <w:spacing w:val="-2"/>
                <w:sz w:val="24"/>
              </w:rPr>
              <w:t>нераспределённой</w:t>
            </w:r>
          </w:p>
          <w:p w:rsidR="00CA7C4B" w:rsidRDefault="003C2382">
            <w:pPr>
              <w:pStyle w:val="TableParagraph"/>
              <w:spacing w:line="261" w:lineRule="exact"/>
              <w:ind w:left="107"/>
              <w:rPr>
                <w:sz w:val="24"/>
              </w:rPr>
            </w:pPr>
            <w:r>
              <w:rPr>
                <w:sz w:val="24"/>
              </w:rPr>
              <w:t>прибыли</w:t>
            </w:r>
            <w:r>
              <w:rPr>
                <w:spacing w:val="-3"/>
                <w:sz w:val="24"/>
              </w:rPr>
              <w:t xml:space="preserve"> </w:t>
            </w:r>
            <w:r>
              <w:rPr>
                <w:sz w:val="24"/>
              </w:rPr>
              <w:t>отчётного</w:t>
            </w:r>
            <w:r>
              <w:rPr>
                <w:spacing w:val="-3"/>
                <w:sz w:val="24"/>
              </w:rPr>
              <w:t xml:space="preserve"> </w:t>
            </w:r>
            <w:r>
              <w:rPr>
                <w:spacing w:val="-4"/>
                <w:sz w:val="24"/>
              </w:rPr>
              <w:t>года</w:t>
            </w:r>
          </w:p>
        </w:tc>
        <w:tc>
          <w:tcPr>
            <w:tcW w:w="1560" w:type="dxa"/>
          </w:tcPr>
          <w:p w:rsidR="00CA7C4B" w:rsidRDefault="00CA7C4B">
            <w:pPr>
              <w:pStyle w:val="TableParagraph"/>
              <w:rPr>
                <w:sz w:val="24"/>
              </w:rPr>
            </w:pPr>
          </w:p>
        </w:tc>
        <w:tc>
          <w:tcPr>
            <w:tcW w:w="1558" w:type="dxa"/>
          </w:tcPr>
          <w:p w:rsidR="00CA7C4B" w:rsidRDefault="00CA7C4B">
            <w:pPr>
              <w:pStyle w:val="TableParagraph"/>
              <w:rPr>
                <w:sz w:val="24"/>
              </w:rPr>
            </w:pPr>
          </w:p>
        </w:tc>
      </w:tr>
      <w:tr w:rsidR="00CA7C4B">
        <w:trPr>
          <w:trHeight w:val="275"/>
        </w:trPr>
        <w:tc>
          <w:tcPr>
            <w:tcW w:w="428" w:type="dxa"/>
          </w:tcPr>
          <w:p w:rsidR="00CA7C4B" w:rsidRDefault="003C2382">
            <w:pPr>
              <w:pStyle w:val="TableParagraph"/>
              <w:spacing w:line="256" w:lineRule="exact"/>
              <w:ind w:left="8" w:right="54"/>
              <w:jc w:val="center"/>
              <w:rPr>
                <w:sz w:val="24"/>
              </w:rPr>
            </w:pPr>
            <w:r>
              <w:rPr>
                <w:spacing w:val="-5"/>
                <w:sz w:val="24"/>
              </w:rPr>
              <w:t>12</w:t>
            </w:r>
          </w:p>
        </w:tc>
        <w:tc>
          <w:tcPr>
            <w:tcW w:w="6095" w:type="dxa"/>
          </w:tcPr>
          <w:p w:rsidR="00CA7C4B" w:rsidRDefault="003C2382">
            <w:pPr>
              <w:pStyle w:val="TableParagraph"/>
              <w:spacing w:line="256" w:lineRule="exact"/>
              <w:ind w:left="126"/>
              <w:rPr>
                <w:sz w:val="24"/>
              </w:rPr>
            </w:pPr>
            <w:r>
              <w:rPr>
                <w:sz w:val="24"/>
              </w:rPr>
              <w:t>НДФЛ</w:t>
            </w:r>
            <w:r>
              <w:rPr>
                <w:spacing w:val="55"/>
                <w:sz w:val="24"/>
              </w:rPr>
              <w:t xml:space="preserve"> </w:t>
            </w:r>
            <w:r>
              <w:rPr>
                <w:sz w:val="24"/>
              </w:rPr>
              <w:t>удержали</w:t>
            </w:r>
            <w:r>
              <w:rPr>
                <w:spacing w:val="-2"/>
                <w:sz w:val="24"/>
              </w:rPr>
              <w:t xml:space="preserve"> </w:t>
            </w:r>
            <w:r>
              <w:rPr>
                <w:sz w:val="24"/>
              </w:rPr>
              <w:t>из</w:t>
            </w:r>
            <w:r>
              <w:rPr>
                <w:spacing w:val="-3"/>
                <w:sz w:val="24"/>
              </w:rPr>
              <w:t xml:space="preserve"> </w:t>
            </w:r>
            <w:r>
              <w:rPr>
                <w:sz w:val="24"/>
              </w:rPr>
              <w:t>заработной</w:t>
            </w:r>
            <w:r>
              <w:rPr>
                <w:spacing w:val="-3"/>
                <w:sz w:val="24"/>
              </w:rPr>
              <w:t xml:space="preserve"> </w:t>
            </w:r>
            <w:r>
              <w:rPr>
                <w:sz w:val="24"/>
              </w:rPr>
              <w:t>платы</w:t>
            </w:r>
            <w:r>
              <w:rPr>
                <w:spacing w:val="-3"/>
                <w:sz w:val="24"/>
              </w:rPr>
              <w:t xml:space="preserve"> </w:t>
            </w:r>
            <w:r>
              <w:rPr>
                <w:spacing w:val="-2"/>
                <w:sz w:val="24"/>
              </w:rPr>
              <w:t>работников</w:t>
            </w:r>
          </w:p>
        </w:tc>
        <w:tc>
          <w:tcPr>
            <w:tcW w:w="1560" w:type="dxa"/>
          </w:tcPr>
          <w:p w:rsidR="00CA7C4B" w:rsidRDefault="00CA7C4B">
            <w:pPr>
              <w:pStyle w:val="TableParagraph"/>
              <w:rPr>
                <w:sz w:val="20"/>
              </w:rPr>
            </w:pPr>
          </w:p>
        </w:tc>
        <w:tc>
          <w:tcPr>
            <w:tcW w:w="1558" w:type="dxa"/>
          </w:tcPr>
          <w:p w:rsidR="00CA7C4B" w:rsidRDefault="00CA7C4B">
            <w:pPr>
              <w:pStyle w:val="TableParagraph"/>
              <w:rPr>
                <w:sz w:val="20"/>
              </w:rPr>
            </w:pPr>
          </w:p>
        </w:tc>
      </w:tr>
      <w:tr w:rsidR="00CA7C4B">
        <w:trPr>
          <w:trHeight w:val="552"/>
        </w:trPr>
        <w:tc>
          <w:tcPr>
            <w:tcW w:w="428" w:type="dxa"/>
          </w:tcPr>
          <w:p w:rsidR="00CA7C4B" w:rsidRDefault="003C2382">
            <w:pPr>
              <w:pStyle w:val="TableParagraph"/>
              <w:spacing w:line="270" w:lineRule="exact"/>
              <w:ind w:left="8" w:right="54"/>
              <w:jc w:val="center"/>
              <w:rPr>
                <w:sz w:val="24"/>
              </w:rPr>
            </w:pPr>
            <w:r>
              <w:rPr>
                <w:spacing w:val="-5"/>
                <w:sz w:val="24"/>
              </w:rPr>
              <w:t>13</w:t>
            </w:r>
          </w:p>
        </w:tc>
        <w:tc>
          <w:tcPr>
            <w:tcW w:w="6095" w:type="dxa"/>
          </w:tcPr>
          <w:p w:rsidR="00CA7C4B" w:rsidRDefault="003C2382">
            <w:pPr>
              <w:pStyle w:val="TableParagraph"/>
              <w:spacing w:line="270" w:lineRule="exact"/>
              <w:ind w:left="126"/>
              <w:rPr>
                <w:sz w:val="24"/>
              </w:rPr>
            </w:pPr>
            <w:r>
              <w:rPr>
                <w:sz w:val="24"/>
              </w:rPr>
              <w:t>Погашена</w:t>
            </w:r>
            <w:r>
              <w:rPr>
                <w:spacing w:val="63"/>
                <w:sz w:val="24"/>
              </w:rPr>
              <w:t xml:space="preserve"> </w:t>
            </w:r>
            <w:r>
              <w:rPr>
                <w:sz w:val="24"/>
              </w:rPr>
              <w:t>с</w:t>
            </w:r>
            <w:r>
              <w:rPr>
                <w:spacing w:val="63"/>
                <w:sz w:val="24"/>
              </w:rPr>
              <w:t xml:space="preserve"> </w:t>
            </w:r>
            <w:r>
              <w:rPr>
                <w:sz w:val="24"/>
              </w:rPr>
              <w:t>расчётного</w:t>
            </w:r>
            <w:r>
              <w:rPr>
                <w:spacing w:val="65"/>
                <w:sz w:val="24"/>
              </w:rPr>
              <w:t xml:space="preserve"> </w:t>
            </w:r>
            <w:r>
              <w:rPr>
                <w:sz w:val="24"/>
              </w:rPr>
              <w:t>счета</w:t>
            </w:r>
            <w:r>
              <w:rPr>
                <w:spacing w:val="63"/>
                <w:sz w:val="24"/>
              </w:rPr>
              <w:t xml:space="preserve"> </w:t>
            </w:r>
            <w:r>
              <w:rPr>
                <w:sz w:val="24"/>
              </w:rPr>
              <w:t>кредиторская</w:t>
            </w:r>
            <w:r>
              <w:rPr>
                <w:spacing w:val="65"/>
                <w:sz w:val="24"/>
              </w:rPr>
              <w:t xml:space="preserve"> </w:t>
            </w:r>
            <w:r>
              <w:rPr>
                <w:spacing w:val="-2"/>
                <w:sz w:val="24"/>
              </w:rPr>
              <w:t>задолжен-</w:t>
            </w:r>
          </w:p>
          <w:p w:rsidR="00CA7C4B" w:rsidRDefault="003C2382">
            <w:pPr>
              <w:pStyle w:val="TableParagraph"/>
              <w:spacing w:line="261" w:lineRule="exact"/>
              <w:ind w:left="107"/>
              <w:rPr>
                <w:sz w:val="24"/>
              </w:rPr>
            </w:pPr>
            <w:r>
              <w:rPr>
                <w:spacing w:val="-2"/>
                <w:sz w:val="24"/>
              </w:rPr>
              <w:t>ность</w:t>
            </w:r>
          </w:p>
        </w:tc>
        <w:tc>
          <w:tcPr>
            <w:tcW w:w="1560" w:type="dxa"/>
          </w:tcPr>
          <w:p w:rsidR="00CA7C4B" w:rsidRDefault="00CA7C4B">
            <w:pPr>
              <w:pStyle w:val="TableParagraph"/>
              <w:rPr>
                <w:sz w:val="24"/>
              </w:rPr>
            </w:pPr>
          </w:p>
        </w:tc>
        <w:tc>
          <w:tcPr>
            <w:tcW w:w="1558" w:type="dxa"/>
          </w:tcPr>
          <w:p w:rsidR="00CA7C4B" w:rsidRDefault="00CA7C4B">
            <w:pPr>
              <w:pStyle w:val="TableParagraph"/>
              <w:rPr>
                <w:sz w:val="24"/>
              </w:rPr>
            </w:pPr>
          </w:p>
        </w:tc>
      </w:tr>
      <w:tr w:rsidR="00CA7C4B">
        <w:trPr>
          <w:trHeight w:val="551"/>
        </w:trPr>
        <w:tc>
          <w:tcPr>
            <w:tcW w:w="428" w:type="dxa"/>
          </w:tcPr>
          <w:p w:rsidR="00CA7C4B" w:rsidRDefault="003C2382">
            <w:pPr>
              <w:pStyle w:val="TableParagraph"/>
              <w:spacing w:line="270" w:lineRule="exact"/>
              <w:ind w:left="8" w:right="54"/>
              <w:jc w:val="center"/>
              <w:rPr>
                <w:sz w:val="24"/>
              </w:rPr>
            </w:pPr>
            <w:r>
              <w:rPr>
                <w:spacing w:val="-5"/>
                <w:sz w:val="24"/>
              </w:rPr>
              <w:t>14</w:t>
            </w:r>
          </w:p>
        </w:tc>
        <w:tc>
          <w:tcPr>
            <w:tcW w:w="6095" w:type="dxa"/>
          </w:tcPr>
          <w:p w:rsidR="00CA7C4B" w:rsidRDefault="003C2382">
            <w:pPr>
              <w:pStyle w:val="TableParagraph"/>
              <w:spacing w:line="270" w:lineRule="exact"/>
              <w:ind w:left="126"/>
              <w:rPr>
                <w:sz w:val="24"/>
              </w:rPr>
            </w:pPr>
            <w:r>
              <w:rPr>
                <w:sz w:val="24"/>
              </w:rPr>
              <w:t>Перечислено</w:t>
            </w:r>
            <w:r>
              <w:rPr>
                <w:spacing w:val="1"/>
                <w:sz w:val="24"/>
              </w:rPr>
              <w:t xml:space="preserve"> </w:t>
            </w:r>
            <w:r>
              <w:rPr>
                <w:sz w:val="24"/>
              </w:rPr>
              <w:t>с</w:t>
            </w:r>
            <w:r>
              <w:rPr>
                <w:spacing w:val="5"/>
                <w:sz w:val="24"/>
              </w:rPr>
              <w:t xml:space="preserve"> </w:t>
            </w:r>
            <w:r>
              <w:rPr>
                <w:sz w:val="24"/>
              </w:rPr>
              <w:t>расчётного</w:t>
            </w:r>
            <w:r>
              <w:rPr>
                <w:spacing w:val="6"/>
                <w:sz w:val="24"/>
              </w:rPr>
              <w:t xml:space="preserve"> </w:t>
            </w:r>
            <w:r>
              <w:rPr>
                <w:sz w:val="24"/>
              </w:rPr>
              <w:t>счета</w:t>
            </w:r>
            <w:r>
              <w:rPr>
                <w:spacing w:val="4"/>
                <w:sz w:val="24"/>
              </w:rPr>
              <w:t xml:space="preserve"> </w:t>
            </w:r>
            <w:r>
              <w:rPr>
                <w:sz w:val="24"/>
              </w:rPr>
              <w:t>задолженность</w:t>
            </w:r>
            <w:r>
              <w:rPr>
                <w:spacing w:val="6"/>
                <w:sz w:val="24"/>
              </w:rPr>
              <w:t xml:space="preserve"> </w:t>
            </w:r>
            <w:r>
              <w:rPr>
                <w:sz w:val="24"/>
              </w:rPr>
              <w:t>по</w:t>
            </w:r>
            <w:r>
              <w:rPr>
                <w:spacing w:val="4"/>
                <w:sz w:val="24"/>
              </w:rPr>
              <w:t xml:space="preserve"> </w:t>
            </w:r>
            <w:r>
              <w:rPr>
                <w:spacing w:val="-2"/>
                <w:sz w:val="24"/>
              </w:rPr>
              <w:t>нало-</w:t>
            </w:r>
          </w:p>
          <w:p w:rsidR="00CA7C4B" w:rsidRDefault="003C2382">
            <w:pPr>
              <w:pStyle w:val="TableParagraph"/>
              <w:spacing w:line="261" w:lineRule="exact"/>
              <w:ind w:left="107"/>
              <w:rPr>
                <w:sz w:val="24"/>
              </w:rPr>
            </w:pPr>
            <w:r>
              <w:rPr>
                <w:sz w:val="24"/>
              </w:rPr>
              <w:t>гам</w:t>
            </w:r>
            <w:r>
              <w:rPr>
                <w:spacing w:val="-2"/>
                <w:sz w:val="24"/>
              </w:rPr>
              <w:t xml:space="preserve"> </w:t>
            </w:r>
            <w:r>
              <w:rPr>
                <w:sz w:val="24"/>
              </w:rPr>
              <w:t>в</w:t>
            </w:r>
            <w:r>
              <w:rPr>
                <w:spacing w:val="-1"/>
                <w:sz w:val="24"/>
              </w:rPr>
              <w:t xml:space="preserve"> </w:t>
            </w:r>
            <w:r>
              <w:rPr>
                <w:spacing w:val="-2"/>
                <w:sz w:val="24"/>
              </w:rPr>
              <w:t>бюджет</w:t>
            </w:r>
          </w:p>
        </w:tc>
        <w:tc>
          <w:tcPr>
            <w:tcW w:w="1560" w:type="dxa"/>
          </w:tcPr>
          <w:p w:rsidR="00CA7C4B" w:rsidRDefault="00CA7C4B">
            <w:pPr>
              <w:pStyle w:val="TableParagraph"/>
              <w:rPr>
                <w:sz w:val="24"/>
              </w:rPr>
            </w:pPr>
          </w:p>
        </w:tc>
        <w:tc>
          <w:tcPr>
            <w:tcW w:w="1558" w:type="dxa"/>
          </w:tcPr>
          <w:p w:rsidR="00CA7C4B" w:rsidRDefault="00CA7C4B">
            <w:pPr>
              <w:pStyle w:val="TableParagraph"/>
              <w:rPr>
                <w:sz w:val="24"/>
              </w:rPr>
            </w:pPr>
          </w:p>
        </w:tc>
      </w:tr>
      <w:tr w:rsidR="00CA7C4B">
        <w:trPr>
          <w:trHeight w:val="292"/>
        </w:trPr>
        <w:tc>
          <w:tcPr>
            <w:tcW w:w="428" w:type="dxa"/>
          </w:tcPr>
          <w:p w:rsidR="00CA7C4B" w:rsidRDefault="003C2382">
            <w:pPr>
              <w:pStyle w:val="TableParagraph"/>
              <w:spacing w:line="272" w:lineRule="exact"/>
              <w:ind w:left="8" w:right="54"/>
              <w:jc w:val="center"/>
              <w:rPr>
                <w:sz w:val="24"/>
              </w:rPr>
            </w:pPr>
            <w:r>
              <w:rPr>
                <w:spacing w:val="-5"/>
                <w:sz w:val="24"/>
              </w:rPr>
              <w:t>15</w:t>
            </w:r>
          </w:p>
        </w:tc>
        <w:tc>
          <w:tcPr>
            <w:tcW w:w="6095" w:type="dxa"/>
          </w:tcPr>
          <w:p w:rsidR="00CA7C4B" w:rsidRDefault="003C2382">
            <w:pPr>
              <w:pStyle w:val="TableParagraph"/>
              <w:spacing w:line="272" w:lineRule="exact"/>
              <w:ind w:left="126"/>
              <w:rPr>
                <w:sz w:val="24"/>
              </w:rPr>
            </w:pPr>
            <w:r>
              <w:rPr>
                <w:sz w:val="24"/>
              </w:rPr>
              <w:t>Поступил</w:t>
            </w:r>
            <w:r>
              <w:rPr>
                <w:spacing w:val="-4"/>
                <w:sz w:val="24"/>
              </w:rPr>
              <w:t xml:space="preserve"> </w:t>
            </w:r>
            <w:r>
              <w:rPr>
                <w:sz w:val="24"/>
              </w:rPr>
              <w:t>от</w:t>
            </w:r>
            <w:r>
              <w:rPr>
                <w:spacing w:val="-1"/>
                <w:sz w:val="24"/>
              </w:rPr>
              <w:t xml:space="preserve"> </w:t>
            </w:r>
            <w:r>
              <w:rPr>
                <w:sz w:val="24"/>
              </w:rPr>
              <w:t>подотчётного</w:t>
            </w:r>
            <w:r>
              <w:rPr>
                <w:spacing w:val="-2"/>
                <w:sz w:val="24"/>
              </w:rPr>
              <w:t xml:space="preserve"> </w:t>
            </w:r>
            <w:r>
              <w:rPr>
                <w:sz w:val="24"/>
              </w:rPr>
              <w:t>лица</w:t>
            </w:r>
            <w:r>
              <w:rPr>
                <w:spacing w:val="-2"/>
                <w:sz w:val="24"/>
              </w:rPr>
              <w:t xml:space="preserve"> инвентарь</w:t>
            </w:r>
          </w:p>
        </w:tc>
        <w:tc>
          <w:tcPr>
            <w:tcW w:w="1560" w:type="dxa"/>
          </w:tcPr>
          <w:p w:rsidR="00CA7C4B" w:rsidRDefault="00CA7C4B">
            <w:pPr>
              <w:pStyle w:val="TableParagraph"/>
              <w:rPr>
                <w:sz w:val="20"/>
              </w:rPr>
            </w:pPr>
          </w:p>
        </w:tc>
        <w:tc>
          <w:tcPr>
            <w:tcW w:w="1558" w:type="dxa"/>
          </w:tcPr>
          <w:p w:rsidR="00CA7C4B" w:rsidRDefault="00CA7C4B">
            <w:pPr>
              <w:pStyle w:val="TableParagraph"/>
              <w:rPr>
                <w:sz w:val="20"/>
              </w:rPr>
            </w:pPr>
          </w:p>
        </w:tc>
      </w:tr>
    </w:tbl>
    <w:p w:rsidR="00CA7C4B" w:rsidRDefault="00CA7C4B">
      <w:pPr>
        <w:rPr>
          <w:sz w:val="20"/>
        </w:rPr>
        <w:sectPr w:rsidR="00CA7C4B">
          <w:type w:val="continuous"/>
          <w:pgSz w:w="11910" w:h="16840"/>
          <w:pgMar w:top="0" w:right="800" w:bottom="0" w:left="800" w:header="0" w:footer="631" w:gutter="0"/>
          <w:cols w:space="720"/>
        </w:sectPr>
      </w:pPr>
    </w:p>
    <w:tbl>
      <w:tblPr>
        <w:tblStyle w:val="TableNormal"/>
        <w:tblW w:w="0" w:type="auto"/>
        <w:tblInd w:w="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8"/>
        <w:gridCol w:w="6095"/>
        <w:gridCol w:w="1560"/>
        <w:gridCol w:w="1558"/>
      </w:tblGrid>
      <w:tr w:rsidR="00CA7C4B">
        <w:trPr>
          <w:trHeight w:val="340"/>
        </w:trPr>
        <w:tc>
          <w:tcPr>
            <w:tcW w:w="428" w:type="dxa"/>
          </w:tcPr>
          <w:p w:rsidR="00CA7C4B" w:rsidRDefault="003C2382">
            <w:pPr>
              <w:pStyle w:val="TableParagraph"/>
              <w:spacing w:line="273" w:lineRule="exact"/>
              <w:ind w:left="8" w:right="54"/>
              <w:jc w:val="center"/>
              <w:rPr>
                <w:sz w:val="24"/>
              </w:rPr>
            </w:pPr>
            <w:r>
              <w:rPr>
                <w:spacing w:val="-5"/>
                <w:sz w:val="24"/>
              </w:rPr>
              <w:lastRenderedPageBreak/>
              <w:t>16</w:t>
            </w:r>
          </w:p>
        </w:tc>
        <w:tc>
          <w:tcPr>
            <w:tcW w:w="6095" w:type="dxa"/>
          </w:tcPr>
          <w:p w:rsidR="00CA7C4B" w:rsidRDefault="003C2382">
            <w:pPr>
              <w:pStyle w:val="TableParagraph"/>
              <w:spacing w:line="273" w:lineRule="exact"/>
              <w:ind w:left="126"/>
              <w:rPr>
                <w:sz w:val="24"/>
              </w:rPr>
            </w:pPr>
            <w:r>
              <w:rPr>
                <w:sz w:val="24"/>
              </w:rPr>
              <w:t>Поступили</w:t>
            </w:r>
            <w:r>
              <w:rPr>
                <w:spacing w:val="-4"/>
                <w:sz w:val="24"/>
              </w:rPr>
              <w:t xml:space="preserve"> </w:t>
            </w:r>
            <w:r>
              <w:rPr>
                <w:sz w:val="24"/>
              </w:rPr>
              <w:t>материалы</w:t>
            </w:r>
            <w:r>
              <w:rPr>
                <w:spacing w:val="-2"/>
                <w:sz w:val="24"/>
              </w:rPr>
              <w:t xml:space="preserve"> </w:t>
            </w:r>
            <w:r>
              <w:rPr>
                <w:sz w:val="24"/>
              </w:rPr>
              <w:t>на</w:t>
            </w:r>
            <w:r>
              <w:rPr>
                <w:spacing w:val="-4"/>
                <w:sz w:val="24"/>
              </w:rPr>
              <w:t xml:space="preserve"> </w:t>
            </w:r>
            <w:r>
              <w:rPr>
                <w:sz w:val="24"/>
              </w:rPr>
              <w:t>склад</w:t>
            </w:r>
            <w:r>
              <w:rPr>
                <w:spacing w:val="-3"/>
                <w:sz w:val="24"/>
              </w:rPr>
              <w:t xml:space="preserve"> </w:t>
            </w:r>
            <w:r>
              <w:rPr>
                <w:sz w:val="24"/>
              </w:rPr>
              <w:t>от</w:t>
            </w:r>
            <w:r>
              <w:rPr>
                <w:spacing w:val="-2"/>
                <w:sz w:val="24"/>
              </w:rPr>
              <w:t xml:space="preserve"> поставщика</w:t>
            </w:r>
          </w:p>
        </w:tc>
        <w:tc>
          <w:tcPr>
            <w:tcW w:w="1560" w:type="dxa"/>
          </w:tcPr>
          <w:p w:rsidR="00CA7C4B" w:rsidRDefault="00CA7C4B">
            <w:pPr>
              <w:pStyle w:val="TableParagraph"/>
              <w:rPr>
                <w:sz w:val="24"/>
              </w:rPr>
            </w:pPr>
          </w:p>
        </w:tc>
        <w:tc>
          <w:tcPr>
            <w:tcW w:w="1558" w:type="dxa"/>
          </w:tcPr>
          <w:p w:rsidR="00CA7C4B" w:rsidRDefault="00CA7C4B">
            <w:pPr>
              <w:pStyle w:val="TableParagraph"/>
              <w:rPr>
                <w:sz w:val="24"/>
              </w:rPr>
            </w:pPr>
          </w:p>
        </w:tc>
      </w:tr>
      <w:tr w:rsidR="00CA7C4B">
        <w:trPr>
          <w:trHeight w:val="275"/>
        </w:trPr>
        <w:tc>
          <w:tcPr>
            <w:tcW w:w="428" w:type="dxa"/>
          </w:tcPr>
          <w:p w:rsidR="00CA7C4B" w:rsidRDefault="003C2382">
            <w:pPr>
              <w:pStyle w:val="TableParagraph"/>
              <w:spacing w:line="256" w:lineRule="exact"/>
              <w:ind w:left="8" w:right="54"/>
              <w:jc w:val="center"/>
              <w:rPr>
                <w:sz w:val="24"/>
              </w:rPr>
            </w:pPr>
            <w:r>
              <w:rPr>
                <w:spacing w:val="-5"/>
                <w:sz w:val="24"/>
              </w:rPr>
              <w:t>17</w:t>
            </w:r>
          </w:p>
        </w:tc>
        <w:tc>
          <w:tcPr>
            <w:tcW w:w="6095" w:type="dxa"/>
          </w:tcPr>
          <w:p w:rsidR="00CA7C4B" w:rsidRDefault="003C2382">
            <w:pPr>
              <w:pStyle w:val="TableParagraph"/>
              <w:spacing w:line="256" w:lineRule="exact"/>
              <w:ind w:left="126"/>
              <w:rPr>
                <w:sz w:val="24"/>
              </w:rPr>
            </w:pPr>
            <w:r>
              <w:rPr>
                <w:sz w:val="24"/>
              </w:rPr>
              <w:t>Погашен</w:t>
            </w:r>
            <w:r>
              <w:rPr>
                <w:spacing w:val="-2"/>
                <w:sz w:val="24"/>
              </w:rPr>
              <w:t xml:space="preserve"> </w:t>
            </w:r>
            <w:r>
              <w:rPr>
                <w:sz w:val="24"/>
              </w:rPr>
              <w:t>с</w:t>
            </w:r>
            <w:r>
              <w:rPr>
                <w:spacing w:val="-3"/>
                <w:sz w:val="24"/>
              </w:rPr>
              <w:t xml:space="preserve"> </w:t>
            </w:r>
            <w:r>
              <w:rPr>
                <w:sz w:val="24"/>
              </w:rPr>
              <w:t>расчётного</w:t>
            </w:r>
            <w:r>
              <w:rPr>
                <w:spacing w:val="-1"/>
                <w:sz w:val="24"/>
              </w:rPr>
              <w:t xml:space="preserve"> </w:t>
            </w:r>
            <w:r>
              <w:rPr>
                <w:sz w:val="24"/>
              </w:rPr>
              <w:t>счета</w:t>
            </w:r>
            <w:r>
              <w:rPr>
                <w:spacing w:val="-2"/>
                <w:sz w:val="24"/>
              </w:rPr>
              <w:t xml:space="preserve"> </w:t>
            </w:r>
            <w:r>
              <w:rPr>
                <w:sz w:val="24"/>
              </w:rPr>
              <w:t>долгосрочный</w:t>
            </w:r>
            <w:r>
              <w:rPr>
                <w:spacing w:val="-1"/>
                <w:sz w:val="24"/>
              </w:rPr>
              <w:t xml:space="preserve"> </w:t>
            </w:r>
            <w:r>
              <w:rPr>
                <w:spacing w:val="-2"/>
                <w:sz w:val="24"/>
              </w:rPr>
              <w:t>кредит</w:t>
            </w:r>
          </w:p>
        </w:tc>
        <w:tc>
          <w:tcPr>
            <w:tcW w:w="1560" w:type="dxa"/>
          </w:tcPr>
          <w:p w:rsidR="00CA7C4B" w:rsidRDefault="00CA7C4B">
            <w:pPr>
              <w:pStyle w:val="TableParagraph"/>
              <w:rPr>
                <w:sz w:val="20"/>
              </w:rPr>
            </w:pPr>
          </w:p>
        </w:tc>
        <w:tc>
          <w:tcPr>
            <w:tcW w:w="1558" w:type="dxa"/>
          </w:tcPr>
          <w:p w:rsidR="00CA7C4B" w:rsidRDefault="00CA7C4B">
            <w:pPr>
              <w:pStyle w:val="TableParagraph"/>
              <w:rPr>
                <w:sz w:val="20"/>
              </w:rPr>
            </w:pPr>
          </w:p>
        </w:tc>
      </w:tr>
      <w:tr w:rsidR="00CA7C4B">
        <w:trPr>
          <w:trHeight w:val="554"/>
        </w:trPr>
        <w:tc>
          <w:tcPr>
            <w:tcW w:w="428" w:type="dxa"/>
          </w:tcPr>
          <w:p w:rsidR="00CA7C4B" w:rsidRDefault="003C2382">
            <w:pPr>
              <w:pStyle w:val="TableParagraph"/>
              <w:spacing w:line="273" w:lineRule="exact"/>
              <w:ind w:left="8" w:right="54"/>
              <w:jc w:val="center"/>
              <w:rPr>
                <w:sz w:val="24"/>
              </w:rPr>
            </w:pPr>
            <w:r>
              <w:rPr>
                <w:spacing w:val="-5"/>
                <w:sz w:val="24"/>
              </w:rPr>
              <w:t>18</w:t>
            </w:r>
          </w:p>
        </w:tc>
        <w:tc>
          <w:tcPr>
            <w:tcW w:w="6095" w:type="dxa"/>
          </w:tcPr>
          <w:p w:rsidR="00CA7C4B" w:rsidRDefault="003C2382">
            <w:pPr>
              <w:pStyle w:val="TableParagraph"/>
              <w:spacing w:line="276" w:lineRule="exact"/>
              <w:ind w:left="107" w:right="98" w:firstLine="19"/>
              <w:rPr>
                <w:sz w:val="24"/>
              </w:rPr>
            </w:pPr>
            <w:r>
              <w:rPr>
                <w:sz w:val="24"/>
              </w:rPr>
              <w:t>Начислена заработная плата за изготовление продукции в цехах основного производства</w:t>
            </w:r>
          </w:p>
        </w:tc>
        <w:tc>
          <w:tcPr>
            <w:tcW w:w="1560" w:type="dxa"/>
          </w:tcPr>
          <w:p w:rsidR="00CA7C4B" w:rsidRDefault="00CA7C4B">
            <w:pPr>
              <w:pStyle w:val="TableParagraph"/>
              <w:rPr>
                <w:sz w:val="24"/>
              </w:rPr>
            </w:pPr>
          </w:p>
        </w:tc>
        <w:tc>
          <w:tcPr>
            <w:tcW w:w="1558" w:type="dxa"/>
          </w:tcPr>
          <w:p w:rsidR="00CA7C4B" w:rsidRDefault="00CA7C4B">
            <w:pPr>
              <w:pStyle w:val="TableParagraph"/>
              <w:rPr>
                <w:sz w:val="24"/>
              </w:rPr>
            </w:pPr>
          </w:p>
        </w:tc>
      </w:tr>
      <w:tr w:rsidR="00CA7C4B">
        <w:trPr>
          <w:trHeight w:val="551"/>
        </w:trPr>
        <w:tc>
          <w:tcPr>
            <w:tcW w:w="428" w:type="dxa"/>
          </w:tcPr>
          <w:p w:rsidR="00CA7C4B" w:rsidRDefault="003C2382">
            <w:pPr>
              <w:pStyle w:val="TableParagraph"/>
              <w:spacing w:line="270" w:lineRule="exact"/>
              <w:ind w:left="8" w:right="54"/>
              <w:jc w:val="center"/>
              <w:rPr>
                <w:sz w:val="24"/>
              </w:rPr>
            </w:pPr>
            <w:r>
              <w:rPr>
                <w:spacing w:val="-5"/>
                <w:sz w:val="24"/>
              </w:rPr>
              <w:t>19</w:t>
            </w:r>
          </w:p>
        </w:tc>
        <w:tc>
          <w:tcPr>
            <w:tcW w:w="6095" w:type="dxa"/>
          </w:tcPr>
          <w:p w:rsidR="00CA7C4B" w:rsidRDefault="003C2382">
            <w:pPr>
              <w:pStyle w:val="TableParagraph"/>
              <w:spacing w:line="270" w:lineRule="exact"/>
              <w:ind w:left="126"/>
              <w:rPr>
                <w:sz w:val="24"/>
              </w:rPr>
            </w:pPr>
            <w:r>
              <w:rPr>
                <w:sz w:val="24"/>
              </w:rPr>
              <w:t>Увеличен</w:t>
            </w:r>
            <w:r>
              <w:rPr>
                <w:spacing w:val="55"/>
                <w:w w:val="150"/>
                <w:sz w:val="24"/>
              </w:rPr>
              <w:t xml:space="preserve"> </w:t>
            </w:r>
            <w:r>
              <w:rPr>
                <w:sz w:val="24"/>
              </w:rPr>
              <w:t>уставный</w:t>
            </w:r>
            <w:r>
              <w:rPr>
                <w:spacing w:val="53"/>
                <w:w w:val="150"/>
                <w:sz w:val="24"/>
              </w:rPr>
              <w:t xml:space="preserve"> </w:t>
            </w:r>
            <w:r>
              <w:rPr>
                <w:sz w:val="24"/>
              </w:rPr>
              <w:t>капитал</w:t>
            </w:r>
            <w:r>
              <w:rPr>
                <w:spacing w:val="52"/>
                <w:w w:val="150"/>
                <w:sz w:val="24"/>
              </w:rPr>
              <w:t xml:space="preserve"> </w:t>
            </w:r>
            <w:r>
              <w:rPr>
                <w:sz w:val="24"/>
              </w:rPr>
              <w:t>за</w:t>
            </w:r>
            <w:r>
              <w:rPr>
                <w:spacing w:val="52"/>
                <w:w w:val="150"/>
                <w:sz w:val="24"/>
              </w:rPr>
              <w:t xml:space="preserve"> </w:t>
            </w:r>
            <w:r>
              <w:rPr>
                <w:sz w:val="24"/>
              </w:rPr>
              <w:t>счет</w:t>
            </w:r>
            <w:r>
              <w:rPr>
                <w:spacing w:val="53"/>
                <w:w w:val="150"/>
                <w:sz w:val="24"/>
              </w:rPr>
              <w:t xml:space="preserve"> </w:t>
            </w:r>
            <w:r>
              <w:rPr>
                <w:spacing w:val="-2"/>
                <w:sz w:val="24"/>
              </w:rPr>
              <w:t>дополнительных</w:t>
            </w:r>
          </w:p>
          <w:p w:rsidR="00CA7C4B" w:rsidRDefault="003C2382">
            <w:pPr>
              <w:pStyle w:val="TableParagraph"/>
              <w:spacing w:line="261" w:lineRule="exact"/>
              <w:ind w:left="107"/>
              <w:rPr>
                <w:sz w:val="24"/>
              </w:rPr>
            </w:pPr>
            <w:r>
              <w:rPr>
                <w:sz w:val="24"/>
              </w:rPr>
              <w:t>взносов</w:t>
            </w:r>
            <w:r>
              <w:rPr>
                <w:spacing w:val="-1"/>
                <w:sz w:val="24"/>
              </w:rPr>
              <w:t xml:space="preserve"> </w:t>
            </w:r>
            <w:r>
              <w:rPr>
                <w:spacing w:val="-2"/>
                <w:sz w:val="24"/>
              </w:rPr>
              <w:t>учредителей</w:t>
            </w:r>
          </w:p>
        </w:tc>
        <w:tc>
          <w:tcPr>
            <w:tcW w:w="1560" w:type="dxa"/>
          </w:tcPr>
          <w:p w:rsidR="00CA7C4B" w:rsidRDefault="00CA7C4B">
            <w:pPr>
              <w:pStyle w:val="TableParagraph"/>
              <w:rPr>
                <w:sz w:val="24"/>
              </w:rPr>
            </w:pPr>
          </w:p>
        </w:tc>
        <w:tc>
          <w:tcPr>
            <w:tcW w:w="1558" w:type="dxa"/>
          </w:tcPr>
          <w:p w:rsidR="00CA7C4B" w:rsidRDefault="00CA7C4B">
            <w:pPr>
              <w:pStyle w:val="TableParagraph"/>
              <w:rPr>
                <w:sz w:val="24"/>
              </w:rPr>
            </w:pPr>
          </w:p>
        </w:tc>
      </w:tr>
      <w:tr w:rsidR="00CA7C4B">
        <w:trPr>
          <w:trHeight w:val="551"/>
        </w:trPr>
        <w:tc>
          <w:tcPr>
            <w:tcW w:w="428" w:type="dxa"/>
          </w:tcPr>
          <w:p w:rsidR="00CA7C4B" w:rsidRDefault="003C2382">
            <w:pPr>
              <w:pStyle w:val="TableParagraph"/>
              <w:spacing w:line="270" w:lineRule="exact"/>
              <w:ind w:left="8" w:right="54"/>
              <w:jc w:val="center"/>
              <w:rPr>
                <w:sz w:val="24"/>
              </w:rPr>
            </w:pPr>
            <w:r>
              <w:rPr>
                <w:spacing w:val="-5"/>
                <w:sz w:val="24"/>
              </w:rPr>
              <w:t>20</w:t>
            </w:r>
          </w:p>
        </w:tc>
        <w:tc>
          <w:tcPr>
            <w:tcW w:w="6095" w:type="dxa"/>
          </w:tcPr>
          <w:p w:rsidR="00CA7C4B" w:rsidRDefault="003C2382">
            <w:pPr>
              <w:pStyle w:val="TableParagraph"/>
              <w:spacing w:line="270" w:lineRule="exact"/>
              <w:ind w:left="126"/>
              <w:rPr>
                <w:sz w:val="24"/>
              </w:rPr>
            </w:pPr>
            <w:r>
              <w:rPr>
                <w:sz w:val="24"/>
              </w:rPr>
              <w:t>Выданы</w:t>
            </w:r>
            <w:r>
              <w:rPr>
                <w:spacing w:val="50"/>
                <w:sz w:val="24"/>
              </w:rPr>
              <w:t xml:space="preserve"> </w:t>
            </w:r>
            <w:r>
              <w:rPr>
                <w:sz w:val="24"/>
              </w:rPr>
              <w:t>из</w:t>
            </w:r>
            <w:r>
              <w:rPr>
                <w:spacing w:val="50"/>
                <w:sz w:val="24"/>
              </w:rPr>
              <w:t xml:space="preserve"> </w:t>
            </w:r>
            <w:r>
              <w:rPr>
                <w:sz w:val="24"/>
              </w:rPr>
              <w:t>кассы</w:t>
            </w:r>
            <w:r>
              <w:rPr>
                <w:spacing w:val="50"/>
                <w:sz w:val="24"/>
              </w:rPr>
              <w:t xml:space="preserve"> </w:t>
            </w:r>
            <w:r>
              <w:rPr>
                <w:sz w:val="24"/>
              </w:rPr>
              <w:t>денежные</w:t>
            </w:r>
            <w:r>
              <w:rPr>
                <w:spacing w:val="49"/>
                <w:sz w:val="24"/>
              </w:rPr>
              <w:t xml:space="preserve"> </w:t>
            </w:r>
            <w:r>
              <w:rPr>
                <w:sz w:val="24"/>
              </w:rPr>
              <w:t>средства</w:t>
            </w:r>
            <w:r>
              <w:rPr>
                <w:spacing w:val="50"/>
                <w:sz w:val="24"/>
              </w:rPr>
              <w:t xml:space="preserve"> </w:t>
            </w:r>
            <w:r>
              <w:rPr>
                <w:sz w:val="24"/>
              </w:rPr>
              <w:t>в</w:t>
            </w:r>
            <w:r>
              <w:rPr>
                <w:spacing w:val="49"/>
                <w:sz w:val="24"/>
              </w:rPr>
              <w:t xml:space="preserve"> </w:t>
            </w:r>
            <w:r>
              <w:rPr>
                <w:sz w:val="24"/>
              </w:rPr>
              <w:t>погашение</w:t>
            </w:r>
            <w:r>
              <w:rPr>
                <w:spacing w:val="50"/>
                <w:sz w:val="24"/>
              </w:rPr>
              <w:t xml:space="preserve"> </w:t>
            </w:r>
            <w:r>
              <w:rPr>
                <w:spacing w:val="-5"/>
                <w:sz w:val="24"/>
              </w:rPr>
              <w:t>за-</w:t>
            </w:r>
          </w:p>
          <w:p w:rsidR="00CA7C4B" w:rsidRDefault="003C2382">
            <w:pPr>
              <w:pStyle w:val="TableParagraph"/>
              <w:spacing w:line="261" w:lineRule="exact"/>
              <w:ind w:left="107"/>
              <w:rPr>
                <w:sz w:val="24"/>
              </w:rPr>
            </w:pPr>
            <w:r>
              <w:rPr>
                <w:sz w:val="24"/>
              </w:rPr>
              <w:t>долженности</w:t>
            </w:r>
            <w:r>
              <w:rPr>
                <w:spacing w:val="-5"/>
                <w:sz w:val="24"/>
              </w:rPr>
              <w:t xml:space="preserve"> </w:t>
            </w:r>
            <w:r>
              <w:rPr>
                <w:sz w:val="24"/>
              </w:rPr>
              <w:t>подотчётному</w:t>
            </w:r>
            <w:r>
              <w:rPr>
                <w:spacing w:val="-6"/>
                <w:sz w:val="24"/>
              </w:rPr>
              <w:t xml:space="preserve"> </w:t>
            </w:r>
            <w:r>
              <w:rPr>
                <w:spacing w:val="-4"/>
                <w:sz w:val="24"/>
              </w:rPr>
              <w:t>лицу</w:t>
            </w:r>
          </w:p>
        </w:tc>
        <w:tc>
          <w:tcPr>
            <w:tcW w:w="1560" w:type="dxa"/>
          </w:tcPr>
          <w:p w:rsidR="00CA7C4B" w:rsidRDefault="00CA7C4B">
            <w:pPr>
              <w:pStyle w:val="TableParagraph"/>
              <w:rPr>
                <w:sz w:val="24"/>
              </w:rPr>
            </w:pPr>
          </w:p>
        </w:tc>
        <w:tc>
          <w:tcPr>
            <w:tcW w:w="1558" w:type="dxa"/>
          </w:tcPr>
          <w:p w:rsidR="00CA7C4B" w:rsidRDefault="00CA7C4B">
            <w:pPr>
              <w:pStyle w:val="TableParagraph"/>
              <w:rPr>
                <w:sz w:val="24"/>
              </w:rPr>
            </w:pPr>
          </w:p>
        </w:tc>
      </w:tr>
      <w:tr w:rsidR="00CA7C4B">
        <w:trPr>
          <w:trHeight w:val="287"/>
        </w:trPr>
        <w:tc>
          <w:tcPr>
            <w:tcW w:w="428" w:type="dxa"/>
          </w:tcPr>
          <w:p w:rsidR="00CA7C4B" w:rsidRDefault="003C2382">
            <w:pPr>
              <w:pStyle w:val="TableParagraph"/>
              <w:spacing w:line="268" w:lineRule="exact"/>
              <w:ind w:left="8" w:right="54"/>
              <w:jc w:val="center"/>
              <w:rPr>
                <w:sz w:val="24"/>
              </w:rPr>
            </w:pPr>
            <w:r>
              <w:rPr>
                <w:spacing w:val="-5"/>
                <w:sz w:val="24"/>
              </w:rPr>
              <w:t>21</w:t>
            </w:r>
          </w:p>
        </w:tc>
        <w:tc>
          <w:tcPr>
            <w:tcW w:w="6095" w:type="dxa"/>
          </w:tcPr>
          <w:p w:rsidR="00CA7C4B" w:rsidRDefault="003C2382">
            <w:pPr>
              <w:pStyle w:val="TableParagraph"/>
              <w:spacing w:line="268" w:lineRule="exact"/>
              <w:ind w:left="126"/>
              <w:rPr>
                <w:sz w:val="24"/>
              </w:rPr>
            </w:pPr>
            <w:r>
              <w:rPr>
                <w:sz w:val="24"/>
              </w:rPr>
              <w:t>Выявлена</w:t>
            </w:r>
            <w:r>
              <w:rPr>
                <w:spacing w:val="-7"/>
                <w:sz w:val="24"/>
              </w:rPr>
              <w:t xml:space="preserve"> </w:t>
            </w:r>
            <w:r>
              <w:rPr>
                <w:sz w:val="24"/>
              </w:rPr>
              <w:t>недостача</w:t>
            </w:r>
            <w:r>
              <w:rPr>
                <w:spacing w:val="-2"/>
                <w:sz w:val="24"/>
              </w:rPr>
              <w:t xml:space="preserve"> </w:t>
            </w:r>
            <w:r>
              <w:rPr>
                <w:sz w:val="24"/>
              </w:rPr>
              <w:t>материалов</w:t>
            </w:r>
            <w:r>
              <w:rPr>
                <w:spacing w:val="-4"/>
                <w:sz w:val="24"/>
              </w:rPr>
              <w:t xml:space="preserve"> </w:t>
            </w:r>
            <w:r>
              <w:rPr>
                <w:sz w:val="24"/>
              </w:rPr>
              <w:t>на</w:t>
            </w:r>
            <w:r>
              <w:rPr>
                <w:spacing w:val="-4"/>
                <w:sz w:val="24"/>
              </w:rPr>
              <w:t xml:space="preserve"> </w:t>
            </w:r>
            <w:r>
              <w:rPr>
                <w:spacing w:val="-2"/>
                <w:sz w:val="24"/>
              </w:rPr>
              <w:t>складе</w:t>
            </w:r>
          </w:p>
        </w:tc>
        <w:tc>
          <w:tcPr>
            <w:tcW w:w="1560" w:type="dxa"/>
          </w:tcPr>
          <w:p w:rsidR="00CA7C4B" w:rsidRDefault="00CA7C4B">
            <w:pPr>
              <w:pStyle w:val="TableParagraph"/>
              <w:rPr>
                <w:sz w:val="20"/>
              </w:rPr>
            </w:pPr>
          </w:p>
        </w:tc>
        <w:tc>
          <w:tcPr>
            <w:tcW w:w="1558" w:type="dxa"/>
          </w:tcPr>
          <w:p w:rsidR="00CA7C4B" w:rsidRDefault="00CA7C4B">
            <w:pPr>
              <w:pStyle w:val="TableParagraph"/>
              <w:rPr>
                <w:sz w:val="20"/>
              </w:rPr>
            </w:pPr>
          </w:p>
        </w:tc>
      </w:tr>
      <w:tr w:rsidR="00CA7C4B">
        <w:trPr>
          <w:trHeight w:val="827"/>
        </w:trPr>
        <w:tc>
          <w:tcPr>
            <w:tcW w:w="428" w:type="dxa"/>
          </w:tcPr>
          <w:p w:rsidR="00CA7C4B" w:rsidRDefault="003C2382">
            <w:pPr>
              <w:pStyle w:val="TableParagraph"/>
              <w:spacing w:line="270" w:lineRule="exact"/>
              <w:ind w:left="8" w:right="54"/>
              <w:jc w:val="center"/>
              <w:rPr>
                <w:sz w:val="24"/>
              </w:rPr>
            </w:pPr>
            <w:r>
              <w:rPr>
                <w:spacing w:val="-5"/>
                <w:sz w:val="24"/>
              </w:rPr>
              <w:t>22</w:t>
            </w:r>
          </w:p>
        </w:tc>
        <w:tc>
          <w:tcPr>
            <w:tcW w:w="6095" w:type="dxa"/>
          </w:tcPr>
          <w:p w:rsidR="00CA7C4B" w:rsidRDefault="003C2382">
            <w:pPr>
              <w:pStyle w:val="TableParagraph"/>
              <w:ind w:left="107" w:firstLine="19"/>
              <w:rPr>
                <w:sz w:val="24"/>
              </w:rPr>
            </w:pPr>
            <w:r>
              <w:rPr>
                <w:sz w:val="24"/>
              </w:rPr>
              <w:t>Увеличен</w:t>
            </w:r>
            <w:r>
              <w:rPr>
                <w:spacing w:val="40"/>
                <w:sz w:val="24"/>
              </w:rPr>
              <w:t xml:space="preserve"> </w:t>
            </w:r>
            <w:r>
              <w:rPr>
                <w:sz w:val="24"/>
              </w:rPr>
              <w:t>добавочный</w:t>
            </w:r>
            <w:r>
              <w:rPr>
                <w:spacing w:val="40"/>
                <w:sz w:val="24"/>
              </w:rPr>
              <w:t xml:space="preserve"> </w:t>
            </w:r>
            <w:r>
              <w:rPr>
                <w:sz w:val="24"/>
              </w:rPr>
              <w:t>капитал</w:t>
            </w:r>
            <w:r>
              <w:rPr>
                <w:spacing w:val="40"/>
                <w:sz w:val="24"/>
              </w:rPr>
              <w:t xml:space="preserve"> </w:t>
            </w:r>
            <w:r>
              <w:rPr>
                <w:sz w:val="24"/>
              </w:rPr>
              <w:t>за</w:t>
            </w:r>
            <w:r>
              <w:rPr>
                <w:spacing w:val="40"/>
                <w:sz w:val="24"/>
              </w:rPr>
              <w:t xml:space="preserve"> </w:t>
            </w:r>
            <w:r>
              <w:rPr>
                <w:sz w:val="24"/>
              </w:rPr>
              <w:t>счёт</w:t>
            </w:r>
            <w:r>
              <w:rPr>
                <w:spacing w:val="40"/>
                <w:sz w:val="24"/>
              </w:rPr>
              <w:t xml:space="preserve"> </w:t>
            </w:r>
            <w:r>
              <w:rPr>
                <w:sz w:val="24"/>
              </w:rPr>
              <w:t>положительной курсовой</w:t>
            </w:r>
            <w:r>
              <w:rPr>
                <w:spacing w:val="25"/>
                <w:sz w:val="24"/>
              </w:rPr>
              <w:t xml:space="preserve"> </w:t>
            </w:r>
            <w:r>
              <w:rPr>
                <w:sz w:val="24"/>
              </w:rPr>
              <w:t>разницы</w:t>
            </w:r>
            <w:r>
              <w:rPr>
                <w:spacing w:val="26"/>
                <w:sz w:val="24"/>
              </w:rPr>
              <w:t xml:space="preserve"> </w:t>
            </w:r>
            <w:r>
              <w:rPr>
                <w:sz w:val="24"/>
              </w:rPr>
              <w:t>по</w:t>
            </w:r>
            <w:r>
              <w:rPr>
                <w:spacing w:val="29"/>
                <w:sz w:val="24"/>
              </w:rPr>
              <w:t xml:space="preserve"> </w:t>
            </w:r>
            <w:r>
              <w:rPr>
                <w:sz w:val="24"/>
              </w:rPr>
              <w:t>пересчёту</w:t>
            </w:r>
            <w:r>
              <w:rPr>
                <w:spacing w:val="22"/>
                <w:sz w:val="24"/>
              </w:rPr>
              <w:t xml:space="preserve"> </w:t>
            </w:r>
            <w:r>
              <w:rPr>
                <w:sz w:val="24"/>
              </w:rPr>
              <w:t>задолженности</w:t>
            </w:r>
            <w:r>
              <w:rPr>
                <w:spacing w:val="31"/>
                <w:sz w:val="24"/>
              </w:rPr>
              <w:t xml:space="preserve"> </w:t>
            </w:r>
            <w:r>
              <w:rPr>
                <w:spacing w:val="-2"/>
                <w:sz w:val="24"/>
              </w:rPr>
              <w:t>учреди-</w:t>
            </w:r>
          </w:p>
          <w:p w:rsidR="00CA7C4B" w:rsidRDefault="003C2382">
            <w:pPr>
              <w:pStyle w:val="TableParagraph"/>
              <w:spacing w:line="261" w:lineRule="exact"/>
              <w:ind w:left="107"/>
              <w:rPr>
                <w:sz w:val="24"/>
              </w:rPr>
            </w:pPr>
            <w:r>
              <w:rPr>
                <w:sz w:val="24"/>
              </w:rPr>
              <w:t>теля-нерезидента</w:t>
            </w:r>
            <w:r>
              <w:rPr>
                <w:spacing w:val="-3"/>
                <w:sz w:val="24"/>
              </w:rPr>
              <w:t xml:space="preserve"> </w:t>
            </w:r>
            <w:r>
              <w:rPr>
                <w:sz w:val="24"/>
              </w:rPr>
              <w:t>по</w:t>
            </w:r>
            <w:r>
              <w:rPr>
                <w:spacing w:val="-3"/>
                <w:sz w:val="24"/>
              </w:rPr>
              <w:t xml:space="preserve"> </w:t>
            </w:r>
            <w:r>
              <w:rPr>
                <w:sz w:val="24"/>
              </w:rPr>
              <w:t>вкладу</w:t>
            </w:r>
            <w:r>
              <w:rPr>
                <w:spacing w:val="-8"/>
                <w:sz w:val="24"/>
              </w:rPr>
              <w:t xml:space="preserve"> </w:t>
            </w:r>
            <w:r>
              <w:rPr>
                <w:sz w:val="24"/>
              </w:rPr>
              <w:t>в</w:t>
            </w:r>
            <w:r>
              <w:rPr>
                <w:spacing w:val="1"/>
                <w:sz w:val="24"/>
              </w:rPr>
              <w:t xml:space="preserve"> </w:t>
            </w:r>
            <w:r>
              <w:rPr>
                <w:sz w:val="24"/>
              </w:rPr>
              <w:t>уставный</w:t>
            </w:r>
            <w:r>
              <w:rPr>
                <w:spacing w:val="-2"/>
                <w:sz w:val="24"/>
              </w:rPr>
              <w:t xml:space="preserve"> капитал</w:t>
            </w:r>
          </w:p>
        </w:tc>
        <w:tc>
          <w:tcPr>
            <w:tcW w:w="1560" w:type="dxa"/>
          </w:tcPr>
          <w:p w:rsidR="00CA7C4B" w:rsidRDefault="00CA7C4B">
            <w:pPr>
              <w:pStyle w:val="TableParagraph"/>
              <w:rPr>
                <w:sz w:val="24"/>
              </w:rPr>
            </w:pPr>
          </w:p>
        </w:tc>
        <w:tc>
          <w:tcPr>
            <w:tcW w:w="1558" w:type="dxa"/>
          </w:tcPr>
          <w:p w:rsidR="00CA7C4B" w:rsidRDefault="00CA7C4B">
            <w:pPr>
              <w:pStyle w:val="TableParagraph"/>
              <w:rPr>
                <w:sz w:val="24"/>
              </w:rPr>
            </w:pPr>
          </w:p>
        </w:tc>
      </w:tr>
      <w:tr w:rsidR="00CA7C4B">
        <w:trPr>
          <w:trHeight w:val="760"/>
        </w:trPr>
        <w:tc>
          <w:tcPr>
            <w:tcW w:w="428" w:type="dxa"/>
          </w:tcPr>
          <w:p w:rsidR="00CA7C4B" w:rsidRDefault="003C2382">
            <w:pPr>
              <w:pStyle w:val="TableParagraph"/>
              <w:spacing w:line="270" w:lineRule="exact"/>
              <w:ind w:left="8" w:right="54"/>
              <w:jc w:val="center"/>
              <w:rPr>
                <w:sz w:val="24"/>
              </w:rPr>
            </w:pPr>
            <w:r>
              <w:rPr>
                <w:spacing w:val="-5"/>
                <w:sz w:val="24"/>
              </w:rPr>
              <w:t>23</w:t>
            </w:r>
          </w:p>
        </w:tc>
        <w:tc>
          <w:tcPr>
            <w:tcW w:w="6095" w:type="dxa"/>
          </w:tcPr>
          <w:p w:rsidR="00CA7C4B" w:rsidRDefault="003C2382">
            <w:pPr>
              <w:pStyle w:val="TableParagraph"/>
              <w:ind w:left="107" w:firstLine="19"/>
              <w:rPr>
                <w:sz w:val="24"/>
              </w:rPr>
            </w:pPr>
            <w:r>
              <w:rPr>
                <w:sz w:val="24"/>
              </w:rPr>
              <w:t>Перечислены</w:t>
            </w:r>
            <w:r>
              <w:rPr>
                <w:spacing w:val="40"/>
                <w:sz w:val="24"/>
              </w:rPr>
              <w:t xml:space="preserve"> </w:t>
            </w:r>
            <w:r>
              <w:rPr>
                <w:sz w:val="24"/>
              </w:rPr>
              <w:t>поставщикам</w:t>
            </w:r>
            <w:r>
              <w:rPr>
                <w:spacing w:val="40"/>
                <w:sz w:val="24"/>
              </w:rPr>
              <w:t xml:space="preserve"> </w:t>
            </w:r>
            <w:r>
              <w:rPr>
                <w:sz w:val="24"/>
              </w:rPr>
              <w:t>денежные</w:t>
            </w:r>
            <w:r>
              <w:rPr>
                <w:spacing w:val="40"/>
                <w:sz w:val="24"/>
              </w:rPr>
              <w:t xml:space="preserve"> </w:t>
            </w:r>
            <w:r>
              <w:rPr>
                <w:sz w:val="24"/>
              </w:rPr>
              <w:t>средства</w:t>
            </w:r>
            <w:r>
              <w:rPr>
                <w:spacing w:val="40"/>
                <w:sz w:val="24"/>
              </w:rPr>
              <w:t xml:space="preserve"> </w:t>
            </w:r>
            <w:r>
              <w:rPr>
                <w:sz w:val="24"/>
              </w:rPr>
              <w:t>за</w:t>
            </w:r>
            <w:r>
              <w:rPr>
                <w:spacing w:val="40"/>
                <w:sz w:val="24"/>
              </w:rPr>
              <w:t xml:space="preserve"> </w:t>
            </w:r>
            <w:r>
              <w:rPr>
                <w:sz w:val="24"/>
              </w:rPr>
              <w:t xml:space="preserve">обо- </w:t>
            </w:r>
            <w:r>
              <w:rPr>
                <w:spacing w:val="-2"/>
                <w:sz w:val="24"/>
              </w:rPr>
              <w:t>рудование</w:t>
            </w:r>
          </w:p>
        </w:tc>
        <w:tc>
          <w:tcPr>
            <w:tcW w:w="1560" w:type="dxa"/>
          </w:tcPr>
          <w:p w:rsidR="00CA7C4B" w:rsidRDefault="00CA7C4B">
            <w:pPr>
              <w:pStyle w:val="TableParagraph"/>
              <w:rPr>
                <w:sz w:val="24"/>
              </w:rPr>
            </w:pPr>
          </w:p>
        </w:tc>
        <w:tc>
          <w:tcPr>
            <w:tcW w:w="1558" w:type="dxa"/>
          </w:tcPr>
          <w:p w:rsidR="00CA7C4B" w:rsidRDefault="00CA7C4B">
            <w:pPr>
              <w:pStyle w:val="TableParagraph"/>
              <w:rPr>
                <w:sz w:val="24"/>
              </w:rPr>
            </w:pPr>
          </w:p>
        </w:tc>
      </w:tr>
      <w:tr w:rsidR="00CA7C4B">
        <w:trPr>
          <w:trHeight w:val="527"/>
        </w:trPr>
        <w:tc>
          <w:tcPr>
            <w:tcW w:w="428" w:type="dxa"/>
          </w:tcPr>
          <w:p w:rsidR="00CA7C4B" w:rsidRDefault="003C2382">
            <w:pPr>
              <w:pStyle w:val="TableParagraph"/>
              <w:spacing w:line="273" w:lineRule="exact"/>
              <w:ind w:left="8" w:right="54"/>
              <w:jc w:val="center"/>
              <w:rPr>
                <w:sz w:val="24"/>
              </w:rPr>
            </w:pPr>
            <w:r>
              <w:rPr>
                <w:spacing w:val="-5"/>
                <w:sz w:val="24"/>
              </w:rPr>
              <w:t>24</w:t>
            </w:r>
          </w:p>
        </w:tc>
        <w:tc>
          <w:tcPr>
            <w:tcW w:w="6095" w:type="dxa"/>
          </w:tcPr>
          <w:p w:rsidR="00CA7C4B" w:rsidRDefault="003C2382">
            <w:pPr>
              <w:pStyle w:val="TableParagraph"/>
              <w:spacing w:line="273" w:lineRule="exact"/>
              <w:ind w:left="126"/>
              <w:rPr>
                <w:sz w:val="24"/>
              </w:rPr>
            </w:pPr>
            <w:r>
              <w:rPr>
                <w:sz w:val="24"/>
              </w:rPr>
              <w:t>Начислены</w:t>
            </w:r>
            <w:r>
              <w:rPr>
                <w:spacing w:val="52"/>
                <w:sz w:val="24"/>
              </w:rPr>
              <w:t xml:space="preserve"> </w:t>
            </w:r>
            <w:r>
              <w:rPr>
                <w:sz w:val="24"/>
              </w:rPr>
              <w:t>взносы</w:t>
            </w:r>
            <w:r>
              <w:rPr>
                <w:spacing w:val="-2"/>
                <w:sz w:val="24"/>
              </w:rPr>
              <w:t xml:space="preserve"> </w:t>
            </w:r>
            <w:r>
              <w:rPr>
                <w:sz w:val="24"/>
              </w:rPr>
              <w:t>страховой</w:t>
            </w:r>
            <w:r>
              <w:rPr>
                <w:spacing w:val="-3"/>
                <w:sz w:val="24"/>
              </w:rPr>
              <w:t xml:space="preserve"> </w:t>
            </w:r>
            <w:r>
              <w:rPr>
                <w:sz w:val="24"/>
              </w:rPr>
              <w:t>организации</w:t>
            </w:r>
            <w:r>
              <w:rPr>
                <w:spacing w:val="-2"/>
                <w:sz w:val="24"/>
              </w:rPr>
              <w:t xml:space="preserve"> </w:t>
            </w:r>
            <w:r>
              <w:rPr>
                <w:sz w:val="24"/>
              </w:rPr>
              <w:t>по</w:t>
            </w:r>
            <w:r>
              <w:rPr>
                <w:spacing w:val="-5"/>
                <w:sz w:val="24"/>
              </w:rPr>
              <w:t xml:space="preserve"> </w:t>
            </w:r>
            <w:r>
              <w:rPr>
                <w:spacing w:val="-2"/>
                <w:sz w:val="24"/>
              </w:rPr>
              <w:t>ОСАГО</w:t>
            </w:r>
          </w:p>
        </w:tc>
        <w:tc>
          <w:tcPr>
            <w:tcW w:w="1560" w:type="dxa"/>
          </w:tcPr>
          <w:p w:rsidR="00CA7C4B" w:rsidRDefault="00CA7C4B">
            <w:pPr>
              <w:pStyle w:val="TableParagraph"/>
              <w:rPr>
                <w:sz w:val="24"/>
              </w:rPr>
            </w:pPr>
          </w:p>
        </w:tc>
        <w:tc>
          <w:tcPr>
            <w:tcW w:w="1558" w:type="dxa"/>
          </w:tcPr>
          <w:p w:rsidR="00CA7C4B" w:rsidRDefault="00CA7C4B">
            <w:pPr>
              <w:pStyle w:val="TableParagraph"/>
              <w:rPr>
                <w:sz w:val="24"/>
              </w:rPr>
            </w:pPr>
          </w:p>
        </w:tc>
      </w:tr>
      <w:tr w:rsidR="00CA7C4B">
        <w:trPr>
          <w:trHeight w:val="762"/>
        </w:trPr>
        <w:tc>
          <w:tcPr>
            <w:tcW w:w="428" w:type="dxa"/>
          </w:tcPr>
          <w:p w:rsidR="00CA7C4B" w:rsidRDefault="003C2382">
            <w:pPr>
              <w:pStyle w:val="TableParagraph"/>
              <w:spacing w:line="270" w:lineRule="exact"/>
              <w:ind w:left="8" w:right="54"/>
              <w:jc w:val="center"/>
              <w:rPr>
                <w:sz w:val="24"/>
              </w:rPr>
            </w:pPr>
            <w:r>
              <w:rPr>
                <w:spacing w:val="-5"/>
                <w:sz w:val="24"/>
              </w:rPr>
              <w:t>25</w:t>
            </w:r>
          </w:p>
        </w:tc>
        <w:tc>
          <w:tcPr>
            <w:tcW w:w="6095" w:type="dxa"/>
          </w:tcPr>
          <w:p w:rsidR="00CA7C4B" w:rsidRDefault="003C2382">
            <w:pPr>
              <w:pStyle w:val="TableParagraph"/>
              <w:ind w:left="107" w:firstLine="19"/>
              <w:rPr>
                <w:sz w:val="24"/>
              </w:rPr>
            </w:pPr>
            <w:r>
              <w:rPr>
                <w:sz w:val="24"/>
              </w:rPr>
              <w:t>АО</w:t>
            </w:r>
            <w:r>
              <w:rPr>
                <w:spacing w:val="40"/>
                <w:sz w:val="24"/>
              </w:rPr>
              <w:t xml:space="preserve"> </w:t>
            </w:r>
            <w:r>
              <w:rPr>
                <w:sz w:val="24"/>
              </w:rPr>
              <w:t>«Пермэнерго»</w:t>
            </w:r>
            <w:r>
              <w:rPr>
                <w:spacing w:val="40"/>
                <w:sz w:val="24"/>
              </w:rPr>
              <w:t xml:space="preserve"> </w:t>
            </w:r>
            <w:r>
              <w:rPr>
                <w:sz w:val="24"/>
              </w:rPr>
              <w:t>предъявлены</w:t>
            </w:r>
            <w:r>
              <w:rPr>
                <w:spacing w:val="40"/>
                <w:sz w:val="24"/>
              </w:rPr>
              <w:t xml:space="preserve"> </w:t>
            </w:r>
            <w:r>
              <w:rPr>
                <w:sz w:val="24"/>
              </w:rPr>
              <w:t>счета</w:t>
            </w:r>
            <w:r>
              <w:rPr>
                <w:spacing w:val="40"/>
                <w:sz w:val="24"/>
              </w:rPr>
              <w:t xml:space="preserve"> </w:t>
            </w:r>
            <w:r>
              <w:rPr>
                <w:sz w:val="24"/>
              </w:rPr>
              <w:t>за</w:t>
            </w:r>
            <w:r>
              <w:rPr>
                <w:spacing w:val="40"/>
                <w:sz w:val="24"/>
              </w:rPr>
              <w:t xml:space="preserve"> </w:t>
            </w:r>
            <w:r>
              <w:rPr>
                <w:sz w:val="24"/>
              </w:rPr>
              <w:t>электроэнер- гию, потреблённую в январе</w:t>
            </w:r>
          </w:p>
        </w:tc>
        <w:tc>
          <w:tcPr>
            <w:tcW w:w="1560" w:type="dxa"/>
          </w:tcPr>
          <w:p w:rsidR="00CA7C4B" w:rsidRDefault="00CA7C4B">
            <w:pPr>
              <w:pStyle w:val="TableParagraph"/>
              <w:rPr>
                <w:sz w:val="24"/>
              </w:rPr>
            </w:pPr>
          </w:p>
        </w:tc>
        <w:tc>
          <w:tcPr>
            <w:tcW w:w="1558" w:type="dxa"/>
          </w:tcPr>
          <w:p w:rsidR="00CA7C4B" w:rsidRDefault="00CA7C4B">
            <w:pPr>
              <w:pStyle w:val="TableParagraph"/>
              <w:rPr>
                <w:sz w:val="24"/>
              </w:rPr>
            </w:pPr>
          </w:p>
        </w:tc>
      </w:tr>
      <w:tr w:rsidR="00CA7C4B">
        <w:trPr>
          <w:trHeight w:val="390"/>
        </w:trPr>
        <w:tc>
          <w:tcPr>
            <w:tcW w:w="428" w:type="dxa"/>
          </w:tcPr>
          <w:p w:rsidR="00CA7C4B" w:rsidRDefault="00CA7C4B">
            <w:pPr>
              <w:pStyle w:val="TableParagraph"/>
              <w:rPr>
                <w:sz w:val="24"/>
              </w:rPr>
            </w:pPr>
          </w:p>
        </w:tc>
        <w:tc>
          <w:tcPr>
            <w:tcW w:w="6095" w:type="dxa"/>
          </w:tcPr>
          <w:p w:rsidR="00CA7C4B" w:rsidRDefault="003C2382">
            <w:pPr>
              <w:pStyle w:val="TableParagraph"/>
              <w:spacing w:line="270" w:lineRule="exact"/>
              <w:ind w:left="126"/>
              <w:rPr>
                <w:sz w:val="24"/>
              </w:rPr>
            </w:pPr>
            <w:r>
              <w:rPr>
                <w:sz w:val="24"/>
              </w:rPr>
              <w:t>Итого</w:t>
            </w:r>
            <w:r>
              <w:rPr>
                <w:spacing w:val="-2"/>
                <w:sz w:val="24"/>
              </w:rPr>
              <w:t xml:space="preserve"> </w:t>
            </w:r>
            <w:r>
              <w:rPr>
                <w:sz w:val="24"/>
              </w:rPr>
              <w:t>по</w:t>
            </w:r>
            <w:r>
              <w:rPr>
                <w:spacing w:val="-2"/>
                <w:sz w:val="24"/>
              </w:rPr>
              <w:t xml:space="preserve"> </w:t>
            </w:r>
            <w:r>
              <w:rPr>
                <w:sz w:val="24"/>
              </w:rPr>
              <w:t>журналу</w:t>
            </w:r>
            <w:r>
              <w:rPr>
                <w:spacing w:val="-6"/>
                <w:sz w:val="24"/>
              </w:rPr>
              <w:t xml:space="preserve"> </w:t>
            </w:r>
            <w:r>
              <w:rPr>
                <w:sz w:val="24"/>
              </w:rPr>
              <w:t>хозяйственных</w:t>
            </w:r>
            <w:r>
              <w:rPr>
                <w:spacing w:val="1"/>
                <w:sz w:val="24"/>
              </w:rPr>
              <w:t xml:space="preserve"> </w:t>
            </w:r>
            <w:r>
              <w:rPr>
                <w:spacing w:val="-2"/>
                <w:sz w:val="24"/>
              </w:rPr>
              <w:t>операций</w:t>
            </w:r>
          </w:p>
        </w:tc>
        <w:tc>
          <w:tcPr>
            <w:tcW w:w="1560" w:type="dxa"/>
          </w:tcPr>
          <w:p w:rsidR="00CA7C4B" w:rsidRDefault="003C2382">
            <w:pPr>
              <w:pStyle w:val="TableParagraph"/>
              <w:spacing w:line="270" w:lineRule="exact"/>
              <w:ind w:left="20" w:right="8"/>
              <w:jc w:val="center"/>
              <w:rPr>
                <w:sz w:val="24"/>
              </w:rPr>
            </w:pPr>
            <w:r>
              <w:rPr>
                <w:spacing w:val="-10"/>
                <w:sz w:val="24"/>
              </w:rPr>
              <w:t>х</w:t>
            </w:r>
          </w:p>
        </w:tc>
        <w:tc>
          <w:tcPr>
            <w:tcW w:w="1558" w:type="dxa"/>
          </w:tcPr>
          <w:p w:rsidR="00CA7C4B" w:rsidRDefault="003C2382">
            <w:pPr>
              <w:pStyle w:val="TableParagraph"/>
              <w:spacing w:line="270" w:lineRule="exact"/>
              <w:ind w:left="13" w:right="2"/>
              <w:jc w:val="center"/>
              <w:rPr>
                <w:sz w:val="24"/>
              </w:rPr>
            </w:pPr>
            <w:r>
              <w:rPr>
                <w:spacing w:val="-10"/>
                <w:sz w:val="24"/>
              </w:rPr>
              <w:t>х</w:t>
            </w:r>
          </w:p>
        </w:tc>
      </w:tr>
    </w:tbl>
    <w:p w:rsidR="00CA7C4B" w:rsidRDefault="003C2382">
      <w:pPr>
        <w:pStyle w:val="a3"/>
        <w:spacing w:before="290" w:line="322" w:lineRule="exact"/>
        <w:ind w:left="4440"/>
      </w:pPr>
      <w:r>
        <w:t>Задача</w:t>
      </w:r>
      <w:r>
        <w:rPr>
          <w:spacing w:val="-4"/>
        </w:rPr>
        <w:t xml:space="preserve"> </w:t>
      </w:r>
      <w:r>
        <w:rPr>
          <w:spacing w:val="-2"/>
        </w:rPr>
        <w:t>4.4.3</w:t>
      </w:r>
    </w:p>
    <w:p w:rsidR="00CA7C4B" w:rsidRDefault="003C2382">
      <w:pPr>
        <w:pStyle w:val="a3"/>
        <w:ind w:firstLine="708"/>
      </w:pPr>
      <w:r>
        <w:t>В</w:t>
      </w:r>
      <w:r>
        <w:rPr>
          <w:spacing w:val="40"/>
        </w:rPr>
        <w:t xml:space="preserve"> </w:t>
      </w:r>
      <w:r>
        <w:t>табл.</w:t>
      </w:r>
      <w:r>
        <w:rPr>
          <w:spacing w:val="-3"/>
        </w:rPr>
        <w:t xml:space="preserve"> </w:t>
      </w:r>
      <w:r>
        <w:t>19</w:t>
      </w:r>
      <w:r>
        <w:rPr>
          <w:spacing w:val="40"/>
        </w:rPr>
        <w:t xml:space="preserve"> </w:t>
      </w:r>
      <w:r>
        <w:t>сформулируйте</w:t>
      </w:r>
      <w:r>
        <w:rPr>
          <w:spacing w:val="40"/>
        </w:rPr>
        <w:t xml:space="preserve"> </w:t>
      </w:r>
      <w:r>
        <w:t>содержание</w:t>
      </w:r>
      <w:r>
        <w:rPr>
          <w:spacing w:val="39"/>
        </w:rPr>
        <w:t xml:space="preserve"> </w:t>
      </w:r>
      <w:r>
        <w:t>хозяйственных</w:t>
      </w:r>
      <w:r>
        <w:rPr>
          <w:spacing w:val="40"/>
        </w:rPr>
        <w:t xml:space="preserve"> </w:t>
      </w:r>
      <w:r>
        <w:t>операций</w:t>
      </w:r>
      <w:r>
        <w:rPr>
          <w:spacing w:val="40"/>
        </w:rPr>
        <w:t xml:space="preserve"> </w:t>
      </w:r>
      <w:r>
        <w:t>к</w:t>
      </w:r>
      <w:r>
        <w:rPr>
          <w:spacing w:val="40"/>
        </w:rPr>
        <w:t xml:space="preserve"> </w:t>
      </w:r>
      <w:r>
        <w:t>пере- численным бухгалтерским проводкам.</w:t>
      </w:r>
    </w:p>
    <w:p w:rsidR="00CA7C4B" w:rsidRDefault="00CA7C4B">
      <w:pPr>
        <w:sectPr w:rsidR="00CA7C4B">
          <w:type w:val="continuous"/>
          <w:pgSz w:w="11910" w:h="16840"/>
          <w:pgMar w:top="1100" w:right="800" w:bottom="820" w:left="800" w:header="0" w:footer="631" w:gutter="0"/>
          <w:cols w:space="720"/>
        </w:sectPr>
      </w:pPr>
    </w:p>
    <w:p w:rsidR="00CA7C4B" w:rsidRDefault="00CA7C4B">
      <w:pPr>
        <w:pStyle w:val="a3"/>
        <w:spacing w:before="48"/>
        <w:ind w:left="0"/>
        <w:rPr>
          <w:sz w:val="24"/>
        </w:rPr>
      </w:pPr>
    </w:p>
    <w:p w:rsidR="00CA7C4B" w:rsidRDefault="003C2382">
      <w:pPr>
        <w:spacing w:before="1"/>
        <w:ind w:left="3890"/>
        <w:rPr>
          <w:sz w:val="24"/>
        </w:rPr>
      </w:pPr>
      <w:r>
        <w:rPr>
          <w:sz w:val="24"/>
        </w:rPr>
        <w:t>Бухгалтерские</w:t>
      </w:r>
      <w:r>
        <w:rPr>
          <w:spacing w:val="-7"/>
          <w:sz w:val="24"/>
        </w:rPr>
        <w:t xml:space="preserve"> </w:t>
      </w:r>
      <w:r>
        <w:rPr>
          <w:spacing w:val="-2"/>
          <w:sz w:val="24"/>
        </w:rPr>
        <w:t>проводки</w:t>
      </w:r>
    </w:p>
    <w:p w:rsidR="00CA7C4B" w:rsidRDefault="003C2382">
      <w:pPr>
        <w:pStyle w:val="a3"/>
        <w:spacing w:before="2"/>
        <w:ind w:left="2171"/>
      </w:pPr>
      <w:r>
        <w:br w:type="column"/>
      </w:r>
      <w:r>
        <w:lastRenderedPageBreak/>
        <w:t>Таблица</w:t>
      </w:r>
      <w:r>
        <w:rPr>
          <w:spacing w:val="-5"/>
        </w:rPr>
        <w:t xml:space="preserve"> 19</w:t>
      </w:r>
    </w:p>
    <w:p w:rsidR="00CA7C4B" w:rsidRDefault="00CA7C4B">
      <w:pPr>
        <w:sectPr w:rsidR="00CA7C4B">
          <w:type w:val="continuous"/>
          <w:pgSz w:w="11910" w:h="16840"/>
          <w:pgMar w:top="0" w:right="800" w:bottom="0" w:left="800" w:header="0" w:footer="631" w:gutter="0"/>
          <w:cols w:num="2" w:space="720" w:equalWidth="0">
            <w:col w:w="6411" w:space="40"/>
            <w:col w:w="3859"/>
          </w:cols>
        </w:sectPr>
      </w:pPr>
    </w:p>
    <w:p w:rsidR="00CA7C4B" w:rsidRDefault="00CA7C4B">
      <w:pPr>
        <w:pStyle w:val="a3"/>
        <w:spacing w:before="8"/>
        <w:ind w:left="0"/>
        <w:rPr>
          <w:sz w:val="5"/>
        </w:rPr>
      </w:pPr>
    </w:p>
    <w:tbl>
      <w:tblPr>
        <w:tblStyle w:val="TableNormal"/>
        <w:tblW w:w="0" w:type="auto"/>
        <w:tblInd w:w="6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7117"/>
        <w:gridCol w:w="1841"/>
      </w:tblGrid>
      <w:tr w:rsidR="00CA7C4B">
        <w:trPr>
          <w:trHeight w:val="551"/>
        </w:trPr>
        <w:tc>
          <w:tcPr>
            <w:tcW w:w="540" w:type="dxa"/>
          </w:tcPr>
          <w:p w:rsidR="00CA7C4B" w:rsidRDefault="003C2382">
            <w:pPr>
              <w:pStyle w:val="TableParagraph"/>
              <w:spacing w:line="270" w:lineRule="exact"/>
              <w:ind w:left="110"/>
              <w:rPr>
                <w:sz w:val="24"/>
              </w:rPr>
            </w:pPr>
            <w:r>
              <w:rPr>
                <w:spacing w:val="-10"/>
                <w:sz w:val="24"/>
              </w:rPr>
              <w:t>№</w:t>
            </w:r>
          </w:p>
          <w:p w:rsidR="00CA7C4B" w:rsidRDefault="003C2382">
            <w:pPr>
              <w:pStyle w:val="TableParagraph"/>
              <w:spacing w:line="261" w:lineRule="exact"/>
              <w:ind w:left="110"/>
              <w:rPr>
                <w:sz w:val="24"/>
              </w:rPr>
            </w:pPr>
            <w:r>
              <w:rPr>
                <w:spacing w:val="-5"/>
                <w:sz w:val="24"/>
              </w:rPr>
              <w:t>п/п</w:t>
            </w:r>
          </w:p>
        </w:tc>
        <w:tc>
          <w:tcPr>
            <w:tcW w:w="7117" w:type="dxa"/>
          </w:tcPr>
          <w:p w:rsidR="00CA7C4B" w:rsidRDefault="003C2382">
            <w:pPr>
              <w:pStyle w:val="TableParagraph"/>
              <w:spacing w:line="270" w:lineRule="exact"/>
              <w:ind w:left="2772"/>
              <w:rPr>
                <w:sz w:val="24"/>
              </w:rPr>
            </w:pPr>
            <w:r>
              <w:rPr>
                <w:sz w:val="24"/>
              </w:rPr>
              <w:t>Содержание</w:t>
            </w:r>
            <w:r>
              <w:rPr>
                <w:spacing w:val="-4"/>
                <w:sz w:val="24"/>
              </w:rPr>
              <w:t xml:space="preserve"> </w:t>
            </w:r>
            <w:r>
              <w:rPr>
                <w:spacing w:val="-2"/>
                <w:sz w:val="24"/>
              </w:rPr>
              <w:t>операции</w:t>
            </w:r>
          </w:p>
        </w:tc>
        <w:tc>
          <w:tcPr>
            <w:tcW w:w="1841" w:type="dxa"/>
          </w:tcPr>
          <w:p w:rsidR="00CA7C4B" w:rsidRDefault="003C2382">
            <w:pPr>
              <w:pStyle w:val="TableParagraph"/>
              <w:spacing w:line="270" w:lineRule="exact"/>
              <w:ind w:left="11" w:right="3"/>
              <w:jc w:val="center"/>
              <w:rPr>
                <w:sz w:val="24"/>
              </w:rPr>
            </w:pPr>
            <w:r>
              <w:rPr>
                <w:spacing w:val="-2"/>
                <w:sz w:val="24"/>
              </w:rPr>
              <w:t>Бухгалтерская</w:t>
            </w:r>
          </w:p>
          <w:p w:rsidR="00CA7C4B" w:rsidRDefault="003C2382">
            <w:pPr>
              <w:pStyle w:val="TableParagraph"/>
              <w:spacing w:line="261" w:lineRule="exact"/>
              <w:ind w:left="11"/>
              <w:jc w:val="center"/>
              <w:rPr>
                <w:sz w:val="24"/>
              </w:rPr>
            </w:pPr>
            <w:r>
              <w:rPr>
                <w:spacing w:val="-2"/>
                <w:sz w:val="24"/>
              </w:rPr>
              <w:t>проводка</w:t>
            </w:r>
          </w:p>
        </w:tc>
      </w:tr>
      <w:tr w:rsidR="00CA7C4B">
        <w:trPr>
          <w:trHeight w:val="275"/>
        </w:trPr>
        <w:tc>
          <w:tcPr>
            <w:tcW w:w="540" w:type="dxa"/>
          </w:tcPr>
          <w:p w:rsidR="00CA7C4B" w:rsidRDefault="003C2382">
            <w:pPr>
              <w:pStyle w:val="TableParagraph"/>
              <w:spacing w:line="256" w:lineRule="exact"/>
              <w:ind w:left="110"/>
              <w:rPr>
                <w:sz w:val="24"/>
              </w:rPr>
            </w:pPr>
            <w:r>
              <w:rPr>
                <w:spacing w:val="-10"/>
                <w:sz w:val="24"/>
              </w:rPr>
              <w:t>1</w:t>
            </w:r>
          </w:p>
        </w:tc>
        <w:tc>
          <w:tcPr>
            <w:tcW w:w="7117" w:type="dxa"/>
          </w:tcPr>
          <w:p w:rsidR="00CA7C4B" w:rsidRDefault="003C2382">
            <w:pPr>
              <w:pStyle w:val="TableParagraph"/>
              <w:spacing w:line="256" w:lineRule="exact"/>
              <w:ind w:left="393"/>
              <w:rPr>
                <w:i/>
                <w:sz w:val="24"/>
              </w:rPr>
            </w:pPr>
            <w:r>
              <w:rPr>
                <w:i/>
                <w:sz w:val="24"/>
              </w:rPr>
              <w:t>Поступили</w:t>
            </w:r>
            <w:r>
              <w:rPr>
                <w:i/>
                <w:spacing w:val="-2"/>
                <w:sz w:val="24"/>
              </w:rPr>
              <w:t xml:space="preserve"> </w:t>
            </w:r>
            <w:r>
              <w:rPr>
                <w:i/>
                <w:sz w:val="24"/>
              </w:rPr>
              <w:t>материалы</w:t>
            </w:r>
            <w:r>
              <w:rPr>
                <w:i/>
                <w:spacing w:val="-1"/>
                <w:sz w:val="24"/>
              </w:rPr>
              <w:t xml:space="preserve"> </w:t>
            </w:r>
            <w:r>
              <w:rPr>
                <w:i/>
                <w:sz w:val="24"/>
              </w:rPr>
              <w:t>от</w:t>
            </w:r>
            <w:r>
              <w:rPr>
                <w:i/>
                <w:spacing w:val="-2"/>
                <w:sz w:val="24"/>
              </w:rPr>
              <w:t xml:space="preserve"> поставщика</w:t>
            </w:r>
          </w:p>
        </w:tc>
        <w:tc>
          <w:tcPr>
            <w:tcW w:w="1841" w:type="dxa"/>
          </w:tcPr>
          <w:p w:rsidR="00CA7C4B" w:rsidRDefault="003C2382">
            <w:pPr>
              <w:pStyle w:val="TableParagraph"/>
              <w:spacing w:line="256" w:lineRule="exact"/>
              <w:ind w:left="107"/>
              <w:rPr>
                <w:sz w:val="24"/>
              </w:rPr>
            </w:pPr>
            <w:r>
              <w:rPr>
                <w:sz w:val="24"/>
              </w:rPr>
              <w:t>Д</w:t>
            </w:r>
            <w:r>
              <w:rPr>
                <w:spacing w:val="-1"/>
                <w:sz w:val="24"/>
              </w:rPr>
              <w:t xml:space="preserve"> </w:t>
            </w:r>
            <w:r>
              <w:rPr>
                <w:sz w:val="24"/>
              </w:rPr>
              <w:t xml:space="preserve">10 К </w:t>
            </w:r>
            <w:r>
              <w:rPr>
                <w:spacing w:val="-5"/>
                <w:sz w:val="24"/>
              </w:rPr>
              <w:t>60</w:t>
            </w:r>
          </w:p>
        </w:tc>
      </w:tr>
      <w:tr w:rsidR="00CA7C4B">
        <w:trPr>
          <w:trHeight w:val="275"/>
        </w:trPr>
        <w:tc>
          <w:tcPr>
            <w:tcW w:w="540" w:type="dxa"/>
          </w:tcPr>
          <w:p w:rsidR="00CA7C4B" w:rsidRDefault="003C2382">
            <w:pPr>
              <w:pStyle w:val="TableParagraph"/>
              <w:spacing w:line="256" w:lineRule="exact"/>
              <w:ind w:left="110"/>
              <w:rPr>
                <w:sz w:val="24"/>
              </w:rPr>
            </w:pPr>
            <w:r>
              <w:rPr>
                <w:spacing w:val="-10"/>
                <w:sz w:val="24"/>
              </w:rPr>
              <w:t>2</w:t>
            </w:r>
          </w:p>
        </w:tc>
        <w:tc>
          <w:tcPr>
            <w:tcW w:w="7117" w:type="dxa"/>
          </w:tcPr>
          <w:p w:rsidR="00CA7C4B" w:rsidRDefault="00CA7C4B">
            <w:pPr>
              <w:pStyle w:val="TableParagraph"/>
              <w:rPr>
                <w:sz w:val="20"/>
              </w:rPr>
            </w:pPr>
          </w:p>
        </w:tc>
        <w:tc>
          <w:tcPr>
            <w:tcW w:w="1841" w:type="dxa"/>
          </w:tcPr>
          <w:p w:rsidR="00CA7C4B" w:rsidRDefault="003C2382">
            <w:pPr>
              <w:pStyle w:val="TableParagraph"/>
              <w:spacing w:line="256" w:lineRule="exact"/>
              <w:ind w:left="107"/>
              <w:rPr>
                <w:sz w:val="24"/>
              </w:rPr>
            </w:pPr>
            <w:r>
              <w:rPr>
                <w:sz w:val="24"/>
              </w:rPr>
              <w:t>Д</w:t>
            </w:r>
            <w:r>
              <w:rPr>
                <w:spacing w:val="-1"/>
                <w:sz w:val="24"/>
              </w:rPr>
              <w:t xml:space="preserve"> </w:t>
            </w:r>
            <w:r>
              <w:rPr>
                <w:sz w:val="24"/>
              </w:rPr>
              <w:t xml:space="preserve">51 К </w:t>
            </w:r>
            <w:r>
              <w:rPr>
                <w:spacing w:val="-5"/>
                <w:sz w:val="24"/>
              </w:rPr>
              <w:t>75</w:t>
            </w:r>
          </w:p>
        </w:tc>
      </w:tr>
      <w:tr w:rsidR="00CA7C4B">
        <w:trPr>
          <w:trHeight w:val="275"/>
        </w:trPr>
        <w:tc>
          <w:tcPr>
            <w:tcW w:w="540" w:type="dxa"/>
          </w:tcPr>
          <w:p w:rsidR="00CA7C4B" w:rsidRDefault="003C2382">
            <w:pPr>
              <w:pStyle w:val="TableParagraph"/>
              <w:spacing w:line="256" w:lineRule="exact"/>
              <w:ind w:left="110"/>
              <w:rPr>
                <w:sz w:val="24"/>
              </w:rPr>
            </w:pPr>
            <w:r>
              <w:rPr>
                <w:spacing w:val="-10"/>
                <w:sz w:val="24"/>
              </w:rPr>
              <w:t>3</w:t>
            </w:r>
          </w:p>
        </w:tc>
        <w:tc>
          <w:tcPr>
            <w:tcW w:w="7117" w:type="dxa"/>
          </w:tcPr>
          <w:p w:rsidR="00CA7C4B" w:rsidRDefault="00CA7C4B">
            <w:pPr>
              <w:pStyle w:val="TableParagraph"/>
              <w:rPr>
                <w:sz w:val="20"/>
              </w:rPr>
            </w:pPr>
          </w:p>
        </w:tc>
        <w:tc>
          <w:tcPr>
            <w:tcW w:w="1841" w:type="dxa"/>
          </w:tcPr>
          <w:p w:rsidR="00CA7C4B" w:rsidRDefault="003C2382">
            <w:pPr>
              <w:pStyle w:val="TableParagraph"/>
              <w:spacing w:line="256" w:lineRule="exact"/>
              <w:ind w:left="107"/>
              <w:rPr>
                <w:sz w:val="24"/>
              </w:rPr>
            </w:pPr>
            <w:r>
              <w:rPr>
                <w:sz w:val="24"/>
              </w:rPr>
              <w:t>Д</w:t>
            </w:r>
            <w:r>
              <w:rPr>
                <w:spacing w:val="-1"/>
                <w:sz w:val="24"/>
              </w:rPr>
              <w:t xml:space="preserve"> </w:t>
            </w:r>
            <w:r>
              <w:rPr>
                <w:sz w:val="24"/>
              </w:rPr>
              <w:t xml:space="preserve">60 К </w:t>
            </w:r>
            <w:r>
              <w:rPr>
                <w:spacing w:val="-5"/>
                <w:sz w:val="24"/>
              </w:rPr>
              <w:t>51</w:t>
            </w:r>
          </w:p>
        </w:tc>
      </w:tr>
      <w:tr w:rsidR="00CA7C4B">
        <w:trPr>
          <w:trHeight w:val="278"/>
        </w:trPr>
        <w:tc>
          <w:tcPr>
            <w:tcW w:w="540" w:type="dxa"/>
          </w:tcPr>
          <w:p w:rsidR="00CA7C4B" w:rsidRDefault="003C2382">
            <w:pPr>
              <w:pStyle w:val="TableParagraph"/>
              <w:spacing w:line="258" w:lineRule="exact"/>
              <w:ind w:left="110"/>
              <w:rPr>
                <w:sz w:val="24"/>
              </w:rPr>
            </w:pPr>
            <w:r>
              <w:rPr>
                <w:spacing w:val="-10"/>
                <w:sz w:val="24"/>
              </w:rPr>
              <w:t>4</w:t>
            </w:r>
          </w:p>
        </w:tc>
        <w:tc>
          <w:tcPr>
            <w:tcW w:w="7117" w:type="dxa"/>
          </w:tcPr>
          <w:p w:rsidR="00CA7C4B" w:rsidRDefault="00CA7C4B">
            <w:pPr>
              <w:pStyle w:val="TableParagraph"/>
              <w:rPr>
                <w:sz w:val="20"/>
              </w:rPr>
            </w:pPr>
          </w:p>
        </w:tc>
        <w:tc>
          <w:tcPr>
            <w:tcW w:w="1841" w:type="dxa"/>
          </w:tcPr>
          <w:p w:rsidR="00CA7C4B" w:rsidRDefault="003C2382">
            <w:pPr>
              <w:pStyle w:val="TableParagraph"/>
              <w:spacing w:line="258" w:lineRule="exact"/>
              <w:ind w:left="107"/>
              <w:rPr>
                <w:sz w:val="24"/>
              </w:rPr>
            </w:pPr>
            <w:r>
              <w:rPr>
                <w:sz w:val="24"/>
              </w:rPr>
              <w:t>Д</w:t>
            </w:r>
            <w:r>
              <w:rPr>
                <w:spacing w:val="-1"/>
                <w:sz w:val="24"/>
              </w:rPr>
              <w:t xml:space="preserve"> </w:t>
            </w:r>
            <w:r>
              <w:rPr>
                <w:sz w:val="24"/>
              </w:rPr>
              <w:t xml:space="preserve">75 К </w:t>
            </w:r>
            <w:r>
              <w:rPr>
                <w:spacing w:val="-5"/>
                <w:sz w:val="24"/>
              </w:rPr>
              <w:t>80</w:t>
            </w:r>
          </w:p>
        </w:tc>
      </w:tr>
      <w:tr w:rsidR="00CA7C4B">
        <w:trPr>
          <w:trHeight w:val="275"/>
        </w:trPr>
        <w:tc>
          <w:tcPr>
            <w:tcW w:w="540" w:type="dxa"/>
          </w:tcPr>
          <w:p w:rsidR="00CA7C4B" w:rsidRDefault="003C2382">
            <w:pPr>
              <w:pStyle w:val="TableParagraph"/>
              <w:spacing w:line="256" w:lineRule="exact"/>
              <w:ind w:left="110"/>
              <w:rPr>
                <w:sz w:val="24"/>
              </w:rPr>
            </w:pPr>
            <w:r>
              <w:rPr>
                <w:spacing w:val="-10"/>
                <w:sz w:val="24"/>
              </w:rPr>
              <w:t>5</w:t>
            </w:r>
          </w:p>
        </w:tc>
        <w:tc>
          <w:tcPr>
            <w:tcW w:w="7117" w:type="dxa"/>
          </w:tcPr>
          <w:p w:rsidR="00CA7C4B" w:rsidRDefault="00CA7C4B">
            <w:pPr>
              <w:pStyle w:val="TableParagraph"/>
              <w:rPr>
                <w:sz w:val="20"/>
              </w:rPr>
            </w:pPr>
          </w:p>
        </w:tc>
        <w:tc>
          <w:tcPr>
            <w:tcW w:w="1841" w:type="dxa"/>
          </w:tcPr>
          <w:p w:rsidR="00CA7C4B" w:rsidRDefault="003C2382">
            <w:pPr>
              <w:pStyle w:val="TableParagraph"/>
              <w:spacing w:line="256" w:lineRule="exact"/>
              <w:ind w:left="107"/>
              <w:rPr>
                <w:sz w:val="24"/>
              </w:rPr>
            </w:pPr>
            <w:r>
              <w:rPr>
                <w:sz w:val="24"/>
              </w:rPr>
              <w:t xml:space="preserve">Д 71 К </w:t>
            </w:r>
            <w:r>
              <w:rPr>
                <w:spacing w:val="-5"/>
                <w:sz w:val="24"/>
              </w:rPr>
              <w:t>50</w:t>
            </w:r>
          </w:p>
        </w:tc>
      </w:tr>
      <w:tr w:rsidR="00CA7C4B">
        <w:trPr>
          <w:trHeight w:val="275"/>
        </w:trPr>
        <w:tc>
          <w:tcPr>
            <w:tcW w:w="540" w:type="dxa"/>
          </w:tcPr>
          <w:p w:rsidR="00CA7C4B" w:rsidRDefault="003C2382">
            <w:pPr>
              <w:pStyle w:val="TableParagraph"/>
              <w:spacing w:line="256" w:lineRule="exact"/>
              <w:ind w:left="110"/>
              <w:rPr>
                <w:sz w:val="24"/>
              </w:rPr>
            </w:pPr>
            <w:r>
              <w:rPr>
                <w:spacing w:val="-10"/>
                <w:sz w:val="24"/>
              </w:rPr>
              <w:t>6</w:t>
            </w:r>
          </w:p>
        </w:tc>
        <w:tc>
          <w:tcPr>
            <w:tcW w:w="7117" w:type="dxa"/>
          </w:tcPr>
          <w:p w:rsidR="00CA7C4B" w:rsidRDefault="00CA7C4B">
            <w:pPr>
              <w:pStyle w:val="TableParagraph"/>
              <w:rPr>
                <w:sz w:val="20"/>
              </w:rPr>
            </w:pPr>
          </w:p>
        </w:tc>
        <w:tc>
          <w:tcPr>
            <w:tcW w:w="1841" w:type="dxa"/>
          </w:tcPr>
          <w:p w:rsidR="00CA7C4B" w:rsidRDefault="003C2382">
            <w:pPr>
              <w:pStyle w:val="TableParagraph"/>
              <w:spacing w:line="256" w:lineRule="exact"/>
              <w:ind w:left="107"/>
              <w:rPr>
                <w:sz w:val="24"/>
              </w:rPr>
            </w:pPr>
            <w:r>
              <w:rPr>
                <w:sz w:val="24"/>
              </w:rPr>
              <w:t xml:space="preserve">Д 20 К </w:t>
            </w:r>
            <w:r>
              <w:rPr>
                <w:spacing w:val="-5"/>
                <w:sz w:val="24"/>
              </w:rPr>
              <w:t>70</w:t>
            </w:r>
          </w:p>
        </w:tc>
      </w:tr>
      <w:tr w:rsidR="00CA7C4B">
        <w:trPr>
          <w:trHeight w:val="276"/>
        </w:trPr>
        <w:tc>
          <w:tcPr>
            <w:tcW w:w="540" w:type="dxa"/>
          </w:tcPr>
          <w:p w:rsidR="00CA7C4B" w:rsidRDefault="003C2382">
            <w:pPr>
              <w:pStyle w:val="TableParagraph"/>
              <w:spacing w:line="256" w:lineRule="exact"/>
              <w:ind w:left="110"/>
              <w:rPr>
                <w:sz w:val="24"/>
              </w:rPr>
            </w:pPr>
            <w:r>
              <w:rPr>
                <w:spacing w:val="-10"/>
                <w:sz w:val="24"/>
              </w:rPr>
              <w:t>7</w:t>
            </w:r>
          </w:p>
        </w:tc>
        <w:tc>
          <w:tcPr>
            <w:tcW w:w="7117" w:type="dxa"/>
          </w:tcPr>
          <w:p w:rsidR="00CA7C4B" w:rsidRDefault="00CA7C4B">
            <w:pPr>
              <w:pStyle w:val="TableParagraph"/>
              <w:rPr>
                <w:sz w:val="20"/>
              </w:rPr>
            </w:pPr>
          </w:p>
        </w:tc>
        <w:tc>
          <w:tcPr>
            <w:tcW w:w="1841" w:type="dxa"/>
          </w:tcPr>
          <w:p w:rsidR="00CA7C4B" w:rsidRDefault="003C2382">
            <w:pPr>
              <w:pStyle w:val="TableParagraph"/>
              <w:spacing w:line="256" w:lineRule="exact"/>
              <w:ind w:left="107"/>
              <w:rPr>
                <w:sz w:val="24"/>
              </w:rPr>
            </w:pPr>
            <w:r>
              <w:rPr>
                <w:sz w:val="24"/>
              </w:rPr>
              <w:t>Д</w:t>
            </w:r>
            <w:r>
              <w:rPr>
                <w:spacing w:val="-1"/>
                <w:sz w:val="24"/>
              </w:rPr>
              <w:t xml:space="preserve"> </w:t>
            </w:r>
            <w:r>
              <w:rPr>
                <w:sz w:val="24"/>
              </w:rPr>
              <w:t xml:space="preserve">58 К </w:t>
            </w:r>
            <w:r>
              <w:rPr>
                <w:spacing w:val="-5"/>
                <w:sz w:val="24"/>
              </w:rPr>
              <w:t>75</w:t>
            </w:r>
          </w:p>
        </w:tc>
      </w:tr>
      <w:tr w:rsidR="00CA7C4B">
        <w:trPr>
          <w:trHeight w:val="275"/>
        </w:trPr>
        <w:tc>
          <w:tcPr>
            <w:tcW w:w="540" w:type="dxa"/>
          </w:tcPr>
          <w:p w:rsidR="00CA7C4B" w:rsidRDefault="003C2382">
            <w:pPr>
              <w:pStyle w:val="TableParagraph"/>
              <w:spacing w:line="256" w:lineRule="exact"/>
              <w:ind w:left="110"/>
              <w:rPr>
                <w:sz w:val="24"/>
              </w:rPr>
            </w:pPr>
            <w:r>
              <w:rPr>
                <w:spacing w:val="-10"/>
                <w:sz w:val="24"/>
              </w:rPr>
              <w:t>8</w:t>
            </w:r>
          </w:p>
        </w:tc>
        <w:tc>
          <w:tcPr>
            <w:tcW w:w="7117" w:type="dxa"/>
          </w:tcPr>
          <w:p w:rsidR="00CA7C4B" w:rsidRDefault="00CA7C4B">
            <w:pPr>
              <w:pStyle w:val="TableParagraph"/>
              <w:rPr>
                <w:sz w:val="20"/>
              </w:rPr>
            </w:pPr>
          </w:p>
        </w:tc>
        <w:tc>
          <w:tcPr>
            <w:tcW w:w="1841" w:type="dxa"/>
          </w:tcPr>
          <w:p w:rsidR="00CA7C4B" w:rsidRDefault="003C2382">
            <w:pPr>
              <w:pStyle w:val="TableParagraph"/>
              <w:spacing w:line="256" w:lineRule="exact"/>
              <w:ind w:left="107"/>
              <w:rPr>
                <w:sz w:val="24"/>
              </w:rPr>
            </w:pPr>
            <w:r>
              <w:rPr>
                <w:sz w:val="24"/>
              </w:rPr>
              <w:t>Д</w:t>
            </w:r>
            <w:r>
              <w:rPr>
                <w:spacing w:val="-1"/>
                <w:sz w:val="24"/>
              </w:rPr>
              <w:t xml:space="preserve"> </w:t>
            </w:r>
            <w:r>
              <w:rPr>
                <w:sz w:val="24"/>
              </w:rPr>
              <w:t xml:space="preserve">51 К </w:t>
            </w:r>
            <w:r>
              <w:rPr>
                <w:spacing w:val="-5"/>
                <w:sz w:val="24"/>
              </w:rPr>
              <w:t>76</w:t>
            </w:r>
          </w:p>
        </w:tc>
      </w:tr>
      <w:tr w:rsidR="00CA7C4B">
        <w:trPr>
          <w:trHeight w:val="275"/>
        </w:trPr>
        <w:tc>
          <w:tcPr>
            <w:tcW w:w="540" w:type="dxa"/>
          </w:tcPr>
          <w:p w:rsidR="00CA7C4B" w:rsidRDefault="003C2382">
            <w:pPr>
              <w:pStyle w:val="TableParagraph"/>
              <w:spacing w:line="256" w:lineRule="exact"/>
              <w:ind w:left="110"/>
              <w:rPr>
                <w:sz w:val="24"/>
              </w:rPr>
            </w:pPr>
            <w:r>
              <w:rPr>
                <w:spacing w:val="-10"/>
                <w:sz w:val="24"/>
              </w:rPr>
              <w:t>9</w:t>
            </w:r>
          </w:p>
        </w:tc>
        <w:tc>
          <w:tcPr>
            <w:tcW w:w="7117" w:type="dxa"/>
          </w:tcPr>
          <w:p w:rsidR="00CA7C4B" w:rsidRDefault="00CA7C4B">
            <w:pPr>
              <w:pStyle w:val="TableParagraph"/>
              <w:rPr>
                <w:sz w:val="20"/>
              </w:rPr>
            </w:pPr>
          </w:p>
        </w:tc>
        <w:tc>
          <w:tcPr>
            <w:tcW w:w="1841" w:type="dxa"/>
          </w:tcPr>
          <w:p w:rsidR="00CA7C4B" w:rsidRDefault="003C2382">
            <w:pPr>
              <w:pStyle w:val="TableParagraph"/>
              <w:spacing w:line="256" w:lineRule="exact"/>
              <w:ind w:left="107"/>
              <w:rPr>
                <w:sz w:val="24"/>
              </w:rPr>
            </w:pPr>
            <w:r>
              <w:rPr>
                <w:sz w:val="24"/>
              </w:rPr>
              <w:t>Д</w:t>
            </w:r>
            <w:r>
              <w:rPr>
                <w:spacing w:val="-1"/>
                <w:sz w:val="24"/>
              </w:rPr>
              <w:t xml:space="preserve"> </w:t>
            </w:r>
            <w:r>
              <w:rPr>
                <w:sz w:val="24"/>
              </w:rPr>
              <w:t xml:space="preserve">83 К </w:t>
            </w:r>
            <w:r>
              <w:rPr>
                <w:spacing w:val="-5"/>
                <w:sz w:val="24"/>
              </w:rPr>
              <w:t>80</w:t>
            </w:r>
          </w:p>
        </w:tc>
      </w:tr>
      <w:tr w:rsidR="00CA7C4B">
        <w:trPr>
          <w:trHeight w:val="275"/>
        </w:trPr>
        <w:tc>
          <w:tcPr>
            <w:tcW w:w="540" w:type="dxa"/>
          </w:tcPr>
          <w:p w:rsidR="00CA7C4B" w:rsidRDefault="003C2382">
            <w:pPr>
              <w:pStyle w:val="TableParagraph"/>
              <w:spacing w:line="256" w:lineRule="exact"/>
              <w:ind w:left="110"/>
              <w:rPr>
                <w:sz w:val="24"/>
              </w:rPr>
            </w:pPr>
            <w:r>
              <w:rPr>
                <w:spacing w:val="-5"/>
                <w:sz w:val="24"/>
              </w:rPr>
              <w:t>10</w:t>
            </w:r>
          </w:p>
        </w:tc>
        <w:tc>
          <w:tcPr>
            <w:tcW w:w="7117" w:type="dxa"/>
          </w:tcPr>
          <w:p w:rsidR="00CA7C4B" w:rsidRDefault="00CA7C4B">
            <w:pPr>
              <w:pStyle w:val="TableParagraph"/>
              <w:rPr>
                <w:sz w:val="20"/>
              </w:rPr>
            </w:pPr>
          </w:p>
        </w:tc>
        <w:tc>
          <w:tcPr>
            <w:tcW w:w="1841" w:type="dxa"/>
          </w:tcPr>
          <w:p w:rsidR="00CA7C4B" w:rsidRDefault="003C2382">
            <w:pPr>
              <w:pStyle w:val="TableParagraph"/>
              <w:spacing w:line="256" w:lineRule="exact"/>
              <w:ind w:left="107"/>
              <w:rPr>
                <w:sz w:val="24"/>
              </w:rPr>
            </w:pPr>
            <w:r>
              <w:rPr>
                <w:sz w:val="24"/>
              </w:rPr>
              <w:t>Д</w:t>
            </w:r>
            <w:r>
              <w:rPr>
                <w:spacing w:val="-1"/>
                <w:sz w:val="24"/>
              </w:rPr>
              <w:t xml:space="preserve"> </w:t>
            </w:r>
            <w:r>
              <w:rPr>
                <w:sz w:val="24"/>
              </w:rPr>
              <w:t xml:space="preserve">99 К </w:t>
            </w:r>
            <w:r>
              <w:rPr>
                <w:spacing w:val="-5"/>
                <w:sz w:val="24"/>
              </w:rPr>
              <w:t>68</w:t>
            </w:r>
          </w:p>
        </w:tc>
      </w:tr>
      <w:tr w:rsidR="00CA7C4B">
        <w:trPr>
          <w:trHeight w:val="278"/>
        </w:trPr>
        <w:tc>
          <w:tcPr>
            <w:tcW w:w="540" w:type="dxa"/>
          </w:tcPr>
          <w:p w:rsidR="00CA7C4B" w:rsidRDefault="003C2382">
            <w:pPr>
              <w:pStyle w:val="TableParagraph"/>
              <w:spacing w:line="258" w:lineRule="exact"/>
              <w:ind w:left="110"/>
              <w:rPr>
                <w:sz w:val="24"/>
              </w:rPr>
            </w:pPr>
            <w:r>
              <w:rPr>
                <w:spacing w:val="-5"/>
                <w:sz w:val="24"/>
              </w:rPr>
              <w:t>11</w:t>
            </w:r>
          </w:p>
        </w:tc>
        <w:tc>
          <w:tcPr>
            <w:tcW w:w="7117" w:type="dxa"/>
          </w:tcPr>
          <w:p w:rsidR="00CA7C4B" w:rsidRDefault="00CA7C4B">
            <w:pPr>
              <w:pStyle w:val="TableParagraph"/>
              <w:rPr>
                <w:sz w:val="20"/>
              </w:rPr>
            </w:pPr>
          </w:p>
        </w:tc>
        <w:tc>
          <w:tcPr>
            <w:tcW w:w="1841" w:type="dxa"/>
          </w:tcPr>
          <w:p w:rsidR="00CA7C4B" w:rsidRDefault="003C2382">
            <w:pPr>
              <w:pStyle w:val="TableParagraph"/>
              <w:spacing w:line="258" w:lineRule="exact"/>
              <w:ind w:left="107"/>
              <w:rPr>
                <w:sz w:val="24"/>
              </w:rPr>
            </w:pPr>
            <w:r>
              <w:rPr>
                <w:sz w:val="24"/>
              </w:rPr>
              <w:t xml:space="preserve">Д 26 К </w:t>
            </w:r>
            <w:r>
              <w:rPr>
                <w:spacing w:val="-5"/>
                <w:sz w:val="24"/>
              </w:rPr>
              <w:t>70</w:t>
            </w:r>
          </w:p>
        </w:tc>
      </w:tr>
      <w:tr w:rsidR="00CA7C4B">
        <w:trPr>
          <w:trHeight w:val="275"/>
        </w:trPr>
        <w:tc>
          <w:tcPr>
            <w:tcW w:w="540" w:type="dxa"/>
          </w:tcPr>
          <w:p w:rsidR="00CA7C4B" w:rsidRDefault="003C2382">
            <w:pPr>
              <w:pStyle w:val="TableParagraph"/>
              <w:spacing w:line="256" w:lineRule="exact"/>
              <w:ind w:left="110"/>
              <w:rPr>
                <w:sz w:val="24"/>
              </w:rPr>
            </w:pPr>
            <w:r>
              <w:rPr>
                <w:spacing w:val="-5"/>
                <w:sz w:val="24"/>
              </w:rPr>
              <w:t>12</w:t>
            </w:r>
          </w:p>
        </w:tc>
        <w:tc>
          <w:tcPr>
            <w:tcW w:w="7117" w:type="dxa"/>
          </w:tcPr>
          <w:p w:rsidR="00CA7C4B" w:rsidRDefault="00CA7C4B">
            <w:pPr>
              <w:pStyle w:val="TableParagraph"/>
              <w:rPr>
                <w:sz w:val="20"/>
              </w:rPr>
            </w:pPr>
          </w:p>
        </w:tc>
        <w:tc>
          <w:tcPr>
            <w:tcW w:w="1841" w:type="dxa"/>
          </w:tcPr>
          <w:p w:rsidR="00CA7C4B" w:rsidRDefault="003C2382">
            <w:pPr>
              <w:pStyle w:val="TableParagraph"/>
              <w:spacing w:line="256" w:lineRule="exact"/>
              <w:ind w:left="107"/>
              <w:rPr>
                <w:sz w:val="24"/>
              </w:rPr>
            </w:pPr>
            <w:r>
              <w:rPr>
                <w:sz w:val="24"/>
              </w:rPr>
              <w:t>Д</w:t>
            </w:r>
            <w:r>
              <w:rPr>
                <w:spacing w:val="-1"/>
                <w:sz w:val="24"/>
              </w:rPr>
              <w:t xml:space="preserve"> </w:t>
            </w:r>
            <w:r>
              <w:rPr>
                <w:sz w:val="24"/>
              </w:rPr>
              <w:t xml:space="preserve">20 К </w:t>
            </w:r>
            <w:r>
              <w:rPr>
                <w:spacing w:val="-5"/>
                <w:sz w:val="24"/>
              </w:rPr>
              <w:t>10</w:t>
            </w:r>
          </w:p>
        </w:tc>
      </w:tr>
      <w:tr w:rsidR="00CA7C4B">
        <w:trPr>
          <w:trHeight w:val="275"/>
        </w:trPr>
        <w:tc>
          <w:tcPr>
            <w:tcW w:w="540" w:type="dxa"/>
          </w:tcPr>
          <w:p w:rsidR="00CA7C4B" w:rsidRDefault="003C2382">
            <w:pPr>
              <w:pStyle w:val="TableParagraph"/>
              <w:spacing w:line="256" w:lineRule="exact"/>
              <w:ind w:left="110"/>
              <w:rPr>
                <w:sz w:val="24"/>
              </w:rPr>
            </w:pPr>
            <w:r>
              <w:rPr>
                <w:spacing w:val="-5"/>
                <w:sz w:val="24"/>
              </w:rPr>
              <w:t>13</w:t>
            </w:r>
          </w:p>
        </w:tc>
        <w:tc>
          <w:tcPr>
            <w:tcW w:w="7117" w:type="dxa"/>
          </w:tcPr>
          <w:p w:rsidR="00CA7C4B" w:rsidRDefault="00CA7C4B">
            <w:pPr>
              <w:pStyle w:val="TableParagraph"/>
              <w:rPr>
                <w:sz w:val="20"/>
              </w:rPr>
            </w:pPr>
          </w:p>
        </w:tc>
        <w:tc>
          <w:tcPr>
            <w:tcW w:w="1841" w:type="dxa"/>
          </w:tcPr>
          <w:p w:rsidR="00CA7C4B" w:rsidRDefault="003C2382">
            <w:pPr>
              <w:pStyle w:val="TableParagraph"/>
              <w:spacing w:line="256" w:lineRule="exact"/>
              <w:ind w:left="107"/>
              <w:rPr>
                <w:sz w:val="24"/>
              </w:rPr>
            </w:pPr>
            <w:r>
              <w:rPr>
                <w:sz w:val="24"/>
              </w:rPr>
              <w:t>Д</w:t>
            </w:r>
            <w:r>
              <w:rPr>
                <w:spacing w:val="-1"/>
                <w:sz w:val="24"/>
              </w:rPr>
              <w:t xml:space="preserve"> </w:t>
            </w:r>
            <w:r>
              <w:rPr>
                <w:sz w:val="24"/>
              </w:rPr>
              <w:t xml:space="preserve">51 К </w:t>
            </w:r>
            <w:r>
              <w:rPr>
                <w:spacing w:val="-5"/>
                <w:sz w:val="24"/>
              </w:rPr>
              <w:t>62</w:t>
            </w:r>
          </w:p>
        </w:tc>
      </w:tr>
      <w:tr w:rsidR="00CA7C4B">
        <w:trPr>
          <w:trHeight w:val="275"/>
        </w:trPr>
        <w:tc>
          <w:tcPr>
            <w:tcW w:w="540" w:type="dxa"/>
          </w:tcPr>
          <w:p w:rsidR="00CA7C4B" w:rsidRDefault="003C2382">
            <w:pPr>
              <w:pStyle w:val="TableParagraph"/>
              <w:spacing w:line="256" w:lineRule="exact"/>
              <w:ind w:left="110"/>
              <w:rPr>
                <w:sz w:val="24"/>
              </w:rPr>
            </w:pPr>
            <w:r>
              <w:rPr>
                <w:spacing w:val="-5"/>
                <w:sz w:val="24"/>
              </w:rPr>
              <w:t>14</w:t>
            </w:r>
          </w:p>
        </w:tc>
        <w:tc>
          <w:tcPr>
            <w:tcW w:w="7117" w:type="dxa"/>
          </w:tcPr>
          <w:p w:rsidR="00CA7C4B" w:rsidRDefault="00CA7C4B">
            <w:pPr>
              <w:pStyle w:val="TableParagraph"/>
              <w:rPr>
                <w:sz w:val="20"/>
              </w:rPr>
            </w:pPr>
          </w:p>
        </w:tc>
        <w:tc>
          <w:tcPr>
            <w:tcW w:w="1841" w:type="dxa"/>
          </w:tcPr>
          <w:p w:rsidR="00CA7C4B" w:rsidRDefault="003C2382">
            <w:pPr>
              <w:pStyle w:val="TableParagraph"/>
              <w:spacing w:line="256" w:lineRule="exact"/>
              <w:ind w:left="107"/>
              <w:rPr>
                <w:sz w:val="24"/>
              </w:rPr>
            </w:pPr>
            <w:r>
              <w:rPr>
                <w:sz w:val="24"/>
              </w:rPr>
              <w:t>Д</w:t>
            </w:r>
            <w:r>
              <w:rPr>
                <w:spacing w:val="-1"/>
                <w:sz w:val="24"/>
              </w:rPr>
              <w:t xml:space="preserve"> </w:t>
            </w:r>
            <w:r>
              <w:rPr>
                <w:sz w:val="24"/>
              </w:rPr>
              <w:t xml:space="preserve">43 К </w:t>
            </w:r>
            <w:r>
              <w:rPr>
                <w:spacing w:val="-5"/>
                <w:sz w:val="24"/>
              </w:rPr>
              <w:t>20</w:t>
            </w:r>
          </w:p>
        </w:tc>
      </w:tr>
      <w:tr w:rsidR="00CA7C4B">
        <w:trPr>
          <w:trHeight w:val="275"/>
        </w:trPr>
        <w:tc>
          <w:tcPr>
            <w:tcW w:w="540" w:type="dxa"/>
          </w:tcPr>
          <w:p w:rsidR="00CA7C4B" w:rsidRDefault="003C2382">
            <w:pPr>
              <w:pStyle w:val="TableParagraph"/>
              <w:spacing w:line="256" w:lineRule="exact"/>
              <w:ind w:left="110"/>
              <w:rPr>
                <w:sz w:val="24"/>
              </w:rPr>
            </w:pPr>
            <w:r>
              <w:rPr>
                <w:spacing w:val="-5"/>
                <w:sz w:val="24"/>
              </w:rPr>
              <w:t>15</w:t>
            </w:r>
          </w:p>
        </w:tc>
        <w:tc>
          <w:tcPr>
            <w:tcW w:w="7117" w:type="dxa"/>
          </w:tcPr>
          <w:p w:rsidR="00CA7C4B" w:rsidRDefault="00CA7C4B">
            <w:pPr>
              <w:pStyle w:val="TableParagraph"/>
              <w:rPr>
                <w:sz w:val="20"/>
              </w:rPr>
            </w:pPr>
          </w:p>
        </w:tc>
        <w:tc>
          <w:tcPr>
            <w:tcW w:w="1841" w:type="dxa"/>
          </w:tcPr>
          <w:p w:rsidR="00CA7C4B" w:rsidRDefault="003C2382">
            <w:pPr>
              <w:pStyle w:val="TableParagraph"/>
              <w:spacing w:line="256" w:lineRule="exact"/>
              <w:ind w:left="107"/>
              <w:rPr>
                <w:sz w:val="24"/>
              </w:rPr>
            </w:pPr>
            <w:r>
              <w:rPr>
                <w:sz w:val="24"/>
              </w:rPr>
              <w:t>Д</w:t>
            </w:r>
            <w:r>
              <w:rPr>
                <w:spacing w:val="-1"/>
                <w:sz w:val="24"/>
              </w:rPr>
              <w:t xml:space="preserve"> </w:t>
            </w:r>
            <w:r>
              <w:rPr>
                <w:sz w:val="24"/>
              </w:rPr>
              <w:t xml:space="preserve">50 К </w:t>
            </w:r>
            <w:r>
              <w:rPr>
                <w:spacing w:val="-5"/>
                <w:sz w:val="24"/>
              </w:rPr>
              <w:t>51</w:t>
            </w:r>
          </w:p>
        </w:tc>
      </w:tr>
      <w:tr w:rsidR="00CA7C4B">
        <w:trPr>
          <w:trHeight w:val="551"/>
        </w:trPr>
        <w:tc>
          <w:tcPr>
            <w:tcW w:w="540" w:type="dxa"/>
          </w:tcPr>
          <w:p w:rsidR="00CA7C4B" w:rsidRDefault="003C2382">
            <w:pPr>
              <w:pStyle w:val="TableParagraph"/>
              <w:spacing w:line="270" w:lineRule="exact"/>
              <w:ind w:left="110"/>
              <w:rPr>
                <w:sz w:val="24"/>
              </w:rPr>
            </w:pPr>
            <w:r>
              <w:rPr>
                <w:spacing w:val="-5"/>
                <w:sz w:val="24"/>
              </w:rPr>
              <w:t>16</w:t>
            </w:r>
          </w:p>
        </w:tc>
        <w:tc>
          <w:tcPr>
            <w:tcW w:w="7117" w:type="dxa"/>
          </w:tcPr>
          <w:p w:rsidR="00CA7C4B" w:rsidRDefault="003C2382">
            <w:pPr>
              <w:pStyle w:val="TableParagraph"/>
              <w:spacing w:line="270" w:lineRule="exact"/>
              <w:ind w:left="110"/>
              <w:rPr>
                <w:sz w:val="24"/>
              </w:rPr>
            </w:pPr>
            <w:r>
              <w:rPr>
                <w:spacing w:val="-5"/>
                <w:sz w:val="24"/>
              </w:rPr>
              <w:t>А)</w:t>
            </w:r>
          </w:p>
          <w:p w:rsidR="00CA7C4B" w:rsidRDefault="003C2382">
            <w:pPr>
              <w:pStyle w:val="TableParagraph"/>
              <w:spacing w:line="261" w:lineRule="exact"/>
              <w:ind w:left="110"/>
              <w:rPr>
                <w:sz w:val="24"/>
              </w:rPr>
            </w:pPr>
            <w:r>
              <w:rPr>
                <w:spacing w:val="-5"/>
                <w:sz w:val="24"/>
              </w:rPr>
              <w:t>Б)</w:t>
            </w:r>
          </w:p>
        </w:tc>
        <w:tc>
          <w:tcPr>
            <w:tcW w:w="1841" w:type="dxa"/>
          </w:tcPr>
          <w:p w:rsidR="00CA7C4B" w:rsidRDefault="003C2382">
            <w:pPr>
              <w:pStyle w:val="TableParagraph"/>
              <w:spacing w:line="270" w:lineRule="exact"/>
              <w:ind w:left="107"/>
              <w:rPr>
                <w:sz w:val="24"/>
              </w:rPr>
            </w:pPr>
            <w:r>
              <w:rPr>
                <w:sz w:val="24"/>
              </w:rPr>
              <w:t xml:space="preserve">Д20, К </w:t>
            </w:r>
            <w:r>
              <w:rPr>
                <w:spacing w:val="-5"/>
                <w:sz w:val="24"/>
              </w:rPr>
              <w:t>69</w:t>
            </w:r>
          </w:p>
          <w:p w:rsidR="00CA7C4B" w:rsidRDefault="003C2382">
            <w:pPr>
              <w:pStyle w:val="TableParagraph"/>
              <w:spacing w:line="261" w:lineRule="exact"/>
              <w:ind w:left="107"/>
              <w:rPr>
                <w:sz w:val="24"/>
              </w:rPr>
            </w:pPr>
            <w:r>
              <w:rPr>
                <w:sz w:val="24"/>
              </w:rPr>
              <w:t xml:space="preserve">Д26 К </w:t>
            </w:r>
            <w:r>
              <w:rPr>
                <w:spacing w:val="-5"/>
                <w:sz w:val="24"/>
              </w:rPr>
              <w:t>69</w:t>
            </w:r>
          </w:p>
        </w:tc>
      </w:tr>
      <w:tr w:rsidR="00CA7C4B">
        <w:trPr>
          <w:trHeight w:val="277"/>
        </w:trPr>
        <w:tc>
          <w:tcPr>
            <w:tcW w:w="540" w:type="dxa"/>
          </w:tcPr>
          <w:p w:rsidR="00CA7C4B" w:rsidRDefault="003C2382">
            <w:pPr>
              <w:pStyle w:val="TableParagraph"/>
              <w:spacing w:line="258" w:lineRule="exact"/>
              <w:ind w:left="110"/>
              <w:rPr>
                <w:sz w:val="24"/>
              </w:rPr>
            </w:pPr>
            <w:r>
              <w:rPr>
                <w:spacing w:val="-5"/>
                <w:sz w:val="24"/>
              </w:rPr>
              <w:t>17</w:t>
            </w:r>
          </w:p>
        </w:tc>
        <w:tc>
          <w:tcPr>
            <w:tcW w:w="7117" w:type="dxa"/>
          </w:tcPr>
          <w:p w:rsidR="00CA7C4B" w:rsidRDefault="00CA7C4B">
            <w:pPr>
              <w:pStyle w:val="TableParagraph"/>
              <w:rPr>
                <w:sz w:val="20"/>
              </w:rPr>
            </w:pPr>
          </w:p>
        </w:tc>
        <w:tc>
          <w:tcPr>
            <w:tcW w:w="1841" w:type="dxa"/>
          </w:tcPr>
          <w:p w:rsidR="00CA7C4B" w:rsidRDefault="003C2382">
            <w:pPr>
              <w:pStyle w:val="TableParagraph"/>
              <w:spacing w:line="258" w:lineRule="exact"/>
              <w:ind w:left="107"/>
              <w:rPr>
                <w:sz w:val="24"/>
              </w:rPr>
            </w:pPr>
            <w:r>
              <w:rPr>
                <w:sz w:val="24"/>
              </w:rPr>
              <w:t xml:space="preserve">Д 69 К </w:t>
            </w:r>
            <w:r>
              <w:rPr>
                <w:spacing w:val="-5"/>
                <w:sz w:val="24"/>
              </w:rPr>
              <w:t>51</w:t>
            </w:r>
          </w:p>
        </w:tc>
      </w:tr>
      <w:tr w:rsidR="00CA7C4B">
        <w:trPr>
          <w:trHeight w:val="276"/>
        </w:trPr>
        <w:tc>
          <w:tcPr>
            <w:tcW w:w="540" w:type="dxa"/>
          </w:tcPr>
          <w:p w:rsidR="00CA7C4B" w:rsidRDefault="003C2382">
            <w:pPr>
              <w:pStyle w:val="TableParagraph"/>
              <w:spacing w:line="256" w:lineRule="exact"/>
              <w:ind w:left="110"/>
              <w:rPr>
                <w:sz w:val="24"/>
              </w:rPr>
            </w:pPr>
            <w:r>
              <w:rPr>
                <w:spacing w:val="-5"/>
                <w:sz w:val="24"/>
              </w:rPr>
              <w:t>18</w:t>
            </w:r>
          </w:p>
        </w:tc>
        <w:tc>
          <w:tcPr>
            <w:tcW w:w="7117" w:type="dxa"/>
          </w:tcPr>
          <w:p w:rsidR="00CA7C4B" w:rsidRDefault="00CA7C4B">
            <w:pPr>
              <w:pStyle w:val="TableParagraph"/>
              <w:rPr>
                <w:sz w:val="20"/>
              </w:rPr>
            </w:pPr>
          </w:p>
        </w:tc>
        <w:tc>
          <w:tcPr>
            <w:tcW w:w="1841" w:type="dxa"/>
          </w:tcPr>
          <w:p w:rsidR="00CA7C4B" w:rsidRDefault="003C2382">
            <w:pPr>
              <w:pStyle w:val="TableParagraph"/>
              <w:spacing w:line="256" w:lineRule="exact"/>
              <w:ind w:left="107"/>
              <w:rPr>
                <w:sz w:val="24"/>
              </w:rPr>
            </w:pPr>
            <w:r>
              <w:rPr>
                <w:sz w:val="24"/>
              </w:rPr>
              <w:t>Д</w:t>
            </w:r>
            <w:r>
              <w:rPr>
                <w:spacing w:val="-1"/>
                <w:sz w:val="24"/>
              </w:rPr>
              <w:t xml:space="preserve"> </w:t>
            </w:r>
            <w:r>
              <w:rPr>
                <w:sz w:val="24"/>
              </w:rPr>
              <w:t xml:space="preserve">70 К </w:t>
            </w:r>
            <w:r>
              <w:rPr>
                <w:spacing w:val="-5"/>
                <w:sz w:val="24"/>
              </w:rPr>
              <w:t>68</w:t>
            </w:r>
          </w:p>
        </w:tc>
      </w:tr>
      <w:tr w:rsidR="00CA7C4B">
        <w:trPr>
          <w:trHeight w:val="275"/>
        </w:trPr>
        <w:tc>
          <w:tcPr>
            <w:tcW w:w="540" w:type="dxa"/>
          </w:tcPr>
          <w:p w:rsidR="00CA7C4B" w:rsidRDefault="003C2382">
            <w:pPr>
              <w:pStyle w:val="TableParagraph"/>
              <w:spacing w:line="256" w:lineRule="exact"/>
              <w:ind w:left="110"/>
              <w:rPr>
                <w:sz w:val="24"/>
              </w:rPr>
            </w:pPr>
            <w:r>
              <w:rPr>
                <w:spacing w:val="-5"/>
                <w:sz w:val="24"/>
              </w:rPr>
              <w:t>19</w:t>
            </w:r>
          </w:p>
        </w:tc>
        <w:tc>
          <w:tcPr>
            <w:tcW w:w="7117" w:type="dxa"/>
          </w:tcPr>
          <w:p w:rsidR="00CA7C4B" w:rsidRDefault="00CA7C4B">
            <w:pPr>
              <w:pStyle w:val="TableParagraph"/>
              <w:rPr>
                <w:sz w:val="20"/>
              </w:rPr>
            </w:pPr>
          </w:p>
        </w:tc>
        <w:tc>
          <w:tcPr>
            <w:tcW w:w="1841" w:type="dxa"/>
          </w:tcPr>
          <w:p w:rsidR="00CA7C4B" w:rsidRDefault="003C2382">
            <w:pPr>
              <w:pStyle w:val="TableParagraph"/>
              <w:spacing w:line="256" w:lineRule="exact"/>
              <w:ind w:left="107"/>
              <w:rPr>
                <w:sz w:val="24"/>
              </w:rPr>
            </w:pPr>
            <w:r>
              <w:rPr>
                <w:sz w:val="24"/>
              </w:rPr>
              <w:t>Д</w:t>
            </w:r>
            <w:r>
              <w:rPr>
                <w:spacing w:val="-1"/>
                <w:sz w:val="24"/>
              </w:rPr>
              <w:t xml:space="preserve"> </w:t>
            </w:r>
            <w:r>
              <w:rPr>
                <w:sz w:val="24"/>
              </w:rPr>
              <w:t xml:space="preserve">70 К </w:t>
            </w:r>
            <w:r>
              <w:rPr>
                <w:spacing w:val="-5"/>
                <w:sz w:val="24"/>
              </w:rPr>
              <w:t>50</w:t>
            </w:r>
          </w:p>
        </w:tc>
      </w:tr>
      <w:tr w:rsidR="00CA7C4B">
        <w:trPr>
          <w:trHeight w:val="275"/>
        </w:trPr>
        <w:tc>
          <w:tcPr>
            <w:tcW w:w="540" w:type="dxa"/>
          </w:tcPr>
          <w:p w:rsidR="00CA7C4B" w:rsidRDefault="003C2382">
            <w:pPr>
              <w:pStyle w:val="TableParagraph"/>
              <w:spacing w:line="256" w:lineRule="exact"/>
              <w:ind w:left="110"/>
              <w:rPr>
                <w:sz w:val="24"/>
              </w:rPr>
            </w:pPr>
            <w:r>
              <w:rPr>
                <w:spacing w:val="-5"/>
                <w:sz w:val="24"/>
              </w:rPr>
              <w:t>20</w:t>
            </w:r>
          </w:p>
        </w:tc>
        <w:tc>
          <w:tcPr>
            <w:tcW w:w="7117" w:type="dxa"/>
          </w:tcPr>
          <w:p w:rsidR="00CA7C4B" w:rsidRDefault="00CA7C4B">
            <w:pPr>
              <w:pStyle w:val="TableParagraph"/>
              <w:rPr>
                <w:sz w:val="20"/>
              </w:rPr>
            </w:pPr>
          </w:p>
        </w:tc>
        <w:tc>
          <w:tcPr>
            <w:tcW w:w="1841" w:type="dxa"/>
          </w:tcPr>
          <w:p w:rsidR="00CA7C4B" w:rsidRDefault="003C2382">
            <w:pPr>
              <w:pStyle w:val="TableParagraph"/>
              <w:spacing w:line="256" w:lineRule="exact"/>
              <w:ind w:left="107"/>
              <w:rPr>
                <w:sz w:val="24"/>
              </w:rPr>
            </w:pPr>
            <w:r>
              <w:rPr>
                <w:sz w:val="24"/>
              </w:rPr>
              <w:t>Д</w:t>
            </w:r>
            <w:r>
              <w:rPr>
                <w:spacing w:val="-1"/>
                <w:sz w:val="24"/>
              </w:rPr>
              <w:t xml:space="preserve"> </w:t>
            </w:r>
            <w:r>
              <w:rPr>
                <w:sz w:val="24"/>
              </w:rPr>
              <w:t xml:space="preserve">51 К </w:t>
            </w:r>
            <w:r>
              <w:rPr>
                <w:spacing w:val="-5"/>
                <w:sz w:val="24"/>
              </w:rPr>
              <w:t>50</w:t>
            </w:r>
          </w:p>
        </w:tc>
      </w:tr>
    </w:tbl>
    <w:p w:rsidR="00CA7C4B" w:rsidRDefault="00CA7C4B">
      <w:pPr>
        <w:spacing w:line="256" w:lineRule="exact"/>
        <w:rPr>
          <w:sz w:val="24"/>
        </w:rPr>
        <w:sectPr w:rsidR="00CA7C4B">
          <w:type w:val="continuous"/>
          <w:pgSz w:w="11910" w:h="16840"/>
          <w:pgMar w:top="0" w:right="800" w:bottom="0" w:left="800" w:header="0" w:footer="631" w:gutter="0"/>
          <w:cols w:space="720"/>
        </w:sectPr>
      </w:pPr>
    </w:p>
    <w:p w:rsidR="00CA7C4B" w:rsidRDefault="003C2382">
      <w:pPr>
        <w:pStyle w:val="a3"/>
        <w:spacing w:before="67"/>
        <w:ind w:left="4440"/>
      </w:pPr>
      <w:r>
        <w:lastRenderedPageBreak/>
        <w:t>Задача</w:t>
      </w:r>
      <w:r>
        <w:rPr>
          <w:spacing w:val="-5"/>
        </w:rPr>
        <w:t xml:space="preserve"> </w:t>
      </w:r>
      <w:r>
        <w:rPr>
          <w:spacing w:val="-2"/>
        </w:rPr>
        <w:t>4.4.4</w:t>
      </w:r>
    </w:p>
    <w:p w:rsidR="00CA7C4B" w:rsidRDefault="003C2382">
      <w:pPr>
        <w:pStyle w:val="a3"/>
        <w:spacing w:before="3" w:line="276" w:lineRule="auto"/>
        <w:ind w:right="339" w:firstLine="708"/>
      </w:pPr>
      <w:r>
        <w:rPr>
          <w:i/>
        </w:rPr>
        <w:t>Задание 1</w:t>
      </w:r>
      <w:r>
        <w:t>. По данным баланса ООО «Мастер» откройте счета и запишите в них начальные остатки (табл. 20).</w:t>
      </w:r>
    </w:p>
    <w:p w:rsidR="00CA7C4B" w:rsidRDefault="003C2382">
      <w:pPr>
        <w:pStyle w:val="a3"/>
        <w:spacing w:before="320"/>
        <w:ind w:left="8288"/>
        <w:jc w:val="center"/>
      </w:pPr>
      <w:r>
        <w:t>Таблица</w:t>
      </w:r>
      <w:r>
        <w:rPr>
          <w:spacing w:val="-5"/>
        </w:rPr>
        <w:t xml:space="preserve"> 20</w:t>
      </w:r>
    </w:p>
    <w:p w:rsidR="00CA7C4B" w:rsidRDefault="003C2382">
      <w:pPr>
        <w:spacing w:before="3"/>
        <w:ind w:left="1194" w:right="1196"/>
        <w:jc w:val="center"/>
        <w:rPr>
          <w:sz w:val="24"/>
        </w:rPr>
      </w:pPr>
      <w:r>
        <w:rPr>
          <w:sz w:val="24"/>
        </w:rPr>
        <w:t>Выписка</w:t>
      </w:r>
      <w:r>
        <w:rPr>
          <w:spacing w:val="-3"/>
          <w:sz w:val="24"/>
        </w:rPr>
        <w:t xml:space="preserve"> </w:t>
      </w:r>
      <w:r>
        <w:rPr>
          <w:sz w:val="24"/>
        </w:rPr>
        <w:t>из</w:t>
      </w:r>
      <w:r>
        <w:rPr>
          <w:spacing w:val="-1"/>
          <w:sz w:val="24"/>
        </w:rPr>
        <w:t xml:space="preserve"> </w:t>
      </w:r>
      <w:r>
        <w:rPr>
          <w:sz w:val="24"/>
        </w:rPr>
        <w:t>бухгалтерского</w:t>
      </w:r>
      <w:r>
        <w:rPr>
          <w:spacing w:val="-2"/>
          <w:sz w:val="24"/>
        </w:rPr>
        <w:t xml:space="preserve"> </w:t>
      </w:r>
      <w:r>
        <w:rPr>
          <w:sz w:val="24"/>
        </w:rPr>
        <w:t>баланса</w:t>
      </w:r>
      <w:r>
        <w:rPr>
          <w:spacing w:val="-2"/>
          <w:sz w:val="24"/>
        </w:rPr>
        <w:t xml:space="preserve"> </w:t>
      </w:r>
      <w:r>
        <w:rPr>
          <w:sz w:val="24"/>
        </w:rPr>
        <w:t>ООО</w:t>
      </w:r>
      <w:r>
        <w:rPr>
          <w:spacing w:val="2"/>
          <w:sz w:val="24"/>
        </w:rPr>
        <w:t xml:space="preserve"> </w:t>
      </w:r>
      <w:r>
        <w:rPr>
          <w:sz w:val="24"/>
        </w:rPr>
        <w:t>«Мастер»</w:t>
      </w:r>
      <w:r>
        <w:rPr>
          <w:spacing w:val="-9"/>
          <w:sz w:val="24"/>
        </w:rPr>
        <w:t xml:space="preserve"> </w:t>
      </w:r>
      <w:r>
        <w:rPr>
          <w:sz w:val="24"/>
        </w:rPr>
        <w:t>на</w:t>
      </w:r>
      <w:r>
        <w:rPr>
          <w:spacing w:val="-3"/>
          <w:sz w:val="24"/>
        </w:rPr>
        <w:t xml:space="preserve"> </w:t>
      </w:r>
      <w:r>
        <w:rPr>
          <w:sz w:val="24"/>
        </w:rPr>
        <w:t>1</w:t>
      </w:r>
      <w:r>
        <w:rPr>
          <w:spacing w:val="1"/>
          <w:sz w:val="24"/>
        </w:rPr>
        <w:t xml:space="preserve"> </w:t>
      </w:r>
      <w:r>
        <w:rPr>
          <w:sz w:val="24"/>
        </w:rPr>
        <w:t>марта</w:t>
      </w:r>
      <w:r>
        <w:rPr>
          <w:spacing w:val="-2"/>
          <w:sz w:val="24"/>
        </w:rPr>
        <w:t xml:space="preserve"> </w:t>
      </w:r>
      <w:r>
        <w:rPr>
          <w:sz w:val="24"/>
        </w:rPr>
        <w:t>20</w:t>
      </w:r>
      <w:r>
        <w:rPr>
          <w:spacing w:val="30"/>
          <w:sz w:val="24"/>
        </w:rPr>
        <w:t xml:space="preserve">  </w:t>
      </w:r>
      <w:r>
        <w:rPr>
          <w:spacing w:val="-5"/>
          <w:sz w:val="24"/>
        </w:rPr>
        <w:t>г.</w:t>
      </w:r>
    </w:p>
    <w:p w:rsidR="00CA7C4B" w:rsidRDefault="00CA7C4B">
      <w:pPr>
        <w:pStyle w:val="a3"/>
        <w:spacing w:before="11"/>
        <w:ind w:left="0"/>
        <w:rPr>
          <w:sz w:val="10"/>
        </w:rPr>
      </w:pPr>
    </w:p>
    <w:tbl>
      <w:tblPr>
        <w:tblStyle w:val="TableNormal"/>
        <w:tblW w:w="0" w:type="auto"/>
        <w:tblInd w:w="7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7"/>
        <w:gridCol w:w="1416"/>
        <w:gridCol w:w="3546"/>
        <w:gridCol w:w="1275"/>
      </w:tblGrid>
      <w:tr w:rsidR="00CA7C4B">
        <w:trPr>
          <w:trHeight w:val="441"/>
        </w:trPr>
        <w:tc>
          <w:tcPr>
            <w:tcW w:w="2977" w:type="dxa"/>
          </w:tcPr>
          <w:p w:rsidR="00CA7C4B" w:rsidRDefault="003C2382">
            <w:pPr>
              <w:pStyle w:val="TableParagraph"/>
              <w:spacing w:line="227" w:lineRule="exact"/>
              <w:ind w:left="8"/>
              <w:jc w:val="center"/>
              <w:rPr>
                <w:sz w:val="24"/>
              </w:rPr>
            </w:pPr>
            <w:r>
              <w:rPr>
                <w:spacing w:val="-2"/>
                <w:sz w:val="24"/>
              </w:rPr>
              <w:t>Актив</w:t>
            </w:r>
          </w:p>
        </w:tc>
        <w:tc>
          <w:tcPr>
            <w:tcW w:w="1416" w:type="dxa"/>
          </w:tcPr>
          <w:p w:rsidR="00CA7C4B" w:rsidRDefault="003C2382">
            <w:pPr>
              <w:pStyle w:val="TableParagraph"/>
              <w:spacing w:line="199" w:lineRule="exact"/>
              <w:ind w:left="41"/>
              <w:jc w:val="center"/>
              <w:rPr>
                <w:sz w:val="24"/>
              </w:rPr>
            </w:pPr>
            <w:r>
              <w:rPr>
                <w:spacing w:val="-2"/>
                <w:sz w:val="24"/>
              </w:rPr>
              <w:t>Сумма,</w:t>
            </w:r>
          </w:p>
          <w:p w:rsidR="00CA7C4B" w:rsidRDefault="003C2382">
            <w:pPr>
              <w:pStyle w:val="TableParagraph"/>
              <w:spacing w:line="222" w:lineRule="exact"/>
              <w:ind w:left="41" w:right="35"/>
              <w:jc w:val="center"/>
              <w:rPr>
                <w:sz w:val="24"/>
              </w:rPr>
            </w:pPr>
            <w:r>
              <w:rPr>
                <w:spacing w:val="-4"/>
                <w:sz w:val="24"/>
              </w:rPr>
              <w:t>руб.</w:t>
            </w:r>
          </w:p>
        </w:tc>
        <w:tc>
          <w:tcPr>
            <w:tcW w:w="3546" w:type="dxa"/>
          </w:tcPr>
          <w:p w:rsidR="00CA7C4B" w:rsidRDefault="003C2382">
            <w:pPr>
              <w:pStyle w:val="TableParagraph"/>
              <w:spacing w:line="227" w:lineRule="exact"/>
              <w:ind w:left="8"/>
              <w:jc w:val="center"/>
              <w:rPr>
                <w:sz w:val="24"/>
              </w:rPr>
            </w:pPr>
            <w:r>
              <w:rPr>
                <w:spacing w:val="-2"/>
                <w:sz w:val="24"/>
              </w:rPr>
              <w:t>Пассив</w:t>
            </w:r>
          </w:p>
        </w:tc>
        <w:tc>
          <w:tcPr>
            <w:tcW w:w="1275" w:type="dxa"/>
          </w:tcPr>
          <w:p w:rsidR="00CA7C4B" w:rsidRDefault="003C2382">
            <w:pPr>
              <w:pStyle w:val="TableParagraph"/>
              <w:spacing w:line="199" w:lineRule="exact"/>
              <w:ind w:left="124" w:right="120"/>
              <w:jc w:val="center"/>
              <w:rPr>
                <w:sz w:val="24"/>
              </w:rPr>
            </w:pPr>
            <w:r>
              <w:rPr>
                <w:spacing w:val="-2"/>
                <w:sz w:val="24"/>
              </w:rPr>
              <w:t>Сумма,</w:t>
            </w:r>
          </w:p>
          <w:p w:rsidR="00CA7C4B" w:rsidRDefault="003C2382">
            <w:pPr>
              <w:pStyle w:val="TableParagraph"/>
              <w:spacing w:line="222" w:lineRule="exact"/>
              <w:ind w:left="122" w:right="120"/>
              <w:jc w:val="center"/>
              <w:rPr>
                <w:sz w:val="24"/>
              </w:rPr>
            </w:pPr>
            <w:r>
              <w:rPr>
                <w:spacing w:val="-4"/>
                <w:sz w:val="24"/>
              </w:rPr>
              <w:t>руб.</w:t>
            </w:r>
          </w:p>
        </w:tc>
      </w:tr>
      <w:tr w:rsidR="00CA7C4B">
        <w:trPr>
          <w:trHeight w:val="268"/>
        </w:trPr>
        <w:tc>
          <w:tcPr>
            <w:tcW w:w="2977" w:type="dxa"/>
          </w:tcPr>
          <w:p w:rsidR="00CA7C4B" w:rsidRDefault="003C2382">
            <w:pPr>
              <w:pStyle w:val="TableParagraph"/>
              <w:spacing w:line="227" w:lineRule="exact"/>
              <w:ind w:left="107"/>
              <w:rPr>
                <w:sz w:val="24"/>
              </w:rPr>
            </w:pPr>
            <w:r>
              <w:rPr>
                <w:sz w:val="24"/>
              </w:rPr>
              <w:t>Основные</w:t>
            </w:r>
            <w:r>
              <w:rPr>
                <w:spacing w:val="-6"/>
                <w:sz w:val="24"/>
              </w:rPr>
              <w:t xml:space="preserve"> </w:t>
            </w:r>
            <w:r>
              <w:rPr>
                <w:spacing w:val="-2"/>
                <w:sz w:val="24"/>
              </w:rPr>
              <w:t>средства</w:t>
            </w:r>
          </w:p>
        </w:tc>
        <w:tc>
          <w:tcPr>
            <w:tcW w:w="1416" w:type="dxa"/>
          </w:tcPr>
          <w:p w:rsidR="00CA7C4B" w:rsidRDefault="003C2382">
            <w:pPr>
              <w:pStyle w:val="TableParagraph"/>
              <w:spacing w:line="227" w:lineRule="exact"/>
              <w:ind w:left="140"/>
              <w:rPr>
                <w:sz w:val="24"/>
              </w:rPr>
            </w:pPr>
            <w:r>
              <w:rPr>
                <w:sz w:val="24"/>
              </w:rPr>
              <w:t xml:space="preserve">1 520 </w:t>
            </w:r>
            <w:r>
              <w:rPr>
                <w:spacing w:val="-5"/>
                <w:sz w:val="24"/>
              </w:rPr>
              <w:t>000</w:t>
            </w:r>
          </w:p>
        </w:tc>
        <w:tc>
          <w:tcPr>
            <w:tcW w:w="3546" w:type="dxa"/>
          </w:tcPr>
          <w:p w:rsidR="00CA7C4B" w:rsidRDefault="003C2382">
            <w:pPr>
              <w:pStyle w:val="TableParagraph"/>
              <w:spacing w:line="227" w:lineRule="exact"/>
              <w:ind w:left="109"/>
              <w:rPr>
                <w:sz w:val="24"/>
              </w:rPr>
            </w:pPr>
            <w:r>
              <w:rPr>
                <w:sz w:val="24"/>
              </w:rPr>
              <w:t>Уставный</w:t>
            </w:r>
            <w:r>
              <w:rPr>
                <w:spacing w:val="-3"/>
                <w:sz w:val="24"/>
              </w:rPr>
              <w:t xml:space="preserve"> </w:t>
            </w:r>
            <w:r>
              <w:rPr>
                <w:spacing w:val="-2"/>
                <w:sz w:val="24"/>
              </w:rPr>
              <w:t>капитал</w:t>
            </w:r>
          </w:p>
        </w:tc>
        <w:tc>
          <w:tcPr>
            <w:tcW w:w="1275" w:type="dxa"/>
          </w:tcPr>
          <w:p w:rsidR="00CA7C4B" w:rsidRDefault="003C2382">
            <w:pPr>
              <w:pStyle w:val="TableParagraph"/>
              <w:spacing w:line="227" w:lineRule="exact"/>
              <w:ind w:left="107"/>
              <w:rPr>
                <w:sz w:val="24"/>
              </w:rPr>
            </w:pPr>
            <w:r>
              <w:rPr>
                <w:sz w:val="24"/>
              </w:rPr>
              <w:t xml:space="preserve">1 809 </w:t>
            </w:r>
            <w:r>
              <w:rPr>
                <w:spacing w:val="-5"/>
                <w:sz w:val="24"/>
              </w:rPr>
              <w:t>200</w:t>
            </w:r>
          </w:p>
        </w:tc>
      </w:tr>
      <w:tr w:rsidR="00CA7C4B">
        <w:trPr>
          <w:trHeight w:val="251"/>
        </w:trPr>
        <w:tc>
          <w:tcPr>
            <w:tcW w:w="2977" w:type="dxa"/>
          </w:tcPr>
          <w:p w:rsidR="00CA7C4B" w:rsidRDefault="003C2382">
            <w:pPr>
              <w:pStyle w:val="TableParagraph"/>
              <w:spacing w:line="227" w:lineRule="exact"/>
              <w:ind w:left="107"/>
              <w:rPr>
                <w:sz w:val="24"/>
              </w:rPr>
            </w:pPr>
            <w:r>
              <w:rPr>
                <w:spacing w:val="-2"/>
                <w:sz w:val="24"/>
              </w:rPr>
              <w:t>Материалы</w:t>
            </w:r>
          </w:p>
        </w:tc>
        <w:tc>
          <w:tcPr>
            <w:tcW w:w="1416" w:type="dxa"/>
          </w:tcPr>
          <w:p w:rsidR="00CA7C4B" w:rsidRDefault="003C2382">
            <w:pPr>
              <w:pStyle w:val="TableParagraph"/>
              <w:spacing w:line="227" w:lineRule="exact"/>
              <w:ind w:left="140"/>
              <w:rPr>
                <w:sz w:val="24"/>
              </w:rPr>
            </w:pPr>
            <w:r>
              <w:rPr>
                <w:sz w:val="24"/>
              </w:rPr>
              <w:t xml:space="preserve">61 </w:t>
            </w:r>
            <w:r>
              <w:rPr>
                <w:spacing w:val="-5"/>
                <w:sz w:val="24"/>
              </w:rPr>
              <w:t>500</w:t>
            </w:r>
          </w:p>
        </w:tc>
        <w:tc>
          <w:tcPr>
            <w:tcW w:w="3546" w:type="dxa"/>
          </w:tcPr>
          <w:p w:rsidR="00CA7C4B" w:rsidRDefault="003C2382">
            <w:pPr>
              <w:pStyle w:val="TableParagraph"/>
              <w:spacing w:line="227" w:lineRule="exact"/>
              <w:ind w:left="109"/>
              <w:rPr>
                <w:sz w:val="24"/>
              </w:rPr>
            </w:pPr>
            <w:r>
              <w:rPr>
                <w:spacing w:val="-2"/>
                <w:sz w:val="24"/>
              </w:rPr>
              <w:t>Прибыль</w:t>
            </w:r>
          </w:p>
        </w:tc>
        <w:tc>
          <w:tcPr>
            <w:tcW w:w="1275" w:type="dxa"/>
          </w:tcPr>
          <w:p w:rsidR="00CA7C4B" w:rsidRDefault="003C2382">
            <w:pPr>
              <w:pStyle w:val="TableParagraph"/>
              <w:spacing w:line="227" w:lineRule="exact"/>
              <w:ind w:left="107"/>
              <w:rPr>
                <w:sz w:val="24"/>
              </w:rPr>
            </w:pPr>
            <w:r>
              <w:rPr>
                <w:sz w:val="24"/>
              </w:rPr>
              <w:t xml:space="preserve">250 </w:t>
            </w:r>
            <w:r>
              <w:rPr>
                <w:spacing w:val="-5"/>
                <w:sz w:val="24"/>
              </w:rPr>
              <w:t>000</w:t>
            </w:r>
          </w:p>
        </w:tc>
      </w:tr>
      <w:tr w:rsidR="00CA7C4B">
        <w:trPr>
          <w:trHeight w:val="506"/>
        </w:trPr>
        <w:tc>
          <w:tcPr>
            <w:tcW w:w="2977" w:type="dxa"/>
          </w:tcPr>
          <w:p w:rsidR="00CA7C4B" w:rsidRDefault="003C2382">
            <w:pPr>
              <w:pStyle w:val="TableParagraph"/>
              <w:spacing w:line="229" w:lineRule="exact"/>
              <w:ind w:left="107"/>
              <w:rPr>
                <w:sz w:val="24"/>
              </w:rPr>
            </w:pPr>
            <w:r>
              <w:rPr>
                <w:spacing w:val="-2"/>
                <w:sz w:val="24"/>
              </w:rPr>
              <w:t>Касса</w:t>
            </w:r>
          </w:p>
        </w:tc>
        <w:tc>
          <w:tcPr>
            <w:tcW w:w="1416" w:type="dxa"/>
          </w:tcPr>
          <w:p w:rsidR="00CA7C4B" w:rsidRDefault="003C2382">
            <w:pPr>
              <w:pStyle w:val="TableParagraph"/>
              <w:spacing w:line="229" w:lineRule="exact"/>
              <w:ind w:left="140"/>
              <w:rPr>
                <w:sz w:val="24"/>
              </w:rPr>
            </w:pPr>
            <w:r>
              <w:rPr>
                <w:spacing w:val="-5"/>
                <w:sz w:val="24"/>
              </w:rPr>
              <w:t>900</w:t>
            </w:r>
          </w:p>
        </w:tc>
        <w:tc>
          <w:tcPr>
            <w:tcW w:w="3546" w:type="dxa"/>
          </w:tcPr>
          <w:p w:rsidR="00CA7C4B" w:rsidRDefault="003C2382">
            <w:pPr>
              <w:pStyle w:val="TableParagraph"/>
              <w:spacing w:line="192" w:lineRule="auto"/>
              <w:ind w:left="109"/>
              <w:rPr>
                <w:sz w:val="24"/>
              </w:rPr>
            </w:pPr>
            <w:r>
              <w:rPr>
                <w:sz w:val="24"/>
              </w:rPr>
              <w:t>Расчёты</w:t>
            </w:r>
            <w:r>
              <w:rPr>
                <w:spacing w:val="24"/>
                <w:sz w:val="24"/>
              </w:rPr>
              <w:t xml:space="preserve"> </w:t>
            </w:r>
            <w:r>
              <w:rPr>
                <w:sz w:val="24"/>
              </w:rPr>
              <w:t>с персоналом</w:t>
            </w:r>
            <w:r>
              <w:rPr>
                <w:spacing w:val="25"/>
                <w:sz w:val="24"/>
              </w:rPr>
              <w:t xml:space="preserve"> </w:t>
            </w:r>
            <w:r>
              <w:rPr>
                <w:sz w:val="24"/>
              </w:rPr>
              <w:t>по</w:t>
            </w:r>
            <w:r>
              <w:rPr>
                <w:spacing w:val="23"/>
                <w:sz w:val="24"/>
              </w:rPr>
              <w:t xml:space="preserve"> </w:t>
            </w:r>
            <w:r>
              <w:rPr>
                <w:sz w:val="24"/>
              </w:rPr>
              <w:t>опла- те труда</w:t>
            </w:r>
          </w:p>
        </w:tc>
        <w:tc>
          <w:tcPr>
            <w:tcW w:w="1275" w:type="dxa"/>
          </w:tcPr>
          <w:p w:rsidR="00CA7C4B" w:rsidRDefault="003C2382">
            <w:pPr>
              <w:pStyle w:val="TableParagraph"/>
              <w:spacing w:before="174"/>
              <w:ind w:left="107"/>
              <w:rPr>
                <w:sz w:val="24"/>
              </w:rPr>
            </w:pPr>
            <w:r>
              <w:rPr>
                <w:sz w:val="24"/>
              </w:rPr>
              <w:t xml:space="preserve">108 </w:t>
            </w:r>
            <w:r>
              <w:rPr>
                <w:spacing w:val="-5"/>
                <w:sz w:val="24"/>
              </w:rPr>
              <w:t>800</w:t>
            </w:r>
          </w:p>
        </w:tc>
      </w:tr>
      <w:tr w:rsidR="00CA7C4B">
        <w:trPr>
          <w:trHeight w:val="220"/>
        </w:trPr>
        <w:tc>
          <w:tcPr>
            <w:tcW w:w="2977" w:type="dxa"/>
          </w:tcPr>
          <w:p w:rsidR="00CA7C4B" w:rsidRDefault="003C2382">
            <w:pPr>
              <w:pStyle w:val="TableParagraph"/>
              <w:spacing w:line="201" w:lineRule="exact"/>
              <w:ind w:left="107"/>
              <w:rPr>
                <w:sz w:val="24"/>
              </w:rPr>
            </w:pPr>
            <w:r>
              <w:rPr>
                <w:sz w:val="24"/>
              </w:rPr>
              <w:t>Расчётный</w:t>
            </w:r>
            <w:r>
              <w:rPr>
                <w:spacing w:val="-4"/>
                <w:sz w:val="24"/>
              </w:rPr>
              <w:t xml:space="preserve"> счёт</w:t>
            </w:r>
          </w:p>
        </w:tc>
        <w:tc>
          <w:tcPr>
            <w:tcW w:w="1416" w:type="dxa"/>
          </w:tcPr>
          <w:p w:rsidR="00CA7C4B" w:rsidRDefault="003C2382">
            <w:pPr>
              <w:pStyle w:val="TableParagraph"/>
              <w:spacing w:line="201" w:lineRule="exact"/>
              <w:ind w:left="140"/>
              <w:rPr>
                <w:sz w:val="24"/>
              </w:rPr>
            </w:pPr>
            <w:r>
              <w:rPr>
                <w:sz w:val="24"/>
              </w:rPr>
              <w:t xml:space="preserve">800 </w:t>
            </w:r>
            <w:r>
              <w:rPr>
                <w:spacing w:val="-5"/>
                <w:sz w:val="24"/>
              </w:rPr>
              <w:t>000</w:t>
            </w:r>
          </w:p>
        </w:tc>
        <w:tc>
          <w:tcPr>
            <w:tcW w:w="3546" w:type="dxa"/>
          </w:tcPr>
          <w:p w:rsidR="00CA7C4B" w:rsidRDefault="003C2382">
            <w:pPr>
              <w:pStyle w:val="TableParagraph"/>
              <w:spacing w:line="201" w:lineRule="exact"/>
              <w:ind w:left="109"/>
              <w:rPr>
                <w:sz w:val="24"/>
              </w:rPr>
            </w:pPr>
            <w:r>
              <w:rPr>
                <w:sz w:val="24"/>
              </w:rPr>
              <w:t>Расчёты</w:t>
            </w:r>
            <w:r>
              <w:rPr>
                <w:spacing w:val="-3"/>
                <w:sz w:val="24"/>
              </w:rPr>
              <w:t xml:space="preserve"> </w:t>
            </w:r>
            <w:r>
              <w:rPr>
                <w:sz w:val="24"/>
              </w:rPr>
              <w:t>с</w:t>
            </w:r>
            <w:r>
              <w:rPr>
                <w:spacing w:val="-2"/>
                <w:sz w:val="24"/>
              </w:rPr>
              <w:t xml:space="preserve"> поставщиками</w:t>
            </w:r>
          </w:p>
        </w:tc>
        <w:tc>
          <w:tcPr>
            <w:tcW w:w="1275" w:type="dxa"/>
          </w:tcPr>
          <w:p w:rsidR="00CA7C4B" w:rsidRDefault="003C2382">
            <w:pPr>
              <w:pStyle w:val="TableParagraph"/>
              <w:spacing w:line="201" w:lineRule="exact"/>
              <w:ind w:left="107"/>
              <w:rPr>
                <w:sz w:val="24"/>
              </w:rPr>
            </w:pPr>
            <w:r>
              <w:rPr>
                <w:sz w:val="24"/>
              </w:rPr>
              <w:t xml:space="preserve">45 </w:t>
            </w:r>
            <w:r>
              <w:rPr>
                <w:spacing w:val="-5"/>
                <w:sz w:val="24"/>
              </w:rPr>
              <w:t>000</w:t>
            </w:r>
          </w:p>
        </w:tc>
      </w:tr>
      <w:tr w:rsidR="00CA7C4B">
        <w:trPr>
          <w:trHeight w:val="515"/>
        </w:trPr>
        <w:tc>
          <w:tcPr>
            <w:tcW w:w="2977" w:type="dxa"/>
          </w:tcPr>
          <w:p w:rsidR="00CA7C4B" w:rsidRDefault="003C2382">
            <w:pPr>
              <w:pStyle w:val="TableParagraph"/>
              <w:spacing w:line="192" w:lineRule="auto"/>
              <w:ind w:left="107" w:right="1151"/>
              <w:rPr>
                <w:sz w:val="24"/>
              </w:rPr>
            </w:pPr>
            <w:r>
              <w:rPr>
                <w:spacing w:val="-2"/>
                <w:sz w:val="24"/>
              </w:rPr>
              <w:t xml:space="preserve">Задолженность </w:t>
            </w:r>
            <w:r>
              <w:rPr>
                <w:sz w:val="24"/>
              </w:rPr>
              <w:t>за</w:t>
            </w:r>
            <w:r>
              <w:rPr>
                <w:spacing w:val="-15"/>
                <w:sz w:val="24"/>
              </w:rPr>
              <w:t xml:space="preserve"> </w:t>
            </w:r>
            <w:r>
              <w:rPr>
                <w:sz w:val="24"/>
              </w:rPr>
              <w:t>покупателями</w:t>
            </w:r>
          </w:p>
        </w:tc>
        <w:tc>
          <w:tcPr>
            <w:tcW w:w="1416" w:type="dxa"/>
          </w:tcPr>
          <w:p w:rsidR="00CA7C4B" w:rsidRDefault="003C2382">
            <w:pPr>
              <w:pStyle w:val="TableParagraph"/>
              <w:spacing w:before="171"/>
              <w:ind w:left="140"/>
              <w:rPr>
                <w:sz w:val="24"/>
              </w:rPr>
            </w:pPr>
            <w:r>
              <w:rPr>
                <w:sz w:val="24"/>
              </w:rPr>
              <w:t xml:space="preserve">30 </w:t>
            </w:r>
            <w:r>
              <w:rPr>
                <w:spacing w:val="-5"/>
                <w:sz w:val="24"/>
              </w:rPr>
              <w:t>600</w:t>
            </w:r>
          </w:p>
        </w:tc>
        <w:tc>
          <w:tcPr>
            <w:tcW w:w="3546" w:type="dxa"/>
          </w:tcPr>
          <w:p w:rsidR="00CA7C4B" w:rsidRDefault="003C2382">
            <w:pPr>
              <w:pStyle w:val="TableParagraph"/>
              <w:spacing w:line="227" w:lineRule="exact"/>
              <w:ind w:left="109"/>
              <w:rPr>
                <w:sz w:val="24"/>
              </w:rPr>
            </w:pPr>
            <w:r>
              <w:rPr>
                <w:sz w:val="24"/>
              </w:rPr>
              <w:t>Краткосрочный</w:t>
            </w:r>
            <w:r>
              <w:rPr>
                <w:spacing w:val="-4"/>
                <w:sz w:val="24"/>
              </w:rPr>
              <w:t xml:space="preserve"> </w:t>
            </w:r>
            <w:r>
              <w:rPr>
                <w:sz w:val="24"/>
              </w:rPr>
              <w:t>кредит</w:t>
            </w:r>
            <w:r>
              <w:rPr>
                <w:spacing w:val="-4"/>
                <w:sz w:val="24"/>
              </w:rPr>
              <w:t xml:space="preserve"> </w:t>
            </w:r>
            <w:r>
              <w:rPr>
                <w:spacing w:val="-2"/>
                <w:sz w:val="24"/>
              </w:rPr>
              <w:t>банка</w:t>
            </w:r>
          </w:p>
        </w:tc>
        <w:tc>
          <w:tcPr>
            <w:tcW w:w="1275" w:type="dxa"/>
          </w:tcPr>
          <w:p w:rsidR="00CA7C4B" w:rsidRDefault="003C2382">
            <w:pPr>
              <w:pStyle w:val="TableParagraph"/>
              <w:spacing w:before="171"/>
              <w:ind w:left="107"/>
              <w:rPr>
                <w:sz w:val="24"/>
              </w:rPr>
            </w:pPr>
            <w:r>
              <w:rPr>
                <w:sz w:val="24"/>
              </w:rPr>
              <w:t xml:space="preserve">90 </w:t>
            </w:r>
            <w:r>
              <w:rPr>
                <w:spacing w:val="-5"/>
                <w:sz w:val="24"/>
              </w:rPr>
              <w:t>000</w:t>
            </w:r>
          </w:p>
        </w:tc>
      </w:tr>
      <w:tr w:rsidR="00CA7C4B">
        <w:trPr>
          <w:trHeight w:val="515"/>
        </w:trPr>
        <w:tc>
          <w:tcPr>
            <w:tcW w:w="2977" w:type="dxa"/>
          </w:tcPr>
          <w:p w:rsidR="00CA7C4B" w:rsidRDefault="003C2382">
            <w:pPr>
              <w:pStyle w:val="TableParagraph"/>
              <w:spacing w:line="192" w:lineRule="auto"/>
              <w:ind w:left="107"/>
              <w:rPr>
                <w:sz w:val="24"/>
              </w:rPr>
            </w:pPr>
            <w:r>
              <w:rPr>
                <w:sz w:val="24"/>
              </w:rPr>
              <w:t>Незавершённое</w:t>
            </w:r>
            <w:r>
              <w:rPr>
                <w:spacing w:val="40"/>
                <w:sz w:val="24"/>
              </w:rPr>
              <w:t xml:space="preserve"> </w:t>
            </w:r>
            <w:r>
              <w:rPr>
                <w:sz w:val="24"/>
              </w:rPr>
              <w:t xml:space="preserve">производ- </w:t>
            </w:r>
            <w:r>
              <w:rPr>
                <w:spacing w:val="-4"/>
                <w:sz w:val="24"/>
              </w:rPr>
              <w:t>ство</w:t>
            </w:r>
          </w:p>
        </w:tc>
        <w:tc>
          <w:tcPr>
            <w:tcW w:w="1416" w:type="dxa"/>
          </w:tcPr>
          <w:p w:rsidR="00CA7C4B" w:rsidRDefault="003C2382">
            <w:pPr>
              <w:pStyle w:val="TableParagraph"/>
              <w:spacing w:before="171"/>
              <w:ind w:left="140"/>
              <w:rPr>
                <w:sz w:val="24"/>
              </w:rPr>
            </w:pPr>
            <w:r>
              <w:rPr>
                <w:sz w:val="24"/>
              </w:rPr>
              <w:t xml:space="preserve">10 </w:t>
            </w:r>
            <w:r>
              <w:rPr>
                <w:spacing w:val="-5"/>
                <w:sz w:val="24"/>
              </w:rPr>
              <w:t>000</w:t>
            </w:r>
          </w:p>
        </w:tc>
        <w:tc>
          <w:tcPr>
            <w:tcW w:w="3546" w:type="dxa"/>
          </w:tcPr>
          <w:p w:rsidR="00CA7C4B" w:rsidRDefault="003C2382">
            <w:pPr>
              <w:pStyle w:val="TableParagraph"/>
              <w:spacing w:line="192" w:lineRule="auto"/>
              <w:ind w:left="109"/>
              <w:rPr>
                <w:sz w:val="24"/>
              </w:rPr>
            </w:pPr>
            <w:r>
              <w:rPr>
                <w:sz w:val="24"/>
              </w:rPr>
              <w:t>Расчёты</w:t>
            </w:r>
            <w:r>
              <w:rPr>
                <w:spacing w:val="40"/>
                <w:sz w:val="24"/>
              </w:rPr>
              <w:t xml:space="preserve"> </w:t>
            </w:r>
            <w:r>
              <w:rPr>
                <w:sz w:val="24"/>
              </w:rPr>
              <w:t>с</w:t>
            </w:r>
            <w:r>
              <w:rPr>
                <w:spacing w:val="40"/>
                <w:sz w:val="24"/>
              </w:rPr>
              <w:t xml:space="preserve"> </w:t>
            </w:r>
            <w:r>
              <w:rPr>
                <w:sz w:val="24"/>
              </w:rPr>
              <w:t>бюджетом</w:t>
            </w:r>
            <w:r>
              <w:rPr>
                <w:spacing w:val="40"/>
                <w:sz w:val="24"/>
              </w:rPr>
              <w:t xml:space="preserve"> </w:t>
            </w:r>
            <w:r>
              <w:rPr>
                <w:sz w:val="24"/>
              </w:rPr>
              <w:t>по</w:t>
            </w:r>
            <w:r>
              <w:rPr>
                <w:spacing w:val="40"/>
                <w:sz w:val="24"/>
              </w:rPr>
              <w:t xml:space="preserve"> </w:t>
            </w:r>
            <w:r>
              <w:rPr>
                <w:sz w:val="24"/>
              </w:rPr>
              <w:t xml:space="preserve">нало- </w:t>
            </w:r>
            <w:r>
              <w:rPr>
                <w:spacing w:val="-4"/>
                <w:sz w:val="24"/>
              </w:rPr>
              <w:t>гам</w:t>
            </w:r>
          </w:p>
        </w:tc>
        <w:tc>
          <w:tcPr>
            <w:tcW w:w="1275" w:type="dxa"/>
          </w:tcPr>
          <w:p w:rsidR="00CA7C4B" w:rsidRDefault="003C2382">
            <w:pPr>
              <w:pStyle w:val="TableParagraph"/>
              <w:spacing w:line="227" w:lineRule="exact"/>
              <w:ind w:left="107"/>
              <w:rPr>
                <w:sz w:val="24"/>
              </w:rPr>
            </w:pPr>
            <w:r>
              <w:rPr>
                <w:sz w:val="24"/>
              </w:rPr>
              <w:t xml:space="preserve">120 </w:t>
            </w:r>
            <w:r>
              <w:rPr>
                <w:spacing w:val="-5"/>
                <w:sz w:val="24"/>
              </w:rPr>
              <w:t>000</w:t>
            </w:r>
          </w:p>
        </w:tc>
      </w:tr>
      <w:tr w:rsidR="00CA7C4B">
        <w:trPr>
          <w:trHeight w:val="318"/>
        </w:trPr>
        <w:tc>
          <w:tcPr>
            <w:tcW w:w="2977" w:type="dxa"/>
          </w:tcPr>
          <w:p w:rsidR="00CA7C4B" w:rsidRDefault="003C2382">
            <w:pPr>
              <w:pStyle w:val="TableParagraph"/>
              <w:spacing w:line="227" w:lineRule="exact"/>
              <w:ind w:left="107"/>
              <w:rPr>
                <w:sz w:val="24"/>
              </w:rPr>
            </w:pPr>
            <w:r>
              <w:rPr>
                <w:spacing w:val="-2"/>
                <w:sz w:val="24"/>
              </w:rPr>
              <w:t>Баланс</w:t>
            </w:r>
          </w:p>
        </w:tc>
        <w:tc>
          <w:tcPr>
            <w:tcW w:w="1416" w:type="dxa"/>
          </w:tcPr>
          <w:p w:rsidR="00CA7C4B" w:rsidRDefault="003C2382">
            <w:pPr>
              <w:pStyle w:val="TableParagraph"/>
              <w:spacing w:line="227" w:lineRule="exact"/>
              <w:ind w:left="140"/>
              <w:rPr>
                <w:sz w:val="24"/>
              </w:rPr>
            </w:pPr>
            <w:r>
              <w:rPr>
                <w:sz w:val="24"/>
              </w:rPr>
              <w:t xml:space="preserve">2 423 </w:t>
            </w:r>
            <w:r>
              <w:rPr>
                <w:spacing w:val="-5"/>
                <w:sz w:val="24"/>
              </w:rPr>
              <w:t>000</w:t>
            </w:r>
          </w:p>
        </w:tc>
        <w:tc>
          <w:tcPr>
            <w:tcW w:w="3546" w:type="dxa"/>
          </w:tcPr>
          <w:p w:rsidR="00CA7C4B" w:rsidRDefault="003C2382">
            <w:pPr>
              <w:pStyle w:val="TableParagraph"/>
              <w:spacing w:line="227" w:lineRule="exact"/>
              <w:ind w:left="109"/>
              <w:rPr>
                <w:sz w:val="24"/>
              </w:rPr>
            </w:pPr>
            <w:r>
              <w:rPr>
                <w:spacing w:val="-2"/>
                <w:sz w:val="24"/>
              </w:rPr>
              <w:t>Баланс</w:t>
            </w:r>
          </w:p>
        </w:tc>
        <w:tc>
          <w:tcPr>
            <w:tcW w:w="1275" w:type="dxa"/>
          </w:tcPr>
          <w:p w:rsidR="00CA7C4B" w:rsidRDefault="003C2382">
            <w:pPr>
              <w:pStyle w:val="TableParagraph"/>
              <w:spacing w:line="227" w:lineRule="exact"/>
              <w:ind w:left="107"/>
              <w:rPr>
                <w:sz w:val="24"/>
              </w:rPr>
            </w:pPr>
            <w:r>
              <w:rPr>
                <w:sz w:val="24"/>
              </w:rPr>
              <w:t xml:space="preserve">2 423 </w:t>
            </w:r>
            <w:r>
              <w:rPr>
                <w:spacing w:val="-5"/>
                <w:sz w:val="24"/>
              </w:rPr>
              <w:t>000</w:t>
            </w:r>
          </w:p>
        </w:tc>
      </w:tr>
    </w:tbl>
    <w:p w:rsidR="00CA7C4B" w:rsidRDefault="00CA7C4B">
      <w:pPr>
        <w:pStyle w:val="a3"/>
        <w:spacing w:before="42"/>
        <w:ind w:left="0"/>
        <w:rPr>
          <w:sz w:val="24"/>
        </w:rPr>
      </w:pPr>
    </w:p>
    <w:p w:rsidR="00CA7C4B" w:rsidRDefault="003C2382">
      <w:pPr>
        <w:pStyle w:val="a3"/>
        <w:spacing w:line="276" w:lineRule="auto"/>
        <w:ind w:firstLine="708"/>
      </w:pPr>
      <w:r>
        <w:rPr>
          <w:i/>
        </w:rPr>
        <w:t>Задание</w:t>
      </w:r>
      <w:r>
        <w:rPr>
          <w:i/>
          <w:spacing w:val="40"/>
        </w:rPr>
        <w:t xml:space="preserve"> </w:t>
      </w:r>
      <w:r>
        <w:rPr>
          <w:i/>
        </w:rPr>
        <w:t>2.</w:t>
      </w:r>
      <w:r>
        <w:rPr>
          <w:i/>
          <w:spacing w:val="40"/>
        </w:rPr>
        <w:t xml:space="preserve"> </w:t>
      </w:r>
      <w:r>
        <w:t>В</w:t>
      </w:r>
      <w:r>
        <w:rPr>
          <w:spacing w:val="40"/>
        </w:rPr>
        <w:t xml:space="preserve"> </w:t>
      </w:r>
      <w:r>
        <w:t>журнале</w:t>
      </w:r>
      <w:r>
        <w:rPr>
          <w:spacing w:val="40"/>
        </w:rPr>
        <w:t xml:space="preserve"> </w:t>
      </w:r>
      <w:r>
        <w:t>регистрации</w:t>
      </w:r>
      <w:r>
        <w:rPr>
          <w:spacing w:val="40"/>
        </w:rPr>
        <w:t xml:space="preserve"> </w:t>
      </w:r>
      <w:r>
        <w:t>хозяйственных</w:t>
      </w:r>
      <w:r>
        <w:rPr>
          <w:spacing w:val="40"/>
        </w:rPr>
        <w:t xml:space="preserve"> </w:t>
      </w:r>
      <w:r>
        <w:t>операций</w:t>
      </w:r>
      <w:r>
        <w:rPr>
          <w:spacing w:val="40"/>
        </w:rPr>
        <w:t xml:space="preserve"> </w:t>
      </w:r>
      <w:r>
        <w:t>составьте бухгалтерские проводки и определите тип хозяйственной операции (табл. 21).</w:t>
      </w:r>
    </w:p>
    <w:p w:rsidR="00CA7C4B" w:rsidRDefault="003C2382">
      <w:pPr>
        <w:pStyle w:val="a3"/>
        <w:spacing w:before="277"/>
        <w:ind w:left="8622"/>
      </w:pPr>
      <w:r>
        <w:t>Таблица</w:t>
      </w:r>
      <w:r>
        <w:rPr>
          <w:spacing w:val="-5"/>
        </w:rPr>
        <w:t xml:space="preserve"> 21</w:t>
      </w:r>
    </w:p>
    <w:p w:rsidR="00CA7C4B" w:rsidRDefault="003C2382">
      <w:pPr>
        <w:spacing w:before="2" w:after="6"/>
        <w:ind w:left="4461" w:right="1806" w:hanging="2514"/>
        <w:rPr>
          <w:sz w:val="24"/>
        </w:rPr>
      </w:pPr>
      <w:r>
        <w:rPr>
          <w:sz w:val="24"/>
        </w:rPr>
        <w:t>Журнал</w:t>
      </w:r>
      <w:r>
        <w:rPr>
          <w:spacing w:val="-8"/>
          <w:sz w:val="24"/>
        </w:rPr>
        <w:t xml:space="preserve"> </w:t>
      </w:r>
      <w:r>
        <w:rPr>
          <w:sz w:val="24"/>
        </w:rPr>
        <w:t>регистрации</w:t>
      </w:r>
      <w:r>
        <w:rPr>
          <w:spacing w:val="-10"/>
          <w:sz w:val="24"/>
        </w:rPr>
        <w:t xml:space="preserve"> </w:t>
      </w:r>
      <w:r>
        <w:rPr>
          <w:sz w:val="24"/>
        </w:rPr>
        <w:t>хозяйственных</w:t>
      </w:r>
      <w:r>
        <w:rPr>
          <w:spacing w:val="-6"/>
          <w:sz w:val="24"/>
        </w:rPr>
        <w:t xml:space="preserve"> </w:t>
      </w:r>
      <w:r>
        <w:rPr>
          <w:sz w:val="24"/>
        </w:rPr>
        <w:t>операций</w:t>
      </w:r>
      <w:r>
        <w:rPr>
          <w:spacing w:val="-10"/>
          <w:sz w:val="24"/>
        </w:rPr>
        <w:t xml:space="preserve"> </w:t>
      </w:r>
      <w:r>
        <w:rPr>
          <w:sz w:val="24"/>
        </w:rPr>
        <w:t>ООО</w:t>
      </w:r>
      <w:r>
        <w:rPr>
          <w:spacing w:val="-5"/>
          <w:sz w:val="24"/>
        </w:rPr>
        <w:t xml:space="preserve"> </w:t>
      </w:r>
      <w:r>
        <w:rPr>
          <w:sz w:val="24"/>
        </w:rPr>
        <w:t>«Мастер» за март 20</w:t>
      </w:r>
      <w:r>
        <w:rPr>
          <w:spacing w:val="80"/>
          <w:sz w:val="24"/>
        </w:rPr>
        <w:t xml:space="preserve"> </w:t>
      </w:r>
      <w:r>
        <w:rPr>
          <w:sz w:val="24"/>
        </w:rPr>
        <w:t>г.</w:t>
      </w:r>
    </w:p>
    <w:tbl>
      <w:tblPr>
        <w:tblStyle w:val="TableNormal"/>
        <w:tblW w:w="0" w:type="auto"/>
        <w:tblInd w:w="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9"/>
        <w:gridCol w:w="1819"/>
        <w:gridCol w:w="4395"/>
        <w:gridCol w:w="993"/>
        <w:gridCol w:w="991"/>
        <w:gridCol w:w="990"/>
      </w:tblGrid>
      <w:tr w:rsidR="00CA7C4B">
        <w:trPr>
          <w:trHeight w:val="606"/>
        </w:trPr>
        <w:tc>
          <w:tcPr>
            <w:tcW w:w="449" w:type="dxa"/>
          </w:tcPr>
          <w:p w:rsidR="00CA7C4B" w:rsidRDefault="003C2382">
            <w:pPr>
              <w:pStyle w:val="TableParagraph"/>
              <w:spacing w:line="192" w:lineRule="auto"/>
              <w:ind w:left="117" w:right="108"/>
              <w:jc w:val="center"/>
            </w:pPr>
            <w:r>
              <w:rPr>
                <w:spacing w:val="-10"/>
              </w:rPr>
              <w:t xml:space="preserve">№ </w:t>
            </w:r>
            <w:r>
              <w:rPr>
                <w:spacing w:val="-5"/>
              </w:rPr>
              <w:t>п\</w:t>
            </w:r>
          </w:p>
          <w:p w:rsidR="00CA7C4B" w:rsidRDefault="003C2382">
            <w:pPr>
              <w:pStyle w:val="TableParagraph"/>
              <w:spacing w:line="188" w:lineRule="exact"/>
              <w:ind w:left="9"/>
              <w:jc w:val="center"/>
            </w:pPr>
            <w:r>
              <w:rPr>
                <w:spacing w:val="-10"/>
              </w:rPr>
              <w:t>п</w:t>
            </w:r>
          </w:p>
        </w:tc>
        <w:tc>
          <w:tcPr>
            <w:tcW w:w="1819" w:type="dxa"/>
          </w:tcPr>
          <w:p w:rsidR="00CA7C4B" w:rsidRDefault="003C2382">
            <w:pPr>
              <w:pStyle w:val="TableParagraph"/>
              <w:spacing w:line="192" w:lineRule="auto"/>
              <w:ind w:left="415" w:right="157" w:hanging="195"/>
            </w:pPr>
            <w:r>
              <w:rPr>
                <w:spacing w:val="-2"/>
              </w:rPr>
              <w:t>Наименование документа</w:t>
            </w:r>
          </w:p>
        </w:tc>
        <w:tc>
          <w:tcPr>
            <w:tcW w:w="4395" w:type="dxa"/>
          </w:tcPr>
          <w:p w:rsidR="00CA7C4B" w:rsidRDefault="003C2382">
            <w:pPr>
              <w:pStyle w:val="TableParagraph"/>
              <w:spacing w:line="206" w:lineRule="exact"/>
              <w:ind w:left="427"/>
            </w:pPr>
            <w:r>
              <w:t>Содержание</w:t>
            </w:r>
            <w:r>
              <w:rPr>
                <w:spacing w:val="-10"/>
              </w:rPr>
              <w:t xml:space="preserve"> </w:t>
            </w:r>
            <w:r>
              <w:t>хозяйственных</w:t>
            </w:r>
            <w:r>
              <w:rPr>
                <w:spacing w:val="-10"/>
              </w:rPr>
              <w:t xml:space="preserve"> </w:t>
            </w:r>
            <w:r>
              <w:rPr>
                <w:spacing w:val="-2"/>
              </w:rPr>
              <w:t>операций</w:t>
            </w:r>
          </w:p>
        </w:tc>
        <w:tc>
          <w:tcPr>
            <w:tcW w:w="993" w:type="dxa"/>
          </w:tcPr>
          <w:p w:rsidR="00CA7C4B" w:rsidRDefault="003C2382">
            <w:pPr>
              <w:pStyle w:val="TableParagraph"/>
              <w:spacing w:line="206" w:lineRule="exact"/>
              <w:ind w:left="15"/>
              <w:jc w:val="center"/>
            </w:pPr>
            <w:r>
              <w:rPr>
                <w:spacing w:val="-5"/>
              </w:rPr>
              <w:t>Дт</w:t>
            </w:r>
          </w:p>
        </w:tc>
        <w:tc>
          <w:tcPr>
            <w:tcW w:w="991" w:type="dxa"/>
          </w:tcPr>
          <w:p w:rsidR="00CA7C4B" w:rsidRDefault="003C2382">
            <w:pPr>
              <w:pStyle w:val="TableParagraph"/>
              <w:spacing w:line="206" w:lineRule="exact"/>
              <w:ind w:left="12"/>
              <w:jc w:val="center"/>
            </w:pPr>
            <w:r>
              <w:rPr>
                <w:spacing w:val="-5"/>
              </w:rPr>
              <w:t>Кт</w:t>
            </w:r>
          </w:p>
        </w:tc>
        <w:tc>
          <w:tcPr>
            <w:tcW w:w="990" w:type="dxa"/>
          </w:tcPr>
          <w:p w:rsidR="00CA7C4B" w:rsidRDefault="003C2382">
            <w:pPr>
              <w:pStyle w:val="TableParagraph"/>
              <w:spacing w:line="192" w:lineRule="auto"/>
              <w:ind w:left="304" w:right="132" w:hanging="152"/>
            </w:pPr>
            <w:r>
              <w:rPr>
                <w:spacing w:val="-2"/>
              </w:rPr>
              <w:t xml:space="preserve">Сумма, </w:t>
            </w:r>
            <w:r>
              <w:rPr>
                <w:spacing w:val="-4"/>
              </w:rPr>
              <w:t>руб.</w:t>
            </w:r>
          </w:p>
        </w:tc>
      </w:tr>
      <w:tr w:rsidR="00CA7C4B">
        <w:trPr>
          <w:trHeight w:val="606"/>
        </w:trPr>
        <w:tc>
          <w:tcPr>
            <w:tcW w:w="449" w:type="dxa"/>
          </w:tcPr>
          <w:p w:rsidR="00CA7C4B" w:rsidRDefault="003C2382">
            <w:pPr>
              <w:pStyle w:val="TableParagraph"/>
              <w:spacing w:line="206" w:lineRule="exact"/>
              <w:ind w:left="9" w:right="2"/>
              <w:jc w:val="center"/>
            </w:pPr>
            <w:r>
              <w:rPr>
                <w:spacing w:val="-10"/>
              </w:rPr>
              <w:t>1</w:t>
            </w:r>
          </w:p>
        </w:tc>
        <w:tc>
          <w:tcPr>
            <w:tcW w:w="1819" w:type="dxa"/>
          </w:tcPr>
          <w:p w:rsidR="00CA7C4B" w:rsidRDefault="003C2382">
            <w:pPr>
              <w:pStyle w:val="TableParagraph"/>
              <w:spacing w:line="192" w:lineRule="auto"/>
              <w:ind w:left="14"/>
              <w:jc w:val="center"/>
            </w:pPr>
            <w:r>
              <w:t>Выписка</w:t>
            </w:r>
            <w:r>
              <w:rPr>
                <w:spacing w:val="-14"/>
              </w:rPr>
              <w:t xml:space="preserve"> </w:t>
            </w:r>
            <w:r>
              <w:t>из</w:t>
            </w:r>
            <w:r>
              <w:rPr>
                <w:spacing w:val="-14"/>
              </w:rPr>
              <w:t xml:space="preserve"> </w:t>
            </w:r>
            <w:r>
              <w:t>рас- чётного счета в</w:t>
            </w:r>
          </w:p>
          <w:p w:rsidR="00CA7C4B" w:rsidRDefault="003C2382">
            <w:pPr>
              <w:pStyle w:val="TableParagraph"/>
              <w:spacing w:line="188" w:lineRule="exact"/>
              <w:ind w:left="14" w:right="2"/>
              <w:jc w:val="center"/>
            </w:pPr>
            <w:r>
              <w:rPr>
                <w:spacing w:val="-2"/>
              </w:rPr>
              <w:t>банке</w:t>
            </w:r>
          </w:p>
        </w:tc>
        <w:tc>
          <w:tcPr>
            <w:tcW w:w="4395" w:type="dxa"/>
          </w:tcPr>
          <w:p w:rsidR="00CA7C4B" w:rsidRDefault="003C2382">
            <w:pPr>
              <w:pStyle w:val="TableParagraph"/>
              <w:spacing w:line="192" w:lineRule="auto"/>
              <w:ind w:left="108" w:firstLine="33"/>
            </w:pPr>
            <w:r>
              <w:t>Перечислено с расчётного счета погашение краткосрочного кредита банка</w:t>
            </w:r>
          </w:p>
        </w:tc>
        <w:tc>
          <w:tcPr>
            <w:tcW w:w="993" w:type="dxa"/>
          </w:tcPr>
          <w:p w:rsidR="00CA7C4B" w:rsidRDefault="00CA7C4B">
            <w:pPr>
              <w:pStyle w:val="TableParagraph"/>
            </w:pPr>
          </w:p>
        </w:tc>
        <w:tc>
          <w:tcPr>
            <w:tcW w:w="991" w:type="dxa"/>
          </w:tcPr>
          <w:p w:rsidR="00CA7C4B" w:rsidRDefault="00CA7C4B">
            <w:pPr>
              <w:pStyle w:val="TableParagraph"/>
            </w:pPr>
          </w:p>
        </w:tc>
        <w:tc>
          <w:tcPr>
            <w:tcW w:w="990" w:type="dxa"/>
          </w:tcPr>
          <w:p w:rsidR="00CA7C4B" w:rsidRDefault="003C2382">
            <w:pPr>
              <w:pStyle w:val="TableParagraph"/>
              <w:spacing w:before="154"/>
              <w:ind w:left="15"/>
              <w:jc w:val="center"/>
            </w:pPr>
            <w:r>
              <w:t xml:space="preserve">90 </w:t>
            </w:r>
            <w:r>
              <w:rPr>
                <w:spacing w:val="-5"/>
              </w:rPr>
              <w:t>000</w:t>
            </w:r>
          </w:p>
        </w:tc>
      </w:tr>
      <w:tr w:rsidR="00CA7C4B">
        <w:trPr>
          <w:trHeight w:val="606"/>
        </w:trPr>
        <w:tc>
          <w:tcPr>
            <w:tcW w:w="449" w:type="dxa"/>
          </w:tcPr>
          <w:p w:rsidR="00CA7C4B" w:rsidRDefault="003C2382">
            <w:pPr>
              <w:pStyle w:val="TableParagraph"/>
              <w:spacing w:line="206" w:lineRule="exact"/>
              <w:ind w:left="9" w:right="2"/>
              <w:jc w:val="center"/>
            </w:pPr>
            <w:r>
              <w:rPr>
                <w:spacing w:val="-10"/>
              </w:rPr>
              <w:t>2</w:t>
            </w:r>
          </w:p>
        </w:tc>
        <w:tc>
          <w:tcPr>
            <w:tcW w:w="1819" w:type="dxa"/>
          </w:tcPr>
          <w:p w:rsidR="00CA7C4B" w:rsidRDefault="003C2382">
            <w:pPr>
              <w:pStyle w:val="TableParagraph"/>
              <w:spacing w:line="194" w:lineRule="auto"/>
              <w:ind w:left="172" w:right="157" w:firstLine="184"/>
            </w:pPr>
            <w:r>
              <w:rPr>
                <w:spacing w:val="-2"/>
              </w:rPr>
              <w:t xml:space="preserve">Приходный </w:t>
            </w:r>
            <w:r>
              <w:t>кассовый</w:t>
            </w:r>
            <w:r>
              <w:rPr>
                <w:spacing w:val="-14"/>
              </w:rPr>
              <w:t xml:space="preserve"> </w:t>
            </w:r>
            <w:r>
              <w:t>ордер</w:t>
            </w:r>
          </w:p>
        </w:tc>
        <w:tc>
          <w:tcPr>
            <w:tcW w:w="4395" w:type="dxa"/>
          </w:tcPr>
          <w:p w:rsidR="00CA7C4B" w:rsidRDefault="003C2382">
            <w:pPr>
              <w:pStyle w:val="TableParagraph"/>
              <w:spacing w:line="194" w:lineRule="auto"/>
              <w:ind w:left="108" w:firstLine="33"/>
            </w:pPr>
            <w:r>
              <w:t>Получено</w:t>
            </w:r>
            <w:r>
              <w:rPr>
                <w:spacing w:val="40"/>
              </w:rPr>
              <w:t xml:space="preserve"> </w:t>
            </w:r>
            <w:r>
              <w:t>с</w:t>
            </w:r>
            <w:r>
              <w:rPr>
                <w:spacing w:val="40"/>
              </w:rPr>
              <w:t xml:space="preserve"> </w:t>
            </w:r>
            <w:r>
              <w:t>расчётного</w:t>
            </w:r>
            <w:r>
              <w:rPr>
                <w:spacing w:val="40"/>
              </w:rPr>
              <w:t xml:space="preserve"> </w:t>
            </w:r>
            <w:r>
              <w:t>счета</w:t>
            </w:r>
            <w:r>
              <w:rPr>
                <w:spacing w:val="40"/>
              </w:rPr>
              <w:t xml:space="preserve"> </w:t>
            </w:r>
            <w:r>
              <w:t>на</w:t>
            </w:r>
            <w:r>
              <w:rPr>
                <w:spacing w:val="40"/>
              </w:rPr>
              <w:t xml:space="preserve"> </w:t>
            </w:r>
            <w:r>
              <w:t>выплату зарплаты</w:t>
            </w:r>
            <w:r>
              <w:rPr>
                <w:spacing w:val="68"/>
              </w:rPr>
              <w:t xml:space="preserve"> </w:t>
            </w:r>
            <w:r>
              <w:t>работникам</w:t>
            </w:r>
            <w:r>
              <w:rPr>
                <w:spacing w:val="68"/>
              </w:rPr>
              <w:t xml:space="preserve"> </w:t>
            </w:r>
            <w:r>
              <w:t>и</w:t>
            </w:r>
            <w:r>
              <w:rPr>
                <w:spacing w:val="67"/>
              </w:rPr>
              <w:t xml:space="preserve"> </w:t>
            </w:r>
            <w:r>
              <w:rPr>
                <w:spacing w:val="-2"/>
              </w:rPr>
              <w:t>командировочные</w:t>
            </w:r>
          </w:p>
          <w:p w:rsidR="00CA7C4B" w:rsidRDefault="003C2382">
            <w:pPr>
              <w:pStyle w:val="TableParagraph"/>
              <w:spacing w:line="185" w:lineRule="exact"/>
              <w:ind w:left="108"/>
            </w:pPr>
            <w:r>
              <w:rPr>
                <w:spacing w:val="-2"/>
              </w:rPr>
              <w:t>расходы</w:t>
            </w:r>
          </w:p>
        </w:tc>
        <w:tc>
          <w:tcPr>
            <w:tcW w:w="993" w:type="dxa"/>
          </w:tcPr>
          <w:p w:rsidR="00CA7C4B" w:rsidRDefault="00CA7C4B">
            <w:pPr>
              <w:pStyle w:val="TableParagraph"/>
            </w:pPr>
          </w:p>
        </w:tc>
        <w:tc>
          <w:tcPr>
            <w:tcW w:w="991" w:type="dxa"/>
          </w:tcPr>
          <w:p w:rsidR="00CA7C4B" w:rsidRDefault="00CA7C4B">
            <w:pPr>
              <w:pStyle w:val="TableParagraph"/>
            </w:pPr>
          </w:p>
        </w:tc>
        <w:tc>
          <w:tcPr>
            <w:tcW w:w="990" w:type="dxa"/>
          </w:tcPr>
          <w:p w:rsidR="00CA7C4B" w:rsidRDefault="003C2382">
            <w:pPr>
              <w:pStyle w:val="TableParagraph"/>
              <w:spacing w:before="157"/>
              <w:ind w:left="15"/>
              <w:jc w:val="center"/>
            </w:pPr>
            <w:r>
              <w:t xml:space="preserve">10 </w:t>
            </w:r>
            <w:r>
              <w:rPr>
                <w:spacing w:val="-5"/>
              </w:rPr>
              <w:t>800</w:t>
            </w:r>
          </w:p>
        </w:tc>
      </w:tr>
      <w:tr w:rsidR="00CA7C4B">
        <w:trPr>
          <w:trHeight w:val="597"/>
        </w:trPr>
        <w:tc>
          <w:tcPr>
            <w:tcW w:w="449" w:type="dxa"/>
          </w:tcPr>
          <w:p w:rsidR="00CA7C4B" w:rsidRDefault="003C2382">
            <w:pPr>
              <w:pStyle w:val="TableParagraph"/>
              <w:spacing w:line="206" w:lineRule="exact"/>
              <w:ind w:left="9" w:right="2"/>
              <w:jc w:val="center"/>
            </w:pPr>
            <w:r>
              <w:rPr>
                <w:spacing w:val="-10"/>
              </w:rPr>
              <w:t>3</w:t>
            </w:r>
          </w:p>
        </w:tc>
        <w:tc>
          <w:tcPr>
            <w:tcW w:w="1819" w:type="dxa"/>
          </w:tcPr>
          <w:p w:rsidR="00CA7C4B" w:rsidRDefault="003C2382">
            <w:pPr>
              <w:pStyle w:val="TableParagraph"/>
              <w:spacing w:line="194" w:lineRule="auto"/>
              <w:ind w:left="172" w:right="157" w:firstLine="218"/>
            </w:pPr>
            <w:r>
              <w:rPr>
                <w:spacing w:val="-2"/>
              </w:rPr>
              <w:t xml:space="preserve">Расходный </w:t>
            </w:r>
            <w:r>
              <w:t>кассовый</w:t>
            </w:r>
            <w:r>
              <w:rPr>
                <w:spacing w:val="-14"/>
              </w:rPr>
              <w:t xml:space="preserve"> </w:t>
            </w:r>
            <w:r>
              <w:t>ордер</w:t>
            </w:r>
          </w:p>
        </w:tc>
        <w:tc>
          <w:tcPr>
            <w:tcW w:w="4395" w:type="dxa"/>
          </w:tcPr>
          <w:p w:rsidR="00CA7C4B" w:rsidRDefault="003C2382">
            <w:pPr>
              <w:pStyle w:val="TableParagraph"/>
              <w:spacing w:line="206" w:lineRule="exact"/>
              <w:ind w:left="141"/>
            </w:pPr>
            <w:r>
              <w:t>Выдана</w:t>
            </w:r>
            <w:r>
              <w:rPr>
                <w:spacing w:val="-2"/>
              </w:rPr>
              <w:t xml:space="preserve"> </w:t>
            </w:r>
            <w:r>
              <w:t>из</w:t>
            </w:r>
            <w:r>
              <w:rPr>
                <w:spacing w:val="-5"/>
              </w:rPr>
              <w:t xml:space="preserve"> </w:t>
            </w:r>
            <w:r>
              <w:t>кассы</w:t>
            </w:r>
            <w:r>
              <w:rPr>
                <w:spacing w:val="-2"/>
              </w:rPr>
              <w:t xml:space="preserve"> </w:t>
            </w:r>
            <w:r>
              <w:t>зарплата</w:t>
            </w:r>
            <w:r>
              <w:rPr>
                <w:spacing w:val="-2"/>
              </w:rPr>
              <w:t xml:space="preserve"> работникам</w:t>
            </w:r>
          </w:p>
        </w:tc>
        <w:tc>
          <w:tcPr>
            <w:tcW w:w="993" w:type="dxa"/>
          </w:tcPr>
          <w:p w:rsidR="00CA7C4B" w:rsidRDefault="00CA7C4B">
            <w:pPr>
              <w:pStyle w:val="TableParagraph"/>
            </w:pPr>
          </w:p>
        </w:tc>
        <w:tc>
          <w:tcPr>
            <w:tcW w:w="991" w:type="dxa"/>
          </w:tcPr>
          <w:p w:rsidR="00CA7C4B" w:rsidRDefault="00CA7C4B">
            <w:pPr>
              <w:pStyle w:val="TableParagraph"/>
            </w:pPr>
          </w:p>
        </w:tc>
        <w:tc>
          <w:tcPr>
            <w:tcW w:w="990" w:type="dxa"/>
          </w:tcPr>
          <w:p w:rsidR="00CA7C4B" w:rsidRDefault="003C2382">
            <w:pPr>
              <w:pStyle w:val="TableParagraph"/>
              <w:spacing w:before="157"/>
              <w:ind w:left="15"/>
              <w:jc w:val="center"/>
            </w:pPr>
            <w:r>
              <w:t xml:space="preserve">8 </w:t>
            </w:r>
            <w:r>
              <w:rPr>
                <w:spacing w:val="-5"/>
              </w:rPr>
              <w:t>800</w:t>
            </w:r>
          </w:p>
        </w:tc>
      </w:tr>
      <w:tr w:rsidR="00CA7C4B">
        <w:trPr>
          <w:trHeight w:val="604"/>
        </w:trPr>
        <w:tc>
          <w:tcPr>
            <w:tcW w:w="449" w:type="dxa"/>
          </w:tcPr>
          <w:p w:rsidR="00CA7C4B" w:rsidRDefault="003C2382">
            <w:pPr>
              <w:pStyle w:val="TableParagraph"/>
              <w:spacing w:line="206" w:lineRule="exact"/>
              <w:ind w:left="9" w:right="2"/>
              <w:jc w:val="center"/>
            </w:pPr>
            <w:r>
              <w:rPr>
                <w:spacing w:val="-10"/>
              </w:rPr>
              <w:t>4</w:t>
            </w:r>
          </w:p>
        </w:tc>
        <w:tc>
          <w:tcPr>
            <w:tcW w:w="1819" w:type="dxa"/>
          </w:tcPr>
          <w:p w:rsidR="00CA7C4B" w:rsidRDefault="003C2382">
            <w:pPr>
              <w:pStyle w:val="TableParagraph"/>
              <w:spacing w:line="192" w:lineRule="auto"/>
              <w:ind w:left="415" w:right="157" w:hanging="27"/>
            </w:pPr>
            <w:r>
              <w:rPr>
                <w:spacing w:val="-2"/>
              </w:rPr>
              <w:t>Платёжное поручение</w:t>
            </w:r>
          </w:p>
        </w:tc>
        <w:tc>
          <w:tcPr>
            <w:tcW w:w="4395" w:type="dxa"/>
          </w:tcPr>
          <w:p w:rsidR="00CA7C4B" w:rsidRDefault="003C2382">
            <w:pPr>
              <w:pStyle w:val="TableParagraph"/>
              <w:spacing w:line="192" w:lineRule="auto"/>
              <w:ind w:left="108" w:firstLine="33"/>
            </w:pPr>
            <w:r>
              <w:t>Перечислены</w:t>
            </w:r>
            <w:r>
              <w:rPr>
                <w:spacing w:val="23"/>
              </w:rPr>
              <w:t xml:space="preserve"> </w:t>
            </w:r>
            <w:r>
              <w:t>денежные</w:t>
            </w:r>
            <w:r>
              <w:rPr>
                <w:spacing w:val="23"/>
              </w:rPr>
              <w:t xml:space="preserve"> </w:t>
            </w:r>
            <w:r>
              <w:t>средства</w:t>
            </w:r>
            <w:r>
              <w:rPr>
                <w:spacing w:val="23"/>
              </w:rPr>
              <w:t xml:space="preserve"> </w:t>
            </w:r>
            <w:r>
              <w:t>с</w:t>
            </w:r>
            <w:r>
              <w:rPr>
                <w:spacing w:val="26"/>
              </w:rPr>
              <w:t xml:space="preserve"> </w:t>
            </w:r>
            <w:r>
              <w:t>расчёт- ного счёта на лицевые счета работников</w:t>
            </w:r>
          </w:p>
        </w:tc>
        <w:tc>
          <w:tcPr>
            <w:tcW w:w="993" w:type="dxa"/>
          </w:tcPr>
          <w:p w:rsidR="00CA7C4B" w:rsidRDefault="00CA7C4B">
            <w:pPr>
              <w:pStyle w:val="TableParagraph"/>
            </w:pPr>
          </w:p>
        </w:tc>
        <w:tc>
          <w:tcPr>
            <w:tcW w:w="991" w:type="dxa"/>
          </w:tcPr>
          <w:p w:rsidR="00CA7C4B" w:rsidRDefault="00CA7C4B">
            <w:pPr>
              <w:pStyle w:val="TableParagraph"/>
            </w:pPr>
          </w:p>
        </w:tc>
        <w:tc>
          <w:tcPr>
            <w:tcW w:w="990" w:type="dxa"/>
          </w:tcPr>
          <w:p w:rsidR="00CA7C4B" w:rsidRDefault="003C2382">
            <w:pPr>
              <w:pStyle w:val="TableParagraph"/>
              <w:spacing w:line="206" w:lineRule="exact"/>
              <w:ind w:left="15"/>
              <w:jc w:val="center"/>
            </w:pPr>
            <w:r>
              <w:t xml:space="preserve">100 </w:t>
            </w:r>
            <w:r>
              <w:rPr>
                <w:spacing w:val="-5"/>
              </w:rPr>
              <w:t>000</w:t>
            </w:r>
          </w:p>
        </w:tc>
      </w:tr>
      <w:tr w:rsidR="00CA7C4B">
        <w:trPr>
          <w:trHeight w:val="609"/>
        </w:trPr>
        <w:tc>
          <w:tcPr>
            <w:tcW w:w="449" w:type="dxa"/>
          </w:tcPr>
          <w:p w:rsidR="00CA7C4B" w:rsidRDefault="003C2382">
            <w:pPr>
              <w:pStyle w:val="TableParagraph"/>
              <w:spacing w:line="208" w:lineRule="exact"/>
              <w:ind w:left="9" w:right="2"/>
              <w:jc w:val="center"/>
            </w:pPr>
            <w:r>
              <w:rPr>
                <w:spacing w:val="-10"/>
              </w:rPr>
              <w:t>5</w:t>
            </w:r>
          </w:p>
        </w:tc>
        <w:tc>
          <w:tcPr>
            <w:tcW w:w="1819" w:type="dxa"/>
          </w:tcPr>
          <w:p w:rsidR="00CA7C4B" w:rsidRDefault="003C2382">
            <w:pPr>
              <w:pStyle w:val="TableParagraph"/>
              <w:spacing w:line="182" w:lineRule="exact"/>
              <w:ind w:left="14" w:right="5"/>
              <w:jc w:val="center"/>
            </w:pPr>
            <w:r>
              <w:rPr>
                <w:spacing w:val="-2"/>
              </w:rPr>
              <w:t>Выписка</w:t>
            </w:r>
          </w:p>
          <w:p w:rsidR="00CA7C4B" w:rsidRDefault="003C2382">
            <w:pPr>
              <w:pStyle w:val="TableParagraph"/>
              <w:spacing w:line="202" w:lineRule="exact"/>
              <w:ind w:left="14" w:right="7"/>
              <w:jc w:val="center"/>
            </w:pPr>
            <w:r>
              <w:t xml:space="preserve">с </w:t>
            </w:r>
            <w:r>
              <w:rPr>
                <w:spacing w:val="-2"/>
              </w:rPr>
              <w:t>расчётного</w:t>
            </w:r>
          </w:p>
          <w:p w:rsidR="00CA7C4B" w:rsidRDefault="003C2382">
            <w:pPr>
              <w:pStyle w:val="TableParagraph"/>
              <w:spacing w:line="205" w:lineRule="exact"/>
              <w:ind w:left="14" w:right="2"/>
              <w:jc w:val="center"/>
            </w:pPr>
            <w:r>
              <w:rPr>
                <w:spacing w:val="-2"/>
              </w:rPr>
              <w:t>счета</w:t>
            </w:r>
          </w:p>
        </w:tc>
        <w:tc>
          <w:tcPr>
            <w:tcW w:w="4395" w:type="dxa"/>
          </w:tcPr>
          <w:p w:rsidR="00CA7C4B" w:rsidRDefault="003C2382">
            <w:pPr>
              <w:pStyle w:val="TableParagraph"/>
              <w:spacing w:line="192" w:lineRule="auto"/>
              <w:ind w:left="108" w:firstLine="33"/>
            </w:pPr>
            <w:r>
              <w:t>Поступили</w:t>
            </w:r>
            <w:r>
              <w:rPr>
                <w:spacing w:val="40"/>
              </w:rPr>
              <w:t xml:space="preserve"> </w:t>
            </w:r>
            <w:r>
              <w:t>денежные</w:t>
            </w:r>
            <w:r>
              <w:rPr>
                <w:spacing w:val="39"/>
              </w:rPr>
              <w:t xml:space="preserve"> </w:t>
            </w:r>
            <w:r>
              <w:t>средства</w:t>
            </w:r>
            <w:r>
              <w:rPr>
                <w:spacing w:val="39"/>
              </w:rPr>
              <w:t xml:space="preserve"> </w:t>
            </w:r>
            <w:r>
              <w:t>от</w:t>
            </w:r>
            <w:r>
              <w:rPr>
                <w:spacing w:val="40"/>
              </w:rPr>
              <w:t xml:space="preserve"> </w:t>
            </w:r>
            <w:r>
              <w:t>покупа- теля за отгруженную продукцию</w:t>
            </w:r>
          </w:p>
        </w:tc>
        <w:tc>
          <w:tcPr>
            <w:tcW w:w="993" w:type="dxa"/>
          </w:tcPr>
          <w:p w:rsidR="00CA7C4B" w:rsidRDefault="00CA7C4B">
            <w:pPr>
              <w:pStyle w:val="TableParagraph"/>
            </w:pPr>
          </w:p>
        </w:tc>
        <w:tc>
          <w:tcPr>
            <w:tcW w:w="991" w:type="dxa"/>
          </w:tcPr>
          <w:p w:rsidR="00CA7C4B" w:rsidRDefault="00CA7C4B">
            <w:pPr>
              <w:pStyle w:val="TableParagraph"/>
            </w:pPr>
          </w:p>
        </w:tc>
        <w:tc>
          <w:tcPr>
            <w:tcW w:w="990" w:type="dxa"/>
          </w:tcPr>
          <w:p w:rsidR="00CA7C4B" w:rsidRDefault="003C2382">
            <w:pPr>
              <w:pStyle w:val="TableParagraph"/>
              <w:spacing w:before="157"/>
              <w:ind w:left="15"/>
              <w:jc w:val="center"/>
            </w:pPr>
            <w:r>
              <w:t xml:space="preserve">30 </w:t>
            </w:r>
            <w:r>
              <w:rPr>
                <w:spacing w:val="-5"/>
              </w:rPr>
              <w:t>600</w:t>
            </w:r>
          </w:p>
        </w:tc>
      </w:tr>
      <w:tr w:rsidR="00CA7C4B">
        <w:trPr>
          <w:trHeight w:val="606"/>
        </w:trPr>
        <w:tc>
          <w:tcPr>
            <w:tcW w:w="449" w:type="dxa"/>
          </w:tcPr>
          <w:p w:rsidR="00CA7C4B" w:rsidRDefault="003C2382">
            <w:pPr>
              <w:pStyle w:val="TableParagraph"/>
              <w:spacing w:line="206" w:lineRule="exact"/>
              <w:ind w:left="9" w:right="2"/>
              <w:jc w:val="center"/>
            </w:pPr>
            <w:r>
              <w:rPr>
                <w:spacing w:val="-10"/>
              </w:rPr>
              <w:t>6</w:t>
            </w:r>
          </w:p>
        </w:tc>
        <w:tc>
          <w:tcPr>
            <w:tcW w:w="1819" w:type="dxa"/>
          </w:tcPr>
          <w:p w:rsidR="00CA7C4B" w:rsidRDefault="003C2382">
            <w:pPr>
              <w:pStyle w:val="TableParagraph"/>
              <w:spacing w:line="180" w:lineRule="exact"/>
              <w:ind w:left="14" w:right="5"/>
              <w:jc w:val="center"/>
            </w:pPr>
            <w:r>
              <w:rPr>
                <w:spacing w:val="-2"/>
              </w:rPr>
              <w:t>Выписка</w:t>
            </w:r>
          </w:p>
          <w:p w:rsidR="00CA7C4B" w:rsidRDefault="003C2382">
            <w:pPr>
              <w:pStyle w:val="TableParagraph"/>
              <w:spacing w:line="202" w:lineRule="exact"/>
              <w:ind w:left="14" w:right="7"/>
              <w:jc w:val="center"/>
            </w:pPr>
            <w:r>
              <w:t xml:space="preserve">с </w:t>
            </w:r>
            <w:r>
              <w:rPr>
                <w:spacing w:val="-2"/>
              </w:rPr>
              <w:t>расчётного</w:t>
            </w:r>
          </w:p>
          <w:p w:rsidR="00CA7C4B" w:rsidRDefault="003C2382">
            <w:pPr>
              <w:pStyle w:val="TableParagraph"/>
              <w:spacing w:line="205" w:lineRule="exact"/>
              <w:ind w:left="14" w:right="2"/>
              <w:jc w:val="center"/>
            </w:pPr>
            <w:r>
              <w:rPr>
                <w:spacing w:val="-2"/>
              </w:rPr>
              <w:t>счета</w:t>
            </w:r>
          </w:p>
        </w:tc>
        <w:tc>
          <w:tcPr>
            <w:tcW w:w="4395" w:type="dxa"/>
          </w:tcPr>
          <w:p w:rsidR="00CA7C4B" w:rsidRDefault="003C2382">
            <w:pPr>
              <w:pStyle w:val="TableParagraph"/>
              <w:spacing w:line="192" w:lineRule="auto"/>
              <w:ind w:left="108" w:firstLine="33"/>
            </w:pPr>
            <w:r>
              <w:t>Перечислено</w:t>
            </w:r>
            <w:r>
              <w:rPr>
                <w:spacing w:val="40"/>
              </w:rPr>
              <w:t xml:space="preserve"> </w:t>
            </w:r>
            <w:r>
              <w:t>в</w:t>
            </w:r>
            <w:r>
              <w:rPr>
                <w:spacing w:val="40"/>
              </w:rPr>
              <w:t xml:space="preserve"> </w:t>
            </w:r>
            <w:r>
              <w:t>погашение</w:t>
            </w:r>
            <w:r>
              <w:rPr>
                <w:spacing w:val="40"/>
              </w:rPr>
              <w:t xml:space="preserve"> </w:t>
            </w:r>
            <w:r>
              <w:t xml:space="preserve">задолженности </w:t>
            </w:r>
            <w:r>
              <w:rPr>
                <w:spacing w:val="-2"/>
              </w:rPr>
              <w:t>поставщикам</w:t>
            </w:r>
          </w:p>
        </w:tc>
        <w:tc>
          <w:tcPr>
            <w:tcW w:w="993" w:type="dxa"/>
          </w:tcPr>
          <w:p w:rsidR="00CA7C4B" w:rsidRDefault="00CA7C4B">
            <w:pPr>
              <w:pStyle w:val="TableParagraph"/>
            </w:pPr>
          </w:p>
        </w:tc>
        <w:tc>
          <w:tcPr>
            <w:tcW w:w="991" w:type="dxa"/>
          </w:tcPr>
          <w:p w:rsidR="00CA7C4B" w:rsidRDefault="00CA7C4B">
            <w:pPr>
              <w:pStyle w:val="TableParagraph"/>
            </w:pPr>
          </w:p>
        </w:tc>
        <w:tc>
          <w:tcPr>
            <w:tcW w:w="990" w:type="dxa"/>
          </w:tcPr>
          <w:p w:rsidR="00CA7C4B" w:rsidRDefault="003C2382">
            <w:pPr>
              <w:pStyle w:val="TableParagraph"/>
              <w:spacing w:before="154"/>
              <w:ind w:left="15"/>
              <w:jc w:val="center"/>
            </w:pPr>
            <w:r>
              <w:t xml:space="preserve">25 </w:t>
            </w:r>
            <w:r>
              <w:rPr>
                <w:spacing w:val="-5"/>
              </w:rPr>
              <w:t>000</w:t>
            </w:r>
          </w:p>
        </w:tc>
      </w:tr>
      <w:tr w:rsidR="00CA7C4B">
        <w:trPr>
          <w:trHeight w:val="549"/>
        </w:trPr>
        <w:tc>
          <w:tcPr>
            <w:tcW w:w="449" w:type="dxa"/>
          </w:tcPr>
          <w:p w:rsidR="00CA7C4B" w:rsidRDefault="003C2382">
            <w:pPr>
              <w:pStyle w:val="TableParagraph"/>
              <w:spacing w:line="206" w:lineRule="exact"/>
              <w:ind w:left="9" w:right="2"/>
              <w:jc w:val="center"/>
            </w:pPr>
            <w:r>
              <w:rPr>
                <w:spacing w:val="-10"/>
              </w:rPr>
              <w:t>7</w:t>
            </w:r>
          </w:p>
        </w:tc>
        <w:tc>
          <w:tcPr>
            <w:tcW w:w="1819" w:type="dxa"/>
          </w:tcPr>
          <w:p w:rsidR="00CA7C4B" w:rsidRDefault="003C2382">
            <w:pPr>
              <w:pStyle w:val="TableParagraph"/>
              <w:spacing w:line="192" w:lineRule="auto"/>
              <w:ind w:left="172" w:right="157" w:firstLine="218"/>
            </w:pPr>
            <w:r>
              <w:rPr>
                <w:spacing w:val="-2"/>
              </w:rPr>
              <w:t xml:space="preserve">Расходный </w:t>
            </w:r>
            <w:r>
              <w:t>кассовый</w:t>
            </w:r>
            <w:r>
              <w:rPr>
                <w:spacing w:val="-14"/>
              </w:rPr>
              <w:t xml:space="preserve"> </w:t>
            </w:r>
            <w:r>
              <w:t>ордер</w:t>
            </w:r>
          </w:p>
        </w:tc>
        <w:tc>
          <w:tcPr>
            <w:tcW w:w="4395" w:type="dxa"/>
          </w:tcPr>
          <w:p w:rsidR="00CA7C4B" w:rsidRDefault="003C2382">
            <w:pPr>
              <w:pStyle w:val="TableParagraph"/>
              <w:spacing w:line="192" w:lineRule="auto"/>
              <w:ind w:left="108" w:firstLine="33"/>
            </w:pPr>
            <w:r>
              <w:t>Выдан</w:t>
            </w:r>
            <w:r>
              <w:rPr>
                <w:spacing w:val="40"/>
              </w:rPr>
              <w:t xml:space="preserve"> </w:t>
            </w:r>
            <w:r>
              <w:t>из</w:t>
            </w:r>
            <w:r>
              <w:rPr>
                <w:spacing w:val="40"/>
              </w:rPr>
              <w:t xml:space="preserve"> </w:t>
            </w:r>
            <w:r>
              <w:t>кассы</w:t>
            </w:r>
            <w:r>
              <w:rPr>
                <w:spacing w:val="40"/>
              </w:rPr>
              <w:t xml:space="preserve"> </w:t>
            </w:r>
            <w:r>
              <w:t>аванс</w:t>
            </w:r>
            <w:r>
              <w:rPr>
                <w:spacing w:val="40"/>
              </w:rPr>
              <w:t xml:space="preserve"> </w:t>
            </w:r>
            <w:r>
              <w:t>на</w:t>
            </w:r>
            <w:r>
              <w:rPr>
                <w:spacing w:val="40"/>
              </w:rPr>
              <w:t xml:space="preserve"> </w:t>
            </w:r>
            <w:r>
              <w:t>командировку Уфимцеву О.Д.</w:t>
            </w:r>
          </w:p>
        </w:tc>
        <w:tc>
          <w:tcPr>
            <w:tcW w:w="993" w:type="dxa"/>
          </w:tcPr>
          <w:p w:rsidR="00CA7C4B" w:rsidRDefault="00CA7C4B">
            <w:pPr>
              <w:pStyle w:val="TableParagraph"/>
            </w:pPr>
          </w:p>
        </w:tc>
        <w:tc>
          <w:tcPr>
            <w:tcW w:w="991" w:type="dxa"/>
          </w:tcPr>
          <w:p w:rsidR="00CA7C4B" w:rsidRDefault="00CA7C4B">
            <w:pPr>
              <w:pStyle w:val="TableParagraph"/>
            </w:pPr>
          </w:p>
        </w:tc>
        <w:tc>
          <w:tcPr>
            <w:tcW w:w="990" w:type="dxa"/>
          </w:tcPr>
          <w:p w:rsidR="00CA7C4B" w:rsidRDefault="003C2382">
            <w:pPr>
              <w:pStyle w:val="TableParagraph"/>
              <w:spacing w:before="154"/>
              <w:ind w:left="15"/>
              <w:jc w:val="center"/>
            </w:pPr>
            <w:r>
              <w:t xml:space="preserve">2 </w:t>
            </w:r>
            <w:r>
              <w:rPr>
                <w:spacing w:val="-5"/>
              </w:rPr>
              <w:t>000</w:t>
            </w:r>
          </w:p>
        </w:tc>
      </w:tr>
      <w:tr w:rsidR="00CA7C4B">
        <w:trPr>
          <w:trHeight w:val="407"/>
        </w:trPr>
        <w:tc>
          <w:tcPr>
            <w:tcW w:w="449" w:type="dxa"/>
          </w:tcPr>
          <w:p w:rsidR="00CA7C4B" w:rsidRDefault="003C2382">
            <w:pPr>
              <w:pStyle w:val="TableParagraph"/>
              <w:spacing w:line="208" w:lineRule="exact"/>
              <w:ind w:left="9" w:right="2"/>
              <w:jc w:val="center"/>
            </w:pPr>
            <w:r>
              <w:rPr>
                <w:spacing w:val="-10"/>
              </w:rPr>
              <w:t>8</w:t>
            </w:r>
          </w:p>
        </w:tc>
        <w:tc>
          <w:tcPr>
            <w:tcW w:w="1819" w:type="dxa"/>
          </w:tcPr>
          <w:p w:rsidR="00CA7C4B" w:rsidRDefault="003C2382">
            <w:pPr>
              <w:pStyle w:val="TableParagraph"/>
              <w:spacing w:line="182" w:lineRule="exact"/>
              <w:ind w:left="357"/>
            </w:pPr>
            <w:r>
              <w:rPr>
                <w:spacing w:val="-2"/>
              </w:rPr>
              <w:t>Приходный</w:t>
            </w:r>
          </w:p>
          <w:p w:rsidR="00CA7C4B" w:rsidRDefault="003C2382">
            <w:pPr>
              <w:pStyle w:val="TableParagraph"/>
              <w:spacing w:line="205" w:lineRule="exact"/>
              <w:ind w:left="300"/>
            </w:pPr>
            <w:r>
              <w:t>ордер</w:t>
            </w:r>
            <w:r>
              <w:rPr>
                <w:spacing w:val="-3"/>
              </w:rPr>
              <w:t xml:space="preserve"> </w:t>
            </w:r>
            <w:r>
              <w:rPr>
                <w:spacing w:val="-2"/>
              </w:rPr>
              <w:t>склада</w:t>
            </w:r>
          </w:p>
        </w:tc>
        <w:tc>
          <w:tcPr>
            <w:tcW w:w="4395" w:type="dxa"/>
          </w:tcPr>
          <w:p w:rsidR="00CA7C4B" w:rsidRDefault="003C2382">
            <w:pPr>
              <w:pStyle w:val="TableParagraph"/>
              <w:spacing w:line="182" w:lineRule="exact"/>
              <w:ind w:left="141"/>
            </w:pPr>
            <w:r>
              <w:t>Поступили</w:t>
            </w:r>
            <w:r>
              <w:rPr>
                <w:spacing w:val="28"/>
              </w:rPr>
              <w:t xml:space="preserve">  </w:t>
            </w:r>
            <w:r>
              <w:t>основные</w:t>
            </w:r>
            <w:r>
              <w:rPr>
                <w:spacing w:val="28"/>
              </w:rPr>
              <w:t xml:space="preserve">  </w:t>
            </w:r>
            <w:r>
              <w:t>материалы</w:t>
            </w:r>
            <w:r>
              <w:rPr>
                <w:spacing w:val="29"/>
              </w:rPr>
              <w:t xml:space="preserve">  </w:t>
            </w:r>
            <w:r>
              <w:t>от</w:t>
            </w:r>
            <w:r>
              <w:rPr>
                <w:spacing w:val="27"/>
              </w:rPr>
              <w:t xml:space="preserve">  </w:t>
            </w:r>
            <w:r>
              <w:rPr>
                <w:spacing w:val="-5"/>
              </w:rPr>
              <w:t>по-</w:t>
            </w:r>
          </w:p>
          <w:p w:rsidR="00CA7C4B" w:rsidRDefault="003C2382">
            <w:pPr>
              <w:pStyle w:val="TableParagraph"/>
              <w:spacing w:line="205" w:lineRule="exact"/>
              <w:ind w:left="108"/>
            </w:pPr>
            <w:r>
              <w:rPr>
                <w:spacing w:val="-2"/>
              </w:rPr>
              <w:t>ставщика</w:t>
            </w:r>
          </w:p>
        </w:tc>
        <w:tc>
          <w:tcPr>
            <w:tcW w:w="993" w:type="dxa"/>
          </w:tcPr>
          <w:p w:rsidR="00CA7C4B" w:rsidRDefault="00CA7C4B">
            <w:pPr>
              <w:pStyle w:val="TableParagraph"/>
            </w:pPr>
          </w:p>
        </w:tc>
        <w:tc>
          <w:tcPr>
            <w:tcW w:w="991" w:type="dxa"/>
          </w:tcPr>
          <w:p w:rsidR="00CA7C4B" w:rsidRDefault="00CA7C4B">
            <w:pPr>
              <w:pStyle w:val="TableParagraph"/>
            </w:pPr>
          </w:p>
        </w:tc>
        <w:tc>
          <w:tcPr>
            <w:tcW w:w="990" w:type="dxa"/>
          </w:tcPr>
          <w:p w:rsidR="00CA7C4B" w:rsidRDefault="003C2382">
            <w:pPr>
              <w:pStyle w:val="TableParagraph"/>
              <w:spacing w:before="157" w:line="231" w:lineRule="exact"/>
              <w:ind w:left="15"/>
              <w:jc w:val="center"/>
            </w:pPr>
            <w:r>
              <w:t xml:space="preserve">56 </w:t>
            </w:r>
            <w:r>
              <w:rPr>
                <w:spacing w:val="-5"/>
              </w:rPr>
              <w:t>000</w:t>
            </w:r>
          </w:p>
        </w:tc>
      </w:tr>
      <w:tr w:rsidR="00CA7C4B">
        <w:trPr>
          <w:trHeight w:val="606"/>
        </w:trPr>
        <w:tc>
          <w:tcPr>
            <w:tcW w:w="449" w:type="dxa"/>
          </w:tcPr>
          <w:p w:rsidR="00CA7C4B" w:rsidRDefault="003C2382">
            <w:pPr>
              <w:pStyle w:val="TableParagraph"/>
              <w:spacing w:line="206" w:lineRule="exact"/>
              <w:ind w:left="9" w:right="2"/>
              <w:jc w:val="center"/>
            </w:pPr>
            <w:r>
              <w:rPr>
                <w:spacing w:val="-10"/>
              </w:rPr>
              <w:t>9</w:t>
            </w:r>
          </w:p>
        </w:tc>
        <w:tc>
          <w:tcPr>
            <w:tcW w:w="1819" w:type="dxa"/>
          </w:tcPr>
          <w:p w:rsidR="00CA7C4B" w:rsidRDefault="003C2382">
            <w:pPr>
              <w:pStyle w:val="TableParagraph"/>
              <w:spacing w:line="194" w:lineRule="auto"/>
              <w:ind w:left="184" w:right="174" w:firstLine="3"/>
              <w:jc w:val="center"/>
            </w:pPr>
            <w:r>
              <w:t>Выписка</w:t>
            </w:r>
            <w:r>
              <w:rPr>
                <w:spacing w:val="-7"/>
              </w:rPr>
              <w:t xml:space="preserve"> </w:t>
            </w:r>
            <w:r>
              <w:t>с</w:t>
            </w:r>
            <w:r>
              <w:rPr>
                <w:spacing w:val="-5"/>
              </w:rPr>
              <w:t xml:space="preserve"> </w:t>
            </w:r>
            <w:r>
              <w:t>рас- чётного</w:t>
            </w:r>
            <w:r>
              <w:rPr>
                <w:spacing w:val="-2"/>
              </w:rPr>
              <w:t xml:space="preserve"> </w:t>
            </w:r>
            <w:r>
              <w:t>счета</w:t>
            </w:r>
            <w:r>
              <w:rPr>
                <w:spacing w:val="-2"/>
              </w:rPr>
              <w:t xml:space="preserve"> </w:t>
            </w:r>
            <w:r>
              <w:rPr>
                <w:spacing w:val="-10"/>
              </w:rPr>
              <w:t>в</w:t>
            </w:r>
          </w:p>
          <w:p w:rsidR="00CA7C4B" w:rsidRDefault="003C2382">
            <w:pPr>
              <w:pStyle w:val="TableParagraph"/>
              <w:spacing w:line="185" w:lineRule="exact"/>
              <w:ind w:left="14" w:right="2"/>
              <w:jc w:val="center"/>
            </w:pPr>
            <w:r>
              <w:rPr>
                <w:spacing w:val="-2"/>
              </w:rPr>
              <w:t>банке</w:t>
            </w:r>
          </w:p>
        </w:tc>
        <w:tc>
          <w:tcPr>
            <w:tcW w:w="4395" w:type="dxa"/>
          </w:tcPr>
          <w:p w:rsidR="00CA7C4B" w:rsidRDefault="003C2382">
            <w:pPr>
              <w:pStyle w:val="TableParagraph"/>
              <w:spacing w:line="206" w:lineRule="exact"/>
              <w:ind w:left="141"/>
            </w:pPr>
            <w:r>
              <w:t>Перечислено</w:t>
            </w:r>
            <w:r>
              <w:rPr>
                <w:spacing w:val="-6"/>
              </w:rPr>
              <w:t xml:space="preserve"> </w:t>
            </w:r>
            <w:r>
              <w:t>поставщику</w:t>
            </w:r>
            <w:r>
              <w:rPr>
                <w:spacing w:val="-9"/>
              </w:rPr>
              <w:t xml:space="preserve"> </w:t>
            </w:r>
            <w:r>
              <w:t>за</w:t>
            </w:r>
            <w:r>
              <w:rPr>
                <w:spacing w:val="-5"/>
              </w:rPr>
              <w:t xml:space="preserve"> </w:t>
            </w:r>
            <w:r>
              <w:rPr>
                <w:spacing w:val="-2"/>
              </w:rPr>
              <w:t>материалы</w:t>
            </w:r>
          </w:p>
        </w:tc>
        <w:tc>
          <w:tcPr>
            <w:tcW w:w="993" w:type="dxa"/>
          </w:tcPr>
          <w:p w:rsidR="00CA7C4B" w:rsidRDefault="00CA7C4B">
            <w:pPr>
              <w:pStyle w:val="TableParagraph"/>
            </w:pPr>
          </w:p>
        </w:tc>
        <w:tc>
          <w:tcPr>
            <w:tcW w:w="991" w:type="dxa"/>
          </w:tcPr>
          <w:p w:rsidR="00CA7C4B" w:rsidRDefault="00CA7C4B">
            <w:pPr>
              <w:pStyle w:val="TableParagraph"/>
            </w:pPr>
          </w:p>
        </w:tc>
        <w:tc>
          <w:tcPr>
            <w:tcW w:w="990" w:type="dxa"/>
          </w:tcPr>
          <w:p w:rsidR="00CA7C4B" w:rsidRDefault="003C2382">
            <w:pPr>
              <w:pStyle w:val="TableParagraph"/>
              <w:spacing w:before="157"/>
              <w:ind w:left="15"/>
              <w:jc w:val="center"/>
            </w:pPr>
            <w:r>
              <w:t xml:space="preserve">56 </w:t>
            </w:r>
            <w:r>
              <w:rPr>
                <w:spacing w:val="-5"/>
              </w:rPr>
              <w:t>000</w:t>
            </w:r>
          </w:p>
        </w:tc>
      </w:tr>
      <w:tr w:rsidR="00CA7C4B">
        <w:trPr>
          <w:trHeight w:val="518"/>
        </w:trPr>
        <w:tc>
          <w:tcPr>
            <w:tcW w:w="449" w:type="dxa"/>
          </w:tcPr>
          <w:p w:rsidR="00CA7C4B" w:rsidRDefault="003C2382">
            <w:pPr>
              <w:pStyle w:val="TableParagraph"/>
              <w:spacing w:line="208" w:lineRule="exact"/>
              <w:ind w:left="9" w:right="2"/>
              <w:jc w:val="center"/>
            </w:pPr>
            <w:r>
              <w:rPr>
                <w:spacing w:val="-5"/>
              </w:rPr>
              <w:t>10</w:t>
            </w:r>
          </w:p>
        </w:tc>
        <w:tc>
          <w:tcPr>
            <w:tcW w:w="1819" w:type="dxa"/>
          </w:tcPr>
          <w:p w:rsidR="00CA7C4B" w:rsidRDefault="003C2382">
            <w:pPr>
              <w:pStyle w:val="TableParagraph"/>
              <w:spacing w:line="192" w:lineRule="auto"/>
              <w:ind w:left="172" w:right="157" w:firstLine="184"/>
            </w:pPr>
            <w:r>
              <w:rPr>
                <w:spacing w:val="-2"/>
              </w:rPr>
              <w:t xml:space="preserve">Приходный </w:t>
            </w:r>
            <w:r>
              <w:t>кассовый</w:t>
            </w:r>
            <w:r>
              <w:rPr>
                <w:spacing w:val="-14"/>
              </w:rPr>
              <w:t xml:space="preserve"> </w:t>
            </w:r>
            <w:r>
              <w:t>ордер</w:t>
            </w:r>
          </w:p>
        </w:tc>
        <w:tc>
          <w:tcPr>
            <w:tcW w:w="4395" w:type="dxa"/>
          </w:tcPr>
          <w:p w:rsidR="00CA7C4B" w:rsidRDefault="003C2382">
            <w:pPr>
              <w:pStyle w:val="TableParagraph"/>
              <w:spacing w:line="192" w:lineRule="auto"/>
              <w:ind w:left="108" w:firstLine="33"/>
            </w:pPr>
            <w:r>
              <w:t>Получены в кассу деньги от Морозова К.П. по договору долгосрочного займа</w:t>
            </w:r>
          </w:p>
        </w:tc>
        <w:tc>
          <w:tcPr>
            <w:tcW w:w="993" w:type="dxa"/>
          </w:tcPr>
          <w:p w:rsidR="00CA7C4B" w:rsidRDefault="00CA7C4B">
            <w:pPr>
              <w:pStyle w:val="TableParagraph"/>
            </w:pPr>
          </w:p>
        </w:tc>
        <w:tc>
          <w:tcPr>
            <w:tcW w:w="991" w:type="dxa"/>
          </w:tcPr>
          <w:p w:rsidR="00CA7C4B" w:rsidRDefault="00CA7C4B">
            <w:pPr>
              <w:pStyle w:val="TableParagraph"/>
            </w:pPr>
          </w:p>
        </w:tc>
        <w:tc>
          <w:tcPr>
            <w:tcW w:w="990" w:type="dxa"/>
          </w:tcPr>
          <w:p w:rsidR="00CA7C4B" w:rsidRDefault="003C2382">
            <w:pPr>
              <w:pStyle w:val="TableParagraph"/>
              <w:spacing w:before="157"/>
              <w:ind w:left="15"/>
              <w:jc w:val="center"/>
            </w:pPr>
            <w:r>
              <w:t xml:space="preserve">120 </w:t>
            </w:r>
            <w:r>
              <w:rPr>
                <w:spacing w:val="-5"/>
              </w:rPr>
              <w:t>000</w:t>
            </w:r>
          </w:p>
        </w:tc>
      </w:tr>
      <w:tr w:rsidR="00CA7C4B">
        <w:trPr>
          <w:trHeight w:val="208"/>
        </w:trPr>
        <w:tc>
          <w:tcPr>
            <w:tcW w:w="6663" w:type="dxa"/>
            <w:gridSpan w:val="3"/>
          </w:tcPr>
          <w:p w:rsidR="00CA7C4B" w:rsidRDefault="003C2382">
            <w:pPr>
              <w:pStyle w:val="TableParagraph"/>
              <w:spacing w:line="188" w:lineRule="exact"/>
              <w:ind w:left="141"/>
            </w:pPr>
            <w:r>
              <w:t>Итог</w:t>
            </w:r>
            <w:r>
              <w:rPr>
                <w:spacing w:val="-7"/>
              </w:rPr>
              <w:t xml:space="preserve"> </w:t>
            </w:r>
            <w:r>
              <w:t>по</w:t>
            </w:r>
            <w:r>
              <w:rPr>
                <w:spacing w:val="-6"/>
              </w:rPr>
              <w:t xml:space="preserve"> </w:t>
            </w:r>
            <w:r>
              <w:t>журналу</w:t>
            </w:r>
            <w:r>
              <w:rPr>
                <w:spacing w:val="-8"/>
              </w:rPr>
              <w:t xml:space="preserve"> </w:t>
            </w:r>
            <w:r>
              <w:t>регистрации</w:t>
            </w:r>
            <w:r>
              <w:rPr>
                <w:spacing w:val="-6"/>
              </w:rPr>
              <w:t xml:space="preserve"> </w:t>
            </w:r>
            <w:r>
              <w:t>хозяйственных</w:t>
            </w:r>
            <w:r>
              <w:rPr>
                <w:spacing w:val="-6"/>
              </w:rPr>
              <w:t xml:space="preserve"> </w:t>
            </w:r>
            <w:r>
              <w:rPr>
                <w:spacing w:val="-2"/>
              </w:rPr>
              <w:t>операций</w:t>
            </w:r>
          </w:p>
        </w:tc>
        <w:tc>
          <w:tcPr>
            <w:tcW w:w="993" w:type="dxa"/>
          </w:tcPr>
          <w:p w:rsidR="00CA7C4B" w:rsidRDefault="00CA7C4B">
            <w:pPr>
              <w:pStyle w:val="TableParagraph"/>
              <w:rPr>
                <w:sz w:val="14"/>
              </w:rPr>
            </w:pPr>
          </w:p>
        </w:tc>
        <w:tc>
          <w:tcPr>
            <w:tcW w:w="991" w:type="dxa"/>
          </w:tcPr>
          <w:p w:rsidR="00CA7C4B" w:rsidRDefault="00CA7C4B">
            <w:pPr>
              <w:pStyle w:val="TableParagraph"/>
              <w:rPr>
                <w:sz w:val="14"/>
              </w:rPr>
            </w:pPr>
          </w:p>
        </w:tc>
        <w:tc>
          <w:tcPr>
            <w:tcW w:w="990" w:type="dxa"/>
          </w:tcPr>
          <w:p w:rsidR="00CA7C4B" w:rsidRDefault="00CA7C4B">
            <w:pPr>
              <w:pStyle w:val="TableParagraph"/>
              <w:rPr>
                <w:sz w:val="14"/>
              </w:rPr>
            </w:pPr>
          </w:p>
        </w:tc>
      </w:tr>
    </w:tbl>
    <w:p w:rsidR="00CA7C4B" w:rsidRDefault="00CA7C4B">
      <w:pPr>
        <w:rPr>
          <w:sz w:val="14"/>
        </w:rPr>
        <w:sectPr w:rsidR="00CA7C4B">
          <w:pgSz w:w="11910" w:h="16840"/>
          <w:pgMar w:top="1040" w:right="800" w:bottom="820" w:left="800" w:header="0" w:footer="631" w:gutter="0"/>
          <w:cols w:space="720"/>
        </w:sectPr>
      </w:pPr>
    </w:p>
    <w:p w:rsidR="00CA7C4B" w:rsidRDefault="003C2382">
      <w:pPr>
        <w:pStyle w:val="a3"/>
        <w:spacing w:before="67" w:line="278" w:lineRule="auto"/>
        <w:ind w:firstLine="708"/>
      </w:pPr>
      <w:r>
        <w:rPr>
          <w:i/>
        </w:rPr>
        <w:lastRenderedPageBreak/>
        <w:t>Задание</w:t>
      </w:r>
      <w:r>
        <w:rPr>
          <w:i/>
          <w:spacing w:val="38"/>
        </w:rPr>
        <w:t xml:space="preserve"> </w:t>
      </w:r>
      <w:r>
        <w:rPr>
          <w:i/>
        </w:rPr>
        <w:t>3</w:t>
      </w:r>
      <w:r>
        <w:t>.</w:t>
      </w:r>
      <w:r>
        <w:rPr>
          <w:spacing w:val="36"/>
        </w:rPr>
        <w:t xml:space="preserve"> </w:t>
      </w:r>
      <w:r>
        <w:t>Запишите</w:t>
      </w:r>
      <w:r>
        <w:rPr>
          <w:spacing w:val="39"/>
        </w:rPr>
        <w:t xml:space="preserve"> </w:t>
      </w:r>
      <w:r>
        <w:t>суммы</w:t>
      </w:r>
      <w:r>
        <w:rPr>
          <w:spacing w:val="39"/>
        </w:rPr>
        <w:t xml:space="preserve"> </w:t>
      </w:r>
      <w:r>
        <w:t>хозяйственных</w:t>
      </w:r>
      <w:r>
        <w:rPr>
          <w:spacing w:val="36"/>
        </w:rPr>
        <w:t xml:space="preserve"> </w:t>
      </w:r>
      <w:r>
        <w:t>операций</w:t>
      </w:r>
      <w:r>
        <w:rPr>
          <w:spacing w:val="37"/>
        </w:rPr>
        <w:t xml:space="preserve"> </w:t>
      </w:r>
      <w:r>
        <w:t>на</w:t>
      </w:r>
      <w:r>
        <w:rPr>
          <w:spacing w:val="36"/>
        </w:rPr>
        <w:t xml:space="preserve"> </w:t>
      </w:r>
      <w:r>
        <w:t>счетах</w:t>
      </w:r>
      <w:r>
        <w:rPr>
          <w:spacing w:val="39"/>
        </w:rPr>
        <w:t xml:space="preserve"> </w:t>
      </w:r>
      <w:r>
        <w:t>бухгал- терского учета, подсчитайте обороты и выведите остатки на конец месяца.</w:t>
      </w:r>
    </w:p>
    <w:p w:rsidR="00CA7C4B" w:rsidRDefault="003C2382">
      <w:pPr>
        <w:pStyle w:val="a3"/>
        <w:tabs>
          <w:tab w:val="left" w:pos="1528"/>
        </w:tabs>
        <w:spacing w:line="276" w:lineRule="auto"/>
        <w:ind w:right="339" w:firstLine="708"/>
      </w:pPr>
      <w:r>
        <w:rPr>
          <w:i/>
        </w:rPr>
        <w:t>Задание 4.</w:t>
      </w:r>
      <w:r>
        <w:rPr>
          <w:i/>
          <w:spacing w:val="34"/>
        </w:rPr>
        <w:t xml:space="preserve"> </w:t>
      </w:r>
      <w:r>
        <w:t>Составьте оборотную ведомость по</w:t>
      </w:r>
      <w:r>
        <w:rPr>
          <w:spacing w:val="34"/>
        </w:rPr>
        <w:t xml:space="preserve"> </w:t>
      </w:r>
      <w:r>
        <w:t>синтетическим счетам за март 20</w:t>
      </w:r>
      <w:r>
        <w:tab/>
      </w:r>
      <w:r>
        <w:rPr>
          <w:spacing w:val="-6"/>
        </w:rPr>
        <w:t>г.</w:t>
      </w:r>
    </w:p>
    <w:p w:rsidR="00CA7C4B" w:rsidRDefault="003C2382">
      <w:pPr>
        <w:pStyle w:val="a3"/>
        <w:ind w:left="1041"/>
      </w:pPr>
      <w:r>
        <w:rPr>
          <w:i/>
        </w:rPr>
        <w:t>Задание</w:t>
      </w:r>
      <w:r>
        <w:rPr>
          <w:i/>
          <w:spacing w:val="-2"/>
        </w:rPr>
        <w:t xml:space="preserve"> </w:t>
      </w:r>
      <w:r>
        <w:rPr>
          <w:i/>
        </w:rPr>
        <w:t>5.</w:t>
      </w:r>
      <w:r>
        <w:rPr>
          <w:i/>
          <w:spacing w:val="-1"/>
        </w:rPr>
        <w:t xml:space="preserve"> </w:t>
      </w:r>
      <w:r>
        <w:t>Составьте</w:t>
      </w:r>
      <w:r>
        <w:rPr>
          <w:spacing w:val="-1"/>
        </w:rPr>
        <w:t xml:space="preserve"> </w:t>
      </w:r>
      <w:r>
        <w:t>баланс (учебной</w:t>
      </w:r>
      <w:r>
        <w:rPr>
          <w:spacing w:val="-1"/>
        </w:rPr>
        <w:t xml:space="preserve"> </w:t>
      </w:r>
      <w:r>
        <w:t>формы)</w:t>
      </w:r>
      <w:r>
        <w:rPr>
          <w:spacing w:val="1"/>
        </w:rPr>
        <w:t xml:space="preserve"> </w:t>
      </w:r>
      <w:r>
        <w:t>ООО</w:t>
      </w:r>
      <w:r>
        <w:rPr>
          <w:spacing w:val="-2"/>
        </w:rPr>
        <w:t xml:space="preserve"> </w:t>
      </w:r>
      <w:r>
        <w:t>«Мастер»</w:t>
      </w:r>
      <w:r>
        <w:rPr>
          <w:spacing w:val="-3"/>
        </w:rPr>
        <w:t xml:space="preserve"> </w:t>
      </w:r>
      <w:r>
        <w:t>на</w:t>
      </w:r>
      <w:r>
        <w:rPr>
          <w:spacing w:val="-2"/>
        </w:rPr>
        <w:t xml:space="preserve"> </w:t>
      </w:r>
      <w:r>
        <w:t xml:space="preserve">31 </w:t>
      </w:r>
      <w:r>
        <w:rPr>
          <w:spacing w:val="-2"/>
        </w:rPr>
        <w:t>марта</w:t>
      </w:r>
    </w:p>
    <w:p w:rsidR="00CA7C4B" w:rsidRDefault="003C2382">
      <w:pPr>
        <w:pStyle w:val="a3"/>
        <w:tabs>
          <w:tab w:val="left" w:pos="894"/>
        </w:tabs>
        <w:spacing w:before="44"/>
      </w:pPr>
      <w:r>
        <w:rPr>
          <w:spacing w:val="-5"/>
        </w:rPr>
        <w:t>20</w:t>
      </w:r>
      <w:r>
        <w:tab/>
        <w:t>г.</w:t>
      </w:r>
      <w:r>
        <w:rPr>
          <w:spacing w:val="63"/>
        </w:rPr>
        <w:t xml:space="preserve"> </w:t>
      </w:r>
      <w:r>
        <w:t>(начертить</w:t>
      </w:r>
      <w:r>
        <w:rPr>
          <w:spacing w:val="-3"/>
        </w:rPr>
        <w:t xml:space="preserve"> </w:t>
      </w:r>
      <w:r>
        <w:rPr>
          <w:spacing w:val="-2"/>
        </w:rPr>
        <w:t>самостоятельно).</w:t>
      </w:r>
    </w:p>
    <w:p w:rsidR="00CA7C4B" w:rsidRDefault="00CA7C4B">
      <w:pPr>
        <w:pStyle w:val="a3"/>
        <w:spacing w:before="47"/>
        <w:ind w:left="0"/>
      </w:pPr>
    </w:p>
    <w:p w:rsidR="00CA7C4B" w:rsidRDefault="003C2382">
      <w:pPr>
        <w:pStyle w:val="a3"/>
        <w:spacing w:line="322" w:lineRule="exact"/>
        <w:ind w:left="4440"/>
        <w:jc w:val="both"/>
      </w:pPr>
      <w:r>
        <w:t>Задача</w:t>
      </w:r>
      <w:r>
        <w:rPr>
          <w:spacing w:val="-5"/>
        </w:rPr>
        <w:t xml:space="preserve"> </w:t>
      </w:r>
      <w:r>
        <w:rPr>
          <w:spacing w:val="-2"/>
        </w:rPr>
        <w:t>4.4.5</w:t>
      </w:r>
    </w:p>
    <w:p w:rsidR="00CA7C4B" w:rsidRDefault="003C2382">
      <w:pPr>
        <w:pStyle w:val="a3"/>
        <w:spacing w:line="276" w:lineRule="auto"/>
        <w:ind w:right="329" w:firstLine="708"/>
        <w:jc w:val="both"/>
      </w:pPr>
      <w:r>
        <w:rPr>
          <w:i/>
        </w:rPr>
        <w:t xml:space="preserve">Задание 1. В </w:t>
      </w:r>
      <w:r>
        <w:t xml:space="preserve">журнале регистрации (табл. 22) ООО «IT-Сервис» за июль текущего года составьте бухгалтерские проводки, определите тип изменений в </w:t>
      </w:r>
      <w:r>
        <w:rPr>
          <w:spacing w:val="-2"/>
        </w:rPr>
        <w:t>балансе.</w:t>
      </w:r>
    </w:p>
    <w:p w:rsidR="00CA7C4B" w:rsidRDefault="003C2382">
      <w:pPr>
        <w:pStyle w:val="a3"/>
        <w:spacing w:before="1"/>
        <w:ind w:left="0" w:right="331"/>
        <w:jc w:val="right"/>
      </w:pPr>
      <w:r>
        <w:t>Таблица</w:t>
      </w:r>
      <w:r>
        <w:rPr>
          <w:spacing w:val="-5"/>
        </w:rPr>
        <w:t xml:space="preserve"> 22</w:t>
      </w:r>
    </w:p>
    <w:p w:rsidR="00CA7C4B" w:rsidRDefault="003C2382">
      <w:pPr>
        <w:spacing w:before="277"/>
        <w:ind w:left="753"/>
        <w:rPr>
          <w:sz w:val="24"/>
        </w:rPr>
      </w:pPr>
      <w:r>
        <w:rPr>
          <w:sz w:val="24"/>
        </w:rPr>
        <w:t>Журнал</w:t>
      </w:r>
      <w:r>
        <w:rPr>
          <w:spacing w:val="-5"/>
          <w:sz w:val="24"/>
        </w:rPr>
        <w:t xml:space="preserve"> </w:t>
      </w:r>
      <w:r>
        <w:rPr>
          <w:sz w:val="24"/>
        </w:rPr>
        <w:t>регистрации</w:t>
      </w:r>
      <w:r>
        <w:rPr>
          <w:spacing w:val="-4"/>
          <w:sz w:val="24"/>
        </w:rPr>
        <w:t xml:space="preserve"> </w:t>
      </w:r>
      <w:r>
        <w:rPr>
          <w:sz w:val="24"/>
        </w:rPr>
        <w:t>хозяйственных операций</w:t>
      </w:r>
      <w:r>
        <w:rPr>
          <w:spacing w:val="-4"/>
          <w:sz w:val="24"/>
        </w:rPr>
        <w:t xml:space="preserve"> </w:t>
      </w:r>
      <w:r>
        <w:rPr>
          <w:sz w:val="24"/>
        </w:rPr>
        <w:t>ООО</w:t>
      </w:r>
      <w:r>
        <w:rPr>
          <w:spacing w:val="2"/>
          <w:sz w:val="24"/>
        </w:rPr>
        <w:t xml:space="preserve"> </w:t>
      </w:r>
      <w:r>
        <w:rPr>
          <w:sz w:val="24"/>
        </w:rPr>
        <w:t>«IT-Сервис»</w:t>
      </w:r>
      <w:r>
        <w:rPr>
          <w:spacing w:val="-10"/>
          <w:sz w:val="24"/>
        </w:rPr>
        <w:t xml:space="preserve"> </w:t>
      </w:r>
      <w:r>
        <w:rPr>
          <w:sz w:val="24"/>
        </w:rPr>
        <w:t>за</w:t>
      </w:r>
      <w:r>
        <w:rPr>
          <w:spacing w:val="-3"/>
          <w:sz w:val="24"/>
        </w:rPr>
        <w:t xml:space="preserve"> </w:t>
      </w:r>
      <w:r>
        <w:rPr>
          <w:sz w:val="24"/>
        </w:rPr>
        <w:t>июль 202</w:t>
      </w:r>
      <w:r>
        <w:rPr>
          <w:spacing w:val="56"/>
          <w:sz w:val="24"/>
        </w:rPr>
        <w:t xml:space="preserve"> </w:t>
      </w:r>
      <w:r>
        <w:rPr>
          <w:sz w:val="24"/>
        </w:rPr>
        <w:t>г.,</w:t>
      </w:r>
      <w:r>
        <w:rPr>
          <w:spacing w:val="-2"/>
          <w:sz w:val="24"/>
        </w:rPr>
        <w:t xml:space="preserve"> </w:t>
      </w:r>
      <w:r>
        <w:rPr>
          <w:spacing w:val="-4"/>
          <w:sz w:val="24"/>
        </w:rPr>
        <w:t>руб.</w:t>
      </w:r>
    </w:p>
    <w:p w:rsidR="00CA7C4B" w:rsidRDefault="00CA7C4B">
      <w:pPr>
        <w:pStyle w:val="a3"/>
        <w:spacing w:before="10" w:after="1"/>
        <w:ind w:left="0"/>
        <w:rPr>
          <w:sz w:val="10"/>
        </w:rPr>
      </w:pPr>
    </w:p>
    <w:tbl>
      <w:tblPr>
        <w:tblStyle w:val="TableNormal"/>
        <w:tblW w:w="0" w:type="auto"/>
        <w:tblInd w:w="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6119"/>
        <w:gridCol w:w="828"/>
        <w:gridCol w:w="853"/>
        <w:gridCol w:w="1220"/>
      </w:tblGrid>
      <w:tr w:rsidR="00CA7C4B">
        <w:trPr>
          <w:trHeight w:val="553"/>
        </w:trPr>
        <w:tc>
          <w:tcPr>
            <w:tcW w:w="567" w:type="dxa"/>
          </w:tcPr>
          <w:p w:rsidR="00CA7C4B" w:rsidRDefault="003C2382">
            <w:pPr>
              <w:pStyle w:val="TableParagraph"/>
              <w:spacing w:line="273" w:lineRule="exact"/>
              <w:ind w:left="167"/>
              <w:rPr>
                <w:sz w:val="24"/>
              </w:rPr>
            </w:pPr>
            <w:r>
              <w:rPr>
                <w:spacing w:val="-10"/>
                <w:sz w:val="24"/>
              </w:rPr>
              <w:t>№</w:t>
            </w:r>
          </w:p>
          <w:p w:rsidR="00CA7C4B" w:rsidRDefault="003C2382">
            <w:pPr>
              <w:pStyle w:val="TableParagraph"/>
              <w:spacing w:line="261" w:lineRule="exact"/>
              <w:ind w:left="119"/>
              <w:rPr>
                <w:sz w:val="24"/>
              </w:rPr>
            </w:pPr>
            <w:r>
              <w:rPr>
                <w:spacing w:val="-5"/>
                <w:sz w:val="24"/>
              </w:rPr>
              <w:t>п/п</w:t>
            </w:r>
          </w:p>
        </w:tc>
        <w:tc>
          <w:tcPr>
            <w:tcW w:w="6119" w:type="dxa"/>
          </w:tcPr>
          <w:p w:rsidR="00CA7C4B" w:rsidRDefault="003C2382">
            <w:pPr>
              <w:pStyle w:val="TableParagraph"/>
              <w:spacing w:line="273" w:lineRule="exact"/>
              <w:ind w:left="110"/>
              <w:rPr>
                <w:sz w:val="24"/>
              </w:rPr>
            </w:pPr>
            <w:r>
              <w:rPr>
                <w:sz w:val="24"/>
              </w:rPr>
              <w:t>Содержание</w:t>
            </w:r>
            <w:r>
              <w:rPr>
                <w:spacing w:val="-6"/>
                <w:sz w:val="24"/>
              </w:rPr>
              <w:t xml:space="preserve"> </w:t>
            </w:r>
            <w:r>
              <w:rPr>
                <w:sz w:val="24"/>
              </w:rPr>
              <w:t>хозяйственных</w:t>
            </w:r>
            <w:r>
              <w:rPr>
                <w:spacing w:val="-3"/>
                <w:sz w:val="24"/>
              </w:rPr>
              <w:t xml:space="preserve"> </w:t>
            </w:r>
            <w:r>
              <w:rPr>
                <w:spacing w:val="-2"/>
                <w:sz w:val="24"/>
              </w:rPr>
              <w:t>операций</w:t>
            </w:r>
          </w:p>
        </w:tc>
        <w:tc>
          <w:tcPr>
            <w:tcW w:w="828" w:type="dxa"/>
          </w:tcPr>
          <w:p w:rsidR="00CA7C4B" w:rsidRDefault="003C2382">
            <w:pPr>
              <w:pStyle w:val="TableParagraph"/>
              <w:spacing w:line="273" w:lineRule="exact"/>
              <w:ind w:left="280"/>
              <w:rPr>
                <w:sz w:val="24"/>
              </w:rPr>
            </w:pPr>
            <w:r>
              <w:rPr>
                <w:spacing w:val="-5"/>
                <w:sz w:val="24"/>
              </w:rPr>
              <w:t>Дт</w:t>
            </w:r>
          </w:p>
        </w:tc>
        <w:tc>
          <w:tcPr>
            <w:tcW w:w="853" w:type="dxa"/>
          </w:tcPr>
          <w:p w:rsidR="00CA7C4B" w:rsidRDefault="003C2382">
            <w:pPr>
              <w:pStyle w:val="TableParagraph"/>
              <w:spacing w:line="273" w:lineRule="exact"/>
              <w:ind w:left="109"/>
              <w:rPr>
                <w:sz w:val="24"/>
              </w:rPr>
            </w:pPr>
            <w:r>
              <w:rPr>
                <w:spacing w:val="-5"/>
                <w:sz w:val="24"/>
              </w:rPr>
              <w:t>Кт</w:t>
            </w:r>
          </w:p>
        </w:tc>
        <w:tc>
          <w:tcPr>
            <w:tcW w:w="1220" w:type="dxa"/>
          </w:tcPr>
          <w:p w:rsidR="00CA7C4B" w:rsidRDefault="003C2382">
            <w:pPr>
              <w:pStyle w:val="TableParagraph"/>
              <w:spacing w:line="273" w:lineRule="exact"/>
              <w:ind w:left="106"/>
              <w:rPr>
                <w:sz w:val="24"/>
              </w:rPr>
            </w:pPr>
            <w:r>
              <w:rPr>
                <w:spacing w:val="-2"/>
                <w:sz w:val="24"/>
              </w:rPr>
              <w:t>Сумма</w:t>
            </w:r>
          </w:p>
        </w:tc>
      </w:tr>
      <w:tr w:rsidR="00CA7C4B">
        <w:trPr>
          <w:trHeight w:val="827"/>
        </w:trPr>
        <w:tc>
          <w:tcPr>
            <w:tcW w:w="567" w:type="dxa"/>
          </w:tcPr>
          <w:p w:rsidR="00CA7C4B" w:rsidRDefault="003C2382">
            <w:pPr>
              <w:pStyle w:val="TableParagraph"/>
              <w:spacing w:line="270" w:lineRule="exact"/>
              <w:ind w:left="9"/>
              <w:jc w:val="center"/>
              <w:rPr>
                <w:sz w:val="24"/>
              </w:rPr>
            </w:pPr>
            <w:r>
              <w:rPr>
                <w:spacing w:val="-10"/>
                <w:sz w:val="24"/>
              </w:rPr>
              <w:t>1</w:t>
            </w:r>
          </w:p>
        </w:tc>
        <w:tc>
          <w:tcPr>
            <w:tcW w:w="6119" w:type="dxa"/>
          </w:tcPr>
          <w:p w:rsidR="00CA7C4B" w:rsidRDefault="003C2382">
            <w:pPr>
              <w:pStyle w:val="TableParagraph"/>
              <w:ind w:left="110"/>
              <w:rPr>
                <w:sz w:val="24"/>
              </w:rPr>
            </w:pPr>
            <w:r>
              <w:rPr>
                <w:sz w:val="24"/>
              </w:rPr>
              <w:t>Согласно</w:t>
            </w:r>
            <w:r>
              <w:rPr>
                <w:spacing w:val="40"/>
                <w:sz w:val="24"/>
              </w:rPr>
              <w:t xml:space="preserve"> </w:t>
            </w:r>
            <w:r>
              <w:rPr>
                <w:sz w:val="24"/>
              </w:rPr>
              <w:t>выписке,</w:t>
            </w:r>
            <w:r>
              <w:rPr>
                <w:spacing w:val="40"/>
                <w:sz w:val="24"/>
              </w:rPr>
              <w:t xml:space="preserve"> </w:t>
            </w:r>
            <w:r>
              <w:rPr>
                <w:sz w:val="24"/>
              </w:rPr>
              <w:t>из</w:t>
            </w:r>
            <w:r>
              <w:rPr>
                <w:spacing w:val="40"/>
                <w:sz w:val="24"/>
              </w:rPr>
              <w:t xml:space="preserve"> </w:t>
            </w:r>
            <w:r>
              <w:rPr>
                <w:sz w:val="24"/>
              </w:rPr>
              <w:t>расчётного</w:t>
            </w:r>
            <w:r>
              <w:rPr>
                <w:spacing w:val="40"/>
                <w:sz w:val="24"/>
              </w:rPr>
              <w:t xml:space="preserve"> </w:t>
            </w:r>
            <w:r>
              <w:rPr>
                <w:sz w:val="24"/>
              </w:rPr>
              <w:t>счета</w:t>
            </w:r>
            <w:r>
              <w:rPr>
                <w:spacing w:val="40"/>
                <w:sz w:val="24"/>
              </w:rPr>
              <w:t xml:space="preserve"> </w:t>
            </w:r>
            <w:r>
              <w:rPr>
                <w:sz w:val="24"/>
              </w:rPr>
              <w:t>поступили</w:t>
            </w:r>
            <w:r>
              <w:rPr>
                <w:spacing w:val="40"/>
                <w:sz w:val="24"/>
              </w:rPr>
              <w:t xml:space="preserve"> </w:t>
            </w:r>
            <w:r>
              <w:rPr>
                <w:sz w:val="24"/>
              </w:rPr>
              <w:t>на расчётный</w:t>
            </w:r>
            <w:r>
              <w:rPr>
                <w:spacing w:val="17"/>
                <w:sz w:val="24"/>
              </w:rPr>
              <w:t xml:space="preserve"> </w:t>
            </w:r>
            <w:r>
              <w:rPr>
                <w:sz w:val="24"/>
              </w:rPr>
              <w:t>счёт</w:t>
            </w:r>
            <w:r>
              <w:rPr>
                <w:spacing w:val="20"/>
                <w:sz w:val="24"/>
              </w:rPr>
              <w:t xml:space="preserve"> </w:t>
            </w:r>
            <w:r>
              <w:rPr>
                <w:sz w:val="24"/>
              </w:rPr>
              <w:t>денежные</w:t>
            </w:r>
            <w:r>
              <w:rPr>
                <w:spacing w:val="17"/>
                <w:sz w:val="24"/>
              </w:rPr>
              <w:t xml:space="preserve"> </w:t>
            </w:r>
            <w:r>
              <w:rPr>
                <w:sz w:val="24"/>
              </w:rPr>
              <w:t>средства</w:t>
            </w:r>
            <w:r>
              <w:rPr>
                <w:spacing w:val="18"/>
                <w:sz w:val="24"/>
              </w:rPr>
              <w:t xml:space="preserve"> </w:t>
            </w:r>
            <w:r>
              <w:rPr>
                <w:sz w:val="24"/>
              </w:rPr>
              <w:t>от</w:t>
            </w:r>
            <w:r>
              <w:rPr>
                <w:spacing w:val="20"/>
                <w:sz w:val="24"/>
              </w:rPr>
              <w:t xml:space="preserve"> </w:t>
            </w:r>
            <w:r>
              <w:rPr>
                <w:sz w:val="24"/>
              </w:rPr>
              <w:t>заказчиков</w:t>
            </w:r>
            <w:r>
              <w:rPr>
                <w:spacing w:val="18"/>
                <w:sz w:val="24"/>
              </w:rPr>
              <w:t xml:space="preserve"> </w:t>
            </w:r>
            <w:r>
              <w:rPr>
                <w:sz w:val="24"/>
              </w:rPr>
              <w:t>за</w:t>
            </w:r>
            <w:r>
              <w:rPr>
                <w:spacing w:val="18"/>
                <w:sz w:val="24"/>
              </w:rPr>
              <w:t xml:space="preserve"> </w:t>
            </w:r>
            <w:r>
              <w:rPr>
                <w:spacing w:val="-5"/>
                <w:sz w:val="24"/>
              </w:rPr>
              <w:t>вы-</w:t>
            </w:r>
          </w:p>
          <w:p w:rsidR="00CA7C4B" w:rsidRDefault="003C2382">
            <w:pPr>
              <w:pStyle w:val="TableParagraph"/>
              <w:spacing w:line="261" w:lineRule="exact"/>
              <w:ind w:left="110"/>
              <w:rPr>
                <w:sz w:val="24"/>
              </w:rPr>
            </w:pPr>
            <w:r>
              <w:rPr>
                <w:sz w:val="24"/>
              </w:rPr>
              <w:t>полнение</w:t>
            </w:r>
            <w:r>
              <w:rPr>
                <w:spacing w:val="-5"/>
                <w:sz w:val="24"/>
              </w:rPr>
              <w:t xml:space="preserve"> </w:t>
            </w:r>
            <w:r>
              <w:rPr>
                <w:spacing w:val="-2"/>
                <w:sz w:val="24"/>
              </w:rPr>
              <w:t>работы</w:t>
            </w:r>
          </w:p>
        </w:tc>
        <w:tc>
          <w:tcPr>
            <w:tcW w:w="828" w:type="dxa"/>
          </w:tcPr>
          <w:p w:rsidR="00CA7C4B" w:rsidRDefault="00CA7C4B">
            <w:pPr>
              <w:pStyle w:val="TableParagraph"/>
              <w:rPr>
                <w:sz w:val="24"/>
              </w:rPr>
            </w:pPr>
          </w:p>
        </w:tc>
        <w:tc>
          <w:tcPr>
            <w:tcW w:w="853" w:type="dxa"/>
          </w:tcPr>
          <w:p w:rsidR="00CA7C4B" w:rsidRDefault="00CA7C4B">
            <w:pPr>
              <w:pStyle w:val="TableParagraph"/>
              <w:rPr>
                <w:sz w:val="24"/>
              </w:rPr>
            </w:pPr>
          </w:p>
        </w:tc>
        <w:tc>
          <w:tcPr>
            <w:tcW w:w="1220" w:type="dxa"/>
          </w:tcPr>
          <w:p w:rsidR="00CA7C4B" w:rsidRDefault="003C2382">
            <w:pPr>
              <w:pStyle w:val="TableParagraph"/>
              <w:spacing w:before="270"/>
              <w:ind w:left="106"/>
              <w:rPr>
                <w:sz w:val="24"/>
              </w:rPr>
            </w:pPr>
            <w:r>
              <w:rPr>
                <w:sz w:val="24"/>
              </w:rPr>
              <w:t xml:space="preserve">1 710 </w:t>
            </w:r>
            <w:r>
              <w:rPr>
                <w:spacing w:val="-5"/>
                <w:sz w:val="24"/>
              </w:rPr>
              <w:t>000</w:t>
            </w:r>
          </w:p>
        </w:tc>
      </w:tr>
      <w:tr w:rsidR="00CA7C4B">
        <w:trPr>
          <w:trHeight w:val="1103"/>
        </w:trPr>
        <w:tc>
          <w:tcPr>
            <w:tcW w:w="567" w:type="dxa"/>
          </w:tcPr>
          <w:p w:rsidR="00CA7C4B" w:rsidRDefault="003C2382">
            <w:pPr>
              <w:pStyle w:val="TableParagraph"/>
              <w:spacing w:line="270" w:lineRule="exact"/>
              <w:ind w:left="9"/>
              <w:jc w:val="center"/>
              <w:rPr>
                <w:sz w:val="24"/>
              </w:rPr>
            </w:pPr>
            <w:r>
              <w:rPr>
                <w:spacing w:val="-10"/>
                <w:sz w:val="24"/>
              </w:rPr>
              <w:t>2</w:t>
            </w:r>
          </w:p>
        </w:tc>
        <w:tc>
          <w:tcPr>
            <w:tcW w:w="6119" w:type="dxa"/>
          </w:tcPr>
          <w:p w:rsidR="00CA7C4B" w:rsidRDefault="003C2382">
            <w:pPr>
              <w:pStyle w:val="TableParagraph"/>
              <w:ind w:left="110"/>
              <w:rPr>
                <w:sz w:val="24"/>
              </w:rPr>
            </w:pPr>
            <w:r>
              <w:rPr>
                <w:sz w:val="24"/>
              </w:rPr>
              <w:t>По</w:t>
            </w:r>
            <w:r>
              <w:rPr>
                <w:spacing w:val="36"/>
                <w:sz w:val="24"/>
              </w:rPr>
              <w:t xml:space="preserve"> </w:t>
            </w:r>
            <w:r>
              <w:rPr>
                <w:sz w:val="24"/>
              </w:rPr>
              <w:t>чеку</w:t>
            </w:r>
            <w:r>
              <w:rPr>
                <w:spacing w:val="33"/>
                <w:sz w:val="24"/>
              </w:rPr>
              <w:t xml:space="preserve"> </w:t>
            </w:r>
            <w:r>
              <w:rPr>
                <w:sz w:val="24"/>
              </w:rPr>
              <w:t>полученные</w:t>
            </w:r>
            <w:r>
              <w:rPr>
                <w:spacing w:val="35"/>
                <w:sz w:val="24"/>
              </w:rPr>
              <w:t xml:space="preserve"> </w:t>
            </w:r>
            <w:r>
              <w:rPr>
                <w:sz w:val="24"/>
              </w:rPr>
              <w:t>денежные</w:t>
            </w:r>
            <w:r>
              <w:rPr>
                <w:spacing w:val="35"/>
                <w:sz w:val="24"/>
              </w:rPr>
              <w:t xml:space="preserve"> </w:t>
            </w:r>
            <w:r>
              <w:rPr>
                <w:sz w:val="24"/>
              </w:rPr>
              <w:t>средства</w:t>
            </w:r>
            <w:r>
              <w:rPr>
                <w:spacing w:val="35"/>
                <w:sz w:val="24"/>
              </w:rPr>
              <w:t xml:space="preserve"> </w:t>
            </w:r>
            <w:r>
              <w:rPr>
                <w:sz w:val="24"/>
              </w:rPr>
              <w:t>в</w:t>
            </w:r>
            <w:r>
              <w:rPr>
                <w:spacing w:val="36"/>
                <w:sz w:val="24"/>
              </w:rPr>
              <w:t xml:space="preserve"> </w:t>
            </w:r>
            <w:r>
              <w:rPr>
                <w:sz w:val="24"/>
              </w:rPr>
              <w:t>кассу</w:t>
            </w:r>
            <w:r>
              <w:rPr>
                <w:spacing w:val="32"/>
                <w:sz w:val="24"/>
              </w:rPr>
              <w:t xml:space="preserve"> </w:t>
            </w:r>
            <w:r>
              <w:rPr>
                <w:sz w:val="24"/>
              </w:rPr>
              <w:t>с</w:t>
            </w:r>
            <w:r>
              <w:rPr>
                <w:spacing w:val="40"/>
                <w:sz w:val="24"/>
              </w:rPr>
              <w:t xml:space="preserve"> </w:t>
            </w:r>
            <w:r>
              <w:rPr>
                <w:sz w:val="24"/>
              </w:rPr>
              <w:t>рас- чётного счета:</w:t>
            </w:r>
          </w:p>
          <w:p w:rsidR="00CA7C4B" w:rsidRDefault="003C2382">
            <w:pPr>
              <w:pStyle w:val="TableParagraph"/>
              <w:ind w:left="110"/>
              <w:rPr>
                <w:sz w:val="24"/>
              </w:rPr>
            </w:pPr>
            <w:r>
              <w:rPr>
                <w:sz w:val="24"/>
              </w:rPr>
              <w:t>на</w:t>
            </w:r>
            <w:r>
              <w:rPr>
                <w:spacing w:val="-1"/>
                <w:sz w:val="24"/>
              </w:rPr>
              <w:t xml:space="preserve"> </w:t>
            </w:r>
            <w:r>
              <w:rPr>
                <w:sz w:val="24"/>
              </w:rPr>
              <w:t>выплату</w:t>
            </w:r>
            <w:r>
              <w:rPr>
                <w:spacing w:val="-5"/>
                <w:sz w:val="24"/>
              </w:rPr>
              <w:t xml:space="preserve"> </w:t>
            </w:r>
            <w:r>
              <w:rPr>
                <w:spacing w:val="-2"/>
                <w:sz w:val="24"/>
              </w:rPr>
              <w:t>зарплаты</w:t>
            </w:r>
          </w:p>
          <w:p w:rsidR="00CA7C4B" w:rsidRDefault="003C2382">
            <w:pPr>
              <w:pStyle w:val="TableParagraph"/>
              <w:spacing w:line="261" w:lineRule="exact"/>
              <w:ind w:left="110"/>
              <w:rPr>
                <w:sz w:val="24"/>
              </w:rPr>
            </w:pPr>
            <w:r>
              <w:rPr>
                <w:sz w:val="24"/>
              </w:rPr>
              <w:t>на</w:t>
            </w:r>
            <w:r>
              <w:rPr>
                <w:spacing w:val="-4"/>
                <w:sz w:val="24"/>
              </w:rPr>
              <w:t xml:space="preserve"> </w:t>
            </w:r>
            <w:r>
              <w:rPr>
                <w:sz w:val="24"/>
              </w:rPr>
              <w:t>командировочные</w:t>
            </w:r>
            <w:r>
              <w:rPr>
                <w:spacing w:val="-3"/>
                <w:sz w:val="24"/>
              </w:rPr>
              <w:t xml:space="preserve"> </w:t>
            </w:r>
            <w:r>
              <w:rPr>
                <w:spacing w:val="-2"/>
                <w:sz w:val="24"/>
              </w:rPr>
              <w:t>расходы</w:t>
            </w:r>
          </w:p>
        </w:tc>
        <w:tc>
          <w:tcPr>
            <w:tcW w:w="828" w:type="dxa"/>
          </w:tcPr>
          <w:p w:rsidR="00CA7C4B" w:rsidRDefault="00CA7C4B">
            <w:pPr>
              <w:pStyle w:val="TableParagraph"/>
              <w:rPr>
                <w:sz w:val="24"/>
              </w:rPr>
            </w:pPr>
          </w:p>
        </w:tc>
        <w:tc>
          <w:tcPr>
            <w:tcW w:w="853" w:type="dxa"/>
          </w:tcPr>
          <w:p w:rsidR="00CA7C4B" w:rsidRDefault="00CA7C4B">
            <w:pPr>
              <w:pStyle w:val="TableParagraph"/>
              <w:rPr>
                <w:sz w:val="24"/>
              </w:rPr>
            </w:pPr>
          </w:p>
        </w:tc>
        <w:tc>
          <w:tcPr>
            <w:tcW w:w="1220" w:type="dxa"/>
          </w:tcPr>
          <w:p w:rsidR="00CA7C4B" w:rsidRDefault="003C2382">
            <w:pPr>
              <w:pStyle w:val="TableParagraph"/>
              <w:spacing w:before="270"/>
              <w:ind w:left="106"/>
              <w:rPr>
                <w:sz w:val="24"/>
              </w:rPr>
            </w:pPr>
            <w:r>
              <w:rPr>
                <w:sz w:val="24"/>
              </w:rPr>
              <w:t xml:space="preserve">67 </w:t>
            </w:r>
            <w:r>
              <w:rPr>
                <w:spacing w:val="-5"/>
                <w:sz w:val="24"/>
              </w:rPr>
              <w:t>000</w:t>
            </w:r>
          </w:p>
          <w:p w:rsidR="00CA7C4B" w:rsidRDefault="003C2382">
            <w:pPr>
              <w:pStyle w:val="TableParagraph"/>
              <w:ind w:left="106"/>
              <w:rPr>
                <w:sz w:val="24"/>
              </w:rPr>
            </w:pPr>
            <w:r>
              <w:rPr>
                <w:sz w:val="24"/>
              </w:rPr>
              <w:t xml:space="preserve">25 </w:t>
            </w:r>
            <w:r>
              <w:rPr>
                <w:spacing w:val="-5"/>
                <w:sz w:val="24"/>
              </w:rPr>
              <w:t>000</w:t>
            </w:r>
          </w:p>
        </w:tc>
      </w:tr>
      <w:tr w:rsidR="00CA7C4B">
        <w:trPr>
          <w:trHeight w:val="551"/>
        </w:trPr>
        <w:tc>
          <w:tcPr>
            <w:tcW w:w="567" w:type="dxa"/>
          </w:tcPr>
          <w:p w:rsidR="00CA7C4B" w:rsidRDefault="003C2382">
            <w:pPr>
              <w:pStyle w:val="TableParagraph"/>
              <w:spacing w:line="270" w:lineRule="exact"/>
              <w:ind w:left="9"/>
              <w:jc w:val="center"/>
              <w:rPr>
                <w:sz w:val="24"/>
              </w:rPr>
            </w:pPr>
            <w:r>
              <w:rPr>
                <w:spacing w:val="-10"/>
                <w:sz w:val="24"/>
              </w:rPr>
              <w:t>3</w:t>
            </w:r>
          </w:p>
        </w:tc>
        <w:tc>
          <w:tcPr>
            <w:tcW w:w="6119" w:type="dxa"/>
          </w:tcPr>
          <w:p w:rsidR="00CA7C4B" w:rsidRDefault="003C2382">
            <w:pPr>
              <w:pStyle w:val="TableParagraph"/>
              <w:spacing w:line="270" w:lineRule="exact"/>
              <w:ind w:left="110"/>
              <w:rPr>
                <w:sz w:val="24"/>
              </w:rPr>
            </w:pPr>
            <w:r>
              <w:rPr>
                <w:sz w:val="24"/>
              </w:rPr>
              <w:t>По</w:t>
            </w:r>
            <w:r>
              <w:rPr>
                <w:spacing w:val="28"/>
                <w:sz w:val="24"/>
              </w:rPr>
              <w:t xml:space="preserve"> </w:t>
            </w:r>
            <w:r>
              <w:rPr>
                <w:sz w:val="24"/>
              </w:rPr>
              <w:t>расходному</w:t>
            </w:r>
            <w:r>
              <w:rPr>
                <w:spacing w:val="23"/>
                <w:sz w:val="24"/>
              </w:rPr>
              <w:t xml:space="preserve"> </w:t>
            </w:r>
            <w:r>
              <w:rPr>
                <w:sz w:val="24"/>
              </w:rPr>
              <w:t>кассовому</w:t>
            </w:r>
            <w:r>
              <w:rPr>
                <w:spacing w:val="23"/>
                <w:sz w:val="24"/>
              </w:rPr>
              <w:t xml:space="preserve"> </w:t>
            </w:r>
            <w:r>
              <w:rPr>
                <w:sz w:val="24"/>
              </w:rPr>
              <w:t>ордеру</w:t>
            </w:r>
            <w:r>
              <w:rPr>
                <w:spacing w:val="24"/>
                <w:sz w:val="24"/>
              </w:rPr>
              <w:t xml:space="preserve"> </w:t>
            </w:r>
            <w:r>
              <w:rPr>
                <w:sz w:val="24"/>
              </w:rPr>
              <w:t>выдано</w:t>
            </w:r>
            <w:r>
              <w:rPr>
                <w:spacing w:val="28"/>
                <w:sz w:val="24"/>
              </w:rPr>
              <w:t xml:space="preserve"> </w:t>
            </w:r>
            <w:r>
              <w:rPr>
                <w:sz w:val="24"/>
              </w:rPr>
              <w:t>из</w:t>
            </w:r>
            <w:r>
              <w:rPr>
                <w:spacing w:val="34"/>
                <w:sz w:val="24"/>
              </w:rPr>
              <w:t xml:space="preserve"> </w:t>
            </w:r>
            <w:r>
              <w:rPr>
                <w:sz w:val="24"/>
              </w:rPr>
              <w:t>кассы</w:t>
            </w:r>
            <w:r>
              <w:rPr>
                <w:spacing w:val="31"/>
                <w:sz w:val="24"/>
              </w:rPr>
              <w:t xml:space="preserve"> </w:t>
            </w:r>
            <w:r>
              <w:rPr>
                <w:spacing w:val="-4"/>
                <w:sz w:val="24"/>
              </w:rPr>
              <w:t>слу-</w:t>
            </w:r>
          </w:p>
          <w:p w:rsidR="00CA7C4B" w:rsidRDefault="003C2382">
            <w:pPr>
              <w:pStyle w:val="TableParagraph"/>
              <w:spacing w:line="261" w:lineRule="exact"/>
              <w:ind w:left="110"/>
              <w:rPr>
                <w:sz w:val="24"/>
              </w:rPr>
            </w:pPr>
            <w:r>
              <w:rPr>
                <w:sz w:val="24"/>
              </w:rPr>
              <w:t>жащим</w:t>
            </w:r>
            <w:r>
              <w:rPr>
                <w:spacing w:val="-4"/>
                <w:sz w:val="24"/>
              </w:rPr>
              <w:t xml:space="preserve"> </w:t>
            </w:r>
            <w:r>
              <w:rPr>
                <w:sz w:val="24"/>
              </w:rPr>
              <w:t>на</w:t>
            </w:r>
            <w:r>
              <w:rPr>
                <w:spacing w:val="-3"/>
                <w:sz w:val="24"/>
              </w:rPr>
              <w:t xml:space="preserve"> </w:t>
            </w:r>
            <w:r>
              <w:rPr>
                <w:sz w:val="24"/>
              </w:rPr>
              <w:t>командировочные</w:t>
            </w:r>
            <w:r>
              <w:rPr>
                <w:spacing w:val="-2"/>
                <w:sz w:val="24"/>
              </w:rPr>
              <w:t xml:space="preserve"> расходы</w:t>
            </w:r>
          </w:p>
        </w:tc>
        <w:tc>
          <w:tcPr>
            <w:tcW w:w="828" w:type="dxa"/>
          </w:tcPr>
          <w:p w:rsidR="00CA7C4B" w:rsidRDefault="00CA7C4B">
            <w:pPr>
              <w:pStyle w:val="TableParagraph"/>
              <w:rPr>
                <w:sz w:val="24"/>
              </w:rPr>
            </w:pPr>
          </w:p>
        </w:tc>
        <w:tc>
          <w:tcPr>
            <w:tcW w:w="853" w:type="dxa"/>
          </w:tcPr>
          <w:p w:rsidR="00CA7C4B" w:rsidRDefault="00CA7C4B">
            <w:pPr>
              <w:pStyle w:val="TableParagraph"/>
              <w:rPr>
                <w:sz w:val="24"/>
              </w:rPr>
            </w:pPr>
          </w:p>
        </w:tc>
        <w:tc>
          <w:tcPr>
            <w:tcW w:w="1220" w:type="dxa"/>
          </w:tcPr>
          <w:p w:rsidR="00CA7C4B" w:rsidRDefault="003C2382">
            <w:pPr>
              <w:pStyle w:val="TableParagraph"/>
              <w:spacing w:before="270" w:line="261" w:lineRule="exact"/>
              <w:ind w:left="106"/>
              <w:rPr>
                <w:sz w:val="24"/>
              </w:rPr>
            </w:pPr>
            <w:r>
              <w:rPr>
                <w:sz w:val="24"/>
              </w:rPr>
              <w:t xml:space="preserve">20 </w:t>
            </w:r>
            <w:r>
              <w:rPr>
                <w:spacing w:val="-5"/>
                <w:sz w:val="24"/>
              </w:rPr>
              <w:t>000</w:t>
            </w:r>
          </w:p>
        </w:tc>
      </w:tr>
      <w:tr w:rsidR="00CA7C4B">
        <w:trPr>
          <w:trHeight w:val="551"/>
        </w:trPr>
        <w:tc>
          <w:tcPr>
            <w:tcW w:w="567" w:type="dxa"/>
          </w:tcPr>
          <w:p w:rsidR="00CA7C4B" w:rsidRDefault="003C2382">
            <w:pPr>
              <w:pStyle w:val="TableParagraph"/>
              <w:spacing w:line="270" w:lineRule="exact"/>
              <w:ind w:left="9"/>
              <w:jc w:val="center"/>
              <w:rPr>
                <w:sz w:val="24"/>
              </w:rPr>
            </w:pPr>
            <w:r>
              <w:rPr>
                <w:spacing w:val="-10"/>
                <w:sz w:val="24"/>
              </w:rPr>
              <w:t>4</w:t>
            </w:r>
          </w:p>
        </w:tc>
        <w:tc>
          <w:tcPr>
            <w:tcW w:w="6119" w:type="dxa"/>
          </w:tcPr>
          <w:p w:rsidR="00CA7C4B" w:rsidRDefault="003C2382">
            <w:pPr>
              <w:pStyle w:val="TableParagraph"/>
              <w:spacing w:line="270" w:lineRule="exact"/>
              <w:ind w:left="110"/>
              <w:rPr>
                <w:sz w:val="24"/>
              </w:rPr>
            </w:pPr>
            <w:r>
              <w:rPr>
                <w:sz w:val="24"/>
              </w:rPr>
              <w:t>По</w:t>
            </w:r>
            <w:r>
              <w:rPr>
                <w:spacing w:val="32"/>
                <w:sz w:val="24"/>
              </w:rPr>
              <w:t xml:space="preserve"> </w:t>
            </w:r>
            <w:r>
              <w:rPr>
                <w:sz w:val="24"/>
              </w:rPr>
              <w:t>платёжной</w:t>
            </w:r>
            <w:r>
              <w:rPr>
                <w:spacing w:val="36"/>
                <w:sz w:val="24"/>
              </w:rPr>
              <w:t xml:space="preserve"> </w:t>
            </w:r>
            <w:r>
              <w:rPr>
                <w:sz w:val="24"/>
              </w:rPr>
              <w:t>ведомости</w:t>
            </w:r>
            <w:r>
              <w:rPr>
                <w:spacing w:val="35"/>
                <w:sz w:val="24"/>
              </w:rPr>
              <w:t xml:space="preserve"> </w:t>
            </w:r>
            <w:r>
              <w:rPr>
                <w:sz w:val="24"/>
              </w:rPr>
              <w:t>выдана</w:t>
            </w:r>
            <w:r>
              <w:rPr>
                <w:spacing w:val="32"/>
                <w:sz w:val="24"/>
              </w:rPr>
              <w:t xml:space="preserve"> </w:t>
            </w:r>
            <w:r>
              <w:rPr>
                <w:sz w:val="24"/>
              </w:rPr>
              <w:t>из</w:t>
            </w:r>
            <w:r>
              <w:rPr>
                <w:spacing w:val="34"/>
                <w:sz w:val="24"/>
              </w:rPr>
              <w:t xml:space="preserve"> </w:t>
            </w:r>
            <w:r>
              <w:rPr>
                <w:sz w:val="24"/>
              </w:rPr>
              <w:t>кассы</w:t>
            </w:r>
            <w:r>
              <w:rPr>
                <w:spacing w:val="33"/>
                <w:sz w:val="24"/>
              </w:rPr>
              <w:t xml:space="preserve"> </w:t>
            </w:r>
            <w:r>
              <w:rPr>
                <w:sz w:val="24"/>
              </w:rPr>
              <w:t>зарплата</w:t>
            </w:r>
            <w:r>
              <w:rPr>
                <w:spacing w:val="33"/>
                <w:sz w:val="24"/>
              </w:rPr>
              <w:t xml:space="preserve"> </w:t>
            </w:r>
            <w:r>
              <w:rPr>
                <w:spacing w:val="-5"/>
                <w:sz w:val="24"/>
              </w:rPr>
              <w:t>ра-</w:t>
            </w:r>
          </w:p>
          <w:p w:rsidR="00CA7C4B" w:rsidRDefault="003C2382">
            <w:pPr>
              <w:pStyle w:val="TableParagraph"/>
              <w:spacing w:line="261" w:lineRule="exact"/>
              <w:ind w:left="110"/>
              <w:rPr>
                <w:sz w:val="24"/>
              </w:rPr>
            </w:pPr>
            <w:r>
              <w:rPr>
                <w:spacing w:val="-2"/>
                <w:sz w:val="24"/>
              </w:rPr>
              <w:t>ботникам</w:t>
            </w:r>
          </w:p>
        </w:tc>
        <w:tc>
          <w:tcPr>
            <w:tcW w:w="828" w:type="dxa"/>
          </w:tcPr>
          <w:p w:rsidR="00CA7C4B" w:rsidRDefault="00CA7C4B">
            <w:pPr>
              <w:pStyle w:val="TableParagraph"/>
              <w:rPr>
                <w:sz w:val="24"/>
              </w:rPr>
            </w:pPr>
          </w:p>
        </w:tc>
        <w:tc>
          <w:tcPr>
            <w:tcW w:w="853" w:type="dxa"/>
          </w:tcPr>
          <w:p w:rsidR="00CA7C4B" w:rsidRDefault="00CA7C4B">
            <w:pPr>
              <w:pStyle w:val="TableParagraph"/>
              <w:rPr>
                <w:sz w:val="24"/>
              </w:rPr>
            </w:pPr>
          </w:p>
        </w:tc>
        <w:tc>
          <w:tcPr>
            <w:tcW w:w="1220" w:type="dxa"/>
          </w:tcPr>
          <w:p w:rsidR="00CA7C4B" w:rsidRDefault="003C2382">
            <w:pPr>
              <w:pStyle w:val="TableParagraph"/>
              <w:spacing w:line="270" w:lineRule="exact"/>
              <w:ind w:left="106"/>
              <w:rPr>
                <w:sz w:val="24"/>
              </w:rPr>
            </w:pPr>
            <w:r>
              <w:rPr>
                <w:sz w:val="24"/>
              </w:rPr>
              <w:t xml:space="preserve">66 </w:t>
            </w:r>
            <w:r>
              <w:rPr>
                <w:spacing w:val="-5"/>
                <w:sz w:val="24"/>
              </w:rPr>
              <w:t>000</w:t>
            </w:r>
          </w:p>
        </w:tc>
      </w:tr>
      <w:tr w:rsidR="00CA7C4B">
        <w:trPr>
          <w:trHeight w:val="834"/>
        </w:trPr>
        <w:tc>
          <w:tcPr>
            <w:tcW w:w="567" w:type="dxa"/>
          </w:tcPr>
          <w:p w:rsidR="00CA7C4B" w:rsidRDefault="003C2382">
            <w:pPr>
              <w:pStyle w:val="TableParagraph"/>
              <w:spacing w:line="270" w:lineRule="exact"/>
              <w:ind w:left="9"/>
              <w:jc w:val="center"/>
              <w:rPr>
                <w:sz w:val="24"/>
              </w:rPr>
            </w:pPr>
            <w:r>
              <w:rPr>
                <w:spacing w:val="-10"/>
                <w:sz w:val="24"/>
              </w:rPr>
              <w:t>5</w:t>
            </w:r>
          </w:p>
        </w:tc>
        <w:tc>
          <w:tcPr>
            <w:tcW w:w="6119" w:type="dxa"/>
          </w:tcPr>
          <w:p w:rsidR="00CA7C4B" w:rsidRDefault="003C2382">
            <w:pPr>
              <w:pStyle w:val="TableParagraph"/>
              <w:ind w:left="110"/>
              <w:rPr>
                <w:sz w:val="24"/>
              </w:rPr>
            </w:pPr>
            <w:r>
              <w:rPr>
                <w:sz w:val="24"/>
              </w:rPr>
              <w:t>На</w:t>
            </w:r>
            <w:r>
              <w:rPr>
                <w:spacing w:val="-2"/>
                <w:sz w:val="24"/>
              </w:rPr>
              <w:t xml:space="preserve"> </w:t>
            </w:r>
            <w:r>
              <w:rPr>
                <w:sz w:val="24"/>
              </w:rPr>
              <w:t>основании авансовых отчётов</w:t>
            </w:r>
            <w:r>
              <w:rPr>
                <w:spacing w:val="-1"/>
                <w:sz w:val="24"/>
              </w:rPr>
              <w:t xml:space="preserve"> </w:t>
            </w:r>
            <w:r>
              <w:rPr>
                <w:sz w:val="24"/>
              </w:rPr>
              <w:t>с</w:t>
            </w:r>
            <w:r>
              <w:rPr>
                <w:spacing w:val="-2"/>
                <w:sz w:val="24"/>
              </w:rPr>
              <w:t xml:space="preserve"> </w:t>
            </w:r>
            <w:r>
              <w:rPr>
                <w:sz w:val="24"/>
              </w:rPr>
              <w:t>приложенными к ним оправдательными</w:t>
            </w:r>
            <w:r>
              <w:rPr>
                <w:spacing w:val="50"/>
                <w:w w:val="150"/>
                <w:sz w:val="24"/>
              </w:rPr>
              <w:t xml:space="preserve"> </w:t>
            </w:r>
            <w:r>
              <w:rPr>
                <w:sz w:val="24"/>
              </w:rPr>
              <w:t>документами</w:t>
            </w:r>
            <w:r>
              <w:rPr>
                <w:spacing w:val="51"/>
                <w:w w:val="150"/>
                <w:sz w:val="24"/>
              </w:rPr>
              <w:t xml:space="preserve"> </w:t>
            </w:r>
            <w:r>
              <w:rPr>
                <w:sz w:val="24"/>
              </w:rPr>
              <w:t>командировочные</w:t>
            </w:r>
            <w:r>
              <w:rPr>
                <w:spacing w:val="79"/>
                <w:sz w:val="24"/>
              </w:rPr>
              <w:t xml:space="preserve"> </w:t>
            </w:r>
            <w:r>
              <w:rPr>
                <w:spacing w:val="-4"/>
                <w:sz w:val="24"/>
              </w:rPr>
              <w:t>рас-</w:t>
            </w:r>
          </w:p>
          <w:p w:rsidR="00CA7C4B" w:rsidRDefault="003C2382">
            <w:pPr>
              <w:pStyle w:val="TableParagraph"/>
              <w:spacing w:line="269" w:lineRule="exact"/>
              <w:ind w:left="110"/>
              <w:rPr>
                <w:sz w:val="24"/>
              </w:rPr>
            </w:pPr>
            <w:r>
              <w:rPr>
                <w:sz w:val="24"/>
              </w:rPr>
              <w:t>ходы</w:t>
            </w:r>
            <w:r>
              <w:rPr>
                <w:spacing w:val="-2"/>
                <w:sz w:val="24"/>
              </w:rPr>
              <w:t xml:space="preserve"> </w:t>
            </w:r>
            <w:r>
              <w:rPr>
                <w:sz w:val="24"/>
              </w:rPr>
              <w:t>списаны</w:t>
            </w:r>
            <w:r>
              <w:rPr>
                <w:spacing w:val="-1"/>
                <w:sz w:val="24"/>
              </w:rPr>
              <w:t xml:space="preserve"> </w:t>
            </w:r>
            <w:r>
              <w:rPr>
                <w:sz w:val="24"/>
              </w:rPr>
              <w:t>на</w:t>
            </w:r>
            <w:r>
              <w:rPr>
                <w:spacing w:val="-5"/>
                <w:sz w:val="24"/>
              </w:rPr>
              <w:t xml:space="preserve"> </w:t>
            </w:r>
            <w:r>
              <w:rPr>
                <w:sz w:val="24"/>
              </w:rPr>
              <w:t>затраты</w:t>
            </w:r>
            <w:r>
              <w:rPr>
                <w:spacing w:val="-1"/>
                <w:sz w:val="24"/>
              </w:rPr>
              <w:t xml:space="preserve"> </w:t>
            </w:r>
            <w:r>
              <w:rPr>
                <w:sz w:val="24"/>
              </w:rPr>
              <w:t>основного</w:t>
            </w:r>
            <w:r>
              <w:rPr>
                <w:spacing w:val="-1"/>
                <w:sz w:val="24"/>
              </w:rPr>
              <w:t xml:space="preserve"> </w:t>
            </w:r>
            <w:r>
              <w:rPr>
                <w:spacing w:val="-2"/>
                <w:sz w:val="24"/>
              </w:rPr>
              <w:t>производства</w:t>
            </w:r>
          </w:p>
        </w:tc>
        <w:tc>
          <w:tcPr>
            <w:tcW w:w="828" w:type="dxa"/>
          </w:tcPr>
          <w:p w:rsidR="00CA7C4B" w:rsidRDefault="00CA7C4B">
            <w:pPr>
              <w:pStyle w:val="TableParagraph"/>
              <w:rPr>
                <w:sz w:val="24"/>
              </w:rPr>
            </w:pPr>
          </w:p>
        </w:tc>
        <w:tc>
          <w:tcPr>
            <w:tcW w:w="853" w:type="dxa"/>
          </w:tcPr>
          <w:p w:rsidR="00CA7C4B" w:rsidRDefault="00CA7C4B">
            <w:pPr>
              <w:pStyle w:val="TableParagraph"/>
              <w:rPr>
                <w:sz w:val="24"/>
              </w:rPr>
            </w:pPr>
          </w:p>
        </w:tc>
        <w:tc>
          <w:tcPr>
            <w:tcW w:w="1220" w:type="dxa"/>
          </w:tcPr>
          <w:p w:rsidR="00CA7C4B" w:rsidRDefault="00CA7C4B">
            <w:pPr>
              <w:pStyle w:val="TableParagraph"/>
              <w:spacing w:before="270"/>
              <w:rPr>
                <w:sz w:val="24"/>
              </w:rPr>
            </w:pPr>
          </w:p>
          <w:p w:rsidR="00CA7C4B" w:rsidRDefault="003C2382">
            <w:pPr>
              <w:pStyle w:val="TableParagraph"/>
              <w:spacing w:line="269" w:lineRule="exact"/>
              <w:ind w:left="106"/>
              <w:rPr>
                <w:sz w:val="24"/>
              </w:rPr>
            </w:pPr>
            <w:r>
              <w:rPr>
                <w:sz w:val="24"/>
              </w:rPr>
              <w:t xml:space="preserve">19 </w:t>
            </w:r>
            <w:r>
              <w:rPr>
                <w:spacing w:val="-5"/>
                <w:sz w:val="24"/>
              </w:rPr>
              <w:t>800</w:t>
            </w:r>
          </w:p>
        </w:tc>
      </w:tr>
      <w:tr w:rsidR="00CA7C4B">
        <w:trPr>
          <w:trHeight w:val="563"/>
        </w:trPr>
        <w:tc>
          <w:tcPr>
            <w:tcW w:w="567" w:type="dxa"/>
          </w:tcPr>
          <w:p w:rsidR="00CA7C4B" w:rsidRDefault="003C2382">
            <w:pPr>
              <w:pStyle w:val="TableParagraph"/>
              <w:spacing w:line="270" w:lineRule="exact"/>
              <w:ind w:left="9"/>
              <w:jc w:val="center"/>
              <w:rPr>
                <w:sz w:val="24"/>
              </w:rPr>
            </w:pPr>
            <w:r>
              <w:rPr>
                <w:spacing w:val="-10"/>
                <w:sz w:val="24"/>
              </w:rPr>
              <w:t>6</w:t>
            </w:r>
          </w:p>
        </w:tc>
        <w:tc>
          <w:tcPr>
            <w:tcW w:w="6119" w:type="dxa"/>
          </w:tcPr>
          <w:p w:rsidR="00CA7C4B" w:rsidRDefault="003C2382">
            <w:pPr>
              <w:pStyle w:val="TableParagraph"/>
              <w:spacing w:line="270" w:lineRule="exact"/>
              <w:ind w:left="110"/>
              <w:rPr>
                <w:sz w:val="24"/>
              </w:rPr>
            </w:pPr>
            <w:r>
              <w:rPr>
                <w:sz w:val="24"/>
              </w:rPr>
              <w:t>По</w:t>
            </w:r>
            <w:r>
              <w:rPr>
                <w:spacing w:val="33"/>
                <w:sz w:val="24"/>
              </w:rPr>
              <w:t xml:space="preserve"> </w:t>
            </w:r>
            <w:r>
              <w:rPr>
                <w:sz w:val="24"/>
              </w:rPr>
              <w:t>приходному</w:t>
            </w:r>
            <w:r>
              <w:rPr>
                <w:spacing w:val="28"/>
                <w:sz w:val="24"/>
              </w:rPr>
              <w:t xml:space="preserve"> </w:t>
            </w:r>
            <w:r>
              <w:rPr>
                <w:sz w:val="24"/>
              </w:rPr>
              <w:t>кассовому</w:t>
            </w:r>
            <w:r>
              <w:rPr>
                <w:spacing w:val="30"/>
                <w:sz w:val="24"/>
              </w:rPr>
              <w:t xml:space="preserve"> </w:t>
            </w:r>
            <w:r>
              <w:rPr>
                <w:sz w:val="24"/>
              </w:rPr>
              <w:t>ордеру</w:t>
            </w:r>
            <w:r>
              <w:rPr>
                <w:spacing w:val="31"/>
                <w:sz w:val="24"/>
              </w:rPr>
              <w:t xml:space="preserve"> </w:t>
            </w:r>
            <w:r>
              <w:rPr>
                <w:sz w:val="24"/>
              </w:rPr>
              <w:t>принят</w:t>
            </w:r>
            <w:r>
              <w:rPr>
                <w:spacing w:val="36"/>
                <w:sz w:val="24"/>
              </w:rPr>
              <w:t xml:space="preserve"> </w:t>
            </w:r>
            <w:r>
              <w:rPr>
                <w:sz w:val="24"/>
              </w:rPr>
              <w:t>в</w:t>
            </w:r>
            <w:r>
              <w:rPr>
                <w:spacing w:val="35"/>
                <w:sz w:val="24"/>
              </w:rPr>
              <w:t xml:space="preserve"> </w:t>
            </w:r>
            <w:r>
              <w:rPr>
                <w:sz w:val="24"/>
              </w:rPr>
              <w:t>кассу</w:t>
            </w:r>
            <w:r>
              <w:rPr>
                <w:spacing w:val="31"/>
                <w:sz w:val="24"/>
              </w:rPr>
              <w:t xml:space="preserve"> </w:t>
            </w:r>
            <w:r>
              <w:rPr>
                <w:spacing w:val="-2"/>
                <w:sz w:val="24"/>
              </w:rPr>
              <w:t>оста-</w:t>
            </w:r>
          </w:p>
          <w:p w:rsidR="00CA7C4B" w:rsidRDefault="003C2382">
            <w:pPr>
              <w:pStyle w:val="TableParagraph"/>
              <w:spacing w:line="273" w:lineRule="exact"/>
              <w:ind w:left="110"/>
              <w:rPr>
                <w:sz w:val="24"/>
              </w:rPr>
            </w:pPr>
            <w:r>
              <w:rPr>
                <w:sz w:val="24"/>
              </w:rPr>
              <w:t>ток</w:t>
            </w:r>
            <w:r>
              <w:rPr>
                <w:spacing w:val="-4"/>
                <w:sz w:val="24"/>
              </w:rPr>
              <w:t xml:space="preserve"> </w:t>
            </w:r>
            <w:r>
              <w:rPr>
                <w:sz w:val="24"/>
              </w:rPr>
              <w:t>неизрасходованного</w:t>
            </w:r>
            <w:r>
              <w:rPr>
                <w:spacing w:val="-4"/>
                <w:sz w:val="24"/>
              </w:rPr>
              <w:t xml:space="preserve"> </w:t>
            </w:r>
            <w:r>
              <w:rPr>
                <w:spacing w:val="-2"/>
                <w:sz w:val="24"/>
              </w:rPr>
              <w:t>аванса</w:t>
            </w:r>
          </w:p>
        </w:tc>
        <w:tc>
          <w:tcPr>
            <w:tcW w:w="828" w:type="dxa"/>
          </w:tcPr>
          <w:p w:rsidR="00CA7C4B" w:rsidRDefault="00CA7C4B">
            <w:pPr>
              <w:pStyle w:val="TableParagraph"/>
              <w:rPr>
                <w:sz w:val="24"/>
              </w:rPr>
            </w:pPr>
          </w:p>
        </w:tc>
        <w:tc>
          <w:tcPr>
            <w:tcW w:w="853" w:type="dxa"/>
          </w:tcPr>
          <w:p w:rsidR="00CA7C4B" w:rsidRDefault="00CA7C4B">
            <w:pPr>
              <w:pStyle w:val="TableParagraph"/>
              <w:rPr>
                <w:sz w:val="24"/>
              </w:rPr>
            </w:pPr>
          </w:p>
        </w:tc>
        <w:tc>
          <w:tcPr>
            <w:tcW w:w="1220" w:type="dxa"/>
          </w:tcPr>
          <w:p w:rsidR="00CA7C4B" w:rsidRDefault="003C2382">
            <w:pPr>
              <w:pStyle w:val="TableParagraph"/>
              <w:spacing w:before="270" w:line="273" w:lineRule="exact"/>
              <w:ind w:left="106"/>
              <w:rPr>
                <w:sz w:val="24"/>
              </w:rPr>
            </w:pPr>
            <w:r>
              <w:rPr>
                <w:spacing w:val="-5"/>
                <w:sz w:val="24"/>
              </w:rPr>
              <w:t>200</w:t>
            </w:r>
          </w:p>
        </w:tc>
      </w:tr>
      <w:tr w:rsidR="00CA7C4B">
        <w:trPr>
          <w:trHeight w:val="1123"/>
        </w:trPr>
        <w:tc>
          <w:tcPr>
            <w:tcW w:w="567" w:type="dxa"/>
            <w:vMerge w:val="restart"/>
          </w:tcPr>
          <w:p w:rsidR="00CA7C4B" w:rsidRDefault="003C2382">
            <w:pPr>
              <w:pStyle w:val="TableParagraph"/>
              <w:spacing w:line="270" w:lineRule="exact"/>
              <w:ind w:left="9"/>
              <w:jc w:val="center"/>
              <w:rPr>
                <w:sz w:val="24"/>
              </w:rPr>
            </w:pPr>
            <w:r>
              <w:rPr>
                <w:spacing w:val="-10"/>
                <w:sz w:val="24"/>
              </w:rPr>
              <w:t>7</w:t>
            </w:r>
          </w:p>
        </w:tc>
        <w:tc>
          <w:tcPr>
            <w:tcW w:w="6119" w:type="dxa"/>
            <w:tcBorders>
              <w:bottom w:val="nil"/>
            </w:tcBorders>
          </w:tcPr>
          <w:p w:rsidR="00CA7C4B" w:rsidRDefault="003C2382">
            <w:pPr>
              <w:pStyle w:val="TableParagraph"/>
              <w:ind w:left="426" w:right="492" w:hanging="317"/>
              <w:rPr>
                <w:sz w:val="24"/>
              </w:rPr>
            </w:pPr>
            <w:r>
              <w:rPr>
                <w:sz w:val="24"/>
              </w:rPr>
              <w:t>Согласно</w:t>
            </w:r>
            <w:r>
              <w:rPr>
                <w:spacing w:val="-8"/>
                <w:sz w:val="24"/>
              </w:rPr>
              <w:t xml:space="preserve"> </w:t>
            </w:r>
            <w:r>
              <w:rPr>
                <w:sz w:val="24"/>
              </w:rPr>
              <w:t>выписке</w:t>
            </w:r>
            <w:r>
              <w:rPr>
                <w:spacing w:val="-9"/>
                <w:sz w:val="24"/>
              </w:rPr>
              <w:t xml:space="preserve"> </w:t>
            </w:r>
            <w:r>
              <w:rPr>
                <w:sz w:val="24"/>
              </w:rPr>
              <w:t>из</w:t>
            </w:r>
            <w:r>
              <w:rPr>
                <w:spacing w:val="-6"/>
                <w:sz w:val="24"/>
              </w:rPr>
              <w:t xml:space="preserve"> </w:t>
            </w:r>
            <w:r>
              <w:rPr>
                <w:sz w:val="24"/>
              </w:rPr>
              <w:t>расчётного</w:t>
            </w:r>
            <w:r>
              <w:rPr>
                <w:spacing w:val="-8"/>
                <w:sz w:val="24"/>
              </w:rPr>
              <w:t xml:space="preserve"> </w:t>
            </w:r>
            <w:r>
              <w:rPr>
                <w:sz w:val="24"/>
              </w:rPr>
              <w:t>счета</w:t>
            </w:r>
            <w:r>
              <w:rPr>
                <w:spacing w:val="-8"/>
                <w:sz w:val="24"/>
              </w:rPr>
              <w:t xml:space="preserve"> </w:t>
            </w:r>
            <w:r>
              <w:rPr>
                <w:sz w:val="24"/>
              </w:rPr>
              <w:t>перечислено: а) в погашение задолженности поставщикам</w:t>
            </w:r>
          </w:p>
          <w:p w:rsidR="00CA7C4B" w:rsidRDefault="003C2382">
            <w:pPr>
              <w:pStyle w:val="TableParagraph"/>
              <w:ind w:left="426"/>
              <w:rPr>
                <w:sz w:val="24"/>
              </w:rPr>
            </w:pPr>
            <w:r>
              <w:rPr>
                <w:sz w:val="24"/>
              </w:rPr>
              <w:t xml:space="preserve">б) </w:t>
            </w:r>
            <w:r>
              <w:rPr>
                <w:spacing w:val="-2"/>
                <w:sz w:val="24"/>
              </w:rPr>
              <w:t>бюджету</w:t>
            </w:r>
          </w:p>
          <w:p w:rsidR="00CA7C4B" w:rsidRDefault="003C2382">
            <w:pPr>
              <w:pStyle w:val="TableParagraph"/>
              <w:ind w:left="426"/>
              <w:rPr>
                <w:sz w:val="24"/>
              </w:rPr>
            </w:pPr>
            <w:r>
              <w:rPr>
                <w:sz w:val="24"/>
              </w:rPr>
              <w:t>в)</w:t>
            </w:r>
            <w:r>
              <w:rPr>
                <w:spacing w:val="-4"/>
                <w:sz w:val="24"/>
              </w:rPr>
              <w:t xml:space="preserve"> </w:t>
            </w:r>
            <w:r>
              <w:rPr>
                <w:sz w:val="24"/>
              </w:rPr>
              <w:t>органам</w:t>
            </w:r>
            <w:r>
              <w:rPr>
                <w:spacing w:val="-1"/>
                <w:sz w:val="24"/>
              </w:rPr>
              <w:t xml:space="preserve"> </w:t>
            </w:r>
            <w:r>
              <w:rPr>
                <w:sz w:val="24"/>
              </w:rPr>
              <w:t>социального</w:t>
            </w:r>
            <w:r>
              <w:rPr>
                <w:spacing w:val="-4"/>
                <w:sz w:val="24"/>
              </w:rPr>
              <w:t xml:space="preserve"> </w:t>
            </w:r>
            <w:r>
              <w:rPr>
                <w:sz w:val="24"/>
              </w:rPr>
              <w:t>страхования</w:t>
            </w:r>
            <w:r>
              <w:rPr>
                <w:spacing w:val="-2"/>
                <w:sz w:val="24"/>
              </w:rPr>
              <w:t xml:space="preserve"> </w:t>
            </w:r>
            <w:r>
              <w:rPr>
                <w:sz w:val="24"/>
              </w:rPr>
              <w:t>и</w:t>
            </w:r>
            <w:r>
              <w:rPr>
                <w:spacing w:val="-1"/>
                <w:sz w:val="24"/>
              </w:rPr>
              <w:t xml:space="preserve"> </w:t>
            </w:r>
            <w:r>
              <w:rPr>
                <w:spacing w:val="-2"/>
                <w:sz w:val="24"/>
              </w:rPr>
              <w:t>обеспечения</w:t>
            </w:r>
          </w:p>
        </w:tc>
        <w:tc>
          <w:tcPr>
            <w:tcW w:w="828" w:type="dxa"/>
          </w:tcPr>
          <w:p w:rsidR="00CA7C4B" w:rsidRDefault="00CA7C4B">
            <w:pPr>
              <w:pStyle w:val="TableParagraph"/>
              <w:rPr>
                <w:sz w:val="24"/>
              </w:rPr>
            </w:pPr>
          </w:p>
        </w:tc>
        <w:tc>
          <w:tcPr>
            <w:tcW w:w="853" w:type="dxa"/>
          </w:tcPr>
          <w:p w:rsidR="00CA7C4B" w:rsidRDefault="00CA7C4B">
            <w:pPr>
              <w:pStyle w:val="TableParagraph"/>
              <w:rPr>
                <w:sz w:val="24"/>
              </w:rPr>
            </w:pPr>
          </w:p>
        </w:tc>
        <w:tc>
          <w:tcPr>
            <w:tcW w:w="1220" w:type="dxa"/>
          </w:tcPr>
          <w:p w:rsidR="00CA7C4B" w:rsidRDefault="003C2382">
            <w:pPr>
              <w:pStyle w:val="TableParagraph"/>
              <w:spacing w:before="270"/>
              <w:ind w:left="106"/>
              <w:rPr>
                <w:sz w:val="24"/>
              </w:rPr>
            </w:pPr>
            <w:r>
              <w:rPr>
                <w:sz w:val="24"/>
              </w:rPr>
              <w:t xml:space="preserve">70 </w:t>
            </w:r>
            <w:r>
              <w:rPr>
                <w:spacing w:val="-5"/>
                <w:sz w:val="24"/>
              </w:rPr>
              <w:t>000</w:t>
            </w:r>
          </w:p>
          <w:p w:rsidR="00CA7C4B" w:rsidRDefault="003C2382">
            <w:pPr>
              <w:pStyle w:val="TableParagraph"/>
              <w:ind w:left="106"/>
              <w:rPr>
                <w:sz w:val="24"/>
              </w:rPr>
            </w:pPr>
            <w:r>
              <w:rPr>
                <w:sz w:val="24"/>
              </w:rPr>
              <w:t xml:space="preserve">100 </w:t>
            </w:r>
            <w:r>
              <w:rPr>
                <w:spacing w:val="-5"/>
                <w:sz w:val="24"/>
              </w:rPr>
              <w:t>000</w:t>
            </w:r>
          </w:p>
          <w:p w:rsidR="00CA7C4B" w:rsidRDefault="003C2382">
            <w:pPr>
              <w:pStyle w:val="TableParagraph"/>
              <w:ind w:left="106"/>
              <w:rPr>
                <w:sz w:val="24"/>
              </w:rPr>
            </w:pPr>
            <w:r>
              <w:rPr>
                <w:sz w:val="24"/>
              </w:rPr>
              <w:t xml:space="preserve">315 </w:t>
            </w:r>
            <w:r>
              <w:rPr>
                <w:spacing w:val="-5"/>
                <w:sz w:val="24"/>
              </w:rPr>
              <w:t>000</w:t>
            </w:r>
          </w:p>
        </w:tc>
      </w:tr>
      <w:tr w:rsidR="00CA7C4B">
        <w:trPr>
          <w:trHeight w:val="275"/>
        </w:trPr>
        <w:tc>
          <w:tcPr>
            <w:tcW w:w="567" w:type="dxa"/>
            <w:vMerge/>
            <w:tcBorders>
              <w:top w:val="nil"/>
            </w:tcBorders>
          </w:tcPr>
          <w:p w:rsidR="00CA7C4B" w:rsidRDefault="00CA7C4B">
            <w:pPr>
              <w:rPr>
                <w:sz w:val="2"/>
                <w:szCs w:val="2"/>
              </w:rPr>
            </w:pPr>
          </w:p>
        </w:tc>
        <w:tc>
          <w:tcPr>
            <w:tcW w:w="6119" w:type="dxa"/>
            <w:tcBorders>
              <w:top w:val="nil"/>
            </w:tcBorders>
          </w:tcPr>
          <w:p w:rsidR="00CA7C4B" w:rsidRDefault="003C2382">
            <w:pPr>
              <w:pStyle w:val="TableParagraph"/>
              <w:spacing w:line="256" w:lineRule="exact"/>
              <w:ind w:left="110"/>
              <w:rPr>
                <w:sz w:val="24"/>
              </w:rPr>
            </w:pPr>
            <w:r>
              <w:rPr>
                <w:spacing w:val="-2"/>
                <w:sz w:val="24"/>
              </w:rPr>
              <w:t>Итого</w:t>
            </w:r>
          </w:p>
        </w:tc>
        <w:tc>
          <w:tcPr>
            <w:tcW w:w="2901" w:type="dxa"/>
            <w:gridSpan w:val="3"/>
          </w:tcPr>
          <w:p w:rsidR="00CA7C4B" w:rsidRDefault="003C2382">
            <w:pPr>
              <w:pStyle w:val="TableParagraph"/>
              <w:spacing w:line="256" w:lineRule="exact"/>
              <w:ind w:left="791"/>
              <w:jc w:val="center"/>
              <w:rPr>
                <w:sz w:val="24"/>
              </w:rPr>
            </w:pPr>
            <w:r>
              <w:rPr>
                <w:spacing w:val="-10"/>
                <w:sz w:val="24"/>
              </w:rPr>
              <w:t>?</w:t>
            </w:r>
          </w:p>
        </w:tc>
      </w:tr>
      <w:tr w:rsidR="00CA7C4B">
        <w:trPr>
          <w:trHeight w:val="292"/>
        </w:trPr>
        <w:tc>
          <w:tcPr>
            <w:tcW w:w="567" w:type="dxa"/>
          </w:tcPr>
          <w:p w:rsidR="00CA7C4B" w:rsidRDefault="003C2382">
            <w:pPr>
              <w:pStyle w:val="TableParagraph"/>
              <w:spacing w:line="270" w:lineRule="exact"/>
              <w:ind w:left="9"/>
              <w:jc w:val="center"/>
              <w:rPr>
                <w:sz w:val="24"/>
              </w:rPr>
            </w:pPr>
            <w:r>
              <w:rPr>
                <w:spacing w:val="-10"/>
                <w:sz w:val="24"/>
              </w:rPr>
              <w:t>8</w:t>
            </w:r>
          </w:p>
        </w:tc>
        <w:tc>
          <w:tcPr>
            <w:tcW w:w="6119" w:type="dxa"/>
          </w:tcPr>
          <w:p w:rsidR="00CA7C4B" w:rsidRDefault="003C2382">
            <w:pPr>
              <w:pStyle w:val="TableParagraph"/>
              <w:spacing w:line="270" w:lineRule="exact"/>
              <w:ind w:left="110"/>
              <w:rPr>
                <w:sz w:val="24"/>
              </w:rPr>
            </w:pPr>
            <w:r>
              <w:rPr>
                <w:sz w:val="24"/>
              </w:rPr>
              <w:t>Перечисление</w:t>
            </w:r>
            <w:r>
              <w:rPr>
                <w:spacing w:val="-3"/>
                <w:sz w:val="24"/>
              </w:rPr>
              <w:t xml:space="preserve"> </w:t>
            </w:r>
            <w:r>
              <w:rPr>
                <w:sz w:val="24"/>
              </w:rPr>
              <w:t>в</w:t>
            </w:r>
            <w:r>
              <w:rPr>
                <w:spacing w:val="-2"/>
                <w:sz w:val="24"/>
              </w:rPr>
              <w:t xml:space="preserve"> </w:t>
            </w:r>
            <w:r>
              <w:rPr>
                <w:sz w:val="24"/>
              </w:rPr>
              <w:t>бюджет</w:t>
            </w:r>
            <w:r>
              <w:rPr>
                <w:spacing w:val="-1"/>
                <w:sz w:val="24"/>
              </w:rPr>
              <w:t xml:space="preserve"> </w:t>
            </w:r>
            <w:r>
              <w:rPr>
                <w:sz w:val="24"/>
              </w:rPr>
              <w:t>налога</w:t>
            </w:r>
            <w:r>
              <w:rPr>
                <w:spacing w:val="-2"/>
                <w:sz w:val="24"/>
              </w:rPr>
              <w:t xml:space="preserve"> </w:t>
            </w:r>
            <w:r>
              <w:rPr>
                <w:sz w:val="24"/>
              </w:rPr>
              <w:t>на</w:t>
            </w:r>
            <w:r>
              <w:rPr>
                <w:spacing w:val="-2"/>
                <w:sz w:val="24"/>
              </w:rPr>
              <w:t xml:space="preserve"> прибыль</w:t>
            </w:r>
          </w:p>
        </w:tc>
        <w:tc>
          <w:tcPr>
            <w:tcW w:w="2901" w:type="dxa"/>
            <w:gridSpan w:val="3"/>
          </w:tcPr>
          <w:p w:rsidR="00CA7C4B" w:rsidRDefault="003C2382">
            <w:pPr>
              <w:pStyle w:val="TableParagraph"/>
              <w:spacing w:line="270" w:lineRule="exact"/>
              <w:ind w:left="1787"/>
              <w:rPr>
                <w:sz w:val="24"/>
              </w:rPr>
            </w:pPr>
            <w:r>
              <w:rPr>
                <w:sz w:val="24"/>
              </w:rPr>
              <w:t xml:space="preserve">2 </w:t>
            </w:r>
            <w:r>
              <w:rPr>
                <w:spacing w:val="-5"/>
                <w:sz w:val="24"/>
              </w:rPr>
              <w:t>000</w:t>
            </w:r>
          </w:p>
        </w:tc>
      </w:tr>
      <w:tr w:rsidR="00CA7C4B">
        <w:trPr>
          <w:trHeight w:val="554"/>
        </w:trPr>
        <w:tc>
          <w:tcPr>
            <w:tcW w:w="567" w:type="dxa"/>
          </w:tcPr>
          <w:p w:rsidR="00CA7C4B" w:rsidRDefault="003C2382">
            <w:pPr>
              <w:pStyle w:val="TableParagraph"/>
              <w:spacing w:line="273" w:lineRule="exact"/>
              <w:ind w:left="9"/>
              <w:jc w:val="center"/>
              <w:rPr>
                <w:sz w:val="24"/>
              </w:rPr>
            </w:pPr>
            <w:r>
              <w:rPr>
                <w:spacing w:val="-10"/>
                <w:sz w:val="24"/>
              </w:rPr>
              <w:t>9</w:t>
            </w:r>
          </w:p>
        </w:tc>
        <w:tc>
          <w:tcPr>
            <w:tcW w:w="6119" w:type="dxa"/>
          </w:tcPr>
          <w:p w:rsidR="00CA7C4B" w:rsidRDefault="003C2382">
            <w:pPr>
              <w:pStyle w:val="TableParagraph"/>
              <w:spacing w:line="276" w:lineRule="exact"/>
              <w:ind w:left="110"/>
              <w:rPr>
                <w:sz w:val="24"/>
              </w:rPr>
            </w:pPr>
            <w:r>
              <w:rPr>
                <w:sz w:val="24"/>
              </w:rPr>
              <w:t>Приняты к оплате счета поставщиков за оказанные ими услуги (отнести на затраты основного производства)</w:t>
            </w:r>
          </w:p>
        </w:tc>
        <w:tc>
          <w:tcPr>
            <w:tcW w:w="2901" w:type="dxa"/>
            <w:gridSpan w:val="3"/>
          </w:tcPr>
          <w:p w:rsidR="00CA7C4B" w:rsidRDefault="003C2382">
            <w:pPr>
              <w:pStyle w:val="TableParagraph"/>
              <w:spacing w:before="272" w:line="261" w:lineRule="exact"/>
              <w:ind w:left="1787"/>
              <w:rPr>
                <w:sz w:val="24"/>
              </w:rPr>
            </w:pPr>
            <w:r>
              <w:rPr>
                <w:sz w:val="24"/>
              </w:rPr>
              <w:t xml:space="preserve">18 </w:t>
            </w:r>
            <w:r>
              <w:rPr>
                <w:spacing w:val="-5"/>
                <w:sz w:val="24"/>
              </w:rPr>
              <w:t>000</w:t>
            </w:r>
          </w:p>
        </w:tc>
      </w:tr>
      <w:tr w:rsidR="00CA7C4B">
        <w:trPr>
          <w:trHeight w:val="278"/>
        </w:trPr>
        <w:tc>
          <w:tcPr>
            <w:tcW w:w="567" w:type="dxa"/>
          </w:tcPr>
          <w:p w:rsidR="00CA7C4B" w:rsidRDefault="003C2382">
            <w:pPr>
              <w:pStyle w:val="TableParagraph"/>
              <w:spacing w:line="258" w:lineRule="exact"/>
              <w:ind w:left="9"/>
              <w:jc w:val="center"/>
              <w:rPr>
                <w:sz w:val="24"/>
              </w:rPr>
            </w:pPr>
            <w:r>
              <w:rPr>
                <w:spacing w:val="-5"/>
                <w:sz w:val="24"/>
              </w:rPr>
              <w:t>10</w:t>
            </w:r>
          </w:p>
        </w:tc>
        <w:tc>
          <w:tcPr>
            <w:tcW w:w="6119" w:type="dxa"/>
          </w:tcPr>
          <w:p w:rsidR="00CA7C4B" w:rsidRDefault="003C2382">
            <w:pPr>
              <w:pStyle w:val="TableParagraph"/>
              <w:spacing w:line="258" w:lineRule="exact"/>
              <w:ind w:left="110"/>
              <w:rPr>
                <w:sz w:val="24"/>
              </w:rPr>
            </w:pPr>
            <w:r>
              <w:rPr>
                <w:sz w:val="24"/>
              </w:rPr>
              <w:t>Начислена</w:t>
            </w:r>
            <w:r>
              <w:rPr>
                <w:spacing w:val="-4"/>
                <w:sz w:val="24"/>
              </w:rPr>
              <w:t xml:space="preserve"> </w:t>
            </w:r>
            <w:r>
              <w:rPr>
                <w:sz w:val="24"/>
              </w:rPr>
              <w:t>заработная</w:t>
            </w:r>
            <w:r>
              <w:rPr>
                <w:spacing w:val="-2"/>
                <w:sz w:val="24"/>
              </w:rPr>
              <w:t xml:space="preserve"> </w:t>
            </w:r>
            <w:r>
              <w:rPr>
                <w:sz w:val="24"/>
              </w:rPr>
              <w:t>плата</w:t>
            </w:r>
            <w:r>
              <w:rPr>
                <w:spacing w:val="-3"/>
                <w:sz w:val="24"/>
              </w:rPr>
              <w:t xml:space="preserve"> </w:t>
            </w:r>
            <w:r>
              <w:rPr>
                <w:sz w:val="24"/>
              </w:rPr>
              <w:t>работникам</w:t>
            </w:r>
            <w:r>
              <w:rPr>
                <w:spacing w:val="-3"/>
                <w:sz w:val="24"/>
              </w:rPr>
              <w:t xml:space="preserve"> </w:t>
            </w:r>
            <w:r>
              <w:rPr>
                <w:spacing w:val="-4"/>
                <w:sz w:val="24"/>
              </w:rPr>
              <w:t>фирмы</w:t>
            </w:r>
          </w:p>
        </w:tc>
        <w:tc>
          <w:tcPr>
            <w:tcW w:w="2901" w:type="dxa"/>
            <w:gridSpan w:val="3"/>
          </w:tcPr>
          <w:p w:rsidR="00CA7C4B" w:rsidRDefault="003C2382">
            <w:pPr>
              <w:pStyle w:val="TableParagraph"/>
              <w:spacing w:line="258" w:lineRule="exact"/>
              <w:ind w:left="1787"/>
              <w:rPr>
                <w:sz w:val="24"/>
              </w:rPr>
            </w:pPr>
            <w:r>
              <w:rPr>
                <w:sz w:val="24"/>
              </w:rPr>
              <w:t xml:space="preserve">30 </w:t>
            </w:r>
            <w:r>
              <w:rPr>
                <w:spacing w:val="-5"/>
                <w:sz w:val="24"/>
              </w:rPr>
              <w:t>000</w:t>
            </w:r>
          </w:p>
        </w:tc>
      </w:tr>
      <w:tr w:rsidR="00CA7C4B">
        <w:trPr>
          <w:trHeight w:val="551"/>
        </w:trPr>
        <w:tc>
          <w:tcPr>
            <w:tcW w:w="567" w:type="dxa"/>
          </w:tcPr>
          <w:p w:rsidR="00CA7C4B" w:rsidRDefault="003C2382">
            <w:pPr>
              <w:pStyle w:val="TableParagraph"/>
              <w:spacing w:line="270" w:lineRule="exact"/>
              <w:ind w:left="9"/>
              <w:jc w:val="center"/>
              <w:rPr>
                <w:sz w:val="24"/>
              </w:rPr>
            </w:pPr>
            <w:r>
              <w:rPr>
                <w:spacing w:val="-5"/>
                <w:sz w:val="24"/>
              </w:rPr>
              <w:t>11</w:t>
            </w:r>
          </w:p>
        </w:tc>
        <w:tc>
          <w:tcPr>
            <w:tcW w:w="6119" w:type="dxa"/>
          </w:tcPr>
          <w:p w:rsidR="00CA7C4B" w:rsidRDefault="003C2382">
            <w:pPr>
              <w:pStyle w:val="TableParagraph"/>
              <w:spacing w:line="270" w:lineRule="exact"/>
              <w:ind w:left="110"/>
              <w:rPr>
                <w:sz w:val="24"/>
              </w:rPr>
            </w:pPr>
            <w:r>
              <w:rPr>
                <w:sz w:val="24"/>
              </w:rPr>
              <w:t>Начислены</w:t>
            </w:r>
            <w:r>
              <w:rPr>
                <w:spacing w:val="29"/>
                <w:sz w:val="24"/>
              </w:rPr>
              <w:t xml:space="preserve"> </w:t>
            </w:r>
            <w:r>
              <w:rPr>
                <w:sz w:val="24"/>
              </w:rPr>
              <w:t>страховые</w:t>
            </w:r>
            <w:r>
              <w:rPr>
                <w:spacing w:val="31"/>
                <w:sz w:val="24"/>
              </w:rPr>
              <w:t xml:space="preserve"> </w:t>
            </w:r>
            <w:r>
              <w:rPr>
                <w:sz w:val="24"/>
              </w:rPr>
              <w:t>взносы</w:t>
            </w:r>
            <w:r>
              <w:rPr>
                <w:spacing w:val="30"/>
                <w:sz w:val="24"/>
              </w:rPr>
              <w:t xml:space="preserve"> </w:t>
            </w:r>
            <w:r>
              <w:rPr>
                <w:sz w:val="24"/>
              </w:rPr>
              <w:t>с</w:t>
            </w:r>
            <w:r>
              <w:rPr>
                <w:spacing w:val="32"/>
                <w:sz w:val="24"/>
              </w:rPr>
              <w:t xml:space="preserve"> </w:t>
            </w:r>
            <w:r>
              <w:rPr>
                <w:sz w:val="24"/>
              </w:rPr>
              <w:t>сумм</w:t>
            </w:r>
            <w:r>
              <w:rPr>
                <w:spacing w:val="31"/>
                <w:sz w:val="24"/>
              </w:rPr>
              <w:t xml:space="preserve"> </w:t>
            </w:r>
            <w:r>
              <w:rPr>
                <w:sz w:val="24"/>
              </w:rPr>
              <w:t>заработной</w:t>
            </w:r>
            <w:r>
              <w:rPr>
                <w:spacing w:val="30"/>
                <w:sz w:val="24"/>
              </w:rPr>
              <w:t xml:space="preserve"> </w:t>
            </w:r>
            <w:r>
              <w:rPr>
                <w:spacing w:val="-2"/>
                <w:sz w:val="24"/>
              </w:rPr>
              <w:t>платы</w:t>
            </w:r>
          </w:p>
          <w:p w:rsidR="00CA7C4B" w:rsidRDefault="003C2382">
            <w:pPr>
              <w:pStyle w:val="TableParagraph"/>
              <w:spacing w:line="261" w:lineRule="exact"/>
              <w:ind w:left="110"/>
              <w:rPr>
                <w:sz w:val="24"/>
              </w:rPr>
            </w:pPr>
            <w:r>
              <w:rPr>
                <w:sz w:val="24"/>
              </w:rPr>
              <w:t>работников</w:t>
            </w:r>
            <w:r>
              <w:rPr>
                <w:spacing w:val="-8"/>
                <w:sz w:val="24"/>
              </w:rPr>
              <w:t xml:space="preserve"> </w:t>
            </w:r>
            <w:r>
              <w:rPr>
                <w:sz w:val="24"/>
              </w:rPr>
              <w:t>по</w:t>
            </w:r>
            <w:r>
              <w:rPr>
                <w:spacing w:val="-1"/>
                <w:sz w:val="24"/>
              </w:rPr>
              <w:t xml:space="preserve"> </w:t>
            </w:r>
            <w:r>
              <w:rPr>
                <w:sz w:val="24"/>
              </w:rPr>
              <w:t>действующей</w:t>
            </w:r>
            <w:r>
              <w:rPr>
                <w:spacing w:val="-3"/>
                <w:sz w:val="24"/>
              </w:rPr>
              <w:t xml:space="preserve"> </w:t>
            </w:r>
            <w:r>
              <w:rPr>
                <w:sz w:val="24"/>
              </w:rPr>
              <w:t>ставке</w:t>
            </w:r>
            <w:r>
              <w:rPr>
                <w:spacing w:val="-3"/>
                <w:sz w:val="24"/>
              </w:rPr>
              <w:t xml:space="preserve"> </w:t>
            </w:r>
            <w:r>
              <w:rPr>
                <w:sz w:val="24"/>
              </w:rPr>
              <w:t>(сумму</w:t>
            </w:r>
            <w:r>
              <w:rPr>
                <w:spacing w:val="-7"/>
                <w:sz w:val="24"/>
              </w:rPr>
              <w:t xml:space="preserve"> </w:t>
            </w:r>
            <w:r>
              <w:rPr>
                <w:spacing w:val="-2"/>
                <w:sz w:val="24"/>
              </w:rPr>
              <w:t>определить)</w:t>
            </w:r>
          </w:p>
        </w:tc>
        <w:tc>
          <w:tcPr>
            <w:tcW w:w="2901" w:type="dxa"/>
            <w:gridSpan w:val="3"/>
          </w:tcPr>
          <w:p w:rsidR="00CA7C4B" w:rsidRDefault="003C2382">
            <w:pPr>
              <w:pStyle w:val="TableParagraph"/>
              <w:spacing w:before="270" w:line="261" w:lineRule="exact"/>
              <w:ind w:left="1787"/>
              <w:rPr>
                <w:sz w:val="24"/>
              </w:rPr>
            </w:pPr>
            <w:r>
              <w:rPr>
                <w:spacing w:val="-10"/>
                <w:sz w:val="24"/>
              </w:rPr>
              <w:t>…</w:t>
            </w:r>
          </w:p>
        </w:tc>
      </w:tr>
      <w:tr w:rsidR="00CA7C4B">
        <w:trPr>
          <w:trHeight w:val="278"/>
        </w:trPr>
        <w:tc>
          <w:tcPr>
            <w:tcW w:w="6686" w:type="dxa"/>
            <w:gridSpan w:val="2"/>
          </w:tcPr>
          <w:p w:rsidR="00CA7C4B" w:rsidRDefault="003C2382">
            <w:pPr>
              <w:pStyle w:val="TableParagraph"/>
              <w:spacing w:line="258" w:lineRule="exact"/>
              <w:ind w:left="107"/>
              <w:rPr>
                <w:sz w:val="24"/>
              </w:rPr>
            </w:pPr>
            <w:r>
              <w:rPr>
                <w:sz w:val="24"/>
              </w:rPr>
              <w:t>Итог</w:t>
            </w:r>
            <w:r>
              <w:rPr>
                <w:spacing w:val="-6"/>
                <w:sz w:val="24"/>
              </w:rPr>
              <w:t xml:space="preserve"> </w:t>
            </w:r>
            <w:r>
              <w:rPr>
                <w:sz w:val="24"/>
              </w:rPr>
              <w:t>по</w:t>
            </w:r>
            <w:r>
              <w:rPr>
                <w:spacing w:val="-3"/>
                <w:sz w:val="24"/>
              </w:rPr>
              <w:t xml:space="preserve"> </w:t>
            </w:r>
            <w:r>
              <w:rPr>
                <w:sz w:val="24"/>
              </w:rPr>
              <w:t>журналу</w:t>
            </w:r>
            <w:r>
              <w:rPr>
                <w:spacing w:val="-8"/>
                <w:sz w:val="24"/>
              </w:rPr>
              <w:t xml:space="preserve"> </w:t>
            </w:r>
            <w:r>
              <w:rPr>
                <w:sz w:val="24"/>
              </w:rPr>
              <w:t>регистрации</w:t>
            </w:r>
            <w:r>
              <w:rPr>
                <w:spacing w:val="-5"/>
                <w:sz w:val="24"/>
              </w:rPr>
              <w:t xml:space="preserve"> </w:t>
            </w:r>
            <w:r>
              <w:rPr>
                <w:sz w:val="24"/>
              </w:rPr>
              <w:t>хозяйственных</w:t>
            </w:r>
            <w:r>
              <w:rPr>
                <w:spacing w:val="-3"/>
                <w:sz w:val="24"/>
              </w:rPr>
              <w:t xml:space="preserve"> </w:t>
            </w:r>
            <w:r>
              <w:rPr>
                <w:spacing w:val="-2"/>
                <w:sz w:val="24"/>
              </w:rPr>
              <w:t>операций</w:t>
            </w:r>
          </w:p>
        </w:tc>
        <w:tc>
          <w:tcPr>
            <w:tcW w:w="2901" w:type="dxa"/>
            <w:gridSpan w:val="3"/>
          </w:tcPr>
          <w:p w:rsidR="00CA7C4B" w:rsidRDefault="00CA7C4B">
            <w:pPr>
              <w:pStyle w:val="TableParagraph"/>
              <w:rPr>
                <w:sz w:val="20"/>
              </w:rPr>
            </w:pPr>
          </w:p>
        </w:tc>
      </w:tr>
    </w:tbl>
    <w:p w:rsidR="00CA7C4B" w:rsidRDefault="00CA7C4B">
      <w:pPr>
        <w:rPr>
          <w:sz w:val="20"/>
        </w:rPr>
        <w:sectPr w:rsidR="00CA7C4B">
          <w:pgSz w:w="11910" w:h="16840"/>
          <w:pgMar w:top="1040" w:right="800" w:bottom="820" w:left="800" w:header="0" w:footer="631" w:gutter="0"/>
          <w:cols w:space="720"/>
        </w:sectPr>
      </w:pPr>
    </w:p>
    <w:p w:rsidR="00CA7C4B" w:rsidRDefault="003C2382">
      <w:pPr>
        <w:pStyle w:val="a3"/>
        <w:spacing w:before="67"/>
        <w:ind w:left="4440"/>
        <w:jc w:val="both"/>
      </w:pPr>
      <w:r>
        <w:lastRenderedPageBreak/>
        <w:t>Задача</w:t>
      </w:r>
      <w:r>
        <w:rPr>
          <w:spacing w:val="-5"/>
        </w:rPr>
        <w:t xml:space="preserve"> </w:t>
      </w:r>
      <w:r>
        <w:rPr>
          <w:spacing w:val="-2"/>
        </w:rPr>
        <w:t>4.4.6</w:t>
      </w:r>
    </w:p>
    <w:p w:rsidR="00CA7C4B" w:rsidRDefault="003C2382">
      <w:pPr>
        <w:pStyle w:val="a3"/>
        <w:spacing w:before="3" w:line="276" w:lineRule="auto"/>
        <w:ind w:right="329" w:firstLine="708"/>
        <w:jc w:val="both"/>
      </w:pPr>
      <w:r>
        <w:rPr>
          <w:i/>
        </w:rPr>
        <w:t>Задание</w:t>
      </w:r>
      <w:r>
        <w:rPr>
          <w:i/>
          <w:spacing w:val="-2"/>
        </w:rPr>
        <w:t xml:space="preserve"> </w:t>
      </w:r>
      <w:r>
        <w:rPr>
          <w:i/>
        </w:rPr>
        <w:t>1.</w:t>
      </w:r>
      <w:r>
        <w:rPr>
          <w:i/>
          <w:spacing w:val="-1"/>
        </w:rPr>
        <w:t xml:space="preserve"> </w:t>
      </w:r>
      <w:r>
        <w:t>В</w:t>
      </w:r>
      <w:r>
        <w:rPr>
          <w:spacing w:val="-2"/>
        </w:rPr>
        <w:t xml:space="preserve"> </w:t>
      </w:r>
      <w:r>
        <w:t>журнале</w:t>
      </w:r>
      <w:r>
        <w:rPr>
          <w:spacing w:val="-2"/>
        </w:rPr>
        <w:t xml:space="preserve"> </w:t>
      </w:r>
      <w:r>
        <w:t>регистрации</w:t>
      </w:r>
      <w:r>
        <w:rPr>
          <w:spacing w:val="-2"/>
        </w:rPr>
        <w:t xml:space="preserve"> </w:t>
      </w:r>
      <w:r>
        <w:t>хозяйственных</w:t>
      </w:r>
      <w:r>
        <w:rPr>
          <w:spacing w:val="-2"/>
        </w:rPr>
        <w:t xml:space="preserve"> </w:t>
      </w:r>
      <w:r>
        <w:t>операций</w:t>
      </w:r>
      <w:r>
        <w:rPr>
          <w:spacing w:val="-1"/>
        </w:rPr>
        <w:t xml:space="preserve"> </w:t>
      </w:r>
      <w:r>
        <w:t>(табл.</w:t>
      </w:r>
      <w:r>
        <w:rPr>
          <w:spacing w:val="-3"/>
        </w:rPr>
        <w:t xml:space="preserve"> </w:t>
      </w:r>
      <w:r>
        <w:t>23),</w:t>
      </w:r>
      <w:r>
        <w:rPr>
          <w:spacing w:val="-2"/>
        </w:rPr>
        <w:t xml:space="preserve"> </w:t>
      </w:r>
      <w:r>
        <w:t>со- зданном ООО «Скрепка», составьте бухгалтерские проводки. Виды экономиче- ской деятельности: оптовая и розничная торговля канцелярскими товарами.</w:t>
      </w:r>
    </w:p>
    <w:p w:rsidR="00CA7C4B" w:rsidRDefault="003C2382">
      <w:pPr>
        <w:pStyle w:val="a3"/>
        <w:spacing w:before="274"/>
        <w:ind w:left="8622"/>
      </w:pPr>
      <w:r>
        <w:t>Таблица</w:t>
      </w:r>
      <w:r>
        <w:rPr>
          <w:spacing w:val="-5"/>
        </w:rPr>
        <w:t xml:space="preserve"> 23</w:t>
      </w:r>
    </w:p>
    <w:p w:rsidR="00CA7C4B" w:rsidRDefault="003C2382">
      <w:pPr>
        <w:tabs>
          <w:tab w:val="left" w:pos="8825"/>
        </w:tabs>
        <w:spacing w:before="3"/>
        <w:ind w:left="777"/>
        <w:rPr>
          <w:sz w:val="24"/>
        </w:rPr>
      </w:pPr>
      <w:r>
        <w:rPr>
          <w:sz w:val="24"/>
        </w:rPr>
        <w:t>Журнал</w:t>
      </w:r>
      <w:r>
        <w:rPr>
          <w:spacing w:val="-5"/>
          <w:sz w:val="24"/>
        </w:rPr>
        <w:t xml:space="preserve"> </w:t>
      </w:r>
      <w:r>
        <w:rPr>
          <w:sz w:val="24"/>
        </w:rPr>
        <w:t>регистрации</w:t>
      </w:r>
      <w:r>
        <w:rPr>
          <w:spacing w:val="-5"/>
          <w:sz w:val="24"/>
        </w:rPr>
        <w:t xml:space="preserve"> </w:t>
      </w:r>
      <w:r>
        <w:rPr>
          <w:sz w:val="24"/>
        </w:rPr>
        <w:t>хозяйственные</w:t>
      </w:r>
      <w:r>
        <w:rPr>
          <w:spacing w:val="-4"/>
          <w:sz w:val="24"/>
        </w:rPr>
        <w:t xml:space="preserve"> </w:t>
      </w:r>
      <w:r>
        <w:rPr>
          <w:sz w:val="24"/>
        </w:rPr>
        <w:t>операций</w:t>
      </w:r>
      <w:r>
        <w:rPr>
          <w:spacing w:val="-4"/>
          <w:sz w:val="24"/>
        </w:rPr>
        <w:t xml:space="preserve"> </w:t>
      </w:r>
      <w:r>
        <w:rPr>
          <w:sz w:val="24"/>
        </w:rPr>
        <w:t>ООО</w:t>
      </w:r>
      <w:r>
        <w:rPr>
          <w:spacing w:val="1"/>
          <w:sz w:val="24"/>
        </w:rPr>
        <w:t xml:space="preserve"> </w:t>
      </w:r>
      <w:r>
        <w:rPr>
          <w:sz w:val="24"/>
        </w:rPr>
        <w:t>«Скрепка»</w:t>
      </w:r>
      <w:r>
        <w:rPr>
          <w:spacing w:val="-10"/>
          <w:sz w:val="24"/>
        </w:rPr>
        <w:t xml:space="preserve"> </w:t>
      </w:r>
      <w:r>
        <w:rPr>
          <w:sz w:val="24"/>
        </w:rPr>
        <w:t>за</w:t>
      </w:r>
      <w:r>
        <w:rPr>
          <w:spacing w:val="-4"/>
          <w:sz w:val="24"/>
        </w:rPr>
        <w:t xml:space="preserve"> </w:t>
      </w:r>
      <w:r>
        <w:rPr>
          <w:sz w:val="24"/>
        </w:rPr>
        <w:t>январь</w:t>
      </w:r>
      <w:r>
        <w:rPr>
          <w:spacing w:val="-2"/>
          <w:sz w:val="24"/>
        </w:rPr>
        <w:t xml:space="preserve"> </w:t>
      </w:r>
      <w:r>
        <w:rPr>
          <w:spacing w:val="-5"/>
          <w:sz w:val="24"/>
        </w:rPr>
        <w:t>20</w:t>
      </w:r>
      <w:r>
        <w:rPr>
          <w:sz w:val="24"/>
        </w:rPr>
        <w:tab/>
        <w:t>г.,</w:t>
      </w:r>
      <w:r>
        <w:rPr>
          <w:spacing w:val="-1"/>
          <w:sz w:val="24"/>
        </w:rPr>
        <w:t xml:space="preserve"> </w:t>
      </w:r>
      <w:r>
        <w:rPr>
          <w:spacing w:val="-4"/>
          <w:sz w:val="24"/>
        </w:rPr>
        <w:t>руб.</w:t>
      </w:r>
    </w:p>
    <w:p w:rsidR="00CA7C4B" w:rsidRDefault="00CA7C4B">
      <w:pPr>
        <w:pStyle w:val="a3"/>
        <w:spacing w:before="5"/>
        <w:ind w:left="0"/>
        <w:rPr>
          <w:sz w:val="14"/>
        </w:rPr>
      </w:pPr>
    </w:p>
    <w:tbl>
      <w:tblPr>
        <w:tblStyle w:val="TableNormal"/>
        <w:tblW w:w="0" w:type="auto"/>
        <w:tblInd w:w="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5672"/>
        <w:gridCol w:w="1133"/>
        <w:gridCol w:w="994"/>
        <w:gridCol w:w="1152"/>
      </w:tblGrid>
      <w:tr w:rsidR="00CA7C4B">
        <w:trPr>
          <w:trHeight w:val="551"/>
        </w:trPr>
        <w:tc>
          <w:tcPr>
            <w:tcW w:w="708" w:type="dxa"/>
          </w:tcPr>
          <w:p w:rsidR="00CA7C4B" w:rsidRDefault="003C2382">
            <w:pPr>
              <w:pStyle w:val="TableParagraph"/>
              <w:spacing w:line="270" w:lineRule="exact"/>
              <w:ind w:left="107"/>
              <w:rPr>
                <w:sz w:val="24"/>
              </w:rPr>
            </w:pPr>
            <w:r>
              <w:rPr>
                <w:spacing w:val="-10"/>
                <w:sz w:val="24"/>
              </w:rPr>
              <w:t>№</w:t>
            </w:r>
          </w:p>
          <w:p w:rsidR="00CA7C4B" w:rsidRDefault="003C2382">
            <w:pPr>
              <w:pStyle w:val="TableParagraph"/>
              <w:spacing w:line="261" w:lineRule="exact"/>
              <w:ind w:left="107"/>
              <w:rPr>
                <w:sz w:val="24"/>
              </w:rPr>
            </w:pPr>
            <w:r>
              <w:rPr>
                <w:sz w:val="24"/>
              </w:rPr>
              <w:t>п/</w:t>
            </w:r>
            <w:r>
              <w:rPr>
                <w:spacing w:val="1"/>
                <w:sz w:val="24"/>
              </w:rPr>
              <w:t xml:space="preserve"> </w:t>
            </w:r>
            <w:r>
              <w:rPr>
                <w:spacing w:val="-10"/>
                <w:sz w:val="24"/>
              </w:rPr>
              <w:t>п</w:t>
            </w:r>
          </w:p>
        </w:tc>
        <w:tc>
          <w:tcPr>
            <w:tcW w:w="5672" w:type="dxa"/>
          </w:tcPr>
          <w:p w:rsidR="00CA7C4B" w:rsidRDefault="003C2382">
            <w:pPr>
              <w:pStyle w:val="TableParagraph"/>
              <w:spacing w:line="270" w:lineRule="exact"/>
              <w:ind w:left="110"/>
              <w:rPr>
                <w:sz w:val="24"/>
              </w:rPr>
            </w:pPr>
            <w:r>
              <w:rPr>
                <w:sz w:val="24"/>
              </w:rPr>
              <w:t>Содержание</w:t>
            </w:r>
            <w:r>
              <w:rPr>
                <w:spacing w:val="-6"/>
                <w:sz w:val="24"/>
              </w:rPr>
              <w:t xml:space="preserve"> </w:t>
            </w:r>
            <w:r>
              <w:rPr>
                <w:sz w:val="24"/>
              </w:rPr>
              <w:t>хозяйственных</w:t>
            </w:r>
            <w:r>
              <w:rPr>
                <w:spacing w:val="-3"/>
                <w:sz w:val="24"/>
              </w:rPr>
              <w:t xml:space="preserve"> </w:t>
            </w:r>
            <w:r>
              <w:rPr>
                <w:spacing w:val="-2"/>
                <w:sz w:val="24"/>
              </w:rPr>
              <w:t>операций</w:t>
            </w:r>
          </w:p>
        </w:tc>
        <w:tc>
          <w:tcPr>
            <w:tcW w:w="1133" w:type="dxa"/>
          </w:tcPr>
          <w:p w:rsidR="00CA7C4B" w:rsidRDefault="003C2382">
            <w:pPr>
              <w:pStyle w:val="TableParagraph"/>
              <w:spacing w:line="270" w:lineRule="exact"/>
              <w:ind w:left="10" w:right="1"/>
              <w:jc w:val="center"/>
              <w:rPr>
                <w:sz w:val="24"/>
              </w:rPr>
            </w:pPr>
            <w:r>
              <w:rPr>
                <w:spacing w:val="-5"/>
                <w:sz w:val="24"/>
              </w:rPr>
              <w:t>Дт</w:t>
            </w:r>
          </w:p>
        </w:tc>
        <w:tc>
          <w:tcPr>
            <w:tcW w:w="994" w:type="dxa"/>
          </w:tcPr>
          <w:p w:rsidR="00CA7C4B" w:rsidRDefault="003C2382">
            <w:pPr>
              <w:pStyle w:val="TableParagraph"/>
              <w:spacing w:line="270" w:lineRule="exact"/>
              <w:ind w:left="16" w:right="4"/>
              <w:jc w:val="center"/>
              <w:rPr>
                <w:sz w:val="24"/>
              </w:rPr>
            </w:pPr>
            <w:r>
              <w:rPr>
                <w:spacing w:val="-5"/>
                <w:sz w:val="24"/>
              </w:rPr>
              <w:t>Кт</w:t>
            </w:r>
          </w:p>
        </w:tc>
        <w:tc>
          <w:tcPr>
            <w:tcW w:w="1152" w:type="dxa"/>
          </w:tcPr>
          <w:p w:rsidR="00CA7C4B" w:rsidRDefault="003C2382">
            <w:pPr>
              <w:pStyle w:val="TableParagraph"/>
              <w:spacing w:line="270" w:lineRule="exact"/>
              <w:ind w:right="219"/>
              <w:jc w:val="right"/>
              <w:rPr>
                <w:sz w:val="24"/>
              </w:rPr>
            </w:pPr>
            <w:r>
              <w:rPr>
                <w:spacing w:val="-2"/>
                <w:sz w:val="24"/>
              </w:rPr>
              <w:t>Сумма</w:t>
            </w:r>
          </w:p>
        </w:tc>
      </w:tr>
      <w:tr w:rsidR="00CA7C4B">
        <w:trPr>
          <w:trHeight w:val="1932"/>
        </w:trPr>
        <w:tc>
          <w:tcPr>
            <w:tcW w:w="708" w:type="dxa"/>
            <w:vMerge w:val="restart"/>
          </w:tcPr>
          <w:p w:rsidR="00CA7C4B" w:rsidRDefault="003C2382">
            <w:pPr>
              <w:pStyle w:val="TableParagraph"/>
              <w:spacing w:line="270" w:lineRule="exact"/>
              <w:ind w:left="107"/>
              <w:rPr>
                <w:sz w:val="24"/>
              </w:rPr>
            </w:pPr>
            <w:r>
              <w:rPr>
                <w:spacing w:val="-10"/>
                <w:sz w:val="24"/>
              </w:rPr>
              <w:t>1</w:t>
            </w:r>
          </w:p>
        </w:tc>
        <w:tc>
          <w:tcPr>
            <w:tcW w:w="5672" w:type="dxa"/>
            <w:vMerge w:val="restart"/>
          </w:tcPr>
          <w:p w:rsidR="00CA7C4B" w:rsidRDefault="003C2382">
            <w:pPr>
              <w:pStyle w:val="TableParagraph"/>
              <w:ind w:left="110" w:right="96"/>
              <w:jc w:val="both"/>
              <w:rPr>
                <w:sz w:val="24"/>
              </w:rPr>
            </w:pPr>
            <w:r>
              <w:rPr>
                <w:sz w:val="24"/>
              </w:rPr>
              <w:t>После регистрации ООО «Скрепка», согласно учре- дительным документам, отражается задолженность учредителей по вкладам в уставный капитал:</w:t>
            </w:r>
          </w:p>
          <w:p w:rsidR="00CA7C4B" w:rsidRDefault="003C2382">
            <w:pPr>
              <w:pStyle w:val="TableParagraph"/>
              <w:numPr>
                <w:ilvl w:val="0"/>
                <w:numId w:val="63"/>
              </w:numPr>
              <w:tabs>
                <w:tab w:val="left" w:pos="289"/>
              </w:tabs>
              <w:ind w:left="289" w:hanging="179"/>
              <w:rPr>
                <w:sz w:val="24"/>
              </w:rPr>
            </w:pPr>
            <w:r>
              <w:rPr>
                <w:sz w:val="24"/>
              </w:rPr>
              <w:t>организация</w:t>
            </w:r>
            <w:r>
              <w:rPr>
                <w:spacing w:val="-3"/>
                <w:sz w:val="24"/>
              </w:rPr>
              <w:t xml:space="preserve"> </w:t>
            </w:r>
            <w:r>
              <w:rPr>
                <w:sz w:val="24"/>
              </w:rPr>
              <w:t>А</w:t>
            </w:r>
            <w:r>
              <w:rPr>
                <w:spacing w:val="-4"/>
                <w:sz w:val="24"/>
              </w:rPr>
              <w:t xml:space="preserve"> </w:t>
            </w:r>
            <w:r>
              <w:rPr>
                <w:sz w:val="24"/>
              </w:rPr>
              <w:t>(взнос</w:t>
            </w:r>
            <w:r>
              <w:rPr>
                <w:spacing w:val="-4"/>
                <w:sz w:val="24"/>
              </w:rPr>
              <w:t xml:space="preserve"> </w:t>
            </w:r>
            <w:r>
              <w:rPr>
                <w:sz w:val="24"/>
              </w:rPr>
              <w:t>денежными</w:t>
            </w:r>
            <w:r>
              <w:rPr>
                <w:spacing w:val="-2"/>
                <w:sz w:val="24"/>
              </w:rPr>
              <w:t xml:space="preserve"> средствами),</w:t>
            </w:r>
          </w:p>
          <w:p w:rsidR="00CA7C4B" w:rsidRDefault="003C2382">
            <w:pPr>
              <w:pStyle w:val="TableParagraph"/>
              <w:numPr>
                <w:ilvl w:val="0"/>
                <w:numId w:val="63"/>
              </w:numPr>
              <w:tabs>
                <w:tab w:val="left" w:pos="289"/>
              </w:tabs>
              <w:ind w:left="289" w:hanging="179"/>
              <w:rPr>
                <w:sz w:val="24"/>
              </w:rPr>
            </w:pPr>
            <w:r>
              <w:rPr>
                <w:sz w:val="24"/>
              </w:rPr>
              <w:t>организация</w:t>
            </w:r>
            <w:r>
              <w:rPr>
                <w:spacing w:val="-3"/>
                <w:sz w:val="24"/>
              </w:rPr>
              <w:t xml:space="preserve"> </w:t>
            </w:r>
            <w:r>
              <w:rPr>
                <w:sz w:val="24"/>
              </w:rPr>
              <w:t>В</w:t>
            </w:r>
            <w:r>
              <w:rPr>
                <w:spacing w:val="-4"/>
                <w:sz w:val="24"/>
              </w:rPr>
              <w:t xml:space="preserve"> </w:t>
            </w:r>
            <w:r>
              <w:rPr>
                <w:sz w:val="24"/>
              </w:rPr>
              <w:t>(взнос</w:t>
            </w:r>
            <w:r>
              <w:rPr>
                <w:spacing w:val="-3"/>
                <w:sz w:val="24"/>
              </w:rPr>
              <w:t xml:space="preserve"> </w:t>
            </w:r>
            <w:r>
              <w:rPr>
                <w:spacing w:val="-2"/>
                <w:sz w:val="24"/>
              </w:rPr>
              <w:t>товарами),</w:t>
            </w:r>
          </w:p>
          <w:p w:rsidR="00CA7C4B" w:rsidRDefault="003C2382">
            <w:pPr>
              <w:pStyle w:val="TableParagraph"/>
              <w:numPr>
                <w:ilvl w:val="0"/>
                <w:numId w:val="63"/>
              </w:numPr>
              <w:tabs>
                <w:tab w:val="left" w:pos="289"/>
              </w:tabs>
              <w:ind w:left="289" w:hanging="179"/>
              <w:rPr>
                <w:sz w:val="24"/>
              </w:rPr>
            </w:pPr>
            <w:r>
              <w:rPr>
                <w:sz w:val="24"/>
              </w:rPr>
              <w:t>Кукушкин</w:t>
            </w:r>
            <w:r>
              <w:rPr>
                <w:spacing w:val="-3"/>
                <w:sz w:val="24"/>
              </w:rPr>
              <w:t xml:space="preserve"> </w:t>
            </w:r>
            <w:r>
              <w:rPr>
                <w:sz w:val="24"/>
              </w:rPr>
              <w:t>О.Е.</w:t>
            </w:r>
            <w:r>
              <w:rPr>
                <w:spacing w:val="-4"/>
                <w:sz w:val="24"/>
              </w:rPr>
              <w:t xml:space="preserve"> </w:t>
            </w:r>
            <w:r>
              <w:rPr>
                <w:sz w:val="24"/>
              </w:rPr>
              <w:t>(взнос</w:t>
            </w:r>
            <w:r>
              <w:rPr>
                <w:spacing w:val="-3"/>
                <w:sz w:val="24"/>
              </w:rPr>
              <w:t xml:space="preserve"> </w:t>
            </w:r>
            <w:r>
              <w:rPr>
                <w:sz w:val="24"/>
              </w:rPr>
              <w:t>акциями</w:t>
            </w:r>
            <w:r>
              <w:rPr>
                <w:spacing w:val="-3"/>
                <w:sz w:val="24"/>
              </w:rPr>
              <w:t xml:space="preserve"> </w:t>
            </w:r>
            <w:r>
              <w:rPr>
                <w:sz w:val="24"/>
              </w:rPr>
              <w:t>ОАО</w:t>
            </w:r>
            <w:r>
              <w:rPr>
                <w:spacing w:val="2"/>
                <w:sz w:val="24"/>
              </w:rPr>
              <w:t xml:space="preserve"> </w:t>
            </w:r>
            <w:r>
              <w:rPr>
                <w:spacing w:val="-2"/>
                <w:sz w:val="24"/>
              </w:rPr>
              <w:t>«Вектор»),</w:t>
            </w:r>
          </w:p>
          <w:p w:rsidR="00CA7C4B" w:rsidRDefault="003C2382">
            <w:pPr>
              <w:pStyle w:val="TableParagraph"/>
              <w:numPr>
                <w:ilvl w:val="0"/>
                <w:numId w:val="63"/>
              </w:numPr>
              <w:tabs>
                <w:tab w:val="left" w:pos="289"/>
              </w:tabs>
              <w:spacing w:line="270" w:lineRule="atLeast"/>
              <w:ind w:right="1579" w:firstLine="0"/>
              <w:rPr>
                <w:sz w:val="24"/>
              </w:rPr>
            </w:pPr>
            <w:r>
              <w:rPr>
                <w:sz w:val="24"/>
              </w:rPr>
              <w:t>Новикова</w:t>
            </w:r>
            <w:r>
              <w:rPr>
                <w:spacing w:val="-14"/>
                <w:sz w:val="24"/>
              </w:rPr>
              <w:t xml:space="preserve"> </w:t>
            </w:r>
            <w:r>
              <w:rPr>
                <w:sz w:val="24"/>
              </w:rPr>
              <w:t>М.Н.</w:t>
            </w:r>
            <w:r>
              <w:rPr>
                <w:spacing w:val="-13"/>
                <w:sz w:val="24"/>
              </w:rPr>
              <w:t xml:space="preserve"> </w:t>
            </w:r>
            <w:r>
              <w:rPr>
                <w:sz w:val="24"/>
              </w:rPr>
              <w:t>(взнос</w:t>
            </w:r>
            <w:r>
              <w:rPr>
                <w:spacing w:val="-13"/>
                <w:sz w:val="24"/>
              </w:rPr>
              <w:t xml:space="preserve"> </w:t>
            </w:r>
            <w:r>
              <w:rPr>
                <w:sz w:val="24"/>
              </w:rPr>
              <w:t xml:space="preserve">материалами). </w:t>
            </w:r>
            <w:r>
              <w:rPr>
                <w:spacing w:val="-2"/>
                <w:sz w:val="24"/>
              </w:rPr>
              <w:t>Всего:</w:t>
            </w:r>
          </w:p>
        </w:tc>
        <w:tc>
          <w:tcPr>
            <w:tcW w:w="1133" w:type="dxa"/>
          </w:tcPr>
          <w:p w:rsidR="00CA7C4B" w:rsidRDefault="00CA7C4B">
            <w:pPr>
              <w:pStyle w:val="TableParagraph"/>
              <w:rPr>
                <w:sz w:val="24"/>
              </w:rPr>
            </w:pPr>
          </w:p>
        </w:tc>
        <w:tc>
          <w:tcPr>
            <w:tcW w:w="994" w:type="dxa"/>
          </w:tcPr>
          <w:p w:rsidR="00CA7C4B" w:rsidRDefault="00CA7C4B">
            <w:pPr>
              <w:pStyle w:val="TableParagraph"/>
              <w:rPr>
                <w:sz w:val="24"/>
              </w:rPr>
            </w:pPr>
          </w:p>
        </w:tc>
        <w:tc>
          <w:tcPr>
            <w:tcW w:w="1152" w:type="dxa"/>
          </w:tcPr>
          <w:p w:rsidR="00CA7C4B" w:rsidRDefault="00CA7C4B">
            <w:pPr>
              <w:pStyle w:val="TableParagraph"/>
              <w:rPr>
                <w:sz w:val="24"/>
              </w:rPr>
            </w:pPr>
          </w:p>
          <w:p w:rsidR="00CA7C4B" w:rsidRDefault="00CA7C4B">
            <w:pPr>
              <w:pStyle w:val="TableParagraph"/>
              <w:spacing w:before="270"/>
              <w:rPr>
                <w:sz w:val="24"/>
              </w:rPr>
            </w:pPr>
          </w:p>
          <w:p w:rsidR="00CA7C4B" w:rsidRDefault="003C2382">
            <w:pPr>
              <w:pStyle w:val="TableParagraph"/>
              <w:ind w:left="108"/>
              <w:rPr>
                <w:sz w:val="24"/>
              </w:rPr>
            </w:pPr>
            <w:r>
              <w:rPr>
                <w:sz w:val="24"/>
              </w:rPr>
              <w:t xml:space="preserve">120 </w:t>
            </w:r>
            <w:r>
              <w:rPr>
                <w:spacing w:val="-5"/>
                <w:sz w:val="24"/>
              </w:rPr>
              <w:t>000</w:t>
            </w:r>
          </w:p>
          <w:p w:rsidR="00CA7C4B" w:rsidRDefault="003C2382">
            <w:pPr>
              <w:pStyle w:val="TableParagraph"/>
              <w:spacing w:before="1"/>
              <w:ind w:left="108"/>
              <w:rPr>
                <w:sz w:val="24"/>
              </w:rPr>
            </w:pPr>
            <w:r>
              <w:rPr>
                <w:sz w:val="24"/>
              </w:rPr>
              <w:t xml:space="preserve">55 </w:t>
            </w:r>
            <w:r>
              <w:rPr>
                <w:spacing w:val="-5"/>
                <w:sz w:val="24"/>
              </w:rPr>
              <w:t>000</w:t>
            </w:r>
          </w:p>
          <w:p w:rsidR="00CA7C4B" w:rsidRDefault="003C2382">
            <w:pPr>
              <w:pStyle w:val="TableParagraph"/>
              <w:ind w:left="108"/>
              <w:rPr>
                <w:sz w:val="24"/>
              </w:rPr>
            </w:pPr>
            <w:r>
              <w:rPr>
                <w:sz w:val="24"/>
              </w:rPr>
              <w:t xml:space="preserve">25 </w:t>
            </w:r>
            <w:r>
              <w:rPr>
                <w:spacing w:val="-5"/>
                <w:sz w:val="24"/>
              </w:rPr>
              <w:t>000</w:t>
            </w:r>
          </w:p>
          <w:p w:rsidR="00CA7C4B" w:rsidRDefault="003C2382">
            <w:pPr>
              <w:pStyle w:val="TableParagraph"/>
              <w:spacing w:line="261" w:lineRule="exact"/>
              <w:ind w:left="108"/>
              <w:rPr>
                <w:sz w:val="24"/>
              </w:rPr>
            </w:pPr>
            <w:r>
              <w:rPr>
                <w:sz w:val="24"/>
              </w:rPr>
              <w:t xml:space="preserve">20 </w:t>
            </w:r>
            <w:r>
              <w:rPr>
                <w:spacing w:val="-5"/>
                <w:sz w:val="24"/>
              </w:rPr>
              <w:t>000</w:t>
            </w:r>
          </w:p>
        </w:tc>
      </w:tr>
      <w:tr w:rsidR="00CA7C4B">
        <w:trPr>
          <w:trHeight w:val="275"/>
        </w:trPr>
        <w:tc>
          <w:tcPr>
            <w:tcW w:w="708" w:type="dxa"/>
            <w:vMerge/>
            <w:tcBorders>
              <w:top w:val="nil"/>
            </w:tcBorders>
          </w:tcPr>
          <w:p w:rsidR="00CA7C4B" w:rsidRDefault="00CA7C4B">
            <w:pPr>
              <w:rPr>
                <w:sz w:val="2"/>
                <w:szCs w:val="2"/>
              </w:rPr>
            </w:pPr>
          </w:p>
        </w:tc>
        <w:tc>
          <w:tcPr>
            <w:tcW w:w="5672" w:type="dxa"/>
            <w:vMerge/>
            <w:tcBorders>
              <w:top w:val="nil"/>
            </w:tcBorders>
          </w:tcPr>
          <w:p w:rsidR="00CA7C4B" w:rsidRDefault="00CA7C4B">
            <w:pPr>
              <w:rPr>
                <w:sz w:val="2"/>
                <w:szCs w:val="2"/>
              </w:rPr>
            </w:pPr>
          </w:p>
        </w:tc>
        <w:tc>
          <w:tcPr>
            <w:tcW w:w="1133" w:type="dxa"/>
          </w:tcPr>
          <w:p w:rsidR="00CA7C4B" w:rsidRDefault="00CA7C4B">
            <w:pPr>
              <w:pStyle w:val="TableParagraph"/>
              <w:rPr>
                <w:sz w:val="20"/>
              </w:rPr>
            </w:pPr>
          </w:p>
        </w:tc>
        <w:tc>
          <w:tcPr>
            <w:tcW w:w="994" w:type="dxa"/>
          </w:tcPr>
          <w:p w:rsidR="00CA7C4B" w:rsidRDefault="00CA7C4B">
            <w:pPr>
              <w:pStyle w:val="TableParagraph"/>
              <w:rPr>
                <w:sz w:val="20"/>
              </w:rPr>
            </w:pPr>
          </w:p>
        </w:tc>
        <w:tc>
          <w:tcPr>
            <w:tcW w:w="1152" w:type="dxa"/>
          </w:tcPr>
          <w:p w:rsidR="00CA7C4B" w:rsidRDefault="003C2382">
            <w:pPr>
              <w:pStyle w:val="TableParagraph"/>
              <w:spacing w:line="256" w:lineRule="exact"/>
              <w:ind w:right="251"/>
              <w:jc w:val="right"/>
              <w:rPr>
                <w:sz w:val="24"/>
              </w:rPr>
            </w:pPr>
            <w:r>
              <w:rPr>
                <w:sz w:val="24"/>
              </w:rPr>
              <w:t xml:space="preserve">220 </w:t>
            </w:r>
            <w:r>
              <w:rPr>
                <w:spacing w:val="-5"/>
                <w:sz w:val="24"/>
              </w:rPr>
              <w:t>000</w:t>
            </w:r>
          </w:p>
        </w:tc>
      </w:tr>
      <w:tr w:rsidR="00CA7C4B">
        <w:trPr>
          <w:trHeight w:val="1379"/>
        </w:trPr>
        <w:tc>
          <w:tcPr>
            <w:tcW w:w="708" w:type="dxa"/>
          </w:tcPr>
          <w:p w:rsidR="00CA7C4B" w:rsidRDefault="003C2382">
            <w:pPr>
              <w:pStyle w:val="TableParagraph"/>
              <w:spacing w:line="270" w:lineRule="exact"/>
              <w:ind w:left="107"/>
              <w:rPr>
                <w:sz w:val="24"/>
              </w:rPr>
            </w:pPr>
            <w:r>
              <w:rPr>
                <w:spacing w:val="-10"/>
                <w:sz w:val="24"/>
              </w:rPr>
              <w:t>2</w:t>
            </w:r>
          </w:p>
        </w:tc>
        <w:tc>
          <w:tcPr>
            <w:tcW w:w="5672" w:type="dxa"/>
          </w:tcPr>
          <w:p w:rsidR="00CA7C4B" w:rsidRDefault="003C2382">
            <w:pPr>
              <w:pStyle w:val="TableParagraph"/>
              <w:ind w:left="110"/>
              <w:rPr>
                <w:sz w:val="24"/>
              </w:rPr>
            </w:pPr>
            <w:r>
              <w:rPr>
                <w:sz w:val="24"/>
              </w:rPr>
              <w:t>На</w:t>
            </w:r>
            <w:r>
              <w:rPr>
                <w:spacing w:val="40"/>
                <w:sz w:val="24"/>
              </w:rPr>
              <w:t xml:space="preserve"> </w:t>
            </w:r>
            <w:r>
              <w:rPr>
                <w:sz w:val="24"/>
              </w:rPr>
              <w:t>основании</w:t>
            </w:r>
            <w:r>
              <w:rPr>
                <w:spacing w:val="40"/>
                <w:sz w:val="24"/>
              </w:rPr>
              <w:t xml:space="preserve"> </w:t>
            </w:r>
            <w:r>
              <w:rPr>
                <w:sz w:val="24"/>
              </w:rPr>
              <w:t>первичных</w:t>
            </w:r>
            <w:r>
              <w:rPr>
                <w:spacing w:val="40"/>
                <w:sz w:val="24"/>
              </w:rPr>
              <w:t xml:space="preserve"> </w:t>
            </w:r>
            <w:r>
              <w:rPr>
                <w:sz w:val="24"/>
              </w:rPr>
              <w:t>документов</w:t>
            </w:r>
            <w:r>
              <w:rPr>
                <w:spacing w:val="40"/>
                <w:sz w:val="24"/>
              </w:rPr>
              <w:t xml:space="preserve"> </w:t>
            </w:r>
            <w:r>
              <w:rPr>
                <w:sz w:val="24"/>
              </w:rPr>
              <w:t>приняты</w:t>
            </w:r>
            <w:r>
              <w:rPr>
                <w:spacing w:val="40"/>
                <w:sz w:val="24"/>
              </w:rPr>
              <w:t xml:space="preserve"> </w:t>
            </w:r>
            <w:r>
              <w:rPr>
                <w:sz w:val="24"/>
              </w:rPr>
              <w:t>на учёт средства, внесённые учредителями:</w:t>
            </w:r>
          </w:p>
          <w:p w:rsidR="00CA7C4B" w:rsidRDefault="003C2382">
            <w:pPr>
              <w:pStyle w:val="TableParagraph"/>
              <w:numPr>
                <w:ilvl w:val="0"/>
                <w:numId w:val="62"/>
              </w:numPr>
              <w:tabs>
                <w:tab w:val="left" w:pos="289"/>
              </w:tabs>
              <w:ind w:left="289" w:hanging="179"/>
              <w:rPr>
                <w:sz w:val="24"/>
              </w:rPr>
            </w:pPr>
            <w:r>
              <w:rPr>
                <w:spacing w:val="-2"/>
                <w:sz w:val="24"/>
              </w:rPr>
              <w:t>товары,</w:t>
            </w:r>
          </w:p>
          <w:p w:rsidR="00CA7C4B" w:rsidRDefault="003C2382">
            <w:pPr>
              <w:pStyle w:val="TableParagraph"/>
              <w:numPr>
                <w:ilvl w:val="0"/>
                <w:numId w:val="62"/>
              </w:numPr>
              <w:tabs>
                <w:tab w:val="left" w:pos="289"/>
              </w:tabs>
              <w:ind w:left="289" w:hanging="179"/>
              <w:rPr>
                <w:sz w:val="24"/>
              </w:rPr>
            </w:pPr>
            <w:r>
              <w:rPr>
                <w:sz w:val="24"/>
              </w:rPr>
              <w:t>акции</w:t>
            </w:r>
            <w:r>
              <w:rPr>
                <w:spacing w:val="-2"/>
                <w:sz w:val="24"/>
              </w:rPr>
              <w:t xml:space="preserve"> </w:t>
            </w:r>
            <w:r>
              <w:rPr>
                <w:sz w:val="24"/>
              </w:rPr>
              <w:t xml:space="preserve">ОАО </w:t>
            </w:r>
            <w:r>
              <w:rPr>
                <w:spacing w:val="-2"/>
                <w:sz w:val="24"/>
              </w:rPr>
              <w:t>«Вектор»,</w:t>
            </w:r>
          </w:p>
          <w:p w:rsidR="00CA7C4B" w:rsidRDefault="003C2382">
            <w:pPr>
              <w:pStyle w:val="TableParagraph"/>
              <w:numPr>
                <w:ilvl w:val="0"/>
                <w:numId w:val="62"/>
              </w:numPr>
              <w:tabs>
                <w:tab w:val="left" w:pos="289"/>
              </w:tabs>
              <w:spacing w:line="261" w:lineRule="exact"/>
              <w:ind w:left="289" w:hanging="179"/>
              <w:rPr>
                <w:sz w:val="24"/>
              </w:rPr>
            </w:pPr>
            <w:r>
              <w:rPr>
                <w:spacing w:val="-2"/>
                <w:sz w:val="24"/>
              </w:rPr>
              <w:t>материалы</w:t>
            </w:r>
          </w:p>
        </w:tc>
        <w:tc>
          <w:tcPr>
            <w:tcW w:w="1133" w:type="dxa"/>
          </w:tcPr>
          <w:p w:rsidR="00CA7C4B" w:rsidRDefault="00CA7C4B">
            <w:pPr>
              <w:pStyle w:val="TableParagraph"/>
              <w:rPr>
                <w:sz w:val="24"/>
              </w:rPr>
            </w:pPr>
          </w:p>
        </w:tc>
        <w:tc>
          <w:tcPr>
            <w:tcW w:w="994" w:type="dxa"/>
          </w:tcPr>
          <w:p w:rsidR="00CA7C4B" w:rsidRDefault="00CA7C4B">
            <w:pPr>
              <w:pStyle w:val="TableParagraph"/>
              <w:rPr>
                <w:sz w:val="24"/>
              </w:rPr>
            </w:pPr>
          </w:p>
        </w:tc>
        <w:tc>
          <w:tcPr>
            <w:tcW w:w="1152" w:type="dxa"/>
          </w:tcPr>
          <w:p w:rsidR="00CA7C4B" w:rsidRDefault="00CA7C4B">
            <w:pPr>
              <w:pStyle w:val="TableParagraph"/>
              <w:spacing w:before="270"/>
              <w:rPr>
                <w:sz w:val="24"/>
              </w:rPr>
            </w:pPr>
          </w:p>
          <w:p w:rsidR="00CA7C4B" w:rsidRDefault="003C2382">
            <w:pPr>
              <w:pStyle w:val="TableParagraph"/>
              <w:ind w:left="108"/>
              <w:rPr>
                <w:sz w:val="24"/>
              </w:rPr>
            </w:pPr>
            <w:r>
              <w:rPr>
                <w:sz w:val="24"/>
              </w:rPr>
              <w:t xml:space="preserve">55 </w:t>
            </w:r>
            <w:r>
              <w:rPr>
                <w:spacing w:val="-5"/>
                <w:sz w:val="24"/>
              </w:rPr>
              <w:t>000</w:t>
            </w:r>
          </w:p>
          <w:p w:rsidR="00CA7C4B" w:rsidRDefault="003C2382">
            <w:pPr>
              <w:pStyle w:val="TableParagraph"/>
              <w:ind w:left="108"/>
              <w:rPr>
                <w:sz w:val="24"/>
              </w:rPr>
            </w:pPr>
            <w:r>
              <w:rPr>
                <w:sz w:val="24"/>
              </w:rPr>
              <w:t xml:space="preserve">25 </w:t>
            </w:r>
            <w:r>
              <w:rPr>
                <w:spacing w:val="-5"/>
                <w:sz w:val="24"/>
              </w:rPr>
              <w:t>000</w:t>
            </w:r>
          </w:p>
          <w:p w:rsidR="00CA7C4B" w:rsidRDefault="003C2382">
            <w:pPr>
              <w:pStyle w:val="TableParagraph"/>
              <w:spacing w:line="261" w:lineRule="exact"/>
              <w:ind w:left="108"/>
              <w:rPr>
                <w:sz w:val="24"/>
              </w:rPr>
            </w:pPr>
            <w:r>
              <w:rPr>
                <w:sz w:val="24"/>
              </w:rPr>
              <w:t xml:space="preserve">20 </w:t>
            </w:r>
            <w:r>
              <w:rPr>
                <w:spacing w:val="-5"/>
                <w:sz w:val="24"/>
              </w:rPr>
              <w:t>000</w:t>
            </w:r>
          </w:p>
        </w:tc>
      </w:tr>
      <w:tr w:rsidR="00CA7C4B">
        <w:trPr>
          <w:trHeight w:val="1106"/>
        </w:trPr>
        <w:tc>
          <w:tcPr>
            <w:tcW w:w="708" w:type="dxa"/>
          </w:tcPr>
          <w:p w:rsidR="00CA7C4B" w:rsidRDefault="003C2382">
            <w:pPr>
              <w:pStyle w:val="TableParagraph"/>
              <w:spacing w:line="273" w:lineRule="exact"/>
              <w:ind w:left="107"/>
              <w:rPr>
                <w:sz w:val="24"/>
              </w:rPr>
            </w:pPr>
            <w:r>
              <w:rPr>
                <w:spacing w:val="-10"/>
                <w:sz w:val="24"/>
              </w:rPr>
              <w:t>3</w:t>
            </w:r>
          </w:p>
        </w:tc>
        <w:tc>
          <w:tcPr>
            <w:tcW w:w="5672" w:type="dxa"/>
          </w:tcPr>
          <w:p w:rsidR="00CA7C4B" w:rsidRDefault="003C2382">
            <w:pPr>
              <w:pStyle w:val="TableParagraph"/>
              <w:ind w:left="110"/>
              <w:rPr>
                <w:sz w:val="24"/>
              </w:rPr>
            </w:pPr>
            <w:r>
              <w:rPr>
                <w:sz w:val="24"/>
              </w:rPr>
              <w:t>Согласно выписке из расчётного счета зачислены на расчётный</w:t>
            </w:r>
            <w:r>
              <w:rPr>
                <w:spacing w:val="7"/>
                <w:sz w:val="24"/>
              </w:rPr>
              <w:t xml:space="preserve"> </w:t>
            </w:r>
            <w:r>
              <w:rPr>
                <w:sz w:val="24"/>
              </w:rPr>
              <w:t>счёт</w:t>
            </w:r>
            <w:r>
              <w:rPr>
                <w:spacing w:val="10"/>
                <w:sz w:val="24"/>
              </w:rPr>
              <w:t xml:space="preserve"> </w:t>
            </w:r>
            <w:r>
              <w:rPr>
                <w:sz w:val="24"/>
              </w:rPr>
              <w:t>денежные</w:t>
            </w:r>
            <w:r>
              <w:rPr>
                <w:spacing w:val="7"/>
                <w:sz w:val="24"/>
              </w:rPr>
              <w:t xml:space="preserve"> </w:t>
            </w:r>
            <w:r>
              <w:rPr>
                <w:sz w:val="24"/>
              </w:rPr>
              <w:t>средства,</w:t>
            </w:r>
            <w:r>
              <w:rPr>
                <w:spacing w:val="11"/>
                <w:sz w:val="24"/>
              </w:rPr>
              <w:t xml:space="preserve"> </w:t>
            </w:r>
            <w:r>
              <w:rPr>
                <w:sz w:val="24"/>
              </w:rPr>
              <w:t>поступившие</w:t>
            </w:r>
            <w:r>
              <w:rPr>
                <w:spacing w:val="8"/>
                <w:sz w:val="24"/>
              </w:rPr>
              <w:t xml:space="preserve"> </w:t>
            </w:r>
            <w:r>
              <w:rPr>
                <w:spacing w:val="-5"/>
                <w:sz w:val="24"/>
              </w:rPr>
              <w:t>от</w:t>
            </w:r>
          </w:p>
          <w:p w:rsidR="00CA7C4B" w:rsidRDefault="003C2382">
            <w:pPr>
              <w:pStyle w:val="TableParagraph"/>
              <w:spacing w:line="270" w:lineRule="atLeast"/>
              <w:ind w:left="110"/>
              <w:rPr>
                <w:sz w:val="24"/>
              </w:rPr>
            </w:pPr>
            <w:r>
              <w:rPr>
                <w:sz w:val="24"/>
              </w:rPr>
              <w:t>организации</w:t>
            </w:r>
            <w:r>
              <w:rPr>
                <w:spacing w:val="30"/>
                <w:sz w:val="24"/>
              </w:rPr>
              <w:t xml:space="preserve"> </w:t>
            </w:r>
            <w:r>
              <w:rPr>
                <w:sz w:val="24"/>
              </w:rPr>
              <w:t>А</w:t>
            </w:r>
            <w:r>
              <w:rPr>
                <w:spacing w:val="29"/>
                <w:sz w:val="24"/>
              </w:rPr>
              <w:t xml:space="preserve"> </w:t>
            </w:r>
            <w:r>
              <w:rPr>
                <w:sz w:val="24"/>
              </w:rPr>
              <w:t>в</w:t>
            </w:r>
            <w:r>
              <w:rPr>
                <w:spacing w:val="29"/>
                <w:sz w:val="24"/>
              </w:rPr>
              <w:t xml:space="preserve"> </w:t>
            </w:r>
            <w:r>
              <w:rPr>
                <w:sz w:val="24"/>
              </w:rPr>
              <w:t>качестве</w:t>
            </w:r>
            <w:r>
              <w:rPr>
                <w:spacing w:val="29"/>
                <w:sz w:val="24"/>
              </w:rPr>
              <w:t xml:space="preserve"> </w:t>
            </w:r>
            <w:r>
              <w:rPr>
                <w:sz w:val="24"/>
              </w:rPr>
              <w:t>вклада</w:t>
            </w:r>
            <w:r>
              <w:rPr>
                <w:spacing w:val="29"/>
                <w:sz w:val="24"/>
              </w:rPr>
              <w:t xml:space="preserve"> </w:t>
            </w:r>
            <w:r>
              <w:rPr>
                <w:sz w:val="24"/>
              </w:rPr>
              <w:t>в</w:t>
            </w:r>
            <w:r>
              <w:rPr>
                <w:spacing w:val="33"/>
                <w:sz w:val="24"/>
              </w:rPr>
              <w:t xml:space="preserve"> </w:t>
            </w:r>
            <w:r>
              <w:rPr>
                <w:sz w:val="24"/>
              </w:rPr>
              <w:t>уставный</w:t>
            </w:r>
            <w:r>
              <w:rPr>
                <w:spacing w:val="30"/>
                <w:sz w:val="24"/>
              </w:rPr>
              <w:t xml:space="preserve"> </w:t>
            </w:r>
            <w:r>
              <w:rPr>
                <w:sz w:val="24"/>
              </w:rPr>
              <w:t xml:space="preserve">капи- </w:t>
            </w:r>
            <w:r>
              <w:rPr>
                <w:spacing w:val="-4"/>
                <w:sz w:val="24"/>
              </w:rPr>
              <w:t>тал</w:t>
            </w:r>
          </w:p>
        </w:tc>
        <w:tc>
          <w:tcPr>
            <w:tcW w:w="1133" w:type="dxa"/>
          </w:tcPr>
          <w:p w:rsidR="00CA7C4B" w:rsidRDefault="00CA7C4B">
            <w:pPr>
              <w:pStyle w:val="TableParagraph"/>
              <w:rPr>
                <w:sz w:val="24"/>
              </w:rPr>
            </w:pPr>
          </w:p>
        </w:tc>
        <w:tc>
          <w:tcPr>
            <w:tcW w:w="994" w:type="dxa"/>
          </w:tcPr>
          <w:p w:rsidR="00CA7C4B" w:rsidRDefault="00CA7C4B">
            <w:pPr>
              <w:pStyle w:val="TableParagraph"/>
              <w:rPr>
                <w:sz w:val="24"/>
              </w:rPr>
            </w:pPr>
          </w:p>
        </w:tc>
        <w:tc>
          <w:tcPr>
            <w:tcW w:w="1152" w:type="dxa"/>
          </w:tcPr>
          <w:p w:rsidR="00CA7C4B" w:rsidRDefault="00CA7C4B">
            <w:pPr>
              <w:pStyle w:val="TableParagraph"/>
              <w:spacing w:before="272"/>
              <w:rPr>
                <w:sz w:val="24"/>
              </w:rPr>
            </w:pPr>
          </w:p>
          <w:p w:rsidR="00CA7C4B" w:rsidRDefault="003C2382">
            <w:pPr>
              <w:pStyle w:val="TableParagraph"/>
              <w:spacing w:before="1"/>
              <w:ind w:right="251"/>
              <w:jc w:val="right"/>
              <w:rPr>
                <w:sz w:val="24"/>
              </w:rPr>
            </w:pPr>
            <w:r>
              <w:rPr>
                <w:sz w:val="24"/>
              </w:rPr>
              <w:t xml:space="preserve">120 </w:t>
            </w:r>
            <w:r>
              <w:rPr>
                <w:spacing w:val="-5"/>
                <w:sz w:val="24"/>
              </w:rPr>
              <w:t>000</w:t>
            </w:r>
          </w:p>
        </w:tc>
      </w:tr>
      <w:tr w:rsidR="00CA7C4B">
        <w:trPr>
          <w:trHeight w:val="563"/>
        </w:trPr>
        <w:tc>
          <w:tcPr>
            <w:tcW w:w="708" w:type="dxa"/>
          </w:tcPr>
          <w:p w:rsidR="00CA7C4B" w:rsidRDefault="003C2382">
            <w:pPr>
              <w:pStyle w:val="TableParagraph"/>
              <w:spacing w:line="270" w:lineRule="exact"/>
              <w:ind w:left="107"/>
              <w:rPr>
                <w:sz w:val="24"/>
              </w:rPr>
            </w:pPr>
            <w:r>
              <w:rPr>
                <w:spacing w:val="-10"/>
                <w:sz w:val="24"/>
              </w:rPr>
              <w:t>4</w:t>
            </w:r>
          </w:p>
        </w:tc>
        <w:tc>
          <w:tcPr>
            <w:tcW w:w="5672" w:type="dxa"/>
          </w:tcPr>
          <w:p w:rsidR="00CA7C4B" w:rsidRDefault="003C2382">
            <w:pPr>
              <w:pStyle w:val="TableParagraph"/>
              <w:spacing w:line="270" w:lineRule="exact"/>
              <w:ind w:left="110"/>
              <w:rPr>
                <w:sz w:val="24"/>
              </w:rPr>
            </w:pPr>
            <w:r>
              <w:rPr>
                <w:sz w:val="24"/>
              </w:rPr>
              <w:t>По</w:t>
            </w:r>
            <w:r>
              <w:rPr>
                <w:spacing w:val="10"/>
                <w:sz w:val="24"/>
              </w:rPr>
              <w:t xml:space="preserve"> </w:t>
            </w:r>
            <w:r>
              <w:rPr>
                <w:sz w:val="24"/>
              </w:rPr>
              <w:t>платёжному</w:t>
            </w:r>
            <w:r>
              <w:rPr>
                <w:spacing w:val="6"/>
                <w:sz w:val="24"/>
              </w:rPr>
              <w:t xml:space="preserve"> </w:t>
            </w:r>
            <w:r>
              <w:rPr>
                <w:sz w:val="24"/>
              </w:rPr>
              <w:t>поручению</w:t>
            </w:r>
            <w:r>
              <w:rPr>
                <w:spacing w:val="12"/>
                <w:sz w:val="24"/>
              </w:rPr>
              <w:t xml:space="preserve"> </w:t>
            </w:r>
            <w:r>
              <w:rPr>
                <w:sz w:val="24"/>
              </w:rPr>
              <w:t>перечислено</w:t>
            </w:r>
            <w:r>
              <w:rPr>
                <w:spacing w:val="10"/>
                <w:sz w:val="24"/>
              </w:rPr>
              <w:t xml:space="preserve"> </w:t>
            </w:r>
            <w:r>
              <w:rPr>
                <w:sz w:val="24"/>
              </w:rPr>
              <w:t>с</w:t>
            </w:r>
            <w:r>
              <w:rPr>
                <w:spacing w:val="14"/>
                <w:sz w:val="24"/>
              </w:rPr>
              <w:t xml:space="preserve"> </w:t>
            </w:r>
            <w:r>
              <w:rPr>
                <w:spacing w:val="-2"/>
                <w:sz w:val="24"/>
              </w:rPr>
              <w:t>расчётно-</w:t>
            </w:r>
          </w:p>
          <w:p w:rsidR="00CA7C4B" w:rsidRDefault="003C2382">
            <w:pPr>
              <w:pStyle w:val="TableParagraph"/>
              <w:spacing w:line="273" w:lineRule="exact"/>
              <w:ind w:left="110"/>
              <w:rPr>
                <w:sz w:val="24"/>
              </w:rPr>
            </w:pPr>
            <w:r>
              <w:rPr>
                <w:sz w:val="24"/>
              </w:rPr>
              <w:t>го</w:t>
            </w:r>
            <w:r>
              <w:rPr>
                <w:spacing w:val="-3"/>
                <w:sz w:val="24"/>
              </w:rPr>
              <w:t xml:space="preserve"> </w:t>
            </w:r>
            <w:r>
              <w:rPr>
                <w:sz w:val="24"/>
              </w:rPr>
              <w:t>счета</w:t>
            </w:r>
            <w:r>
              <w:rPr>
                <w:spacing w:val="-2"/>
                <w:sz w:val="24"/>
              </w:rPr>
              <w:t xml:space="preserve"> </w:t>
            </w:r>
            <w:r>
              <w:rPr>
                <w:sz w:val="24"/>
              </w:rPr>
              <w:t>поставщикам</w:t>
            </w:r>
            <w:r>
              <w:rPr>
                <w:spacing w:val="-2"/>
                <w:sz w:val="24"/>
              </w:rPr>
              <w:t xml:space="preserve"> </w:t>
            </w:r>
            <w:r>
              <w:rPr>
                <w:sz w:val="24"/>
              </w:rPr>
              <w:t>за</w:t>
            </w:r>
            <w:r>
              <w:rPr>
                <w:spacing w:val="-2"/>
                <w:sz w:val="24"/>
              </w:rPr>
              <w:t xml:space="preserve"> товары</w:t>
            </w:r>
          </w:p>
        </w:tc>
        <w:tc>
          <w:tcPr>
            <w:tcW w:w="1133" w:type="dxa"/>
          </w:tcPr>
          <w:p w:rsidR="00CA7C4B" w:rsidRDefault="00CA7C4B">
            <w:pPr>
              <w:pStyle w:val="TableParagraph"/>
              <w:rPr>
                <w:sz w:val="24"/>
              </w:rPr>
            </w:pPr>
          </w:p>
        </w:tc>
        <w:tc>
          <w:tcPr>
            <w:tcW w:w="994" w:type="dxa"/>
          </w:tcPr>
          <w:p w:rsidR="00CA7C4B" w:rsidRDefault="00CA7C4B">
            <w:pPr>
              <w:pStyle w:val="TableParagraph"/>
              <w:rPr>
                <w:sz w:val="24"/>
              </w:rPr>
            </w:pPr>
          </w:p>
        </w:tc>
        <w:tc>
          <w:tcPr>
            <w:tcW w:w="1152" w:type="dxa"/>
          </w:tcPr>
          <w:p w:rsidR="00CA7C4B" w:rsidRDefault="003C2382">
            <w:pPr>
              <w:pStyle w:val="TableParagraph"/>
              <w:spacing w:before="270" w:line="273" w:lineRule="exact"/>
              <w:ind w:right="251"/>
              <w:jc w:val="right"/>
              <w:rPr>
                <w:sz w:val="24"/>
              </w:rPr>
            </w:pPr>
            <w:r>
              <w:rPr>
                <w:sz w:val="24"/>
              </w:rPr>
              <w:t xml:space="preserve">120 </w:t>
            </w:r>
            <w:r>
              <w:rPr>
                <w:spacing w:val="-5"/>
                <w:sz w:val="24"/>
              </w:rPr>
              <w:t>000</w:t>
            </w:r>
          </w:p>
        </w:tc>
      </w:tr>
      <w:tr w:rsidR="00CA7C4B">
        <w:trPr>
          <w:trHeight w:val="551"/>
        </w:trPr>
        <w:tc>
          <w:tcPr>
            <w:tcW w:w="708" w:type="dxa"/>
          </w:tcPr>
          <w:p w:rsidR="00CA7C4B" w:rsidRDefault="003C2382">
            <w:pPr>
              <w:pStyle w:val="TableParagraph"/>
              <w:spacing w:line="270" w:lineRule="exact"/>
              <w:ind w:left="107"/>
              <w:rPr>
                <w:sz w:val="24"/>
              </w:rPr>
            </w:pPr>
            <w:r>
              <w:rPr>
                <w:spacing w:val="-10"/>
                <w:sz w:val="24"/>
              </w:rPr>
              <w:t>5</w:t>
            </w:r>
          </w:p>
        </w:tc>
        <w:tc>
          <w:tcPr>
            <w:tcW w:w="5672" w:type="dxa"/>
          </w:tcPr>
          <w:p w:rsidR="00CA7C4B" w:rsidRDefault="003C2382">
            <w:pPr>
              <w:pStyle w:val="TableParagraph"/>
              <w:spacing w:line="270" w:lineRule="exact"/>
              <w:ind w:left="110"/>
              <w:rPr>
                <w:sz w:val="24"/>
              </w:rPr>
            </w:pPr>
            <w:r>
              <w:rPr>
                <w:sz w:val="24"/>
              </w:rPr>
              <w:t>Согласно</w:t>
            </w:r>
            <w:r>
              <w:rPr>
                <w:spacing w:val="33"/>
                <w:sz w:val="24"/>
              </w:rPr>
              <w:t xml:space="preserve"> </w:t>
            </w:r>
            <w:r>
              <w:rPr>
                <w:sz w:val="24"/>
              </w:rPr>
              <w:t>выписке</w:t>
            </w:r>
            <w:r>
              <w:rPr>
                <w:spacing w:val="35"/>
                <w:sz w:val="24"/>
              </w:rPr>
              <w:t xml:space="preserve"> </w:t>
            </w:r>
            <w:r>
              <w:rPr>
                <w:sz w:val="24"/>
              </w:rPr>
              <w:t>из</w:t>
            </w:r>
            <w:r>
              <w:rPr>
                <w:spacing w:val="36"/>
                <w:sz w:val="24"/>
              </w:rPr>
              <w:t xml:space="preserve"> </w:t>
            </w:r>
            <w:r>
              <w:rPr>
                <w:sz w:val="24"/>
              </w:rPr>
              <w:t>расчётного</w:t>
            </w:r>
            <w:r>
              <w:rPr>
                <w:spacing w:val="36"/>
                <w:sz w:val="24"/>
              </w:rPr>
              <w:t xml:space="preserve"> </w:t>
            </w:r>
            <w:r>
              <w:rPr>
                <w:sz w:val="24"/>
              </w:rPr>
              <w:t>счета</w:t>
            </w:r>
            <w:r>
              <w:rPr>
                <w:spacing w:val="34"/>
                <w:sz w:val="24"/>
              </w:rPr>
              <w:t xml:space="preserve"> </w:t>
            </w:r>
            <w:r>
              <w:rPr>
                <w:sz w:val="24"/>
              </w:rPr>
              <w:t>зачислен</w:t>
            </w:r>
            <w:r>
              <w:rPr>
                <w:spacing w:val="37"/>
                <w:sz w:val="24"/>
              </w:rPr>
              <w:t xml:space="preserve"> </w:t>
            </w:r>
            <w:r>
              <w:rPr>
                <w:spacing w:val="-5"/>
                <w:sz w:val="24"/>
              </w:rPr>
              <w:t>на</w:t>
            </w:r>
          </w:p>
          <w:p w:rsidR="00CA7C4B" w:rsidRDefault="003C2382">
            <w:pPr>
              <w:pStyle w:val="TableParagraph"/>
              <w:spacing w:line="261" w:lineRule="exact"/>
              <w:ind w:left="110"/>
              <w:rPr>
                <w:sz w:val="24"/>
              </w:rPr>
            </w:pPr>
            <w:r>
              <w:rPr>
                <w:sz w:val="24"/>
              </w:rPr>
              <w:t>расчётный</w:t>
            </w:r>
            <w:r>
              <w:rPr>
                <w:spacing w:val="-5"/>
                <w:sz w:val="24"/>
              </w:rPr>
              <w:t xml:space="preserve"> </w:t>
            </w:r>
            <w:r>
              <w:rPr>
                <w:sz w:val="24"/>
              </w:rPr>
              <w:t>счёт</w:t>
            </w:r>
            <w:r>
              <w:rPr>
                <w:spacing w:val="-2"/>
                <w:sz w:val="24"/>
              </w:rPr>
              <w:t xml:space="preserve"> </w:t>
            </w:r>
            <w:r>
              <w:rPr>
                <w:sz w:val="24"/>
              </w:rPr>
              <w:t>краткосрочный</w:t>
            </w:r>
            <w:r>
              <w:rPr>
                <w:spacing w:val="-3"/>
                <w:sz w:val="24"/>
              </w:rPr>
              <w:t xml:space="preserve"> </w:t>
            </w:r>
            <w:r>
              <w:rPr>
                <w:sz w:val="24"/>
              </w:rPr>
              <w:t>кредит</w:t>
            </w:r>
            <w:r>
              <w:rPr>
                <w:spacing w:val="-2"/>
                <w:sz w:val="24"/>
              </w:rPr>
              <w:t xml:space="preserve"> банка</w:t>
            </w:r>
          </w:p>
        </w:tc>
        <w:tc>
          <w:tcPr>
            <w:tcW w:w="1133" w:type="dxa"/>
          </w:tcPr>
          <w:p w:rsidR="00CA7C4B" w:rsidRDefault="00CA7C4B">
            <w:pPr>
              <w:pStyle w:val="TableParagraph"/>
              <w:rPr>
                <w:sz w:val="24"/>
              </w:rPr>
            </w:pPr>
          </w:p>
        </w:tc>
        <w:tc>
          <w:tcPr>
            <w:tcW w:w="994" w:type="dxa"/>
          </w:tcPr>
          <w:p w:rsidR="00CA7C4B" w:rsidRDefault="00CA7C4B">
            <w:pPr>
              <w:pStyle w:val="TableParagraph"/>
              <w:rPr>
                <w:sz w:val="24"/>
              </w:rPr>
            </w:pPr>
          </w:p>
        </w:tc>
        <w:tc>
          <w:tcPr>
            <w:tcW w:w="1152" w:type="dxa"/>
          </w:tcPr>
          <w:p w:rsidR="00CA7C4B" w:rsidRDefault="003C2382">
            <w:pPr>
              <w:pStyle w:val="TableParagraph"/>
              <w:spacing w:before="270" w:line="261" w:lineRule="exact"/>
              <w:ind w:right="251"/>
              <w:jc w:val="right"/>
              <w:rPr>
                <w:sz w:val="24"/>
              </w:rPr>
            </w:pPr>
            <w:r>
              <w:rPr>
                <w:sz w:val="24"/>
              </w:rPr>
              <w:t xml:space="preserve">165 </w:t>
            </w:r>
            <w:r>
              <w:rPr>
                <w:spacing w:val="-5"/>
                <w:sz w:val="24"/>
              </w:rPr>
              <w:t>000</w:t>
            </w:r>
          </w:p>
        </w:tc>
      </w:tr>
      <w:tr w:rsidR="00CA7C4B">
        <w:trPr>
          <w:trHeight w:val="551"/>
        </w:trPr>
        <w:tc>
          <w:tcPr>
            <w:tcW w:w="708" w:type="dxa"/>
          </w:tcPr>
          <w:p w:rsidR="00CA7C4B" w:rsidRDefault="003C2382">
            <w:pPr>
              <w:pStyle w:val="TableParagraph"/>
              <w:spacing w:line="270" w:lineRule="exact"/>
              <w:ind w:left="107"/>
              <w:rPr>
                <w:sz w:val="24"/>
              </w:rPr>
            </w:pPr>
            <w:r>
              <w:rPr>
                <w:spacing w:val="-10"/>
                <w:sz w:val="24"/>
              </w:rPr>
              <w:t>6</w:t>
            </w:r>
          </w:p>
        </w:tc>
        <w:tc>
          <w:tcPr>
            <w:tcW w:w="5672" w:type="dxa"/>
          </w:tcPr>
          <w:p w:rsidR="00CA7C4B" w:rsidRDefault="003C2382">
            <w:pPr>
              <w:pStyle w:val="TableParagraph"/>
              <w:spacing w:line="270" w:lineRule="exact"/>
              <w:ind w:left="110"/>
              <w:rPr>
                <w:sz w:val="24"/>
              </w:rPr>
            </w:pPr>
            <w:r>
              <w:rPr>
                <w:sz w:val="24"/>
              </w:rPr>
              <w:t>Получены</w:t>
            </w:r>
            <w:r>
              <w:rPr>
                <w:spacing w:val="34"/>
                <w:sz w:val="24"/>
              </w:rPr>
              <w:t xml:space="preserve"> </w:t>
            </w:r>
            <w:r>
              <w:rPr>
                <w:sz w:val="24"/>
              </w:rPr>
              <w:t>товары</w:t>
            </w:r>
            <w:r>
              <w:rPr>
                <w:spacing w:val="35"/>
                <w:sz w:val="24"/>
              </w:rPr>
              <w:t xml:space="preserve"> </w:t>
            </w:r>
            <w:r>
              <w:rPr>
                <w:sz w:val="24"/>
              </w:rPr>
              <w:t>от</w:t>
            </w:r>
            <w:r>
              <w:rPr>
                <w:spacing w:val="35"/>
                <w:sz w:val="24"/>
              </w:rPr>
              <w:t xml:space="preserve"> </w:t>
            </w:r>
            <w:r>
              <w:rPr>
                <w:sz w:val="24"/>
              </w:rPr>
              <w:t>поставщика,</w:t>
            </w:r>
            <w:r>
              <w:rPr>
                <w:spacing w:val="36"/>
                <w:sz w:val="24"/>
              </w:rPr>
              <w:t xml:space="preserve"> </w:t>
            </w:r>
            <w:r>
              <w:rPr>
                <w:sz w:val="24"/>
              </w:rPr>
              <w:t>согласно</w:t>
            </w:r>
            <w:r>
              <w:rPr>
                <w:spacing w:val="36"/>
                <w:sz w:val="24"/>
              </w:rPr>
              <w:t xml:space="preserve"> </w:t>
            </w:r>
            <w:r>
              <w:rPr>
                <w:spacing w:val="-2"/>
                <w:sz w:val="24"/>
              </w:rPr>
              <w:t>наклад-</w:t>
            </w:r>
          </w:p>
          <w:p w:rsidR="00CA7C4B" w:rsidRDefault="003C2382">
            <w:pPr>
              <w:pStyle w:val="TableParagraph"/>
              <w:spacing w:line="261" w:lineRule="exact"/>
              <w:ind w:left="110"/>
              <w:rPr>
                <w:sz w:val="24"/>
              </w:rPr>
            </w:pPr>
            <w:r>
              <w:rPr>
                <w:sz w:val="24"/>
              </w:rPr>
              <w:t>ным</w:t>
            </w:r>
            <w:r>
              <w:rPr>
                <w:spacing w:val="-5"/>
                <w:sz w:val="24"/>
              </w:rPr>
              <w:t xml:space="preserve"> </w:t>
            </w:r>
            <w:r>
              <w:rPr>
                <w:sz w:val="24"/>
              </w:rPr>
              <w:t>стоимость</w:t>
            </w:r>
            <w:r>
              <w:rPr>
                <w:spacing w:val="-1"/>
                <w:sz w:val="24"/>
              </w:rPr>
              <w:t xml:space="preserve"> </w:t>
            </w:r>
            <w:r>
              <w:rPr>
                <w:spacing w:val="-2"/>
                <w:sz w:val="24"/>
              </w:rPr>
              <w:t>товаров</w:t>
            </w:r>
          </w:p>
        </w:tc>
        <w:tc>
          <w:tcPr>
            <w:tcW w:w="1133" w:type="dxa"/>
          </w:tcPr>
          <w:p w:rsidR="00CA7C4B" w:rsidRDefault="00CA7C4B">
            <w:pPr>
              <w:pStyle w:val="TableParagraph"/>
              <w:rPr>
                <w:sz w:val="24"/>
              </w:rPr>
            </w:pPr>
          </w:p>
        </w:tc>
        <w:tc>
          <w:tcPr>
            <w:tcW w:w="994" w:type="dxa"/>
          </w:tcPr>
          <w:p w:rsidR="00CA7C4B" w:rsidRDefault="00CA7C4B">
            <w:pPr>
              <w:pStyle w:val="TableParagraph"/>
              <w:rPr>
                <w:sz w:val="24"/>
              </w:rPr>
            </w:pPr>
          </w:p>
        </w:tc>
        <w:tc>
          <w:tcPr>
            <w:tcW w:w="1152" w:type="dxa"/>
          </w:tcPr>
          <w:p w:rsidR="00CA7C4B" w:rsidRDefault="003C2382">
            <w:pPr>
              <w:pStyle w:val="TableParagraph"/>
              <w:spacing w:before="270" w:line="261" w:lineRule="exact"/>
              <w:ind w:right="251"/>
              <w:jc w:val="right"/>
              <w:rPr>
                <w:sz w:val="24"/>
              </w:rPr>
            </w:pPr>
            <w:r>
              <w:rPr>
                <w:sz w:val="24"/>
              </w:rPr>
              <w:t xml:space="preserve">120 </w:t>
            </w:r>
            <w:r>
              <w:rPr>
                <w:spacing w:val="-5"/>
                <w:sz w:val="24"/>
              </w:rPr>
              <w:t>000</w:t>
            </w:r>
          </w:p>
        </w:tc>
      </w:tr>
      <w:tr w:rsidR="00CA7C4B">
        <w:trPr>
          <w:trHeight w:val="1106"/>
        </w:trPr>
        <w:tc>
          <w:tcPr>
            <w:tcW w:w="708" w:type="dxa"/>
          </w:tcPr>
          <w:p w:rsidR="00CA7C4B" w:rsidRDefault="003C2382">
            <w:pPr>
              <w:pStyle w:val="TableParagraph"/>
              <w:spacing w:line="273" w:lineRule="exact"/>
              <w:ind w:left="107"/>
              <w:rPr>
                <w:sz w:val="24"/>
              </w:rPr>
            </w:pPr>
            <w:r>
              <w:rPr>
                <w:spacing w:val="-10"/>
                <w:sz w:val="24"/>
              </w:rPr>
              <w:t>7</w:t>
            </w:r>
          </w:p>
        </w:tc>
        <w:tc>
          <w:tcPr>
            <w:tcW w:w="5672" w:type="dxa"/>
          </w:tcPr>
          <w:p w:rsidR="00CA7C4B" w:rsidRDefault="003C2382">
            <w:pPr>
              <w:pStyle w:val="TableParagraph"/>
              <w:ind w:left="110" w:right="98"/>
              <w:jc w:val="both"/>
              <w:rPr>
                <w:sz w:val="24"/>
              </w:rPr>
            </w:pPr>
            <w:r>
              <w:rPr>
                <w:sz w:val="24"/>
              </w:rPr>
              <w:t>По накладным отгружены покупателям товары, ба- лансовая стоимость которых (право собственности на</w:t>
            </w:r>
            <w:r>
              <w:rPr>
                <w:spacing w:val="22"/>
                <w:sz w:val="24"/>
              </w:rPr>
              <w:t xml:space="preserve"> </w:t>
            </w:r>
            <w:r>
              <w:rPr>
                <w:sz w:val="24"/>
              </w:rPr>
              <w:t>товары</w:t>
            </w:r>
            <w:r>
              <w:rPr>
                <w:spacing w:val="26"/>
                <w:sz w:val="24"/>
              </w:rPr>
              <w:t xml:space="preserve"> </w:t>
            </w:r>
            <w:r>
              <w:rPr>
                <w:sz w:val="24"/>
              </w:rPr>
              <w:t>по</w:t>
            </w:r>
            <w:r>
              <w:rPr>
                <w:spacing w:val="29"/>
                <w:sz w:val="24"/>
              </w:rPr>
              <w:t xml:space="preserve"> </w:t>
            </w:r>
            <w:r>
              <w:rPr>
                <w:sz w:val="24"/>
              </w:rPr>
              <w:t>условиям</w:t>
            </w:r>
            <w:r>
              <w:rPr>
                <w:spacing w:val="27"/>
                <w:sz w:val="24"/>
              </w:rPr>
              <w:t xml:space="preserve"> </w:t>
            </w:r>
            <w:r>
              <w:rPr>
                <w:sz w:val="24"/>
              </w:rPr>
              <w:t>договора</w:t>
            </w:r>
            <w:r>
              <w:rPr>
                <w:spacing w:val="25"/>
                <w:sz w:val="24"/>
              </w:rPr>
              <w:t xml:space="preserve"> </w:t>
            </w:r>
            <w:r>
              <w:rPr>
                <w:sz w:val="24"/>
              </w:rPr>
              <w:t>переходит</w:t>
            </w:r>
            <w:r>
              <w:rPr>
                <w:spacing w:val="24"/>
                <w:sz w:val="24"/>
              </w:rPr>
              <w:t xml:space="preserve"> </w:t>
            </w:r>
            <w:r>
              <w:rPr>
                <w:sz w:val="24"/>
              </w:rPr>
              <w:t>к</w:t>
            </w:r>
            <w:r>
              <w:rPr>
                <w:spacing w:val="24"/>
                <w:sz w:val="24"/>
              </w:rPr>
              <w:t xml:space="preserve"> </w:t>
            </w:r>
            <w:r>
              <w:rPr>
                <w:spacing w:val="-2"/>
                <w:sz w:val="24"/>
              </w:rPr>
              <w:t>поку-</w:t>
            </w:r>
          </w:p>
          <w:p w:rsidR="00CA7C4B" w:rsidRDefault="003C2382">
            <w:pPr>
              <w:pStyle w:val="TableParagraph"/>
              <w:spacing w:line="261" w:lineRule="exact"/>
              <w:ind w:left="110"/>
              <w:jc w:val="both"/>
              <w:rPr>
                <w:sz w:val="24"/>
              </w:rPr>
            </w:pPr>
            <w:r>
              <w:rPr>
                <w:sz w:val="24"/>
              </w:rPr>
              <w:t>пателю</w:t>
            </w:r>
            <w:r>
              <w:rPr>
                <w:spacing w:val="-3"/>
                <w:sz w:val="24"/>
              </w:rPr>
              <w:t xml:space="preserve"> </w:t>
            </w:r>
            <w:r>
              <w:rPr>
                <w:sz w:val="24"/>
              </w:rPr>
              <w:t>после</w:t>
            </w:r>
            <w:r>
              <w:rPr>
                <w:spacing w:val="-3"/>
                <w:sz w:val="24"/>
              </w:rPr>
              <w:t xml:space="preserve"> </w:t>
            </w:r>
            <w:r>
              <w:rPr>
                <w:spacing w:val="-2"/>
                <w:sz w:val="24"/>
              </w:rPr>
              <w:t>оплаты)</w:t>
            </w:r>
          </w:p>
        </w:tc>
        <w:tc>
          <w:tcPr>
            <w:tcW w:w="1133" w:type="dxa"/>
          </w:tcPr>
          <w:p w:rsidR="00CA7C4B" w:rsidRDefault="00CA7C4B">
            <w:pPr>
              <w:pStyle w:val="TableParagraph"/>
              <w:rPr>
                <w:sz w:val="24"/>
              </w:rPr>
            </w:pPr>
          </w:p>
        </w:tc>
        <w:tc>
          <w:tcPr>
            <w:tcW w:w="994" w:type="dxa"/>
          </w:tcPr>
          <w:p w:rsidR="00CA7C4B" w:rsidRDefault="00CA7C4B">
            <w:pPr>
              <w:pStyle w:val="TableParagraph"/>
              <w:rPr>
                <w:sz w:val="24"/>
              </w:rPr>
            </w:pPr>
          </w:p>
        </w:tc>
        <w:tc>
          <w:tcPr>
            <w:tcW w:w="1152" w:type="dxa"/>
          </w:tcPr>
          <w:p w:rsidR="00CA7C4B" w:rsidRDefault="003C2382">
            <w:pPr>
              <w:pStyle w:val="TableParagraph"/>
              <w:spacing w:before="272"/>
              <w:ind w:right="251"/>
              <w:jc w:val="right"/>
              <w:rPr>
                <w:sz w:val="24"/>
              </w:rPr>
            </w:pPr>
            <w:r>
              <w:rPr>
                <w:sz w:val="24"/>
              </w:rPr>
              <w:t xml:space="preserve">150 </w:t>
            </w:r>
            <w:r>
              <w:rPr>
                <w:spacing w:val="-5"/>
                <w:sz w:val="24"/>
              </w:rPr>
              <w:t>000</w:t>
            </w:r>
          </w:p>
        </w:tc>
      </w:tr>
      <w:tr w:rsidR="00CA7C4B">
        <w:trPr>
          <w:trHeight w:val="275"/>
        </w:trPr>
        <w:tc>
          <w:tcPr>
            <w:tcW w:w="708" w:type="dxa"/>
          </w:tcPr>
          <w:p w:rsidR="00CA7C4B" w:rsidRDefault="00CA7C4B">
            <w:pPr>
              <w:pStyle w:val="TableParagraph"/>
              <w:rPr>
                <w:sz w:val="20"/>
              </w:rPr>
            </w:pPr>
          </w:p>
        </w:tc>
        <w:tc>
          <w:tcPr>
            <w:tcW w:w="5672" w:type="dxa"/>
          </w:tcPr>
          <w:p w:rsidR="00CA7C4B" w:rsidRDefault="003C2382">
            <w:pPr>
              <w:pStyle w:val="TableParagraph"/>
              <w:spacing w:line="256" w:lineRule="exact"/>
              <w:ind w:left="110"/>
              <w:rPr>
                <w:sz w:val="24"/>
              </w:rPr>
            </w:pPr>
            <w:r>
              <w:rPr>
                <w:sz w:val="24"/>
              </w:rPr>
              <w:t>Итог</w:t>
            </w:r>
            <w:r>
              <w:rPr>
                <w:spacing w:val="-2"/>
                <w:sz w:val="24"/>
              </w:rPr>
              <w:t xml:space="preserve"> </w:t>
            </w:r>
            <w:r>
              <w:rPr>
                <w:sz w:val="24"/>
              </w:rPr>
              <w:t>по</w:t>
            </w:r>
            <w:r>
              <w:rPr>
                <w:spacing w:val="-1"/>
                <w:sz w:val="24"/>
              </w:rPr>
              <w:t xml:space="preserve"> </w:t>
            </w:r>
            <w:r>
              <w:rPr>
                <w:spacing w:val="-2"/>
                <w:sz w:val="24"/>
              </w:rPr>
              <w:t>журналу</w:t>
            </w:r>
          </w:p>
        </w:tc>
        <w:tc>
          <w:tcPr>
            <w:tcW w:w="1133" w:type="dxa"/>
          </w:tcPr>
          <w:p w:rsidR="00CA7C4B" w:rsidRDefault="00CA7C4B">
            <w:pPr>
              <w:pStyle w:val="TableParagraph"/>
              <w:rPr>
                <w:sz w:val="20"/>
              </w:rPr>
            </w:pPr>
          </w:p>
        </w:tc>
        <w:tc>
          <w:tcPr>
            <w:tcW w:w="994" w:type="dxa"/>
          </w:tcPr>
          <w:p w:rsidR="00CA7C4B" w:rsidRDefault="00CA7C4B">
            <w:pPr>
              <w:pStyle w:val="TableParagraph"/>
              <w:rPr>
                <w:sz w:val="20"/>
              </w:rPr>
            </w:pPr>
          </w:p>
        </w:tc>
        <w:tc>
          <w:tcPr>
            <w:tcW w:w="1152" w:type="dxa"/>
          </w:tcPr>
          <w:p w:rsidR="00CA7C4B" w:rsidRDefault="00CA7C4B">
            <w:pPr>
              <w:pStyle w:val="TableParagraph"/>
              <w:rPr>
                <w:sz w:val="20"/>
              </w:rPr>
            </w:pPr>
          </w:p>
        </w:tc>
      </w:tr>
    </w:tbl>
    <w:p w:rsidR="00CA7C4B" w:rsidRDefault="003C2382">
      <w:pPr>
        <w:pStyle w:val="a3"/>
        <w:spacing w:before="274"/>
        <w:ind w:right="330" w:firstLine="720"/>
        <w:jc w:val="both"/>
      </w:pPr>
      <w:r>
        <w:rPr>
          <w:i/>
        </w:rPr>
        <w:t>Задание 2</w:t>
      </w:r>
      <w:r>
        <w:t>. Откройте счета бухгалтерского учета, запишите суммы хозяй- ственных операций на счетах, подсчитайте обороты и определите остатки на конец месяца. Воспользуйтесь прил. 7.</w:t>
      </w:r>
    </w:p>
    <w:p w:rsidR="00CA7C4B" w:rsidRDefault="003C2382">
      <w:pPr>
        <w:pStyle w:val="a3"/>
        <w:spacing w:line="278" w:lineRule="auto"/>
        <w:ind w:right="334" w:firstLine="708"/>
        <w:jc w:val="both"/>
      </w:pPr>
      <w:r>
        <w:rPr>
          <w:i/>
        </w:rPr>
        <w:t>Задание 3</w:t>
      </w:r>
      <w:r>
        <w:t>. Составьте оборотную ведомость по синтетическим счетам (табл. 24) и по аналитическим к счету 75 (прил.8) за январь.</w:t>
      </w:r>
    </w:p>
    <w:p w:rsidR="00CA7C4B" w:rsidRDefault="003C2382">
      <w:pPr>
        <w:pStyle w:val="a3"/>
        <w:spacing w:line="276" w:lineRule="auto"/>
        <w:ind w:right="329" w:firstLine="708"/>
        <w:jc w:val="both"/>
      </w:pPr>
      <w:r>
        <w:rPr>
          <w:i/>
        </w:rPr>
        <w:t>Задание 4</w:t>
      </w:r>
      <w:r>
        <w:t>. Составьте баланс (учебной формы табл.25) ООО «Скрепка» на 31 января 20 _ г.</w:t>
      </w:r>
    </w:p>
    <w:p w:rsidR="00CA7C4B" w:rsidRDefault="00CA7C4B">
      <w:pPr>
        <w:spacing w:line="276" w:lineRule="auto"/>
        <w:jc w:val="both"/>
        <w:sectPr w:rsidR="00CA7C4B">
          <w:pgSz w:w="11910" w:h="16840"/>
          <w:pgMar w:top="1040" w:right="800" w:bottom="820" w:left="800" w:header="0" w:footer="631" w:gutter="0"/>
          <w:cols w:space="720"/>
        </w:sectPr>
      </w:pPr>
    </w:p>
    <w:p w:rsidR="00CA7C4B" w:rsidRDefault="003C2382">
      <w:pPr>
        <w:spacing w:before="67"/>
        <w:ind w:left="1041"/>
        <w:rPr>
          <w:i/>
          <w:sz w:val="28"/>
        </w:rPr>
      </w:pPr>
      <w:r>
        <w:rPr>
          <w:i/>
          <w:spacing w:val="-2"/>
          <w:sz w:val="28"/>
        </w:rPr>
        <w:lastRenderedPageBreak/>
        <w:t>Решение</w:t>
      </w:r>
    </w:p>
    <w:p w:rsidR="00CA7C4B" w:rsidRDefault="00CA7C4B">
      <w:pPr>
        <w:pStyle w:val="a3"/>
        <w:spacing w:before="52"/>
        <w:ind w:left="0"/>
        <w:rPr>
          <w:i/>
          <w:sz w:val="24"/>
        </w:rPr>
      </w:pPr>
    </w:p>
    <w:p w:rsidR="00CA7C4B" w:rsidRDefault="003C2382">
      <w:pPr>
        <w:ind w:left="1194" w:right="1198"/>
        <w:jc w:val="center"/>
        <w:rPr>
          <w:sz w:val="24"/>
        </w:rPr>
      </w:pPr>
      <w:r>
        <w:rPr>
          <w:sz w:val="24"/>
        </w:rPr>
        <w:t>Синтетические</w:t>
      </w:r>
      <w:r>
        <w:rPr>
          <w:spacing w:val="-8"/>
          <w:sz w:val="24"/>
        </w:rPr>
        <w:t xml:space="preserve"> </w:t>
      </w:r>
      <w:r>
        <w:rPr>
          <w:spacing w:val="-2"/>
          <w:sz w:val="24"/>
        </w:rPr>
        <w:t>счета</w:t>
      </w:r>
    </w:p>
    <w:p w:rsidR="00CA7C4B" w:rsidRDefault="003C2382">
      <w:pPr>
        <w:pStyle w:val="a3"/>
        <w:spacing w:before="80"/>
        <w:ind w:left="0"/>
        <w:rPr>
          <w:sz w:val="20"/>
        </w:rPr>
      </w:pPr>
      <w:r>
        <w:rPr>
          <w:noProof/>
          <w:lang w:eastAsia="ru-RU"/>
        </w:rPr>
        <mc:AlternateContent>
          <mc:Choice Requires="wps">
            <w:drawing>
              <wp:anchor distT="0" distB="0" distL="0" distR="0" simplePos="0" relativeHeight="251602432" behindDoc="1" locked="0" layoutInCell="1" allowOverlap="1">
                <wp:simplePos x="0" y="0"/>
                <wp:positionH relativeFrom="page">
                  <wp:posOffset>881176</wp:posOffset>
                </wp:positionH>
                <wp:positionV relativeFrom="paragraph">
                  <wp:posOffset>212348</wp:posOffset>
                </wp:positionV>
                <wp:extent cx="1689100" cy="1362710"/>
                <wp:effectExtent l="0" t="0" r="0" b="0"/>
                <wp:wrapTopAndBottom/>
                <wp:docPr id="113" name="Text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0" cy="1362710"/>
                        </a:xfrm>
                        <a:prstGeom prst="rect">
                          <a:avLst/>
                        </a:prstGeom>
                      </wps:spPr>
                      <wps:txbx>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8"/>
                              <w:gridCol w:w="1361"/>
                            </w:tblGrid>
                            <w:tr w:rsidR="003C2382">
                              <w:trPr>
                                <w:trHeight w:val="271"/>
                              </w:trPr>
                              <w:tc>
                                <w:tcPr>
                                  <w:tcW w:w="2659" w:type="dxa"/>
                                  <w:gridSpan w:val="2"/>
                                  <w:tcBorders>
                                    <w:top w:val="nil"/>
                                    <w:left w:val="nil"/>
                                    <w:right w:val="nil"/>
                                  </w:tcBorders>
                                </w:tcPr>
                                <w:p w:rsidR="003C2382" w:rsidRDefault="003C2382">
                                  <w:pPr>
                                    <w:pStyle w:val="TableParagraph"/>
                                    <w:spacing w:line="251" w:lineRule="exact"/>
                                    <w:ind w:left="108"/>
                                    <w:rPr>
                                      <w:sz w:val="24"/>
                                    </w:rPr>
                                  </w:pPr>
                                  <w:r>
                                    <w:rPr>
                                      <w:spacing w:val="-5"/>
                                      <w:sz w:val="24"/>
                                    </w:rPr>
                                    <w:t>Сч.</w:t>
                                  </w:r>
                                </w:p>
                              </w:tc>
                            </w:tr>
                            <w:tr w:rsidR="003C2382">
                              <w:trPr>
                                <w:trHeight w:val="275"/>
                              </w:trPr>
                              <w:tc>
                                <w:tcPr>
                                  <w:tcW w:w="1298" w:type="dxa"/>
                                  <w:tcBorders>
                                    <w:left w:val="nil"/>
                                  </w:tcBorders>
                                </w:tcPr>
                                <w:p w:rsidR="003C2382" w:rsidRDefault="003C2382">
                                  <w:pPr>
                                    <w:pStyle w:val="TableParagraph"/>
                                    <w:spacing w:line="256" w:lineRule="exact"/>
                                    <w:ind w:left="108"/>
                                    <w:rPr>
                                      <w:sz w:val="24"/>
                                    </w:rPr>
                                  </w:pPr>
                                  <w:r>
                                    <w:rPr>
                                      <w:spacing w:val="-5"/>
                                      <w:sz w:val="24"/>
                                    </w:rPr>
                                    <w:t>Дт</w:t>
                                  </w:r>
                                </w:p>
                              </w:tc>
                              <w:tc>
                                <w:tcPr>
                                  <w:tcW w:w="1361" w:type="dxa"/>
                                  <w:tcBorders>
                                    <w:right w:val="nil"/>
                                  </w:tcBorders>
                                </w:tcPr>
                                <w:p w:rsidR="003C2382" w:rsidRDefault="003C2382">
                                  <w:pPr>
                                    <w:pStyle w:val="TableParagraph"/>
                                    <w:spacing w:line="256" w:lineRule="exact"/>
                                    <w:ind w:left="103"/>
                                    <w:rPr>
                                      <w:sz w:val="24"/>
                                    </w:rPr>
                                  </w:pPr>
                                  <w:r>
                                    <w:rPr>
                                      <w:spacing w:val="-5"/>
                                      <w:sz w:val="24"/>
                                    </w:rPr>
                                    <w:t>Кт</w:t>
                                  </w:r>
                                </w:p>
                              </w:tc>
                            </w:tr>
                            <w:tr w:rsidR="003C2382">
                              <w:trPr>
                                <w:trHeight w:val="275"/>
                              </w:trPr>
                              <w:tc>
                                <w:tcPr>
                                  <w:tcW w:w="1298" w:type="dxa"/>
                                  <w:tcBorders>
                                    <w:left w:val="nil"/>
                                  </w:tcBorders>
                                </w:tcPr>
                                <w:p w:rsidR="003C2382" w:rsidRDefault="003C2382">
                                  <w:pPr>
                                    <w:pStyle w:val="TableParagraph"/>
                                    <w:rPr>
                                      <w:sz w:val="20"/>
                                    </w:rPr>
                                  </w:pPr>
                                </w:p>
                              </w:tc>
                              <w:tc>
                                <w:tcPr>
                                  <w:tcW w:w="1361" w:type="dxa"/>
                                  <w:tcBorders>
                                    <w:right w:val="nil"/>
                                  </w:tcBorders>
                                </w:tcPr>
                                <w:p w:rsidR="003C2382" w:rsidRDefault="003C2382">
                                  <w:pPr>
                                    <w:pStyle w:val="TableParagraph"/>
                                    <w:rPr>
                                      <w:sz w:val="20"/>
                                    </w:rPr>
                                  </w:pPr>
                                </w:p>
                              </w:tc>
                            </w:tr>
                            <w:tr w:rsidR="003C2382">
                              <w:trPr>
                                <w:trHeight w:val="1293"/>
                              </w:trPr>
                              <w:tc>
                                <w:tcPr>
                                  <w:tcW w:w="1298" w:type="dxa"/>
                                  <w:tcBorders>
                                    <w:left w:val="nil"/>
                                    <w:bottom w:val="nil"/>
                                  </w:tcBorders>
                                </w:tcPr>
                                <w:p w:rsidR="003C2382" w:rsidRDefault="003C2382">
                                  <w:pPr>
                                    <w:pStyle w:val="TableParagraph"/>
                                    <w:rPr>
                                      <w:sz w:val="24"/>
                                    </w:rPr>
                                  </w:pPr>
                                </w:p>
                              </w:tc>
                              <w:tc>
                                <w:tcPr>
                                  <w:tcW w:w="1361" w:type="dxa"/>
                                  <w:tcBorders>
                                    <w:bottom w:val="nil"/>
                                    <w:right w:val="nil"/>
                                  </w:tcBorders>
                                </w:tcPr>
                                <w:p w:rsidR="003C2382" w:rsidRDefault="003C2382">
                                  <w:pPr>
                                    <w:pStyle w:val="TableParagraph"/>
                                    <w:rPr>
                                      <w:sz w:val="24"/>
                                    </w:rPr>
                                  </w:pPr>
                                </w:p>
                              </w:tc>
                            </w:tr>
                          </w:tbl>
                          <w:p w:rsidR="003C2382" w:rsidRDefault="003C2382">
                            <w:pPr>
                              <w:pStyle w:val="a3"/>
                              <w:ind w:left="0"/>
                            </w:pPr>
                          </w:p>
                        </w:txbxContent>
                      </wps:txbx>
                      <wps:bodyPr wrap="square" lIns="0" tIns="0" rIns="0" bIns="0" rtlCol="0">
                        <a:noAutofit/>
                      </wps:bodyPr>
                    </wps:wsp>
                  </a:graphicData>
                </a:graphic>
              </wp:anchor>
            </w:drawing>
          </mc:Choice>
          <mc:Fallback>
            <w:pict>
              <v:shape id="Textbox 113" o:spid="_x0000_s1042" type="#_x0000_t202" style="position:absolute;margin-left:69.4pt;margin-top:16.7pt;width:133pt;height:107.3pt;z-index:-2517140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" filled="f" stroked="f">
                <v:path arrowok="t"/>
                <v:textbox inset="0,0,0,0">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8"/>
                        <w:gridCol w:w="1361"/>
                      </w:tblGrid>
                      <w:tr w:rsidR="003C2382">
                        <w:trPr>
                          <w:trHeight w:val="271"/>
                        </w:trPr>
                        <w:tc>
                          <w:tcPr>
                            <w:tcW w:w="2659" w:type="dxa"/>
                            <w:gridSpan w:val="2"/>
                            <w:tcBorders>
                              <w:top w:val="nil"/>
                              <w:left w:val="nil"/>
                              <w:right w:val="nil"/>
                            </w:tcBorders>
                          </w:tcPr>
                          <w:p w:rsidR="003C2382" w:rsidRDefault="003C2382">
                            <w:pPr>
                              <w:pStyle w:val="TableParagraph"/>
                              <w:spacing w:line="251" w:lineRule="exact"/>
                              <w:ind w:left="108"/>
                              <w:rPr>
                                <w:sz w:val="24"/>
                              </w:rPr>
                            </w:pPr>
                            <w:r>
                              <w:rPr>
                                <w:spacing w:val="-5"/>
                                <w:sz w:val="24"/>
                              </w:rPr>
                              <w:t>Сч.</w:t>
                            </w:r>
                          </w:p>
                        </w:tc>
                      </w:tr>
                      <w:tr w:rsidR="003C2382">
                        <w:trPr>
                          <w:trHeight w:val="275"/>
                        </w:trPr>
                        <w:tc>
                          <w:tcPr>
                            <w:tcW w:w="1298" w:type="dxa"/>
                            <w:tcBorders>
                              <w:left w:val="nil"/>
                            </w:tcBorders>
                          </w:tcPr>
                          <w:p w:rsidR="003C2382" w:rsidRDefault="003C2382">
                            <w:pPr>
                              <w:pStyle w:val="TableParagraph"/>
                              <w:spacing w:line="256" w:lineRule="exact"/>
                              <w:ind w:left="108"/>
                              <w:rPr>
                                <w:sz w:val="24"/>
                              </w:rPr>
                            </w:pPr>
                            <w:r>
                              <w:rPr>
                                <w:spacing w:val="-5"/>
                                <w:sz w:val="24"/>
                              </w:rPr>
                              <w:t>Дт</w:t>
                            </w:r>
                          </w:p>
                        </w:tc>
                        <w:tc>
                          <w:tcPr>
                            <w:tcW w:w="1361" w:type="dxa"/>
                            <w:tcBorders>
                              <w:right w:val="nil"/>
                            </w:tcBorders>
                          </w:tcPr>
                          <w:p w:rsidR="003C2382" w:rsidRDefault="003C2382">
                            <w:pPr>
                              <w:pStyle w:val="TableParagraph"/>
                              <w:spacing w:line="256" w:lineRule="exact"/>
                              <w:ind w:left="103"/>
                              <w:rPr>
                                <w:sz w:val="24"/>
                              </w:rPr>
                            </w:pPr>
                            <w:r>
                              <w:rPr>
                                <w:spacing w:val="-5"/>
                                <w:sz w:val="24"/>
                              </w:rPr>
                              <w:t>Кт</w:t>
                            </w:r>
                          </w:p>
                        </w:tc>
                      </w:tr>
                      <w:tr w:rsidR="003C2382">
                        <w:trPr>
                          <w:trHeight w:val="275"/>
                        </w:trPr>
                        <w:tc>
                          <w:tcPr>
                            <w:tcW w:w="1298" w:type="dxa"/>
                            <w:tcBorders>
                              <w:left w:val="nil"/>
                            </w:tcBorders>
                          </w:tcPr>
                          <w:p w:rsidR="003C2382" w:rsidRDefault="003C2382">
                            <w:pPr>
                              <w:pStyle w:val="TableParagraph"/>
                              <w:rPr>
                                <w:sz w:val="20"/>
                              </w:rPr>
                            </w:pPr>
                          </w:p>
                        </w:tc>
                        <w:tc>
                          <w:tcPr>
                            <w:tcW w:w="1361" w:type="dxa"/>
                            <w:tcBorders>
                              <w:right w:val="nil"/>
                            </w:tcBorders>
                          </w:tcPr>
                          <w:p w:rsidR="003C2382" w:rsidRDefault="003C2382">
                            <w:pPr>
                              <w:pStyle w:val="TableParagraph"/>
                              <w:rPr>
                                <w:sz w:val="20"/>
                              </w:rPr>
                            </w:pPr>
                          </w:p>
                        </w:tc>
                      </w:tr>
                      <w:tr w:rsidR="003C2382">
                        <w:trPr>
                          <w:trHeight w:val="1293"/>
                        </w:trPr>
                        <w:tc>
                          <w:tcPr>
                            <w:tcW w:w="1298" w:type="dxa"/>
                            <w:tcBorders>
                              <w:left w:val="nil"/>
                              <w:bottom w:val="nil"/>
                            </w:tcBorders>
                          </w:tcPr>
                          <w:p w:rsidR="003C2382" w:rsidRDefault="003C2382">
                            <w:pPr>
                              <w:pStyle w:val="TableParagraph"/>
                              <w:rPr>
                                <w:sz w:val="24"/>
                              </w:rPr>
                            </w:pPr>
                          </w:p>
                        </w:tc>
                        <w:tc>
                          <w:tcPr>
                            <w:tcW w:w="1361" w:type="dxa"/>
                            <w:tcBorders>
                              <w:bottom w:val="nil"/>
                              <w:right w:val="nil"/>
                            </w:tcBorders>
                          </w:tcPr>
                          <w:p w:rsidR="003C2382" w:rsidRDefault="003C2382">
                            <w:pPr>
                              <w:pStyle w:val="TableParagraph"/>
                              <w:rPr>
                                <w:sz w:val="24"/>
                              </w:rPr>
                            </w:pPr>
                          </w:p>
                        </w:tc>
                      </w:tr>
                    </w:tbl>
                    <w:p w:rsidR="003C2382" w:rsidRDefault="003C2382">
                      <w:pPr>
                        <w:pStyle w:val="a3"/>
                        <w:ind w:left="0"/>
                      </w:pPr>
                    </w:p>
                  </w:txbxContent>
                </v:textbox>
                <w10:wrap type="topAndBottom" anchorx="page"/>
              </v:shape>
            </w:pict>
          </mc:Fallback>
        </mc:AlternateContent>
      </w:r>
      <w:r>
        <w:rPr>
          <w:noProof/>
          <w:lang w:eastAsia="ru-RU"/>
        </w:rPr>
        <mc:AlternateContent>
          <mc:Choice Requires="wps">
            <w:drawing>
              <wp:anchor distT="0" distB="0" distL="0" distR="0" simplePos="0" relativeHeight="251603456" behindDoc="1" locked="0" layoutInCell="1" allowOverlap="1">
                <wp:simplePos x="0" y="0"/>
                <wp:positionH relativeFrom="page">
                  <wp:posOffset>4316857</wp:posOffset>
                </wp:positionH>
                <wp:positionV relativeFrom="paragraph">
                  <wp:posOffset>265688</wp:posOffset>
                </wp:positionV>
                <wp:extent cx="1689100" cy="1361440"/>
                <wp:effectExtent l="0" t="0" r="0" b="0"/>
                <wp:wrapTopAndBottom/>
                <wp:docPr id="114" name="Text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0" cy="1361440"/>
                        </a:xfrm>
                        <a:prstGeom prst="rect">
                          <a:avLst/>
                        </a:prstGeom>
                      </wps:spPr>
                      <wps:txbx>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8"/>
                              <w:gridCol w:w="1361"/>
                            </w:tblGrid>
                            <w:tr w:rsidR="003C2382">
                              <w:trPr>
                                <w:trHeight w:val="271"/>
                              </w:trPr>
                              <w:tc>
                                <w:tcPr>
                                  <w:tcW w:w="2659" w:type="dxa"/>
                                  <w:gridSpan w:val="2"/>
                                  <w:tcBorders>
                                    <w:top w:val="nil"/>
                                    <w:left w:val="nil"/>
                                    <w:right w:val="nil"/>
                                  </w:tcBorders>
                                </w:tcPr>
                                <w:p w:rsidR="003C2382" w:rsidRDefault="003C2382">
                                  <w:pPr>
                                    <w:pStyle w:val="TableParagraph"/>
                                    <w:spacing w:line="251" w:lineRule="exact"/>
                                    <w:ind w:left="107"/>
                                    <w:rPr>
                                      <w:sz w:val="24"/>
                                    </w:rPr>
                                  </w:pPr>
                                  <w:r>
                                    <w:rPr>
                                      <w:spacing w:val="-5"/>
                                      <w:sz w:val="24"/>
                                    </w:rPr>
                                    <w:t>Сч.</w:t>
                                  </w:r>
                                </w:p>
                              </w:tc>
                            </w:tr>
                            <w:tr w:rsidR="003C2382">
                              <w:trPr>
                                <w:trHeight w:val="275"/>
                              </w:trPr>
                              <w:tc>
                                <w:tcPr>
                                  <w:tcW w:w="1298" w:type="dxa"/>
                                  <w:tcBorders>
                                    <w:left w:val="nil"/>
                                  </w:tcBorders>
                                </w:tcPr>
                                <w:p w:rsidR="003C2382" w:rsidRDefault="003C2382">
                                  <w:pPr>
                                    <w:pStyle w:val="TableParagraph"/>
                                    <w:spacing w:line="256" w:lineRule="exact"/>
                                    <w:ind w:left="107"/>
                                    <w:rPr>
                                      <w:sz w:val="24"/>
                                    </w:rPr>
                                  </w:pPr>
                                  <w:r>
                                    <w:rPr>
                                      <w:spacing w:val="-5"/>
                                      <w:sz w:val="24"/>
                                    </w:rPr>
                                    <w:t>Дт</w:t>
                                  </w:r>
                                </w:p>
                              </w:tc>
                              <w:tc>
                                <w:tcPr>
                                  <w:tcW w:w="1361" w:type="dxa"/>
                                  <w:tcBorders>
                                    <w:right w:val="nil"/>
                                  </w:tcBorders>
                                </w:tcPr>
                                <w:p w:rsidR="003C2382" w:rsidRDefault="003C2382">
                                  <w:pPr>
                                    <w:pStyle w:val="TableParagraph"/>
                                    <w:spacing w:line="256" w:lineRule="exact"/>
                                    <w:ind w:left="100"/>
                                    <w:rPr>
                                      <w:sz w:val="24"/>
                                    </w:rPr>
                                  </w:pPr>
                                  <w:r>
                                    <w:rPr>
                                      <w:spacing w:val="-5"/>
                                      <w:sz w:val="24"/>
                                    </w:rPr>
                                    <w:t>Кт</w:t>
                                  </w:r>
                                </w:p>
                              </w:tc>
                            </w:tr>
                            <w:tr w:rsidR="003C2382">
                              <w:trPr>
                                <w:trHeight w:val="275"/>
                              </w:trPr>
                              <w:tc>
                                <w:tcPr>
                                  <w:tcW w:w="1298" w:type="dxa"/>
                                  <w:tcBorders>
                                    <w:left w:val="nil"/>
                                  </w:tcBorders>
                                </w:tcPr>
                                <w:p w:rsidR="003C2382" w:rsidRDefault="003C2382">
                                  <w:pPr>
                                    <w:pStyle w:val="TableParagraph"/>
                                    <w:rPr>
                                      <w:sz w:val="20"/>
                                    </w:rPr>
                                  </w:pPr>
                                </w:p>
                              </w:tc>
                              <w:tc>
                                <w:tcPr>
                                  <w:tcW w:w="1361" w:type="dxa"/>
                                  <w:tcBorders>
                                    <w:right w:val="nil"/>
                                  </w:tcBorders>
                                </w:tcPr>
                                <w:p w:rsidR="003C2382" w:rsidRDefault="003C2382">
                                  <w:pPr>
                                    <w:pStyle w:val="TableParagraph"/>
                                    <w:rPr>
                                      <w:sz w:val="20"/>
                                    </w:rPr>
                                  </w:pPr>
                                </w:p>
                              </w:tc>
                            </w:tr>
                            <w:tr w:rsidR="003C2382">
                              <w:trPr>
                                <w:trHeight w:val="1291"/>
                              </w:trPr>
                              <w:tc>
                                <w:tcPr>
                                  <w:tcW w:w="1298" w:type="dxa"/>
                                  <w:tcBorders>
                                    <w:left w:val="nil"/>
                                    <w:bottom w:val="nil"/>
                                  </w:tcBorders>
                                </w:tcPr>
                                <w:p w:rsidR="003C2382" w:rsidRDefault="003C2382">
                                  <w:pPr>
                                    <w:pStyle w:val="TableParagraph"/>
                                    <w:rPr>
                                      <w:sz w:val="24"/>
                                    </w:rPr>
                                  </w:pPr>
                                </w:p>
                              </w:tc>
                              <w:tc>
                                <w:tcPr>
                                  <w:tcW w:w="1361" w:type="dxa"/>
                                  <w:tcBorders>
                                    <w:bottom w:val="nil"/>
                                    <w:right w:val="nil"/>
                                  </w:tcBorders>
                                </w:tcPr>
                                <w:p w:rsidR="003C2382" w:rsidRDefault="003C2382">
                                  <w:pPr>
                                    <w:pStyle w:val="TableParagraph"/>
                                    <w:rPr>
                                      <w:sz w:val="24"/>
                                    </w:rPr>
                                  </w:pPr>
                                </w:p>
                              </w:tc>
                            </w:tr>
                          </w:tbl>
                          <w:p w:rsidR="003C2382" w:rsidRDefault="003C2382">
                            <w:pPr>
                              <w:pStyle w:val="a3"/>
                              <w:ind w:left="0"/>
                            </w:pPr>
                          </w:p>
                        </w:txbxContent>
                      </wps:txbx>
                      <wps:bodyPr wrap="square" lIns="0" tIns="0" rIns="0" bIns="0" rtlCol="0">
                        <a:noAutofit/>
                      </wps:bodyPr>
                    </wps:wsp>
                  </a:graphicData>
                </a:graphic>
              </wp:anchor>
            </w:drawing>
          </mc:Choice>
          <mc:Fallback>
            <w:pict>
              <v:shape id="Textbox 114" o:spid="_x0000_s1043" type="#_x0000_t202" style="position:absolute;margin-left:339.9pt;margin-top:20.9pt;width:133pt;height:107.2pt;z-index:-2517130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" filled="f" stroked="f">
                <v:path arrowok="t"/>
                <v:textbox inset="0,0,0,0">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8"/>
                        <w:gridCol w:w="1361"/>
                      </w:tblGrid>
                      <w:tr w:rsidR="003C2382">
                        <w:trPr>
                          <w:trHeight w:val="271"/>
                        </w:trPr>
                        <w:tc>
                          <w:tcPr>
                            <w:tcW w:w="2659" w:type="dxa"/>
                            <w:gridSpan w:val="2"/>
                            <w:tcBorders>
                              <w:top w:val="nil"/>
                              <w:left w:val="nil"/>
                              <w:right w:val="nil"/>
                            </w:tcBorders>
                          </w:tcPr>
                          <w:p w:rsidR="003C2382" w:rsidRDefault="003C2382">
                            <w:pPr>
                              <w:pStyle w:val="TableParagraph"/>
                              <w:spacing w:line="251" w:lineRule="exact"/>
                              <w:ind w:left="107"/>
                              <w:rPr>
                                <w:sz w:val="24"/>
                              </w:rPr>
                            </w:pPr>
                            <w:r>
                              <w:rPr>
                                <w:spacing w:val="-5"/>
                                <w:sz w:val="24"/>
                              </w:rPr>
                              <w:t>Сч.</w:t>
                            </w:r>
                          </w:p>
                        </w:tc>
                      </w:tr>
                      <w:tr w:rsidR="003C2382">
                        <w:trPr>
                          <w:trHeight w:val="275"/>
                        </w:trPr>
                        <w:tc>
                          <w:tcPr>
                            <w:tcW w:w="1298" w:type="dxa"/>
                            <w:tcBorders>
                              <w:left w:val="nil"/>
                            </w:tcBorders>
                          </w:tcPr>
                          <w:p w:rsidR="003C2382" w:rsidRDefault="003C2382">
                            <w:pPr>
                              <w:pStyle w:val="TableParagraph"/>
                              <w:spacing w:line="256" w:lineRule="exact"/>
                              <w:ind w:left="107"/>
                              <w:rPr>
                                <w:sz w:val="24"/>
                              </w:rPr>
                            </w:pPr>
                            <w:r>
                              <w:rPr>
                                <w:spacing w:val="-5"/>
                                <w:sz w:val="24"/>
                              </w:rPr>
                              <w:t>Дт</w:t>
                            </w:r>
                          </w:p>
                        </w:tc>
                        <w:tc>
                          <w:tcPr>
                            <w:tcW w:w="1361" w:type="dxa"/>
                            <w:tcBorders>
                              <w:right w:val="nil"/>
                            </w:tcBorders>
                          </w:tcPr>
                          <w:p w:rsidR="003C2382" w:rsidRDefault="003C2382">
                            <w:pPr>
                              <w:pStyle w:val="TableParagraph"/>
                              <w:spacing w:line="256" w:lineRule="exact"/>
                              <w:ind w:left="100"/>
                              <w:rPr>
                                <w:sz w:val="24"/>
                              </w:rPr>
                            </w:pPr>
                            <w:r>
                              <w:rPr>
                                <w:spacing w:val="-5"/>
                                <w:sz w:val="24"/>
                              </w:rPr>
                              <w:t>Кт</w:t>
                            </w:r>
                          </w:p>
                        </w:tc>
                      </w:tr>
                      <w:tr w:rsidR="003C2382">
                        <w:trPr>
                          <w:trHeight w:val="275"/>
                        </w:trPr>
                        <w:tc>
                          <w:tcPr>
                            <w:tcW w:w="1298" w:type="dxa"/>
                            <w:tcBorders>
                              <w:left w:val="nil"/>
                            </w:tcBorders>
                          </w:tcPr>
                          <w:p w:rsidR="003C2382" w:rsidRDefault="003C2382">
                            <w:pPr>
                              <w:pStyle w:val="TableParagraph"/>
                              <w:rPr>
                                <w:sz w:val="20"/>
                              </w:rPr>
                            </w:pPr>
                          </w:p>
                        </w:tc>
                        <w:tc>
                          <w:tcPr>
                            <w:tcW w:w="1361" w:type="dxa"/>
                            <w:tcBorders>
                              <w:right w:val="nil"/>
                            </w:tcBorders>
                          </w:tcPr>
                          <w:p w:rsidR="003C2382" w:rsidRDefault="003C2382">
                            <w:pPr>
                              <w:pStyle w:val="TableParagraph"/>
                              <w:rPr>
                                <w:sz w:val="20"/>
                              </w:rPr>
                            </w:pPr>
                          </w:p>
                        </w:tc>
                      </w:tr>
                      <w:tr w:rsidR="003C2382">
                        <w:trPr>
                          <w:trHeight w:val="1291"/>
                        </w:trPr>
                        <w:tc>
                          <w:tcPr>
                            <w:tcW w:w="1298" w:type="dxa"/>
                            <w:tcBorders>
                              <w:left w:val="nil"/>
                              <w:bottom w:val="nil"/>
                            </w:tcBorders>
                          </w:tcPr>
                          <w:p w:rsidR="003C2382" w:rsidRDefault="003C2382">
                            <w:pPr>
                              <w:pStyle w:val="TableParagraph"/>
                              <w:rPr>
                                <w:sz w:val="24"/>
                              </w:rPr>
                            </w:pPr>
                          </w:p>
                        </w:tc>
                        <w:tc>
                          <w:tcPr>
                            <w:tcW w:w="1361" w:type="dxa"/>
                            <w:tcBorders>
                              <w:bottom w:val="nil"/>
                              <w:right w:val="nil"/>
                            </w:tcBorders>
                          </w:tcPr>
                          <w:p w:rsidR="003C2382" w:rsidRDefault="003C2382">
                            <w:pPr>
                              <w:pStyle w:val="TableParagraph"/>
                              <w:rPr>
                                <w:sz w:val="24"/>
                              </w:rPr>
                            </w:pPr>
                          </w:p>
                        </w:tc>
                      </w:tr>
                    </w:tbl>
                    <w:p w:rsidR="003C2382" w:rsidRDefault="003C2382">
                      <w:pPr>
                        <w:pStyle w:val="a3"/>
                        <w:ind w:left="0"/>
                      </w:pPr>
                    </w:p>
                  </w:txbxContent>
                </v:textbox>
                <w10:wrap type="topAndBottom" anchorx="page"/>
              </v:shape>
            </w:pict>
          </mc:Fallback>
        </mc:AlternateContent>
      </w:r>
      <w:r>
        <w:rPr>
          <w:noProof/>
          <w:lang w:eastAsia="ru-RU"/>
        </w:rPr>
        <mc:AlternateContent>
          <mc:Choice Requires="wps">
            <w:drawing>
              <wp:anchor distT="0" distB="0" distL="0" distR="0" simplePos="0" relativeHeight="251604480" behindDoc="1" locked="0" layoutInCell="1" allowOverlap="1">
                <wp:simplePos x="0" y="0"/>
                <wp:positionH relativeFrom="page">
                  <wp:posOffset>881176</wp:posOffset>
                </wp:positionH>
                <wp:positionV relativeFrom="paragraph">
                  <wp:posOffset>1790069</wp:posOffset>
                </wp:positionV>
                <wp:extent cx="1689100" cy="1362710"/>
                <wp:effectExtent l="0" t="0" r="0" b="0"/>
                <wp:wrapTopAndBottom/>
                <wp:docPr id="115" name="Text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0" cy="1362710"/>
                        </a:xfrm>
                        <a:prstGeom prst="rect">
                          <a:avLst/>
                        </a:prstGeom>
                      </wps:spPr>
                      <wps:txbx>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8"/>
                              <w:gridCol w:w="1361"/>
                            </w:tblGrid>
                            <w:tr w:rsidR="003C2382">
                              <w:trPr>
                                <w:trHeight w:val="271"/>
                              </w:trPr>
                              <w:tc>
                                <w:tcPr>
                                  <w:tcW w:w="2659" w:type="dxa"/>
                                  <w:gridSpan w:val="2"/>
                                  <w:tcBorders>
                                    <w:top w:val="nil"/>
                                    <w:left w:val="nil"/>
                                    <w:right w:val="nil"/>
                                  </w:tcBorders>
                                </w:tcPr>
                                <w:p w:rsidR="003C2382" w:rsidRDefault="003C2382">
                                  <w:pPr>
                                    <w:pStyle w:val="TableParagraph"/>
                                    <w:spacing w:line="251" w:lineRule="exact"/>
                                    <w:ind w:left="108"/>
                                    <w:rPr>
                                      <w:sz w:val="24"/>
                                    </w:rPr>
                                  </w:pPr>
                                  <w:r>
                                    <w:rPr>
                                      <w:spacing w:val="-5"/>
                                      <w:sz w:val="24"/>
                                    </w:rPr>
                                    <w:t>Сч.</w:t>
                                  </w:r>
                                </w:p>
                              </w:tc>
                            </w:tr>
                            <w:tr w:rsidR="003C2382">
                              <w:trPr>
                                <w:trHeight w:val="275"/>
                              </w:trPr>
                              <w:tc>
                                <w:tcPr>
                                  <w:tcW w:w="1298" w:type="dxa"/>
                                  <w:tcBorders>
                                    <w:left w:val="nil"/>
                                  </w:tcBorders>
                                </w:tcPr>
                                <w:p w:rsidR="003C2382" w:rsidRDefault="003C2382">
                                  <w:pPr>
                                    <w:pStyle w:val="TableParagraph"/>
                                    <w:spacing w:line="256" w:lineRule="exact"/>
                                    <w:ind w:left="108"/>
                                    <w:rPr>
                                      <w:sz w:val="24"/>
                                    </w:rPr>
                                  </w:pPr>
                                  <w:r>
                                    <w:rPr>
                                      <w:spacing w:val="-5"/>
                                      <w:sz w:val="24"/>
                                    </w:rPr>
                                    <w:t>Дт</w:t>
                                  </w:r>
                                </w:p>
                              </w:tc>
                              <w:tc>
                                <w:tcPr>
                                  <w:tcW w:w="1361" w:type="dxa"/>
                                  <w:tcBorders>
                                    <w:right w:val="nil"/>
                                  </w:tcBorders>
                                </w:tcPr>
                                <w:p w:rsidR="003C2382" w:rsidRDefault="003C2382">
                                  <w:pPr>
                                    <w:pStyle w:val="TableParagraph"/>
                                    <w:spacing w:line="256" w:lineRule="exact"/>
                                    <w:ind w:left="103"/>
                                    <w:rPr>
                                      <w:sz w:val="24"/>
                                    </w:rPr>
                                  </w:pPr>
                                  <w:r>
                                    <w:rPr>
                                      <w:spacing w:val="-5"/>
                                      <w:sz w:val="24"/>
                                    </w:rPr>
                                    <w:t>Кт</w:t>
                                  </w:r>
                                </w:p>
                              </w:tc>
                            </w:tr>
                            <w:tr w:rsidR="003C2382">
                              <w:trPr>
                                <w:trHeight w:val="275"/>
                              </w:trPr>
                              <w:tc>
                                <w:tcPr>
                                  <w:tcW w:w="1298" w:type="dxa"/>
                                  <w:tcBorders>
                                    <w:left w:val="nil"/>
                                  </w:tcBorders>
                                </w:tcPr>
                                <w:p w:rsidR="003C2382" w:rsidRDefault="003C2382">
                                  <w:pPr>
                                    <w:pStyle w:val="TableParagraph"/>
                                    <w:rPr>
                                      <w:sz w:val="20"/>
                                    </w:rPr>
                                  </w:pPr>
                                </w:p>
                              </w:tc>
                              <w:tc>
                                <w:tcPr>
                                  <w:tcW w:w="1361" w:type="dxa"/>
                                  <w:tcBorders>
                                    <w:right w:val="nil"/>
                                  </w:tcBorders>
                                </w:tcPr>
                                <w:p w:rsidR="003C2382" w:rsidRDefault="003C2382">
                                  <w:pPr>
                                    <w:pStyle w:val="TableParagraph"/>
                                    <w:rPr>
                                      <w:sz w:val="20"/>
                                    </w:rPr>
                                  </w:pPr>
                                </w:p>
                              </w:tc>
                            </w:tr>
                            <w:tr w:rsidR="003C2382">
                              <w:trPr>
                                <w:trHeight w:val="1293"/>
                              </w:trPr>
                              <w:tc>
                                <w:tcPr>
                                  <w:tcW w:w="1298" w:type="dxa"/>
                                  <w:tcBorders>
                                    <w:left w:val="nil"/>
                                    <w:bottom w:val="nil"/>
                                  </w:tcBorders>
                                </w:tcPr>
                                <w:p w:rsidR="003C2382" w:rsidRDefault="003C2382">
                                  <w:pPr>
                                    <w:pStyle w:val="TableParagraph"/>
                                    <w:rPr>
                                      <w:sz w:val="24"/>
                                    </w:rPr>
                                  </w:pPr>
                                </w:p>
                              </w:tc>
                              <w:tc>
                                <w:tcPr>
                                  <w:tcW w:w="1361" w:type="dxa"/>
                                  <w:tcBorders>
                                    <w:bottom w:val="nil"/>
                                    <w:right w:val="nil"/>
                                  </w:tcBorders>
                                </w:tcPr>
                                <w:p w:rsidR="003C2382" w:rsidRDefault="003C2382">
                                  <w:pPr>
                                    <w:pStyle w:val="TableParagraph"/>
                                    <w:rPr>
                                      <w:sz w:val="24"/>
                                    </w:rPr>
                                  </w:pPr>
                                </w:p>
                              </w:tc>
                            </w:tr>
                          </w:tbl>
                          <w:p w:rsidR="003C2382" w:rsidRDefault="003C2382">
                            <w:pPr>
                              <w:pStyle w:val="a3"/>
                              <w:ind w:left="0"/>
                            </w:pPr>
                          </w:p>
                        </w:txbxContent>
                      </wps:txbx>
                      <wps:bodyPr wrap="square" lIns="0" tIns="0" rIns="0" bIns="0" rtlCol="0">
                        <a:noAutofit/>
                      </wps:bodyPr>
                    </wps:wsp>
                  </a:graphicData>
                </a:graphic>
              </wp:anchor>
            </w:drawing>
          </mc:Choice>
          <mc:Fallback>
            <w:pict>
              <v:shape id="Textbox 115" o:spid="_x0000_s1044" type="#_x0000_t202" style="position:absolute;margin-left:69.4pt;margin-top:140.95pt;width:133pt;height:107.3pt;z-index:-2517120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" filled="f" stroked="f">
                <v:path arrowok="t"/>
                <v:textbox inset="0,0,0,0">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8"/>
                        <w:gridCol w:w="1361"/>
                      </w:tblGrid>
                      <w:tr w:rsidR="003C2382">
                        <w:trPr>
                          <w:trHeight w:val="271"/>
                        </w:trPr>
                        <w:tc>
                          <w:tcPr>
                            <w:tcW w:w="2659" w:type="dxa"/>
                            <w:gridSpan w:val="2"/>
                            <w:tcBorders>
                              <w:top w:val="nil"/>
                              <w:left w:val="nil"/>
                              <w:right w:val="nil"/>
                            </w:tcBorders>
                          </w:tcPr>
                          <w:p w:rsidR="003C2382" w:rsidRDefault="003C2382">
                            <w:pPr>
                              <w:pStyle w:val="TableParagraph"/>
                              <w:spacing w:line="251" w:lineRule="exact"/>
                              <w:ind w:left="108"/>
                              <w:rPr>
                                <w:sz w:val="24"/>
                              </w:rPr>
                            </w:pPr>
                            <w:r>
                              <w:rPr>
                                <w:spacing w:val="-5"/>
                                <w:sz w:val="24"/>
                              </w:rPr>
                              <w:t>Сч.</w:t>
                            </w:r>
                          </w:p>
                        </w:tc>
                      </w:tr>
                      <w:tr w:rsidR="003C2382">
                        <w:trPr>
                          <w:trHeight w:val="275"/>
                        </w:trPr>
                        <w:tc>
                          <w:tcPr>
                            <w:tcW w:w="1298" w:type="dxa"/>
                            <w:tcBorders>
                              <w:left w:val="nil"/>
                            </w:tcBorders>
                          </w:tcPr>
                          <w:p w:rsidR="003C2382" w:rsidRDefault="003C2382">
                            <w:pPr>
                              <w:pStyle w:val="TableParagraph"/>
                              <w:spacing w:line="256" w:lineRule="exact"/>
                              <w:ind w:left="108"/>
                              <w:rPr>
                                <w:sz w:val="24"/>
                              </w:rPr>
                            </w:pPr>
                            <w:r>
                              <w:rPr>
                                <w:spacing w:val="-5"/>
                                <w:sz w:val="24"/>
                              </w:rPr>
                              <w:t>Дт</w:t>
                            </w:r>
                          </w:p>
                        </w:tc>
                        <w:tc>
                          <w:tcPr>
                            <w:tcW w:w="1361" w:type="dxa"/>
                            <w:tcBorders>
                              <w:right w:val="nil"/>
                            </w:tcBorders>
                          </w:tcPr>
                          <w:p w:rsidR="003C2382" w:rsidRDefault="003C2382">
                            <w:pPr>
                              <w:pStyle w:val="TableParagraph"/>
                              <w:spacing w:line="256" w:lineRule="exact"/>
                              <w:ind w:left="103"/>
                              <w:rPr>
                                <w:sz w:val="24"/>
                              </w:rPr>
                            </w:pPr>
                            <w:r>
                              <w:rPr>
                                <w:spacing w:val="-5"/>
                                <w:sz w:val="24"/>
                              </w:rPr>
                              <w:t>Кт</w:t>
                            </w:r>
                          </w:p>
                        </w:tc>
                      </w:tr>
                      <w:tr w:rsidR="003C2382">
                        <w:trPr>
                          <w:trHeight w:val="275"/>
                        </w:trPr>
                        <w:tc>
                          <w:tcPr>
                            <w:tcW w:w="1298" w:type="dxa"/>
                            <w:tcBorders>
                              <w:left w:val="nil"/>
                            </w:tcBorders>
                          </w:tcPr>
                          <w:p w:rsidR="003C2382" w:rsidRDefault="003C2382">
                            <w:pPr>
                              <w:pStyle w:val="TableParagraph"/>
                              <w:rPr>
                                <w:sz w:val="20"/>
                              </w:rPr>
                            </w:pPr>
                          </w:p>
                        </w:tc>
                        <w:tc>
                          <w:tcPr>
                            <w:tcW w:w="1361" w:type="dxa"/>
                            <w:tcBorders>
                              <w:right w:val="nil"/>
                            </w:tcBorders>
                          </w:tcPr>
                          <w:p w:rsidR="003C2382" w:rsidRDefault="003C2382">
                            <w:pPr>
                              <w:pStyle w:val="TableParagraph"/>
                              <w:rPr>
                                <w:sz w:val="20"/>
                              </w:rPr>
                            </w:pPr>
                          </w:p>
                        </w:tc>
                      </w:tr>
                      <w:tr w:rsidR="003C2382">
                        <w:trPr>
                          <w:trHeight w:val="1293"/>
                        </w:trPr>
                        <w:tc>
                          <w:tcPr>
                            <w:tcW w:w="1298" w:type="dxa"/>
                            <w:tcBorders>
                              <w:left w:val="nil"/>
                              <w:bottom w:val="nil"/>
                            </w:tcBorders>
                          </w:tcPr>
                          <w:p w:rsidR="003C2382" w:rsidRDefault="003C2382">
                            <w:pPr>
                              <w:pStyle w:val="TableParagraph"/>
                              <w:rPr>
                                <w:sz w:val="24"/>
                              </w:rPr>
                            </w:pPr>
                          </w:p>
                        </w:tc>
                        <w:tc>
                          <w:tcPr>
                            <w:tcW w:w="1361" w:type="dxa"/>
                            <w:tcBorders>
                              <w:bottom w:val="nil"/>
                              <w:right w:val="nil"/>
                            </w:tcBorders>
                          </w:tcPr>
                          <w:p w:rsidR="003C2382" w:rsidRDefault="003C2382">
                            <w:pPr>
                              <w:pStyle w:val="TableParagraph"/>
                              <w:rPr>
                                <w:sz w:val="24"/>
                              </w:rPr>
                            </w:pPr>
                          </w:p>
                        </w:tc>
                      </w:tr>
                    </w:tbl>
                    <w:p w:rsidR="003C2382" w:rsidRDefault="003C2382">
                      <w:pPr>
                        <w:pStyle w:val="a3"/>
                        <w:ind w:left="0"/>
                      </w:pPr>
                    </w:p>
                  </w:txbxContent>
                </v:textbox>
                <w10:wrap type="topAndBottom" anchorx="page"/>
              </v:shape>
            </w:pict>
          </mc:Fallback>
        </mc:AlternateContent>
      </w:r>
      <w:r>
        <w:rPr>
          <w:noProof/>
          <w:lang w:eastAsia="ru-RU"/>
        </w:rPr>
        <mc:AlternateContent>
          <mc:Choice Requires="wps">
            <w:drawing>
              <wp:anchor distT="0" distB="0" distL="0" distR="0" simplePos="0" relativeHeight="251605504" behindDoc="1" locked="0" layoutInCell="1" allowOverlap="1">
                <wp:simplePos x="0" y="0"/>
                <wp:positionH relativeFrom="page">
                  <wp:posOffset>4205351</wp:posOffset>
                </wp:positionH>
                <wp:positionV relativeFrom="paragraph">
                  <wp:posOffset>1820549</wp:posOffset>
                </wp:positionV>
                <wp:extent cx="1689735" cy="1361440"/>
                <wp:effectExtent l="0" t="0" r="0" b="0"/>
                <wp:wrapTopAndBottom/>
                <wp:docPr id="116" name="Text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735" cy="1361440"/>
                        </a:xfrm>
                        <a:prstGeom prst="rect">
                          <a:avLst/>
                        </a:prstGeom>
                      </wps:spPr>
                      <wps:txbx>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9"/>
                              <w:gridCol w:w="1361"/>
                            </w:tblGrid>
                            <w:tr w:rsidR="003C2382">
                              <w:trPr>
                                <w:trHeight w:val="271"/>
                              </w:trPr>
                              <w:tc>
                                <w:tcPr>
                                  <w:tcW w:w="2660" w:type="dxa"/>
                                  <w:gridSpan w:val="2"/>
                                  <w:tcBorders>
                                    <w:top w:val="nil"/>
                                    <w:left w:val="nil"/>
                                    <w:right w:val="nil"/>
                                  </w:tcBorders>
                                </w:tcPr>
                                <w:p w:rsidR="003C2382" w:rsidRDefault="003C2382">
                                  <w:pPr>
                                    <w:pStyle w:val="TableParagraph"/>
                                    <w:spacing w:line="251" w:lineRule="exact"/>
                                    <w:ind w:left="108"/>
                                    <w:rPr>
                                      <w:sz w:val="24"/>
                                    </w:rPr>
                                  </w:pPr>
                                  <w:r>
                                    <w:rPr>
                                      <w:spacing w:val="-5"/>
                                      <w:sz w:val="24"/>
                                    </w:rPr>
                                    <w:t>Сч.</w:t>
                                  </w:r>
                                </w:p>
                              </w:tc>
                            </w:tr>
                            <w:tr w:rsidR="003C2382">
                              <w:trPr>
                                <w:trHeight w:val="275"/>
                              </w:trPr>
                              <w:tc>
                                <w:tcPr>
                                  <w:tcW w:w="1299" w:type="dxa"/>
                                  <w:tcBorders>
                                    <w:left w:val="nil"/>
                                  </w:tcBorders>
                                </w:tcPr>
                                <w:p w:rsidR="003C2382" w:rsidRDefault="003C2382">
                                  <w:pPr>
                                    <w:pStyle w:val="TableParagraph"/>
                                    <w:spacing w:line="256" w:lineRule="exact"/>
                                    <w:ind w:left="108"/>
                                    <w:rPr>
                                      <w:sz w:val="24"/>
                                    </w:rPr>
                                  </w:pPr>
                                  <w:r>
                                    <w:rPr>
                                      <w:spacing w:val="-5"/>
                                      <w:sz w:val="24"/>
                                    </w:rPr>
                                    <w:t>Дт</w:t>
                                  </w:r>
                                </w:p>
                              </w:tc>
                              <w:tc>
                                <w:tcPr>
                                  <w:tcW w:w="1361" w:type="dxa"/>
                                  <w:tcBorders>
                                    <w:right w:val="nil"/>
                                  </w:tcBorders>
                                </w:tcPr>
                                <w:p w:rsidR="003C2382" w:rsidRDefault="003C2382">
                                  <w:pPr>
                                    <w:pStyle w:val="TableParagraph"/>
                                    <w:spacing w:line="256" w:lineRule="exact"/>
                                    <w:ind w:left="102"/>
                                    <w:rPr>
                                      <w:sz w:val="24"/>
                                    </w:rPr>
                                  </w:pPr>
                                  <w:r>
                                    <w:rPr>
                                      <w:spacing w:val="-5"/>
                                      <w:sz w:val="24"/>
                                    </w:rPr>
                                    <w:t>Кт</w:t>
                                  </w:r>
                                </w:p>
                              </w:tc>
                            </w:tr>
                            <w:tr w:rsidR="003C2382">
                              <w:trPr>
                                <w:trHeight w:val="275"/>
                              </w:trPr>
                              <w:tc>
                                <w:tcPr>
                                  <w:tcW w:w="1299" w:type="dxa"/>
                                  <w:tcBorders>
                                    <w:left w:val="nil"/>
                                  </w:tcBorders>
                                </w:tcPr>
                                <w:p w:rsidR="003C2382" w:rsidRDefault="003C2382">
                                  <w:pPr>
                                    <w:pStyle w:val="TableParagraph"/>
                                    <w:rPr>
                                      <w:sz w:val="20"/>
                                    </w:rPr>
                                  </w:pPr>
                                </w:p>
                              </w:tc>
                              <w:tc>
                                <w:tcPr>
                                  <w:tcW w:w="1361" w:type="dxa"/>
                                  <w:tcBorders>
                                    <w:right w:val="nil"/>
                                  </w:tcBorders>
                                </w:tcPr>
                                <w:p w:rsidR="003C2382" w:rsidRDefault="003C2382">
                                  <w:pPr>
                                    <w:pStyle w:val="TableParagraph"/>
                                    <w:rPr>
                                      <w:sz w:val="20"/>
                                    </w:rPr>
                                  </w:pPr>
                                </w:p>
                              </w:tc>
                            </w:tr>
                            <w:tr w:rsidR="003C2382">
                              <w:trPr>
                                <w:trHeight w:val="1291"/>
                              </w:trPr>
                              <w:tc>
                                <w:tcPr>
                                  <w:tcW w:w="1299" w:type="dxa"/>
                                  <w:tcBorders>
                                    <w:left w:val="nil"/>
                                    <w:bottom w:val="nil"/>
                                  </w:tcBorders>
                                </w:tcPr>
                                <w:p w:rsidR="003C2382" w:rsidRDefault="003C2382">
                                  <w:pPr>
                                    <w:pStyle w:val="TableParagraph"/>
                                    <w:rPr>
                                      <w:sz w:val="24"/>
                                    </w:rPr>
                                  </w:pPr>
                                </w:p>
                              </w:tc>
                              <w:tc>
                                <w:tcPr>
                                  <w:tcW w:w="1361" w:type="dxa"/>
                                  <w:tcBorders>
                                    <w:bottom w:val="nil"/>
                                    <w:right w:val="nil"/>
                                  </w:tcBorders>
                                </w:tcPr>
                                <w:p w:rsidR="003C2382" w:rsidRDefault="003C2382">
                                  <w:pPr>
                                    <w:pStyle w:val="TableParagraph"/>
                                    <w:rPr>
                                      <w:sz w:val="24"/>
                                    </w:rPr>
                                  </w:pPr>
                                </w:p>
                              </w:tc>
                            </w:tr>
                          </w:tbl>
                          <w:p w:rsidR="003C2382" w:rsidRDefault="003C2382">
                            <w:pPr>
                              <w:pStyle w:val="a3"/>
                              <w:ind w:left="0"/>
                            </w:pPr>
                          </w:p>
                        </w:txbxContent>
                      </wps:txbx>
                      <wps:bodyPr wrap="square" lIns="0" tIns="0" rIns="0" bIns="0" rtlCol="0">
                        <a:noAutofit/>
                      </wps:bodyPr>
                    </wps:wsp>
                  </a:graphicData>
                </a:graphic>
              </wp:anchor>
            </w:drawing>
          </mc:Choice>
          <mc:Fallback>
            <w:pict>
              <v:shape id="Textbox 116" o:spid="_x0000_s1045" type="#_x0000_t202" style="position:absolute;margin-left:331.15pt;margin-top:143.35pt;width:133.05pt;height:107.2pt;z-index:-2517109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" filled="f" stroked="f">
                <v:path arrowok="t"/>
                <v:textbox inset="0,0,0,0">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9"/>
                        <w:gridCol w:w="1361"/>
                      </w:tblGrid>
                      <w:tr w:rsidR="003C2382">
                        <w:trPr>
                          <w:trHeight w:val="271"/>
                        </w:trPr>
                        <w:tc>
                          <w:tcPr>
                            <w:tcW w:w="2660" w:type="dxa"/>
                            <w:gridSpan w:val="2"/>
                            <w:tcBorders>
                              <w:top w:val="nil"/>
                              <w:left w:val="nil"/>
                              <w:right w:val="nil"/>
                            </w:tcBorders>
                          </w:tcPr>
                          <w:p w:rsidR="003C2382" w:rsidRDefault="003C2382">
                            <w:pPr>
                              <w:pStyle w:val="TableParagraph"/>
                              <w:spacing w:line="251" w:lineRule="exact"/>
                              <w:ind w:left="108"/>
                              <w:rPr>
                                <w:sz w:val="24"/>
                              </w:rPr>
                            </w:pPr>
                            <w:r>
                              <w:rPr>
                                <w:spacing w:val="-5"/>
                                <w:sz w:val="24"/>
                              </w:rPr>
                              <w:t>Сч.</w:t>
                            </w:r>
                          </w:p>
                        </w:tc>
                      </w:tr>
                      <w:tr w:rsidR="003C2382">
                        <w:trPr>
                          <w:trHeight w:val="275"/>
                        </w:trPr>
                        <w:tc>
                          <w:tcPr>
                            <w:tcW w:w="1299" w:type="dxa"/>
                            <w:tcBorders>
                              <w:left w:val="nil"/>
                            </w:tcBorders>
                          </w:tcPr>
                          <w:p w:rsidR="003C2382" w:rsidRDefault="003C2382">
                            <w:pPr>
                              <w:pStyle w:val="TableParagraph"/>
                              <w:spacing w:line="256" w:lineRule="exact"/>
                              <w:ind w:left="108"/>
                              <w:rPr>
                                <w:sz w:val="24"/>
                              </w:rPr>
                            </w:pPr>
                            <w:r>
                              <w:rPr>
                                <w:spacing w:val="-5"/>
                                <w:sz w:val="24"/>
                              </w:rPr>
                              <w:t>Дт</w:t>
                            </w:r>
                          </w:p>
                        </w:tc>
                        <w:tc>
                          <w:tcPr>
                            <w:tcW w:w="1361" w:type="dxa"/>
                            <w:tcBorders>
                              <w:right w:val="nil"/>
                            </w:tcBorders>
                          </w:tcPr>
                          <w:p w:rsidR="003C2382" w:rsidRDefault="003C2382">
                            <w:pPr>
                              <w:pStyle w:val="TableParagraph"/>
                              <w:spacing w:line="256" w:lineRule="exact"/>
                              <w:ind w:left="102"/>
                              <w:rPr>
                                <w:sz w:val="24"/>
                              </w:rPr>
                            </w:pPr>
                            <w:r>
                              <w:rPr>
                                <w:spacing w:val="-5"/>
                                <w:sz w:val="24"/>
                              </w:rPr>
                              <w:t>Кт</w:t>
                            </w:r>
                          </w:p>
                        </w:tc>
                      </w:tr>
                      <w:tr w:rsidR="003C2382">
                        <w:trPr>
                          <w:trHeight w:val="275"/>
                        </w:trPr>
                        <w:tc>
                          <w:tcPr>
                            <w:tcW w:w="1299" w:type="dxa"/>
                            <w:tcBorders>
                              <w:left w:val="nil"/>
                            </w:tcBorders>
                          </w:tcPr>
                          <w:p w:rsidR="003C2382" w:rsidRDefault="003C2382">
                            <w:pPr>
                              <w:pStyle w:val="TableParagraph"/>
                              <w:rPr>
                                <w:sz w:val="20"/>
                              </w:rPr>
                            </w:pPr>
                          </w:p>
                        </w:tc>
                        <w:tc>
                          <w:tcPr>
                            <w:tcW w:w="1361" w:type="dxa"/>
                            <w:tcBorders>
                              <w:right w:val="nil"/>
                            </w:tcBorders>
                          </w:tcPr>
                          <w:p w:rsidR="003C2382" w:rsidRDefault="003C2382">
                            <w:pPr>
                              <w:pStyle w:val="TableParagraph"/>
                              <w:rPr>
                                <w:sz w:val="20"/>
                              </w:rPr>
                            </w:pPr>
                          </w:p>
                        </w:tc>
                      </w:tr>
                      <w:tr w:rsidR="003C2382">
                        <w:trPr>
                          <w:trHeight w:val="1291"/>
                        </w:trPr>
                        <w:tc>
                          <w:tcPr>
                            <w:tcW w:w="1299" w:type="dxa"/>
                            <w:tcBorders>
                              <w:left w:val="nil"/>
                              <w:bottom w:val="nil"/>
                            </w:tcBorders>
                          </w:tcPr>
                          <w:p w:rsidR="003C2382" w:rsidRDefault="003C2382">
                            <w:pPr>
                              <w:pStyle w:val="TableParagraph"/>
                              <w:rPr>
                                <w:sz w:val="24"/>
                              </w:rPr>
                            </w:pPr>
                          </w:p>
                        </w:tc>
                        <w:tc>
                          <w:tcPr>
                            <w:tcW w:w="1361" w:type="dxa"/>
                            <w:tcBorders>
                              <w:bottom w:val="nil"/>
                              <w:right w:val="nil"/>
                            </w:tcBorders>
                          </w:tcPr>
                          <w:p w:rsidR="003C2382" w:rsidRDefault="003C2382">
                            <w:pPr>
                              <w:pStyle w:val="TableParagraph"/>
                              <w:rPr>
                                <w:sz w:val="24"/>
                              </w:rPr>
                            </w:pPr>
                          </w:p>
                        </w:tc>
                      </w:tr>
                    </w:tbl>
                    <w:p w:rsidR="003C2382" w:rsidRDefault="003C2382">
                      <w:pPr>
                        <w:pStyle w:val="a3"/>
                        <w:ind w:left="0"/>
                      </w:pPr>
                    </w:p>
                  </w:txbxContent>
                </v:textbox>
                <w10:wrap type="topAndBottom" anchorx="page"/>
              </v:shape>
            </w:pict>
          </mc:Fallback>
        </mc:AlternateContent>
      </w:r>
      <w:r>
        <w:rPr>
          <w:noProof/>
          <w:lang w:eastAsia="ru-RU"/>
        </w:rPr>
        <mc:AlternateContent>
          <mc:Choice Requires="wps">
            <w:drawing>
              <wp:anchor distT="0" distB="0" distL="0" distR="0" simplePos="0" relativeHeight="251606528" behindDoc="1" locked="0" layoutInCell="1" allowOverlap="1">
                <wp:simplePos x="0" y="0"/>
                <wp:positionH relativeFrom="page">
                  <wp:posOffset>913180</wp:posOffset>
                </wp:positionH>
                <wp:positionV relativeFrom="paragraph">
                  <wp:posOffset>3533525</wp:posOffset>
                </wp:positionV>
                <wp:extent cx="1689100" cy="1363345"/>
                <wp:effectExtent l="0" t="0" r="0" b="0"/>
                <wp:wrapTopAndBottom/>
                <wp:docPr id="117" name="Text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0" cy="1363345"/>
                        </a:xfrm>
                        <a:prstGeom prst="rect">
                          <a:avLst/>
                        </a:prstGeom>
                      </wps:spPr>
                      <wps:txbx>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8"/>
                              <w:gridCol w:w="1361"/>
                            </w:tblGrid>
                            <w:tr w:rsidR="003C2382">
                              <w:trPr>
                                <w:trHeight w:val="271"/>
                              </w:trPr>
                              <w:tc>
                                <w:tcPr>
                                  <w:tcW w:w="2659" w:type="dxa"/>
                                  <w:gridSpan w:val="2"/>
                                  <w:tcBorders>
                                    <w:top w:val="nil"/>
                                    <w:left w:val="nil"/>
                                    <w:right w:val="nil"/>
                                  </w:tcBorders>
                                </w:tcPr>
                                <w:p w:rsidR="003C2382" w:rsidRDefault="003C2382">
                                  <w:pPr>
                                    <w:pStyle w:val="TableParagraph"/>
                                    <w:spacing w:line="251" w:lineRule="exact"/>
                                    <w:ind w:left="108"/>
                                    <w:rPr>
                                      <w:sz w:val="24"/>
                                    </w:rPr>
                                  </w:pPr>
                                  <w:r>
                                    <w:rPr>
                                      <w:spacing w:val="-5"/>
                                      <w:sz w:val="24"/>
                                    </w:rPr>
                                    <w:t>Сч.</w:t>
                                  </w:r>
                                </w:p>
                              </w:tc>
                            </w:tr>
                            <w:tr w:rsidR="003C2382">
                              <w:trPr>
                                <w:trHeight w:val="275"/>
                              </w:trPr>
                              <w:tc>
                                <w:tcPr>
                                  <w:tcW w:w="1298" w:type="dxa"/>
                                  <w:tcBorders>
                                    <w:left w:val="nil"/>
                                  </w:tcBorders>
                                </w:tcPr>
                                <w:p w:rsidR="003C2382" w:rsidRDefault="003C2382">
                                  <w:pPr>
                                    <w:pStyle w:val="TableParagraph"/>
                                    <w:spacing w:line="256" w:lineRule="exact"/>
                                    <w:ind w:left="108"/>
                                    <w:rPr>
                                      <w:sz w:val="24"/>
                                    </w:rPr>
                                  </w:pPr>
                                  <w:r>
                                    <w:rPr>
                                      <w:spacing w:val="-5"/>
                                      <w:sz w:val="24"/>
                                    </w:rPr>
                                    <w:t>Дт</w:t>
                                  </w:r>
                                </w:p>
                              </w:tc>
                              <w:tc>
                                <w:tcPr>
                                  <w:tcW w:w="1361" w:type="dxa"/>
                                  <w:tcBorders>
                                    <w:right w:val="nil"/>
                                  </w:tcBorders>
                                </w:tcPr>
                                <w:p w:rsidR="003C2382" w:rsidRDefault="003C2382">
                                  <w:pPr>
                                    <w:pStyle w:val="TableParagraph"/>
                                    <w:spacing w:line="256" w:lineRule="exact"/>
                                    <w:ind w:left="103"/>
                                    <w:rPr>
                                      <w:sz w:val="24"/>
                                    </w:rPr>
                                  </w:pPr>
                                  <w:r>
                                    <w:rPr>
                                      <w:spacing w:val="-5"/>
                                      <w:sz w:val="24"/>
                                    </w:rPr>
                                    <w:t>Кт</w:t>
                                  </w:r>
                                </w:p>
                              </w:tc>
                            </w:tr>
                            <w:tr w:rsidR="003C2382">
                              <w:trPr>
                                <w:trHeight w:val="275"/>
                              </w:trPr>
                              <w:tc>
                                <w:tcPr>
                                  <w:tcW w:w="1298" w:type="dxa"/>
                                  <w:tcBorders>
                                    <w:left w:val="nil"/>
                                  </w:tcBorders>
                                </w:tcPr>
                                <w:p w:rsidR="003C2382" w:rsidRDefault="003C2382">
                                  <w:pPr>
                                    <w:pStyle w:val="TableParagraph"/>
                                    <w:rPr>
                                      <w:sz w:val="20"/>
                                    </w:rPr>
                                  </w:pPr>
                                </w:p>
                              </w:tc>
                              <w:tc>
                                <w:tcPr>
                                  <w:tcW w:w="1361" w:type="dxa"/>
                                  <w:tcBorders>
                                    <w:right w:val="nil"/>
                                  </w:tcBorders>
                                </w:tcPr>
                                <w:p w:rsidR="003C2382" w:rsidRDefault="003C2382">
                                  <w:pPr>
                                    <w:pStyle w:val="TableParagraph"/>
                                    <w:rPr>
                                      <w:sz w:val="20"/>
                                    </w:rPr>
                                  </w:pPr>
                                </w:p>
                              </w:tc>
                            </w:tr>
                            <w:tr w:rsidR="003C2382">
                              <w:trPr>
                                <w:trHeight w:val="1293"/>
                              </w:trPr>
                              <w:tc>
                                <w:tcPr>
                                  <w:tcW w:w="1298" w:type="dxa"/>
                                  <w:tcBorders>
                                    <w:left w:val="nil"/>
                                    <w:bottom w:val="nil"/>
                                  </w:tcBorders>
                                </w:tcPr>
                                <w:p w:rsidR="003C2382" w:rsidRDefault="003C2382">
                                  <w:pPr>
                                    <w:pStyle w:val="TableParagraph"/>
                                    <w:rPr>
                                      <w:sz w:val="24"/>
                                    </w:rPr>
                                  </w:pPr>
                                </w:p>
                              </w:tc>
                              <w:tc>
                                <w:tcPr>
                                  <w:tcW w:w="1361" w:type="dxa"/>
                                  <w:tcBorders>
                                    <w:bottom w:val="nil"/>
                                    <w:right w:val="nil"/>
                                  </w:tcBorders>
                                </w:tcPr>
                                <w:p w:rsidR="003C2382" w:rsidRDefault="003C2382">
                                  <w:pPr>
                                    <w:pStyle w:val="TableParagraph"/>
                                    <w:rPr>
                                      <w:sz w:val="24"/>
                                    </w:rPr>
                                  </w:pPr>
                                </w:p>
                              </w:tc>
                            </w:tr>
                          </w:tbl>
                          <w:p w:rsidR="003C2382" w:rsidRDefault="003C2382">
                            <w:pPr>
                              <w:pStyle w:val="a3"/>
                              <w:ind w:left="0"/>
                            </w:pPr>
                          </w:p>
                        </w:txbxContent>
                      </wps:txbx>
                      <wps:bodyPr wrap="square" lIns="0" tIns="0" rIns="0" bIns="0" rtlCol="0">
                        <a:noAutofit/>
                      </wps:bodyPr>
                    </wps:wsp>
                  </a:graphicData>
                </a:graphic>
              </wp:anchor>
            </w:drawing>
          </mc:Choice>
          <mc:Fallback>
            <w:pict>
              <v:shape id="Textbox 117" o:spid="_x0000_s1046" type="#_x0000_t202" style="position:absolute;margin-left:71.9pt;margin-top:278.25pt;width:133pt;height:107.35pt;z-index:-2517099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" filled="f" stroked="f">
                <v:path arrowok="t"/>
                <v:textbox inset="0,0,0,0">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8"/>
                        <w:gridCol w:w="1361"/>
                      </w:tblGrid>
                      <w:tr w:rsidR="003C2382">
                        <w:trPr>
                          <w:trHeight w:val="271"/>
                        </w:trPr>
                        <w:tc>
                          <w:tcPr>
                            <w:tcW w:w="2659" w:type="dxa"/>
                            <w:gridSpan w:val="2"/>
                            <w:tcBorders>
                              <w:top w:val="nil"/>
                              <w:left w:val="nil"/>
                              <w:right w:val="nil"/>
                            </w:tcBorders>
                          </w:tcPr>
                          <w:p w:rsidR="003C2382" w:rsidRDefault="003C2382">
                            <w:pPr>
                              <w:pStyle w:val="TableParagraph"/>
                              <w:spacing w:line="251" w:lineRule="exact"/>
                              <w:ind w:left="108"/>
                              <w:rPr>
                                <w:sz w:val="24"/>
                              </w:rPr>
                            </w:pPr>
                            <w:r>
                              <w:rPr>
                                <w:spacing w:val="-5"/>
                                <w:sz w:val="24"/>
                              </w:rPr>
                              <w:t>Сч.</w:t>
                            </w:r>
                          </w:p>
                        </w:tc>
                      </w:tr>
                      <w:tr w:rsidR="003C2382">
                        <w:trPr>
                          <w:trHeight w:val="275"/>
                        </w:trPr>
                        <w:tc>
                          <w:tcPr>
                            <w:tcW w:w="1298" w:type="dxa"/>
                            <w:tcBorders>
                              <w:left w:val="nil"/>
                            </w:tcBorders>
                          </w:tcPr>
                          <w:p w:rsidR="003C2382" w:rsidRDefault="003C2382">
                            <w:pPr>
                              <w:pStyle w:val="TableParagraph"/>
                              <w:spacing w:line="256" w:lineRule="exact"/>
                              <w:ind w:left="108"/>
                              <w:rPr>
                                <w:sz w:val="24"/>
                              </w:rPr>
                            </w:pPr>
                            <w:r>
                              <w:rPr>
                                <w:spacing w:val="-5"/>
                                <w:sz w:val="24"/>
                              </w:rPr>
                              <w:t>Дт</w:t>
                            </w:r>
                          </w:p>
                        </w:tc>
                        <w:tc>
                          <w:tcPr>
                            <w:tcW w:w="1361" w:type="dxa"/>
                            <w:tcBorders>
                              <w:right w:val="nil"/>
                            </w:tcBorders>
                          </w:tcPr>
                          <w:p w:rsidR="003C2382" w:rsidRDefault="003C2382">
                            <w:pPr>
                              <w:pStyle w:val="TableParagraph"/>
                              <w:spacing w:line="256" w:lineRule="exact"/>
                              <w:ind w:left="103"/>
                              <w:rPr>
                                <w:sz w:val="24"/>
                              </w:rPr>
                            </w:pPr>
                            <w:r>
                              <w:rPr>
                                <w:spacing w:val="-5"/>
                                <w:sz w:val="24"/>
                              </w:rPr>
                              <w:t>Кт</w:t>
                            </w:r>
                          </w:p>
                        </w:tc>
                      </w:tr>
                      <w:tr w:rsidR="003C2382">
                        <w:trPr>
                          <w:trHeight w:val="275"/>
                        </w:trPr>
                        <w:tc>
                          <w:tcPr>
                            <w:tcW w:w="1298" w:type="dxa"/>
                            <w:tcBorders>
                              <w:left w:val="nil"/>
                            </w:tcBorders>
                          </w:tcPr>
                          <w:p w:rsidR="003C2382" w:rsidRDefault="003C2382">
                            <w:pPr>
                              <w:pStyle w:val="TableParagraph"/>
                              <w:rPr>
                                <w:sz w:val="20"/>
                              </w:rPr>
                            </w:pPr>
                          </w:p>
                        </w:tc>
                        <w:tc>
                          <w:tcPr>
                            <w:tcW w:w="1361" w:type="dxa"/>
                            <w:tcBorders>
                              <w:right w:val="nil"/>
                            </w:tcBorders>
                          </w:tcPr>
                          <w:p w:rsidR="003C2382" w:rsidRDefault="003C2382">
                            <w:pPr>
                              <w:pStyle w:val="TableParagraph"/>
                              <w:rPr>
                                <w:sz w:val="20"/>
                              </w:rPr>
                            </w:pPr>
                          </w:p>
                        </w:tc>
                      </w:tr>
                      <w:tr w:rsidR="003C2382">
                        <w:trPr>
                          <w:trHeight w:val="1293"/>
                        </w:trPr>
                        <w:tc>
                          <w:tcPr>
                            <w:tcW w:w="1298" w:type="dxa"/>
                            <w:tcBorders>
                              <w:left w:val="nil"/>
                              <w:bottom w:val="nil"/>
                            </w:tcBorders>
                          </w:tcPr>
                          <w:p w:rsidR="003C2382" w:rsidRDefault="003C2382">
                            <w:pPr>
                              <w:pStyle w:val="TableParagraph"/>
                              <w:rPr>
                                <w:sz w:val="24"/>
                              </w:rPr>
                            </w:pPr>
                          </w:p>
                        </w:tc>
                        <w:tc>
                          <w:tcPr>
                            <w:tcW w:w="1361" w:type="dxa"/>
                            <w:tcBorders>
                              <w:bottom w:val="nil"/>
                              <w:right w:val="nil"/>
                            </w:tcBorders>
                          </w:tcPr>
                          <w:p w:rsidR="003C2382" w:rsidRDefault="003C2382">
                            <w:pPr>
                              <w:pStyle w:val="TableParagraph"/>
                              <w:rPr>
                                <w:sz w:val="24"/>
                              </w:rPr>
                            </w:pPr>
                          </w:p>
                        </w:tc>
                      </w:tr>
                    </w:tbl>
                    <w:p w:rsidR="003C2382" w:rsidRDefault="003C2382">
                      <w:pPr>
                        <w:pStyle w:val="a3"/>
                        <w:ind w:left="0"/>
                      </w:pPr>
                    </w:p>
                  </w:txbxContent>
                </v:textbox>
                <w10:wrap type="topAndBottom" anchorx="page"/>
              </v:shape>
            </w:pict>
          </mc:Fallback>
        </mc:AlternateContent>
      </w:r>
      <w:r>
        <w:rPr>
          <w:noProof/>
          <w:lang w:eastAsia="ru-RU"/>
        </w:rPr>
        <mc:AlternateContent>
          <mc:Choice Requires="wps">
            <w:drawing>
              <wp:anchor distT="0" distB="0" distL="0" distR="0" simplePos="0" relativeHeight="251607552" behindDoc="1" locked="0" layoutInCell="1" allowOverlap="1">
                <wp:simplePos x="0" y="0"/>
                <wp:positionH relativeFrom="page">
                  <wp:posOffset>4197730</wp:posOffset>
                </wp:positionH>
                <wp:positionV relativeFrom="paragraph">
                  <wp:posOffset>3461897</wp:posOffset>
                </wp:positionV>
                <wp:extent cx="1689100" cy="1363345"/>
                <wp:effectExtent l="0" t="0" r="0" b="0"/>
                <wp:wrapTopAndBottom/>
                <wp:docPr id="118" name="Text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0" cy="1363345"/>
                        </a:xfrm>
                        <a:prstGeom prst="rect">
                          <a:avLst/>
                        </a:prstGeom>
                      </wps:spPr>
                      <wps:txbx>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9"/>
                              <w:gridCol w:w="1361"/>
                            </w:tblGrid>
                            <w:tr w:rsidR="003C2382">
                              <w:trPr>
                                <w:trHeight w:val="271"/>
                              </w:trPr>
                              <w:tc>
                                <w:tcPr>
                                  <w:tcW w:w="2660" w:type="dxa"/>
                                  <w:gridSpan w:val="2"/>
                                  <w:tcBorders>
                                    <w:top w:val="nil"/>
                                    <w:left w:val="nil"/>
                                    <w:right w:val="nil"/>
                                  </w:tcBorders>
                                </w:tcPr>
                                <w:p w:rsidR="003C2382" w:rsidRDefault="003C2382">
                                  <w:pPr>
                                    <w:pStyle w:val="TableParagraph"/>
                                    <w:spacing w:line="251" w:lineRule="exact"/>
                                    <w:ind w:left="108"/>
                                    <w:rPr>
                                      <w:sz w:val="24"/>
                                    </w:rPr>
                                  </w:pPr>
                                  <w:r>
                                    <w:rPr>
                                      <w:spacing w:val="-5"/>
                                      <w:sz w:val="24"/>
                                    </w:rPr>
                                    <w:t>Сч.</w:t>
                                  </w:r>
                                </w:p>
                              </w:tc>
                            </w:tr>
                            <w:tr w:rsidR="003C2382">
                              <w:trPr>
                                <w:trHeight w:val="275"/>
                              </w:trPr>
                              <w:tc>
                                <w:tcPr>
                                  <w:tcW w:w="1299" w:type="dxa"/>
                                  <w:tcBorders>
                                    <w:left w:val="nil"/>
                                  </w:tcBorders>
                                </w:tcPr>
                                <w:p w:rsidR="003C2382" w:rsidRDefault="003C2382">
                                  <w:pPr>
                                    <w:pStyle w:val="TableParagraph"/>
                                    <w:spacing w:line="256" w:lineRule="exact"/>
                                    <w:ind w:left="108"/>
                                    <w:rPr>
                                      <w:sz w:val="24"/>
                                    </w:rPr>
                                  </w:pPr>
                                  <w:r>
                                    <w:rPr>
                                      <w:spacing w:val="-5"/>
                                      <w:sz w:val="24"/>
                                    </w:rPr>
                                    <w:t>Дт</w:t>
                                  </w:r>
                                </w:p>
                              </w:tc>
                              <w:tc>
                                <w:tcPr>
                                  <w:tcW w:w="1361" w:type="dxa"/>
                                  <w:tcBorders>
                                    <w:right w:val="nil"/>
                                  </w:tcBorders>
                                </w:tcPr>
                                <w:p w:rsidR="003C2382" w:rsidRDefault="003C2382">
                                  <w:pPr>
                                    <w:pStyle w:val="TableParagraph"/>
                                    <w:spacing w:line="256" w:lineRule="exact"/>
                                    <w:ind w:left="102"/>
                                    <w:rPr>
                                      <w:sz w:val="24"/>
                                    </w:rPr>
                                  </w:pPr>
                                  <w:r>
                                    <w:rPr>
                                      <w:spacing w:val="-5"/>
                                      <w:sz w:val="24"/>
                                    </w:rPr>
                                    <w:t>Кт</w:t>
                                  </w:r>
                                </w:p>
                              </w:tc>
                            </w:tr>
                            <w:tr w:rsidR="003C2382">
                              <w:trPr>
                                <w:trHeight w:val="276"/>
                              </w:trPr>
                              <w:tc>
                                <w:tcPr>
                                  <w:tcW w:w="1299" w:type="dxa"/>
                                  <w:tcBorders>
                                    <w:left w:val="nil"/>
                                  </w:tcBorders>
                                </w:tcPr>
                                <w:p w:rsidR="003C2382" w:rsidRDefault="003C2382">
                                  <w:pPr>
                                    <w:pStyle w:val="TableParagraph"/>
                                    <w:rPr>
                                      <w:sz w:val="20"/>
                                    </w:rPr>
                                  </w:pPr>
                                </w:p>
                              </w:tc>
                              <w:tc>
                                <w:tcPr>
                                  <w:tcW w:w="1361" w:type="dxa"/>
                                  <w:tcBorders>
                                    <w:right w:val="nil"/>
                                  </w:tcBorders>
                                </w:tcPr>
                                <w:p w:rsidR="003C2382" w:rsidRDefault="003C2382">
                                  <w:pPr>
                                    <w:pStyle w:val="TableParagraph"/>
                                    <w:rPr>
                                      <w:sz w:val="20"/>
                                    </w:rPr>
                                  </w:pPr>
                                </w:p>
                              </w:tc>
                            </w:tr>
                            <w:tr w:rsidR="003C2382">
                              <w:trPr>
                                <w:trHeight w:val="1293"/>
                              </w:trPr>
                              <w:tc>
                                <w:tcPr>
                                  <w:tcW w:w="1299" w:type="dxa"/>
                                  <w:tcBorders>
                                    <w:left w:val="nil"/>
                                    <w:bottom w:val="nil"/>
                                  </w:tcBorders>
                                </w:tcPr>
                                <w:p w:rsidR="003C2382" w:rsidRDefault="003C2382">
                                  <w:pPr>
                                    <w:pStyle w:val="TableParagraph"/>
                                    <w:rPr>
                                      <w:sz w:val="24"/>
                                    </w:rPr>
                                  </w:pPr>
                                </w:p>
                              </w:tc>
                              <w:tc>
                                <w:tcPr>
                                  <w:tcW w:w="1361" w:type="dxa"/>
                                  <w:tcBorders>
                                    <w:bottom w:val="nil"/>
                                    <w:right w:val="nil"/>
                                  </w:tcBorders>
                                </w:tcPr>
                                <w:p w:rsidR="003C2382" w:rsidRDefault="003C2382">
                                  <w:pPr>
                                    <w:pStyle w:val="TableParagraph"/>
                                    <w:rPr>
                                      <w:sz w:val="24"/>
                                    </w:rPr>
                                  </w:pPr>
                                </w:p>
                              </w:tc>
                            </w:tr>
                          </w:tbl>
                          <w:p w:rsidR="003C2382" w:rsidRDefault="003C2382">
                            <w:pPr>
                              <w:pStyle w:val="a3"/>
                              <w:ind w:left="0"/>
                            </w:pPr>
                          </w:p>
                        </w:txbxContent>
                      </wps:txbx>
                      <wps:bodyPr wrap="square" lIns="0" tIns="0" rIns="0" bIns="0" rtlCol="0">
                        <a:noAutofit/>
                      </wps:bodyPr>
                    </wps:wsp>
                  </a:graphicData>
                </a:graphic>
              </wp:anchor>
            </w:drawing>
          </mc:Choice>
          <mc:Fallback>
            <w:pict>
              <v:shape id="Textbox 118" o:spid="_x0000_s1047" type="#_x0000_t202" style="position:absolute;margin-left:330.55pt;margin-top:272.6pt;width:133pt;height:107.35pt;z-index:-2517089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" filled="f" stroked="f">
                <v:path arrowok="t"/>
                <v:textbox inset="0,0,0,0">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9"/>
                        <w:gridCol w:w="1361"/>
                      </w:tblGrid>
                      <w:tr w:rsidR="003C2382">
                        <w:trPr>
                          <w:trHeight w:val="271"/>
                        </w:trPr>
                        <w:tc>
                          <w:tcPr>
                            <w:tcW w:w="2660" w:type="dxa"/>
                            <w:gridSpan w:val="2"/>
                            <w:tcBorders>
                              <w:top w:val="nil"/>
                              <w:left w:val="nil"/>
                              <w:right w:val="nil"/>
                            </w:tcBorders>
                          </w:tcPr>
                          <w:p w:rsidR="003C2382" w:rsidRDefault="003C2382">
                            <w:pPr>
                              <w:pStyle w:val="TableParagraph"/>
                              <w:spacing w:line="251" w:lineRule="exact"/>
                              <w:ind w:left="108"/>
                              <w:rPr>
                                <w:sz w:val="24"/>
                              </w:rPr>
                            </w:pPr>
                            <w:r>
                              <w:rPr>
                                <w:spacing w:val="-5"/>
                                <w:sz w:val="24"/>
                              </w:rPr>
                              <w:t>Сч.</w:t>
                            </w:r>
                          </w:p>
                        </w:tc>
                      </w:tr>
                      <w:tr w:rsidR="003C2382">
                        <w:trPr>
                          <w:trHeight w:val="275"/>
                        </w:trPr>
                        <w:tc>
                          <w:tcPr>
                            <w:tcW w:w="1299" w:type="dxa"/>
                            <w:tcBorders>
                              <w:left w:val="nil"/>
                            </w:tcBorders>
                          </w:tcPr>
                          <w:p w:rsidR="003C2382" w:rsidRDefault="003C2382">
                            <w:pPr>
                              <w:pStyle w:val="TableParagraph"/>
                              <w:spacing w:line="256" w:lineRule="exact"/>
                              <w:ind w:left="108"/>
                              <w:rPr>
                                <w:sz w:val="24"/>
                              </w:rPr>
                            </w:pPr>
                            <w:r>
                              <w:rPr>
                                <w:spacing w:val="-5"/>
                                <w:sz w:val="24"/>
                              </w:rPr>
                              <w:t>Дт</w:t>
                            </w:r>
                          </w:p>
                        </w:tc>
                        <w:tc>
                          <w:tcPr>
                            <w:tcW w:w="1361" w:type="dxa"/>
                            <w:tcBorders>
                              <w:right w:val="nil"/>
                            </w:tcBorders>
                          </w:tcPr>
                          <w:p w:rsidR="003C2382" w:rsidRDefault="003C2382">
                            <w:pPr>
                              <w:pStyle w:val="TableParagraph"/>
                              <w:spacing w:line="256" w:lineRule="exact"/>
                              <w:ind w:left="102"/>
                              <w:rPr>
                                <w:sz w:val="24"/>
                              </w:rPr>
                            </w:pPr>
                            <w:r>
                              <w:rPr>
                                <w:spacing w:val="-5"/>
                                <w:sz w:val="24"/>
                              </w:rPr>
                              <w:t>Кт</w:t>
                            </w:r>
                          </w:p>
                        </w:tc>
                      </w:tr>
                      <w:tr w:rsidR="003C2382">
                        <w:trPr>
                          <w:trHeight w:val="276"/>
                        </w:trPr>
                        <w:tc>
                          <w:tcPr>
                            <w:tcW w:w="1299" w:type="dxa"/>
                            <w:tcBorders>
                              <w:left w:val="nil"/>
                            </w:tcBorders>
                          </w:tcPr>
                          <w:p w:rsidR="003C2382" w:rsidRDefault="003C2382">
                            <w:pPr>
                              <w:pStyle w:val="TableParagraph"/>
                              <w:rPr>
                                <w:sz w:val="20"/>
                              </w:rPr>
                            </w:pPr>
                          </w:p>
                        </w:tc>
                        <w:tc>
                          <w:tcPr>
                            <w:tcW w:w="1361" w:type="dxa"/>
                            <w:tcBorders>
                              <w:right w:val="nil"/>
                            </w:tcBorders>
                          </w:tcPr>
                          <w:p w:rsidR="003C2382" w:rsidRDefault="003C2382">
                            <w:pPr>
                              <w:pStyle w:val="TableParagraph"/>
                              <w:rPr>
                                <w:sz w:val="20"/>
                              </w:rPr>
                            </w:pPr>
                          </w:p>
                        </w:tc>
                      </w:tr>
                      <w:tr w:rsidR="003C2382">
                        <w:trPr>
                          <w:trHeight w:val="1293"/>
                        </w:trPr>
                        <w:tc>
                          <w:tcPr>
                            <w:tcW w:w="1299" w:type="dxa"/>
                            <w:tcBorders>
                              <w:left w:val="nil"/>
                              <w:bottom w:val="nil"/>
                            </w:tcBorders>
                          </w:tcPr>
                          <w:p w:rsidR="003C2382" w:rsidRDefault="003C2382">
                            <w:pPr>
                              <w:pStyle w:val="TableParagraph"/>
                              <w:rPr>
                                <w:sz w:val="24"/>
                              </w:rPr>
                            </w:pPr>
                          </w:p>
                        </w:tc>
                        <w:tc>
                          <w:tcPr>
                            <w:tcW w:w="1361" w:type="dxa"/>
                            <w:tcBorders>
                              <w:bottom w:val="nil"/>
                              <w:right w:val="nil"/>
                            </w:tcBorders>
                          </w:tcPr>
                          <w:p w:rsidR="003C2382" w:rsidRDefault="003C2382">
                            <w:pPr>
                              <w:pStyle w:val="TableParagraph"/>
                              <w:rPr>
                                <w:sz w:val="24"/>
                              </w:rPr>
                            </w:pPr>
                          </w:p>
                        </w:tc>
                      </w:tr>
                    </w:tbl>
                    <w:p w:rsidR="003C2382" w:rsidRDefault="003C2382">
                      <w:pPr>
                        <w:pStyle w:val="a3"/>
                        <w:ind w:left="0"/>
                      </w:pPr>
                    </w:p>
                  </w:txbxContent>
                </v:textbox>
                <w10:wrap type="topAndBottom" anchorx="page"/>
              </v:shape>
            </w:pict>
          </mc:Fallback>
        </mc:AlternateContent>
      </w:r>
      <w:r>
        <w:rPr>
          <w:noProof/>
          <w:lang w:eastAsia="ru-RU"/>
        </w:rPr>
        <mc:AlternateContent>
          <mc:Choice Requires="wps">
            <w:drawing>
              <wp:anchor distT="0" distB="0" distL="0" distR="0" simplePos="0" relativeHeight="251608576" behindDoc="1" locked="0" layoutInCell="1" allowOverlap="1">
                <wp:simplePos x="0" y="0"/>
                <wp:positionH relativeFrom="page">
                  <wp:posOffset>928420</wp:posOffset>
                </wp:positionH>
                <wp:positionV relativeFrom="paragraph">
                  <wp:posOffset>5056096</wp:posOffset>
                </wp:positionV>
                <wp:extent cx="1689100" cy="1362075"/>
                <wp:effectExtent l="0" t="0" r="0" b="0"/>
                <wp:wrapTopAndBottom/>
                <wp:docPr id="119" name="Text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0" cy="1362075"/>
                        </a:xfrm>
                        <a:prstGeom prst="rect">
                          <a:avLst/>
                        </a:prstGeom>
                      </wps:spPr>
                      <wps:txbx>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8"/>
                              <w:gridCol w:w="1361"/>
                            </w:tblGrid>
                            <w:tr w:rsidR="003C2382">
                              <w:trPr>
                                <w:trHeight w:val="271"/>
                              </w:trPr>
                              <w:tc>
                                <w:tcPr>
                                  <w:tcW w:w="2659" w:type="dxa"/>
                                  <w:gridSpan w:val="2"/>
                                  <w:tcBorders>
                                    <w:top w:val="nil"/>
                                    <w:left w:val="nil"/>
                                    <w:right w:val="nil"/>
                                  </w:tcBorders>
                                </w:tcPr>
                                <w:p w:rsidR="003C2382" w:rsidRDefault="003C2382">
                                  <w:pPr>
                                    <w:pStyle w:val="TableParagraph"/>
                                    <w:spacing w:line="251" w:lineRule="exact"/>
                                    <w:ind w:left="108"/>
                                    <w:rPr>
                                      <w:sz w:val="24"/>
                                    </w:rPr>
                                  </w:pPr>
                                  <w:r>
                                    <w:rPr>
                                      <w:spacing w:val="-5"/>
                                      <w:sz w:val="24"/>
                                    </w:rPr>
                                    <w:t>Сч.</w:t>
                                  </w:r>
                                </w:p>
                              </w:tc>
                            </w:tr>
                            <w:tr w:rsidR="003C2382">
                              <w:trPr>
                                <w:trHeight w:val="275"/>
                              </w:trPr>
                              <w:tc>
                                <w:tcPr>
                                  <w:tcW w:w="1298" w:type="dxa"/>
                                  <w:tcBorders>
                                    <w:left w:val="nil"/>
                                  </w:tcBorders>
                                </w:tcPr>
                                <w:p w:rsidR="003C2382" w:rsidRDefault="003C2382">
                                  <w:pPr>
                                    <w:pStyle w:val="TableParagraph"/>
                                    <w:spacing w:line="256" w:lineRule="exact"/>
                                    <w:ind w:left="108"/>
                                    <w:rPr>
                                      <w:sz w:val="24"/>
                                    </w:rPr>
                                  </w:pPr>
                                  <w:r>
                                    <w:rPr>
                                      <w:spacing w:val="-5"/>
                                      <w:sz w:val="24"/>
                                    </w:rPr>
                                    <w:t>Дт</w:t>
                                  </w:r>
                                </w:p>
                              </w:tc>
                              <w:tc>
                                <w:tcPr>
                                  <w:tcW w:w="1361" w:type="dxa"/>
                                  <w:tcBorders>
                                    <w:right w:val="nil"/>
                                  </w:tcBorders>
                                </w:tcPr>
                                <w:p w:rsidR="003C2382" w:rsidRDefault="003C2382">
                                  <w:pPr>
                                    <w:pStyle w:val="TableParagraph"/>
                                    <w:spacing w:line="256" w:lineRule="exact"/>
                                    <w:ind w:left="103"/>
                                    <w:rPr>
                                      <w:sz w:val="24"/>
                                    </w:rPr>
                                  </w:pPr>
                                  <w:r>
                                    <w:rPr>
                                      <w:spacing w:val="-5"/>
                                      <w:sz w:val="24"/>
                                    </w:rPr>
                                    <w:t>Кт</w:t>
                                  </w:r>
                                </w:p>
                              </w:tc>
                            </w:tr>
                            <w:tr w:rsidR="003C2382">
                              <w:trPr>
                                <w:trHeight w:val="275"/>
                              </w:trPr>
                              <w:tc>
                                <w:tcPr>
                                  <w:tcW w:w="1298" w:type="dxa"/>
                                  <w:tcBorders>
                                    <w:left w:val="nil"/>
                                  </w:tcBorders>
                                </w:tcPr>
                                <w:p w:rsidR="003C2382" w:rsidRDefault="003C2382">
                                  <w:pPr>
                                    <w:pStyle w:val="TableParagraph"/>
                                    <w:rPr>
                                      <w:sz w:val="20"/>
                                    </w:rPr>
                                  </w:pPr>
                                </w:p>
                              </w:tc>
                              <w:tc>
                                <w:tcPr>
                                  <w:tcW w:w="1361" w:type="dxa"/>
                                  <w:tcBorders>
                                    <w:right w:val="nil"/>
                                  </w:tcBorders>
                                </w:tcPr>
                                <w:p w:rsidR="003C2382" w:rsidRDefault="003C2382">
                                  <w:pPr>
                                    <w:pStyle w:val="TableParagraph"/>
                                    <w:rPr>
                                      <w:sz w:val="20"/>
                                    </w:rPr>
                                  </w:pPr>
                                </w:p>
                              </w:tc>
                            </w:tr>
                            <w:tr w:rsidR="003C2382">
                              <w:trPr>
                                <w:trHeight w:val="1291"/>
                              </w:trPr>
                              <w:tc>
                                <w:tcPr>
                                  <w:tcW w:w="1298" w:type="dxa"/>
                                  <w:tcBorders>
                                    <w:left w:val="nil"/>
                                    <w:bottom w:val="nil"/>
                                  </w:tcBorders>
                                </w:tcPr>
                                <w:p w:rsidR="003C2382" w:rsidRDefault="003C2382">
                                  <w:pPr>
                                    <w:pStyle w:val="TableParagraph"/>
                                    <w:rPr>
                                      <w:sz w:val="24"/>
                                    </w:rPr>
                                  </w:pPr>
                                </w:p>
                              </w:tc>
                              <w:tc>
                                <w:tcPr>
                                  <w:tcW w:w="1361" w:type="dxa"/>
                                  <w:tcBorders>
                                    <w:bottom w:val="nil"/>
                                    <w:right w:val="nil"/>
                                  </w:tcBorders>
                                </w:tcPr>
                                <w:p w:rsidR="003C2382" w:rsidRDefault="003C2382">
                                  <w:pPr>
                                    <w:pStyle w:val="TableParagraph"/>
                                    <w:rPr>
                                      <w:sz w:val="24"/>
                                    </w:rPr>
                                  </w:pPr>
                                </w:p>
                              </w:tc>
                            </w:tr>
                          </w:tbl>
                          <w:p w:rsidR="003C2382" w:rsidRDefault="003C2382">
                            <w:pPr>
                              <w:pStyle w:val="a3"/>
                              <w:ind w:left="0"/>
                            </w:pPr>
                          </w:p>
                        </w:txbxContent>
                      </wps:txbx>
                      <wps:bodyPr wrap="square" lIns="0" tIns="0" rIns="0" bIns="0" rtlCol="0">
                        <a:noAutofit/>
                      </wps:bodyPr>
                    </wps:wsp>
                  </a:graphicData>
                </a:graphic>
              </wp:anchor>
            </w:drawing>
          </mc:Choice>
          <mc:Fallback>
            <w:pict>
              <v:shape id="Textbox 119" o:spid="_x0000_s1048" type="#_x0000_t202" style="position:absolute;margin-left:73.1pt;margin-top:398.1pt;width:133pt;height:107.25pt;z-index:-2517079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" filled="f" stroked="f">
                <v:path arrowok="t"/>
                <v:textbox inset="0,0,0,0">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8"/>
                        <w:gridCol w:w="1361"/>
                      </w:tblGrid>
                      <w:tr w:rsidR="003C2382">
                        <w:trPr>
                          <w:trHeight w:val="271"/>
                        </w:trPr>
                        <w:tc>
                          <w:tcPr>
                            <w:tcW w:w="2659" w:type="dxa"/>
                            <w:gridSpan w:val="2"/>
                            <w:tcBorders>
                              <w:top w:val="nil"/>
                              <w:left w:val="nil"/>
                              <w:right w:val="nil"/>
                            </w:tcBorders>
                          </w:tcPr>
                          <w:p w:rsidR="003C2382" w:rsidRDefault="003C2382">
                            <w:pPr>
                              <w:pStyle w:val="TableParagraph"/>
                              <w:spacing w:line="251" w:lineRule="exact"/>
                              <w:ind w:left="108"/>
                              <w:rPr>
                                <w:sz w:val="24"/>
                              </w:rPr>
                            </w:pPr>
                            <w:r>
                              <w:rPr>
                                <w:spacing w:val="-5"/>
                                <w:sz w:val="24"/>
                              </w:rPr>
                              <w:t>Сч.</w:t>
                            </w:r>
                          </w:p>
                        </w:tc>
                      </w:tr>
                      <w:tr w:rsidR="003C2382">
                        <w:trPr>
                          <w:trHeight w:val="275"/>
                        </w:trPr>
                        <w:tc>
                          <w:tcPr>
                            <w:tcW w:w="1298" w:type="dxa"/>
                            <w:tcBorders>
                              <w:left w:val="nil"/>
                            </w:tcBorders>
                          </w:tcPr>
                          <w:p w:rsidR="003C2382" w:rsidRDefault="003C2382">
                            <w:pPr>
                              <w:pStyle w:val="TableParagraph"/>
                              <w:spacing w:line="256" w:lineRule="exact"/>
                              <w:ind w:left="108"/>
                              <w:rPr>
                                <w:sz w:val="24"/>
                              </w:rPr>
                            </w:pPr>
                            <w:r>
                              <w:rPr>
                                <w:spacing w:val="-5"/>
                                <w:sz w:val="24"/>
                              </w:rPr>
                              <w:t>Дт</w:t>
                            </w:r>
                          </w:p>
                        </w:tc>
                        <w:tc>
                          <w:tcPr>
                            <w:tcW w:w="1361" w:type="dxa"/>
                            <w:tcBorders>
                              <w:right w:val="nil"/>
                            </w:tcBorders>
                          </w:tcPr>
                          <w:p w:rsidR="003C2382" w:rsidRDefault="003C2382">
                            <w:pPr>
                              <w:pStyle w:val="TableParagraph"/>
                              <w:spacing w:line="256" w:lineRule="exact"/>
                              <w:ind w:left="103"/>
                              <w:rPr>
                                <w:sz w:val="24"/>
                              </w:rPr>
                            </w:pPr>
                            <w:r>
                              <w:rPr>
                                <w:spacing w:val="-5"/>
                                <w:sz w:val="24"/>
                              </w:rPr>
                              <w:t>Кт</w:t>
                            </w:r>
                          </w:p>
                        </w:tc>
                      </w:tr>
                      <w:tr w:rsidR="003C2382">
                        <w:trPr>
                          <w:trHeight w:val="275"/>
                        </w:trPr>
                        <w:tc>
                          <w:tcPr>
                            <w:tcW w:w="1298" w:type="dxa"/>
                            <w:tcBorders>
                              <w:left w:val="nil"/>
                            </w:tcBorders>
                          </w:tcPr>
                          <w:p w:rsidR="003C2382" w:rsidRDefault="003C2382">
                            <w:pPr>
                              <w:pStyle w:val="TableParagraph"/>
                              <w:rPr>
                                <w:sz w:val="20"/>
                              </w:rPr>
                            </w:pPr>
                          </w:p>
                        </w:tc>
                        <w:tc>
                          <w:tcPr>
                            <w:tcW w:w="1361" w:type="dxa"/>
                            <w:tcBorders>
                              <w:right w:val="nil"/>
                            </w:tcBorders>
                          </w:tcPr>
                          <w:p w:rsidR="003C2382" w:rsidRDefault="003C2382">
                            <w:pPr>
                              <w:pStyle w:val="TableParagraph"/>
                              <w:rPr>
                                <w:sz w:val="20"/>
                              </w:rPr>
                            </w:pPr>
                          </w:p>
                        </w:tc>
                      </w:tr>
                      <w:tr w:rsidR="003C2382">
                        <w:trPr>
                          <w:trHeight w:val="1291"/>
                        </w:trPr>
                        <w:tc>
                          <w:tcPr>
                            <w:tcW w:w="1298" w:type="dxa"/>
                            <w:tcBorders>
                              <w:left w:val="nil"/>
                              <w:bottom w:val="nil"/>
                            </w:tcBorders>
                          </w:tcPr>
                          <w:p w:rsidR="003C2382" w:rsidRDefault="003C2382">
                            <w:pPr>
                              <w:pStyle w:val="TableParagraph"/>
                              <w:rPr>
                                <w:sz w:val="24"/>
                              </w:rPr>
                            </w:pPr>
                          </w:p>
                        </w:tc>
                        <w:tc>
                          <w:tcPr>
                            <w:tcW w:w="1361" w:type="dxa"/>
                            <w:tcBorders>
                              <w:bottom w:val="nil"/>
                              <w:right w:val="nil"/>
                            </w:tcBorders>
                          </w:tcPr>
                          <w:p w:rsidR="003C2382" w:rsidRDefault="003C2382">
                            <w:pPr>
                              <w:pStyle w:val="TableParagraph"/>
                              <w:rPr>
                                <w:sz w:val="24"/>
                              </w:rPr>
                            </w:pPr>
                          </w:p>
                        </w:tc>
                      </w:tr>
                    </w:tbl>
                    <w:p w:rsidR="003C2382" w:rsidRDefault="003C2382">
                      <w:pPr>
                        <w:pStyle w:val="a3"/>
                        <w:ind w:left="0"/>
                      </w:pPr>
                    </w:p>
                  </w:txbxContent>
                </v:textbox>
                <w10:wrap type="topAndBottom" anchorx="page"/>
              </v:shape>
            </w:pict>
          </mc:Fallback>
        </mc:AlternateContent>
      </w:r>
      <w:r>
        <w:rPr>
          <w:noProof/>
          <w:lang w:eastAsia="ru-RU"/>
        </w:rPr>
        <mc:AlternateContent>
          <mc:Choice Requires="wps">
            <w:drawing>
              <wp:anchor distT="0" distB="0" distL="0" distR="0" simplePos="0" relativeHeight="251609600" behindDoc="1" locked="0" layoutInCell="1" allowOverlap="1">
                <wp:simplePos x="0" y="0"/>
                <wp:positionH relativeFrom="page">
                  <wp:posOffset>4216272</wp:posOffset>
                </wp:positionH>
                <wp:positionV relativeFrom="paragraph">
                  <wp:posOffset>5056096</wp:posOffset>
                </wp:positionV>
                <wp:extent cx="1689100" cy="1363345"/>
                <wp:effectExtent l="0" t="0" r="0" b="0"/>
                <wp:wrapTopAndBottom/>
                <wp:docPr id="120" name="Text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0" cy="1363345"/>
                        </a:xfrm>
                        <a:prstGeom prst="rect">
                          <a:avLst/>
                        </a:prstGeom>
                      </wps:spPr>
                      <wps:txbx>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8"/>
                              <w:gridCol w:w="1361"/>
                            </w:tblGrid>
                            <w:tr w:rsidR="003C2382">
                              <w:trPr>
                                <w:trHeight w:val="271"/>
                              </w:trPr>
                              <w:tc>
                                <w:tcPr>
                                  <w:tcW w:w="2659" w:type="dxa"/>
                                  <w:gridSpan w:val="2"/>
                                  <w:tcBorders>
                                    <w:top w:val="nil"/>
                                    <w:left w:val="nil"/>
                                    <w:right w:val="nil"/>
                                  </w:tcBorders>
                                </w:tcPr>
                                <w:p w:rsidR="003C2382" w:rsidRDefault="003C2382">
                                  <w:pPr>
                                    <w:pStyle w:val="TableParagraph"/>
                                    <w:spacing w:line="251" w:lineRule="exact"/>
                                    <w:ind w:left="107"/>
                                    <w:rPr>
                                      <w:sz w:val="24"/>
                                    </w:rPr>
                                  </w:pPr>
                                  <w:r>
                                    <w:rPr>
                                      <w:spacing w:val="-5"/>
                                      <w:sz w:val="24"/>
                                    </w:rPr>
                                    <w:t>Сч.</w:t>
                                  </w:r>
                                </w:p>
                              </w:tc>
                            </w:tr>
                            <w:tr w:rsidR="003C2382">
                              <w:trPr>
                                <w:trHeight w:val="277"/>
                              </w:trPr>
                              <w:tc>
                                <w:tcPr>
                                  <w:tcW w:w="1298" w:type="dxa"/>
                                  <w:tcBorders>
                                    <w:left w:val="nil"/>
                                  </w:tcBorders>
                                </w:tcPr>
                                <w:p w:rsidR="003C2382" w:rsidRDefault="003C2382">
                                  <w:pPr>
                                    <w:pStyle w:val="TableParagraph"/>
                                    <w:spacing w:line="258" w:lineRule="exact"/>
                                    <w:ind w:left="107"/>
                                    <w:rPr>
                                      <w:sz w:val="24"/>
                                    </w:rPr>
                                  </w:pPr>
                                  <w:r>
                                    <w:rPr>
                                      <w:spacing w:val="-5"/>
                                      <w:sz w:val="24"/>
                                    </w:rPr>
                                    <w:t>Дт</w:t>
                                  </w:r>
                                </w:p>
                              </w:tc>
                              <w:tc>
                                <w:tcPr>
                                  <w:tcW w:w="1361" w:type="dxa"/>
                                  <w:tcBorders>
                                    <w:right w:val="nil"/>
                                  </w:tcBorders>
                                </w:tcPr>
                                <w:p w:rsidR="003C2382" w:rsidRDefault="003C2382">
                                  <w:pPr>
                                    <w:pStyle w:val="TableParagraph"/>
                                    <w:spacing w:line="258" w:lineRule="exact"/>
                                    <w:ind w:left="103"/>
                                    <w:rPr>
                                      <w:sz w:val="24"/>
                                    </w:rPr>
                                  </w:pPr>
                                  <w:r>
                                    <w:rPr>
                                      <w:spacing w:val="-5"/>
                                      <w:sz w:val="24"/>
                                    </w:rPr>
                                    <w:t>Кт</w:t>
                                  </w:r>
                                </w:p>
                              </w:tc>
                            </w:tr>
                            <w:tr w:rsidR="003C2382">
                              <w:trPr>
                                <w:trHeight w:val="275"/>
                              </w:trPr>
                              <w:tc>
                                <w:tcPr>
                                  <w:tcW w:w="1298" w:type="dxa"/>
                                  <w:tcBorders>
                                    <w:left w:val="nil"/>
                                  </w:tcBorders>
                                </w:tcPr>
                                <w:p w:rsidR="003C2382" w:rsidRDefault="003C2382">
                                  <w:pPr>
                                    <w:pStyle w:val="TableParagraph"/>
                                    <w:rPr>
                                      <w:sz w:val="20"/>
                                    </w:rPr>
                                  </w:pPr>
                                </w:p>
                              </w:tc>
                              <w:tc>
                                <w:tcPr>
                                  <w:tcW w:w="1361" w:type="dxa"/>
                                  <w:tcBorders>
                                    <w:right w:val="nil"/>
                                  </w:tcBorders>
                                </w:tcPr>
                                <w:p w:rsidR="003C2382" w:rsidRDefault="003C2382">
                                  <w:pPr>
                                    <w:pStyle w:val="TableParagraph"/>
                                    <w:rPr>
                                      <w:sz w:val="20"/>
                                    </w:rPr>
                                  </w:pPr>
                                </w:p>
                              </w:tc>
                            </w:tr>
                            <w:tr w:rsidR="003C2382">
                              <w:trPr>
                                <w:trHeight w:val="1291"/>
                              </w:trPr>
                              <w:tc>
                                <w:tcPr>
                                  <w:tcW w:w="1298" w:type="dxa"/>
                                  <w:tcBorders>
                                    <w:left w:val="nil"/>
                                    <w:bottom w:val="nil"/>
                                  </w:tcBorders>
                                </w:tcPr>
                                <w:p w:rsidR="003C2382" w:rsidRDefault="003C2382">
                                  <w:pPr>
                                    <w:pStyle w:val="TableParagraph"/>
                                    <w:rPr>
                                      <w:sz w:val="24"/>
                                    </w:rPr>
                                  </w:pPr>
                                </w:p>
                              </w:tc>
                              <w:tc>
                                <w:tcPr>
                                  <w:tcW w:w="1361" w:type="dxa"/>
                                  <w:tcBorders>
                                    <w:bottom w:val="nil"/>
                                    <w:right w:val="nil"/>
                                  </w:tcBorders>
                                </w:tcPr>
                                <w:p w:rsidR="003C2382" w:rsidRDefault="003C2382">
                                  <w:pPr>
                                    <w:pStyle w:val="TableParagraph"/>
                                    <w:rPr>
                                      <w:sz w:val="24"/>
                                    </w:rPr>
                                  </w:pPr>
                                </w:p>
                              </w:tc>
                            </w:tr>
                          </w:tbl>
                          <w:p w:rsidR="003C2382" w:rsidRDefault="003C2382">
                            <w:pPr>
                              <w:pStyle w:val="a3"/>
                              <w:ind w:left="0"/>
                            </w:pPr>
                          </w:p>
                        </w:txbxContent>
                      </wps:txbx>
                      <wps:bodyPr wrap="square" lIns="0" tIns="0" rIns="0" bIns="0" rtlCol="0">
                        <a:noAutofit/>
                      </wps:bodyPr>
                    </wps:wsp>
                  </a:graphicData>
                </a:graphic>
              </wp:anchor>
            </w:drawing>
          </mc:Choice>
          <mc:Fallback>
            <w:pict>
              <v:shape id="Textbox 120" o:spid="_x0000_s1049" type="#_x0000_t202" style="position:absolute;margin-left:332pt;margin-top:398.1pt;width:133pt;height:107.35pt;z-index:-2517068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" filled="f" stroked="f">
                <v:path arrowok="t"/>
                <v:textbox inset="0,0,0,0">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8"/>
                        <w:gridCol w:w="1361"/>
                      </w:tblGrid>
                      <w:tr w:rsidR="003C2382">
                        <w:trPr>
                          <w:trHeight w:val="271"/>
                        </w:trPr>
                        <w:tc>
                          <w:tcPr>
                            <w:tcW w:w="2659" w:type="dxa"/>
                            <w:gridSpan w:val="2"/>
                            <w:tcBorders>
                              <w:top w:val="nil"/>
                              <w:left w:val="nil"/>
                              <w:right w:val="nil"/>
                            </w:tcBorders>
                          </w:tcPr>
                          <w:p w:rsidR="003C2382" w:rsidRDefault="003C2382">
                            <w:pPr>
                              <w:pStyle w:val="TableParagraph"/>
                              <w:spacing w:line="251" w:lineRule="exact"/>
                              <w:ind w:left="107"/>
                              <w:rPr>
                                <w:sz w:val="24"/>
                              </w:rPr>
                            </w:pPr>
                            <w:r>
                              <w:rPr>
                                <w:spacing w:val="-5"/>
                                <w:sz w:val="24"/>
                              </w:rPr>
                              <w:t>Сч.</w:t>
                            </w:r>
                          </w:p>
                        </w:tc>
                      </w:tr>
                      <w:tr w:rsidR="003C2382">
                        <w:trPr>
                          <w:trHeight w:val="277"/>
                        </w:trPr>
                        <w:tc>
                          <w:tcPr>
                            <w:tcW w:w="1298" w:type="dxa"/>
                            <w:tcBorders>
                              <w:left w:val="nil"/>
                            </w:tcBorders>
                          </w:tcPr>
                          <w:p w:rsidR="003C2382" w:rsidRDefault="003C2382">
                            <w:pPr>
                              <w:pStyle w:val="TableParagraph"/>
                              <w:spacing w:line="258" w:lineRule="exact"/>
                              <w:ind w:left="107"/>
                              <w:rPr>
                                <w:sz w:val="24"/>
                              </w:rPr>
                            </w:pPr>
                            <w:r>
                              <w:rPr>
                                <w:spacing w:val="-5"/>
                                <w:sz w:val="24"/>
                              </w:rPr>
                              <w:t>Дт</w:t>
                            </w:r>
                          </w:p>
                        </w:tc>
                        <w:tc>
                          <w:tcPr>
                            <w:tcW w:w="1361" w:type="dxa"/>
                            <w:tcBorders>
                              <w:right w:val="nil"/>
                            </w:tcBorders>
                          </w:tcPr>
                          <w:p w:rsidR="003C2382" w:rsidRDefault="003C2382">
                            <w:pPr>
                              <w:pStyle w:val="TableParagraph"/>
                              <w:spacing w:line="258" w:lineRule="exact"/>
                              <w:ind w:left="103"/>
                              <w:rPr>
                                <w:sz w:val="24"/>
                              </w:rPr>
                            </w:pPr>
                            <w:r>
                              <w:rPr>
                                <w:spacing w:val="-5"/>
                                <w:sz w:val="24"/>
                              </w:rPr>
                              <w:t>Кт</w:t>
                            </w:r>
                          </w:p>
                        </w:tc>
                      </w:tr>
                      <w:tr w:rsidR="003C2382">
                        <w:trPr>
                          <w:trHeight w:val="275"/>
                        </w:trPr>
                        <w:tc>
                          <w:tcPr>
                            <w:tcW w:w="1298" w:type="dxa"/>
                            <w:tcBorders>
                              <w:left w:val="nil"/>
                            </w:tcBorders>
                          </w:tcPr>
                          <w:p w:rsidR="003C2382" w:rsidRDefault="003C2382">
                            <w:pPr>
                              <w:pStyle w:val="TableParagraph"/>
                              <w:rPr>
                                <w:sz w:val="20"/>
                              </w:rPr>
                            </w:pPr>
                          </w:p>
                        </w:tc>
                        <w:tc>
                          <w:tcPr>
                            <w:tcW w:w="1361" w:type="dxa"/>
                            <w:tcBorders>
                              <w:right w:val="nil"/>
                            </w:tcBorders>
                          </w:tcPr>
                          <w:p w:rsidR="003C2382" w:rsidRDefault="003C2382">
                            <w:pPr>
                              <w:pStyle w:val="TableParagraph"/>
                              <w:rPr>
                                <w:sz w:val="20"/>
                              </w:rPr>
                            </w:pPr>
                          </w:p>
                        </w:tc>
                      </w:tr>
                      <w:tr w:rsidR="003C2382">
                        <w:trPr>
                          <w:trHeight w:val="1291"/>
                        </w:trPr>
                        <w:tc>
                          <w:tcPr>
                            <w:tcW w:w="1298" w:type="dxa"/>
                            <w:tcBorders>
                              <w:left w:val="nil"/>
                              <w:bottom w:val="nil"/>
                            </w:tcBorders>
                          </w:tcPr>
                          <w:p w:rsidR="003C2382" w:rsidRDefault="003C2382">
                            <w:pPr>
                              <w:pStyle w:val="TableParagraph"/>
                              <w:rPr>
                                <w:sz w:val="24"/>
                              </w:rPr>
                            </w:pPr>
                          </w:p>
                        </w:tc>
                        <w:tc>
                          <w:tcPr>
                            <w:tcW w:w="1361" w:type="dxa"/>
                            <w:tcBorders>
                              <w:bottom w:val="nil"/>
                              <w:right w:val="nil"/>
                            </w:tcBorders>
                          </w:tcPr>
                          <w:p w:rsidR="003C2382" w:rsidRDefault="003C2382">
                            <w:pPr>
                              <w:pStyle w:val="TableParagraph"/>
                              <w:rPr>
                                <w:sz w:val="24"/>
                              </w:rPr>
                            </w:pPr>
                          </w:p>
                        </w:tc>
                      </w:tr>
                    </w:tbl>
                    <w:p w:rsidR="003C2382" w:rsidRDefault="003C2382">
                      <w:pPr>
                        <w:pStyle w:val="a3"/>
                        <w:ind w:left="0"/>
                      </w:pPr>
                    </w:p>
                  </w:txbxContent>
                </v:textbox>
                <w10:wrap type="topAndBottom" anchorx="page"/>
              </v:shape>
            </w:pict>
          </mc:Fallback>
        </mc:AlternateContent>
      </w:r>
    </w:p>
    <w:p w:rsidR="00CA7C4B" w:rsidRDefault="00CA7C4B">
      <w:pPr>
        <w:pStyle w:val="a3"/>
        <w:spacing w:before="3"/>
        <w:ind w:left="0"/>
        <w:rPr>
          <w:sz w:val="20"/>
        </w:rPr>
      </w:pPr>
    </w:p>
    <w:p w:rsidR="00CA7C4B" w:rsidRDefault="00CA7C4B">
      <w:pPr>
        <w:pStyle w:val="a3"/>
        <w:spacing w:before="187"/>
        <w:ind w:left="0"/>
        <w:rPr>
          <w:sz w:val="20"/>
        </w:rPr>
      </w:pPr>
    </w:p>
    <w:p w:rsidR="00CA7C4B" w:rsidRDefault="00CA7C4B">
      <w:pPr>
        <w:pStyle w:val="a3"/>
        <w:spacing w:before="9"/>
        <w:ind w:left="0"/>
        <w:rPr>
          <w:sz w:val="19"/>
        </w:rPr>
      </w:pPr>
    </w:p>
    <w:p w:rsidR="00CA7C4B" w:rsidRDefault="00CA7C4B">
      <w:pPr>
        <w:rPr>
          <w:sz w:val="19"/>
        </w:rPr>
        <w:sectPr w:rsidR="00CA7C4B">
          <w:pgSz w:w="11910" w:h="16840"/>
          <w:pgMar w:top="1040" w:right="800" w:bottom="820" w:left="800" w:header="0" w:footer="631" w:gutter="0"/>
          <w:cols w:space="720"/>
        </w:sectPr>
      </w:pPr>
    </w:p>
    <w:p w:rsidR="00CA7C4B" w:rsidRDefault="00CA7C4B">
      <w:pPr>
        <w:pStyle w:val="a3"/>
        <w:spacing w:before="117"/>
        <w:ind w:left="0"/>
        <w:rPr>
          <w:sz w:val="24"/>
        </w:rPr>
      </w:pPr>
    </w:p>
    <w:p w:rsidR="00CA7C4B" w:rsidRDefault="003C2382">
      <w:pPr>
        <w:ind w:left="1727"/>
        <w:rPr>
          <w:sz w:val="24"/>
        </w:rPr>
      </w:pPr>
      <w:r>
        <w:rPr>
          <w:sz w:val="24"/>
        </w:rPr>
        <w:t>Оборотная</w:t>
      </w:r>
      <w:r>
        <w:rPr>
          <w:spacing w:val="-5"/>
          <w:sz w:val="24"/>
        </w:rPr>
        <w:t xml:space="preserve"> </w:t>
      </w:r>
      <w:r>
        <w:rPr>
          <w:sz w:val="24"/>
        </w:rPr>
        <w:t>ведомость</w:t>
      </w:r>
      <w:r>
        <w:rPr>
          <w:spacing w:val="-1"/>
          <w:sz w:val="24"/>
        </w:rPr>
        <w:t xml:space="preserve"> </w:t>
      </w:r>
      <w:r>
        <w:rPr>
          <w:sz w:val="24"/>
        </w:rPr>
        <w:t>по</w:t>
      </w:r>
      <w:r>
        <w:rPr>
          <w:spacing w:val="-2"/>
          <w:sz w:val="24"/>
        </w:rPr>
        <w:t xml:space="preserve"> </w:t>
      </w:r>
      <w:r>
        <w:rPr>
          <w:sz w:val="24"/>
        </w:rPr>
        <w:t>синтетическим</w:t>
      </w:r>
      <w:r>
        <w:rPr>
          <w:spacing w:val="-3"/>
          <w:sz w:val="24"/>
        </w:rPr>
        <w:t xml:space="preserve"> </w:t>
      </w:r>
      <w:r>
        <w:rPr>
          <w:sz w:val="24"/>
        </w:rPr>
        <w:t>счетам</w:t>
      </w:r>
      <w:r>
        <w:rPr>
          <w:spacing w:val="-3"/>
          <w:sz w:val="24"/>
        </w:rPr>
        <w:t xml:space="preserve"> </w:t>
      </w:r>
      <w:r>
        <w:rPr>
          <w:sz w:val="24"/>
        </w:rPr>
        <w:t>ООО</w:t>
      </w:r>
      <w:r>
        <w:rPr>
          <w:spacing w:val="-3"/>
          <w:sz w:val="24"/>
        </w:rPr>
        <w:t xml:space="preserve"> </w:t>
      </w:r>
      <w:r>
        <w:rPr>
          <w:sz w:val="24"/>
        </w:rPr>
        <w:t>за</w:t>
      </w:r>
      <w:r>
        <w:rPr>
          <w:spacing w:val="-3"/>
          <w:sz w:val="24"/>
        </w:rPr>
        <w:t xml:space="preserve"> </w:t>
      </w:r>
      <w:r>
        <w:rPr>
          <w:sz w:val="24"/>
        </w:rPr>
        <w:t>20</w:t>
      </w:r>
      <w:r>
        <w:rPr>
          <w:spacing w:val="56"/>
          <w:sz w:val="24"/>
        </w:rPr>
        <w:t xml:space="preserve"> </w:t>
      </w:r>
      <w:r>
        <w:rPr>
          <w:sz w:val="24"/>
        </w:rPr>
        <w:t>г.,</w:t>
      </w:r>
      <w:r>
        <w:rPr>
          <w:spacing w:val="-2"/>
          <w:sz w:val="24"/>
        </w:rPr>
        <w:t xml:space="preserve"> </w:t>
      </w:r>
      <w:r>
        <w:rPr>
          <w:spacing w:val="-4"/>
          <w:sz w:val="24"/>
        </w:rPr>
        <w:t>руб.</w:t>
      </w:r>
    </w:p>
    <w:p w:rsidR="00CA7C4B" w:rsidRDefault="003C2382">
      <w:pPr>
        <w:pStyle w:val="a3"/>
        <w:spacing w:before="67"/>
        <w:ind w:left="9"/>
      </w:pPr>
      <w:r>
        <w:br w:type="column"/>
      </w:r>
      <w:r>
        <w:lastRenderedPageBreak/>
        <w:t>Таблица</w:t>
      </w:r>
      <w:r>
        <w:rPr>
          <w:spacing w:val="-5"/>
        </w:rPr>
        <w:t xml:space="preserve"> 24</w:t>
      </w:r>
    </w:p>
    <w:p w:rsidR="00CA7C4B" w:rsidRDefault="00CA7C4B">
      <w:pPr>
        <w:sectPr w:rsidR="00CA7C4B">
          <w:pgSz w:w="11910" w:h="16840"/>
          <w:pgMar w:top="1040" w:right="800" w:bottom="820" w:left="800" w:header="0" w:footer="631" w:gutter="0"/>
          <w:cols w:num="2" w:space="720" w:equalWidth="0">
            <w:col w:w="8573" w:space="40"/>
            <w:col w:w="1697"/>
          </w:cols>
        </w:sectPr>
      </w:pPr>
    </w:p>
    <w:p w:rsidR="00CA7C4B" w:rsidRDefault="00CA7C4B">
      <w:pPr>
        <w:pStyle w:val="a3"/>
        <w:spacing w:before="10" w:after="1"/>
        <w:ind w:left="0"/>
        <w:rPr>
          <w:sz w:val="10"/>
        </w:rPr>
      </w:pPr>
    </w:p>
    <w:tbl>
      <w:tblPr>
        <w:tblStyle w:val="TableNormal"/>
        <w:tblW w:w="0" w:type="auto"/>
        <w:tblInd w:w="1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58"/>
        <w:gridCol w:w="1131"/>
        <w:gridCol w:w="1080"/>
        <w:gridCol w:w="1061"/>
        <w:gridCol w:w="1037"/>
        <w:gridCol w:w="1106"/>
        <w:gridCol w:w="1066"/>
      </w:tblGrid>
      <w:tr w:rsidR="00CA7C4B">
        <w:trPr>
          <w:trHeight w:val="275"/>
        </w:trPr>
        <w:tc>
          <w:tcPr>
            <w:tcW w:w="1258" w:type="dxa"/>
            <w:vMerge w:val="restart"/>
          </w:tcPr>
          <w:p w:rsidR="00CA7C4B" w:rsidRDefault="003C2382">
            <w:pPr>
              <w:pStyle w:val="TableParagraph"/>
              <w:spacing w:line="270" w:lineRule="exact"/>
              <w:ind w:left="225"/>
              <w:rPr>
                <w:sz w:val="24"/>
              </w:rPr>
            </w:pPr>
            <w:r>
              <w:rPr>
                <w:spacing w:val="-2"/>
                <w:sz w:val="24"/>
              </w:rPr>
              <w:t>Шифры</w:t>
            </w:r>
          </w:p>
          <w:p w:rsidR="00CA7C4B" w:rsidRDefault="003C2382">
            <w:pPr>
              <w:pStyle w:val="TableParagraph"/>
              <w:spacing w:line="271" w:lineRule="exact"/>
              <w:ind w:left="295"/>
              <w:rPr>
                <w:sz w:val="24"/>
              </w:rPr>
            </w:pPr>
            <w:r>
              <w:rPr>
                <w:spacing w:val="-2"/>
                <w:sz w:val="24"/>
              </w:rPr>
              <w:t>счетов</w:t>
            </w:r>
          </w:p>
        </w:tc>
        <w:tc>
          <w:tcPr>
            <w:tcW w:w="2211" w:type="dxa"/>
            <w:gridSpan w:val="2"/>
          </w:tcPr>
          <w:p w:rsidR="00CA7C4B" w:rsidRDefault="003C2382">
            <w:pPr>
              <w:pStyle w:val="TableParagraph"/>
              <w:spacing w:line="256" w:lineRule="exact"/>
              <w:ind w:left="181"/>
              <w:rPr>
                <w:sz w:val="24"/>
              </w:rPr>
            </w:pPr>
            <w:r>
              <w:rPr>
                <w:sz w:val="24"/>
              </w:rPr>
              <w:t>Сальдо</w:t>
            </w:r>
            <w:r>
              <w:rPr>
                <w:spacing w:val="-2"/>
                <w:sz w:val="24"/>
              </w:rPr>
              <w:t xml:space="preserve"> начальное</w:t>
            </w:r>
          </w:p>
        </w:tc>
        <w:tc>
          <w:tcPr>
            <w:tcW w:w="2098" w:type="dxa"/>
            <w:gridSpan w:val="2"/>
          </w:tcPr>
          <w:p w:rsidR="00CA7C4B" w:rsidRDefault="003C2382">
            <w:pPr>
              <w:pStyle w:val="TableParagraph"/>
              <w:spacing w:line="256" w:lineRule="exact"/>
              <w:ind w:left="669"/>
              <w:rPr>
                <w:sz w:val="24"/>
              </w:rPr>
            </w:pPr>
            <w:r>
              <w:rPr>
                <w:spacing w:val="-2"/>
                <w:sz w:val="24"/>
              </w:rPr>
              <w:t>Оборот</w:t>
            </w:r>
          </w:p>
        </w:tc>
        <w:tc>
          <w:tcPr>
            <w:tcW w:w="2172" w:type="dxa"/>
            <w:gridSpan w:val="2"/>
          </w:tcPr>
          <w:p w:rsidR="00CA7C4B" w:rsidRDefault="003C2382">
            <w:pPr>
              <w:pStyle w:val="TableParagraph"/>
              <w:spacing w:line="256" w:lineRule="exact"/>
              <w:ind w:left="215"/>
              <w:rPr>
                <w:sz w:val="24"/>
              </w:rPr>
            </w:pPr>
            <w:r>
              <w:rPr>
                <w:sz w:val="24"/>
              </w:rPr>
              <w:t>Сальдо</w:t>
            </w:r>
            <w:r>
              <w:rPr>
                <w:spacing w:val="-2"/>
                <w:sz w:val="24"/>
              </w:rPr>
              <w:t xml:space="preserve"> конечное</w:t>
            </w:r>
          </w:p>
        </w:tc>
      </w:tr>
      <w:tr w:rsidR="00CA7C4B">
        <w:trPr>
          <w:trHeight w:val="275"/>
        </w:trPr>
        <w:tc>
          <w:tcPr>
            <w:tcW w:w="1258" w:type="dxa"/>
            <w:vMerge/>
            <w:tcBorders>
              <w:top w:val="nil"/>
            </w:tcBorders>
          </w:tcPr>
          <w:p w:rsidR="00CA7C4B" w:rsidRDefault="00CA7C4B">
            <w:pPr>
              <w:rPr>
                <w:sz w:val="2"/>
                <w:szCs w:val="2"/>
              </w:rPr>
            </w:pPr>
          </w:p>
        </w:tc>
        <w:tc>
          <w:tcPr>
            <w:tcW w:w="1131" w:type="dxa"/>
          </w:tcPr>
          <w:p w:rsidR="00CA7C4B" w:rsidRDefault="003C2382">
            <w:pPr>
              <w:pStyle w:val="TableParagraph"/>
              <w:spacing w:line="256" w:lineRule="exact"/>
              <w:ind w:left="5"/>
              <w:jc w:val="center"/>
              <w:rPr>
                <w:sz w:val="24"/>
              </w:rPr>
            </w:pPr>
            <w:r>
              <w:rPr>
                <w:spacing w:val="-5"/>
                <w:sz w:val="24"/>
              </w:rPr>
              <w:t>Дт</w:t>
            </w:r>
          </w:p>
        </w:tc>
        <w:tc>
          <w:tcPr>
            <w:tcW w:w="1080" w:type="dxa"/>
          </w:tcPr>
          <w:p w:rsidR="00CA7C4B" w:rsidRDefault="003C2382">
            <w:pPr>
              <w:pStyle w:val="TableParagraph"/>
              <w:spacing w:line="256" w:lineRule="exact"/>
              <w:ind w:left="15"/>
              <w:jc w:val="center"/>
              <w:rPr>
                <w:sz w:val="24"/>
              </w:rPr>
            </w:pPr>
            <w:r>
              <w:rPr>
                <w:spacing w:val="-5"/>
                <w:sz w:val="24"/>
              </w:rPr>
              <w:t>Кт</w:t>
            </w:r>
          </w:p>
        </w:tc>
        <w:tc>
          <w:tcPr>
            <w:tcW w:w="1061" w:type="dxa"/>
          </w:tcPr>
          <w:p w:rsidR="00CA7C4B" w:rsidRDefault="003C2382">
            <w:pPr>
              <w:pStyle w:val="TableParagraph"/>
              <w:spacing w:line="256" w:lineRule="exact"/>
              <w:ind w:left="12"/>
              <w:jc w:val="center"/>
              <w:rPr>
                <w:sz w:val="24"/>
              </w:rPr>
            </w:pPr>
            <w:r>
              <w:rPr>
                <w:spacing w:val="-5"/>
                <w:sz w:val="24"/>
              </w:rPr>
              <w:t>Дт</w:t>
            </w:r>
          </w:p>
        </w:tc>
        <w:tc>
          <w:tcPr>
            <w:tcW w:w="1037" w:type="dxa"/>
          </w:tcPr>
          <w:p w:rsidR="00CA7C4B" w:rsidRDefault="003C2382">
            <w:pPr>
              <w:pStyle w:val="TableParagraph"/>
              <w:spacing w:line="256" w:lineRule="exact"/>
              <w:ind w:left="15"/>
              <w:jc w:val="center"/>
              <w:rPr>
                <w:sz w:val="24"/>
              </w:rPr>
            </w:pPr>
            <w:r>
              <w:rPr>
                <w:spacing w:val="-5"/>
                <w:sz w:val="24"/>
              </w:rPr>
              <w:t>Кт</w:t>
            </w:r>
          </w:p>
        </w:tc>
        <w:tc>
          <w:tcPr>
            <w:tcW w:w="1106" w:type="dxa"/>
          </w:tcPr>
          <w:p w:rsidR="00CA7C4B" w:rsidRDefault="003C2382">
            <w:pPr>
              <w:pStyle w:val="TableParagraph"/>
              <w:spacing w:line="256" w:lineRule="exact"/>
              <w:ind w:left="10"/>
              <w:jc w:val="center"/>
              <w:rPr>
                <w:sz w:val="24"/>
              </w:rPr>
            </w:pPr>
            <w:r>
              <w:rPr>
                <w:spacing w:val="-5"/>
                <w:sz w:val="24"/>
              </w:rPr>
              <w:t>Дт</w:t>
            </w:r>
          </w:p>
        </w:tc>
        <w:tc>
          <w:tcPr>
            <w:tcW w:w="1066" w:type="dxa"/>
          </w:tcPr>
          <w:p w:rsidR="00CA7C4B" w:rsidRDefault="003C2382">
            <w:pPr>
              <w:pStyle w:val="TableParagraph"/>
              <w:spacing w:line="256" w:lineRule="exact"/>
              <w:ind w:left="16"/>
              <w:jc w:val="center"/>
              <w:rPr>
                <w:sz w:val="24"/>
              </w:rPr>
            </w:pPr>
            <w:r>
              <w:rPr>
                <w:spacing w:val="-5"/>
                <w:sz w:val="24"/>
              </w:rPr>
              <w:t>Кт</w:t>
            </w:r>
          </w:p>
        </w:tc>
      </w:tr>
      <w:tr w:rsidR="00CA7C4B">
        <w:trPr>
          <w:trHeight w:val="321"/>
        </w:trPr>
        <w:tc>
          <w:tcPr>
            <w:tcW w:w="1258" w:type="dxa"/>
          </w:tcPr>
          <w:p w:rsidR="00CA7C4B" w:rsidRDefault="00CA7C4B">
            <w:pPr>
              <w:pStyle w:val="TableParagraph"/>
              <w:rPr>
                <w:sz w:val="24"/>
              </w:rPr>
            </w:pPr>
          </w:p>
        </w:tc>
        <w:tc>
          <w:tcPr>
            <w:tcW w:w="1131" w:type="dxa"/>
          </w:tcPr>
          <w:p w:rsidR="00CA7C4B" w:rsidRDefault="00CA7C4B">
            <w:pPr>
              <w:pStyle w:val="TableParagraph"/>
              <w:rPr>
                <w:sz w:val="24"/>
              </w:rPr>
            </w:pPr>
          </w:p>
        </w:tc>
        <w:tc>
          <w:tcPr>
            <w:tcW w:w="1080" w:type="dxa"/>
          </w:tcPr>
          <w:p w:rsidR="00CA7C4B" w:rsidRDefault="00CA7C4B">
            <w:pPr>
              <w:pStyle w:val="TableParagraph"/>
              <w:rPr>
                <w:sz w:val="24"/>
              </w:rPr>
            </w:pPr>
          </w:p>
        </w:tc>
        <w:tc>
          <w:tcPr>
            <w:tcW w:w="1061" w:type="dxa"/>
          </w:tcPr>
          <w:p w:rsidR="00CA7C4B" w:rsidRDefault="00CA7C4B">
            <w:pPr>
              <w:pStyle w:val="TableParagraph"/>
              <w:rPr>
                <w:sz w:val="24"/>
              </w:rPr>
            </w:pPr>
          </w:p>
        </w:tc>
        <w:tc>
          <w:tcPr>
            <w:tcW w:w="1037" w:type="dxa"/>
          </w:tcPr>
          <w:p w:rsidR="00CA7C4B" w:rsidRDefault="00CA7C4B">
            <w:pPr>
              <w:pStyle w:val="TableParagraph"/>
              <w:rPr>
                <w:sz w:val="24"/>
              </w:rPr>
            </w:pPr>
          </w:p>
        </w:tc>
        <w:tc>
          <w:tcPr>
            <w:tcW w:w="1106" w:type="dxa"/>
          </w:tcPr>
          <w:p w:rsidR="00CA7C4B" w:rsidRDefault="00CA7C4B">
            <w:pPr>
              <w:pStyle w:val="TableParagraph"/>
              <w:rPr>
                <w:sz w:val="24"/>
              </w:rPr>
            </w:pPr>
          </w:p>
        </w:tc>
        <w:tc>
          <w:tcPr>
            <w:tcW w:w="1066" w:type="dxa"/>
          </w:tcPr>
          <w:p w:rsidR="00CA7C4B" w:rsidRDefault="00CA7C4B">
            <w:pPr>
              <w:pStyle w:val="TableParagraph"/>
              <w:rPr>
                <w:sz w:val="24"/>
              </w:rPr>
            </w:pPr>
          </w:p>
        </w:tc>
      </w:tr>
      <w:tr w:rsidR="00CA7C4B">
        <w:trPr>
          <w:trHeight w:val="323"/>
        </w:trPr>
        <w:tc>
          <w:tcPr>
            <w:tcW w:w="1258" w:type="dxa"/>
          </w:tcPr>
          <w:p w:rsidR="00CA7C4B" w:rsidRDefault="00CA7C4B">
            <w:pPr>
              <w:pStyle w:val="TableParagraph"/>
              <w:rPr>
                <w:sz w:val="24"/>
              </w:rPr>
            </w:pPr>
          </w:p>
        </w:tc>
        <w:tc>
          <w:tcPr>
            <w:tcW w:w="1131" w:type="dxa"/>
          </w:tcPr>
          <w:p w:rsidR="00CA7C4B" w:rsidRDefault="00CA7C4B">
            <w:pPr>
              <w:pStyle w:val="TableParagraph"/>
              <w:rPr>
                <w:sz w:val="24"/>
              </w:rPr>
            </w:pPr>
          </w:p>
        </w:tc>
        <w:tc>
          <w:tcPr>
            <w:tcW w:w="1080" w:type="dxa"/>
          </w:tcPr>
          <w:p w:rsidR="00CA7C4B" w:rsidRDefault="00CA7C4B">
            <w:pPr>
              <w:pStyle w:val="TableParagraph"/>
              <w:rPr>
                <w:sz w:val="24"/>
              </w:rPr>
            </w:pPr>
          </w:p>
        </w:tc>
        <w:tc>
          <w:tcPr>
            <w:tcW w:w="1061" w:type="dxa"/>
          </w:tcPr>
          <w:p w:rsidR="00CA7C4B" w:rsidRDefault="00CA7C4B">
            <w:pPr>
              <w:pStyle w:val="TableParagraph"/>
              <w:rPr>
                <w:sz w:val="24"/>
              </w:rPr>
            </w:pPr>
          </w:p>
        </w:tc>
        <w:tc>
          <w:tcPr>
            <w:tcW w:w="1037" w:type="dxa"/>
          </w:tcPr>
          <w:p w:rsidR="00CA7C4B" w:rsidRDefault="00CA7C4B">
            <w:pPr>
              <w:pStyle w:val="TableParagraph"/>
              <w:rPr>
                <w:sz w:val="24"/>
              </w:rPr>
            </w:pPr>
          </w:p>
        </w:tc>
        <w:tc>
          <w:tcPr>
            <w:tcW w:w="1106" w:type="dxa"/>
          </w:tcPr>
          <w:p w:rsidR="00CA7C4B" w:rsidRDefault="00CA7C4B">
            <w:pPr>
              <w:pStyle w:val="TableParagraph"/>
              <w:rPr>
                <w:sz w:val="24"/>
              </w:rPr>
            </w:pPr>
          </w:p>
        </w:tc>
        <w:tc>
          <w:tcPr>
            <w:tcW w:w="1066" w:type="dxa"/>
          </w:tcPr>
          <w:p w:rsidR="00CA7C4B" w:rsidRDefault="00CA7C4B">
            <w:pPr>
              <w:pStyle w:val="TableParagraph"/>
              <w:rPr>
                <w:sz w:val="24"/>
              </w:rPr>
            </w:pPr>
          </w:p>
        </w:tc>
      </w:tr>
      <w:tr w:rsidR="00CA7C4B">
        <w:trPr>
          <w:trHeight w:val="321"/>
        </w:trPr>
        <w:tc>
          <w:tcPr>
            <w:tcW w:w="1258" w:type="dxa"/>
          </w:tcPr>
          <w:p w:rsidR="00CA7C4B" w:rsidRDefault="00CA7C4B">
            <w:pPr>
              <w:pStyle w:val="TableParagraph"/>
              <w:rPr>
                <w:sz w:val="24"/>
              </w:rPr>
            </w:pPr>
          </w:p>
        </w:tc>
        <w:tc>
          <w:tcPr>
            <w:tcW w:w="1131" w:type="dxa"/>
          </w:tcPr>
          <w:p w:rsidR="00CA7C4B" w:rsidRDefault="00CA7C4B">
            <w:pPr>
              <w:pStyle w:val="TableParagraph"/>
              <w:rPr>
                <w:sz w:val="24"/>
              </w:rPr>
            </w:pPr>
          </w:p>
        </w:tc>
        <w:tc>
          <w:tcPr>
            <w:tcW w:w="1080" w:type="dxa"/>
          </w:tcPr>
          <w:p w:rsidR="00CA7C4B" w:rsidRDefault="00CA7C4B">
            <w:pPr>
              <w:pStyle w:val="TableParagraph"/>
              <w:rPr>
                <w:sz w:val="24"/>
              </w:rPr>
            </w:pPr>
          </w:p>
        </w:tc>
        <w:tc>
          <w:tcPr>
            <w:tcW w:w="1061" w:type="dxa"/>
          </w:tcPr>
          <w:p w:rsidR="00CA7C4B" w:rsidRDefault="00CA7C4B">
            <w:pPr>
              <w:pStyle w:val="TableParagraph"/>
              <w:rPr>
                <w:sz w:val="24"/>
              </w:rPr>
            </w:pPr>
          </w:p>
        </w:tc>
        <w:tc>
          <w:tcPr>
            <w:tcW w:w="1037" w:type="dxa"/>
          </w:tcPr>
          <w:p w:rsidR="00CA7C4B" w:rsidRDefault="00CA7C4B">
            <w:pPr>
              <w:pStyle w:val="TableParagraph"/>
              <w:rPr>
                <w:sz w:val="24"/>
              </w:rPr>
            </w:pPr>
          </w:p>
        </w:tc>
        <w:tc>
          <w:tcPr>
            <w:tcW w:w="1106" w:type="dxa"/>
          </w:tcPr>
          <w:p w:rsidR="00CA7C4B" w:rsidRDefault="00CA7C4B">
            <w:pPr>
              <w:pStyle w:val="TableParagraph"/>
              <w:rPr>
                <w:sz w:val="24"/>
              </w:rPr>
            </w:pPr>
          </w:p>
        </w:tc>
        <w:tc>
          <w:tcPr>
            <w:tcW w:w="1066" w:type="dxa"/>
          </w:tcPr>
          <w:p w:rsidR="00CA7C4B" w:rsidRDefault="00CA7C4B">
            <w:pPr>
              <w:pStyle w:val="TableParagraph"/>
              <w:rPr>
                <w:sz w:val="24"/>
              </w:rPr>
            </w:pPr>
          </w:p>
        </w:tc>
      </w:tr>
      <w:tr w:rsidR="00CA7C4B">
        <w:trPr>
          <w:trHeight w:val="321"/>
        </w:trPr>
        <w:tc>
          <w:tcPr>
            <w:tcW w:w="1258" w:type="dxa"/>
          </w:tcPr>
          <w:p w:rsidR="00CA7C4B" w:rsidRDefault="00CA7C4B">
            <w:pPr>
              <w:pStyle w:val="TableParagraph"/>
              <w:rPr>
                <w:sz w:val="24"/>
              </w:rPr>
            </w:pPr>
          </w:p>
        </w:tc>
        <w:tc>
          <w:tcPr>
            <w:tcW w:w="1131" w:type="dxa"/>
          </w:tcPr>
          <w:p w:rsidR="00CA7C4B" w:rsidRDefault="00CA7C4B">
            <w:pPr>
              <w:pStyle w:val="TableParagraph"/>
              <w:rPr>
                <w:sz w:val="24"/>
              </w:rPr>
            </w:pPr>
          </w:p>
        </w:tc>
        <w:tc>
          <w:tcPr>
            <w:tcW w:w="1080" w:type="dxa"/>
          </w:tcPr>
          <w:p w:rsidR="00CA7C4B" w:rsidRDefault="00CA7C4B">
            <w:pPr>
              <w:pStyle w:val="TableParagraph"/>
              <w:rPr>
                <w:sz w:val="24"/>
              </w:rPr>
            </w:pPr>
          </w:p>
        </w:tc>
        <w:tc>
          <w:tcPr>
            <w:tcW w:w="1061" w:type="dxa"/>
          </w:tcPr>
          <w:p w:rsidR="00CA7C4B" w:rsidRDefault="00CA7C4B">
            <w:pPr>
              <w:pStyle w:val="TableParagraph"/>
              <w:rPr>
                <w:sz w:val="24"/>
              </w:rPr>
            </w:pPr>
          </w:p>
        </w:tc>
        <w:tc>
          <w:tcPr>
            <w:tcW w:w="1037" w:type="dxa"/>
          </w:tcPr>
          <w:p w:rsidR="00CA7C4B" w:rsidRDefault="00CA7C4B">
            <w:pPr>
              <w:pStyle w:val="TableParagraph"/>
              <w:rPr>
                <w:sz w:val="24"/>
              </w:rPr>
            </w:pPr>
          </w:p>
        </w:tc>
        <w:tc>
          <w:tcPr>
            <w:tcW w:w="1106" w:type="dxa"/>
          </w:tcPr>
          <w:p w:rsidR="00CA7C4B" w:rsidRDefault="00CA7C4B">
            <w:pPr>
              <w:pStyle w:val="TableParagraph"/>
              <w:rPr>
                <w:sz w:val="24"/>
              </w:rPr>
            </w:pPr>
          </w:p>
        </w:tc>
        <w:tc>
          <w:tcPr>
            <w:tcW w:w="1066" w:type="dxa"/>
          </w:tcPr>
          <w:p w:rsidR="00CA7C4B" w:rsidRDefault="00CA7C4B">
            <w:pPr>
              <w:pStyle w:val="TableParagraph"/>
              <w:rPr>
                <w:sz w:val="24"/>
              </w:rPr>
            </w:pPr>
          </w:p>
        </w:tc>
      </w:tr>
      <w:tr w:rsidR="00CA7C4B">
        <w:trPr>
          <w:trHeight w:val="323"/>
        </w:trPr>
        <w:tc>
          <w:tcPr>
            <w:tcW w:w="1258" w:type="dxa"/>
          </w:tcPr>
          <w:p w:rsidR="00CA7C4B" w:rsidRDefault="00CA7C4B">
            <w:pPr>
              <w:pStyle w:val="TableParagraph"/>
              <w:rPr>
                <w:sz w:val="24"/>
              </w:rPr>
            </w:pPr>
          </w:p>
        </w:tc>
        <w:tc>
          <w:tcPr>
            <w:tcW w:w="1131" w:type="dxa"/>
          </w:tcPr>
          <w:p w:rsidR="00CA7C4B" w:rsidRDefault="00CA7C4B">
            <w:pPr>
              <w:pStyle w:val="TableParagraph"/>
              <w:rPr>
                <w:sz w:val="24"/>
              </w:rPr>
            </w:pPr>
          </w:p>
        </w:tc>
        <w:tc>
          <w:tcPr>
            <w:tcW w:w="1080" w:type="dxa"/>
          </w:tcPr>
          <w:p w:rsidR="00CA7C4B" w:rsidRDefault="00CA7C4B">
            <w:pPr>
              <w:pStyle w:val="TableParagraph"/>
              <w:rPr>
                <w:sz w:val="24"/>
              </w:rPr>
            </w:pPr>
          </w:p>
        </w:tc>
        <w:tc>
          <w:tcPr>
            <w:tcW w:w="1061" w:type="dxa"/>
          </w:tcPr>
          <w:p w:rsidR="00CA7C4B" w:rsidRDefault="00CA7C4B">
            <w:pPr>
              <w:pStyle w:val="TableParagraph"/>
              <w:rPr>
                <w:sz w:val="24"/>
              </w:rPr>
            </w:pPr>
          </w:p>
        </w:tc>
        <w:tc>
          <w:tcPr>
            <w:tcW w:w="1037" w:type="dxa"/>
          </w:tcPr>
          <w:p w:rsidR="00CA7C4B" w:rsidRDefault="00CA7C4B">
            <w:pPr>
              <w:pStyle w:val="TableParagraph"/>
              <w:rPr>
                <w:sz w:val="24"/>
              </w:rPr>
            </w:pPr>
          </w:p>
        </w:tc>
        <w:tc>
          <w:tcPr>
            <w:tcW w:w="1106" w:type="dxa"/>
          </w:tcPr>
          <w:p w:rsidR="00CA7C4B" w:rsidRDefault="00CA7C4B">
            <w:pPr>
              <w:pStyle w:val="TableParagraph"/>
              <w:rPr>
                <w:sz w:val="24"/>
              </w:rPr>
            </w:pPr>
          </w:p>
        </w:tc>
        <w:tc>
          <w:tcPr>
            <w:tcW w:w="1066" w:type="dxa"/>
          </w:tcPr>
          <w:p w:rsidR="00CA7C4B" w:rsidRDefault="00CA7C4B">
            <w:pPr>
              <w:pStyle w:val="TableParagraph"/>
              <w:rPr>
                <w:sz w:val="24"/>
              </w:rPr>
            </w:pPr>
          </w:p>
        </w:tc>
      </w:tr>
      <w:tr w:rsidR="00CA7C4B">
        <w:trPr>
          <w:trHeight w:val="321"/>
        </w:trPr>
        <w:tc>
          <w:tcPr>
            <w:tcW w:w="1258" w:type="dxa"/>
          </w:tcPr>
          <w:p w:rsidR="00CA7C4B" w:rsidRDefault="00CA7C4B">
            <w:pPr>
              <w:pStyle w:val="TableParagraph"/>
              <w:rPr>
                <w:sz w:val="24"/>
              </w:rPr>
            </w:pPr>
          </w:p>
        </w:tc>
        <w:tc>
          <w:tcPr>
            <w:tcW w:w="1131" w:type="dxa"/>
          </w:tcPr>
          <w:p w:rsidR="00CA7C4B" w:rsidRDefault="00CA7C4B">
            <w:pPr>
              <w:pStyle w:val="TableParagraph"/>
              <w:rPr>
                <w:sz w:val="24"/>
              </w:rPr>
            </w:pPr>
          </w:p>
        </w:tc>
        <w:tc>
          <w:tcPr>
            <w:tcW w:w="1080" w:type="dxa"/>
          </w:tcPr>
          <w:p w:rsidR="00CA7C4B" w:rsidRDefault="00CA7C4B">
            <w:pPr>
              <w:pStyle w:val="TableParagraph"/>
              <w:rPr>
                <w:sz w:val="24"/>
              </w:rPr>
            </w:pPr>
          </w:p>
        </w:tc>
        <w:tc>
          <w:tcPr>
            <w:tcW w:w="1061" w:type="dxa"/>
          </w:tcPr>
          <w:p w:rsidR="00CA7C4B" w:rsidRDefault="00CA7C4B">
            <w:pPr>
              <w:pStyle w:val="TableParagraph"/>
              <w:rPr>
                <w:sz w:val="24"/>
              </w:rPr>
            </w:pPr>
          </w:p>
        </w:tc>
        <w:tc>
          <w:tcPr>
            <w:tcW w:w="1037" w:type="dxa"/>
          </w:tcPr>
          <w:p w:rsidR="00CA7C4B" w:rsidRDefault="00CA7C4B">
            <w:pPr>
              <w:pStyle w:val="TableParagraph"/>
              <w:rPr>
                <w:sz w:val="24"/>
              </w:rPr>
            </w:pPr>
          </w:p>
        </w:tc>
        <w:tc>
          <w:tcPr>
            <w:tcW w:w="1106" w:type="dxa"/>
          </w:tcPr>
          <w:p w:rsidR="00CA7C4B" w:rsidRDefault="00CA7C4B">
            <w:pPr>
              <w:pStyle w:val="TableParagraph"/>
              <w:rPr>
                <w:sz w:val="24"/>
              </w:rPr>
            </w:pPr>
          </w:p>
        </w:tc>
        <w:tc>
          <w:tcPr>
            <w:tcW w:w="1066" w:type="dxa"/>
          </w:tcPr>
          <w:p w:rsidR="00CA7C4B" w:rsidRDefault="00CA7C4B">
            <w:pPr>
              <w:pStyle w:val="TableParagraph"/>
              <w:rPr>
                <w:sz w:val="24"/>
              </w:rPr>
            </w:pPr>
          </w:p>
        </w:tc>
      </w:tr>
      <w:tr w:rsidR="00CA7C4B">
        <w:trPr>
          <w:trHeight w:val="321"/>
        </w:trPr>
        <w:tc>
          <w:tcPr>
            <w:tcW w:w="1258" w:type="dxa"/>
          </w:tcPr>
          <w:p w:rsidR="00CA7C4B" w:rsidRDefault="00CA7C4B">
            <w:pPr>
              <w:pStyle w:val="TableParagraph"/>
              <w:rPr>
                <w:sz w:val="24"/>
              </w:rPr>
            </w:pPr>
          </w:p>
        </w:tc>
        <w:tc>
          <w:tcPr>
            <w:tcW w:w="1131" w:type="dxa"/>
          </w:tcPr>
          <w:p w:rsidR="00CA7C4B" w:rsidRDefault="00CA7C4B">
            <w:pPr>
              <w:pStyle w:val="TableParagraph"/>
              <w:rPr>
                <w:sz w:val="24"/>
              </w:rPr>
            </w:pPr>
          </w:p>
        </w:tc>
        <w:tc>
          <w:tcPr>
            <w:tcW w:w="1080" w:type="dxa"/>
          </w:tcPr>
          <w:p w:rsidR="00CA7C4B" w:rsidRDefault="00CA7C4B">
            <w:pPr>
              <w:pStyle w:val="TableParagraph"/>
              <w:rPr>
                <w:sz w:val="24"/>
              </w:rPr>
            </w:pPr>
          </w:p>
        </w:tc>
        <w:tc>
          <w:tcPr>
            <w:tcW w:w="1061" w:type="dxa"/>
          </w:tcPr>
          <w:p w:rsidR="00CA7C4B" w:rsidRDefault="00CA7C4B">
            <w:pPr>
              <w:pStyle w:val="TableParagraph"/>
              <w:rPr>
                <w:sz w:val="24"/>
              </w:rPr>
            </w:pPr>
          </w:p>
        </w:tc>
        <w:tc>
          <w:tcPr>
            <w:tcW w:w="1037" w:type="dxa"/>
          </w:tcPr>
          <w:p w:rsidR="00CA7C4B" w:rsidRDefault="00CA7C4B">
            <w:pPr>
              <w:pStyle w:val="TableParagraph"/>
              <w:rPr>
                <w:sz w:val="24"/>
              </w:rPr>
            </w:pPr>
          </w:p>
        </w:tc>
        <w:tc>
          <w:tcPr>
            <w:tcW w:w="1106" w:type="dxa"/>
          </w:tcPr>
          <w:p w:rsidR="00CA7C4B" w:rsidRDefault="00CA7C4B">
            <w:pPr>
              <w:pStyle w:val="TableParagraph"/>
              <w:rPr>
                <w:sz w:val="24"/>
              </w:rPr>
            </w:pPr>
          </w:p>
        </w:tc>
        <w:tc>
          <w:tcPr>
            <w:tcW w:w="1066" w:type="dxa"/>
          </w:tcPr>
          <w:p w:rsidR="00CA7C4B" w:rsidRDefault="00CA7C4B">
            <w:pPr>
              <w:pStyle w:val="TableParagraph"/>
              <w:rPr>
                <w:sz w:val="24"/>
              </w:rPr>
            </w:pPr>
          </w:p>
        </w:tc>
      </w:tr>
      <w:tr w:rsidR="00CA7C4B">
        <w:trPr>
          <w:trHeight w:val="324"/>
        </w:trPr>
        <w:tc>
          <w:tcPr>
            <w:tcW w:w="1258" w:type="dxa"/>
          </w:tcPr>
          <w:p w:rsidR="00CA7C4B" w:rsidRDefault="00CA7C4B">
            <w:pPr>
              <w:pStyle w:val="TableParagraph"/>
              <w:rPr>
                <w:sz w:val="24"/>
              </w:rPr>
            </w:pPr>
          </w:p>
        </w:tc>
        <w:tc>
          <w:tcPr>
            <w:tcW w:w="1131" w:type="dxa"/>
          </w:tcPr>
          <w:p w:rsidR="00CA7C4B" w:rsidRDefault="00CA7C4B">
            <w:pPr>
              <w:pStyle w:val="TableParagraph"/>
              <w:rPr>
                <w:sz w:val="24"/>
              </w:rPr>
            </w:pPr>
          </w:p>
        </w:tc>
        <w:tc>
          <w:tcPr>
            <w:tcW w:w="1080" w:type="dxa"/>
          </w:tcPr>
          <w:p w:rsidR="00CA7C4B" w:rsidRDefault="00CA7C4B">
            <w:pPr>
              <w:pStyle w:val="TableParagraph"/>
              <w:rPr>
                <w:sz w:val="24"/>
              </w:rPr>
            </w:pPr>
          </w:p>
        </w:tc>
        <w:tc>
          <w:tcPr>
            <w:tcW w:w="1061" w:type="dxa"/>
          </w:tcPr>
          <w:p w:rsidR="00CA7C4B" w:rsidRDefault="00CA7C4B">
            <w:pPr>
              <w:pStyle w:val="TableParagraph"/>
              <w:rPr>
                <w:sz w:val="24"/>
              </w:rPr>
            </w:pPr>
          </w:p>
        </w:tc>
        <w:tc>
          <w:tcPr>
            <w:tcW w:w="1037" w:type="dxa"/>
          </w:tcPr>
          <w:p w:rsidR="00CA7C4B" w:rsidRDefault="00CA7C4B">
            <w:pPr>
              <w:pStyle w:val="TableParagraph"/>
              <w:rPr>
                <w:sz w:val="24"/>
              </w:rPr>
            </w:pPr>
          </w:p>
        </w:tc>
        <w:tc>
          <w:tcPr>
            <w:tcW w:w="1106" w:type="dxa"/>
          </w:tcPr>
          <w:p w:rsidR="00CA7C4B" w:rsidRDefault="00CA7C4B">
            <w:pPr>
              <w:pStyle w:val="TableParagraph"/>
              <w:rPr>
                <w:sz w:val="24"/>
              </w:rPr>
            </w:pPr>
          </w:p>
        </w:tc>
        <w:tc>
          <w:tcPr>
            <w:tcW w:w="1066" w:type="dxa"/>
          </w:tcPr>
          <w:p w:rsidR="00CA7C4B" w:rsidRDefault="00CA7C4B">
            <w:pPr>
              <w:pStyle w:val="TableParagraph"/>
              <w:rPr>
                <w:sz w:val="24"/>
              </w:rPr>
            </w:pPr>
          </w:p>
        </w:tc>
      </w:tr>
      <w:tr w:rsidR="00CA7C4B">
        <w:trPr>
          <w:trHeight w:val="321"/>
        </w:trPr>
        <w:tc>
          <w:tcPr>
            <w:tcW w:w="1258" w:type="dxa"/>
          </w:tcPr>
          <w:p w:rsidR="00CA7C4B" w:rsidRDefault="00CA7C4B">
            <w:pPr>
              <w:pStyle w:val="TableParagraph"/>
              <w:rPr>
                <w:sz w:val="24"/>
              </w:rPr>
            </w:pPr>
          </w:p>
        </w:tc>
        <w:tc>
          <w:tcPr>
            <w:tcW w:w="1131" w:type="dxa"/>
          </w:tcPr>
          <w:p w:rsidR="00CA7C4B" w:rsidRDefault="00CA7C4B">
            <w:pPr>
              <w:pStyle w:val="TableParagraph"/>
              <w:rPr>
                <w:sz w:val="24"/>
              </w:rPr>
            </w:pPr>
          </w:p>
        </w:tc>
        <w:tc>
          <w:tcPr>
            <w:tcW w:w="1080" w:type="dxa"/>
          </w:tcPr>
          <w:p w:rsidR="00CA7C4B" w:rsidRDefault="00CA7C4B">
            <w:pPr>
              <w:pStyle w:val="TableParagraph"/>
              <w:rPr>
                <w:sz w:val="24"/>
              </w:rPr>
            </w:pPr>
          </w:p>
        </w:tc>
        <w:tc>
          <w:tcPr>
            <w:tcW w:w="1061" w:type="dxa"/>
          </w:tcPr>
          <w:p w:rsidR="00CA7C4B" w:rsidRDefault="00CA7C4B">
            <w:pPr>
              <w:pStyle w:val="TableParagraph"/>
              <w:rPr>
                <w:sz w:val="24"/>
              </w:rPr>
            </w:pPr>
          </w:p>
        </w:tc>
        <w:tc>
          <w:tcPr>
            <w:tcW w:w="1037" w:type="dxa"/>
          </w:tcPr>
          <w:p w:rsidR="00CA7C4B" w:rsidRDefault="00CA7C4B">
            <w:pPr>
              <w:pStyle w:val="TableParagraph"/>
              <w:rPr>
                <w:sz w:val="24"/>
              </w:rPr>
            </w:pPr>
          </w:p>
        </w:tc>
        <w:tc>
          <w:tcPr>
            <w:tcW w:w="1106" w:type="dxa"/>
          </w:tcPr>
          <w:p w:rsidR="00CA7C4B" w:rsidRDefault="00CA7C4B">
            <w:pPr>
              <w:pStyle w:val="TableParagraph"/>
              <w:rPr>
                <w:sz w:val="24"/>
              </w:rPr>
            </w:pPr>
          </w:p>
        </w:tc>
        <w:tc>
          <w:tcPr>
            <w:tcW w:w="1066" w:type="dxa"/>
          </w:tcPr>
          <w:p w:rsidR="00CA7C4B" w:rsidRDefault="00CA7C4B">
            <w:pPr>
              <w:pStyle w:val="TableParagraph"/>
              <w:rPr>
                <w:sz w:val="24"/>
              </w:rPr>
            </w:pPr>
          </w:p>
        </w:tc>
      </w:tr>
      <w:tr w:rsidR="00CA7C4B">
        <w:trPr>
          <w:trHeight w:val="321"/>
        </w:trPr>
        <w:tc>
          <w:tcPr>
            <w:tcW w:w="1258" w:type="dxa"/>
          </w:tcPr>
          <w:p w:rsidR="00CA7C4B" w:rsidRDefault="00CA7C4B">
            <w:pPr>
              <w:pStyle w:val="TableParagraph"/>
              <w:rPr>
                <w:sz w:val="24"/>
              </w:rPr>
            </w:pPr>
          </w:p>
        </w:tc>
        <w:tc>
          <w:tcPr>
            <w:tcW w:w="1131" w:type="dxa"/>
          </w:tcPr>
          <w:p w:rsidR="00CA7C4B" w:rsidRDefault="00CA7C4B">
            <w:pPr>
              <w:pStyle w:val="TableParagraph"/>
              <w:rPr>
                <w:sz w:val="24"/>
              </w:rPr>
            </w:pPr>
          </w:p>
        </w:tc>
        <w:tc>
          <w:tcPr>
            <w:tcW w:w="1080" w:type="dxa"/>
          </w:tcPr>
          <w:p w:rsidR="00CA7C4B" w:rsidRDefault="00CA7C4B">
            <w:pPr>
              <w:pStyle w:val="TableParagraph"/>
              <w:rPr>
                <w:sz w:val="24"/>
              </w:rPr>
            </w:pPr>
          </w:p>
        </w:tc>
        <w:tc>
          <w:tcPr>
            <w:tcW w:w="1061" w:type="dxa"/>
          </w:tcPr>
          <w:p w:rsidR="00CA7C4B" w:rsidRDefault="00CA7C4B">
            <w:pPr>
              <w:pStyle w:val="TableParagraph"/>
              <w:rPr>
                <w:sz w:val="24"/>
              </w:rPr>
            </w:pPr>
          </w:p>
        </w:tc>
        <w:tc>
          <w:tcPr>
            <w:tcW w:w="1037" w:type="dxa"/>
          </w:tcPr>
          <w:p w:rsidR="00CA7C4B" w:rsidRDefault="00CA7C4B">
            <w:pPr>
              <w:pStyle w:val="TableParagraph"/>
              <w:rPr>
                <w:sz w:val="24"/>
              </w:rPr>
            </w:pPr>
          </w:p>
        </w:tc>
        <w:tc>
          <w:tcPr>
            <w:tcW w:w="1106" w:type="dxa"/>
          </w:tcPr>
          <w:p w:rsidR="00CA7C4B" w:rsidRDefault="00CA7C4B">
            <w:pPr>
              <w:pStyle w:val="TableParagraph"/>
              <w:rPr>
                <w:sz w:val="24"/>
              </w:rPr>
            </w:pPr>
          </w:p>
        </w:tc>
        <w:tc>
          <w:tcPr>
            <w:tcW w:w="1066" w:type="dxa"/>
          </w:tcPr>
          <w:p w:rsidR="00CA7C4B" w:rsidRDefault="00CA7C4B">
            <w:pPr>
              <w:pStyle w:val="TableParagraph"/>
              <w:rPr>
                <w:sz w:val="24"/>
              </w:rPr>
            </w:pPr>
          </w:p>
        </w:tc>
      </w:tr>
      <w:tr w:rsidR="00CA7C4B">
        <w:trPr>
          <w:trHeight w:val="323"/>
        </w:trPr>
        <w:tc>
          <w:tcPr>
            <w:tcW w:w="1258" w:type="dxa"/>
          </w:tcPr>
          <w:p w:rsidR="00CA7C4B" w:rsidRDefault="00CA7C4B">
            <w:pPr>
              <w:pStyle w:val="TableParagraph"/>
              <w:rPr>
                <w:sz w:val="24"/>
              </w:rPr>
            </w:pPr>
          </w:p>
        </w:tc>
        <w:tc>
          <w:tcPr>
            <w:tcW w:w="1131" w:type="dxa"/>
          </w:tcPr>
          <w:p w:rsidR="00CA7C4B" w:rsidRDefault="00CA7C4B">
            <w:pPr>
              <w:pStyle w:val="TableParagraph"/>
              <w:rPr>
                <w:sz w:val="24"/>
              </w:rPr>
            </w:pPr>
          </w:p>
        </w:tc>
        <w:tc>
          <w:tcPr>
            <w:tcW w:w="1080" w:type="dxa"/>
          </w:tcPr>
          <w:p w:rsidR="00CA7C4B" w:rsidRDefault="00CA7C4B">
            <w:pPr>
              <w:pStyle w:val="TableParagraph"/>
              <w:rPr>
                <w:sz w:val="24"/>
              </w:rPr>
            </w:pPr>
          </w:p>
        </w:tc>
        <w:tc>
          <w:tcPr>
            <w:tcW w:w="1061" w:type="dxa"/>
          </w:tcPr>
          <w:p w:rsidR="00CA7C4B" w:rsidRDefault="00CA7C4B">
            <w:pPr>
              <w:pStyle w:val="TableParagraph"/>
              <w:rPr>
                <w:sz w:val="24"/>
              </w:rPr>
            </w:pPr>
          </w:p>
        </w:tc>
        <w:tc>
          <w:tcPr>
            <w:tcW w:w="1037" w:type="dxa"/>
          </w:tcPr>
          <w:p w:rsidR="00CA7C4B" w:rsidRDefault="00CA7C4B">
            <w:pPr>
              <w:pStyle w:val="TableParagraph"/>
              <w:rPr>
                <w:sz w:val="24"/>
              </w:rPr>
            </w:pPr>
          </w:p>
        </w:tc>
        <w:tc>
          <w:tcPr>
            <w:tcW w:w="1106" w:type="dxa"/>
          </w:tcPr>
          <w:p w:rsidR="00CA7C4B" w:rsidRDefault="00CA7C4B">
            <w:pPr>
              <w:pStyle w:val="TableParagraph"/>
              <w:rPr>
                <w:sz w:val="24"/>
              </w:rPr>
            </w:pPr>
          </w:p>
        </w:tc>
        <w:tc>
          <w:tcPr>
            <w:tcW w:w="1066" w:type="dxa"/>
          </w:tcPr>
          <w:p w:rsidR="00CA7C4B" w:rsidRDefault="00CA7C4B">
            <w:pPr>
              <w:pStyle w:val="TableParagraph"/>
              <w:rPr>
                <w:sz w:val="24"/>
              </w:rPr>
            </w:pPr>
          </w:p>
        </w:tc>
      </w:tr>
      <w:tr w:rsidR="00CA7C4B">
        <w:trPr>
          <w:trHeight w:val="321"/>
        </w:trPr>
        <w:tc>
          <w:tcPr>
            <w:tcW w:w="1258" w:type="dxa"/>
          </w:tcPr>
          <w:p w:rsidR="00CA7C4B" w:rsidRDefault="00CA7C4B">
            <w:pPr>
              <w:pStyle w:val="TableParagraph"/>
              <w:rPr>
                <w:sz w:val="24"/>
              </w:rPr>
            </w:pPr>
          </w:p>
        </w:tc>
        <w:tc>
          <w:tcPr>
            <w:tcW w:w="1131" w:type="dxa"/>
          </w:tcPr>
          <w:p w:rsidR="00CA7C4B" w:rsidRDefault="00CA7C4B">
            <w:pPr>
              <w:pStyle w:val="TableParagraph"/>
              <w:rPr>
                <w:sz w:val="24"/>
              </w:rPr>
            </w:pPr>
          </w:p>
        </w:tc>
        <w:tc>
          <w:tcPr>
            <w:tcW w:w="1080" w:type="dxa"/>
          </w:tcPr>
          <w:p w:rsidR="00CA7C4B" w:rsidRDefault="00CA7C4B">
            <w:pPr>
              <w:pStyle w:val="TableParagraph"/>
              <w:rPr>
                <w:sz w:val="24"/>
              </w:rPr>
            </w:pPr>
          </w:p>
        </w:tc>
        <w:tc>
          <w:tcPr>
            <w:tcW w:w="1061" w:type="dxa"/>
          </w:tcPr>
          <w:p w:rsidR="00CA7C4B" w:rsidRDefault="00CA7C4B">
            <w:pPr>
              <w:pStyle w:val="TableParagraph"/>
              <w:rPr>
                <w:sz w:val="24"/>
              </w:rPr>
            </w:pPr>
          </w:p>
        </w:tc>
        <w:tc>
          <w:tcPr>
            <w:tcW w:w="1037" w:type="dxa"/>
          </w:tcPr>
          <w:p w:rsidR="00CA7C4B" w:rsidRDefault="00CA7C4B">
            <w:pPr>
              <w:pStyle w:val="TableParagraph"/>
              <w:rPr>
                <w:sz w:val="24"/>
              </w:rPr>
            </w:pPr>
          </w:p>
        </w:tc>
        <w:tc>
          <w:tcPr>
            <w:tcW w:w="1106" w:type="dxa"/>
          </w:tcPr>
          <w:p w:rsidR="00CA7C4B" w:rsidRDefault="00CA7C4B">
            <w:pPr>
              <w:pStyle w:val="TableParagraph"/>
              <w:rPr>
                <w:sz w:val="24"/>
              </w:rPr>
            </w:pPr>
          </w:p>
        </w:tc>
        <w:tc>
          <w:tcPr>
            <w:tcW w:w="1066" w:type="dxa"/>
          </w:tcPr>
          <w:p w:rsidR="00CA7C4B" w:rsidRDefault="00CA7C4B">
            <w:pPr>
              <w:pStyle w:val="TableParagraph"/>
              <w:rPr>
                <w:sz w:val="24"/>
              </w:rPr>
            </w:pPr>
          </w:p>
        </w:tc>
      </w:tr>
      <w:tr w:rsidR="00CA7C4B">
        <w:trPr>
          <w:trHeight w:val="321"/>
        </w:trPr>
        <w:tc>
          <w:tcPr>
            <w:tcW w:w="1258" w:type="dxa"/>
          </w:tcPr>
          <w:p w:rsidR="00CA7C4B" w:rsidRDefault="00CA7C4B">
            <w:pPr>
              <w:pStyle w:val="TableParagraph"/>
              <w:rPr>
                <w:sz w:val="24"/>
              </w:rPr>
            </w:pPr>
          </w:p>
        </w:tc>
        <w:tc>
          <w:tcPr>
            <w:tcW w:w="1131" w:type="dxa"/>
          </w:tcPr>
          <w:p w:rsidR="00CA7C4B" w:rsidRDefault="00CA7C4B">
            <w:pPr>
              <w:pStyle w:val="TableParagraph"/>
              <w:rPr>
                <w:sz w:val="24"/>
              </w:rPr>
            </w:pPr>
          </w:p>
        </w:tc>
        <w:tc>
          <w:tcPr>
            <w:tcW w:w="1080" w:type="dxa"/>
          </w:tcPr>
          <w:p w:rsidR="00CA7C4B" w:rsidRDefault="00CA7C4B">
            <w:pPr>
              <w:pStyle w:val="TableParagraph"/>
              <w:rPr>
                <w:sz w:val="24"/>
              </w:rPr>
            </w:pPr>
          </w:p>
        </w:tc>
        <w:tc>
          <w:tcPr>
            <w:tcW w:w="1061" w:type="dxa"/>
          </w:tcPr>
          <w:p w:rsidR="00CA7C4B" w:rsidRDefault="00CA7C4B">
            <w:pPr>
              <w:pStyle w:val="TableParagraph"/>
              <w:rPr>
                <w:sz w:val="24"/>
              </w:rPr>
            </w:pPr>
          </w:p>
        </w:tc>
        <w:tc>
          <w:tcPr>
            <w:tcW w:w="1037" w:type="dxa"/>
          </w:tcPr>
          <w:p w:rsidR="00CA7C4B" w:rsidRDefault="00CA7C4B">
            <w:pPr>
              <w:pStyle w:val="TableParagraph"/>
              <w:rPr>
                <w:sz w:val="24"/>
              </w:rPr>
            </w:pPr>
          </w:p>
        </w:tc>
        <w:tc>
          <w:tcPr>
            <w:tcW w:w="1106" w:type="dxa"/>
          </w:tcPr>
          <w:p w:rsidR="00CA7C4B" w:rsidRDefault="00CA7C4B">
            <w:pPr>
              <w:pStyle w:val="TableParagraph"/>
              <w:rPr>
                <w:sz w:val="24"/>
              </w:rPr>
            </w:pPr>
          </w:p>
        </w:tc>
        <w:tc>
          <w:tcPr>
            <w:tcW w:w="1066" w:type="dxa"/>
          </w:tcPr>
          <w:p w:rsidR="00CA7C4B" w:rsidRDefault="00CA7C4B">
            <w:pPr>
              <w:pStyle w:val="TableParagraph"/>
              <w:rPr>
                <w:sz w:val="24"/>
              </w:rPr>
            </w:pPr>
          </w:p>
        </w:tc>
      </w:tr>
      <w:tr w:rsidR="00CA7C4B">
        <w:trPr>
          <w:trHeight w:val="321"/>
        </w:trPr>
        <w:tc>
          <w:tcPr>
            <w:tcW w:w="1258" w:type="dxa"/>
          </w:tcPr>
          <w:p w:rsidR="00CA7C4B" w:rsidRDefault="00CA7C4B">
            <w:pPr>
              <w:pStyle w:val="TableParagraph"/>
              <w:rPr>
                <w:sz w:val="24"/>
              </w:rPr>
            </w:pPr>
          </w:p>
        </w:tc>
        <w:tc>
          <w:tcPr>
            <w:tcW w:w="1131" w:type="dxa"/>
          </w:tcPr>
          <w:p w:rsidR="00CA7C4B" w:rsidRDefault="00CA7C4B">
            <w:pPr>
              <w:pStyle w:val="TableParagraph"/>
              <w:rPr>
                <w:sz w:val="24"/>
              </w:rPr>
            </w:pPr>
          </w:p>
        </w:tc>
        <w:tc>
          <w:tcPr>
            <w:tcW w:w="1080" w:type="dxa"/>
          </w:tcPr>
          <w:p w:rsidR="00CA7C4B" w:rsidRDefault="00CA7C4B">
            <w:pPr>
              <w:pStyle w:val="TableParagraph"/>
              <w:rPr>
                <w:sz w:val="24"/>
              </w:rPr>
            </w:pPr>
          </w:p>
        </w:tc>
        <w:tc>
          <w:tcPr>
            <w:tcW w:w="1061" w:type="dxa"/>
          </w:tcPr>
          <w:p w:rsidR="00CA7C4B" w:rsidRDefault="00CA7C4B">
            <w:pPr>
              <w:pStyle w:val="TableParagraph"/>
              <w:rPr>
                <w:sz w:val="24"/>
              </w:rPr>
            </w:pPr>
          </w:p>
        </w:tc>
        <w:tc>
          <w:tcPr>
            <w:tcW w:w="1037" w:type="dxa"/>
          </w:tcPr>
          <w:p w:rsidR="00CA7C4B" w:rsidRDefault="00CA7C4B">
            <w:pPr>
              <w:pStyle w:val="TableParagraph"/>
              <w:rPr>
                <w:sz w:val="24"/>
              </w:rPr>
            </w:pPr>
          </w:p>
        </w:tc>
        <w:tc>
          <w:tcPr>
            <w:tcW w:w="1106" w:type="dxa"/>
          </w:tcPr>
          <w:p w:rsidR="00CA7C4B" w:rsidRDefault="00CA7C4B">
            <w:pPr>
              <w:pStyle w:val="TableParagraph"/>
              <w:rPr>
                <w:sz w:val="24"/>
              </w:rPr>
            </w:pPr>
          </w:p>
        </w:tc>
        <w:tc>
          <w:tcPr>
            <w:tcW w:w="1066" w:type="dxa"/>
          </w:tcPr>
          <w:p w:rsidR="00CA7C4B" w:rsidRDefault="00CA7C4B">
            <w:pPr>
              <w:pStyle w:val="TableParagraph"/>
              <w:rPr>
                <w:sz w:val="24"/>
              </w:rPr>
            </w:pPr>
          </w:p>
        </w:tc>
      </w:tr>
      <w:tr w:rsidR="00CA7C4B">
        <w:trPr>
          <w:trHeight w:val="323"/>
        </w:trPr>
        <w:tc>
          <w:tcPr>
            <w:tcW w:w="1258" w:type="dxa"/>
          </w:tcPr>
          <w:p w:rsidR="00CA7C4B" w:rsidRDefault="00CA7C4B">
            <w:pPr>
              <w:pStyle w:val="TableParagraph"/>
              <w:rPr>
                <w:sz w:val="24"/>
              </w:rPr>
            </w:pPr>
          </w:p>
        </w:tc>
        <w:tc>
          <w:tcPr>
            <w:tcW w:w="1131" w:type="dxa"/>
          </w:tcPr>
          <w:p w:rsidR="00CA7C4B" w:rsidRDefault="00CA7C4B">
            <w:pPr>
              <w:pStyle w:val="TableParagraph"/>
              <w:rPr>
                <w:sz w:val="24"/>
              </w:rPr>
            </w:pPr>
          </w:p>
        </w:tc>
        <w:tc>
          <w:tcPr>
            <w:tcW w:w="1080" w:type="dxa"/>
          </w:tcPr>
          <w:p w:rsidR="00CA7C4B" w:rsidRDefault="00CA7C4B">
            <w:pPr>
              <w:pStyle w:val="TableParagraph"/>
              <w:rPr>
                <w:sz w:val="24"/>
              </w:rPr>
            </w:pPr>
          </w:p>
        </w:tc>
        <w:tc>
          <w:tcPr>
            <w:tcW w:w="1061" w:type="dxa"/>
          </w:tcPr>
          <w:p w:rsidR="00CA7C4B" w:rsidRDefault="00CA7C4B">
            <w:pPr>
              <w:pStyle w:val="TableParagraph"/>
              <w:rPr>
                <w:sz w:val="24"/>
              </w:rPr>
            </w:pPr>
          </w:p>
        </w:tc>
        <w:tc>
          <w:tcPr>
            <w:tcW w:w="1037" w:type="dxa"/>
          </w:tcPr>
          <w:p w:rsidR="00CA7C4B" w:rsidRDefault="00CA7C4B">
            <w:pPr>
              <w:pStyle w:val="TableParagraph"/>
              <w:rPr>
                <w:sz w:val="24"/>
              </w:rPr>
            </w:pPr>
          </w:p>
        </w:tc>
        <w:tc>
          <w:tcPr>
            <w:tcW w:w="1106" w:type="dxa"/>
          </w:tcPr>
          <w:p w:rsidR="00CA7C4B" w:rsidRDefault="00CA7C4B">
            <w:pPr>
              <w:pStyle w:val="TableParagraph"/>
              <w:rPr>
                <w:sz w:val="24"/>
              </w:rPr>
            </w:pPr>
          </w:p>
        </w:tc>
        <w:tc>
          <w:tcPr>
            <w:tcW w:w="1066" w:type="dxa"/>
          </w:tcPr>
          <w:p w:rsidR="00CA7C4B" w:rsidRDefault="00CA7C4B">
            <w:pPr>
              <w:pStyle w:val="TableParagraph"/>
              <w:rPr>
                <w:sz w:val="24"/>
              </w:rPr>
            </w:pPr>
          </w:p>
        </w:tc>
      </w:tr>
      <w:tr w:rsidR="00CA7C4B">
        <w:trPr>
          <w:trHeight w:val="321"/>
        </w:trPr>
        <w:tc>
          <w:tcPr>
            <w:tcW w:w="1258" w:type="dxa"/>
          </w:tcPr>
          <w:p w:rsidR="00CA7C4B" w:rsidRDefault="003C2382">
            <w:pPr>
              <w:pStyle w:val="TableParagraph"/>
              <w:spacing w:line="301" w:lineRule="exact"/>
              <w:ind w:left="271"/>
              <w:rPr>
                <w:sz w:val="28"/>
              </w:rPr>
            </w:pPr>
            <w:r>
              <w:rPr>
                <w:spacing w:val="-2"/>
                <w:sz w:val="28"/>
              </w:rPr>
              <w:t>Итого</w:t>
            </w:r>
          </w:p>
        </w:tc>
        <w:tc>
          <w:tcPr>
            <w:tcW w:w="1131" w:type="dxa"/>
          </w:tcPr>
          <w:p w:rsidR="00CA7C4B" w:rsidRDefault="00CA7C4B">
            <w:pPr>
              <w:pStyle w:val="TableParagraph"/>
              <w:rPr>
                <w:sz w:val="24"/>
              </w:rPr>
            </w:pPr>
          </w:p>
        </w:tc>
        <w:tc>
          <w:tcPr>
            <w:tcW w:w="1080" w:type="dxa"/>
          </w:tcPr>
          <w:p w:rsidR="00CA7C4B" w:rsidRDefault="00CA7C4B">
            <w:pPr>
              <w:pStyle w:val="TableParagraph"/>
              <w:rPr>
                <w:sz w:val="24"/>
              </w:rPr>
            </w:pPr>
          </w:p>
        </w:tc>
        <w:tc>
          <w:tcPr>
            <w:tcW w:w="1061" w:type="dxa"/>
          </w:tcPr>
          <w:p w:rsidR="00CA7C4B" w:rsidRDefault="00CA7C4B">
            <w:pPr>
              <w:pStyle w:val="TableParagraph"/>
              <w:rPr>
                <w:sz w:val="24"/>
              </w:rPr>
            </w:pPr>
          </w:p>
        </w:tc>
        <w:tc>
          <w:tcPr>
            <w:tcW w:w="1037" w:type="dxa"/>
          </w:tcPr>
          <w:p w:rsidR="00CA7C4B" w:rsidRDefault="00CA7C4B">
            <w:pPr>
              <w:pStyle w:val="TableParagraph"/>
              <w:rPr>
                <w:sz w:val="24"/>
              </w:rPr>
            </w:pPr>
          </w:p>
        </w:tc>
        <w:tc>
          <w:tcPr>
            <w:tcW w:w="1106" w:type="dxa"/>
          </w:tcPr>
          <w:p w:rsidR="00CA7C4B" w:rsidRDefault="00CA7C4B">
            <w:pPr>
              <w:pStyle w:val="TableParagraph"/>
              <w:rPr>
                <w:sz w:val="24"/>
              </w:rPr>
            </w:pPr>
          </w:p>
        </w:tc>
        <w:tc>
          <w:tcPr>
            <w:tcW w:w="1066" w:type="dxa"/>
          </w:tcPr>
          <w:p w:rsidR="00CA7C4B" w:rsidRDefault="00CA7C4B">
            <w:pPr>
              <w:pStyle w:val="TableParagraph"/>
              <w:rPr>
                <w:sz w:val="24"/>
              </w:rPr>
            </w:pPr>
          </w:p>
        </w:tc>
      </w:tr>
    </w:tbl>
    <w:p w:rsidR="00CA7C4B" w:rsidRDefault="00CA7C4B">
      <w:pPr>
        <w:pStyle w:val="a3"/>
        <w:ind w:left="0"/>
        <w:rPr>
          <w:sz w:val="20"/>
        </w:rPr>
      </w:pPr>
    </w:p>
    <w:p w:rsidR="00CA7C4B" w:rsidRDefault="00CA7C4B">
      <w:pPr>
        <w:pStyle w:val="a3"/>
        <w:spacing w:before="2"/>
        <w:ind w:left="0"/>
        <w:rPr>
          <w:sz w:val="20"/>
        </w:rPr>
      </w:pPr>
    </w:p>
    <w:p w:rsidR="00CA7C4B" w:rsidRDefault="00CA7C4B">
      <w:pPr>
        <w:rPr>
          <w:sz w:val="20"/>
        </w:rPr>
        <w:sectPr w:rsidR="00CA7C4B">
          <w:type w:val="continuous"/>
          <w:pgSz w:w="11910" w:h="16840"/>
          <w:pgMar w:top="0" w:right="800" w:bottom="0" w:left="800" w:header="0" w:footer="631" w:gutter="0"/>
          <w:cols w:space="720"/>
        </w:sectPr>
      </w:pPr>
    </w:p>
    <w:p w:rsidR="00CA7C4B" w:rsidRDefault="00CA7C4B">
      <w:pPr>
        <w:pStyle w:val="a3"/>
        <w:spacing w:before="136"/>
        <w:ind w:left="0"/>
        <w:rPr>
          <w:sz w:val="24"/>
        </w:rPr>
      </w:pPr>
    </w:p>
    <w:p w:rsidR="00CA7C4B" w:rsidRDefault="003C2382">
      <w:pPr>
        <w:ind w:left="2910"/>
        <w:rPr>
          <w:sz w:val="24"/>
        </w:rPr>
      </w:pPr>
      <w:r>
        <w:rPr>
          <w:sz w:val="24"/>
        </w:rPr>
        <w:t>Баланс</w:t>
      </w:r>
      <w:r>
        <w:rPr>
          <w:spacing w:val="-3"/>
          <w:sz w:val="24"/>
        </w:rPr>
        <w:t xml:space="preserve"> </w:t>
      </w:r>
      <w:r>
        <w:rPr>
          <w:sz w:val="24"/>
        </w:rPr>
        <w:t>ООО</w:t>
      </w:r>
      <w:r>
        <w:rPr>
          <w:spacing w:val="3"/>
          <w:sz w:val="24"/>
        </w:rPr>
        <w:t xml:space="preserve"> </w:t>
      </w:r>
      <w:r>
        <w:rPr>
          <w:sz w:val="24"/>
        </w:rPr>
        <w:t>«Скрепка»</w:t>
      </w:r>
      <w:r>
        <w:rPr>
          <w:spacing w:val="-1"/>
          <w:sz w:val="24"/>
        </w:rPr>
        <w:t xml:space="preserve"> </w:t>
      </w:r>
      <w:r>
        <w:rPr>
          <w:sz w:val="24"/>
        </w:rPr>
        <w:t>на</w:t>
      </w:r>
      <w:r>
        <w:rPr>
          <w:spacing w:val="-3"/>
          <w:sz w:val="24"/>
        </w:rPr>
        <w:t xml:space="preserve"> </w:t>
      </w:r>
      <w:r>
        <w:rPr>
          <w:sz w:val="24"/>
        </w:rPr>
        <w:t>31</w:t>
      </w:r>
      <w:r>
        <w:rPr>
          <w:spacing w:val="-1"/>
          <w:sz w:val="24"/>
        </w:rPr>
        <w:t xml:space="preserve"> </w:t>
      </w:r>
      <w:r>
        <w:rPr>
          <w:sz w:val="24"/>
        </w:rPr>
        <w:t>января</w:t>
      </w:r>
      <w:r>
        <w:rPr>
          <w:spacing w:val="-1"/>
          <w:sz w:val="24"/>
        </w:rPr>
        <w:t xml:space="preserve"> </w:t>
      </w:r>
      <w:r>
        <w:rPr>
          <w:sz w:val="24"/>
        </w:rPr>
        <w:t>20</w:t>
      </w:r>
      <w:r>
        <w:rPr>
          <w:spacing w:val="57"/>
          <w:sz w:val="24"/>
          <w:u w:val="single"/>
        </w:rPr>
        <w:t xml:space="preserve">  </w:t>
      </w:r>
      <w:r>
        <w:rPr>
          <w:spacing w:val="-5"/>
          <w:sz w:val="24"/>
        </w:rPr>
        <w:t>г.</w:t>
      </w:r>
    </w:p>
    <w:p w:rsidR="00CA7C4B" w:rsidRDefault="003C2382">
      <w:pPr>
        <w:tabs>
          <w:tab w:val="left" w:pos="4093"/>
        </w:tabs>
        <w:ind w:left="1053" w:right="3327"/>
        <w:rPr>
          <w:sz w:val="24"/>
        </w:rPr>
      </w:pPr>
      <w:r>
        <w:rPr>
          <w:spacing w:val="-2"/>
          <w:sz w:val="24"/>
        </w:rPr>
        <w:t>Название</w:t>
      </w:r>
      <w:r>
        <w:rPr>
          <w:sz w:val="24"/>
          <w:u w:val="single"/>
        </w:rPr>
        <w:tab/>
      </w:r>
      <w:r>
        <w:rPr>
          <w:sz w:val="24"/>
        </w:rPr>
        <w:t xml:space="preserve"> Единица</w:t>
      </w:r>
      <w:r>
        <w:rPr>
          <w:spacing w:val="-5"/>
          <w:sz w:val="24"/>
        </w:rPr>
        <w:t xml:space="preserve"> </w:t>
      </w:r>
      <w:r>
        <w:rPr>
          <w:spacing w:val="-2"/>
          <w:sz w:val="24"/>
        </w:rPr>
        <w:t>измерения</w:t>
      </w:r>
      <w:r>
        <w:rPr>
          <w:sz w:val="24"/>
          <w:u w:val="single"/>
        </w:rPr>
        <w:tab/>
      </w:r>
    </w:p>
    <w:p w:rsidR="00CA7C4B" w:rsidRDefault="003C2382">
      <w:pPr>
        <w:pStyle w:val="a3"/>
        <w:spacing w:before="89"/>
        <w:ind w:left="1053"/>
      </w:pPr>
      <w:r>
        <w:br w:type="column"/>
      </w:r>
      <w:r>
        <w:lastRenderedPageBreak/>
        <w:t>Таблица</w:t>
      </w:r>
      <w:r>
        <w:rPr>
          <w:spacing w:val="-5"/>
        </w:rPr>
        <w:t xml:space="preserve"> 25</w:t>
      </w:r>
    </w:p>
    <w:p w:rsidR="00CA7C4B" w:rsidRDefault="00CA7C4B">
      <w:pPr>
        <w:sectPr w:rsidR="00CA7C4B">
          <w:type w:val="continuous"/>
          <w:pgSz w:w="11910" w:h="16840"/>
          <w:pgMar w:top="0" w:right="800" w:bottom="0" w:left="800" w:header="0" w:footer="631" w:gutter="0"/>
          <w:cols w:num="2" w:space="720" w:equalWidth="0">
            <w:col w:w="7436" w:space="133"/>
            <w:col w:w="2741"/>
          </w:cols>
        </w:sectPr>
      </w:pPr>
    </w:p>
    <w:p w:rsidR="00CA7C4B" w:rsidRDefault="00CA7C4B">
      <w:pPr>
        <w:pStyle w:val="a3"/>
        <w:spacing w:before="51"/>
        <w:ind w:left="0"/>
        <w:rPr>
          <w:sz w:val="20"/>
        </w:rPr>
      </w:pPr>
    </w:p>
    <w:tbl>
      <w:tblPr>
        <w:tblStyle w:val="TableNormal"/>
        <w:tblW w:w="0" w:type="auto"/>
        <w:tblInd w:w="2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12"/>
        <w:gridCol w:w="1416"/>
        <w:gridCol w:w="3687"/>
        <w:gridCol w:w="1240"/>
      </w:tblGrid>
      <w:tr w:rsidR="00CA7C4B">
        <w:trPr>
          <w:trHeight w:val="277"/>
        </w:trPr>
        <w:tc>
          <w:tcPr>
            <w:tcW w:w="3512" w:type="dxa"/>
          </w:tcPr>
          <w:p w:rsidR="00CA7C4B" w:rsidRDefault="003C2382">
            <w:pPr>
              <w:pStyle w:val="TableParagraph"/>
              <w:spacing w:line="258" w:lineRule="exact"/>
              <w:ind w:left="7"/>
              <w:jc w:val="center"/>
              <w:rPr>
                <w:sz w:val="24"/>
              </w:rPr>
            </w:pPr>
            <w:r>
              <w:rPr>
                <w:spacing w:val="-2"/>
                <w:sz w:val="24"/>
              </w:rPr>
              <w:t>Актив</w:t>
            </w:r>
          </w:p>
        </w:tc>
        <w:tc>
          <w:tcPr>
            <w:tcW w:w="1416" w:type="dxa"/>
          </w:tcPr>
          <w:p w:rsidR="00CA7C4B" w:rsidRDefault="003C2382">
            <w:pPr>
              <w:pStyle w:val="TableParagraph"/>
              <w:spacing w:line="258" w:lineRule="exact"/>
              <w:ind w:left="362"/>
              <w:rPr>
                <w:sz w:val="24"/>
              </w:rPr>
            </w:pPr>
            <w:r>
              <w:rPr>
                <w:spacing w:val="-2"/>
                <w:sz w:val="24"/>
              </w:rPr>
              <w:t>Сумма</w:t>
            </w:r>
          </w:p>
        </w:tc>
        <w:tc>
          <w:tcPr>
            <w:tcW w:w="3687" w:type="dxa"/>
          </w:tcPr>
          <w:p w:rsidR="00CA7C4B" w:rsidRDefault="003C2382">
            <w:pPr>
              <w:pStyle w:val="TableParagraph"/>
              <w:spacing w:line="258" w:lineRule="exact"/>
              <w:ind w:left="8"/>
              <w:jc w:val="center"/>
              <w:rPr>
                <w:sz w:val="24"/>
              </w:rPr>
            </w:pPr>
            <w:r>
              <w:rPr>
                <w:spacing w:val="-2"/>
                <w:sz w:val="24"/>
              </w:rPr>
              <w:t>Пассив</w:t>
            </w:r>
          </w:p>
        </w:tc>
        <w:tc>
          <w:tcPr>
            <w:tcW w:w="1240" w:type="dxa"/>
          </w:tcPr>
          <w:p w:rsidR="00CA7C4B" w:rsidRDefault="003C2382">
            <w:pPr>
              <w:pStyle w:val="TableParagraph"/>
              <w:spacing w:line="258" w:lineRule="exact"/>
              <w:ind w:left="276"/>
              <w:rPr>
                <w:sz w:val="24"/>
              </w:rPr>
            </w:pPr>
            <w:r>
              <w:rPr>
                <w:spacing w:val="-2"/>
                <w:sz w:val="24"/>
              </w:rPr>
              <w:t>Сумма</w:t>
            </w:r>
          </w:p>
        </w:tc>
      </w:tr>
      <w:tr w:rsidR="00CA7C4B">
        <w:trPr>
          <w:trHeight w:val="1103"/>
        </w:trPr>
        <w:tc>
          <w:tcPr>
            <w:tcW w:w="3512" w:type="dxa"/>
          </w:tcPr>
          <w:p w:rsidR="00CA7C4B" w:rsidRDefault="003C2382">
            <w:pPr>
              <w:pStyle w:val="TableParagraph"/>
              <w:spacing w:line="270" w:lineRule="exact"/>
              <w:ind w:left="107"/>
              <w:rPr>
                <w:sz w:val="24"/>
              </w:rPr>
            </w:pPr>
            <w:r>
              <w:rPr>
                <w:spacing w:val="-5"/>
                <w:sz w:val="24"/>
              </w:rPr>
              <w:t>ВНА</w:t>
            </w:r>
          </w:p>
        </w:tc>
        <w:tc>
          <w:tcPr>
            <w:tcW w:w="1416" w:type="dxa"/>
          </w:tcPr>
          <w:p w:rsidR="00CA7C4B" w:rsidRDefault="00CA7C4B">
            <w:pPr>
              <w:pStyle w:val="TableParagraph"/>
              <w:rPr>
                <w:sz w:val="24"/>
              </w:rPr>
            </w:pPr>
          </w:p>
        </w:tc>
        <w:tc>
          <w:tcPr>
            <w:tcW w:w="3687" w:type="dxa"/>
          </w:tcPr>
          <w:p w:rsidR="00CA7C4B" w:rsidRDefault="003C2382">
            <w:pPr>
              <w:pStyle w:val="TableParagraph"/>
              <w:spacing w:line="270" w:lineRule="exact"/>
              <w:ind w:left="108"/>
              <w:rPr>
                <w:sz w:val="24"/>
              </w:rPr>
            </w:pPr>
            <w:r>
              <w:rPr>
                <w:sz w:val="24"/>
              </w:rPr>
              <w:t>Капитал</w:t>
            </w:r>
            <w:r>
              <w:rPr>
                <w:spacing w:val="-1"/>
                <w:sz w:val="24"/>
              </w:rPr>
              <w:t xml:space="preserve"> </w:t>
            </w:r>
            <w:r>
              <w:rPr>
                <w:sz w:val="24"/>
              </w:rPr>
              <w:t xml:space="preserve">и </w:t>
            </w:r>
            <w:r>
              <w:rPr>
                <w:spacing w:val="-2"/>
                <w:sz w:val="24"/>
              </w:rPr>
              <w:t>резервы</w:t>
            </w:r>
          </w:p>
        </w:tc>
        <w:tc>
          <w:tcPr>
            <w:tcW w:w="1240" w:type="dxa"/>
          </w:tcPr>
          <w:p w:rsidR="00CA7C4B" w:rsidRDefault="00CA7C4B">
            <w:pPr>
              <w:pStyle w:val="TableParagraph"/>
              <w:rPr>
                <w:sz w:val="24"/>
              </w:rPr>
            </w:pPr>
          </w:p>
        </w:tc>
      </w:tr>
      <w:tr w:rsidR="00CA7C4B">
        <w:trPr>
          <w:trHeight w:val="1272"/>
        </w:trPr>
        <w:tc>
          <w:tcPr>
            <w:tcW w:w="3512" w:type="dxa"/>
          </w:tcPr>
          <w:p w:rsidR="00CA7C4B" w:rsidRDefault="003C2382">
            <w:pPr>
              <w:pStyle w:val="TableParagraph"/>
              <w:spacing w:line="270" w:lineRule="exact"/>
              <w:ind w:left="107"/>
              <w:rPr>
                <w:sz w:val="24"/>
              </w:rPr>
            </w:pPr>
            <w:r>
              <w:rPr>
                <w:spacing w:val="-5"/>
                <w:sz w:val="24"/>
              </w:rPr>
              <w:t>ОА</w:t>
            </w:r>
          </w:p>
        </w:tc>
        <w:tc>
          <w:tcPr>
            <w:tcW w:w="1416" w:type="dxa"/>
          </w:tcPr>
          <w:p w:rsidR="00CA7C4B" w:rsidRDefault="00CA7C4B">
            <w:pPr>
              <w:pStyle w:val="TableParagraph"/>
              <w:rPr>
                <w:sz w:val="24"/>
              </w:rPr>
            </w:pPr>
          </w:p>
        </w:tc>
        <w:tc>
          <w:tcPr>
            <w:tcW w:w="3687" w:type="dxa"/>
          </w:tcPr>
          <w:p w:rsidR="00CA7C4B" w:rsidRDefault="003C2382">
            <w:pPr>
              <w:pStyle w:val="TableParagraph"/>
              <w:spacing w:line="270" w:lineRule="exact"/>
              <w:ind w:left="108"/>
              <w:rPr>
                <w:sz w:val="24"/>
              </w:rPr>
            </w:pPr>
            <w:r>
              <w:rPr>
                <w:spacing w:val="-2"/>
                <w:sz w:val="24"/>
              </w:rPr>
              <w:t>Обязательства</w:t>
            </w:r>
          </w:p>
        </w:tc>
        <w:tc>
          <w:tcPr>
            <w:tcW w:w="1240" w:type="dxa"/>
          </w:tcPr>
          <w:p w:rsidR="00CA7C4B" w:rsidRDefault="00CA7C4B">
            <w:pPr>
              <w:pStyle w:val="TableParagraph"/>
              <w:rPr>
                <w:sz w:val="24"/>
              </w:rPr>
            </w:pPr>
          </w:p>
        </w:tc>
      </w:tr>
      <w:tr w:rsidR="00CA7C4B">
        <w:trPr>
          <w:trHeight w:val="695"/>
        </w:trPr>
        <w:tc>
          <w:tcPr>
            <w:tcW w:w="3512" w:type="dxa"/>
          </w:tcPr>
          <w:p w:rsidR="00CA7C4B" w:rsidRDefault="003C2382">
            <w:pPr>
              <w:pStyle w:val="TableParagraph"/>
              <w:spacing w:line="270" w:lineRule="exact"/>
              <w:ind w:left="107"/>
              <w:rPr>
                <w:sz w:val="24"/>
              </w:rPr>
            </w:pPr>
            <w:r>
              <w:rPr>
                <w:spacing w:val="-2"/>
                <w:sz w:val="24"/>
              </w:rPr>
              <w:t>Баланс</w:t>
            </w:r>
          </w:p>
        </w:tc>
        <w:tc>
          <w:tcPr>
            <w:tcW w:w="1416" w:type="dxa"/>
          </w:tcPr>
          <w:p w:rsidR="00CA7C4B" w:rsidRDefault="00CA7C4B">
            <w:pPr>
              <w:pStyle w:val="TableParagraph"/>
              <w:rPr>
                <w:sz w:val="24"/>
              </w:rPr>
            </w:pPr>
          </w:p>
        </w:tc>
        <w:tc>
          <w:tcPr>
            <w:tcW w:w="3687" w:type="dxa"/>
          </w:tcPr>
          <w:p w:rsidR="00CA7C4B" w:rsidRDefault="003C2382">
            <w:pPr>
              <w:pStyle w:val="TableParagraph"/>
              <w:spacing w:line="270" w:lineRule="exact"/>
              <w:ind w:left="108"/>
              <w:rPr>
                <w:sz w:val="24"/>
              </w:rPr>
            </w:pPr>
            <w:r>
              <w:rPr>
                <w:spacing w:val="-2"/>
                <w:sz w:val="24"/>
              </w:rPr>
              <w:t>Баланс</w:t>
            </w:r>
          </w:p>
        </w:tc>
        <w:tc>
          <w:tcPr>
            <w:tcW w:w="1240" w:type="dxa"/>
          </w:tcPr>
          <w:p w:rsidR="00CA7C4B" w:rsidRDefault="00CA7C4B">
            <w:pPr>
              <w:pStyle w:val="TableParagraph"/>
              <w:rPr>
                <w:sz w:val="24"/>
              </w:rPr>
            </w:pPr>
          </w:p>
        </w:tc>
      </w:tr>
    </w:tbl>
    <w:p w:rsidR="00CA7C4B" w:rsidRDefault="00CA7C4B">
      <w:pPr>
        <w:rPr>
          <w:sz w:val="24"/>
        </w:rPr>
        <w:sectPr w:rsidR="00CA7C4B">
          <w:type w:val="continuous"/>
          <w:pgSz w:w="11910" w:h="16840"/>
          <w:pgMar w:top="0" w:right="800" w:bottom="0" w:left="800" w:header="0" w:footer="631" w:gutter="0"/>
          <w:cols w:space="720"/>
        </w:sectPr>
      </w:pPr>
    </w:p>
    <w:p w:rsidR="00CA7C4B" w:rsidRDefault="003C2382">
      <w:pPr>
        <w:pStyle w:val="1"/>
        <w:spacing w:before="74"/>
        <w:ind w:right="1196"/>
      </w:pPr>
      <w:r>
        <w:lastRenderedPageBreak/>
        <w:t>ТЕМА</w:t>
      </w:r>
      <w:r>
        <w:rPr>
          <w:spacing w:val="-8"/>
        </w:rPr>
        <w:t xml:space="preserve"> </w:t>
      </w:r>
      <w:r>
        <w:t>5.</w:t>
      </w:r>
      <w:r>
        <w:rPr>
          <w:spacing w:val="-5"/>
        </w:rPr>
        <w:t xml:space="preserve"> </w:t>
      </w:r>
      <w:r>
        <w:t>ПЕРВИЧНОЕ</w:t>
      </w:r>
      <w:r>
        <w:rPr>
          <w:spacing w:val="-4"/>
        </w:rPr>
        <w:t xml:space="preserve"> </w:t>
      </w:r>
      <w:r>
        <w:t>НАБЛЮДЕНИЕ</w:t>
      </w:r>
      <w:r>
        <w:rPr>
          <w:spacing w:val="-4"/>
        </w:rPr>
        <w:t xml:space="preserve"> </w:t>
      </w:r>
      <w:r>
        <w:rPr>
          <w:spacing w:val="-2"/>
        </w:rPr>
        <w:t>ОБЪЕКТОВ</w:t>
      </w:r>
    </w:p>
    <w:p w:rsidR="00CA7C4B" w:rsidRDefault="003C2382">
      <w:pPr>
        <w:spacing w:before="39"/>
        <w:ind w:right="1"/>
        <w:jc w:val="center"/>
        <w:rPr>
          <w:b/>
          <w:sz w:val="28"/>
        </w:rPr>
      </w:pPr>
      <w:r>
        <w:rPr>
          <w:b/>
          <w:sz w:val="28"/>
        </w:rPr>
        <w:t>БУХГАЛТЕРСКОГО</w:t>
      </w:r>
      <w:r>
        <w:rPr>
          <w:b/>
          <w:spacing w:val="-10"/>
          <w:sz w:val="28"/>
        </w:rPr>
        <w:t xml:space="preserve"> </w:t>
      </w:r>
      <w:r>
        <w:rPr>
          <w:b/>
          <w:sz w:val="28"/>
        </w:rPr>
        <w:t>УЧЕТА:</w:t>
      </w:r>
      <w:r>
        <w:rPr>
          <w:b/>
          <w:spacing w:val="-7"/>
          <w:sz w:val="28"/>
        </w:rPr>
        <w:t xml:space="preserve"> </w:t>
      </w:r>
      <w:r>
        <w:rPr>
          <w:b/>
          <w:sz w:val="28"/>
        </w:rPr>
        <w:t>ДОКУМЕНТАЦИЯ</w:t>
      </w:r>
      <w:r>
        <w:rPr>
          <w:b/>
          <w:spacing w:val="-7"/>
          <w:sz w:val="28"/>
        </w:rPr>
        <w:t xml:space="preserve"> </w:t>
      </w:r>
      <w:r>
        <w:rPr>
          <w:b/>
          <w:sz w:val="28"/>
        </w:rPr>
        <w:t>И</w:t>
      </w:r>
      <w:r>
        <w:rPr>
          <w:b/>
          <w:spacing w:val="-7"/>
          <w:sz w:val="28"/>
        </w:rPr>
        <w:t xml:space="preserve"> </w:t>
      </w:r>
      <w:r>
        <w:rPr>
          <w:b/>
          <w:spacing w:val="-2"/>
          <w:sz w:val="28"/>
        </w:rPr>
        <w:t>ИНВЕНТАРИЗАЦИЯ</w:t>
      </w:r>
    </w:p>
    <w:p w:rsidR="00CA7C4B" w:rsidRDefault="003C2382">
      <w:pPr>
        <w:pStyle w:val="a3"/>
        <w:spacing w:before="314" w:line="268" w:lineRule="auto"/>
        <w:ind w:firstLine="708"/>
      </w:pPr>
      <w:r>
        <w:t>Цель</w:t>
      </w:r>
      <w:r>
        <w:rPr>
          <w:spacing w:val="40"/>
        </w:rPr>
        <w:t xml:space="preserve"> </w:t>
      </w:r>
      <w:r>
        <w:t>занятия</w:t>
      </w:r>
      <w:r>
        <w:rPr>
          <w:spacing w:val="40"/>
        </w:rPr>
        <w:t xml:space="preserve"> </w:t>
      </w:r>
      <w:r>
        <w:t>–</w:t>
      </w:r>
      <w:r>
        <w:rPr>
          <w:spacing w:val="40"/>
        </w:rPr>
        <w:t xml:space="preserve"> </w:t>
      </w:r>
      <w:r>
        <w:t>усвоение</w:t>
      </w:r>
      <w:r>
        <w:rPr>
          <w:spacing w:val="40"/>
        </w:rPr>
        <w:t xml:space="preserve"> </w:t>
      </w:r>
      <w:r>
        <w:t>порядка</w:t>
      </w:r>
      <w:r>
        <w:rPr>
          <w:spacing w:val="40"/>
        </w:rPr>
        <w:t xml:space="preserve"> </w:t>
      </w:r>
      <w:r>
        <w:t>документального</w:t>
      </w:r>
      <w:r>
        <w:rPr>
          <w:spacing w:val="40"/>
        </w:rPr>
        <w:t xml:space="preserve"> </w:t>
      </w:r>
      <w:r>
        <w:t>оформления</w:t>
      </w:r>
      <w:r>
        <w:rPr>
          <w:spacing w:val="40"/>
        </w:rPr>
        <w:t xml:space="preserve"> </w:t>
      </w:r>
      <w:r>
        <w:t>хозяй- ственных операций и определение результатов инвентаризации.</w:t>
      </w:r>
    </w:p>
    <w:p w:rsidR="00CA7C4B" w:rsidRDefault="00CA7C4B">
      <w:pPr>
        <w:pStyle w:val="a3"/>
        <w:spacing w:before="46"/>
        <w:ind w:left="0"/>
      </w:pPr>
    </w:p>
    <w:p w:rsidR="00CA7C4B" w:rsidRDefault="003C2382">
      <w:pPr>
        <w:pStyle w:val="2"/>
        <w:numPr>
          <w:ilvl w:val="1"/>
          <w:numId w:val="66"/>
        </w:numPr>
        <w:tabs>
          <w:tab w:val="left" w:pos="3060"/>
        </w:tabs>
        <w:ind w:left="3060" w:hanging="490"/>
        <w:jc w:val="left"/>
      </w:pPr>
      <w:r>
        <w:t>Вопросы</w:t>
      </w:r>
      <w:r>
        <w:rPr>
          <w:spacing w:val="-7"/>
        </w:rPr>
        <w:t xml:space="preserve"> </w:t>
      </w:r>
      <w:r>
        <w:t>для</w:t>
      </w:r>
      <w:r>
        <w:rPr>
          <w:spacing w:val="-9"/>
        </w:rPr>
        <w:t xml:space="preserve"> </w:t>
      </w:r>
      <w:r>
        <w:t>обсуждения</w:t>
      </w:r>
      <w:r>
        <w:rPr>
          <w:spacing w:val="-6"/>
        </w:rPr>
        <w:t xml:space="preserve"> </w:t>
      </w:r>
      <w:r>
        <w:t>на</w:t>
      </w:r>
      <w:r>
        <w:rPr>
          <w:spacing w:val="-4"/>
        </w:rPr>
        <w:t xml:space="preserve"> </w:t>
      </w:r>
      <w:r>
        <w:rPr>
          <w:spacing w:val="-2"/>
        </w:rPr>
        <w:t>занятии</w:t>
      </w:r>
    </w:p>
    <w:p w:rsidR="00CA7C4B" w:rsidRDefault="003C2382">
      <w:pPr>
        <w:pStyle w:val="a5"/>
        <w:numPr>
          <w:ilvl w:val="0"/>
          <w:numId w:val="61"/>
        </w:numPr>
        <w:tabs>
          <w:tab w:val="left" w:pos="1320"/>
        </w:tabs>
        <w:spacing w:before="31"/>
        <w:ind w:left="1320" w:hanging="279"/>
        <w:rPr>
          <w:sz w:val="28"/>
        </w:rPr>
      </w:pPr>
      <w:r>
        <w:rPr>
          <w:sz w:val="28"/>
        </w:rPr>
        <w:t>Значение</w:t>
      </w:r>
      <w:r>
        <w:rPr>
          <w:spacing w:val="-9"/>
          <w:sz w:val="28"/>
        </w:rPr>
        <w:t xml:space="preserve"> </w:t>
      </w:r>
      <w:r>
        <w:rPr>
          <w:sz w:val="28"/>
        </w:rPr>
        <w:t>документов</w:t>
      </w:r>
      <w:r>
        <w:rPr>
          <w:spacing w:val="-8"/>
          <w:sz w:val="28"/>
        </w:rPr>
        <w:t xml:space="preserve"> </w:t>
      </w:r>
      <w:r>
        <w:rPr>
          <w:sz w:val="28"/>
        </w:rPr>
        <w:t>в</w:t>
      </w:r>
      <w:r>
        <w:rPr>
          <w:spacing w:val="-7"/>
          <w:sz w:val="28"/>
        </w:rPr>
        <w:t xml:space="preserve"> </w:t>
      </w:r>
      <w:r>
        <w:rPr>
          <w:sz w:val="28"/>
        </w:rPr>
        <w:t>бухгалтерском</w:t>
      </w:r>
      <w:r>
        <w:rPr>
          <w:spacing w:val="-4"/>
          <w:sz w:val="28"/>
        </w:rPr>
        <w:t xml:space="preserve"> </w:t>
      </w:r>
      <w:r>
        <w:rPr>
          <w:spacing w:val="-2"/>
          <w:sz w:val="28"/>
        </w:rPr>
        <w:t>учёте.</w:t>
      </w:r>
    </w:p>
    <w:p w:rsidR="00CA7C4B" w:rsidRDefault="003C2382">
      <w:pPr>
        <w:pStyle w:val="a5"/>
        <w:numPr>
          <w:ilvl w:val="0"/>
          <w:numId w:val="61"/>
        </w:numPr>
        <w:tabs>
          <w:tab w:val="left" w:pos="1320"/>
        </w:tabs>
        <w:spacing w:before="40"/>
        <w:ind w:left="1320" w:hanging="279"/>
        <w:rPr>
          <w:sz w:val="28"/>
        </w:rPr>
      </w:pPr>
      <w:r>
        <w:rPr>
          <w:sz w:val="28"/>
        </w:rPr>
        <w:t>Классификация</w:t>
      </w:r>
      <w:r>
        <w:rPr>
          <w:spacing w:val="-15"/>
          <w:sz w:val="28"/>
        </w:rPr>
        <w:t xml:space="preserve"> </w:t>
      </w:r>
      <w:r>
        <w:rPr>
          <w:spacing w:val="-2"/>
          <w:sz w:val="28"/>
        </w:rPr>
        <w:t>документов.</w:t>
      </w:r>
    </w:p>
    <w:p w:rsidR="00CA7C4B" w:rsidRDefault="003C2382">
      <w:pPr>
        <w:pStyle w:val="a5"/>
        <w:numPr>
          <w:ilvl w:val="0"/>
          <w:numId w:val="61"/>
        </w:numPr>
        <w:tabs>
          <w:tab w:val="left" w:pos="1320"/>
        </w:tabs>
        <w:spacing w:before="38"/>
        <w:ind w:left="1320" w:hanging="279"/>
        <w:rPr>
          <w:sz w:val="28"/>
        </w:rPr>
      </w:pPr>
      <w:r>
        <w:rPr>
          <w:sz w:val="28"/>
        </w:rPr>
        <w:t>Требования</w:t>
      </w:r>
      <w:r>
        <w:rPr>
          <w:spacing w:val="-8"/>
          <w:sz w:val="28"/>
        </w:rPr>
        <w:t xml:space="preserve"> </w:t>
      </w:r>
      <w:r>
        <w:rPr>
          <w:sz w:val="28"/>
        </w:rPr>
        <w:t>к</w:t>
      </w:r>
      <w:r>
        <w:rPr>
          <w:spacing w:val="-7"/>
          <w:sz w:val="28"/>
        </w:rPr>
        <w:t xml:space="preserve"> </w:t>
      </w:r>
      <w:r>
        <w:rPr>
          <w:sz w:val="28"/>
        </w:rPr>
        <w:t>оформлению</w:t>
      </w:r>
      <w:r>
        <w:rPr>
          <w:spacing w:val="-7"/>
          <w:sz w:val="28"/>
        </w:rPr>
        <w:t xml:space="preserve"> </w:t>
      </w:r>
      <w:r>
        <w:rPr>
          <w:spacing w:val="-2"/>
          <w:sz w:val="28"/>
        </w:rPr>
        <w:t>документов.</w:t>
      </w:r>
    </w:p>
    <w:p w:rsidR="00CA7C4B" w:rsidRDefault="003C2382">
      <w:pPr>
        <w:pStyle w:val="a5"/>
        <w:numPr>
          <w:ilvl w:val="0"/>
          <w:numId w:val="61"/>
        </w:numPr>
        <w:tabs>
          <w:tab w:val="left" w:pos="1320"/>
        </w:tabs>
        <w:spacing w:before="39"/>
        <w:ind w:left="1320" w:hanging="279"/>
        <w:rPr>
          <w:sz w:val="28"/>
        </w:rPr>
      </w:pPr>
      <w:r>
        <w:rPr>
          <w:sz w:val="28"/>
        </w:rPr>
        <w:t>Проверка</w:t>
      </w:r>
      <w:r>
        <w:rPr>
          <w:spacing w:val="-8"/>
          <w:sz w:val="28"/>
        </w:rPr>
        <w:t xml:space="preserve"> </w:t>
      </w:r>
      <w:r>
        <w:rPr>
          <w:spacing w:val="-2"/>
          <w:sz w:val="28"/>
        </w:rPr>
        <w:t>документов.</w:t>
      </w:r>
    </w:p>
    <w:p w:rsidR="00CA7C4B" w:rsidRDefault="003C2382">
      <w:pPr>
        <w:pStyle w:val="a5"/>
        <w:numPr>
          <w:ilvl w:val="0"/>
          <w:numId w:val="61"/>
        </w:numPr>
        <w:tabs>
          <w:tab w:val="left" w:pos="1321"/>
        </w:tabs>
        <w:spacing w:before="40"/>
        <w:ind w:left="1321" w:hanging="280"/>
        <w:rPr>
          <w:sz w:val="28"/>
        </w:rPr>
      </w:pPr>
      <w:r>
        <w:rPr>
          <w:sz w:val="28"/>
        </w:rPr>
        <w:t>Обязательные</w:t>
      </w:r>
      <w:r>
        <w:rPr>
          <w:spacing w:val="-9"/>
          <w:sz w:val="28"/>
        </w:rPr>
        <w:t xml:space="preserve"> </w:t>
      </w:r>
      <w:r>
        <w:rPr>
          <w:sz w:val="28"/>
        </w:rPr>
        <w:t>и</w:t>
      </w:r>
      <w:r>
        <w:rPr>
          <w:spacing w:val="-6"/>
          <w:sz w:val="28"/>
        </w:rPr>
        <w:t xml:space="preserve"> </w:t>
      </w:r>
      <w:r>
        <w:rPr>
          <w:sz w:val="28"/>
        </w:rPr>
        <w:t>необязательные</w:t>
      </w:r>
      <w:r>
        <w:rPr>
          <w:spacing w:val="-8"/>
          <w:sz w:val="28"/>
        </w:rPr>
        <w:t xml:space="preserve"> </w:t>
      </w:r>
      <w:r>
        <w:rPr>
          <w:spacing w:val="-2"/>
          <w:sz w:val="28"/>
        </w:rPr>
        <w:t>реквизиты.</w:t>
      </w:r>
    </w:p>
    <w:p w:rsidR="00CA7C4B" w:rsidRDefault="003C2382">
      <w:pPr>
        <w:pStyle w:val="a5"/>
        <w:numPr>
          <w:ilvl w:val="0"/>
          <w:numId w:val="61"/>
        </w:numPr>
        <w:tabs>
          <w:tab w:val="left" w:pos="1321"/>
        </w:tabs>
        <w:spacing w:before="39"/>
        <w:ind w:left="1321" w:hanging="280"/>
        <w:rPr>
          <w:sz w:val="28"/>
        </w:rPr>
      </w:pPr>
      <w:r>
        <w:rPr>
          <w:sz w:val="28"/>
        </w:rPr>
        <w:t>Исправление</w:t>
      </w:r>
      <w:r>
        <w:rPr>
          <w:spacing w:val="-8"/>
          <w:sz w:val="28"/>
        </w:rPr>
        <w:t xml:space="preserve"> </w:t>
      </w:r>
      <w:r>
        <w:rPr>
          <w:sz w:val="28"/>
        </w:rPr>
        <w:t>в</w:t>
      </w:r>
      <w:r>
        <w:rPr>
          <w:spacing w:val="-7"/>
          <w:sz w:val="28"/>
        </w:rPr>
        <w:t xml:space="preserve"> </w:t>
      </w:r>
      <w:r>
        <w:rPr>
          <w:sz w:val="28"/>
        </w:rPr>
        <w:t>первичных</w:t>
      </w:r>
      <w:r>
        <w:rPr>
          <w:spacing w:val="-9"/>
          <w:sz w:val="28"/>
        </w:rPr>
        <w:t xml:space="preserve"> </w:t>
      </w:r>
      <w:r>
        <w:rPr>
          <w:sz w:val="28"/>
        </w:rPr>
        <w:t>документах</w:t>
      </w:r>
      <w:r>
        <w:rPr>
          <w:spacing w:val="-5"/>
          <w:sz w:val="28"/>
        </w:rPr>
        <w:t xml:space="preserve"> </w:t>
      </w:r>
      <w:r>
        <w:rPr>
          <w:sz w:val="28"/>
        </w:rPr>
        <w:t>и</w:t>
      </w:r>
      <w:r>
        <w:rPr>
          <w:spacing w:val="-2"/>
          <w:sz w:val="28"/>
        </w:rPr>
        <w:t xml:space="preserve"> </w:t>
      </w:r>
      <w:r>
        <w:rPr>
          <w:sz w:val="28"/>
        </w:rPr>
        <w:t>учётных</w:t>
      </w:r>
      <w:r>
        <w:rPr>
          <w:spacing w:val="-5"/>
          <w:sz w:val="28"/>
        </w:rPr>
        <w:t xml:space="preserve"> </w:t>
      </w:r>
      <w:r>
        <w:rPr>
          <w:spacing w:val="-2"/>
          <w:sz w:val="28"/>
        </w:rPr>
        <w:t>регистрах.</w:t>
      </w:r>
    </w:p>
    <w:p w:rsidR="00CA7C4B" w:rsidRDefault="003C2382">
      <w:pPr>
        <w:pStyle w:val="a5"/>
        <w:numPr>
          <w:ilvl w:val="0"/>
          <w:numId w:val="61"/>
        </w:numPr>
        <w:tabs>
          <w:tab w:val="left" w:pos="1320"/>
        </w:tabs>
        <w:spacing w:before="40"/>
        <w:ind w:left="1320" w:hanging="279"/>
        <w:rPr>
          <w:sz w:val="28"/>
        </w:rPr>
      </w:pPr>
      <w:r>
        <w:rPr>
          <w:sz w:val="28"/>
        </w:rPr>
        <w:t>Организация</w:t>
      </w:r>
      <w:r>
        <w:rPr>
          <w:spacing w:val="-9"/>
          <w:sz w:val="28"/>
        </w:rPr>
        <w:t xml:space="preserve"> </w:t>
      </w:r>
      <w:r>
        <w:rPr>
          <w:sz w:val="28"/>
        </w:rPr>
        <w:t>работы</w:t>
      </w:r>
      <w:r>
        <w:rPr>
          <w:spacing w:val="-7"/>
          <w:sz w:val="28"/>
        </w:rPr>
        <w:t xml:space="preserve"> </w:t>
      </w:r>
      <w:r>
        <w:rPr>
          <w:sz w:val="28"/>
        </w:rPr>
        <w:t>архива.</w:t>
      </w:r>
      <w:r>
        <w:rPr>
          <w:spacing w:val="-7"/>
          <w:sz w:val="28"/>
        </w:rPr>
        <w:t xml:space="preserve"> </w:t>
      </w:r>
      <w:r>
        <w:rPr>
          <w:sz w:val="28"/>
        </w:rPr>
        <w:t>Сроки</w:t>
      </w:r>
      <w:r>
        <w:rPr>
          <w:spacing w:val="-7"/>
          <w:sz w:val="28"/>
        </w:rPr>
        <w:t xml:space="preserve"> </w:t>
      </w:r>
      <w:r>
        <w:rPr>
          <w:sz w:val="28"/>
        </w:rPr>
        <w:t>хранения</w:t>
      </w:r>
      <w:r>
        <w:rPr>
          <w:spacing w:val="-9"/>
          <w:sz w:val="28"/>
        </w:rPr>
        <w:t xml:space="preserve"> </w:t>
      </w:r>
      <w:r>
        <w:rPr>
          <w:spacing w:val="-2"/>
          <w:sz w:val="28"/>
        </w:rPr>
        <w:t>документов.</w:t>
      </w:r>
    </w:p>
    <w:p w:rsidR="00CA7C4B" w:rsidRDefault="003C2382">
      <w:pPr>
        <w:pStyle w:val="a5"/>
        <w:numPr>
          <w:ilvl w:val="0"/>
          <w:numId w:val="61"/>
        </w:numPr>
        <w:tabs>
          <w:tab w:val="left" w:pos="1320"/>
        </w:tabs>
        <w:spacing w:before="38"/>
        <w:ind w:left="1320" w:hanging="279"/>
        <w:rPr>
          <w:sz w:val="28"/>
        </w:rPr>
      </w:pPr>
      <w:r>
        <w:rPr>
          <w:sz w:val="28"/>
        </w:rPr>
        <w:t>Порядок</w:t>
      </w:r>
      <w:r>
        <w:rPr>
          <w:spacing w:val="-9"/>
          <w:sz w:val="28"/>
        </w:rPr>
        <w:t xml:space="preserve"> </w:t>
      </w:r>
      <w:r>
        <w:rPr>
          <w:sz w:val="28"/>
        </w:rPr>
        <w:t>изъятия</w:t>
      </w:r>
      <w:r>
        <w:rPr>
          <w:spacing w:val="-6"/>
          <w:sz w:val="28"/>
        </w:rPr>
        <w:t xml:space="preserve"> </w:t>
      </w:r>
      <w:r>
        <w:rPr>
          <w:spacing w:val="-2"/>
          <w:sz w:val="28"/>
        </w:rPr>
        <w:t>документов.</w:t>
      </w:r>
    </w:p>
    <w:p w:rsidR="00CA7C4B" w:rsidRDefault="003C2382">
      <w:pPr>
        <w:pStyle w:val="a5"/>
        <w:numPr>
          <w:ilvl w:val="0"/>
          <w:numId w:val="61"/>
        </w:numPr>
        <w:tabs>
          <w:tab w:val="left" w:pos="1320"/>
        </w:tabs>
        <w:spacing w:before="38"/>
        <w:ind w:left="1320" w:hanging="279"/>
        <w:rPr>
          <w:sz w:val="28"/>
        </w:rPr>
      </w:pPr>
      <w:r>
        <w:rPr>
          <w:spacing w:val="-2"/>
          <w:sz w:val="28"/>
        </w:rPr>
        <w:t>Документооборот.</w:t>
      </w:r>
    </w:p>
    <w:p w:rsidR="00CA7C4B" w:rsidRDefault="003C2382">
      <w:pPr>
        <w:pStyle w:val="a5"/>
        <w:numPr>
          <w:ilvl w:val="0"/>
          <w:numId w:val="61"/>
        </w:numPr>
        <w:tabs>
          <w:tab w:val="left" w:pos="1463"/>
        </w:tabs>
        <w:spacing w:before="40"/>
        <w:ind w:left="1463" w:hanging="422"/>
        <w:rPr>
          <w:sz w:val="28"/>
        </w:rPr>
      </w:pPr>
      <w:r>
        <w:rPr>
          <w:sz w:val="28"/>
        </w:rPr>
        <w:t>Понятие</w:t>
      </w:r>
      <w:r>
        <w:rPr>
          <w:spacing w:val="-5"/>
          <w:sz w:val="28"/>
        </w:rPr>
        <w:t xml:space="preserve"> </w:t>
      </w:r>
      <w:r>
        <w:rPr>
          <w:sz w:val="28"/>
        </w:rPr>
        <w:t>и</w:t>
      </w:r>
      <w:r>
        <w:rPr>
          <w:spacing w:val="-4"/>
          <w:sz w:val="28"/>
        </w:rPr>
        <w:t xml:space="preserve"> </w:t>
      </w:r>
      <w:r>
        <w:rPr>
          <w:sz w:val="28"/>
        </w:rPr>
        <w:t>виды</w:t>
      </w:r>
      <w:r>
        <w:rPr>
          <w:spacing w:val="-6"/>
          <w:sz w:val="28"/>
        </w:rPr>
        <w:t xml:space="preserve"> </w:t>
      </w:r>
      <w:r>
        <w:rPr>
          <w:spacing w:val="-2"/>
          <w:sz w:val="28"/>
        </w:rPr>
        <w:t>инвентаризаций.</w:t>
      </w:r>
    </w:p>
    <w:p w:rsidR="00CA7C4B" w:rsidRDefault="003C2382">
      <w:pPr>
        <w:pStyle w:val="a5"/>
        <w:numPr>
          <w:ilvl w:val="0"/>
          <w:numId w:val="61"/>
        </w:numPr>
        <w:tabs>
          <w:tab w:val="left" w:pos="1463"/>
        </w:tabs>
        <w:spacing w:before="38"/>
        <w:ind w:left="1463" w:hanging="422"/>
        <w:rPr>
          <w:sz w:val="28"/>
        </w:rPr>
      </w:pPr>
      <w:r>
        <w:rPr>
          <w:sz w:val="28"/>
        </w:rPr>
        <w:t>Этапы</w:t>
      </w:r>
      <w:r>
        <w:rPr>
          <w:spacing w:val="-7"/>
          <w:sz w:val="28"/>
        </w:rPr>
        <w:t xml:space="preserve"> </w:t>
      </w:r>
      <w:r>
        <w:rPr>
          <w:spacing w:val="-2"/>
          <w:sz w:val="28"/>
        </w:rPr>
        <w:t>инвентаризации.</w:t>
      </w:r>
    </w:p>
    <w:p w:rsidR="00CA7C4B" w:rsidRDefault="003C2382">
      <w:pPr>
        <w:pStyle w:val="a5"/>
        <w:numPr>
          <w:ilvl w:val="0"/>
          <w:numId w:val="61"/>
        </w:numPr>
        <w:tabs>
          <w:tab w:val="left" w:pos="1507"/>
        </w:tabs>
        <w:spacing w:before="38" w:line="271" w:lineRule="auto"/>
        <w:ind w:left="332" w:right="340" w:firstLine="708"/>
        <w:rPr>
          <w:sz w:val="28"/>
        </w:rPr>
      </w:pPr>
      <w:r>
        <w:rPr>
          <w:sz w:val="28"/>
        </w:rPr>
        <w:t>Определение</w:t>
      </w:r>
      <w:r>
        <w:rPr>
          <w:spacing w:val="37"/>
          <w:sz w:val="28"/>
        </w:rPr>
        <w:t xml:space="preserve"> </w:t>
      </w:r>
      <w:r>
        <w:rPr>
          <w:sz w:val="28"/>
        </w:rPr>
        <w:t>результатов</w:t>
      </w:r>
      <w:r>
        <w:rPr>
          <w:spacing w:val="40"/>
          <w:sz w:val="28"/>
        </w:rPr>
        <w:t xml:space="preserve"> </w:t>
      </w:r>
      <w:r>
        <w:rPr>
          <w:sz w:val="28"/>
        </w:rPr>
        <w:t>инвентаризации</w:t>
      </w:r>
      <w:r>
        <w:rPr>
          <w:spacing w:val="38"/>
          <w:sz w:val="28"/>
        </w:rPr>
        <w:t xml:space="preserve"> </w:t>
      </w:r>
      <w:r>
        <w:rPr>
          <w:sz w:val="28"/>
        </w:rPr>
        <w:t>и</w:t>
      </w:r>
      <w:r>
        <w:rPr>
          <w:spacing w:val="40"/>
          <w:sz w:val="28"/>
        </w:rPr>
        <w:t xml:space="preserve"> </w:t>
      </w:r>
      <w:r>
        <w:rPr>
          <w:sz w:val="28"/>
        </w:rPr>
        <w:t>отражение</w:t>
      </w:r>
      <w:r>
        <w:rPr>
          <w:spacing w:val="40"/>
          <w:sz w:val="28"/>
        </w:rPr>
        <w:t xml:space="preserve"> </w:t>
      </w:r>
      <w:r>
        <w:rPr>
          <w:sz w:val="28"/>
        </w:rPr>
        <w:t>их</w:t>
      </w:r>
      <w:r>
        <w:rPr>
          <w:spacing w:val="40"/>
          <w:sz w:val="28"/>
        </w:rPr>
        <w:t xml:space="preserve"> </w:t>
      </w:r>
      <w:r>
        <w:rPr>
          <w:sz w:val="28"/>
        </w:rPr>
        <w:t>в</w:t>
      </w:r>
      <w:r>
        <w:rPr>
          <w:spacing w:val="37"/>
          <w:sz w:val="28"/>
        </w:rPr>
        <w:t xml:space="preserve"> </w:t>
      </w:r>
      <w:r>
        <w:rPr>
          <w:sz w:val="28"/>
        </w:rPr>
        <w:t>бухгал- терском учёте.</w:t>
      </w:r>
    </w:p>
    <w:p w:rsidR="00CA7C4B" w:rsidRDefault="00CA7C4B">
      <w:pPr>
        <w:pStyle w:val="a3"/>
        <w:spacing w:before="33"/>
        <w:ind w:left="0"/>
      </w:pPr>
    </w:p>
    <w:p w:rsidR="00CA7C4B" w:rsidRDefault="003C2382">
      <w:pPr>
        <w:pStyle w:val="a5"/>
        <w:numPr>
          <w:ilvl w:val="1"/>
          <w:numId w:val="66"/>
        </w:numPr>
        <w:tabs>
          <w:tab w:val="left" w:pos="1676"/>
        </w:tabs>
        <w:spacing w:before="1"/>
        <w:ind w:left="1676" w:hanging="491"/>
        <w:jc w:val="left"/>
        <w:rPr>
          <w:sz w:val="28"/>
        </w:rPr>
      </w:pPr>
      <w:r>
        <w:rPr>
          <w:sz w:val="28"/>
        </w:rPr>
        <w:t>Краткое</w:t>
      </w:r>
      <w:r>
        <w:rPr>
          <w:spacing w:val="-8"/>
          <w:sz w:val="28"/>
        </w:rPr>
        <w:t xml:space="preserve"> </w:t>
      </w:r>
      <w:r>
        <w:rPr>
          <w:sz w:val="28"/>
        </w:rPr>
        <w:t>изложение</w:t>
      </w:r>
      <w:r>
        <w:rPr>
          <w:spacing w:val="-10"/>
          <w:sz w:val="28"/>
        </w:rPr>
        <w:t xml:space="preserve"> </w:t>
      </w:r>
      <w:r>
        <w:rPr>
          <w:sz w:val="28"/>
        </w:rPr>
        <w:t>основных</w:t>
      </w:r>
      <w:r>
        <w:rPr>
          <w:spacing w:val="-6"/>
          <w:sz w:val="28"/>
        </w:rPr>
        <w:t xml:space="preserve"> </w:t>
      </w:r>
      <w:r>
        <w:rPr>
          <w:sz w:val="28"/>
        </w:rPr>
        <w:t>положений</w:t>
      </w:r>
      <w:r>
        <w:rPr>
          <w:spacing w:val="-7"/>
          <w:sz w:val="28"/>
        </w:rPr>
        <w:t xml:space="preserve"> </w:t>
      </w:r>
      <w:r>
        <w:rPr>
          <w:spacing w:val="-4"/>
          <w:sz w:val="28"/>
        </w:rPr>
        <w:t>темы</w:t>
      </w:r>
    </w:p>
    <w:p w:rsidR="00CA7C4B" w:rsidRDefault="003C2382">
      <w:pPr>
        <w:pStyle w:val="a3"/>
        <w:spacing w:before="40" w:line="268" w:lineRule="auto"/>
        <w:ind w:firstLine="708"/>
      </w:pPr>
      <w:r>
        <w:rPr>
          <w:i/>
        </w:rPr>
        <w:t>Документ</w:t>
      </w:r>
      <w:r>
        <w:rPr>
          <w:i/>
          <w:spacing w:val="-4"/>
        </w:rPr>
        <w:t xml:space="preserve"> </w:t>
      </w:r>
      <w:r>
        <w:t>– письменное разрешение на проведение хозяйственной опера- ции и подтверждение ее совершения.</w:t>
      </w:r>
    </w:p>
    <w:p w:rsidR="00CA7C4B" w:rsidRDefault="003C2382">
      <w:pPr>
        <w:pStyle w:val="a3"/>
        <w:spacing w:before="1"/>
        <w:ind w:left="1041"/>
      </w:pPr>
      <w:r>
        <w:t>В</w:t>
      </w:r>
      <w:r>
        <w:rPr>
          <w:spacing w:val="50"/>
        </w:rPr>
        <w:t xml:space="preserve"> </w:t>
      </w:r>
      <w:r>
        <w:t>соответствии</w:t>
      </w:r>
      <w:r>
        <w:rPr>
          <w:spacing w:val="52"/>
        </w:rPr>
        <w:t xml:space="preserve"> </w:t>
      </w:r>
      <w:r>
        <w:t>с</w:t>
      </w:r>
      <w:r>
        <w:rPr>
          <w:spacing w:val="50"/>
        </w:rPr>
        <w:t xml:space="preserve"> </w:t>
      </w:r>
      <w:r>
        <w:t>Федеральным</w:t>
      </w:r>
      <w:r>
        <w:rPr>
          <w:spacing w:val="53"/>
        </w:rPr>
        <w:t xml:space="preserve"> </w:t>
      </w:r>
      <w:r>
        <w:t>законом</w:t>
      </w:r>
      <w:r>
        <w:rPr>
          <w:spacing w:val="52"/>
        </w:rPr>
        <w:t xml:space="preserve"> </w:t>
      </w:r>
      <w:r>
        <w:t>от</w:t>
      </w:r>
      <w:r>
        <w:rPr>
          <w:spacing w:val="51"/>
        </w:rPr>
        <w:t xml:space="preserve"> </w:t>
      </w:r>
      <w:r>
        <w:t>6</w:t>
      </w:r>
      <w:r>
        <w:rPr>
          <w:spacing w:val="52"/>
        </w:rPr>
        <w:t xml:space="preserve"> </w:t>
      </w:r>
      <w:r>
        <w:t>ноября</w:t>
      </w:r>
      <w:r>
        <w:rPr>
          <w:spacing w:val="52"/>
        </w:rPr>
        <w:t xml:space="preserve"> </w:t>
      </w:r>
      <w:r>
        <w:t>2011</w:t>
      </w:r>
      <w:r>
        <w:rPr>
          <w:spacing w:val="-1"/>
        </w:rPr>
        <w:t xml:space="preserve"> </w:t>
      </w:r>
      <w:r>
        <w:t>г.</w:t>
      </w:r>
      <w:r>
        <w:rPr>
          <w:spacing w:val="50"/>
        </w:rPr>
        <w:t xml:space="preserve"> </w:t>
      </w:r>
      <w:r>
        <w:t>№</w:t>
      </w:r>
      <w:r>
        <w:rPr>
          <w:spacing w:val="-3"/>
        </w:rPr>
        <w:t xml:space="preserve"> </w:t>
      </w:r>
      <w:r>
        <w:t>402-</w:t>
      </w:r>
      <w:r>
        <w:rPr>
          <w:spacing w:val="-5"/>
        </w:rPr>
        <w:t>ФЗ</w:t>
      </w:r>
    </w:p>
    <w:p w:rsidR="00CA7C4B" w:rsidRDefault="003C2382">
      <w:pPr>
        <w:pStyle w:val="a3"/>
        <w:spacing w:before="38" w:line="268" w:lineRule="auto"/>
      </w:pPr>
      <w:r>
        <w:t>«О бухгалтерском учёте» предъявляются следующие требования к первичным учётным документам:</w:t>
      </w:r>
    </w:p>
    <w:p w:rsidR="00CA7C4B" w:rsidRDefault="003C2382">
      <w:pPr>
        <w:pStyle w:val="a5"/>
        <w:numPr>
          <w:ilvl w:val="0"/>
          <w:numId w:val="60"/>
        </w:numPr>
        <w:tabs>
          <w:tab w:val="left" w:pos="1333"/>
        </w:tabs>
        <w:spacing w:before="1" w:line="268" w:lineRule="auto"/>
        <w:ind w:right="338" w:firstLine="708"/>
        <w:jc w:val="both"/>
        <w:rPr>
          <w:sz w:val="28"/>
        </w:rPr>
      </w:pPr>
      <w:r>
        <w:rPr>
          <w:sz w:val="28"/>
        </w:rPr>
        <w:t>Каждый факт хозяйственной жизни подлежит оформлению первичным учётным документом.</w:t>
      </w:r>
    </w:p>
    <w:p w:rsidR="00CA7C4B" w:rsidRDefault="003C2382">
      <w:pPr>
        <w:pStyle w:val="a5"/>
        <w:numPr>
          <w:ilvl w:val="0"/>
          <w:numId w:val="60"/>
        </w:numPr>
        <w:tabs>
          <w:tab w:val="left" w:pos="1331"/>
        </w:tabs>
        <w:spacing w:line="268" w:lineRule="auto"/>
        <w:ind w:right="327" w:firstLine="708"/>
        <w:jc w:val="both"/>
        <w:rPr>
          <w:sz w:val="28"/>
        </w:rPr>
      </w:pPr>
      <w:r>
        <w:rPr>
          <w:sz w:val="28"/>
        </w:rPr>
        <w:t>Первичный учётный документ должен быть составлен при совершении факта хозяйственной жизни, а если это не представляется возможным – непо- средственно после его окончания.</w:t>
      </w:r>
    </w:p>
    <w:p w:rsidR="00CA7C4B" w:rsidRDefault="003C2382">
      <w:pPr>
        <w:pStyle w:val="a5"/>
        <w:numPr>
          <w:ilvl w:val="0"/>
          <w:numId w:val="60"/>
        </w:numPr>
        <w:tabs>
          <w:tab w:val="left" w:pos="1357"/>
        </w:tabs>
        <w:spacing w:before="3" w:line="268" w:lineRule="auto"/>
        <w:ind w:right="336" w:firstLine="708"/>
        <w:jc w:val="both"/>
        <w:rPr>
          <w:sz w:val="28"/>
        </w:rPr>
      </w:pPr>
      <w:r>
        <w:rPr>
          <w:sz w:val="28"/>
        </w:rPr>
        <w:t>Формы первичных учётных документов утверждает руководитель ор- ганизации по предоставлению должностного лица, на которое возложено веде- ние бухгалтерского учёта.</w:t>
      </w:r>
    </w:p>
    <w:p w:rsidR="00CA7C4B" w:rsidRDefault="003C2382">
      <w:pPr>
        <w:pStyle w:val="a5"/>
        <w:numPr>
          <w:ilvl w:val="0"/>
          <w:numId w:val="60"/>
        </w:numPr>
        <w:tabs>
          <w:tab w:val="left" w:pos="1365"/>
        </w:tabs>
        <w:spacing w:line="268" w:lineRule="auto"/>
        <w:ind w:right="338" w:firstLine="708"/>
        <w:jc w:val="both"/>
        <w:rPr>
          <w:sz w:val="28"/>
        </w:rPr>
      </w:pPr>
      <w:r>
        <w:rPr>
          <w:sz w:val="28"/>
        </w:rPr>
        <w:t>Первичный учётный документ составляется на бумажном носителе и (или) в виде электронного документа, подписанного электронной подписью.</w:t>
      </w:r>
    </w:p>
    <w:p w:rsidR="00CA7C4B" w:rsidRDefault="003C2382">
      <w:pPr>
        <w:pStyle w:val="a5"/>
        <w:numPr>
          <w:ilvl w:val="0"/>
          <w:numId w:val="60"/>
        </w:numPr>
        <w:tabs>
          <w:tab w:val="left" w:pos="1377"/>
        </w:tabs>
        <w:spacing w:line="268" w:lineRule="auto"/>
        <w:ind w:right="335" w:firstLine="708"/>
        <w:jc w:val="both"/>
        <w:rPr>
          <w:sz w:val="28"/>
        </w:rPr>
      </w:pPr>
      <w:r>
        <w:rPr>
          <w:sz w:val="28"/>
        </w:rPr>
        <w:t>В случае если законодательством РФ или договором предусмотрено представление первичного учётного документа другому лицу или в государ- ственный</w:t>
      </w:r>
      <w:r>
        <w:rPr>
          <w:spacing w:val="40"/>
          <w:sz w:val="28"/>
        </w:rPr>
        <w:t xml:space="preserve"> </w:t>
      </w:r>
      <w:r>
        <w:rPr>
          <w:sz w:val="28"/>
        </w:rPr>
        <w:t>орган</w:t>
      </w:r>
      <w:r>
        <w:rPr>
          <w:spacing w:val="40"/>
          <w:sz w:val="28"/>
        </w:rPr>
        <w:t xml:space="preserve"> </w:t>
      </w:r>
      <w:r>
        <w:rPr>
          <w:sz w:val="28"/>
        </w:rPr>
        <w:t>на</w:t>
      </w:r>
      <w:r>
        <w:rPr>
          <w:spacing w:val="40"/>
          <w:sz w:val="28"/>
        </w:rPr>
        <w:t xml:space="preserve"> </w:t>
      </w:r>
      <w:r>
        <w:rPr>
          <w:sz w:val="28"/>
        </w:rPr>
        <w:t>бумажном</w:t>
      </w:r>
      <w:r>
        <w:rPr>
          <w:spacing w:val="40"/>
          <w:sz w:val="28"/>
        </w:rPr>
        <w:t xml:space="preserve"> </w:t>
      </w:r>
      <w:r>
        <w:rPr>
          <w:sz w:val="28"/>
        </w:rPr>
        <w:t>носителе,</w:t>
      </w:r>
      <w:r>
        <w:rPr>
          <w:spacing w:val="40"/>
          <w:sz w:val="28"/>
        </w:rPr>
        <w:t xml:space="preserve"> </w:t>
      </w:r>
      <w:r>
        <w:rPr>
          <w:sz w:val="28"/>
        </w:rPr>
        <w:t>организация</w:t>
      </w:r>
      <w:r>
        <w:rPr>
          <w:spacing w:val="40"/>
          <w:sz w:val="28"/>
        </w:rPr>
        <w:t xml:space="preserve"> </w:t>
      </w:r>
      <w:r>
        <w:rPr>
          <w:sz w:val="28"/>
        </w:rPr>
        <w:t>обязана</w:t>
      </w:r>
      <w:r>
        <w:rPr>
          <w:spacing w:val="40"/>
          <w:sz w:val="28"/>
        </w:rPr>
        <w:t xml:space="preserve"> </w:t>
      </w:r>
      <w:r>
        <w:rPr>
          <w:sz w:val="28"/>
        </w:rPr>
        <w:t>по</w:t>
      </w:r>
      <w:r>
        <w:rPr>
          <w:spacing w:val="40"/>
          <w:sz w:val="28"/>
        </w:rPr>
        <w:t xml:space="preserve"> </w:t>
      </w:r>
      <w:r>
        <w:rPr>
          <w:sz w:val="28"/>
        </w:rPr>
        <w:t>требованию</w:t>
      </w:r>
    </w:p>
    <w:p w:rsidR="00CA7C4B" w:rsidRDefault="00CA7C4B">
      <w:pPr>
        <w:spacing w:line="268" w:lineRule="auto"/>
        <w:jc w:val="both"/>
        <w:rPr>
          <w:sz w:val="28"/>
        </w:rPr>
        <w:sectPr w:rsidR="00CA7C4B">
          <w:pgSz w:w="11910" w:h="16840"/>
          <w:pgMar w:top="1040" w:right="800" w:bottom="820" w:left="800" w:header="0" w:footer="631" w:gutter="0"/>
          <w:cols w:space="720"/>
        </w:sectPr>
      </w:pPr>
    </w:p>
    <w:p w:rsidR="00CA7C4B" w:rsidRDefault="003C2382">
      <w:pPr>
        <w:pStyle w:val="a3"/>
        <w:spacing w:before="67" w:line="268" w:lineRule="auto"/>
        <w:ind w:right="338"/>
        <w:jc w:val="both"/>
      </w:pPr>
      <w:r>
        <w:lastRenderedPageBreak/>
        <w:t>другого лица или государственного органа за свой счёт изготавливать на бу- мажном носителе копии первичного учётного документа, составленного в виде электронного документа.</w:t>
      </w:r>
    </w:p>
    <w:p w:rsidR="00CA7C4B" w:rsidRDefault="003C2382">
      <w:pPr>
        <w:pStyle w:val="a5"/>
        <w:numPr>
          <w:ilvl w:val="0"/>
          <w:numId w:val="60"/>
        </w:numPr>
        <w:tabs>
          <w:tab w:val="left" w:pos="1432"/>
        </w:tabs>
        <w:spacing w:before="3" w:line="268" w:lineRule="auto"/>
        <w:ind w:right="330" w:firstLine="708"/>
        <w:jc w:val="both"/>
        <w:rPr>
          <w:sz w:val="28"/>
        </w:rPr>
      </w:pPr>
      <w:r>
        <w:rPr>
          <w:sz w:val="28"/>
        </w:rPr>
        <w:t>Первичные документы проверяются. Виды проверки: формальная, арифметическая, проверка по существу.</w:t>
      </w:r>
    </w:p>
    <w:p w:rsidR="00CA7C4B" w:rsidRDefault="003C2382">
      <w:pPr>
        <w:pStyle w:val="a5"/>
        <w:numPr>
          <w:ilvl w:val="0"/>
          <w:numId w:val="60"/>
        </w:numPr>
        <w:tabs>
          <w:tab w:val="left" w:pos="1343"/>
        </w:tabs>
        <w:spacing w:line="268" w:lineRule="auto"/>
        <w:ind w:right="332" w:firstLine="708"/>
        <w:jc w:val="both"/>
        <w:rPr>
          <w:sz w:val="28"/>
        </w:rPr>
      </w:pPr>
      <w:r>
        <w:rPr>
          <w:sz w:val="28"/>
        </w:rPr>
        <w:t>В первичном учётном документе допускаются исправления, если иное не установлено федеральными законами или нормативными правовыми актами организации государственного регулирования бухгалтерского учёта. Исправле- ние в первичном учётном документе должно содержать дату исправления, а также подписи лиц, составивших документ, в котором произведено исправле- ние, с указанием их фамилий и инициалов, либо иных реквизитов, необходи- мых для идентификации этих лиц. Не допускаются исправления в кассовых и расчётно-платёжных документах.</w:t>
      </w:r>
    </w:p>
    <w:p w:rsidR="00CA7C4B" w:rsidRDefault="003C2382">
      <w:pPr>
        <w:pStyle w:val="a5"/>
        <w:numPr>
          <w:ilvl w:val="0"/>
          <w:numId w:val="60"/>
        </w:numPr>
        <w:tabs>
          <w:tab w:val="left" w:pos="1528"/>
        </w:tabs>
        <w:spacing w:before="2" w:line="268" w:lineRule="auto"/>
        <w:ind w:right="331" w:firstLine="708"/>
        <w:jc w:val="both"/>
        <w:rPr>
          <w:sz w:val="28"/>
        </w:rPr>
      </w:pPr>
      <w:r>
        <w:rPr>
          <w:sz w:val="28"/>
        </w:rPr>
        <w:t>В случае если в соответствии с законодательством РФ первичные учётные документы, в том числе электронные, изымаются, копии изъятых до- кументов включаются в документы бухгалтерского учёта.</w:t>
      </w:r>
    </w:p>
    <w:p w:rsidR="00CA7C4B" w:rsidRDefault="003C2382">
      <w:pPr>
        <w:spacing w:before="1" w:line="268" w:lineRule="auto"/>
        <w:ind w:left="332" w:right="330" w:firstLine="708"/>
        <w:jc w:val="both"/>
        <w:rPr>
          <w:i/>
          <w:sz w:val="28"/>
        </w:rPr>
      </w:pPr>
      <w:r>
        <w:rPr>
          <w:sz w:val="28"/>
        </w:rPr>
        <w:t xml:space="preserve">Первичные учётные документы, регистры и отчётность </w:t>
      </w:r>
      <w:r>
        <w:rPr>
          <w:i/>
          <w:sz w:val="28"/>
        </w:rPr>
        <w:t xml:space="preserve">подлежат хране- нию </w:t>
      </w:r>
      <w:r>
        <w:rPr>
          <w:sz w:val="28"/>
        </w:rPr>
        <w:t xml:space="preserve">в организации в течение сроков, устанавливаемых в соответствии с прави- лами организации государственного архивного дела, но не менее </w:t>
      </w:r>
      <w:r>
        <w:rPr>
          <w:i/>
          <w:sz w:val="28"/>
        </w:rPr>
        <w:t>пяти лет по- сле отчётного года.</w:t>
      </w:r>
    </w:p>
    <w:p w:rsidR="00CA7C4B" w:rsidRDefault="003C2382">
      <w:pPr>
        <w:pStyle w:val="a3"/>
        <w:spacing w:before="3"/>
        <w:ind w:left="1041"/>
        <w:jc w:val="both"/>
      </w:pPr>
      <w:r>
        <w:rPr>
          <w:i/>
        </w:rPr>
        <w:t>Реквизит</w:t>
      </w:r>
      <w:r>
        <w:rPr>
          <w:i/>
          <w:spacing w:val="-8"/>
        </w:rPr>
        <w:t xml:space="preserve"> </w:t>
      </w:r>
      <w:r>
        <w:rPr>
          <w:i/>
        </w:rPr>
        <w:t>–</w:t>
      </w:r>
      <w:r>
        <w:rPr>
          <w:i/>
          <w:spacing w:val="-4"/>
        </w:rPr>
        <w:t xml:space="preserve"> </w:t>
      </w:r>
      <w:r>
        <w:t>это</w:t>
      </w:r>
      <w:r>
        <w:rPr>
          <w:spacing w:val="-7"/>
        </w:rPr>
        <w:t xml:space="preserve"> </w:t>
      </w:r>
      <w:r>
        <w:t>показатель</w:t>
      </w:r>
      <w:r>
        <w:rPr>
          <w:spacing w:val="-5"/>
        </w:rPr>
        <w:t xml:space="preserve"> </w:t>
      </w:r>
      <w:r>
        <w:t>документа</w:t>
      </w:r>
      <w:r>
        <w:rPr>
          <w:spacing w:val="-8"/>
        </w:rPr>
        <w:t xml:space="preserve"> </w:t>
      </w:r>
      <w:r>
        <w:t>или</w:t>
      </w:r>
      <w:r>
        <w:rPr>
          <w:spacing w:val="-1"/>
        </w:rPr>
        <w:t xml:space="preserve"> </w:t>
      </w:r>
      <w:r>
        <w:t>учётного</w:t>
      </w:r>
      <w:r>
        <w:rPr>
          <w:spacing w:val="-3"/>
        </w:rPr>
        <w:t xml:space="preserve"> </w:t>
      </w:r>
      <w:r>
        <w:rPr>
          <w:spacing w:val="-2"/>
        </w:rPr>
        <w:t>регистра.</w:t>
      </w:r>
    </w:p>
    <w:p w:rsidR="00CA7C4B" w:rsidRDefault="003C2382">
      <w:pPr>
        <w:pStyle w:val="a3"/>
        <w:spacing w:before="38" w:line="268" w:lineRule="auto"/>
        <w:ind w:right="333" w:firstLine="708"/>
        <w:jc w:val="both"/>
      </w:pPr>
      <w:r>
        <w:t>Различают обязательные и необязательные реквизиты. Обязательные рек- визиты придают юридическую силу документу и перечислены в 402-ФЗ «О бухгалтерском учёте». Необязательные реквизиты усиливают контрольное и познавательное значение.</w:t>
      </w:r>
    </w:p>
    <w:p w:rsidR="00CA7C4B" w:rsidRDefault="003C2382">
      <w:pPr>
        <w:pStyle w:val="a3"/>
        <w:spacing w:before="2"/>
        <w:ind w:left="1110"/>
        <w:jc w:val="both"/>
      </w:pPr>
      <w:r>
        <w:t>Обязательные</w:t>
      </w:r>
      <w:r>
        <w:rPr>
          <w:spacing w:val="-12"/>
        </w:rPr>
        <w:t xml:space="preserve"> </w:t>
      </w:r>
      <w:r>
        <w:t>реквизиты</w:t>
      </w:r>
      <w:r>
        <w:rPr>
          <w:spacing w:val="-7"/>
        </w:rPr>
        <w:t xml:space="preserve"> </w:t>
      </w:r>
      <w:r>
        <w:t>первичного</w:t>
      </w:r>
      <w:r>
        <w:rPr>
          <w:spacing w:val="-8"/>
        </w:rPr>
        <w:t xml:space="preserve"> </w:t>
      </w:r>
      <w:r>
        <w:t>учётного</w:t>
      </w:r>
      <w:r>
        <w:rPr>
          <w:spacing w:val="-8"/>
        </w:rPr>
        <w:t xml:space="preserve"> </w:t>
      </w:r>
      <w:r>
        <w:rPr>
          <w:spacing w:val="-2"/>
        </w:rPr>
        <w:t>документа:</w:t>
      </w:r>
    </w:p>
    <w:p w:rsidR="00CA7C4B" w:rsidRDefault="003C2382">
      <w:pPr>
        <w:pStyle w:val="a5"/>
        <w:numPr>
          <w:ilvl w:val="0"/>
          <w:numId w:val="59"/>
        </w:numPr>
        <w:tabs>
          <w:tab w:val="left" w:pos="1464"/>
        </w:tabs>
        <w:spacing w:before="38"/>
        <w:ind w:left="1464" w:hanging="423"/>
        <w:rPr>
          <w:sz w:val="28"/>
        </w:rPr>
      </w:pPr>
      <w:r>
        <w:rPr>
          <w:sz w:val="28"/>
        </w:rPr>
        <w:t>наименование</w:t>
      </w:r>
      <w:r>
        <w:rPr>
          <w:spacing w:val="-13"/>
          <w:sz w:val="28"/>
        </w:rPr>
        <w:t xml:space="preserve"> </w:t>
      </w:r>
      <w:r>
        <w:rPr>
          <w:spacing w:val="-2"/>
          <w:sz w:val="28"/>
        </w:rPr>
        <w:t>документа;</w:t>
      </w:r>
    </w:p>
    <w:p w:rsidR="00CA7C4B" w:rsidRDefault="003C2382">
      <w:pPr>
        <w:pStyle w:val="a5"/>
        <w:numPr>
          <w:ilvl w:val="0"/>
          <w:numId w:val="59"/>
        </w:numPr>
        <w:tabs>
          <w:tab w:val="left" w:pos="1464"/>
        </w:tabs>
        <w:spacing w:before="38"/>
        <w:ind w:left="1464" w:hanging="423"/>
        <w:rPr>
          <w:sz w:val="28"/>
        </w:rPr>
      </w:pPr>
      <w:r>
        <w:rPr>
          <w:sz w:val="28"/>
        </w:rPr>
        <w:t>дата</w:t>
      </w:r>
      <w:r>
        <w:rPr>
          <w:spacing w:val="-5"/>
          <w:sz w:val="28"/>
        </w:rPr>
        <w:t xml:space="preserve"> </w:t>
      </w:r>
      <w:r>
        <w:rPr>
          <w:sz w:val="28"/>
        </w:rPr>
        <w:t>составления</w:t>
      </w:r>
      <w:r>
        <w:rPr>
          <w:spacing w:val="-5"/>
          <w:sz w:val="28"/>
        </w:rPr>
        <w:t xml:space="preserve"> </w:t>
      </w:r>
      <w:r>
        <w:rPr>
          <w:spacing w:val="-2"/>
          <w:sz w:val="28"/>
        </w:rPr>
        <w:t>документа;</w:t>
      </w:r>
    </w:p>
    <w:p w:rsidR="00CA7C4B" w:rsidRDefault="003C2382">
      <w:pPr>
        <w:pStyle w:val="a5"/>
        <w:numPr>
          <w:ilvl w:val="0"/>
          <w:numId w:val="59"/>
        </w:numPr>
        <w:tabs>
          <w:tab w:val="left" w:pos="1464"/>
        </w:tabs>
        <w:spacing w:before="41"/>
        <w:ind w:left="1464" w:hanging="423"/>
        <w:rPr>
          <w:sz w:val="28"/>
        </w:rPr>
      </w:pPr>
      <w:r>
        <w:rPr>
          <w:sz w:val="28"/>
        </w:rPr>
        <w:t>наименование</w:t>
      </w:r>
      <w:r>
        <w:rPr>
          <w:spacing w:val="-17"/>
          <w:sz w:val="28"/>
        </w:rPr>
        <w:t xml:space="preserve"> </w:t>
      </w:r>
      <w:r>
        <w:rPr>
          <w:sz w:val="28"/>
        </w:rPr>
        <w:t>организации,</w:t>
      </w:r>
      <w:r>
        <w:rPr>
          <w:spacing w:val="-12"/>
          <w:sz w:val="28"/>
        </w:rPr>
        <w:t xml:space="preserve"> </w:t>
      </w:r>
      <w:r>
        <w:rPr>
          <w:sz w:val="28"/>
        </w:rPr>
        <w:t>составившей</w:t>
      </w:r>
      <w:r>
        <w:rPr>
          <w:spacing w:val="-11"/>
          <w:sz w:val="28"/>
        </w:rPr>
        <w:t xml:space="preserve"> </w:t>
      </w:r>
      <w:r>
        <w:rPr>
          <w:spacing w:val="-2"/>
          <w:sz w:val="28"/>
        </w:rPr>
        <w:t>документ;</w:t>
      </w:r>
    </w:p>
    <w:p w:rsidR="00CA7C4B" w:rsidRDefault="003C2382">
      <w:pPr>
        <w:pStyle w:val="a5"/>
        <w:numPr>
          <w:ilvl w:val="0"/>
          <w:numId w:val="59"/>
        </w:numPr>
        <w:tabs>
          <w:tab w:val="left" w:pos="1464"/>
        </w:tabs>
        <w:spacing w:before="38"/>
        <w:ind w:left="1464" w:hanging="423"/>
        <w:rPr>
          <w:sz w:val="28"/>
        </w:rPr>
      </w:pPr>
      <w:r>
        <w:rPr>
          <w:sz w:val="28"/>
        </w:rPr>
        <w:t>содержание</w:t>
      </w:r>
      <w:r>
        <w:rPr>
          <w:spacing w:val="-10"/>
          <w:sz w:val="28"/>
        </w:rPr>
        <w:t xml:space="preserve"> </w:t>
      </w:r>
      <w:r>
        <w:rPr>
          <w:sz w:val="28"/>
        </w:rPr>
        <w:t>факта</w:t>
      </w:r>
      <w:r>
        <w:rPr>
          <w:spacing w:val="-10"/>
          <w:sz w:val="28"/>
        </w:rPr>
        <w:t xml:space="preserve"> </w:t>
      </w:r>
      <w:r>
        <w:rPr>
          <w:sz w:val="28"/>
        </w:rPr>
        <w:t>хозяйственной</w:t>
      </w:r>
      <w:r>
        <w:rPr>
          <w:spacing w:val="-6"/>
          <w:sz w:val="28"/>
        </w:rPr>
        <w:t xml:space="preserve"> </w:t>
      </w:r>
      <w:r>
        <w:rPr>
          <w:spacing w:val="-2"/>
          <w:sz w:val="28"/>
        </w:rPr>
        <w:t>жизни;</w:t>
      </w:r>
    </w:p>
    <w:p w:rsidR="00CA7C4B" w:rsidRDefault="003C2382">
      <w:pPr>
        <w:pStyle w:val="a5"/>
        <w:numPr>
          <w:ilvl w:val="0"/>
          <w:numId w:val="59"/>
        </w:numPr>
        <w:tabs>
          <w:tab w:val="left" w:pos="1463"/>
        </w:tabs>
        <w:spacing w:before="38" w:line="271" w:lineRule="auto"/>
        <w:ind w:left="332" w:right="339" w:firstLine="708"/>
        <w:jc w:val="both"/>
        <w:rPr>
          <w:sz w:val="28"/>
        </w:rPr>
      </w:pPr>
      <w:r>
        <w:rPr>
          <w:sz w:val="28"/>
        </w:rPr>
        <w:t>величина натурального и (или) денежного измерения факта хозяй- ственной жизни с указанием единиц измерения;</w:t>
      </w:r>
    </w:p>
    <w:p w:rsidR="00CA7C4B" w:rsidRDefault="003C2382">
      <w:pPr>
        <w:pStyle w:val="a5"/>
        <w:numPr>
          <w:ilvl w:val="0"/>
          <w:numId w:val="59"/>
        </w:numPr>
        <w:tabs>
          <w:tab w:val="left" w:pos="1463"/>
        </w:tabs>
        <w:spacing w:line="268" w:lineRule="auto"/>
        <w:ind w:left="332" w:right="329" w:firstLine="708"/>
        <w:jc w:val="both"/>
        <w:rPr>
          <w:sz w:val="28"/>
        </w:rPr>
      </w:pPr>
      <w:r>
        <w:rPr>
          <w:sz w:val="28"/>
        </w:rPr>
        <w:t>наименование должности лица, совершившего сделку, операцию и от- ветственного за правильность её оформления, либо наименование должности лица, ответственного за правильность оформления совершившегося события;</w:t>
      </w:r>
    </w:p>
    <w:p w:rsidR="00CA7C4B" w:rsidRDefault="003C2382">
      <w:pPr>
        <w:pStyle w:val="a5"/>
        <w:numPr>
          <w:ilvl w:val="0"/>
          <w:numId w:val="59"/>
        </w:numPr>
        <w:tabs>
          <w:tab w:val="left" w:pos="1463"/>
        </w:tabs>
        <w:spacing w:line="271" w:lineRule="auto"/>
        <w:ind w:left="332" w:right="338" w:firstLine="708"/>
        <w:jc w:val="both"/>
        <w:rPr>
          <w:sz w:val="28"/>
        </w:rPr>
      </w:pPr>
      <w:r>
        <w:rPr>
          <w:sz w:val="28"/>
        </w:rPr>
        <w:t>подписи лиц с указанием их фамилий и инициалов либо иных рекви- зитов, необходимых для идентификации этих лиц.</w:t>
      </w:r>
    </w:p>
    <w:p w:rsidR="00CA7C4B" w:rsidRDefault="003C2382">
      <w:pPr>
        <w:pStyle w:val="a3"/>
        <w:spacing w:line="268" w:lineRule="auto"/>
        <w:ind w:right="336" w:firstLine="708"/>
        <w:jc w:val="both"/>
      </w:pPr>
      <w:r>
        <w:rPr>
          <w:i/>
        </w:rPr>
        <w:t>Документооборот</w:t>
      </w:r>
      <w:r>
        <w:rPr>
          <w:i/>
          <w:spacing w:val="-5"/>
        </w:rPr>
        <w:t xml:space="preserve"> </w:t>
      </w:r>
      <w:r>
        <w:t>– этапы движения документов от их создания или по- ступления до передачи в архив.</w:t>
      </w:r>
    </w:p>
    <w:p w:rsidR="00CA7C4B" w:rsidRDefault="003C2382">
      <w:pPr>
        <w:pStyle w:val="a3"/>
        <w:ind w:left="1041"/>
        <w:jc w:val="both"/>
      </w:pPr>
      <w:r>
        <w:t>Первичные</w:t>
      </w:r>
      <w:r>
        <w:rPr>
          <w:spacing w:val="-14"/>
        </w:rPr>
        <w:t xml:space="preserve"> </w:t>
      </w:r>
      <w:r>
        <w:t>документы</w:t>
      </w:r>
      <w:r>
        <w:rPr>
          <w:spacing w:val="-10"/>
        </w:rPr>
        <w:t xml:space="preserve"> </w:t>
      </w:r>
      <w:r>
        <w:t>классифицируют</w:t>
      </w:r>
      <w:r>
        <w:rPr>
          <w:spacing w:val="-8"/>
        </w:rPr>
        <w:t xml:space="preserve"> </w:t>
      </w:r>
      <w:r>
        <w:t>по</w:t>
      </w:r>
      <w:r>
        <w:rPr>
          <w:spacing w:val="-10"/>
        </w:rPr>
        <w:t xml:space="preserve"> </w:t>
      </w:r>
      <w:r>
        <w:t>следующим</w:t>
      </w:r>
      <w:r>
        <w:rPr>
          <w:spacing w:val="-10"/>
        </w:rPr>
        <w:t xml:space="preserve"> </w:t>
      </w:r>
      <w:r>
        <w:rPr>
          <w:spacing w:val="-2"/>
        </w:rPr>
        <w:t>признакам:</w:t>
      </w:r>
    </w:p>
    <w:p w:rsidR="00CA7C4B" w:rsidRDefault="00CA7C4B">
      <w:pPr>
        <w:jc w:val="both"/>
        <w:sectPr w:rsidR="00CA7C4B">
          <w:pgSz w:w="11910" w:h="16840"/>
          <w:pgMar w:top="1040" w:right="800" w:bottom="820" w:left="800" w:header="0" w:footer="631" w:gutter="0"/>
          <w:cols w:space="720"/>
        </w:sectPr>
      </w:pPr>
    </w:p>
    <w:p w:rsidR="00CA7C4B" w:rsidRDefault="003C2382">
      <w:pPr>
        <w:pStyle w:val="a5"/>
        <w:numPr>
          <w:ilvl w:val="1"/>
          <w:numId w:val="59"/>
        </w:numPr>
        <w:tabs>
          <w:tab w:val="left" w:pos="1325"/>
        </w:tabs>
        <w:spacing w:before="89" w:line="268" w:lineRule="auto"/>
        <w:ind w:right="326" w:firstLine="708"/>
        <w:jc w:val="both"/>
        <w:rPr>
          <w:sz w:val="28"/>
        </w:rPr>
      </w:pPr>
      <w:r>
        <w:rPr>
          <w:sz w:val="28"/>
        </w:rPr>
        <w:lastRenderedPageBreak/>
        <w:t>по назначению: распорядительные (доверенность, платёжное поруче- ние),</w:t>
      </w:r>
      <w:r>
        <w:rPr>
          <w:spacing w:val="-2"/>
          <w:sz w:val="28"/>
        </w:rPr>
        <w:t xml:space="preserve"> </w:t>
      </w:r>
      <w:r>
        <w:rPr>
          <w:sz w:val="28"/>
        </w:rPr>
        <w:t>оправдательные (акт</w:t>
      </w:r>
      <w:r>
        <w:rPr>
          <w:spacing w:val="-2"/>
          <w:sz w:val="28"/>
        </w:rPr>
        <w:t xml:space="preserve"> </w:t>
      </w:r>
      <w:r>
        <w:rPr>
          <w:sz w:val="28"/>
        </w:rPr>
        <w:t>выполненных работ,</w:t>
      </w:r>
      <w:r>
        <w:rPr>
          <w:spacing w:val="-2"/>
          <w:sz w:val="28"/>
        </w:rPr>
        <w:t xml:space="preserve"> </w:t>
      </w:r>
      <w:r>
        <w:rPr>
          <w:sz w:val="28"/>
        </w:rPr>
        <w:t>акт</w:t>
      </w:r>
      <w:r>
        <w:rPr>
          <w:spacing w:val="-4"/>
          <w:sz w:val="28"/>
        </w:rPr>
        <w:t xml:space="preserve"> </w:t>
      </w:r>
      <w:r>
        <w:rPr>
          <w:sz w:val="28"/>
        </w:rPr>
        <w:t>приёмки-передачи ОС);</w:t>
      </w:r>
      <w:r>
        <w:rPr>
          <w:spacing w:val="-2"/>
          <w:sz w:val="28"/>
        </w:rPr>
        <w:t xml:space="preserve"> </w:t>
      </w:r>
      <w:r>
        <w:rPr>
          <w:sz w:val="28"/>
        </w:rPr>
        <w:t>бух- галтерского</w:t>
      </w:r>
      <w:r>
        <w:rPr>
          <w:spacing w:val="-18"/>
          <w:sz w:val="28"/>
        </w:rPr>
        <w:t xml:space="preserve"> </w:t>
      </w:r>
      <w:r>
        <w:rPr>
          <w:sz w:val="28"/>
        </w:rPr>
        <w:t>оформления</w:t>
      </w:r>
      <w:r>
        <w:rPr>
          <w:spacing w:val="-17"/>
          <w:sz w:val="28"/>
        </w:rPr>
        <w:t xml:space="preserve"> </w:t>
      </w:r>
      <w:r>
        <w:rPr>
          <w:sz w:val="28"/>
        </w:rPr>
        <w:t>(бухгалтерская</w:t>
      </w:r>
      <w:r>
        <w:rPr>
          <w:spacing w:val="-18"/>
          <w:sz w:val="28"/>
        </w:rPr>
        <w:t xml:space="preserve"> </w:t>
      </w:r>
      <w:r>
        <w:rPr>
          <w:sz w:val="28"/>
        </w:rPr>
        <w:t>справка);</w:t>
      </w:r>
      <w:r>
        <w:rPr>
          <w:spacing w:val="-17"/>
          <w:sz w:val="28"/>
        </w:rPr>
        <w:t xml:space="preserve"> </w:t>
      </w:r>
      <w:r>
        <w:rPr>
          <w:sz w:val="28"/>
        </w:rPr>
        <w:t>комбинированные</w:t>
      </w:r>
      <w:r>
        <w:rPr>
          <w:spacing w:val="-18"/>
          <w:sz w:val="28"/>
        </w:rPr>
        <w:t xml:space="preserve"> </w:t>
      </w:r>
      <w:r>
        <w:rPr>
          <w:sz w:val="28"/>
        </w:rPr>
        <w:t>(расходный кассовый ордер, требование-накладная);</w:t>
      </w:r>
    </w:p>
    <w:p w:rsidR="00CA7C4B" w:rsidRDefault="003C2382">
      <w:pPr>
        <w:pStyle w:val="a5"/>
        <w:numPr>
          <w:ilvl w:val="1"/>
          <w:numId w:val="59"/>
        </w:numPr>
        <w:tabs>
          <w:tab w:val="left" w:pos="1325"/>
        </w:tabs>
        <w:spacing w:line="268" w:lineRule="auto"/>
        <w:ind w:right="328" w:firstLine="708"/>
        <w:jc w:val="both"/>
        <w:rPr>
          <w:sz w:val="28"/>
        </w:rPr>
      </w:pPr>
      <w:r>
        <w:rPr>
          <w:sz w:val="28"/>
        </w:rPr>
        <w:t>содержанию хозяйственных операций: материальные (приходный ор- дер, акт приёмки материалов, требование-накладная), денежные (платёжное по- ручение, приходный кассовый ордер, расходный кассовый ордер), расчётные (счёт-фактура, акт сверки расчётов);</w:t>
      </w:r>
    </w:p>
    <w:p w:rsidR="00CA7C4B" w:rsidRDefault="003C2382">
      <w:pPr>
        <w:pStyle w:val="a5"/>
        <w:numPr>
          <w:ilvl w:val="1"/>
          <w:numId w:val="59"/>
        </w:numPr>
        <w:tabs>
          <w:tab w:val="left" w:pos="1325"/>
        </w:tabs>
        <w:spacing w:line="266" w:lineRule="auto"/>
        <w:ind w:right="331" w:firstLine="708"/>
        <w:jc w:val="both"/>
        <w:rPr>
          <w:sz w:val="28"/>
        </w:rPr>
      </w:pPr>
      <w:r>
        <w:rPr>
          <w:sz w:val="28"/>
        </w:rPr>
        <w:t>способу отражения операций: разовые (приходные кассовые ордера, требование-накладная), накопительные (табель рабочего времени, лимитно- заборная карта);</w:t>
      </w:r>
    </w:p>
    <w:p w:rsidR="00CA7C4B" w:rsidRDefault="003C2382">
      <w:pPr>
        <w:pStyle w:val="a5"/>
        <w:numPr>
          <w:ilvl w:val="1"/>
          <w:numId w:val="59"/>
        </w:numPr>
        <w:tabs>
          <w:tab w:val="left" w:pos="1325"/>
        </w:tabs>
        <w:spacing w:before="5" w:line="266" w:lineRule="auto"/>
        <w:ind w:right="330" w:firstLine="708"/>
        <w:jc w:val="both"/>
        <w:rPr>
          <w:sz w:val="28"/>
        </w:rPr>
      </w:pPr>
      <w:r>
        <w:rPr>
          <w:sz w:val="28"/>
        </w:rPr>
        <w:t>месту</w:t>
      </w:r>
      <w:r>
        <w:rPr>
          <w:spacing w:val="-2"/>
          <w:sz w:val="28"/>
        </w:rPr>
        <w:t xml:space="preserve"> </w:t>
      </w:r>
      <w:r>
        <w:rPr>
          <w:sz w:val="28"/>
        </w:rPr>
        <w:t>составления: внешние (товаротранспортная</w:t>
      </w:r>
      <w:r>
        <w:rPr>
          <w:spacing w:val="-1"/>
          <w:sz w:val="28"/>
        </w:rPr>
        <w:t xml:space="preserve"> </w:t>
      </w:r>
      <w:r>
        <w:rPr>
          <w:sz w:val="28"/>
        </w:rPr>
        <w:t>накладная,</w:t>
      </w:r>
      <w:r>
        <w:rPr>
          <w:spacing w:val="-2"/>
          <w:sz w:val="28"/>
        </w:rPr>
        <w:t xml:space="preserve"> </w:t>
      </w:r>
      <w:r>
        <w:rPr>
          <w:sz w:val="28"/>
        </w:rPr>
        <w:t>выписка</w:t>
      </w:r>
      <w:r>
        <w:rPr>
          <w:spacing w:val="-4"/>
          <w:sz w:val="28"/>
        </w:rPr>
        <w:t xml:space="preserve"> </w:t>
      </w:r>
      <w:r>
        <w:rPr>
          <w:sz w:val="28"/>
        </w:rPr>
        <w:t xml:space="preserve">с расчётного счета, чек), внутренние (расходный ордер кассовый ордер, требова- </w:t>
      </w:r>
      <w:r>
        <w:rPr>
          <w:spacing w:val="-2"/>
          <w:sz w:val="28"/>
        </w:rPr>
        <w:t>ние-накладная;</w:t>
      </w:r>
    </w:p>
    <w:p w:rsidR="00CA7C4B" w:rsidRDefault="003C2382">
      <w:pPr>
        <w:pStyle w:val="a5"/>
        <w:numPr>
          <w:ilvl w:val="1"/>
          <w:numId w:val="59"/>
        </w:numPr>
        <w:tabs>
          <w:tab w:val="left" w:pos="1325"/>
        </w:tabs>
        <w:spacing w:before="6" w:line="266" w:lineRule="auto"/>
        <w:ind w:right="333" w:firstLine="708"/>
        <w:jc w:val="both"/>
        <w:rPr>
          <w:sz w:val="28"/>
        </w:rPr>
      </w:pPr>
      <w:r>
        <w:rPr>
          <w:sz w:val="28"/>
        </w:rPr>
        <w:t>объёму информации: первичные (приходные и расходные кассовые ор- дера, требование-накладная), сводные (отчёт кассира);</w:t>
      </w:r>
    </w:p>
    <w:p w:rsidR="00CA7C4B" w:rsidRDefault="003C2382">
      <w:pPr>
        <w:pStyle w:val="a5"/>
        <w:numPr>
          <w:ilvl w:val="1"/>
          <w:numId w:val="59"/>
        </w:numPr>
        <w:tabs>
          <w:tab w:val="left" w:pos="1325"/>
        </w:tabs>
        <w:spacing w:before="4" w:line="266" w:lineRule="auto"/>
        <w:ind w:right="331" w:firstLine="708"/>
        <w:jc w:val="both"/>
        <w:rPr>
          <w:sz w:val="28"/>
        </w:rPr>
      </w:pPr>
      <w:r>
        <w:rPr>
          <w:sz w:val="28"/>
        </w:rPr>
        <w:t>доброкачественности: доброкачественные (оформленные в соответ- ствии с установленными требованиями), недоброкачественные (составленные с нарушениями установленных требований к оформлению документов);</w:t>
      </w:r>
    </w:p>
    <w:p w:rsidR="00CA7C4B" w:rsidRDefault="003C2382">
      <w:pPr>
        <w:pStyle w:val="a5"/>
        <w:numPr>
          <w:ilvl w:val="1"/>
          <w:numId w:val="59"/>
        </w:numPr>
        <w:tabs>
          <w:tab w:val="left" w:pos="1325"/>
        </w:tabs>
        <w:spacing w:before="8" w:line="264" w:lineRule="auto"/>
        <w:ind w:right="329" w:firstLine="708"/>
        <w:jc w:val="both"/>
        <w:rPr>
          <w:sz w:val="28"/>
        </w:rPr>
      </w:pPr>
      <w:r>
        <w:rPr>
          <w:sz w:val="28"/>
        </w:rPr>
        <w:t>уровню автоматизации: составленные вручную, полученные в автома- тизированном режиме.</w:t>
      </w:r>
    </w:p>
    <w:p w:rsidR="00CA7C4B" w:rsidRDefault="003C2382">
      <w:pPr>
        <w:pStyle w:val="a3"/>
        <w:spacing w:before="9" w:line="268" w:lineRule="auto"/>
        <w:ind w:right="334" w:firstLine="708"/>
        <w:jc w:val="both"/>
      </w:pPr>
      <w:r>
        <w:rPr>
          <w:i/>
        </w:rPr>
        <w:t>Инвентаризация</w:t>
      </w:r>
      <w:r>
        <w:rPr>
          <w:i/>
          <w:spacing w:val="-4"/>
        </w:rPr>
        <w:t xml:space="preserve"> </w:t>
      </w:r>
      <w:r>
        <w:t>– проверка фактического наличия объектов и сопостав- ление полученных результатов с данными регистров бухгалтерского учета.</w:t>
      </w:r>
    </w:p>
    <w:p w:rsidR="00CA7C4B" w:rsidRDefault="003C2382">
      <w:pPr>
        <w:pStyle w:val="a3"/>
        <w:spacing w:before="1" w:line="268" w:lineRule="auto"/>
        <w:ind w:right="334" w:firstLine="708"/>
        <w:jc w:val="both"/>
      </w:pPr>
      <w:r>
        <w:t>Инвентаризация имущества и финансовых результатов необходима для уточнения учётных данных, поскольку не все ФХЖ можно оформить докумен- тально (естественная убыль, злоупотребления, хищения, ошибки в документах, неисправность весоизмерительных приборов, др.).</w:t>
      </w:r>
    </w:p>
    <w:p w:rsidR="00CA7C4B" w:rsidRDefault="003C2382">
      <w:pPr>
        <w:pStyle w:val="a3"/>
        <w:spacing w:line="268" w:lineRule="auto"/>
        <w:ind w:right="332" w:firstLine="708"/>
        <w:jc w:val="both"/>
      </w:pPr>
      <w:r>
        <w:t>В зависимости от сроков проведения различают плановые (по графику в обозначенные сроки) и внеплановые инвентаризации. В зависимости от объёма проверки</w:t>
      </w:r>
      <w:r>
        <w:rPr>
          <w:spacing w:val="-10"/>
        </w:rPr>
        <w:t xml:space="preserve"> </w:t>
      </w:r>
      <w:r>
        <w:t>инвентаризации</w:t>
      </w:r>
      <w:r>
        <w:rPr>
          <w:spacing w:val="-8"/>
        </w:rPr>
        <w:t xml:space="preserve"> </w:t>
      </w:r>
      <w:r>
        <w:t>подразделяются</w:t>
      </w:r>
      <w:r>
        <w:rPr>
          <w:spacing w:val="-8"/>
        </w:rPr>
        <w:t xml:space="preserve"> </w:t>
      </w:r>
      <w:r>
        <w:t>на</w:t>
      </w:r>
      <w:r>
        <w:rPr>
          <w:spacing w:val="-8"/>
        </w:rPr>
        <w:t xml:space="preserve"> </w:t>
      </w:r>
      <w:r>
        <w:t>полные,</w:t>
      </w:r>
      <w:r>
        <w:rPr>
          <w:spacing w:val="-9"/>
        </w:rPr>
        <w:t xml:space="preserve"> </w:t>
      </w:r>
      <w:r>
        <w:t>частичные</w:t>
      </w:r>
      <w:r>
        <w:rPr>
          <w:spacing w:val="-8"/>
        </w:rPr>
        <w:t xml:space="preserve"> </w:t>
      </w:r>
      <w:r>
        <w:t>и</w:t>
      </w:r>
      <w:r>
        <w:rPr>
          <w:spacing w:val="-8"/>
        </w:rPr>
        <w:t xml:space="preserve"> </w:t>
      </w:r>
      <w:r>
        <w:t xml:space="preserve">выборочные. По периодичности проведения инвентаризации бывают текущие и перманент- </w:t>
      </w:r>
      <w:r>
        <w:rPr>
          <w:spacing w:val="-4"/>
        </w:rPr>
        <w:t>ные.</w:t>
      </w:r>
    </w:p>
    <w:p w:rsidR="00CA7C4B" w:rsidRDefault="003C2382">
      <w:pPr>
        <w:pStyle w:val="a3"/>
        <w:spacing w:before="2" w:line="268" w:lineRule="auto"/>
        <w:ind w:right="329" w:firstLine="708"/>
        <w:jc w:val="both"/>
      </w:pPr>
      <w:r>
        <w:t>Проведение инвентаризации позволяет: обеспечить полноту и достовер- ность данных учета, повысить ответственность материально-ответственного лица (МОЛ) за сохранность вверенных им ценностей, установить естественную убыль, потери, порчу ценностей, выявить условия хранения ценностей, обеспе- чить сохранность имеющейся собственности.</w:t>
      </w:r>
    </w:p>
    <w:p w:rsidR="00CA7C4B" w:rsidRDefault="003C2382">
      <w:pPr>
        <w:pStyle w:val="a3"/>
        <w:spacing w:before="3" w:line="268" w:lineRule="auto"/>
        <w:ind w:right="326" w:firstLine="778"/>
        <w:jc w:val="both"/>
      </w:pPr>
      <w:r>
        <w:t>Методические указания по инвентаризации имущества и финансовых обязательств,</w:t>
      </w:r>
      <w:r>
        <w:rPr>
          <w:spacing w:val="30"/>
        </w:rPr>
        <w:t xml:space="preserve"> </w:t>
      </w:r>
      <w:r>
        <w:t>утвержденные</w:t>
      </w:r>
      <w:r>
        <w:rPr>
          <w:spacing w:val="36"/>
        </w:rPr>
        <w:t xml:space="preserve"> </w:t>
      </w:r>
      <w:r>
        <w:t>приказом</w:t>
      </w:r>
      <w:r>
        <w:rPr>
          <w:spacing w:val="34"/>
        </w:rPr>
        <w:t xml:space="preserve"> </w:t>
      </w:r>
      <w:r>
        <w:t>Минфина</w:t>
      </w:r>
      <w:r>
        <w:rPr>
          <w:spacing w:val="35"/>
        </w:rPr>
        <w:t xml:space="preserve"> </w:t>
      </w:r>
      <w:r>
        <w:t>РФ</w:t>
      </w:r>
      <w:r>
        <w:rPr>
          <w:spacing w:val="33"/>
        </w:rPr>
        <w:t xml:space="preserve"> </w:t>
      </w:r>
      <w:r>
        <w:t>от</w:t>
      </w:r>
      <w:r>
        <w:rPr>
          <w:spacing w:val="33"/>
        </w:rPr>
        <w:t xml:space="preserve"> </w:t>
      </w:r>
      <w:r>
        <w:t>13</w:t>
      </w:r>
      <w:r>
        <w:rPr>
          <w:spacing w:val="34"/>
        </w:rPr>
        <w:t xml:space="preserve"> </w:t>
      </w:r>
      <w:r>
        <w:t>июля</w:t>
      </w:r>
      <w:r>
        <w:rPr>
          <w:spacing w:val="34"/>
        </w:rPr>
        <w:t xml:space="preserve"> </w:t>
      </w:r>
      <w:r>
        <w:t>1995</w:t>
      </w:r>
      <w:r>
        <w:rPr>
          <w:spacing w:val="-6"/>
        </w:rPr>
        <w:t xml:space="preserve"> </w:t>
      </w:r>
      <w:r>
        <w:t>г.</w:t>
      </w:r>
      <w:r>
        <w:rPr>
          <w:spacing w:val="34"/>
        </w:rPr>
        <w:t xml:space="preserve"> </w:t>
      </w:r>
      <w:r>
        <w:t>№</w:t>
      </w:r>
      <w:r>
        <w:rPr>
          <w:spacing w:val="-6"/>
        </w:rPr>
        <w:t xml:space="preserve"> </w:t>
      </w:r>
      <w:r>
        <w:rPr>
          <w:spacing w:val="-5"/>
        </w:rPr>
        <w:t>49,</w:t>
      </w:r>
    </w:p>
    <w:p w:rsidR="00CA7C4B" w:rsidRDefault="00CA7C4B">
      <w:pPr>
        <w:spacing w:line="268" w:lineRule="auto"/>
        <w:jc w:val="both"/>
        <w:sectPr w:rsidR="00CA7C4B">
          <w:pgSz w:w="11910" w:h="16840"/>
          <w:pgMar w:top="1020" w:right="800" w:bottom="820" w:left="800" w:header="0" w:footer="631" w:gutter="0"/>
          <w:cols w:space="720"/>
        </w:sectPr>
      </w:pPr>
    </w:p>
    <w:p w:rsidR="00CA7C4B" w:rsidRDefault="003C2382">
      <w:pPr>
        <w:pStyle w:val="a3"/>
        <w:spacing w:before="67" w:line="271" w:lineRule="auto"/>
        <w:ind w:right="331"/>
        <w:jc w:val="both"/>
      </w:pPr>
      <w:r>
        <w:lastRenderedPageBreak/>
        <w:t>регулируют случаи обязательного проведения инвентаризации, правила прове- дения инвентаризации и отражения ее результатов.</w:t>
      </w:r>
    </w:p>
    <w:p w:rsidR="00CA7C4B" w:rsidRDefault="003C2382">
      <w:pPr>
        <w:pStyle w:val="a3"/>
        <w:spacing w:line="317" w:lineRule="exact"/>
        <w:ind w:left="1041"/>
        <w:jc w:val="both"/>
      </w:pPr>
      <w:r>
        <w:t>Общие</w:t>
      </w:r>
      <w:r>
        <w:rPr>
          <w:spacing w:val="-13"/>
        </w:rPr>
        <w:t xml:space="preserve"> </w:t>
      </w:r>
      <w:r>
        <w:t>правила</w:t>
      </w:r>
      <w:r>
        <w:rPr>
          <w:spacing w:val="-7"/>
        </w:rPr>
        <w:t xml:space="preserve"> </w:t>
      </w:r>
      <w:r>
        <w:t>проведения</w:t>
      </w:r>
      <w:r>
        <w:rPr>
          <w:spacing w:val="-7"/>
        </w:rPr>
        <w:t xml:space="preserve"> </w:t>
      </w:r>
      <w:r>
        <w:rPr>
          <w:spacing w:val="-2"/>
        </w:rPr>
        <w:t>инвентаризации:</w:t>
      </w:r>
    </w:p>
    <w:p w:rsidR="00CA7C4B" w:rsidRDefault="003C2382">
      <w:pPr>
        <w:pStyle w:val="a5"/>
        <w:numPr>
          <w:ilvl w:val="1"/>
          <w:numId w:val="59"/>
        </w:numPr>
        <w:tabs>
          <w:tab w:val="left" w:pos="1325"/>
        </w:tabs>
        <w:spacing w:before="42" w:line="264" w:lineRule="auto"/>
        <w:ind w:right="340" w:firstLine="708"/>
        <w:jc w:val="both"/>
        <w:rPr>
          <w:sz w:val="28"/>
        </w:rPr>
      </w:pPr>
      <w:r>
        <w:rPr>
          <w:sz w:val="28"/>
        </w:rPr>
        <w:t>проведение инвентаризации инвентаризационной комиссией, которую утверждает руководитель;</w:t>
      </w:r>
    </w:p>
    <w:p w:rsidR="00CA7C4B" w:rsidRDefault="003C2382">
      <w:pPr>
        <w:pStyle w:val="a5"/>
        <w:numPr>
          <w:ilvl w:val="1"/>
          <w:numId w:val="59"/>
        </w:numPr>
        <w:tabs>
          <w:tab w:val="left" w:pos="1325"/>
        </w:tabs>
        <w:spacing w:before="10" w:line="264" w:lineRule="auto"/>
        <w:ind w:right="331" w:firstLine="708"/>
        <w:jc w:val="both"/>
        <w:rPr>
          <w:sz w:val="28"/>
        </w:rPr>
      </w:pPr>
      <w:r>
        <w:rPr>
          <w:sz w:val="28"/>
        </w:rPr>
        <w:t>неформальный характер проведения (натурально-вещественная и доку- ментальная проверка);</w:t>
      </w:r>
    </w:p>
    <w:p w:rsidR="00CA7C4B" w:rsidRDefault="003C2382">
      <w:pPr>
        <w:pStyle w:val="a5"/>
        <w:numPr>
          <w:ilvl w:val="1"/>
          <w:numId w:val="59"/>
        </w:numPr>
        <w:tabs>
          <w:tab w:val="left" w:pos="1325"/>
        </w:tabs>
        <w:spacing w:before="10" w:line="266" w:lineRule="auto"/>
        <w:ind w:right="339" w:firstLine="708"/>
        <w:jc w:val="both"/>
        <w:rPr>
          <w:sz w:val="28"/>
        </w:rPr>
      </w:pPr>
      <w:r>
        <w:rPr>
          <w:sz w:val="28"/>
        </w:rPr>
        <w:t>документальное оформление результатов инвентаризации (инвентари- зационные описи, сличительные ведомости, акты инвентаризации);</w:t>
      </w:r>
    </w:p>
    <w:p w:rsidR="00CA7C4B" w:rsidRDefault="003C2382">
      <w:pPr>
        <w:pStyle w:val="a5"/>
        <w:numPr>
          <w:ilvl w:val="1"/>
          <w:numId w:val="59"/>
        </w:numPr>
        <w:tabs>
          <w:tab w:val="left" w:pos="1325"/>
        </w:tabs>
        <w:spacing w:before="4" w:line="268" w:lineRule="auto"/>
        <w:ind w:right="331" w:firstLine="708"/>
        <w:jc w:val="both"/>
        <w:rPr>
          <w:sz w:val="28"/>
        </w:rPr>
      </w:pPr>
      <w:r>
        <w:rPr>
          <w:sz w:val="28"/>
        </w:rPr>
        <w:t>отражение выявленных при инвентаризации недостач и излишков на счетах бухгалтерского учета. Излишки относятся на финансовые результаты в оценке</w:t>
      </w:r>
      <w:r>
        <w:rPr>
          <w:spacing w:val="-7"/>
          <w:sz w:val="28"/>
        </w:rPr>
        <w:t xml:space="preserve"> </w:t>
      </w:r>
      <w:r>
        <w:rPr>
          <w:sz w:val="28"/>
        </w:rPr>
        <w:t>по</w:t>
      </w:r>
      <w:r>
        <w:rPr>
          <w:spacing w:val="-5"/>
          <w:sz w:val="28"/>
        </w:rPr>
        <w:t xml:space="preserve"> </w:t>
      </w:r>
      <w:r>
        <w:rPr>
          <w:sz w:val="28"/>
        </w:rPr>
        <w:t>рыночным</w:t>
      </w:r>
      <w:r>
        <w:rPr>
          <w:spacing w:val="-5"/>
          <w:sz w:val="28"/>
        </w:rPr>
        <w:t xml:space="preserve"> </w:t>
      </w:r>
      <w:r>
        <w:rPr>
          <w:sz w:val="28"/>
        </w:rPr>
        <w:t>ценам</w:t>
      </w:r>
      <w:r>
        <w:rPr>
          <w:spacing w:val="-6"/>
          <w:sz w:val="28"/>
        </w:rPr>
        <w:t xml:space="preserve"> </w:t>
      </w:r>
      <w:r>
        <w:rPr>
          <w:sz w:val="28"/>
        </w:rPr>
        <w:t>(счёт</w:t>
      </w:r>
      <w:r>
        <w:rPr>
          <w:spacing w:val="-6"/>
          <w:sz w:val="28"/>
        </w:rPr>
        <w:t xml:space="preserve"> </w:t>
      </w:r>
      <w:r>
        <w:rPr>
          <w:sz w:val="28"/>
        </w:rPr>
        <w:t>91).</w:t>
      </w:r>
      <w:r>
        <w:rPr>
          <w:spacing w:val="-5"/>
          <w:sz w:val="28"/>
        </w:rPr>
        <w:t xml:space="preserve"> </w:t>
      </w:r>
      <w:r>
        <w:rPr>
          <w:sz w:val="28"/>
        </w:rPr>
        <w:t>Недостачи</w:t>
      </w:r>
      <w:r>
        <w:rPr>
          <w:spacing w:val="-6"/>
          <w:sz w:val="28"/>
        </w:rPr>
        <w:t xml:space="preserve"> </w:t>
      </w:r>
      <w:r>
        <w:rPr>
          <w:sz w:val="28"/>
        </w:rPr>
        <w:t>ценностей</w:t>
      </w:r>
      <w:r>
        <w:rPr>
          <w:spacing w:val="-6"/>
          <w:sz w:val="28"/>
        </w:rPr>
        <w:t xml:space="preserve"> </w:t>
      </w:r>
      <w:r>
        <w:rPr>
          <w:sz w:val="28"/>
        </w:rPr>
        <w:t>сначала</w:t>
      </w:r>
      <w:r>
        <w:rPr>
          <w:spacing w:val="-6"/>
          <w:sz w:val="28"/>
        </w:rPr>
        <w:t xml:space="preserve"> </w:t>
      </w:r>
      <w:r>
        <w:rPr>
          <w:sz w:val="28"/>
        </w:rPr>
        <w:t>отражаются на счёте 94, затем списываются в пределах норм естественной убыли на затра- ты, а сверх норм – на материально-ответственных лиц.</w:t>
      </w:r>
    </w:p>
    <w:p w:rsidR="00CA7C4B" w:rsidRDefault="003C2382">
      <w:pPr>
        <w:pStyle w:val="a3"/>
        <w:spacing w:line="268" w:lineRule="auto"/>
        <w:ind w:right="333" w:firstLine="708"/>
        <w:jc w:val="both"/>
      </w:pPr>
      <w:r>
        <w:t>Проверка фактического наличия имущества производится при обязатель- ном участии МОЛ.</w:t>
      </w:r>
    </w:p>
    <w:p w:rsidR="00CA7C4B" w:rsidRDefault="003C2382">
      <w:pPr>
        <w:pStyle w:val="a3"/>
        <w:ind w:left="1041"/>
        <w:jc w:val="both"/>
      </w:pPr>
      <w:r>
        <w:t>Этапы</w:t>
      </w:r>
      <w:r>
        <w:rPr>
          <w:spacing w:val="-10"/>
        </w:rPr>
        <w:t xml:space="preserve"> </w:t>
      </w:r>
      <w:r>
        <w:t>проведения</w:t>
      </w:r>
      <w:r>
        <w:rPr>
          <w:spacing w:val="-9"/>
        </w:rPr>
        <w:t xml:space="preserve"> </w:t>
      </w:r>
      <w:r>
        <w:rPr>
          <w:spacing w:val="-2"/>
        </w:rPr>
        <w:t>инвентаризации:</w:t>
      </w:r>
    </w:p>
    <w:p w:rsidR="00CA7C4B" w:rsidRDefault="003C2382">
      <w:pPr>
        <w:pStyle w:val="a5"/>
        <w:numPr>
          <w:ilvl w:val="0"/>
          <w:numId w:val="58"/>
        </w:numPr>
        <w:tabs>
          <w:tab w:val="left" w:pos="1348"/>
        </w:tabs>
        <w:spacing w:before="35" w:line="268" w:lineRule="auto"/>
        <w:ind w:right="335" w:firstLine="708"/>
        <w:jc w:val="both"/>
        <w:rPr>
          <w:sz w:val="28"/>
        </w:rPr>
      </w:pPr>
      <w:r>
        <w:rPr>
          <w:sz w:val="28"/>
        </w:rPr>
        <w:t>Подготовительные мероприятия (издание приказа, определение сроков проведения,</w:t>
      </w:r>
      <w:r>
        <w:rPr>
          <w:spacing w:val="-3"/>
          <w:sz w:val="28"/>
        </w:rPr>
        <w:t xml:space="preserve"> </w:t>
      </w:r>
      <w:r>
        <w:rPr>
          <w:sz w:val="28"/>
        </w:rPr>
        <w:t>объектов,</w:t>
      </w:r>
      <w:r>
        <w:rPr>
          <w:spacing w:val="-4"/>
          <w:sz w:val="28"/>
        </w:rPr>
        <w:t xml:space="preserve"> </w:t>
      </w:r>
      <w:r>
        <w:rPr>
          <w:sz w:val="28"/>
        </w:rPr>
        <w:t>создание</w:t>
      </w:r>
      <w:r>
        <w:rPr>
          <w:spacing w:val="-2"/>
          <w:sz w:val="28"/>
        </w:rPr>
        <w:t xml:space="preserve"> </w:t>
      </w:r>
      <w:r>
        <w:rPr>
          <w:sz w:val="28"/>
        </w:rPr>
        <w:t>инвентаризационной</w:t>
      </w:r>
      <w:r>
        <w:rPr>
          <w:spacing w:val="-2"/>
          <w:sz w:val="28"/>
        </w:rPr>
        <w:t xml:space="preserve"> </w:t>
      </w:r>
      <w:r>
        <w:rPr>
          <w:sz w:val="28"/>
        </w:rPr>
        <w:t>комиссии,</w:t>
      </w:r>
      <w:r>
        <w:rPr>
          <w:spacing w:val="-3"/>
          <w:sz w:val="28"/>
        </w:rPr>
        <w:t xml:space="preserve"> </w:t>
      </w:r>
      <w:r>
        <w:rPr>
          <w:sz w:val="28"/>
        </w:rPr>
        <w:t>рабочих</w:t>
      </w:r>
      <w:r>
        <w:rPr>
          <w:spacing w:val="-2"/>
          <w:sz w:val="28"/>
        </w:rPr>
        <w:t xml:space="preserve"> </w:t>
      </w:r>
      <w:r>
        <w:rPr>
          <w:sz w:val="28"/>
        </w:rPr>
        <w:t>комис- сий, распределение обязанностей, подготовка бланков документов и т. д.).</w:t>
      </w:r>
    </w:p>
    <w:p w:rsidR="00CA7C4B" w:rsidRDefault="003C2382">
      <w:pPr>
        <w:pStyle w:val="a5"/>
        <w:numPr>
          <w:ilvl w:val="0"/>
          <w:numId w:val="58"/>
        </w:numPr>
        <w:tabs>
          <w:tab w:val="left" w:pos="1319"/>
        </w:tabs>
        <w:spacing w:before="1" w:line="271" w:lineRule="auto"/>
        <w:ind w:right="335" w:firstLine="708"/>
        <w:jc w:val="both"/>
        <w:rPr>
          <w:sz w:val="28"/>
        </w:rPr>
      </w:pPr>
      <w:r>
        <w:rPr>
          <w:sz w:val="28"/>
        </w:rPr>
        <w:t>Опись имущества и обязательств (взвешивание, обмер, пересчёт, оформление инвентаризационных ведомостей).</w:t>
      </w:r>
    </w:p>
    <w:p w:rsidR="00CA7C4B" w:rsidRDefault="003C2382">
      <w:pPr>
        <w:pStyle w:val="a5"/>
        <w:numPr>
          <w:ilvl w:val="0"/>
          <w:numId w:val="58"/>
        </w:numPr>
        <w:tabs>
          <w:tab w:val="left" w:pos="1356"/>
        </w:tabs>
        <w:spacing w:line="268" w:lineRule="auto"/>
        <w:ind w:right="336" w:firstLine="708"/>
        <w:jc w:val="both"/>
        <w:rPr>
          <w:sz w:val="28"/>
        </w:rPr>
      </w:pPr>
      <w:r>
        <w:rPr>
          <w:sz w:val="28"/>
        </w:rPr>
        <w:t xml:space="preserve">Сравнительно-аналитические мероприятия (проверка и сопоставление </w:t>
      </w:r>
      <w:r>
        <w:rPr>
          <w:spacing w:val="-4"/>
          <w:sz w:val="28"/>
        </w:rPr>
        <w:t>данных, составление сличительных ведомостей, выяснение причин расхождений).</w:t>
      </w:r>
    </w:p>
    <w:p w:rsidR="00CA7C4B" w:rsidRDefault="003C2382">
      <w:pPr>
        <w:pStyle w:val="a5"/>
        <w:numPr>
          <w:ilvl w:val="0"/>
          <w:numId w:val="58"/>
        </w:numPr>
        <w:tabs>
          <w:tab w:val="left" w:pos="1331"/>
        </w:tabs>
        <w:spacing w:line="268" w:lineRule="auto"/>
        <w:ind w:right="340" w:firstLine="708"/>
        <w:jc w:val="both"/>
        <w:rPr>
          <w:sz w:val="28"/>
        </w:rPr>
      </w:pPr>
      <w:r>
        <w:rPr>
          <w:sz w:val="28"/>
        </w:rPr>
        <w:t>Оформление</w:t>
      </w:r>
      <w:r>
        <w:rPr>
          <w:spacing w:val="-13"/>
          <w:sz w:val="28"/>
        </w:rPr>
        <w:t xml:space="preserve"> </w:t>
      </w:r>
      <w:r>
        <w:rPr>
          <w:sz w:val="28"/>
        </w:rPr>
        <w:t>результатов</w:t>
      </w:r>
      <w:r>
        <w:rPr>
          <w:spacing w:val="-12"/>
          <w:sz w:val="28"/>
        </w:rPr>
        <w:t xml:space="preserve"> </w:t>
      </w:r>
      <w:r>
        <w:rPr>
          <w:sz w:val="28"/>
        </w:rPr>
        <w:t>(акты</w:t>
      </w:r>
      <w:r>
        <w:rPr>
          <w:spacing w:val="-10"/>
          <w:sz w:val="28"/>
        </w:rPr>
        <w:t xml:space="preserve"> </w:t>
      </w:r>
      <w:r>
        <w:rPr>
          <w:sz w:val="28"/>
        </w:rPr>
        <w:t>инвентаризации,</w:t>
      </w:r>
      <w:r>
        <w:rPr>
          <w:spacing w:val="-12"/>
          <w:sz w:val="28"/>
        </w:rPr>
        <w:t xml:space="preserve"> </w:t>
      </w:r>
      <w:r>
        <w:rPr>
          <w:sz w:val="28"/>
        </w:rPr>
        <w:t>отражение</w:t>
      </w:r>
      <w:r>
        <w:rPr>
          <w:spacing w:val="-11"/>
          <w:sz w:val="28"/>
        </w:rPr>
        <w:t xml:space="preserve"> </w:t>
      </w:r>
      <w:r>
        <w:rPr>
          <w:sz w:val="28"/>
        </w:rPr>
        <w:t>результатов инвентаризации в учётных регистрах).</w:t>
      </w:r>
    </w:p>
    <w:p w:rsidR="00CA7C4B" w:rsidRDefault="00CA7C4B">
      <w:pPr>
        <w:pStyle w:val="a3"/>
        <w:spacing w:before="52"/>
        <w:ind w:left="0"/>
      </w:pPr>
    </w:p>
    <w:p w:rsidR="00CA7C4B" w:rsidRDefault="003C2382">
      <w:pPr>
        <w:pStyle w:val="2"/>
        <w:numPr>
          <w:ilvl w:val="1"/>
          <w:numId w:val="66"/>
        </w:numPr>
        <w:tabs>
          <w:tab w:val="left" w:pos="4260"/>
        </w:tabs>
        <w:spacing w:line="318" w:lineRule="exact"/>
        <w:ind w:left="4260" w:hanging="490"/>
        <w:jc w:val="left"/>
      </w:pPr>
      <w:r>
        <w:t>Тестовые</w:t>
      </w:r>
      <w:r>
        <w:rPr>
          <w:spacing w:val="-7"/>
        </w:rPr>
        <w:t xml:space="preserve"> </w:t>
      </w:r>
      <w:r>
        <w:rPr>
          <w:spacing w:val="-2"/>
        </w:rPr>
        <w:t>задания</w:t>
      </w:r>
    </w:p>
    <w:p w:rsidR="00CA7C4B" w:rsidRDefault="003C2382">
      <w:pPr>
        <w:pStyle w:val="a5"/>
        <w:numPr>
          <w:ilvl w:val="0"/>
          <w:numId w:val="57"/>
        </w:numPr>
        <w:tabs>
          <w:tab w:val="left" w:pos="1320"/>
        </w:tabs>
        <w:spacing w:line="318" w:lineRule="exact"/>
        <w:ind w:left="1320" w:hanging="279"/>
        <w:rPr>
          <w:sz w:val="28"/>
        </w:rPr>
      </w:pPr>
      <w:r>
        <w:rPr>
          <w:sz w:val="28"/>
        </w:rPr>
        <w:t>Под</w:t>
      </w:r>
      <w:r>
        <w:rPr>
          <w:spacing w:val="-13"/>
          <w:sz w:val="28"/>
        </w:rPr>
        <w:t xml:space="preserve"> </w:t>
      </w:r>
      <w:r>
        <w:rPr>
          <w:sz w:val="28"/>
        </w:rPr>
        <w:t>бухгалтерскими</w:t>
      </w:r>
      <w:r>
        <w:rPr>
          <w:spacing w:val="-8"/>
          <w:sz w:val="28"/>
        </w:rPr>
        <w:t xml:space="preserve"> </w:t>
      </w:r>
      <w:r>
        <w:rPr>
          <w:sz w:val="28"/>
        </w:rPr>
        <w:t>документами</w:t>
      </w:r>
      <w:r>
        <w:rPr>
          <w:spacing w:val="-8"/>
          <w:sz w:val="28"/>
        </w:rPr>
        <w:t xml:space="preserve"> </w:t>
      </w:r>
      <w:r>
        <w:rPr>
          <w:spacing w:val="-2"/>
          <w:sz w:val="28"/>
        </w:rPr>
        <w:t>понимается:</w:t>
      </w:r>
    </w:p>
    <w:p w:rsidR="00CA7C4B" w:rsidRDefault="003C2382">
      <w:pPr>
        <w:pStyle w:val="a3"/>
        <w:spacing w:before="48" w:line="278" w:lineRule="auto"/>
        <w:ind w:left="1041" w:right="1806"/>
      </w:pPr>
      <w:r>
        <w:t>а)</w:t>
      </w:r>
      <w:r>
        <w:rPr>
          <w:spacing w:val="-5"/>
        </w:rPr>
        <w:t xml:space="preserve"> </w:t>
      </w:r>
      <w:r>
        <w:t>Любой</w:t>
      </w:r>
      <w:r>
        <w:rPr>
          <w:spacing w:val="-4"/>
        </w:rPr>
        <w:t xml:space="preserve"> </w:t>
      </w:r>
      <w:r>
        <w:t>материальный</w:t>
      </w:r>
      <w:r>
        <w:rPr>
          <w:spacing w:val="-4"/>
        </w:rPr>
        <w:t xml:space="preserve"> </w:t>
      </w:r>
      <w:r>
        <w:t>носитель</w:t>
      </w:r>
      <w:r>
        <w:rPr>
          <w:spacing w:val="-5"/>
        </w:rPr>
        <w:t xml:space="preserve"> </w:t>
      </w:r>
      <w:r>
        <w:t>данных</w:t>
      </w:r>
      <w:r>
        <w:rPr>
          <w:spacing w:val="-7"/>
        </w:rPr>
        <w:t xml:space="preserve"> </w:t>
      </w:r>
      <w:r>
        <w:t>об</w:t>
      </w:r>
      <w:r>
        <w:rPr>
          <w:spacing w:val="-6"/>
        </w:rPr>
        <w:t xml:space="preserve"> </w:t>
      </w:r>
      <w:r>
        <w:t>объектах</w:t>
      </w:r>
      <w:r>
        <w:rPr>
          <w:spacing w:val="-3"/>
        </w:rPr>
        <w:t xml:space="preserve"> </w:t>
      </w:r>
      <w:r>
        <w:t>учета. б) Нет понятия «бухгалтерский документ».</w:t>
      </w:r>
    </w:p>
    <w:p w:rsidR="00CA7C4B" w:rsidRDefault="003C2382">
      <w:pPr>
        <w:pStyle w:val="a3"/>
        <w:spacing w:line="276" w:lineRule="auto"/>
        <w:ind w:left="1041" w:right="339"/>
      </w:pPr>
      <w:r>
        <w:rPr>
          <w:spacing w:val="-2"/>
        </w:rPr>
        <w:t>в)</w:t>
      </w:r>
      <w:r>
        <w:rPr>
          <w:spacing w:val="-7"/>
        </w:rPr>
        <w:t xml:space="preserve"> </w:t>
      </w:r>
      <w:r>
        <w:rPr>
          <w:spacing w:val="-2"/>
        </w:rPr>
        <w:t>Любой</w:t>
      </w:r>
      <w:r>
        <w:rPr>
          <w:spacing w:val="-8"/>
        </w:rPr>
        <w:t xml:space="preserve"> </w:t>
      </w:r>
      <w:r>
        <w:rPr>
          <w:spacing w:val="-2"/>
        </w:rPr>
        <w:t>электронный</w:t>
      </w:r>
      <w:r>
        <w:rPr>
          <w:spacing w:val="-8"/>
        </w:rPr>
        <w:t xml:space="preserve"> </w:t>
      </w:r>
      <w:r>
        <w:rPr>
          <w:spacing w:val="-2"/>
        </w:rPr>
        <w:t>носитель</w:t>
      </w:r>
      <w:r>
        <w:rPr>
          <w:spacing w:val="-10"/>
        </w:rPr>
        <w:t xml:space="preserve"> </w:t>
      </w:r>
      <w:r>
        <w:rPr>
          <w:spacing w:val="-2"/>
        </w:rPr>
        <w:t>данных</w:t>
      </w:r>
      <w:r>
        <w:rPr>
          <w:spacing w:val="-6"/>
        </w:rPr>
        <w:t xml:space="preserve"> </w:t>
      </w:r>
      <w:r>
        <w:rPr>
          <w:spacing w:val="-2"/>
        </w:rPr>
        <w:t>об</w:t>
      </w:r>
      <w:r>
        <w:rPr>
          <w:spacing w:val="-8"/>
        </w:rPr>
        <w:t xml:space="preserve"> </w:t>
      </w:r>
      <w:r>
        <w:rPr>
          <w:spacing w:val="-2"/>
        </w:rPr>
        <w:t>объектах</w:t>
      </w:r>
      <w:r>
        <w:rPr>
          <w:spacing w:val="-8"/>
        </w:rPr>
        <w:t xml:space="preserve"> </w:t>
      </w:r>
      <w:r>
        <w:rPr>
          <w:spacing w:val="-2"/>
        </w:rPr>
        <w:t>бухгалтерского</w:t>
      </w:r>
      <w:r>
        <w:rPr>
          <w:spacing w:val="-6"/>
        </w:rPr>
        <w:t xml:space="preserve"> </w:t>
      </w:r>
      <w:r>
        <w:rPr>
          <w:spacing w:val="-2"/>
        </w:rPr>
        <w:t xml:space="preserve">учета. </w:t>
      </w:r>
      <w:r>
        <w:t>г) Материальный носитель данных об объектах бухгалтерского учета, ко-</w:t>
      </w:r>
    </w:p>
    <w:p w:rsidR="00CA7C4B" w:rsidRDefault="003C2382">
      <w:pPr>
        <w:pStyle w:val="a3"/>
        <w:spacing w:line="321" w:lineRule="exact"/>
      </w:pPr>
      <w:r>
        <w:t>торый</w:t>
      </w:r>
      <w:r>
        <w:rPr>
          <w:spacing w:val="-8"/>
        </w:rPr>
        <w:t xml:space="preserve"> </w:t>
      </w:r>
      <w:r>
        <w:t>подтверждает</w:t>
      </w:r>
      <w:r>
        <w:rPr>
          <w:spacing w:val="-6"/>
        </w:rPr>
        <w:t xml:space="preserve"> </w:t>
      </w:r>
      <w:r>
        <w:t>право</w:t>
      </w:r>
      <w:r>
        <w:rPr>
          <w:spacing w:val="-4"/>
        </w:rPr>
        <w:t xml:space="preserve"> </w:t>
      </w:r>
      <w:r>
        <w:t>и</w:t>
      </w:r>
      <w:r>
        <w:rPr>
          <w:spacing w:val="-6"/>
        </w:rPr>
        <w:t xml:space="preserve"> </w:t>
      </w:r>
      <w:r>
        <w:t>факт</w:t>
      </w:r>
      <w:r>
        <w:rPr>
          <w:spacing w:val="-5"/>
        </w:rPr>
        <w:t xml:space="preserve"> </w:t>
      </w:r>
      <w:r>
        <w:t>совершения</w:t>
      </w:r>
      <w:r>
        <w:rPr>
          <w:spacing w:val="-2"/>
        </w:rPr>
        <w:t xml:space="preserve"> операции.</w:t>
      </w:r>
    </w:p>
    <w:p w:rsidR="00CA7C4B" w:rsidRDefault="00CA7C4B">
      <w:pPr>
        <w:pStyle w:val="a3"/>
        <w:spacing w:before="92"/>
        <w:ind w:left="0"/>
      </w:pPr>
    </w:p>
    <w:p w:rsidR="00CA7C4B" w:rsidRDefault="003C2382">
      <w:pPr>
        <w:pStyle w:val="a5"/>
        <w:numPr>
          <w:ilvl w:val="0"/>
          <w:numId w:val="57"/>
        </w:numPr>
        <w:tabs>
          <w:tab w:val="left" w:pos="1320"/>
        </w:tabs>
        <w:spacing w:line="268" w:lineRule="auto"/>
        <w:ind w:left="1041" w:right="1984" w:firstLine="0"/>
        <w:rPr>
          <w:sz w:val="28"/>
        </w:rPr>
      </w:pPr>
      <w:r>
        <w:rPr>
          <w:sz w:val="28"/>
        </w:rPr>
        <w:t>Документы</w:t>
      </w:r>
      <w:r>
        <w:rPr>
          <w:spacing w:val="-9"/>
          <w:sz w:val="28"/>
        </w:rPr>
        <w:t xml:space="preserve"> </w:t>
      </w:r>
      <w:r>
        <w:rPr>
          <w:sz w:val="28"/>
        </w:rPr>
        <w:t>классифицируются</w:t>
      </w:r>
      <w:r>
        <w:rPr>
          <w:spacing w:val="-9"/>
          <w:sz w:val="28"/>
        </w:rPr>
        <w:t xml:space="preserve"> </w:t>
      </w:r>
      <w:r>
        <w:rPr>
          <w:sz w:val="28"/>
        </w:rPr>
        <w:t>по</w:t>
      </w:r>
      <w:r>
        <w:rPr>
          <w:spacing w:val="-5"/>
          <w:sz w:val="28"/>
        </w:rPr>
        <w:t xml:space="preserve"> </w:t>
      </w:r>
      <w:r>
        <w:rPr>
          <w:sz w:val="28"/>
        </w:rPr>
        <w:t>следующим</w:t>
      </w:r>
      <w:r>
        <w:rPr>
          <w:spacing w:val="-9"/>
          <w:sz w:val="28"/>
        </w:rPr>
        <w:t xml:space="preserve"> </w:t>
      </w:r>
      <w:r>
        <w:rPr>
          <w:sz w:val="28"/>
        </w:rPr>
        <w:t>признакам: а) Назначение, охват операций, место составления.</w:t>
      </w:r>
    </w:p>
    <w:p w:rsidR="00CA7C4B" w:rsidRDefault="003C2382">
      <w:pPr>
        <w:pStyle w:val="a3"/>
        <w:spacing w:before="2"/>
        <w:ind w:left="1041"/>
      </w:pPr>
      <w:r>
        <w:t>б)</w:t>
      </w:r>
      <w:r>
        <w:rPr>
          <w:spacing w:val="-22"/>
        </w:rPr>
        <w:t xml:space="preserve"> </w:t>
      </w:r>
      <w:r>
        <w:t>Распорядительные</w:t>
      </w:r>
      <w:r>
        <w:rPr>
          <w:spacing w:val="-11"/>
        </w:rPr>
        <w:t xml:space="preserve"> </w:t>
      </w:r>
      <w:r>
        <w:t>и</w:t>
      </w:r>
      <w:r>
        <w:rPr>
          <w:spacing w:val="-6"/>
        </w:rPr>
        <w:t xml:space="preserve"> </w:t>
      </w:r>
      <w:r>
        <w:rPr>
          <w:spacing w:val="-2"/>
        </w:rPr>
        <w:t>оправдательные.</w:t>
      </w:r>
    </w:p>
    <w:p w:rsidR="00CA7C4B" w:rsidRDefault="003C2382">
      <w:pPr>
        <w:pStyle w:val="a3"/>
        <w:spacing w:before="38"/>
        <w:ind w:left="1041"/>
      </w:pPr>
      <w:r>
        <w:t>в)</w:t>
      </w:r>
      <w:r>
        <w:rPr>
          <w:spacing w:val="-14"/>
        </w:rPr>
        <w:t xml:space="preserve"> </w:t>
      </w:r>
      <w:r>
        <w:t>Назначение,</w:t>
      </w:r>
      <w:r>
        <w:rPr>
          <w:spacing w:val="-5"/>
        </w:rPr>
        <w:t xml:space="preserve"> </w:t>
      </w:r>
      <w:r>
        <w:t>место</w:t>
      </w:r>
      <w:r>
        <w:rPr>
          <w:spacing w:val="-2"/>
        </w:rPr>
        <w:t xml:space="preserve"> </w:t>
      </w:r>
      <w:r>
        <w:t>составления</w:t>
      </w:r>
      <w:r>
        <w:rPr>
          <w:spacing w:val="-7"/>
        </w:rPr>
        <w:t xml:space="preserve"> </w:t>
      </w:r>
      <w:r>
        <w:t>и</w:t>
      </w:r>
      <w:r>
        <w:rPr>
          <w:spacing w:val="-3"/>
        </w:rPr>
        <w:t xml:space="preserve"> </w:t>
      </w:r>
      <w:r>
        <w:t>объем</w:t>
      </w:r>
      <w:r>
        <w:rPr>
          <w:spacing w:val="-6"/>
        </w:rPr>
        <w:t xml:space="preserve"> </w:t>
      </w:r>
      <w:r>
        <w:rPr>
          <w:spacing w:val="-2"/>
        </w:rPr>
        <w:t>информации.</w:t>
      </w:r>
    </w:p>
    <w:p w:rsidR="00CA7C4B" w:rsidRDefault="00CA7C4B">
      <w:pPr>
        <w:sectPr w:rsidR="00CA7C4B">
          <w:pgSz w:w="11910" w:h="16840"/>
          <w:pgMar w:top="1040" w:right="800" w:bottom="820" w:left="800" w:header="0" w:footer="631" w:gutter="0"/>
          <w:cols w:space="720"/>
        </w:sectPr>
      </w:pPr>
    </w:p>
    <w:p w:rsidR="00CA7C4B" w:rsidRDefault="003C2382">
      <w:pPr>
        <w:pStyle w:val="a3"/>
        <w:spacing w:before="67" w:line="271" w:lineRule="auto"/>
        <w:ind w:firstLine="708"/>
      </w:pPr>
      <w:r>
        <w:rPr>
          <w:spacing w:val="-10"/>
        </w:rPr>
        <w:lastRenderedPageBreak/>
        <w:t>г)</w:t>
      </w:r>
      <w:r>
        <w:rPr>
          <w:spacing w:val="-1"/>
        </w:rPr>
        <w:t xml:space="preserve"> </w:t>
      </w:r>
      <w:r>
        <w:rPr>
          <w:spacing w:val="-10"/>
        </w:rPr>
        <w:t>Назначение,</w:t>
      </w:r>
      <w:r>
        <w:rPr>
          <w:spacing w:val="-1"/>
        </w:rPr>
        <w:t xml:space="preserve"> </w:t>
      </w:r>
      <w:r>
        <w:rPr>
          <w:spacing w:val="-10"/>
        </w:rPr>
        <w:t>место</w:t>
      </w:r>
      <w:r>
        <w:t xml:space="preserve"> </w:t>
      </w:r>
      <w:r>
        <w:rPr>
          <w:spacing w:val="-10"/>
        </w:rPr>
        <w:t>составления,</w:t>
      </w:r>
      <w:r>
        <w:rPr>
          <w:spacing w:val="-1"/>
        </w:rPr>
        <w:t xml:space="preserve"> </w:t>
      </w:r>
      <w:r>
        <w:rPr>
          <w:spacing w:val="-10"/>
        </w:rPr>
        <w:t>способ</w:t>
      </w:r>
      <w:r>
        <w:t xml:space="preserve"> </w:t>
      </w:r>
      <w:r>
        <w:rPr>
          <w:spacing w:val="-10"/>
        </w:rPr>
        <w:t>охвата</w:t>
      </w:r>
      <w:r>
        <w:rPr>
          <w:spacing w:val="-1"/>
        </w:rPr>
        <w:t xml:space="preserve"> </w:t>
      </w:r>
      <w:r>
        <w:rPr>
          <w:spacing w:val="-10"/>
        </w:rPr>
        <w:t>операции,</w:t>
      </w:r>
      <w:r>
        <w:rPr>
          <w:spacing w:val="-1"/>
        </w:rPr>
        <w:t xml:space="preserve"> </w:t>
      </w:r>
      <w:r>
        <w:rPr>
          <w:spacing w:val="-10"/>
        </w:rPr>
        <w:t>способ</w:t>
      </w:r>
      <w:r>
        <w:rPr>
          <w:spacing w:val="-2"/>
        </w:rPr>
        <w:t xml:space="preserve"> </w:t>
      </w:r>
      <w:r>
        <w:rPr>
          <w:spacing w:val="-10"/>
        </w:rPr>
        <w:t xml:space="preserve">составления, </w:t>
      </w:r>
      <w:r>
        <w:rPr>
          <w:spacing w:val="-4"/>
        </w:rPr>
        <w:t>способ</w:t>
      </w:r>
      <w:r>
        <w:rPr>
          <w:spacing w:val="-28"/>
        </w:rPr>
        <w:t xml:space="preserve"> </w:t>
      </w:r>
      <w:r>
        <w:rPr>
          <w:spacing w:val="-4"/>
        </w:rPr>
        <w:t>использования.</w:t>
      </w:r>
    </w:p>
    <w:p w:rsidR="00CA7C4B" w:rsidRDefault="00CA7C4B">
      <w:pPr>
        <w:pStyle w:val="a3"/>
        <w:spacing w:before="35"/>
        <w:ind w:left="0"/>
      </w:pPr>
    </w:p>
    <w:p w:rsidR="00CA7C4B" w:rsidRDefault="003C2382">
      <w:pPr>
        <w:pStyle w:val="a5"/>
        <w:numPr>
          <w:ilvl w:val="0"/>
          <w:numId w:val="57"/>
        </w:numPr>
        <w:tabs>
          <w:tab w:val="left" w:pos="1391"/>
        </w:tabs>
        <w:spacing w:before="1"/>
        <w:ind w:left="1391" w:hanging="350"/>
        <w:rPr>
          <w:sz w:val="28"/>
        </w:rPr>
      </w:pPr>
      <w:r>
        <w:rPr>
          <w:sz w:val="28"/>
        </w:rPr>
        <w:t>Инвентаризация</w:t>
      </w:r>
      <w:r>
        <w:rPr>
          <w:spacing w:val="-7"/>
          <w:sz w:val="28"/>
        </w:rPr>
        <w:t xml:space="preserve"> </w:t>
      </w:r>
      <w:r>
        <w:rPr>
          <w:sz w:val="28"/>
        </w:rPr>
        <w:t>–</w:t>
      </w:r>
      <w:r>
        <w:rPr>
          <w:spacing w:val="-5"/>
          <w:sz w:val="28"/>
        </w:rPr>
        <w:t xml:space="preserve"> </w:t>
      </w:r>
      <w:r>
        <w:rPr>
          <w:spacing w:val="-4"/>
          <w:sz w:val="28"/>
        </w:rPr>
        <w:t>это:</w:t>
      </w:r>
    </w:p>
    <w:p w:rsidR="00CA7C4B" w:rsidRDefault="003C2382">
      <w:pPr>
        <w:pStyle w:val="a3"/>
        <w:spacing w:before="38"/>
        <w:ind w:left="1041"/>
      </w:pPr>
      <w:r>
        <w:t>а)</w:t>
      </w:r>
      <w:r>
        <w:rPr>
          <w:spacing w:val="-8"/>
        </w:rPr>
        <w:t xml:space="preserve"> </w:t>
      </w:r>
      <w:r>
        <w:t>Сверка</w:t>
      </w:r>
      <w:r>
        <w:rPr>
          <w:spacing w:val="-5"/>
        </w:rPr>
        <w:t xml:space="preserve"> </w:t>
      </w:r>
      <w:r>
        <w:t>учётных</w:t>
      </w:r>
      <w:r>
        <w:rPr>
          <w:spacing w:val="-3"/>
        </w:rPr>
        <w:t xml:space="preserve"> </w:t>
      </w:r>
      <w:r>
        <w:t>записей</w:t>
      </w:r>
      <w:r>
        <w:rPr>
          <w:spacing w:val="-4"/>
        </w:rPr>
        <w:t xml:space="preserve"> </w:t>
      </w:r>
      <w:r>
        <w:t>с</w:t>
      </w:r>
      <w:r>
        <w:rPr>
          <w:spacing w:val="-8"/>
        </w:rPr>
        <w:t xml:space="preserve"> </w:t>
      </w:r>
      <w:r>
        <w:t>фактическим</w:t>
      </w:r>
      <w:r>
        <w:rPr>
          <w:spacing w:val="-4"/>
        </w:rPr>
        <w:t xml:space="preserve"> </w:t>
      </w:r>
      <w:r>
        <w:t>наличием</w:t>
      </w:r>
      <w:r>
        <w:rPr>
          <w:spacing w:val="-4"/>
        </w:rPr>
        <w:t xml:space="preserve"> </w:t>
      </w:r>
      <w:r>
        <w:rPr>
          <w:spacing w:val="-2"/>
        </w:rPr>
        <w:t>средств.</w:t>
      </w:r>
    </w:p>
    <w:p w:rsidR="00CA7C4B" w:rsidRDefault="003C2382">
      <w:pPr>
        <w:pStyle w:val="a3"/>
        <w:spacing w:before="38" w:line="271" w:lineRule="auto"/>
        <w:ind w:firstLine="708"/>
      </w:pPr>
      <w:r>
        <w:t>б)</w:t>
      </w:r>
      <w:r>
        <w:rPr>
          <w:spacing w:val="-4"/>
        </w:rPr>
        <w:t xml:space="preserve"> </w:t>
      </w:r>
      <w:r>
        <w:t>Проверка</w:t>
      </w:r>
      <w:r>
        <w:rPr>
          <w:spacing w:val="40"/>
        </w:rPr>
        <w:t xml:space="preserve"> </w:t>
      </w:r>
      <w:r>
        <w:t>наличия</w:t>
      </w:r>
      <w:r>
        <w:rPr>
          <w:spacing w:val="40"/>
        </w:rPr>
        <w:t xml:space="preserve"> </w:t>
      </w:r>
      <w:r>
        <w:t>и</w:t>
      </w:r>
      <w:r>
        <w:rPr>
          <w:spacing w:val="40"/>
        </w:rPr>
        <w:t xml:space="preserve"> </w:t>
      </w:r>
      <w:r>
        <w:t>состояния</w:t>
      </w:r>
      <w:r>
        <w:rPr>
          <w:spacing w:val="40"/>
        </w:rPr>
        <w:t xml:space="preserve"> </w:t>
      </w:r>
      <w:r>
        <w:t>материальных</w:t>
      </w:r>
      <w:r>
        <w:rPr>
          <w:spacing w:val="40"/>
        </w:rPr>
        <w:t xml:space="preserve"> </w:t>
      </w:r>
      <w:r>
        <w:t>ценностей,</w:t>
      </w:r>
      <w:r>
        <w:rPr>
          <w:spacing w:val="40"/>
        </w:rPr>
        <w:t xml:space="preserve"> </w:t>
      </w:r>
      <w:r>
        <w:t xml:space="preserve">денежных </w:t>
      </w:r>
      <w:r>
        <w:rPr>
          <w:spacing w:val="-2"/>
        </w:rPr>
        <w:t>средств.</w:t>
      </w:r>
    </w:p>
    <w:p w:rsidR="00CA7C4B" w:rsidRDefault="003C2382">
      <w:pPr>
        <w:pStyle w:val="a3"/>
        <w:spacing w:line="317" w:lineRule="exact"/>
        <w:ind w:left="1041"/>
      </w:pPr>
      <w:r>
        <w:t>в)</w:t>
      </w:r>
      <w:r>
        <w:rPr>
          <w:spacing w:val="-6"/>
        </w:rPr>
        <w:t xml:space="preserve"> </w:t>
      </w:r>
      <w:r>
        <w:t>Проверка</w:t>
      </w:r>
      <w:r>
        <w:rPr>
          <w:spacing w:val="-8"/>
        </w:rPr>
        <w:t xml:space="preserve"> </w:t>
      </w:r>
      <w:r>
        <w:t>наличия</w:t>
      </w:r>
      <w:r>
        <w:rPr>
          <w:spacing w:val="-4"/>
        </w:rPr>
        <w:t xml:space="preserve"> </w:t>
      </w:r>
      <w:r>
        <w:t>средств</w:t>
      </w:r>
      <w:r>
        <w:rPr>
          <w:spacing w:val="-7"/>
        </w:rPr>
        <w:t xml:space="preserve"> </w:t>
      </w:r>
      <w:r>
        <w:t>с</w:t>
      </w:r>
      <w:r>
        <w:rPr>
          <w:spacing w:val="-4"/>
        </w:rPr>
        <w:t xml:space="preserve"> </w:t>
      </w:r>
      <w:r>
        <w:t>целью</w:t>
      </w:r>
      <w:r>
        <w:rPr>
          <w:spacing w:val="-6"/>
        </w:rPr>
        <w:t xml:space="preserve"> </w:t>
      </w:r>
      <w:r>
        <w:t>выявления</w:t>
      </w:r>
      <w:r>
        <w:rPr>
          <w:spacing w:val="-7"/>
        </w:rPr>
        <w:t xml:space="preserve"> </w:t>
      </w:r>
      <w:r>
        <w:rPr>
          <w:spacing w:val="-2"/>
        </w:rPr>
        <w:t>хищений.</w:t>
      </w:r>
    </w:p>
    <w:p w:rsidR="00CA7C4B" w:rsidRDefault="003C2382">
      <w:pPr>
        <w:pStyle w:val="a3"/>
        <w:spacing w:before="38"/>
        <w:ind w:left="1041"/>
      </w:pPr>
      <w:r>
        <w:rPr>
          <w:spacing w:val="-12"/>
        </w:rPr>
        <w:t>г)</w:t>
      </w:r>
      <w:r>
        <w:rPr>
          <w:spacing w:val="-18"/>
        </w:rPr>
        <w:t xml:space="preserve"> </w:t>
      </w:r>
      <w:r>
        <w:rPr>
          <w:spacing w:val="-12"/>
        </w:rPr>
        <w:t>Проверка</w:t>
      </w:r>
      <w:r>
        <w:rPr>
          <w:spacing w:val="-16"/>
        </w:rPr>
        <w:t xml:space="preserve"> </w:t>
      </w:r>
      <w:r>
        <w:rPr>
          <w:spacing w:val="-12"/>
        </w:rPr>
        <w:t>наличия</w:t>
      </w:r>
      <w:r>
        <w:rPr>
          <w:spacing w:val="-14"/>
        </w:rPr>
        <w:t xml:space="preserve"> </w:t>
      </w:r>
      <w:r>
        <w:rPr>
          <w:spacing w:val="-12"/>
        </w:rPr>
        <w:t>активов,</w:t>
      </w:r>
      <w:r>
        <w:rPr>
          <w:spacing w:val="-20"/>
        </w:rPr>
        <w:t xml:space="preserve"> </w:t>
      </w:r>
      <w:r>
        <w:rPr>
          <w:spacing w:val="-12"/>
        </w:rPr>
        <w:t>обязательств</w:t>
      </w:r>
      <w:r>
        <w:rPr>
          <w:spacing w:val="-16"/>
        </w:rPr>
        <w:t xml:space="preserve"> </w:t>
      </w:r>
      <w:r>
        <w:rPr>
          <w:spacing w:val="-12"/>
        </w:rPr>
        <w:t>и</w:t>
      </w:r>
      <w:r>
        <w:rPr>
          <w:spacing w:val="-17"/>
        </w:rPr>
        <w:t xml:space="preserve"> </w:t>
      </w:r>
      <w:r>
        <w:rPr>
          <w:spacing w:val="-12"/>
        </w:rPr>
        <w:t>сверка</w:t>
      </w:r>
      <w:r>
        <w:rPr>
          <w:spacing w:val="-16"/>
        </w:rPr>
        <w:t xml:space="preserve"> </w:t>
      </w:r>
      <w:r>
        <w:rPr>
          <w:spacing w:val="-12"/>
        </w:rPr>
        <w:t>с</w:t>
      </w:r>
      <w:r>
        <w:rPr>
          <w:spacing w:val="-18"/>
        </w:rPr>
        <w:t xml:space="preserve"> </w:t>
      </w:r>
      <w:r>
        <w:rPr>
          <w:spacing w:val="-12"/>
        </w:rPr>
        <w:t>данными</w:t>
      </w:r>
      <w:r>
        <w:rPr>
          <w:spacing w:val="-14"/>
        </w:rPr>
        <w:t xml:space="preserve"> </w:t>
      </w:r>
      <w:r>
        <w:rPr>
          <w:spacing w:val="-12"/>
        </w:rPr>
        <w:t>учета.</w:t>
      </w:r>
    </w:p>
    <w:p w:rsidR="00CA7C4B" w:rsidRDefault="00CA7C4B">
      <w:pPr>
        <w:pStyle w:val="a3"/>
        <w:spacing w:before="79"/>
        <w:ind w:left="0"/>
      </w:pPr>
    </w:p>
    <w:p w:rsidR="00CA7C4B" w:rsidRDefault="003C2382">
      <w:pPr>
        <w:pStyle w:val="a5"/>
        <w:numPr>
          <w:ilvl w:val="0"/>
          <w:numId w:val="57"/>
        </w:numPr>
        <w:tabs>
          <w:tab w:val="left" w:pos="1320"/>
        </w:tabs>
        <w:spacing w:line="271" w:lineRule="auto"/>
        <w:ind w:left="933" w:right="1617" w:firstLine="108"/>
        <w:rPr>
          <w:sz w:val="28"/>
        </w:rPr>
      </w:pPr>
      <w:r>
        <w:rPr>
          <w:sz w:val="28"/>
        </w:rPr>
        <w:t>По</w:t>
      </w:r>
      <w:r>
        <w:rPr>
          <w:spacing w:val="-8"/>
          <w:sz w:val="28"/>
        </w:rPr>
        <w:t xml:space="preserve"> </w:t>
      </w:r>
      <w:r>
        <w:rPr>
          <w:sz w:val="28"/>
        </w:rPr>
        <w:t>времени</w:t>
      </w:r>
      <w:r>
        <w:rPr>
          <w:spacing w:val="-9"/>
          <w:sz w:val="28"/>
        </w:rPr>
        <w:t xml:space="preserve"> </w:t>
      </w:r>
      <w:r>
        <w:rPr>
          <w:sz w:val="28"/>
        </w:rPr>
        <w:t>осуществления</w:t>
      </w:r>
      <w:r>
        <w:rPr>
          <w:spacing w:val="-9"/>
          <w:sz w:val="28"/>
        </w:rPr>
        <w:t xml:space="preserve"> </w:t>
      </w:r>
      <w:r>
        <w:rPr>
          <w:sz w:val="28"/>
        </w:rPr>
        <w:t>инвентаризации</w:t>
      </w:r>
      <w:r>
        <w:rPr>
          <w:spacing w:val="-11"/>
          <w:sz w:val="28"/>
        </w:rPr>
        <w:t xml:space="preserve"> </w:t>
      </w:r>
      <w:r>
        <w:rPr>
          <w:sz w:val="28"/>
        </w:rPr>
        <w:t>подразделяются: а)</w:t>
      </w:r>
      <w:r>
        <w:rPr>
          <w:spacing w:val="80"/>
          <w:sz w:val="28"/>
        </w:rPr>
        <w:t xml:space="preserve"> </w:t>
      </w:r>
      <w:r>
        <w:rPr>
          <w:sz w:val="28"/>
        </w:rPr>
        <w:t>на внезапные и плановые;</w:t>
      </w:r>
    </w:p>
    <w:p w:rsidR="00CA7C4B" w:rsidRDefault="003C2382">
      <w:pPr>
        <w:pStyle w:val="a3"/>
        <w:spacing w:line="268" w:lineRule="auto"/>
        <w:ind w:left="928" w:right="5827" w:hanging="5"/>
      </w:pPr>
      <w:r>
        <w:t>б)</w:t>
      </w:r>
      <w:r>
        <w:rPr>
          <w:spacing w:val="79"/>
        </w:rPr>
        <w:t xml:space="preserve"> </w:t>
      </w:r>
      <w:r>
        <w:t>перманентные</w:t>
      </w:r>
      <w:r>
        <w:rPr>
          <w:spacing w:val="-7"/>
        </w:rPr>
        <w:t xml:space="preserve"> </w:t>
      </w:r>
      <w:r>
        <w:t>и</w:t>
      </w:r>
      <w:r>
        <w:rPr>
          <w:spacing w:val="-7"/>
        </w:rPr>
        <w:t xml:space="preserve"> </w:t>
      </w:r>
      <w:r>
        <w:t>полные; в)</w:t>
      </w:r>
      <w:r>
        <w:rPr>
          <w:spacing w:val="80"/>
        </w:rPr>
        <w:t xml:space="preserve"> </w:t>
      </w:r>
      <w:r>
        <w:t>полные и частичные;</w:t>
      </w:r>
    </w:p>
    <w:p w:rsidR="00CA7C4B" w:rsidRDefault="003C2382">
      <w:pPr>
        <w:pStyle w:val="a3"/>
        <w:ind w:left="938"/>
      </w:pPr>
      <w:r>
        <w:t>г)</w:t>
      </w:r>
      <w:r>
        <w:rPr>
          <w:spacing w:val="70"/>
          <w:w w:val="150"/>
        </w:rPr>
        <w:t xml:space="preserve"> </w:t>
      </w:r>
      <w:r>
        <w:t>плановые</w:t>
      </w:r>
      <w:r>
        <w:rPr>
          <w:spacing w:val="-1"/>
        </w:rPr>
        <w:t xml:space="preserve"> </w:t>
      </w:r>
      <w:r>
        <w:t>и</w:t>
      </w:r>
      <w:r>
        <w:rPr>
          <w:spacing w:val="-1"/>
        </w:rPr>
        <w:t xml:space="preserve"> </w:t>
      </w:r>
      <w:r>
        <w:rPr>
          <w:spacing w:val="-2"/>
        </w:rPr>
        <w:t>выборочные.</w:t>
      </w:r>
    </w:p>
    <w:p w:rsidR="00CA7C4B" w:rsidRDefault="00CA7C4B">
      <w:pPr>
        <w:pStyle w:val="a3"/>
        <w:spacing w:before="72"/>
        <w:ind w:left="0"/>
      </w:pPr>
    </w:p>
    <w:p w:rsidR="00CA7C4B" w:rsidRDefault="003C2382">
      <w:pPr>
        <w:pStyle w:val="a5"/>
        <w:numPr>
          <w:ilvl w:val="0"/>
          <w:numId w:val="57"/>
        </w:numPr>
        <w:tabs>
          <w:tab w:val="left" w:pos="1320"/>
        </w:tabs>
        <w:spacing w:line="271" w:lineRule="auto"/>
        <w:ind w:left="933" w:right="2529" w:firstLine="108"/>
        <w:rPr>
          <w:sz w:val="28"/>
        </w:rPr>
      </w:pPr>
      <w:r>
        <w:rPr>
          <w:sz w:val="28"/>
        </w:rPr>
        <w:t>Недостача</w:t>
      </w:r>
      <w:r>
        <w:rPr>
          <w:spacing w:val="-6"/>
          <w:sz w:val="28"/>
        </w:rPr>
        <w:t xml:space="preserve"> </w:t>
      </w:r>
      <w:r>
        <w:rPr>
          <w:sz w:val="28"/>
        </w:rPr>
        <w:t>материалов</w:t>
      </w:r>
      <w:r>
        <w:rPr>
          <w:spacing w:val="-6"/>
          <w:sz w:val="28"/>
        </w:rPr>
        <w:t xml:space="preserve"> </w:t>
      </w:r>
      <w:r>
        <w:rPr>
          <w:sz w:val="28"/>
        </w:rPr>
        <w:t>на</w:t>
      </w:r>
      <w:r>
        <w:rPr>
          <w:spacing w:val="-6"/>
          <w:sz w:val="28"/>
        </w:rPr>
        <w:t xml:space="preserve"> </w:t>
      </w:r>
      <w:r>
        <w:rPr>
          <w:sz w:val="28"/>
        </w:rPr>
        <w:t>складе</w:t>
      </w:r>
      <w:r>
        <w:rPr>
          <w:spacing w:val="-8"/>
          <w:sz w:val="28"/>
        </w:rPr>
        <w:t xml:space="preserve"> </w:t>
      </w:r>
      <w:r>
        <w:rPr>
          <w:sz w:val="28"/>
        </w:rPr>
        <w:t>отражается</w:t>
      </w:r>
      <w:r>
        <w:rPr>
          <w:spacing w:val="-6"/>
          <w:sz w:val="28"/>
        </w:rPr>
        <w:t xml:space="preserve"> </w:t>
      </w:r>
      <w:r>
        <w:rPr>
          <w:sz w:val="28"/>
        </w:rPr>
        <w:t>записью: а)</w:t>
      </w:r>
      <w:r>
        <w:rPr>
          <w:spacing w:val="40"/>
          <w:sz w:val="28"/>
        </w:rPr>
        <w:t xml:space="preserve"> </w:t>
      </w:r>
      <w:r>
        <w:rPr>
          <w:sz w:val="28"/>
        </w:rPr>
        <w:t>Д 94 К 10;</w:t>
      </w:r>
    </w:p>
    <w:p w:rsidR="00CA7C4B" w:rsidRDefault="003C2382">
      <w:pPr>
        <w:pStyle w:val="a3"/>
        <w:spacing w:line="317" w:lineRule="exact"/>
        <w:ind w:left="923"/>
      </w:pPr>
      <w:r>
        <w:t>б)</w:t>
      </w:r>
      <w:r>
        <w:rPr>
          <w:spacing w:val="23"/>
        </w:rPr>
        <w:t xml:space="preserve"> </w:t>
      </w:r>
      <w:r>
        <w:t>Д 10</w:t>
      </w:r>
      <w:r>
        <w:rPr>
          <w:spacing w:val="1"/>
        </w:rPr>
        <w:t xml:space="preserve"> </w:t>
      </w:r>
      <w:r>
        <w:t>К</w:t>
      </w:r>
      <w:r>
        <w:rPr>
          <w:spacing w:val="-3"/>
        </w:rPr>
        <w:t xml:space="preserve"> </w:t>
      </w:r>
      <w:r>
        <w:rPr>
          <w:spacing w:val="-5"/>
        </w:rPr>
        <w:t>94;</w:t>
      </w:r>
    </w:p>
    <w:p w:rsidR="00CA7C4B" w:rsidRDefault="003C2382">
      <w:pPr>
        <w:pStyle w:val="a3"/>
        <w:spacing w:before="38"/>
        <w:ind w:left="928"/>
      </w:pPr>
      <w:r>
        <w:t>в)</w:t>
      </w:r>
      <w:r>
        <w:rPr>
          <w:spacing w:val="29"/>
        </w:rPr>
        <w:t xml:space="preserve"> </w:t>
      </w:r>
      <w:r>
        <w:t>Д 26</w:t>
      </w:r>
      <w:r>
        <w:rPr>
          <w:spacing w:val="1"/>
        </w:rPr>
        <w:t xml:space="preserve"> </w:t>
      </w:r>
      <w:r>
        <w:t>К</w:t>
      </w:r>
      <w:r>
        <w:rPr>
          <w:spacing w:val="-4"/>
        </w:rPr>
        <w:t xml:space="preserve"> </w:t>
      </w:r>
      <w:r>
        <w:rPr>
          <w:spacing w:val="-5"/>
        </w:rPr>
        <w:t>94;</w:t>
      </w:r>
    </w:p>
    <w:p w:rsidR="00CA7C4B" w:rsidRDefault="003C2382">
      <w:pPr>
        <w:pStyle w:val="a3"/>
        <w:spacing w:before="41"/>
        <w:ind w:left="938"/>
      </w:pPr>
      <w:r>
        <w:t>г)</w:t>
      </w:r>
      <w:r>
        <w:rPr>
          <w:spacing w:val="37"/>
        </w:rPr>
        <w:t xml:space="preserve"> </w:t>
      </w:r>
      <w:r>
        <w:t>Д 80</w:t>
      </w:r>
      <w:r>
        <w:rPr>
          <w:spacing w:val="1"/>
        </w:rPr>
        <w:t xml:space="preserve"> </w:t>
      </w:r>
      <w:r>
        <w:t>К</w:t>
      </w:r>
      <w:r>
        <w:rPr>
          <w:spacing w:val="-4"/>
        </w:rPr>
        <w:t xml:space="preserve"> </w:t>
      </w:r>
      <w:r>
        <w:rPr>
          <w:spacing w:val="-5"/>
        </w:rPr>
        <w:t>94.</w:t>
      </w:r>
    </w:p>
    <w:p w:rsidR="00CA7C4B" w:rsidRDefault="00CA7C4B">
      <w:pPr>
        <w:pStyle w:val="a3"/>
        <w:spacing w:before="78"/>
        <w:ind w:left="0"/>
      </w:pPr>
    </w:p>
    <w:p w:rsidR="00CA7C4B" w:rsidRDefault="003C2382">
      <w:pPr>
        <w:pStyle w:val="a5"/>
        <w:numPr>
          <w:ilvl w:val="0"/>
          <w:numId w:val="57"/>
        </w:numPr>
        <w:tabs>
          <w:tab w:val="left" w:pos="1320"/>
        </w:tabs>
        <w:spacing w:line="268" w:lineRule="auto"/>
        <w:ind w:left="933" w:right="1915" w:firstLine="108"/>
        <w:rPr>
          <w:sz w:val="28"/>
        </w:rPr>
      </w:pPr>
      <w:r>
        <w:rPr>
          <w:sz w:val="28"/>
        </w:rPr>
        <w:t>Излишки</w:t>
      </w:r>
      <w:r>
        <w:rPr>
          <w:spacing w:val="-9"/>
          <w:sz w:val="28"/>
        </w:rPr>
        <w:t xml:space="preserve"> </w:t>
      </w:r>
      <w:r>
        <w:rPr>
          <w:sz w:val="28"/>
        </w:rPr>
        <w:t>денежных</w:t>
      </w:r>
      <w:r>
        <w:rPr>
          <w:spacing w:val="-5"/>
          <w:sz w:val="28"/>
        </w:rPr>
        <w:t xml:space="preserve"> </w:t>
      </w:r>
      <w:r>
        <w:rPr>
          <w:sz w:val="28"/>
        </w:rPr>
        <w:t>средств</w:t>
      </w:r>
      <w:r>
        <w:rPr>
          <w:spacing w:val="-8"/>
          <w:sz w:val="28"/>
        </w:rPr>
        <w:t xml:space="preserve"> </w:t>
      </w:r>
      <w:r>
        <w:rPr>
          <w:sz w:val="28"/>
        </w:rPr>
        <w:t>в</w:t>
      </w:r>
      <w:r>
        <w:rPr>
          <w:spacing w:val="-7"/>
          <w:sz w:val="28"/>
        </w:rPr>
        <w:t xml:space="preserve"> </w:t>
      </w:r>
      <w:r>
        <w:rPr>
          <w:sz w:val="28"/>
        </w:rPr>
        <w:t>кассе</w:t>
      </w:r>
      <w:r>
        <w:rPr>
          <w:spacing w:val="-6"/>
          <w:sz w:val="28"/>
        </w:rPr>
        <w:t xml:space="preserve"> </w:t>
      </w:r>
      <w:r>
        <w:rPr>
          <w:sz w:val="28"/>
        </w:rPr>
        <w:t>приходуются</w:t>
      </w:r>
      <w:r>
        <w:rPr>
          <w:spacing w:val="-6"/>
          <w:sz w:val="28"/>
        </w:rPr>
        <w:t xml:space="preserve"> </w:t>
      </w:r>
      <w:r>
        <w:rPr>
          <w:sz w:val="28"/>
        </w:rPr>
        <w:t>записью: а)</w:t>
      </w:r>
      <w:r>
        <w:rPr>
          <w:spacing w:val="40"/>
          <w:sz w:val="28"/>
        </w:rPr>
        <w:t xml:space="preserve"> </w:t>
      </w:r>
      <w:r>
        <w:rPr>
          <w:sz w:val="28"/>
        </w:rPr>
        <w:t>Д 50 К 91/1;</w:t>
      </w:r>
    </w:p>
    <w:p w:rsidR="00CA7C4B" w:rsidRDefault="003C2382">
      <w:pPr>
        <w:pStyle w:val="a3"/>
        <w:spacing w:line="321" w:lineRule="exact"/>
        <w:ind w:left="923"/>
      </w:pPr>
      <w:r>
        <w:t>б)</w:t>
      </w:r>
      <w:r>
        <w:rPr>
          <w:spacing w:val="23"/>
        </w:rPr>
        <w:t xml:space="preserve"> </w:t>
      </w:r>
      <w:r>
        <w:t>Д 50</w:t>
      </w:r>
      <w:r>
        <w:rPr>
          <w:spacing w:val="1"/>
        </w:rPr>
        <w:t xml:space="preserve"> </w:t>
      </w:r>
      <w:r>
        <w:t>К</w:t>
      </w:r>
      <w:r>
        <w:rPr>
          <w:spacing w:val="-3"/>
        </w:rPr>
        <w:t xml:space="preserve"> </w:t>
      </w:r>
      <w:r>
        <w:rPr>
          <w:spacing w:val="-5"/>
        </w:rPr>
        <w:t>26;</w:t>
      </w:r>
    </w:p>
    <w:p w:rsidR="00CA7C4B" w:rsidRDefault="003C2382">
      <w:pPr>
        <w:pStyle w:val="a3"/>
        <w:spacing w:before="41"/>
        <w:ind w:left="928"/>
      </w:pPr>
      <w:r>
        <w:t>в)</w:t>
      </w:r>
      <w:r>
        <w:rPr>
          <w:spacing w:val="29"/>
        </w:rPr>
        <w:t xml:space="preserve"> </w:t>
      </w:r>
      <w:r>
        <w:t>Д 94</w:t>
      </w:r>
      <w:r>
        <w:rPr>
          <w:spacing w:val="1"/>
        </w:rPr>
        <w:t xml:space="preserve"> </w:t>
      </w:r>
      <w:r>
        <w:t>К</w:t>
      </w:r>
      <w:r>
        <w:rPr>
          <w:spacing w:val="-4"/>
        </w:rPr>
        <w:t xml:space="preserve"> </w:t>
      </w:r>
      <w:r>
        <w:rPr>
          <w:spacing w:val="-5"/>
        </w:rPr>
        <w:t>50;</w:t>
      </w:r>
    </w:p>
    <w:p w:rsidR="00CA7C4B" w:rsidRDefault="003C2382">
      <w:pPr>
        <w:pStyle w:val="a3"/>
        <w:spacing w:before="38"/>
        <w:ind w:left="938"/>
      </w:pPr>
      <w:r>
        <w:t>г)</w:t>
      </w:r>
      <w:r>
        <w:rPr>
          <w:spacing w:val="37"/>
        </w:rPr>
        <w:t xml:space="preserve"> </w:t>
      </w:r>
      <w:r>
        <w:t>Д 50</w:t>
      </w:r>
      <w:r>
        <w:rPr>
          <w:spacing w:val="1"/>
        </w:rPr>
        <w:t xml:space="preserve"> </w:t>
      </w:r>
      <w:r>
        <w:t>К</w:t>
      </w:r>
      <w:r>
        <w:rPr>
          <w:spacing w:val="-4"/>
        </w:rPr>
        <w:t xml:space="preserve"> </w:t>
      </w:r>
      <w:r>
        <w:rPr>
          <w:spacing w:val="-5"/>
        </w:rPr>
        <w:t>68.</w:t>
      </w:r>
    </w:p>
    <w:p w:rsidR="00CA7C4B" w:rsidRDefault="00CA7C4B">
      <w:pPr>
        <w:pStyle w:val="a3"/>
        <w:spacing w:before="78"/>
        <w:ind w:left="0"/>
      </w:pPr>
    </w:p>
    <w:p w:rsidR="00CA7C4B" w:rsidRDefault="003C2382">
      <w:pPr>
        <w:pStyle w:val="a5"/>
        <w:numPr>
          <w:ilvl w:val="0"/>
          <w:numId w:val="57"/>
        </w:numPr>
        <w:tabs>
          <w:tab w:val="left" w:pos="1320"/>
        </w:tabs>
        <w:spacing w:before="1" w:line="268" w:lineRule="auto"/>
        <w:ind w:left="933" w:right="1763" w:firstLine="108"/>
        <w:rPr>
          <w:sz w:val="28"/>
        </w:rPr>
      </w:pPr>
      <w:r>
        <w:rPr>
          <w:sz w:val="28"/>
        </w:rPr>
        <w:t>Инвентаризация</w:t>
      </w:r>
      <w:r>
        <w:rPr>
          <w:spacing w:val="-9"/>
          <w:sz w:val="28"/>
        </w:rPr>
        <w:t xml:space="preserve"> </w:t>
      </w:r>
      <w:r>
        <w:rPr>
          <w:sz w:val="28"/>
        </w:rPr>
        <w:t>денежных</w:t>
      </w:r>
      <w:r>
        <w:rPr>
          <w:spacing w:val="-6"/>
          <w:sz w:val="28"/>
        </w:rPr>
        <w:t xml:space="preserve"> </w:t>
      </w:r>
      <w:r>
        <w:rPr>
          <w:sz w:val="28"/>
        </w:rPr>
        <w:t>средств</w:t>
      </w:r>
      <w:r>
        <w:rPr>
          <w:spacing w:val="-8"/>
          <w:sz w:val="28"/>
        </w:rPr>
        <w:t xml:space="preserve"> </w:t>
      </w:r>
      <w:r>
        <w:rPr>
          <w:sz w:val="28"/>
        </w:rPr>
        <w:t>осуществляется</w:t>
      </w:r>
      <w:r>
        <w:rPr>
          <w:spacing w:val="-7"/>
          <w:sz w:val="28"/>
        </w:rPr>
        <w:t xml:space="preserve"> </w:t>
      </w:r>
      <w:r>
        <w:rPr>
          <w:sz w:val="28"/>
        </w:rPr>
        <w:t>в</w:t>
      </w:r>
      <w:r>
        <w:rPr>
          <w:spacing w:val="-7"/>
          <w:sz w:val="28"/>
        </w:rPr>
        <w:t xml:space="preserve"> </w:t>
      </w:r>
      <w:r>
        <w:rPr>
          <w:sz w:val="28"/>
        </w:rPr>
        <w:t>сроки: а)</w:t>
      </w:r>
      <w:r>
        <w:rPr>
          <w:spacing w:val="80"/>
          <w:sz w:val="28"/>
        </w:rPr>
        <w:t xml:space="preserve"> </w:t>
      </w:r>
      <w:r>
        <w:rPr>
          <w:sz w:val="28"/>
        </w:rPr>
        <w:t>Не реже одного раза в месяц.</w:t>
      </w:r>
    </w:p>
    <w:p w:rsidR="00CA7C4B" w:rsidRDefault="003C2382">
      <w:pPr>
        <w:pStyle w:val="a3"/>
        <w:spacing w:line="321" w:lineRule="exact"/>
        <w:ind w:left="923"/>
      </w:pPr>
      <w:r>
        <w:t>б)</w:t>
      </w:r>
      <w:r>
        <w:rPr>
          <w:spacing w:val="58"/>
          <w:w w:val="150"/>
        </w:rPr>
        <w:t xml:space="preserve"> </w:t>
      </w:r>
      <w:r>
        <w:t>Не</w:t>
      </w:r>
      <w:r>
        <w:rPr>
          <w:spacing w:val="-1"/>
        </w:rPr>
        <w:t xml:space="preserve"> </w:t>
      </w:r>
      <w:r>
        <w:t>реже</w:t>
      </w:r>
      <w:r>
        <w:rPr>
          <w:spacing w:val="-3"/>
        </w:rPr>
        <w:t xml:space="preserve"> </w:t>
      </w:r>
      <w:r>
        <w:t>одного</w:t>
      </w:r>
      <w:r>
        <w:rPr>
          <w:spacing w:val="-3"/>
        </w:rPr>
        <w:t xml:space="preserve"> </w:t>
      </w:r>
      <w:r>
        <w:t>раза</w:t>
      </w:r>
      <w:r>
        <w:rPr>
          <w:spacing w:val="-4"/>
        </w:rPr>
        <w:t xml:space="preserve"> </w:t>
      </w:r>
      <w:r>
        <w:t>в</w:t>
      </w:r>
      <w:r>
        <w:rPr>
          <w:spacing w:val="-1"/>
        </w:rPr>
        <w:t xml:space="preserve"> </w:t>
      </w:r>
      <w:r>
        <w:rPr>
          <w:spacing w:val="-2"/>
        </w:rPr>
        <w:t>квартал.</w:t>
      </w:r>
    </w:p>
    <w:p w:rsidR="00CA7C4B" w:rsidRDefault="003C2382">
      <w:pPr>
        <w:pStyle w:val="a3"/>
        <w:spacing w:before="40" w:line="268" w:lineRule="auto"/>
        <w:ind w:left="938" w:right="4190" w:hanging="10"/>
      </w:pPr>
      <w:r>
        <w:t>в)</w:t>
      </w:r>
      <w:r>
        <w:rPr>
          <w:spacing w:val="80"/>
        </w:rPr>
        <w:t xml:space="preserve"> </w:t>
      </w:r>
      <w:r>
        <w:t>Зафиксированные</w:t>
      </w:r>
      <w:r>
        <w:rPr>
          <w:spacing w:val="-6"/>
        </w:rPr>
        <w:t xml:space="preserve"> </w:t>
      </w:r>
      <w:r>
        <w:t>в</w:t>
      </w:r>
      <w:r>
        <w:rPr>
          <w:spacing w:val="-7"/>
        </w:rPr>
        <w:t xml:space="preserve"> </w:t>
      </w:r>
      <w:r>
        <w:t>учётной</w:t>
      </w:r>
      <w:r>
        <w:rPr>
          <w:spacing w:val="-5"/>
        </w:rPr>
        <w:t xml:space="preserve"> </w:t>
      </w:r>
      <w:r>
        <w:t>политике. г)</w:t>
      </w:r>
      <w:r>
        <w:rPr>
          <w:spacing w:val="80"/>
        </w:rPr>
        <w:t xml:space="preserve"> </w:t>
      </w:r>
      <w:r>
        <w:t>Не реже одного раза в год.</w:t>
      </w:r>
    </w:p>
    <w:p w:rsidR="00CA7C4B" w:rsidRDefault="00CA7C4B">
      <w:pPr>
        <w:pStyle w:val="a3"/>
        <w:spacing w:before="39"/>
        <w:ind w:left="0"/>
      </w:pPr>
    </w:p>
    <w:p w:rsidR="00CA7C4B" w:rsidRDefault="003C2382">
      <w:pPr>
        <w:pStyle w:val="a5"/>
        <w:numPr>
          <w:ilvl w:val="0"/>
          <w:numId w:val="57"/>
        </w:numPr>
        <w:tabs>
          <w:tab w:val="left" w:pos="1320"/>
        </w:tabs>
        <w:spacing w:line="268" w:lineRule="auto"/>
        <w:ind w:left="933" w:right="3008" w:firstLine="108"/>
        <w:rPr>
          <w:sz w:val="28"/>
        </w:rPr>
      </w:pPr>
      <w:r>
        <w:rPr>
          <w:sz w:val="28"/>
        </w:rPr>
        <w:t>Перечисление</w:t>
      </w:r>
      <w:r>
        <w:rPr>
          <w:spacing w:val="-7"/>
          <w:sz w:val="28"/>
        </w:rPr>
        <w:t xml:space="preserve"> </w:t>
      </w:r>
      <w:r>
        <w:rPr>
          <w:sz w:val="28"/>
        </w:rPr>
        <w:t>налогов</w:t>
      </w:r>
      <w:r>
        <w:rPr>
          <w:spacing w:val="-8"/>
          <w:sz w:val="28"/>
        </w:rPr>
        <w:t xml:space="preserve"> </w:t>
      </w:r>
      <w:r>
        <w:rPr>
          <w:sz w:val="28"/>
        </w:rPr>
        <w:t>в</w:t>
      </w:r>
      <w:r>
        <w:rPr>
          <w:spacing w:val="-8"/>
          <w:sz w:val="28"/>
        </w:rPr>
        <w:t xml:space="preserve"> </w:t>
      </w:r>
      <w:r>
        <w:rPr>
          <w:sz w:val="28"/>
        </w:rPr>
        <w:t>бюджет</w:t>
      </w:r>
      <w:r>
        <w:rPr>
          <w:spacing w:val="-8"/>
          <w:sz w:val="28"/>
        </w:rPr>
        <w:t xml:space="preserve"> </w:t>
      </w:r>
      <w:r>
        <w:rPr>
          <w:sz w:val="28"/>
        </w:rPr>
        <w:t>подтверждается: а)</w:t>
      </w:r>
      <w:r>
        <w:rPr>
          <w:spacing w:val="80"/>
          <w:sz w:val="28"/>
        </w:rPr>
        <w:t xml:space="preserve"> </w:t>
      </w:r>
      <w:r>
        <w:rPr>
          <w:sz w:val="28"/>
        </w:rPr>
        <w:t>Расходным кассовым ордером.</w:t>
      </w:r>
    </w:p>
    <w:p w:rsidR="00CA7C4B" w:rsidRDefault="003C2382">
      <w:pPr>
        <w:pStyle w:val="a3"/>
        <w:spacing w:before="11"/>
        <w:ind w:left="923"/>
      </w:pPr>
      <w:r>
        <w:t>б)</w:t>
      </w:r>
      <w:r>
        <w:rPr>
          <w:spacing w:val="57"/>
          <w:w w:val="150"/>
        </w:rPr>
        <w:t xml:space="preserve"> </w:t>
      </w:r>
      <w:r>
        <w:t xml:space="preserve">Выпиской </w:t>
      </w:r>
      <w:r>
        <w:rPr>
          <w:spacing w:val="-2"/>
        </w:rPr>
        <w:t>банка.</w:t>
      </w:r>
    </w:p>
    <w:p w:rsidR="00CA7C4B" w:rsidRDefault="003C2382">
      <w:pPr>
        <w:pStyle w:val="a3"/>
        <w:tabs>
          <w:tab w:val="left" w:pos="1396"/>
        </w:tabs>
        <w:spacing w:before="38" w:line="268" w:lineRule="auto"/>
        <w:ind w:left="938" w:right="3770" w:hanging="10"/>
      </w:pPr>
      <w:r>
        <w:t>в)</w:t>
      </w:r>
      <w:r>
        <w:rPr>
          <w:spacing w:val="80"/>
        </w:rPr>
        <w:t xml:space="preserve"> </w:t>
      </w:r>
      <w:r>
        <w:t>Платёжным</w:t>
      </w:r>
      <w:r>
        <w:rPr>
          <w:spacing w:val="-5"/>
        </w:rPr>
        <w:t xml:space="preserve"> </w:t>
      </w:r>
      <w:r>
        <w:t>поручением</w:t>
      </w:r>
      <w:r>
        <w:rPr>
          <w:spacing w:val="-4"/>
        </w:rPr>
        <w:t xml:space="preserve"> </w:t>
      </w:r>
      <w:r>
        <w:t>и</w:t>
      </w:r>
      <w:r>
        <w:rPr>
          <w:spacing w:val="-5"/>
        </w:rPr>
        <w:t xml:space="preserve"> </w:t>
      </w:r>
      <w:r>
        <w:t>выпиской</w:t>
      </w:r>
      <w:r>
        <w:rPr>
          <w:spacing w:val="-8"/>
        </w:rPr>
        <w:t xml:space="preserve"> </w:t>
      </w:r>
      <w:r>
        <w:t xml:space="preserve">банка. </w:t>
      </w:r>
      <w:r>
        <w:rPr>
          <w:spacing w:val="-6"/>
        </w:rPr>
        <w:t>г)</w:t>
      </w:r>
      <w:r>
        <w:tab/>
      </w:r>
      <w:r>
        <w:rPr>
          <w:spacing w:val="-2"/>
        </w:rPr>
        <w:t>Ведомостью.</w:t>
      </w:r>
    </w:p>
    <w:p w:rsidR="00CA7C4B" w:rsidRDefault="00CA7C4B">
      <w:pPr>
        <w:spacing w:line="268" w:lineRule="auto"/>
        <w:sectPr w:rsidR="00CA7C4B">
          <w:pgSz w:w="11910" w:h="16840"/>
          <w:pgMar w:top="1040" w:right="800" w:bottom="820" w:left="800" w:header="0" w:footer="631" w:gutter="0"/>
          <w:cols w:space="720"/>
        </w:sectPr>
      </w:pPr>
    </w:p>
    <w:p w:rsidR="00CA7C4B" w:rsidRDefault="003C2382">
      <w:pPr>
        <w:pStyle w:val="a5"/>
        <w:numPr>
          <w:ilvl w:val="0"/>
          <w:numId w:val="57"/>
        </w:numPr>
        <w:tabs>
          <w:tab w:val="left" w:pos="1336"/>
        </w:tabs>
        <w:spacing w:before="67" w:line="271" w:lineRule="auto"/>
        <w:ind w:left="332" w:right="328" w:firstLine="708"/>
        <w:rPr>
          <w:sz w:val="28"/>
        </w:rPr>
      </w:pPr>
      <w:r>
        <w:rPr>
          <w:sz w:val="28"/>
        </w:rPr>
        <w:lastRenderedPageBreak/>
        <w:t xml:space="preserve">Каким первичным документом оформляют поступление материалов от </w:t>
      </w:r>
      <w:r>
        <w:rPr>
          <w:spacing w:val="-2"/>
          <w:sz w:val="28"/>
        </w:rPr>
        <w:t>поставщика?</w:t>
      </w:r>
    </w:p>
    <w:p w:rsidR="00CA7C4B" w:rsidRDefault="003C2382">
      <w:pPr>
        <w:pStyle w:val="a3"/>
        <w:spacing w:line="317" w:lineRule="exact"/>
        <w:ind w:left="933"/>
      </w:pPr>
      <w:r>
        <w:t>а)</w:t>
      </w:r>
      <w:r>
        <w:rPr>
          <w:spacing w:val="31"/>
        </w:rPr>
        <w:t xml:space="preserve"> </w:t>
      </w:r>
      <w:r>
        <w:t>Акт</w:t>
      </w:r>
      <w:r>
        <w:rPr>
          <w:spacing w:val="-1"/>
        </w:rPr>
        <w:t xml:space="preserve"> </w:t>
      </w:r>
      <w:r>
        <w:rPr>
          <w:spacing w:val="-2"/>
        </w:rPr>
        <w:t>приёмки.</w:t>
      </w:r>
    </w:p>
    <w:p w:rsidR="00CA7C4B" w:rsidRDefault="003C2382">
      <w:pPr>
        <w:pStyle w:val="a3"/>
        <w:spacing w:before="41" w:line="268" w:lineRule="auto"/>
        <w:ind w:left="928" w:right="5475" w:hanging="5"/>
      </w:pPr>
      <w:r>
        <w:t>б) Приходный</w:t>
      </w:r>
      <w:r>
        <w:rPr>
          <w:spacing w:val="-9"/>
        </w:rPr>
        <w:t xml:space="preserve"> </w:t>
      </w:r>
      <w:r>
        <w:t>кассовый</w:t>
      </w:r>
      <w:r>
        <w:rPr>
          <w:spacing w:val="-9"/>
        </w:rPr>
        <w:t xml:space="preserve"> </w:t>
      </w:r>
      <w:r>
        <w:t>ордер. в) Накладная.</w:t>
      </w:r>
    </w:p>
    <w:p w:rsidR="00CA7C4B" w:rsidRDefault="003C2382">
      <w:pPr>
        <w:pStyle w:val="a3"/>
        <w:spacing w:line="271" w:lineRule="auto"/>
        <w:ind w:left="923" w:right="6737" w:firstLine="14"/>
      </w:pPr>
      <w:r>
        <w:t>г)</w:t>
      </w:r>
      <w:r>
        <w:rPr>
          <w:spacing w:val="21"/>
        </w:rPr>
        <w:t xml:space="preserve"> </w:t>
      </w:r>
      <w:r>
        <w:t>Авансовый</w:t>
      </w:r>
      <w:r>
        <w:rPr>
          <w:spacing w:val="-12"/>
        </w:rPr>
        <w:t xml:space="preserve"> </w:t>
      </w:r>
      <w:r>
        <w:t>отчёт. д) Верно а) и в).</w:t>
      </w:r>
    </w:p>
    <w:p w:rsidR="00CA7C4B" w:rsidRDefault="00CA7C4B">
      <w:pPr>
        <w:pStyle w:val="a3"/>
        <w:spacing w:before="31"/>
        <w:ind w:left="0"/>
      </w:pPr>
    </w:p>
    <w:p w:rsidR="00CA7C4B" w:rsidRDefault="003C2382">
      <w:pPr>
        <w:pStyle w:val="a5"/>
        <w:numPr>
          <w:ilvl w:val="0"/>
          <w:numId w:val="57"/>
        </w:numPr>
        <w:tabs>
          <w:tab w:val="left" w:pos="1443"/>
        </w:tabs>
        <w:spacing w:line="271" w:lineRule="auto"/>
        <w:ind w:left="933" w:right="333" w:firstLine="108"/>
        <w:jc w:val="both"/>
        <w:rPr>
          <w:sz w:val="28"/>
        </w:rPr>
      </w:pPr>
      <w:r>
        <w:rPr>
          <w:spacing w:val="-4"/>
          <w:sz w:val="28"/>
        </w:rPr>
        <w:t>Какой</w:t>
      </w:r>
      <w:r>
        <w:rPr>
          <w:spacing w:val="-9"/>
          <w:sz w:val="28"/>
        </w:rPr>
        <w:t xml:space="preserve"> </w:t>
      </w:r>
      <w:r>
        <w:rPr>
          <w:spacing w:val="-4"/>
          <w:sz w:val="28"/>
        </w:rPr>
        <w:t>документ</w:t>
      </w:r>
      <w:r>
        <w:rPr>
          <w:spacing w:val="-5"/>
          <w:sz w:val="28"/>
        </w:rPr>
        <w:t xml:space="preserve"> </w:t>
      </w:r>
      <w:r>
        <w:rPr>
          <w:spacing w:val="-4"/>
          <w:sz w:val="28"/>
        </w:rPr>
        <w:t>является</w:t>
      </w:r>
      <w:r>
        <w:rPr>
          <w:spacing w:val="-9"/>
          <w:sz w:val="28"/>
        </w:rPr>
        <w:t xml:space="preserve"> </w:t>
      </w:r>
      <w:r>
        <w:rPr>
          <w:spacing w:val="-4"/>
          <w:sz w:val="28"/>
        </w:rPr>
        <w:t>основанием</w:t>
      </w:r>
      <w:r>
        <w:rPr>
          <w:spacing w:val="-5"/>
          <w:sz w:val="28"/>
        </w:rPr>
        <w:t xml:space="preserve"> </w:t>
      </w:r>
      <w:r>
        <w:rPr>
          <w:spacing w:val="-4"/>
          <w:sz w:val="28"/>
        </w:rPr>
        <w:t>для</w:t>
      </w:r>
      <w:r>
        <w:rPr>
          <w:spacing w:val="-9"/>
          <w:sz w:val="28"/>
        </w:rPr>
        <w:t xml:space="preserve"> </w:t>
      </w:r>
      <w:r>
        <w:rPr>
          <w:spacing w:val="-4"/>
          <w:sz w:val="28"/>
        </w:rPr>
        <w:t>начисления</w:t>
      </w:r>
      <w:r>
        <w:rPr>
          <w:spacing w:val="-9"/>
          <w:sz w:val="28"/>
        </w:rPr>
        <w:t xml:space="preserve"> </w:t>
      </w:r>
      <w:r>
        <w:rPr>
          <w:spacing w:val="-4"/>
          <w:sz w:val="28"/>
        </w:rPr>
        <w:t>заработной</w:t>
      </w:r>
      <w:r>
        <w:rPr>
          <w:spacing w:val="-9"/>
          <w:sz w:val="28"/>
        </w:rPr>
        <w:t xml:space="preserve"> </w:t>
      </w:r>
      <w:r>
        <w:rPr>
          <w:spacing w:val="-4"/>
          <w:sz w:val="28"/>
        </w:rPr>
        <w:t xml:space="preserve">платы? </w:t>
      </w:r>
      <w:r>
        <w:rPr>
          <w:sz w:val="28"/>
        </w:rPr>
        <w:t>а)</w:t>
      </w:r>
      <w:r>
        <w:rPr>
          <w:spacing w:val="-17"/>
          <w:sz w:val="28"/>
        </w:rPr>
        <w:t xml:space="preserve"> </w:t>
      </w:r>
      <w:r>
        <w:rPr>
          <w:sz w:val="28"/>
        </w:rPr>
        <w:t>Наряд на сдельную работу.</w:t>
      </w:r>
    </w:p>
    <w:p w:rsidR="00CA7C4B" w:rsidRDefault="003C2382">
      <w:pPr>
        <w:pStyle w:val="a3"/>
        <w:spacing w:line="268" w:lineRule="auto"/>
        <w:ind w:left="928" w:right="5290" w:hanging="5"/>
        <w:jc w:val="both"/>
      </w:pPr>
      <w:r>
        <w:t>б)Расчетно-платежная ведомость. в)</w:t>
      </w:r>
      <w:r>
        <w:rPr>
          <w:spacing w:val="-18"/>
        </w:rPr>
        <w:t xml:space="preserve"> </w:t>
      </w:r>
      <w:r>
        <w:t>Табель</w:t>
      </w:r>
      <w:r>
        <w:rPr>
          <w:spacing w:val="-17"/>
        </w:rPr>
        <w:t xml:space="preserve"> </w:t>
      </w:r>
      <w:r>
        <w:t>учета</w:t>
      </w:r>
      <w:r>
        <w:rPr>
          <w:spacing w:val="-18"/>
        </w:rPr>
        <w:t xml:space="preserve"> </w:t>
      </w:r>
      <w:r>
        <w:t>рабочего</w:t>
      </w:r>
      <w:r>
        <w:rPr>
          <w:spacing w:val="-17"/>
        </w:rPr>
        <w:t xml:space="preserve"> </w:t>
      </w:r>
      <w:r>
        <w:t>времени. г)</w:t>
      </w:r>
      <w:r>
        <w:rPr>
          <w:spacing w:val="-7"/>
        </w:rPr>
        <w:t xml:space="preserve"> </w:t>
      </w:r>
      <w:r>
        <w:t>Верно 1) и 3).</w:t>
      </w:r>
    </w:p>
    <w:p w:rsidR="00CA7C4B" w:rsidRDefault="00CA7C4B">
      <w:pPr>
        <w:pStyle w:val="a3"/>
        <w:spacing w:before="46"/>
        <w:ind w:left="0"/>
      </w:pPr>
    </w:p>
    <w:p w:rsidR="00CA7C4B" w:rsidRDefault="003C2382">
      <w:pPr>
        <w:pStyle w:val="a3"/>
        <w:ind w:left="1194" w:right="1193"/>
        <w:jc w:val="center"/>
      </w:pPr>
      <w:r>
        <w:t>Ответы</w:t>
      </w:r>
      <w:r>
        <w:rPr>
          <w:spacing w:val="-2"/>
        </w:rPr>
        <w:t xml:space="preserve"> </w:t>
      </w:r>
      <w:r>
        <w:t>на</w:t>
      </w:r>
      <w:r>
        <w:rPr>
          <w:spacing w:val="-2"/>
        </w:rPr>
        <w:t xml:space="preserve"> </w:t>
      </w:r>
      <w:r>
        <w:rPr>
          <w:spacing w:val="-4"/>
        </w:rPr>
        <w:t>тест:</w:t>
      </w:r>
    </w:p>
    <w:p w:rsidR="00CA7C4B" w:rsidRDefault="00CA7C4B">
      <w:pPr>
        <w:pStyle w:val="a3"/>
        <w:spacing w:before="5"/>
        <w:ind w:left="0"/>
        <w:rPr>
          <w:sz w:val="7"/>
        </w:rPr>
      </w:pPr>
    </w:p>
    <w:tbl>
      <w:tblPr>
        <w:tblStyle w:val="TableNormal"/>
        <w:tblW w:w="0" w:type="auto"/>
        <w:tblInd w:w="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32"/>
        <w:gridCol w:w="868"/>
        <w:gridCol w:w="870"/>
        <w:gridCol w:w="868"/>
        <w:gridCol w:w="870"/>
        <w:gridCol w:w="868"/>
        <w:gridCol w:w="871"/>
        <w:gridCol w:w="868"/>
        <w:gridCol w:w="870"/>
        <w:gridCol w:w="868"/>
        <w:gridCol w:w="870"/>
      </w:tblGrid>
      <w:tr w:rsidR="00CA7C4B">
        <w:trPr>
          <w:trHeight w:val="551"/>
        </w:trPr>
        <w:tc>
          <w:tcPr>
            <w:tcW w:w="1032" w:type="dxa"/>
          </w:tcPr>
          <w:p w:rsidR="00CA7C4B" w:rsidRDefault="003C2382">
            <w:pPr>
              <w:pStyle w:val="TableParagraph"/>
              <w:spacing w:line="270" w:lineRule="exact"/>
              <w:ind w:left="107"/>
              <w:rPr>
                <w:sz w:val="24"/>
              </w:rPr>
            </w:pPr>
            <w:r>
              <w:rPr>
                <w:spacing w:val="-2"/>
                <w:sz w:val="24"/>
              </w:rPr>
              <w:t>Номер</w:t>
            </w:r>
          </w:p>
          <w:p w:rsidR="00CA7C4B" w:rsidRDefault="003C2382">
            <w:pPr>
              <w:pStyle w:val="TableParagraph"/>
              <w:spacing w:line="261" w:lineRule="exact"/>
              <w:ind w:left="107"/>
              <w:rPr>
                <w:sz w:val="24"/>
              </w:rPr>
            </w:pPr>
            <w:r>
              <w:rPr>
                <w:spacing w:val="-2"/>
                <w:sz w:val="24"/>
              </w:rPr>
              <w:t>вопроса</w:t>
            </w:r>
          </w:p>
        </w:tc>
        <w:tc>
          <w:tcPr>
            <w:tcW w:w="868" w:type="dxa"/>
          </w:tcPr>
          <w:p w:rsidR="00CA7C4B" w:rsidRDefault="003C2382">
            <w:pPr>
              <w:pStyle w:val="TableParagraph"/>
              <w:spacing w:line="270" w:lineRule="exact"/>
              <w:ind w:left="69" w:right="58"/>
              <w:jc w:val="center"/>
              <w:rPr>
                <w:sz w:val="24"/>
              </w:rPr>
            </w:pPr>
            <w:r>
              <w:rPr>
                <w:spacing w:val="-10"/>
                <w:sz w:val="24"/>
              </w:rPr>
              <w:t>1</w:t>
            </w:r>
          </w:p>
        </w:tc>
        <w:tc>
          <w:tcPr>
            <w:tcW w:w="870" w:type="dxa"/>
          </w:tcPr>
          <w:p w:rsidR="00CA7C4B" w:rsidRDefault="003C2382">
            <w:pPr>
              <w:pStyle w:val="TableParagraph"/>
              <w:spacing w:line="270" w:lineRule="exact"/>
              <w:ind w:left="32" w:right="17"/>
              <w:jc w:val="center"/>
              <w:rPr>
                <w:sz w:val="24"/>
              </w:rPr>
            </w:pPr>
            <w:r>
              <w:rPr>
                <w:spacing w:val="-10"/>
                <w:sz w:val="24"/>
              </w:rPr>
              <w:t>2</w:t>
            </w:r>
          </w:p>
        </w:tc>
        <w:tc>
          <w:tcPr>
            <w:tcW w:w="868" w:type="dxa"/>
          </w:tcPr>
          <w:p w:rsidR="00CA7C4B" w:rsidRDefault="003C2382">
            <w:pPr>
              <w:pStyle w:val="TableParagraph"/>
              <w:spacing w:line="270" w:lineRule="exact"/>
              <w:ind w:left="69" w:right="53"/>
              <w:jc w:val="center"/>
              <w:rPr>
                <w:sz w:val="24"/>
              </w:rPr>
            </w:pPr>
            <w:r>
              <w:rPr>
                <w:spacing w:val="-10"/>
                <w:sz w:val="24"/>
              </w:rPr>
              <w:t>3</w:t>
            </w:r>
          </w:p>
        </w:tc>
        <w:tc>
          <w:tcPr>
            <w:tcW w:w="870" w:type="dxa"/>
          </w:tcPr>
          <w:p w:rsidR="00CA7C4B" w:rsidRDefault="003C2382">
            <w:pPr>
              <w:pStyle w:val="TableParagraph"/>
              <w:spacing w:line="270" w:lineRule="exact"/>
              <w:ind w:left="32" w:right="12"/>
              <w:jc w:val="center"/>
              <w:rPr>
                <w:sz w:val="24"/>
              </w:rPr>
            </w:pPr>
            <w:r>
              <w:rPr>
                <w:spacing w:val="-10"/>
                <w:sz w:val="24"/>
              </w:rPr>
              <w:t>4</w:t>
            </w:r>
          </w:p>
        </w:tc>
        <w:tc>
          <w:tcPr>
            <w:tcW w:w="868" w:type="dxa"/>
          </w:tcPr>
          <w:p w:rsidR="00CA7C4B" w:rsidRDefault="003C2382">
            <w:pPr>
              <w:pStyle w:val="TableParagraph"/>
              <w:spacing w:line="270" w:lineRule="exact"/>
              <w:ind w:left="69" w:right="49"/>
              <w:jc w:val="center"/>
              <w:rPr>
                <w:sz w:val="24"/>
              </w:rPr>
            </w:pPr>
            <w:r>
              <w:rPr>
                <w:spacing w:val="-10"/>
                <w:sz w:val="24"/>
              </w:rPr>
              <w:t>5</w:t>
            </w:r>
          </w:p>
        </w:tc>
        <w:tc>
          <w:tcPr>
            <w:tcW w:w="871" w:type="dxa"/>
          </w:tcPr>
          <w:p w:rsidR="00CA7C4B" w:rsidRDefault="003C2382">
            <w:pPr>
              <w:pStyle w:val="TableParagraph"/>
              <w:spacing w:line="270" w:lineRule="exact"/>
              <w:ind w:left="24"/>
              <w:jc w:val="center"/>
              <w:rPr>
                <w:sz w:val="24"/>
              </w:rPr>
            </w:pPr>
            <w:r>
              <w:rPr>
                <w:spacing w:val="-10"/>
                <w:sz w:val="24"/>
              </w:rPr>
              <w:t>6</w:t>
            </w:r>
          </w:p>
        </w:tc>
        <w:tc>
          <w:tcPr>
            <w:tcW w:w="868" w:type="dxa"/>
          </w:tcPr>
          <w:p w:rsidR="00CA7C4B" w:rsidRDefault="003C2382">
            <w:pPr>
              <w:pStyle w:val="TableParagraph"/>
              <w:spacing w:line="270" w:lineRule="exact"/>
              <w:ind w:left="69" w:right="46"/>
              <w:jc w:val="center"/>
              <w:rPr>
                <w:sz w:val="24"/>
              </w:rPr>
            </w:pPr>
            <w:r>
              <w:rPr>
                <w:spacing w:val="-10"/>
                <w:sz w:val="24"/>
              </w:rPr>
              <w:t>7</w:t>
            </w:r>
          </w:p>
        </w:tc>
        <w:tc>
          <w:tcPr>
            <w:tcW w:w="870" w:type="dxa"/>
          </w:tcPr>
          <w:p w:rsidR="00CA7C4B" w:rsidRDefault="003C2382">
            <w:pPr>
              <w:pStyle w:val="TableParagraph"/>
              <w:spacing w:line="270" w:lineRule="exact"/>
              <w:ind w:left="32" w:right="5"/>
              <w:jc w:val="center"/>
              <w:rPr>
                <w:sz w:val="24"/>
              </w:rPr>
            </w:pPr>
            <w:r>
              <w:rPr>
                <w:spacing w:val="-10"/>
                <w:sz w:val="24"/>
              </w:rPr>
              <w:t>8</w:t>
            </w:r>
          </w:p>
        </w:tc>
        <w:tc>
          <w:tcPr>
            <w:tcW w:w="868" w:type="dxa"/>
          </w:tcPr>
          <w:p w:rsidR="00CA7C4B" w:rsidRDefault="003C2382">
            <w:pPr>
              <w:pStyle w:val="TableParagraph"/>
              <w:spacing w:line="270" w:lineRule="exact"/>
              <w:ind w:left="69" w:right="41"/>
              <w:jc w:val="center"/>
              <w:rPr>
                <w:sz w:val="24"/>
              </w:rPr>
            </w:pPr>
            <w:r>
              <w:rPr>
                <w:spacing w:val="-10"/>
                <w:sz w:val="24"/>
              </w:rPr>
              <w:t>9</w:t>
            </w:r>
          </w:p>
        </w:tc>
        <w:tc>
          <w:tcPr>
            <w:tcW w:w="870" w:type="dxa"/>
          </w:tcPr>
          <w:p w:rsidR="00CA7C4B" w:rsidRDefault="003C2382">
            <w:pPr>
              <w:pStyle w:val="TableParagraph"/>
              <w:spacing w:line="270" w:lineRule="exact"/>
              <w:ind w:left="32"/>
              <w:jc w:val="center"/>
              <w:rPr>
                <w:sz w:val="24"/>
              </w:rPr>
            </w:pPr>
            <w:r>
              <w:rPr>
                <w:spacing w:val="-5"/>
                <w:sz w:val="24"/>
              </w:rPr>
              <w:t>10</w:t>
            </w:r>
          </w:p>
        </w:tc>
      </w:tr>
      <w:tr w:rsidR="00CA7C4B">
        <w:trPr>
          <w:trHeight w:val="275"/>
        </w:trPr>
        <w:tc>
          <w:tcPr>
            <w:tcW w:w="1032" w:type="dxa"/>
          </w:tcPr>
          <w:p w:rsidR="00CA7C4B" w:rsidRDefault="003C2382">
            <w:pPr>
              <w:pStyle w:val="TableParagraph"/>
              <w:spacing w:line="256" w:lineRule="exact"/>
              <w:ind w:left="107"/>
              <w:rPr>
                <w:sz w:val="24"/>
              </w:rPr>
            </w:pPr>
            <w:r>
              <w:rPr>
                <w:spacing w:val="-2"/>
                <w:sz w:val="24"/>
              </w:rPr>
              <w:t>Ответ</w:t>
            </w:r>
          </w:p>
        </w:tc>
        <w:tc>
          <w:tcPr>
            <w:tcW w:w="868" w:type="dxa"/>
          </w:tcPr>
          <w:p w:rsidR="00CA7C4B" w:rsidRDefault="00CA7C4B">
            <w:pPr>
              <w:pStyle w:val="TableParagraph"/>
              <w:rPr>
                <w:sz w:val="20"/>
              </w:rPr>
            </w:pPr>
          </w:p>
        </w:tc>
        <w:tc>
          <w:tcPr>
            <w:tcW w:w="870" w:type="dxa"/>
          </w:tcPr>
          <w:p w:rsidR="00CA7C4B" w:rsidRDefault="00CA7C4B">
            <w:pPr>
              <w:pStyle w:val="TableParagraph"/>
              <w:rPr>
                <w:sz w:val="20"/>
              </w:rPr>
            </w:pPr>
          </w:p>
        </w:tc>
        <w:tc>
          <w:tcPr>
            <w:tcW w:w="868" w:type="dxa"/>
          </w:tcPr>
          <w:p w:rsidR="00CA7C4B" w:rsidRDefault="00CA7C4B">
            <w:pPr>
              <w:pStyle w:val="TableParagraph"/>
              <w:rPr>
                <w:sz w:val="20"/>
              </w:rPr>
            </w:pPr>
          </w:p>
        </w:tc>
        <w:tc>
          <w:tcPr>
            <w:tcW w:w="870" w:type="dxa"/>
          </w:tcPr>
          <w:p w:rsidR="00CA7C4B" w:rsidRDefault="00CA7C4B">
            <w:pPr>
              <w:pStyle w:val="TableParagraph"/>
              <w:rPr>
                <w:sz w:val="20"/>
              </w:rPr>
            </w:pPr>
          </w:p>
        </w:tc>
        <w:tc>
          <w:tcPr>
            <w:tcW w:w="868" w:type="dxa"/>
          </w:tcPr>
          <w:p w:rsidR="00CA7C4B" w:rsidRDefault="00CA7C4B">
            <w:pPr>
              <w:pStyle w:val="TableParagraph"/>
              <w:rPr>
                <w:sz w:val="20"/>
              </w:rPr>
            </w:pPr>
          </w:p>
        </w:tc>
        <w:tc>
          <w:tcPr>
            <w:tcW w:w="871" w:type="dxa"/>
          </w:tcPr>
          <w:p w:rsidR="00CA7C4B" w:rsidRDefault="00CA7C4B">
            <w:pPr>
              <w:pStyle w:val="TableParagraph"/>
              <w:rPr>
                <w:sz w:val="20"/>
              </w:rPr>
            </w:pPr>
          </w:p>
        </w:tc>
        <w:tc>
          <w:tcPr>
            <w:tcW w:w="868" w:type="dxa"/>
          </w:tcPr>
          <w:p w:rsidR="00CA7C4B" w:rsidRDefault="00CA7C4B">
            <w:pPr>
              <w:pStyle w:val="TableParagraph"/>
              <w:rPr>
                <w:sz w:val="20"/>
              </w:rPr>
            </w:pPr>
          </w:p>
        </w:tc>
        <w:tc>
          <w:tcPr>
            <w:tcW w:w="870" w:type="dxa"/>
          </w:tcPr>
          <w:p w:rsidR="00CA7C4B" w:rsidRDefault="00CA7C4B">
            <w:pPr>
              <w:pStyle w:val="TableParagraph"/>
              <w:rPr>
                <w:sz w:val="20"/>
              </w:rPr>
            </w:pPr>
          </w:p>
        </w:tc>
        <w:tc>
          <w:tcPr>
            <w:tcW w:w="868" w:type="dxa"/>
          </w:tcPr>
          <w:p w:rsidR="00CA7C4B" w:rsidRDefault="00CA7C4B">
            <w:pPr>
              <w:pStyle w:val="TableParagraph"/>
              <w:rPr>
                <w:sz w:val="20"/>
              </w:rPr>
            </w:pPr>
          </w:p>
        </w:tc>
        <w:tc>
          <w:tcPr>
            <w:tcW w:w="870" w:type="dxa"/>
          </w:tcPr>
          <w:p w:rsidR="00CA7C4B" w:rsidRDefault="00CA7C4B">
            <w:pPr>
              <w:pStyle w:val="TableParagraph"/>
              <w:rPr>
                <w:sz w:val="20"/>
              </w:rPr>
            </w:pPr>
          </w:p>
        </w:tc>
      </w:tr>
    </w:tbl>
    <w:p w:rsidR="00CA7C4B" w:rsidRDefault="00CA7C4B">
      <w:pPr>
        <w:pStyle w:val="a3"/>
        <w:spacing w:before="3"/>
        <w:ind w:left="0"/>
      </w:pPr>
    </w:p>
    <w:p w:rsidR="00CA7C4B" w:rsidRDefault="003C2382">
      <w:pPr>
        <w:pStyle w:val="2"/>
        <w:numPr>
          <w:ilvl w:val="1"/>
          <w:numId w:val="66"/>
        </w:numPr>
        <w:tabs>
          <w:tab w:val="left" w:pos="5073"/>
        </w:tabs>
        <w:ind w:left="5073" w:hanging="708"/>
        <w:jc w:val="left"/>
      </w:pPr>
      <w:r>
        <w:rPr>
          <w:spacing w:val="-2"/>
        </w:rPr>
        <w:t>Задачи</w:t>
      </w:r>
    </w:p>
    <w:p w:rsidR="00CA7C4B" w:rsidRDefault="003C2382">
      <w:pPr>
        <w:pStyle w:val="a3"/>
        <w:spacing w:before="314" w:line="322" w:lineRule="exact"/>
        <w:ind w:left="4440"/>
      </w:pPr>
      <w:r>
        <w:t>Задача</w:t>
      </w:r>
      <w:r>
        <w:rPr>
          <w:spacing w:val="-5"/>
        </w:rPr>
        <w:t xml:space="preserve"> </w:t>
      </w:r>
      <w:r>
        <w:rPr>
          <w:spacing w:val="-2"/>
        </w:rPr>
        <w:t>5.4.1</w:t>
      </w:r>
    </w:p>
    <w:p w:rsidR="00CA7C4B" w:rsidRDefault="003C2382">
      <w:pPr>
        <w:pStyle w:val="a3"/>
        <w:spacing w:line="276" w:lineRule="auto"/>
        <w:ind w:firstLine="708"/>
      </w:pPr>
      <w:r>
        <w:t>В</w:t>
      </w:r>
      <w:r>
        <w:rPr>
          <w:spacing w:val="40"/>
        </w:rPr>
        <w:t xml:space="preserve"> </w:t>
      </w:r>
      <w:r>
        <w:t>табл.</w:t>
      </w:r>
      <w:r>
        <w:rPr>
          <w:spacing w:val="40"/>
        </w:rPr>
        <w:t xml:space="preserve"> </w:t>
      </w:r>
      <w:r>
        <w:t>26</w:t>
      </w:r>
      <w:r>
        <w:rPr>
          <w:spacing w:val="40"/>
        </w:rPr>
        <w:t xml:space="preserve"> </w:t>
      </w:r>
      <w:r>
        <w:t>продолжите</w:t>
      </w:r>
      <w:r>
        <w:rPr>
          <w:spacing w:val="40"/>
        </w:rPr>
        <w:t xml:space="preserve"> </w:t>
      </w:r>
      <w:r>
        <w:t>заполнять</w:t>
      </w:r>
      <w:r>
        <w:rPr>
          <w:spacing w:val="40"/>
        </w:rPr>
        <w:t xml:space="preserve"> </w:t>
      </w:r>
      <w:r>
        <w:t>обязательные</w:t>
      </w:r>
      <w:r>
        <w:rPr>
          <w:spacing w:val="40"/>
        </w:rPr>
        <w:t xml:space="preserve"> </w:t>
      </w:r>
      <w:r>
        <w:t>реквизиты</w:t>
      </w:r>
      <w:r>
        <w:rPr>
          <w:spacing w:val="40"/>
        </w:rPr>
        <w:t xml:space="preserve"> </w:t>
      </w:r>
      <w:r>
        <w:t>первичного учётного документа и учётных регистров.</w:t>
      </w:r>
    </w:p>
    <w:p w:rsidR="00CA7C4B" w:rsidRDefault="00CA7C4B">
      <w:pPr>
        <w:pStyle w:val="a3"/>
        <w:spacing w:before="10"/>
        <w:ind w:left="0"/>
        <w:rPr>
          <w:sz w:val="19"/>
        </w:rPr>
      </w:pPr>
    </w:p>
    <w:p w:rsidR="00CA7C4B" w:rsidRDefault="00CA7C4B">
      <w:pPr>
        <w:rPr>
          <w:sz w:val="19"/>
        </w:rPr>
        <w:sectPr w:rsidR="00CA7C4B">
          <w:pgSz w:w="11910" w:h="16840"/>
          <w:pgMar w:top="1040" w:right="800" w:bottom="820" w:left="800" w:header="0" w:footer="631" w:gutter="0"/>
          <w:cols w:space="720"/>
        </w:sectPr>
      </w:pPr>
    </w:p>
    <w:p w:rsidR="00CA7C4B" w:rsidRDefault="00CA7C4B">
      <w:pPr>
        <w:pStyle w:val="a3"/>
        <w:spacing w:before="136"/>
        <w:ind w:left="0"/>
        <w:rPr>
          <w:sz w:val="24"/>
        </w:rPr>
      </w:pPr>
    </w:p>
    <w:p w:rsidR="00CA7C4B" w:rsidRDefault="003C2382">
      <w:pPr>
        <w:ind w:left="2289"/>
        <w:rPr>
          <w:sz w:val="24"/>
        </w:rPr>
      </w:pPr>
      <w:r>
        <w:rPr>
          <w:sz w:val="24"/>
        </w:rPr>
        <w:t>Реквизиты</w:t>
      </w:r>
      <w:r>
        <w:rPr>
          <w:spacing w:val="-5"/>
          <w:sz w:val="24"/>
        </w:rPr>
        <w:t xml:space="preserve"> </w:t>
      </w:r>
      <w:r>
        <w:rPr>
          <w:sz w:val="24"/>
        </w:rPr>
        <w:t>первичных</w:t>
      </w:r>
      <w:r>
        <w:rPr>
          <w:spacing w:val="-5"/>
          <w:sz w:val="24"/>
        </w:rPr>
        <w:t xml:space="preserve"> </w:t>
      </w:r>
      <w:r>
        <w:rPr>
          <w:sz w:val="24"/>
        </w:rPr>
        <w:t>документов</w:t>
      </w:r>
      <w:r>
        <w:rPr>
          <w:spacing w:val="-5"/>
          <w:sz w:val="24"/>
        </w:rPr>
        <w:t xml:space="preserve"> </w:t>
      </w:r>
      <w:r>
        <w:rPr>
          <w:sz w:val="24"/>
        </w:rPr>
        <w:t>и</w:t>
      </w:r>
      <w:r>
        <w:rPr>
          <w:spacing w:val="3"/>
          <w:sz w:val="24"/>
        </w:rPr>
        <w:t xml:space="preserve"> </w:t>
      </w:r>
      <w:r>
        <w:rPr>
          <w:sz w:val="24"/>
        </w:rPr>
        <w:t>учётных</w:t>
      </w:r>
      <w:r>
        <w:rPr>
          <w:spacing w:val="-4"/>
          <w:sz w:val="24"/>
        </w:rPr>
        <w:t xml:space="preserve"> </w:t>
      </w:r>
      <w:r>
        <w:rPr>
          <w:spacing w:val="-2"/>
          <w:sz w:val="24"/>
        </w:rPr>
        <w:t>регистров</w:t>
      </w:r>
    </w:p>
    <w:p w:rsidR="00CA7C4B" w:rsidRDefault="003C2382">
      <w:pPr>
        <w:pStyle w:val="a3"/>
        <w:spacing w:before="89"/>
        <w:ind w:left="282"/>
      </w:pPr>
      <w:r>
        <w:br w:type="column"/>
      </w:r>
      <w:r>
        <w:lastRenderedPageBreak/>
        <w:t>Таблица</w:t>
      </w:r>
      <w:r>
        <w:rPr>
          <w:spacing w:val="-5"/>
        </w:rPr>
        <w:t xml:space="preserve"> 26</w:t>
      </w:r>
    </w:p>
    <w:p w:rsidR="00CA7C4B" w:rsidRDefault="00CA7C4B">
      <w:pPr>
        <w:sectPr w:rsidR="00CA7C4B">
          <w:type w:val="continuous"/>
          <w:pgSz w:w="11910" w:h="16840"/>
          <w:pgMar w:top="0" w:right="800" w:bottom="0" w:left="800" w:header="0" w:footer="631" w:gutter="0"/>
          <w:cols w:num="2" w:space="720" w:equalWidth="0">
            <w:col w:w="8017" w:space="40"/>
            <w:col w:w="2253"/>
          </w:cols>
        </w:sectPr>
      </w:pPr>
    </w:p>
    <w:p w:rsidR="00CA7C4B" w:rsidRDefault="00CA7C4B">
      <w:pPr>
        <w:pStyle w:val="a3"/>
        <w:spacing w:before="11"/>
        <w:ind w:left="0"/>
        <w:rPr>
          <w:sz w:val="10"/>
        </w:rPr>
      </w:pPr>
    </w:p>
    <w:tbl>
      <w:tblPr>
        <w:tblStyle w:val="TableNormal"/>
        <w:tblW w:w="0" w:type="auto"/>
        <w:tblInd w:w="9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968"/>
        <w:gridCol w:w="4220"/>
      </w:tblGrid>
      <w:tr w:rsidR="00CA7C4B">
        <w:trPr>
          <w:trHeight w:val="551"/>
        </w:trPr>
        <w:tc>
          <w:tcPr>
            <w:tcW w:w="677" w:type="dxa"/>
          </w:tcPr>
          <w:p w:rsidR="00CA7C4B" w:rsidRDefault="003C2382">
            <w:pPr>
              <w:pStyle w:val="TableParagraph"/>
              <w:spacing w:line="270" w:lineRule="exact"/>
              <w:ind w:left="225"/>
              <w:rPr>
                <w:sz w:val="24"/>
              </w:rPr>
            </w:pPr>
            <w:r>
              <w:rPr>
                <w:spacing w:val="-10"/>
                <w:sz w:val="24"/>
              </w:rPr>
              <w:t>№</w:t>
            </w:r>
          </w:p>
          <w:p w:rsidR="00CA7C4B" w:rsidRDefault="003C2382">
            <w:pPr>
              <w:pStyle w:val="TableParagraph"/>
              <w:spacing w:line="261" w:lineRule="exact"/>
              <w:ind w:left="150"/>
              <w:rPr>
                <w:sz w:val="24"/>
              </w:rPr>
            </w:pPr>
            <w:r>
              <w:rPr>
                <w:spacing w:val="-4"/>
                <w:sz w:val="24"/>
              </w:rPr>
              <w:t>п.п.</w:t>
            </w:r>
          </w:p>
        </w:tc>
        <w:tc>
          <w:tcPr>
            <w:tcW w:w="3968" w:type="dxa"/>
          </w:tcPr>
          <w:p w:rsidR="00CA7C4B" w:rsidRDefault="003C2382">
            <w:pPr>
              <w:pStyle w:val="TableParagraph"/>
              <w:spacing w:line="270" w:lineRule="exact"/>
              <w:ind w:left="249"/>
              <w:rPr>
                <w:sz w:val="24"/>
              </w:rPr>
            </w:pPr>
            <w:r>
              <w:rPr>
                <w:sz w:val="24"/>
              </w:rPr>
              <w:t>Реквизиты</w:t>
            </w:r>
            <w:r>
              <w:rPr>
                <w:spacing w:val="-4"/>
                <w:sz w:val="24"/>
              </w:rPr>
              <w:t xml:space="preserve"> </w:t>
            </w:r>
            <w:r>
              <w:rPr>
                <w:sz w:val="24"/>
              </w:rPr>
              <w:t>первичного</w:t>
            </w:r>
            <w:r>
              <w:rPr>
                <w:spacing w:val="-6"/>
                <w:sz w:val="24"/>
              </w:rPr>
              <w:t xml:space="preserve"> </w:t>
            </w:r>
            <w:r>
              <w:rPr>
                <w:spacing w:val="-2"/>
                <w:sz w:val="24"/>
              </w:rPr>
              <w:t>документа</w:t>
            </w:r>
          </w:p>
        </w:tc>
        <w:tc>
          <w:tcPr>
            <w:tcW w:w="4220" w:type="dxa"/>
          </w:tcPr>
          <w:p w:rsidR="00CA7C4B" w:rsidRDefault="003C2382">
            <w:pPr>
              <w:pStyle w:val="TableParagraph"/>
              <w:spacing w:line="270" w:lineRule="exact"/>
              <w:ind w:left="602"/>
              <w:rPr>
                <w:sz w:val="24"/>
              </w:rPr>
            </w:pPr>
            <w:r>
              <w:rPr>
                <w:sz w:val="24"/>
              </w:rPr>
              <w:t>Реквизиты</w:t>
            </w:r>
            <w:r>
              <w:rPr>
                <w:spacing w:val="-3"/>
                <w:sz w:val="24"/>
              </w:rPr>
              <w:t xml:space="preserve"> </w:t>
            </w:r>
            <w:r>
              <w:rPr>
                <w:sz w:val="24"/>
              </w:rPr>
              <w:t>учётного</w:t>
            </w:r>
            <w:r>
              <w:rPr>
                <w:spacing w:val="-5"/>
                <w:sz w:val="24"/>
              </w:rPr>
              <w:t xml:space="preserve"> </w:t>
            </w:r>
            <w:r>
              <w:rPr>
                <w:spacing w:val="-2"/>
                <w:sz w:val="24"/>
              </w:rPr>
              <w:t>регистра</w:t>
            </w:r>
          </w:p>
        </w:tc>
      </w:tr>
      <w:tr w:rsidR="00CA7C4B">
        <w:trPr>
          <w:trHeight w:val="275"/>
        </w:trPr>
        <w:tc>
          <w:tcPr>
            <w:tcW w:w="677" w:type="dxa"/>
          </w:tcPr>
          <w:p w:rsidR="00CA7C4B" w:rsidRDefault="003C2382">
            <w:pPr>
              <w:pStyle w:val="TableParagraph"/>
              <w:spacing w:line="256" w:lineRule="exact"/>
              <w:ind w:left="9"/>
              <w:jc w:val="center"/>
              <w:rPr>
                <w:i/>
                <w:sz w:val="24"/>
              </w:rPr>
            </w:pPr>
            <w:r>
              <w:rPr>
                <w:i/>
                <w:spacing w:val="-10"/>
                <w:sz w:val="24"/>
              </w:rPr>
              <w:t>1</w:t>
            </w:r>
          </w:p>
        </w:tc>
        <w:tc>
          <w:tcPr>
            <w:tcW w:w="3968" w:type="dxa"/>
          </w:tcPr>
          <w:p w:rsidR="00CA7C4B" w:rsidRDefault="003C2382">
            <w:pPr>
              <w:pStyle w:val="TableParagraph"/>
              <w:spacing w:line="256" w:lineRule="exact"/>
              <w:ind w:left="107"/>
              <w:rPr>
                <w:i/>
                <w:sz w:val="24"/>
              </w:rPr>
            </w:pPr>
            <w:r>
              <w:rPr>
                <w:i/>
                <w:sz w:val="24"/>
              </w:rPr>
              <w:t>Наименование</w:t>
            </w:r>
            <w:r>
              <w:rPr>
                <w:i/>
                <w:spacing w:val="-5"/>
                <w:sz w:val="24"/>
              </w:rPr>
              <w:t xml:space="preserve"> </w:t>
            </w:r>
            <w:r>
              <w:rPr>
                <w:i/>
                <w:spacing w:val="-2"/>
                <w:sz w:val="24"/>
              </w:rPr>
              <w:t>документа</w:t>
            </w:r>
          </w:p>
        </w:tc>
        <w:tc>
          <w:tcPr>
            <w:tcW w:w="4220" w:type="dxa"/>
          </w:tcPr>
          <w:p w:rsidR="00CA7C4B" w:rsidRDefault="003C2382">
            <w:pPr>
              <w:pStyle w:val="TableParagraph"/>
              <w:spacing w:line="256" w:lineRule="exact"/>
              <w:ind w:left="109"/>
              <w:rPr>
                <w:i/>
                <w:sz w:val="24"/>
              </w:rPr>
            </w:pPr>
            <w:r>
              <w:rPr>
                <w:i/>
                <w:sz w:val="24"/>
              </w:rPr>
              <w:t>Наименование</w:t>
            </w:r>
            <w:r>
              <w:rPr>
                <w:i/>
                <w:spacing w:val="-5"/>
                <w:sz w:val="24"/>
              </w:rPr>
              <w:t xml:space="preserve"> </w:t>
            </w:r>
            <w:r>
              <w:rPr>
                <w:i/>
                <w:spacing w:val="-2"/>
                <w:sz w:val="24"/>
              </w:rPr>
              <w:t>регистра</w:t>
            </w:r>
          </w:p>
        </w:tc>
      </w:tr>
      <w:tr w:rsidR="00CA7C4B">
        <w:trPr>
          <w:trHeight w:val="554"/>
        </w:trPr>
        <w:tc>
          <w:tcPr>
            <w:tcW w:w="677" w:type="dxa"/>
          </w:tcPr>
          <w:p w:rsidR="00CA7C4B" w:rsidRDefault="003C2382">
            <w:pPr>
              <w:pStyle w:val="TableParagraph"/>
              <w:spacing w:line="273" w:lineRule="exact"/>
              <w:ind w:left="9"/>
              <w:jc w:val="center"/>
              <w:rPr>
                <w:i/>
                <w:sz w:val="24"/>
              </w:rPr>
            </w:pPr>
            <w:r>
              <w:rPr>
                <w:i/>
                <w:spacing w:val="-10"/>
                <w:sz w:val="24"/>
              </w:rPr>
              <w:t>2</w:t>
            </w:r>
          </w:p>
        </w:tc>
        <w:tc>
          <w:tcPr>
            <w:tcW w:w="3968" w:type="dxa"/>
          </w:tcPr>
          <w:p w:rsidR="00CA7C4B" w:rsidRDefault="003C2382">
            <w:pPr>
              <w:pStyle w:val="TableParagraph"/>
              <w:spacing w:line="273" w:lineRule="exact"/>
              <w:ind w:left="107"/>
              <w:rPr>
                <w:i/>
                <w:sz w:val="24"/>
              </w:rPr>
            </w:pPr>
            <w:r>
              <w:rPr>
                <w:i/>
                <w:sz w:val="24"/>
              </w:rPr>
              <w:t>Дата</w:t>
            </w:r>
            <w:r>
              <w:rPr>
                <w:i/>
                <w:spacing w:val="-5"/>
                <w:sz w:val="24"/>
              </w:rPr>
              <w:t xml:space="preserve"> </w:t>
            </w:r>
            <w:r>
              <w:rPr>
                <w:i/>
                <w:sz w:val="24"/>
              </w:rPr>
              <w:t>составления</w:t>
            </w:r>
            <w:r>
              <w:rPr>
                <w:i/>
                <w:spacing w:val="-5"/>
                <w:sz w:val="24"/>
              </w:rPr>
              <w:t xml:space="preserve"> </w:t>
            </w:r>
            <w:r>
              <w:rPr>
                <w:i/>
                <w:spacing w:val="-2"/>
                <w:sz w:val="24"/>
              </w:rPr>
              <w:t>документа</w:t>
            </w:r>
          </w:p>
        </w:tc>
        <w:tc>
          <w:tcPr>
            <w:tcW w:w="4220" w:type="dxa"/>
          </w:tcPr>
          <w:p w:rsidR="00CA7C4B" w:rsidRDefault="003C2382">
            <w:pPr>
              <w:pStyle w:val="TableParagraph"/>
              <w:spacing w:line="276" w:lineRule="exact"/>
              <w:ind w:left="109"/>
              <w:rPr>
                <w:i/>
                <w:sz w:val="24"/>
              </w:rPr>
            </w:pPr>
            <w:r>
              <w:rPr>
                <w:i/>
                <w:sz w:val="24"/>
              </w:rPr>
              <w:t>Наименование экономического субъекта,</w:t>
            </w:r>
            <w:r>
              <w:rPr>
                <w:i/>
                <w:spacing w:val="-15"/>
                <w:sz w:val="24"/>
              </w:rPr>
              <w:t xml:space="preserve"> </w:t>
            </w:r>
            <w:r>
              <w:rPr>
                <w:i/>
                <w:sz w:val="24"/>
              </w:rPr>
              <w:t>составившего</w:t>
            </w:r>
            <w:r>
              <w:rPr>
                <w:i/>
                <w:spacing w:val="-15"/>
                <w:sz w:val="24"/>
              </w:rPr>
              <w:t xml:space="preserve"> </w:t>
            </w:r>
            <w:r>
              <w:rPr>
                <w:i/>
                <w:sz w:val="24"/>
              </w:rPr>
              <w:t>регистр</w:t>
            </w:r>
          </w:p>
        </w:tc>
      </w:tr>
      <w:tr w:rsidR="00CA7C4B">
        <w:trPr>
          <w:trHeight w:val="275"/>
        </w:trPr>
        <w:tc>
          <w:tcPr>
            <w:tcW w:w="677" w:type="dxa"/>
          </w:tcPr>
          <w:p w:rsidR="00CA7C4B" w:rsidRDefault="003C2382">
            <w:pPr>
              <w:pStyle w:val="TableParagraph"/>
              <w:spacing w:line="256" w:lineRule="exact"/>
              <w:ind w:left="9"/>
              <w:jc w:val="center"/>
              <w:rPr>
                <w:i/>
                <w:sz w:val="24"/>
              </w:rPr>
            </w:pPr>
            <w:r>
              <w:rPr>
                <w:i/>
                <w:spacing w:val="-10"/>
                <w:sz w:val="24"/>
              </w:rPr>
              <w:t>3</w:t>
            </w:r>
          </w:p>
        </w:tc>
        <w:tc>
          <w:tcPr>
            <w:tcW w:w="3968" w:type="dxa"/>
          </w:tcPr>
          <w:p w:rsidR="00CA7C4B" w:rsidRDefault="00CA7C4B">
            <w:pPr>
              <w:pStyle w:val="TableParagraph"/>
              <w:rPr>
                <w:sz w:val="20"/>
              </w:rPr>
            </w:pPr>
          </w:p>
        </w:tc>
        <w:tc>
          <w:tcPr>
            <w:tcW w:w="4220" w:type="dxa"/>
          </w:tcPr>
          <w:p w:rsidR="00CA7C4B" w:rsidRDefault="00CA7C4B">
            <w:pPr>
              <w:pStyle w:val="TableParagraph"/>
              <w:rPr>
                <w:sz w:val="20"/>
              </w:rPr>
            </w:pPr>
          </w:p>
        </w:tc>
      </w:tr>
      <w:tr w:rsidR="00CA7C4B">
        <w:trPr>
          <w:trHeight w:val="275"/>
        </w:trPr>
        <w:tc>
          <w:tcPr>
            <w:tcW w:w="677" w:type="dxa"/>
          </w:tcPr>
          <w:p w:rsidR="00CA7C4B" w:rsidRDefault="003C2382">
            <w:pPr>
              <w:pStyle w:val="TableParagraph"/>
              <w:spacing w:line="256" w:lineRule="exact"/>
              <w:ind w:left="9"/>
              <w:jc w:val="center"/>
              <w:rPr>
                <w:i/>
                <w:sz w:val="24"/>
              </w:rPr>
            </w:pPr>
            <w:r>
              <w:rPr>
                <w:i/>
                <w:spacing w:val="-10"/>
                <w:sz w:val="24"/>
              </w:rPr>
              <w:t>4</w:t>
            </w:r>
          </w:p>
        </w:tc>
        <w:tc>
          <w:tcPr>
            <w:tcW w:w="3968" w:type="dxa"/>
          </w:tcPr>
          <w:p w:rsidR="00CA7C4B" w:rsidRDefault="00CA7C4B">
            <w:pPr>
              <w:pStyle w:val="TableParagraph"/>
              <w:rPr>
                <w:sz w:val="20"/>
              </w:rPr>
            </w:pPr>
          </w:p>
        </w:tc>
        <w:tc>
          <w:tcPr>
            <w:tcW w:w="4220" w:type="dxa"/>
          </w:tcPr>
          <w:p w:rsidR="00CA7C4B" w:rsidRDefault="00CA7C4B">
            <w:pPr>
              <w:pStyle w:val="TableParagraph"/>
              <w:rPr>
                <w:sz w:val="20"/>
              </w:rPr>
            </w:pPr>
          </w:p>
        </w:tc>
      </w:tr>
      <w:tr w:rsidR="00CA7C4B">
        <w:trPr>
          <w:trHeight w:val="275"/>
        </w:trPr>
        <w:tc>
          <w:tcPr>
            <w:tcW w:w="677" w:type="dxa"/>
          </w:tcPr>
          <w:p w:rsidR="00CA7C4B" w:rsidRDefault="003C2382">
            <w:pPr>
              <w:pStyle w:val="TableParagraph"/>
              <w:spacing w:line="256" w:lineRule="exact"/>
              <w:ind w:left="9"/>
              <w:jc w:val="center"/>
              <w:rPr>
                <w:i/>
                <w:sz w:val="24"/>
              </w:rPr>
            </w:pPr>
            <w:r>
              <w:rPr>
                <w:i/>
                <w:spacing w:val="-10"/>
                <w:sz w:val="24"/>
              </w:rPr>
              <w:t>5</w:t>
            </w:r>
          </w:p>
        </w:tc>
        <w:tc>
          <w:tcPr>
            <w:tcW w:w="3968" w:type="dxa"/>
          </w:tcPr>
          <w:p w:rsidR="00CA7C4B" w:rsidRDefault="00CA7C4B">
            <w:pPr>
              <w:pStyle w:val="TableParagraph"/>
              <w:rPr>
                <w:sz w:val="20"/>
              </w:rPr>
            </w:pPr>
          </w:p>
        </w:tc>
        <w:tc>
          <w:tcPr>
            <w:tcW w:w="4220" w:type="dxa"/>
          </w:tcPr>
          <w:p w:rsidR="00CA7C4B" w:rsidRDefault="00CA7C4B">
            <w:pPr>
              <w:pStyle w:val="TableParagraph"/>
              <w:rPr>
                <w:sz w:val="20"/>
              </w:rPr>
            </w:pPr>
          </w:p>
        </w:tc>
      </w:tr>
      <w:tr w:rsidR="00CA7C4B">
        <w:trPr>
          <w:trHeight w:val="275"/>
        </w:trPr>
        <w:tc>
          <w:tcPr>
            <w:tcW w:w="677" w:type="dxa"/>
          </w:tcPr>
          <w:p w:rsidR="00CA7C4B" w:rsidRDefault="003C2382">
            <w:pPr>
              <w:pStyle w:val="TableParagraph"/>
              <w:spacing w:line="256" w:lineRule="exact"/>
              <w:ind w:left="9"/>
              <w:jc w:val="center"/>
              <w:rPr>
                <w:i/>
                <w:sz w:val="24"/>
              </w:rPr>
            </w:pPr>
            <w:r>
              <w:rPr>
                <w:i/>
                <w:spacing w:val="-10"/>
                <w:sz w:val="24"/>
              </w:rPr>
              <w:t>6</w:t>
            </w:r>
          </w:p>
        </w:tc>
        <w:tc>
          <w:tcPr>
            <w:tcW w:w="3968" w:type="dxa"/>
          </w:tcPr>
          <w:p w:rsidR="00CA7C4B" w:rsidRDefault="00CA7C4B">
            <w:pPr>
              <w:pStyle w:val="TableParagraph"/>
              <w:rPr>
                <w:sz w:val="20"/>
              </w:rPr>
            </w:pPr>
          </w:p>
        </w:tc>
        <w:tc>
          <w:tcPr>
            <w:tcW w:w="4220" w:type="dxa"/>
          </w:tcPr>
          <w:p w:rsidR="00CA7C4B" w:rsidRDefault="00CA7C4B">
            <w:pPr>
              <w:pStyle w:val="TableParagraph"/>
              <w:rPr>
                <w:sz w:val="20"/>
              </w:rPr>
            </w:pPr>
          </w:p>
        </w:tc>
      </w:tr>
      <w:tr w:rsidR="00CA7C4B">
        <w:trPr>
          <w:trHeight w:val="275"/>
        </w:trPr>
        <w:tc>
          <w:tcPr>
            <w:tcW w:w="677" w:type="dxa"/>
          </w:tcPr>
          <w:p w:rsidR="00CA7C4B" w:rsidRDefault="003C2382">
            <w:pPr>
              <w:pStyle w:val="TableParagraph"/>
              <w:spacing w:line="256" w:lineRule="exact"/>
              <w:ind w:left="9"/>
              <w:jc w:val="center"/>
              <w:rPr>
                <w:i/>
                <w:sz w:val="24"/>
              </w:rPr>
            </w:pPr>
            <w:r>
              <w:rPr>
                <w:i/>
                <w:spacing w:val="-10"/>
                <w:sz w:val="24"/>
              </w:rPr>
              <w:t>7</w:t>
            </w:r>
          </w:p>
        </w:tc>
        <w:tc>
          <w:tcPr>
            <w:tcW w:w="3968" w:type="dxa"/>
          </w:tcPr>
          <w:p w:rsidR="00CA7C4B" w:rsidRDefault="00CA7C4B">
            <w:pPr>
              <w:pStyle w:val="TableParagraph"/>
              <w:rPr>
                <w:sz w:val="20"/>
              </w:rPr>
            </w:pPr>
          </w:p>
        </w:tc>
        <w:tc>
          <w:tcPr>
            <w:tcW w:w="4220" w:type="dxa"/>
          </w:tcPr>
          <w:p w:rsidR="00CA7C4B" w:rsidRDefault="00CA7C4B">
            <w:pPr>
              <w:pStyle w:val="TableParagraph"/>
              <w:rPr>
                <w:sz w:val="20"/>
              </w:rPr>
            </w:pPr>
          </w:p>
        </w:tc>
      </w:tr>
    </w:tbl>
    <w:p w:rsidR="00CA7C4B" w:rsidRDefault="003C2382">
      <w:pPr>
        <w:pStyle w:val="a3"/>
        <w:tabs>
          <w:tab w:val="left" w:pos="9697"/>
          <w:tab w:val="left" w:pos="10010"/>
        </w:tabs>
        <w:spacing w:line="271" w:lineRule="auto"/>
        <w:ind w:right="293"/>
      </w:pPr>
      <w:r>
        <w:t xml:space="preserve">Первичный учётный документ должен быть составлен </w:t>
      </w:r>
      <w:r>
        <w:rPr>
          <w:u w:val="single"/>
        </w:rPr>
        <w:tab/>
      </w:r>
      <w:r>
        <w:t>, а если</w:t>
      </w:r>
      <w:r>
        <w:rPr>
          <w:spacing w:val="-4"/>
        </w:rPr>
        <w:t xml:space="preserve"> </w:t>
      </w:r>
      <w:r>
        <w:t>это</w:t>
      </w:r>
      <w:r>
        <w:rPr>
          <w:spacing w:val="-7"/>
        </w:rPr>
        <w:t xml:space="preserve"> </w:t>
      </w:r>
      <w:r>
        <w:t>не</w:t>
      </w:r>
      <w:r>
        <w:rPr>
          <w:spacing w:val="-4"/>
        </w:rPr>
        <w:t xml:space="preserve"> </w:t>
      </w:r>
      <w:r>
        <w:t xml:space="preserve">представляется </w:t>
      </w:r>
      <w:r>
        <w:rPr>
          <w:spacing w:val="-2"/>
        </w:rPr>
        <w:t>возможным</w:t>
      </w:r>
      <w:r>
        <w:rPr>
          <w:u w:val="single"/>
        </w:rPr>
        <w:tab/>
      </w:r>
      <w:r>
        <w:rPr>
          <w:u w:val="single"/>
        </w:rPr>
        <w:tab/>
      </w:r>
    </w:p>
    <w:p w:rsidR="00CA7C4B" w:rsidRDefault="003C2382">
      <w:pPr>
        <w:pStyle w:val="a3"/>
        <w:tabs>
          <w:tab w:val="left" w:pos="9860"/>
          <w:tab w:val="left" w:pos="9994"/>
        </w:tabs>
        <w:spacing w:line="271" w:lineRule="auto"/>
        <w:ind w:right="309"/>
      </w:pPr>
      <w:r>
        <w:rPr>
          <w:u w:val="single"/>
        </w:rPr>
        <w:tab/>
      </w:r>
      <w:r>
        <w:rPr>
          <w:spacing w:val="-10"/>
        </w:rPr>
        <w:t xml:space="preserve">. </w:t>
      </w:r>
      <w:r>
        <w:t>Формы первичных учётных документов утверждает</w:t>
      </w:r>
      <w:r>
        <w:rPr>
          <w:u w:val="single"/>
        </w:rPr>
        <w:tab/>
      </w:r>
      <w:r>
        <w:rPr>
          <w:u w:val="single"/>
        </w:rPr>
        <w:tab/>
      </w:r>
    </w:p>
    <w:p w:rsidR="00CA7C4B" w:rsidRDefault="003C2382">
      <w:pPr>
        <w:pStyle w:val="a3"/>
        <w:spacing w:before="49"/>
        <w:ind w:left="0"/>
        <w:rPr>
          <w:sz w:val="20"/>
        </w:rPr>
      </w:pPr>
      <w:r>
        <w:rPr>
          <w:noProof/>
          <w:lang w:eastAsia="ru-RU"/>
        </w:rPr>
        <mc:AlternateContent>
          <mc:Choice Requires="wps">
            <w:drawing>
              <wp:anchor distT="0" distB="0" distL="0" distR="0" simplePos="0" relativeHeight="251702784" behindDoc="1" locked="0" layoutInCell="1" allowOverlap="1">
                <wp:simplePos x="0" y="0"/>
                <wp:positionH relativeFrom="page">
                  <wp:posOffset>719327</wp:posOffset>
                </wp:positionH>
                <wp:positionV relativeFrom="paragraph">
                  <wp:posOffset>192392</wp:posOffset>
                </wp:positionV>
                <wp:extent cx="6045200" cy="1270"/>
                <wp:effectExtent l="0" t="0" r="0" b="0"/>
                <wp:wrapTopAndBottom/>
                <wp:docPr id="121" name="Graphic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5200" cy="1270"/>
                        </a:xfrm>
                        <a:custGeom>
                          <a:avLst/>
                          <a:gdLst/>
                          <a:ahLst/>
                          <a:cxnLst/>
                          <a:rect l="l" t="t" r="r" b="b"/>
                          <a:pathLst>
                            <a:path w="6045200">
                              <a:moveTo>
                                <a:pt x="0" y="0"/>
                              </a:moveTo>
                              <a:lnTo>
                                <a:pt x="6044641"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15.149023pt;width:476pt;height:.1pt;mso-position-horizontal-relative:page;mso-position-vertical-relative:paragraph;z-index:-15680000;mso-wrap-distance-left:0;mso-wrap-distance-right:0" id="docshape109" coordorigin="1133,303" coordsize="9520,0" path="m1133,303l10652,303e" filled="false" stroked="true" strokeweight=".569936pt" strokecolor="#000000">
                <v:path arrowok="t"/>
                <v:stroke dashstyle="solid"/>
                <w10:wrap type="topAndBottom"/>
              </v:shape>
            </w:pict>
          </mc:Fallback>
        </mc:AlternateContent>
      </w:r>
    </w:p>
    <w:p w:rsidR="00CA7C4B" w:rsidRDefault="00CA7C4B">
      <w:pPr>
        <w:rPr>
          <w:sz w:val="20"/>
        </w:rPr>
        <w:sectPr w:rsidR="00CA7C4B">
          <w:type w:val="continuous"/>
          <w:pgSz w:w="11910" w:h="16840"/>
          <w:pgMar w:top="0" w:right="800" w:bottom="0" w:left="800" w:header="0" w:footer="631" w:gutter="0"/>
          <w:cols w:space="720"/>
        </w:sectPr>
      </w:pPr>
    </w:p>
    <w:p w:rsidR="00CA7C4B" w:rsidRDefault="003C2382">
      <w:pPr>
        <w:pStyle w:val="a3"/>
        <w:tabs>
          <w:tab w:val="left" w:pos="7459"/>
        </w:tabs>
        <w:spacing w:before="67"/>
        <w:ind w:left="0" w:right="1"/>
        <w:jc w:val="center"/>
      </w:pPr>
      <w:r>
        <w:lastRenderedPageBreak/>
        <w:t>Первичный</w:t>
      </w:r>
      <w:r>
        <w:rPr>
          <w:spacing w:val="75"/>
        </w:rPr>
        <w:t xml:space="preserve"> </w:t>
      </w:r>
      <w:r>
        <w:t>учётный</w:t>
      </w:r>
      <w:r>
        <w:rPr>
          <w:spacing w:val="74"/>
        </w:rPr>
        <w:t xml:space="preserve"> </w:t>
      </w:r>
      <w:r>
        <w:t>документ</w:t>
      </w:r>
      <w:r>
        <w:rPr>
          <w:spacing w:val="73"/>
        </w:rPr>
        <w:t xml:space="preserve"> </w:t>
      </w:r>
      <w:r>
        <w:t>составляется</w:t>
      </w:r>
      <w:r>
        <w:rPr>
          <w:spacing w:val="72"/>
        </w:rPr>
        <w:t xml:space="preserve"> </w:t>
      </w:r>
      <w:r>
        <w:t>на</w:t>
      </w:r>
      <w:r>
        <w:rPr>
          <w:spacing w:val="63"/>
        </w:rPr>
        <w:t xml:space="preserve"> </w:t>
      </w:r>
      <w:r>
        <w:rPr>
          <w:u w:val="single"/>
        </w:rPr>
        <w:tab/>
      </w:r>
      <w:r>
        <w:t xml:space="preserve"> носителе</w:t>
      </w:r>
      <w:r>
        <w:rPr>
          <w:spacing w:val="67"/>
        </w:rPr>
        <w:t xml:space="preserve"> </w:t>
      </w:r>
      <w:r>
        <w:t>и</w:t>
      </w:r>
      <w:r>
        <w:rPr>
          <w:spacing w:val="70"/>
        </w:rPr>
        <w:t xml:space="preserve"> </w:t>
      </w:r>
      <w:r>
        <w:t>(или)</w:t>
      </w:r>
    </w:p>
    <w:p w:rsidR="00CA7C4B" w:rsidRDefault="003C2382">
      <w:pPr>
        <w:tabs>
          <w:tab w:val="left" w:pos="9527"/>
        </w:tabs>
        <w:spacing w:before="41"/>
        <w:ind w:right="41"/>
        <w:jc w:val="center"/>
        <w:rPr>
          <w:sz w:val="28"/>
        </w:rPr>
      </w:pPr>
      <w:r>
        <w:rPr>
          <w:sz w:val="28"/>
          <w:u w:val="single"/>
        </w:rPr>
        <w:tab/>
      </w:r>
      <w:r>
        <w:rPr>
          <w:spacing w:val="-10"/>
          <w:sz w:val="28"/>
        </w:rPr>
        <w:t>.</w:t>
      </w:r>
    </w:p>
    <w:p w:rsidR="00CA7C4B" w:rsidRDefault="00CA7C4B">
      <w:pPr>
        <w:pStyle w:val="a3"/>
        <w:spacing w:before="37"/>
        <w:ind w:left="0"/>
      </w:pPr>
    </w:p>
    <w:p w:rsidR="00CA7C4B" w:rsidRDefault="003C2382">
      <w:pPr>
        <w:pStyle w:val="a3"/>
        <w:spacing w:before="1"/>
        <w:ind w:left="1194" w:right="1194"/>
        <w:jc w:val="center"/>
      </w:pPr>
      <w:r>
        <w:t>Задача</w:t>
      </w:r>
      <w:r>
        <w:rPr>
          <w:spacing w:val="-5"/>
        </w:rPr>
        <w:t xml:space="preserve"> </w:t>
      </w:r>
      <w:r>
        <w:rPr>
          <w:spacing w:val="-2"/>
        </w:rPr>
        <w:t>5.4.2</w:t>
      </w:r>
    </w:p>
    <w:p w:rsidR="00CA7C4B" w:rsidRDefault="00CA7C4B">
      <w:pPr>
        <w:pStyle w:val="a3"/>
        <w:spacing w:before="52"/>
        <w:ind w:left="0"/>
        <w:rPr>
          <w:sz w:val="20"/>
        </w:rPr>
      </w:pPr>
    </w:p>
    <w:p w:rsidR="00CA7C4B" w:rsidRDefault="00CA7C4B">
      <w:pPr>
        <w:rPr>
          <w:sz w:val="20"/>
        </w:rPr>
        <w:sectPr w:rsidR="00CA7C4B">
          <w:pgSz w:w="11910" w:h="16840"/>
          <w:pgMar w:top="1040" w:right="800" w:bottom="820" w:left="800" w:header="0" w:footer="631" w:gutter="0"/>
          <w:cols w:space="720"/>
        </w:sectPr>
      </w:pPr>
    </w:p>
    <w:p w:rsidR="00CA7C4B" w:rsidRDefault="00CA7C4B">
      <w:pPr>
        <w:pStyle w:val="a3"/>
        <w:spacing w:before="137"/>
        <w:ind w:left="0"/>
      </w:pPr>
    </w:p>
    <w:p w:rsidR="00CA7C4B" w:rsidRDefault="003C2382">
      <w:pPr>
        <w:pStyle w:val="a3"/>
      </w:pPr>
      <w:r>
        <w:rPr>
          <w:spacing w:val="-2"/>
        </w:rPr>
        <w:t>года.</w:t>
      </w:r>
    </w:p>
    <w:p w:rsidR="00CA7C4B" w:rsidRDefault="003C2382">
      <w:pPr>
        <w:pStyle w:val="a3"/>
        <w:spacing w:before="89"/>
        <w:ind w:left="74"/>
      </w:pPr>
      <w:r>
        <w:br w:type="column"/>
      </w:r>
      <w:r>
        <w:lastRenderedPageBreak/>
        <w:t>Продолжите</w:t>
      </w:r>
      <w:r>
        <w:rPr>
          <w:spacing w:val="19"/>
        </w:rPr>
        <w:t xml:space="preserve"> </w:t>
      </w:r>
      <w:r>
        <w:t>заполнение</w:t>
      </w:r>
      <w:r>
        <w:rPr>
          <w:spacing w:val="19"/>
        </w:rPr>
        <w:t xml:space="preserve"> </w:t>
      </w:r>
      <w:r>
        <w:t>авансового</w:t>
      </w:r>
      <w:r>
        <w:rPr>
          <w:spacing w:val="21"/>
        </w:rPr>
        <w:t xml:space="preserve"> </w:t>
      </w:r>
      <w:r>
        <w:t>отчёта</w:t>
      </w:r>
      <w:r>
        <w:rPr>
          <w:spacing w:val="20"/>
        </w:rPr>
        <w:t xml:space="preserve"> </w:t>
      </w:r>
      <w:r>
        <w:t>№</w:t>
      </w:r>
      <w:r>
        <w:rPr>
          <w:spacing w:val="19"/>
        </w:rPr>
        <w:t xml:space="preserve"> </w:t>
      </w:r>
      <w:r>
        <w:t>4</w:t>
      </w:r>
      <w:r>
        <w:rPr>
          <w:spacing w:val="18"/>
        </w:rPr>
        <w:t xml:space="preserve"> </w:t>
      </w:r>
      <w:r>
        <w:t>от</w:t>
      </w:r>
      <w:r>
        <w:rPr>
          <w:spacing w:val="20"/>
        </w:rPr>
        <w:t xml:space="preserve"> </w:t>
      </w:r>
      <w:r>
        <w:t>23</w:t>
      </w:r>
      <w:r>
        <w:rPr>
          <w:spacing w:val="20"/>
        </w:rPr>
        <w:t xml:space="preserve"> </w:t>
      </w:r>
      <w:r>
        <w:t>сентября</w:t>
      </w:r>
      <w:r>
        <w:rPr>
          <w:spacing w:val="21"/>
        </w:rPr>
        <w:t xml:space="preserve"> </w:t>
      </w:r>
      <w:r>
        <w:rPr>
          <w:spacing w:val="-2"/>
        </w:rPr>
        <w:t>текущего</w:t>
      </w:r>
    </w:p>
    <w:p w:rsidR="00CA7C4B" w:rsidRDefault="00CA7C4B">
      <w:pPr>
        <w:pStyle w:val="a3"/>
        <w:spacing w:before="95"/>
        <w:ind w:left="0"/>
      </w:pPr>
    </w:p>
    <w:p w:rsidR="00CA7C4B" w:rsidRDefault="003C2382">
      <w:pPr>
        <w:ind w:left="74"/>
        <w:rPr>
          <w:sz w:val="28"/>
        </w:rPr>
      </w:pPr>
      <w:r>
        <w:rPr>
          <w:i/>
          <w:sz w:val="28"/>
        </w:rPr>
        <w:t>Исходные</w:t>
      </w:r>
      <w:r>
        <w:rPr>
          <w:i/>
          <w:spacing w:val="47"/>
          <w:sz w:val="28"/>
        </w:rPr>
        <w:t xml:space="preserve"> </w:t>
      </w:r>
      <w:r>
        <w:rPr>
          <w:i/>
          <w:sz w:val="28"/>
        </w:rPr>
        <w:t>данные.</w:t>
      </w:r>
      <w:r>
        <w:rPr>
          <w:i/>
          <w:spacing w:val="48"/>
          <w:sz w:val="28"/>
        </w:rPr>
        <w:t xml:space="preserve"> </w:t>
      </w:r>
      <w:r>
        <w:rPr>
          <w:sz w:val="28"/>
        </w:rPr>
        <w:t>Менеджер</w:t>
      </w:r>
      <w:r>
        <w:rPr>
          <w:spacing w:val="49"/>
          <w:sz w:val="28"/>
        </w:rPr>
        <w:t xml:space="preserve"> </w:t>
      </w:r>
      <w:r>
        <w:rPr>
          <w:sz w:val="28"/>
        </w:rPr>
        <w:t>по</w:t>
      </w:r>
      <w:r>
        <w:rPr>
          <w:spacing w:val="49"/>
          <w:sz w:val="28"/>
        </w:rPr>
        <w:t xml:space="preserve"> </w:t>
      </w:r>
      <w:r>
        <w:rPr>
          <w:sz w:val="28"/>
        </w:rPr>
        <w:t>продажам</w:t>
      </w:r>
      <w:r>
        <w:rPr>
          <w:spacing w:val="49"/>
          <w:sz w:val="28"/>
        </w:rPr>
        <w:t xml:space="preserve"> </w:t>
      </w:r>
      <w:r>
        <w:rPr>
          <w:sz w:val="28"/>
        </w:rPr>
        <w:t>ООО</w:t>
      </w:r>
      <w:r>
        <w:rPr>
          <w:spacing w:val="46"/>
          <w:sz w:val="28"/>
        </w:rPr>
        <w:t xml:space="preserve"> </w:t>
      </w:r>
      <w:r>
        <w:rPr>
          <w:sz w:val="28"/>
        </w:rPr>
        <w:t>«Техсервис»</w:t>
      </w:r>
      <w:r>
        <w:rPr>
          <w:spacing w:val="48"/>
          <w:sz w:val="28"/>
        </w:rPr>
        <w:t xml:space="preserve"> </w:t>
      </w:r>
      <w:r>
        <w:rPr>
          <w:spacing w:val="-2"/>
          <w:sz w:val="28"/>
        </w:rPr>
        <w:t>Костарев</w:t>
      </w:r>
    </w:p>
    <w:p w:rsidR="00CA7C4B" w:rsidRDefault="00CA7C4B">
      <w:pPr>
        <w:rPr>
          <w:sz w:val="28"/>
        </w:rPr>
        <w:sectPr w:rsidR="00CA7C4B">
          <w:type w:val="continuous"/>
          <w:pgSz w:w="11910" w:h="16840"/>
          <w:pgMar w:top="0" w:right="800" w:bottom="0" w:left="800" w:header="0" w:footer="631" w:gutter="0"/>
          <w:cols w:num="2" w:space="720" w:equalWidth="0">
            <w:col w:w="927" w:space="40"/>
            <w:col w:w="9343"/>
          </w:cols>
        </w:sectPr>
      </w:pPr>
    </w:p>
    <w:p w:rsidR="00CA7C4B" w:rsidRDefault="003C2382">
      <w:pPr>
        <w:pStyle w:val="a3"/>
        <w:spacing w:before="51" w:line="276" w:lineRule="auto"/>
        <w:ind w:right="327"/>
        <w:jc w:val="both"/>
      </w:pPr>
      <w:r>
        <w:lastRenderedPageBreak/>
        <w:t>Евгений Сергеевич был направлен в командировку в г. Москву на международ- ную выставку «Электротехника» с 18.09.20 г. по 21.09.20</w:t>
      </w:r>
      <w:r>
        <w:rPr>
          <w:spacing w:val="40"/>
        </w:rPr>
        <w:t xml:space="preserve"> </w:t>
      </w:r>
      <w:r>
        <w:t>г. По возвращении из командировки он представил следующие оправдательные документы: авиаби- леты туда и обратно по 5 460 руб. (в том числе НДС). Счет проживания в гос- тинице «Университетская» 9 600 руб., в том числе НДС 20 %, чек проезда на такси</w:t>
      </w:r>
      <w:r>
        <w:rPr>
          <w:spacing w:val="40"/>
        </w:rPr>
        <w:t xml:space="preserve"> </w:t>
      </w:r>
      <w:r>
        <w:t>до</w:t>
      </w:r>
      <w:r>
        <w:rPr>
          <w:spacing w:val="40"/>
        </w:rPr>
        <w:t xml:space="preserve"> </w:t>
      </w:r>
      <w:r>
        <w:t>места</w:t>
      </w:r>
      <w:r>
        <w:rPr>
          <w:spacing w:val="40"/>
        </w:rPr>
        <w:t xml:space="preserve"> </w:t>
      </w:r>
      <w:r>
        <w:t>выставки</w:t>
      </w:r>
      <w:r>
        <w:rPr>
          <w:spacing w:val="40"/>
        </w:rPr>
        <w:t xml:space="preserve"> </w:t>
      </w:r>
      <w:r>
        <w:t>600</w:t>
      </w:r>
      <w:r>
        <w:rPr>
          <w:spacing w:val="40"/>
        </w:rPr>
        <w:t xml:space="preserve"> </w:t>
      </w:r>
      <w:r>
        <w:t>руб.,</w:t>
      </w:r>
      <w:r>
        <w:rPr>
          <w:spacing w:val="40"/>
        </w:rPr>
        <w:t xml:space="preserve"> </w:t>
      </w:r>
      <w:r>
        <w:t>суточные</w:t>
      </w:r>
      <w:r>
        <w:rPr>
          <w:spacing w:val="40"/>
        </w:rPr>
        <w:t xml:space="preserve"> </w:t>
      </w:r>
      <w:r>
        <w:t>установлены</w:t>
      </w:r>
      <w:r>
        <w:rPr>
          <w:spacing w:val="40"/>
        </w:rPr>
        <w:t xml:space="preserve"> </w:t>
      </w:r>
      <w:r>
        <w:t>на</w:t>
      </w:r>
      <w:r>
        <w:rPr>
          <w:spacing w:val="40"/>
        </w:rPr>
        <w:t xml:space="preserve"> </w:t>
      </w:r>
      <w:r>
        <w:t>предприятии</w:t>
      </w:r>
      <w:r>
        <w:rPr>
          <w:spacing w:val="40"/>
        </w:rPr>
        <w:t xml:space="preserve"> </w:t>
      </w:r>
      <w:r>
        <w:t>900 руб. Табельный номер 444.</w:t>
      </w:r>
    </w:p>
    <w:p w:rsidR="00CA7C4B" w:rsidRDefault="00CA7C4B">
      <w:pPr>
        <w:pStyle w:val="a3"/>
        <w:ind w:left="0"/>
      </w:pPr>
    </w:p>
    <w:p w:rsidR="00CA7C4B" w:rsidRDefault="003C2382">
      <w:pPr>
        <w:ind w:left="1053"/>
        <w:rPr>
          <w:i/>
          <w:sz w:val="28"/>
        </w:rPr>
      </w:pPr>
      <w:r>
        <w:rPr>
          <w:i/>
          <w:sz w:val="28"/>
        </w:rPr>
        <w:t>Решение</w:t>
      </w:r>
      <w:r>
        <w:rPr>
          <w:i/>
          <w:spacing w:val="-5"/>
          <w:sz w:val="28"/>
        </w:rPr>
        <w:t xml:space="preserve"> </w:t>
      </w:r>
      <w:r>
        <w:rPr>
          <w:i/>
          <w:sz w:val="28"/>
        </w:rPr>
        <w:t>выполнено</w:t>
      </w:r>
      <w:r>
        <w:rPr>
          <w:i/>
          <w:spacing w:val="-8"/>
          <w:sz w:val="28"/>
        </w:rPr>
        <w:t xml:space="preserve"> </w:t>
      </w:r>
      <w:r>
        <w:rPr>
          <w:i/>
          <w:sz w:val="28"/>
        </w:rPr>
        <w:t>на</w:t>
      </w:r>
      <w:r>
        <w:rPr>
          <w:i/>
          <w:spacing w:val="-3"/>
          <w:sz w:val="28"/>
        </w:rPr>
        <w:t xml:space="preserve"> </w:t>
      </w:r>
      <w:r>
        <w:rPr>
          <w:i/>
          <w:spacing w:val="-2"/>
          <w:sz w:val="28"/>
        </w:rPr>
        <w:t>бланке:</w:t>
      </w:r>
    </w:p>
    <w:p w:rsidR="00CA7C4B" w:rsidRDefault="00CA7C4B">
      <w:pPr>
        <w:pStyle w:val="a3"/>
        <w:ind w:left="0"/>
        <w:rPr>
          <w:i/>
        </w:rPr>
      </w:pPr>
    </w:p>
    <w:p w:rsidR="00CA7C4B" w:rsidRDefault="003C2382">
      <w:pPr>
        <w:spacing w:line="276" w:lineRule="exact"/>
        <w:ind w:right="333"/>
        <w:jc w:val="right"/>
        <w:rPr>
          <w:i/>
          <w:sz w:val="24"/>
        </w:rPr>
      </w:pPr>
      <w:r>
        <w:rPr>
          <w:i/>
          <w:sz w:val="24"/>
        </w:rPr>
        <w:t>Унифицированная</w:t>
      </w:r>
      <w:r>
        <w:rPr>
          <w:i/>
          <w:spacing w:val="-9"/>
          <w:sz w:val="24"/>
        </w:rPr>
        <w:t xml:space="preserve"> </w:t>
      </w:r>
      <w:r>
        <w:rPr>
          <w:i/>
          <w:sz w:val="24"/>
        </w:rPr>
        <w:t>форма</w:t>
      </w:r>
      <w:r>
        <w:rPr>
          <w:i/>
          <w:spacing w:val="-5"/>
          <w:sz w:val="24"/>
        </w:rPr>
        <w:t xml:space="preserve"> </w:t>
      </w:r>
      <w:r>
        <w:rPr>
          <w:i/>
          <w:sz w:val="24"/>
        </w:rPr>
        <w:t>№</w:t>
      </w:r>
      <w:r>
        <w:rPr>
          <w:i/>
          <w:spacing w:val="-4"/>
          <w:sz w:val="24"/>
        </w:rPr>
        <w:t xml:space="preserve"> </w:t>
      </w:r>
      <w:r>
        <w:rPr>
          <w:i/>
          <w:sz w:val="24"/>
        </w:rPr>
        <w:t>АО-</w:t>
      </w:r>
      <w:r>
        <w:rPr>
          <w:i/>
          <w:spacing w:val="-10"/>
          <w:sz w:val="24"/>
        </w:rPr>
        <w:t>1</w:t>
      </w:r>
    </w:p>
    <w:p w:rsidR="00CA7C4B" w:rsidRDefault="003C2382">
      <w:pPr>
        <w:spacing w:line="252" w:lineRule="exact"/>
        <w:ind w:right="333"/>
        <w:jc w:val="right"/>
        <w:rPr>
          <w:i/>
        </w:rPr>
      </w:pPr>
      <w:r>
        <w:rPr>
          <w:i/>
        </w:rPr>
        <w:t>Утверждена</w:t>
      </w:r>
      <w:r>
        <w:rPr>
          <w:i/>
          <w:spacing w:val="-11"/>
        </w:rPr>
        <w:t xml:space="preserve"> </w:t>
      </w:r>
      <w:r>
        <w:rPr>
          <w:i/>
        </w:rPr>
        <w:t>постановлением</w:t>
      </w:r>
      <w:r>
        <w:rPr>
          <w:i/>
          <w:spacing w:val="-11"/>
        </w:rPr>
        <w:t xml:space="preserve"> </w:t>
      </w:r>
      <w:r>
        <w:rPr>
          <w:i/>
        </w:rPr>
        <w:t>Госкомстата</w:t>
      </w:r>
      <w:r>
        <w:rPr>
          <w:i/>
          <w:spacing w:val="-10"/>
        </w:rPr>
        <w:t xml:space="preserve"> </w:t>
      </w:r>
      <w:r>
        <w:rPr>
          <w:i/>
          <w:spacing w:val="-2"/>
        </w:rPr>
        <w:t>России</w:t>
      </w:r>
    </w:p>
    <w:p w:rsidR="00CA7C4B" w:rsidRDefault="003C2382">
      <w:pPr>
        <w:spacing w:line="253" w:lineRule="exact"/>
        <w:ind w:right="328"/>
        <w:jc w:val="right"/>
        <w:rPr>
          <w:i/>
        </w:rPr>
      </w:pPr>
      <w:r>
        <w:rPr>
          <w:i/>
        </w:rPr>
        <w:t>от</w:t>
      </w:r>
      <w:r>
        <w:rPr>
          <w:i/>
          <w:spacing w:val="-3"/>
        </w:rPr>
        <w:t xml:space="preserve"> </w:t>
      </w:r>
      <w:r>
        <w:rPr>
          <w:i/>
        </w:rPr>
        <w:t>01.08.2001</w:t>
      </w:r>
      <w:r>
        <w:rPr>
          <w:i/>
          <w:spacing w:val="-1"/>
        </w:rPr>
        <w:t xml:space="preserve"> </w:t>
      </w:r>
      <w:r>
        <w:rPr>
          <w:i/>
        </w:rPr>
        <w:t>№</w:t>
      </w:r>
      <w:r>
        <w:rPr>
          <w:i/>
          <w:spacing w:val="-1"/>
        </w:rPr>
        <w:t xml:space="preserve"> </w:t>
      </w:r>
      <w:r>
        <w:rPr>
          <w:i/>
          <w:spacing w:val="-5"/>
        </w:rPr>
        <w:t>55</w:t>
      </w:r>
    </w:p>
    <w:p w:rsidR="00CA7C4B" w:rsidRDefault="00CA7C4B">
      <w:pPr>
        <w:pStyle w:val="a3"/>
        <w:spacing w:before="30"/>
        <w:ind w:left="0"/>
        <w:rPr>
          <w:i/>
          <w:sz w:val="20"/>
        </w:rPr>
      </w:pPr>
    </w:p>
    <w:tbl>
      <w:tblPr>
        <w:tblStyle w:val="TableNormal"/>
        <w:tblW w:w="0" w:type="auto"/>
        <w:tblInd w:w="287" w:type="dxa"/>
        <w:tblLayout w:type="fixed"/>
        <w:tblLook w:val="01E0" w:firstRow="1" w:lastRow="1" w:firstColumn="1" w:lastColumn="1" w:noHBand="0" w:noVBand="0"/>
      </w:tblPr>
      <w:tblGrid>
        <w:gridCol w:w="3524"/>
        <w:gridCol w:w="867"/>
        <w:gridCol w:w="869"/>
        <w:gridCol w:w="1877"/>
        <w:gridCol w:w="230"/>
        <w:gridCol w:w="681"/>
        <w:gridCol w:w="522"/>
        <w:gridCol w:w="1115"/>
      </w:tblGrid>
      <w:tr w:rsidR="00CA7C4B">
        <w:trPr>
          <w:trHeight w:val="323"/>
        </w:trPr>
        <w:tc>
          <w:tcPr>
            <w:tcW w:w="3524" w:type="dxa"/>
          </w:tcPr>
          <w:p w:rsidR="00CA7C4B" w:rsidRDefault="00CA7C4B">
            <w:pPr>
              <w:pStyle w:val="TableParagraph"/>
              <w:rPr>
                <w:sz w:val="24"/>
              </w:rPr>
            </w:pPr>
          </w:p>
        </w:tc>
        <w:tc>
          <w:tcPr>
            <w:tcW w:w="867" w:type="dxa"/>
          </w:tcPr>
          <w:p w:rsidR="00CA7C4B" w:rsidRDefault="00CA7C4B">
            <w:pPr>
              <w:pStyle w:val="TableParagraph"/>
              <w:rPr>
                <w:sz w:val="24"/>
              </w:rPr>
            </w:pPr>
          </w:p>
        </w:tc>
        <w:tc>
          <w:tcPr>
            <w:tcW w:w="869" w:type="dxa"/>
          </w:tcPr>
          <w:p w:rsidR="00CA7C4B" w:rsidRDefault="00CA7C4B">
            <w:pPr>
              <w:pStyle w:val="TableParagraph"/>
              <w:rPr>
                <w:sz w:val="24"/>
              </w:rPr>
            </w:pPr>
          </w:p>
        </w:tc>
        <w:tc>
          <w:tcPr>
            <w:tcW w:w="1877" w:type="dxa"/>
          </w:tcPr>
          <w:p w:rsidR="00CA7C4B" w:rsidRDefault="00CA7C4B">
            <w:pPr>
              <w:pStyle w:val="TableParagraph"/>
              <w:rPr>
                <w:sz w:val="24"/>
              </w:rPr>
            </w:pPr>
          </w:p>
        </w:tc>
        <w:tc>
          <w:tcPr>
            <w:tcW w:w="230" w:type="dxa"/>
          </w:tcPr>
          <w:p w:rsidR="00CA7C4B" w:rsidRDefault="00CA7C4B">
            <w:pPr>
              <w:pStyle w:val="TableParagraph"/>
              <w:rPr>
                <w:sz w:val="24"/>
              </w:rPr>
            </w:pPr>
          </w:p>
        </w:tc>
        <w:tc>
          <w:tcPr>
            <w:tcW w:w="681" w:type="dxa"/>
          </w:tcPr>
          <w:p w:rsidR="00CA7C4B" w:rsidRDefault="00CA7C4B">
            <w:pPr>
              <w:pStyle w:val="TableParagraph"/>
              <w:rPr>
                <w:sz w:val="24"/>
              </w:rPr>
            </w:pPr>
          </w:p>
        </w:tc>
        <w:tc>
          <w:tcPr>
            <w:tcW w:w="522" w:type="dxa"/>
            <w:tcBorders>
              <w:top w:val="single" w:sz="4" w:space="0" w:color="000000"/>
              <w:bottom w:val="single" w:sz="4" w:space="0" w:color="000000"/>
            </w:tcBorders>
          </w:tcPr>
          <w:p w:rsidR="00CA7C4B" w:rsidRDefault="00CA7C4B">
            <w:pPr>
              <w:pStyle w:val="TableParagraph"/>
              <w:rPr>
                <w:sz w:val="24"/>
              </w:rPr>
            </w:pPr>
          </w:p>
        </w:tc>
        <w:tc>
          <w:tcPr>
            <w:tcW w:w="1115" w:type="dxa"/>
            <w:tcBorders>
              <w:top w:val="single" w:sz="4" w:space="0" w:color="000000"/>
              <w:bottom w:val="single" w:sz="4" w:space="0" w:color="000000"/>
              <w:right w:val="single" w:sz="4" w:space="0" w:color="000000"/>
            </w:tcBorders>
          </w:tcPr>
          <w:p w:rsidR="00CA7C4B" w:rsidRDefault="003C2382">
            <w:pPr>
              <w:pStyle w:val="TableParagraph"/>
              <w:spacing w:line="247" w:lineRule="exact"/>
              <w:ind w:left="19" w:right="153"/>
              <w:jc w:val="center"/>
            </w:pPr>
            <w:r>
              <w:rPr>
                <w:spacing w:val="-5"/>
              </w:rPr>
              <w:t>Код</w:t>
            </w:r>
          </w:p>
        </w:tc>
      </w:tr>
      <w:tr w:rsidR="00CA7C4B">
        <w:trPr>
          <w:trHeight w:val="321"/>
        </w:trPr>
        <w:tc>
          <w:tcPr>
            <w:tcW w:w="3524" w:type="dxa"/>
          </w:tcPr>
          <w:p w:rsidR="00CA7C4B" w:rsidRDefault="00CA7C4B">
            <w:pPr>
              <w:pStyle w:val="TableParagraph"/>
              <w:rPr>
                <w:sz w:val="24"/>
              </w:rPr>
            </w:pPr>
          </w:p>
        </w:tc>
        <w:tc>
          <w:tcPr>
            <w:tcW w:w="867" w:type="dxa"/>
          </w:tcPr>
          <w:p w:rsidR="00CA7C4B" w:rsidRDefault="00CA7C4B">
            <w:pPr>
              <w:pStyle w:val="TableParagraph"/>
              <w:rPr>
                <w:sz w:val="24"/>
              </w:rPr>
            </w:pPr>
          </w:p>
        </w:tc>
        <w:tc>
          <w:tcPr>
            <w:tcW w:w="869" w:type="dxa"/>
          </w:tcPr>
          <w:p w:rsidR="00CA7C4B" w:rsidRDefault="00CA7C4B">
            <w:pPr>
              <w:pStyle w:val="TableParagraph"/>
              <w:rPr>
                <w:sz w:val="24"/>
              </w:rPr>
            </w:pPr>
          </w:p>
        </w:tc>
        <w:tc>
          <w:tcPr>
            <w:tcW w:w="3310" w:type="dxa"/>
            <w:gridSpan w:val="4"/>
          </w:tcPr>
          <w:p w:rsidR="00CA7C4B" w:rsidRDefault="003C2382">
            <w:pPr>
              <w:pStyle w:val="TableParagraph"/>
              <w:spacing w:line="247" w:lineRule="exact"/>
              <w:ind w:left="1458"/>
            </w:pPr>
            <w:r>
              <w:t>Форма</w:t>
            </w:r>
            <w:r>
              <w:rPr>
                <w:spacing w:val="-3"/>
              </w:rPr>
              <w:t xml:space="preserve"> </w:t>
            </w:r>
            <w:r>
              <w:t xml:space="preserve">по </w:t>
            </w:r>
            <w:r>
              <w:rPr>
                <w:spacing w:val="-4"/>
              </w:rPr>
              <w:t>ОКУД</w:t>
            </w:r>
          </w:p>
        </w:tc>
        <w:tc>
          <w:tcPr>
            <w:tcW w:w="1115" w:type="dxa"/>
            <w:tcBorders>
              <w:top w:val="single" w:sz="4" w:space="0" w:color="000000"/>
              <w:bottom w:val="single" w:sz="4" w:space="0" w:color="000000"/>
              <w:right w:val="single" w:sz="4" w:space="0" w:color="000000"/>
            </w:tcBorders>
          </w:tcPr>
          <w:p w:rsidR="00CA7C4B" w:rsidRDefault="003C2382">
            <w:pPr>
              <w:pStyle w:val="TableParagraph"/>
              <w:spacing w:line="247" w:lineRule="exact"/>
              <w:ind w:left="19" w:right="148"/>
              <w:jc w:val="center"/>
            </w:pPr>
            <w:r>
              <w:rPr>
                <w:noProof/>
                <w:lang w:eastAsia="ru-RU"/>
              </w:rPr>
              <mc:AlternateContent>
                <mc:Choice Requires="wps">
                  <w:drawing>
                    <wp:anchor distT="0" distB="0" distL="0" distR="0" simplePos="0" relativeHeight="251600384" behindDoc="1" locked="0" layoutInCell="1" allowOverlap="1">
                      <wp:simplePos x="0" y="0"/>
                      <wp:positionH relativeFrom="column">
                        <wp:posOffset>-103186</wp:posOffset>
                      </wp:positionH>
                      <wp:positionV relativeFrom="paragraph">
                        <wp:posOffset>-211962</wp:posOffset>
                      </wp:positionV>
                      <wp:extent cx="6350" cy="584200"/>
                      <wp:effectExtent l="0" t="0" r="0" b="0"/>
                      <wp:wrapNone/>
                      <wp:docPr id="122"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0" cy="584200"/>
                                <a:chOff x="0" y="0"/>
                                <a:chExt cx="6350" cy="584200"/>
                              </a:xfrm>
                            </wpg:grpSpPr>
                            <wps:wsp>
                              <wps:cNvPr id="123" name="Graphic 123"/>
                              <wps:cNvSpPr/>
                              <wps:spPr>
                                <a:xfrm>
                                  <a:off x="0" y="12"/>
                                  <a:ext cx="6350" cy="584200"/>
                                </a:xfrm>
                                <a:custGeom>
                                  <a:avLst/>
                                  <a:gdLst/>
                                  <a:ahLst/>
                                  <a:cxnLst/>
                                  <a:rect l="l" t="t" r="r" b="b"/>
                                  <a:pathLst>
                                    <a:path w="6350" h="584200">
                                      <a:moveTo>
                                        <a:pt x="6083" y="422135"/>
                                      </a:moveTo>
                                      <a:lnTo>
                                        <a:pt x="0" y="422135"/>
                                      </a:lnTo>
                                      <a:lnTo>
                                        <a:pt x="0" y="583679"/>
                                      </a:lnTo>
                                      <a:lnTo>
                                        <a:pt x="6083" y="583679"/>
                                      </a:lnTo>
                                      <a:lnTo>
                                        <a:pt x="6083" y="422135"/>
                                      </a:lnTo>
                                      <a:close/>
                                    </a:path>
                                    <a:path w="6350" h="584200">
                                      <a:moveTo>
                                        <a:pt x="6083" y="211823"/>
                                      </a:moveTo>
                                      <a:lnTo>
                                        <a:pt x="0" y="211823"/>
                                      </a:lnTo>
                                      <a:lnTo>
                                        <a:pt x="0" y="416039"/>
                                      </a:lnTo>
                                      <a:lnTo>
                                        <a:pt x="6083" y="416039"/>
                                      </a:lnTo>
                                      <a:lnTo>
                                        <a:pt x="6083" y="211823"/>
                                      </a:lnTo>
                                      <a:close/>
                                    </a:path>
                                    <a:path w="6350" h="584200">
                                      <a:moveTo>
                                        <a:pt x="6083" y="0"/>
                                      </a:moveTo>
                                      <a:lnTo>
                                        <a:pt x="0" y="0"/>
                                      </a:lnTo>
                                      <a:lnTo>
                                        <a:pt x="0" y="205727"/>
                                      </a:lnTo>
                                      <a:lnTo>
                                        <a:pt x="6083" y="205727"/>
                                      </a:lnTo>
                                      <a:lnTo>
                                        <a:pt x="608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8.124886pt;margin-top:-16.689995pt;width:.5pt;height:46pt;mso-position-horizontal-relative:column;mso-position-vertical-relative:paragraph;z-index:-27045888" id="docshapegroup110" coordorigin="-162,-334" coordsize="10,920">
                      <v:shape style="position:absolute;left:-163;top:-334;width:10;height:920" id="docshape111" coordorigin="-162,-334" coordsize="10,920" path="m-153,331l-162,331,-162,585,-153,585,-153,331xm-153,0l-162,0,-162,321,-153,321,-153,0xm-153,-334l-162,-334,-162,-10,-153,-10,-153,-334xe" filled="true" fillcolor="#000000" stroked="false">
                        <v:path arrowok="t"/>
                        <v:fill type="solid"/>
                      </v:shape>
                      <w10:wrap type="none"/>
                    </v:group>
                  </w:pict>
                </mc:Fallback>
              </mc:AlternateContent>
            </w:r>
            <w:r>
              <w:rPr>
                <w:spacing w:val="-2"/>
              </w:rPr>
              <w:t>0302001</w:t>
            </w:r>
          </w:p>
        </w:tc>
      </w:tr>
      <w:tr w:rsidR="00CA7C4B">
        <w:trPr>
          <w:trHeight w:val="253"/>
        </w:trPr>
        <w:tc>
          <w:tcPr>
            <w:tcW w:w="3524" w:type="dxa"/>
          </w:tcPr>
          <w:p w:rsidR="00CA7C4B" w:rsidRDefault="003C2382">
            <w:pPr>
              <w:pStyle w:val="TableParagraph"/>
              <w:tabs>
                <w:tab w:val="left" w:pos="6716"/>
              </w:tabs>
              <w:spacing w:line="234" w:lineRule="exact"/>
              <w:ind w:left="54" w:right="-3197"/>
              <w:rPr>
                <w:i/>
              </w:rPr>
            </w:pPr>
            <w:r>
              <w:rPr>
                <w:i/>
                <w:u w:val="single"/>
              </w:rPr>
              <w:t>ООО</w:t>
            </w:r>
            <w:r>
              <w:rPr>
                <w:i/>
                <w:spacing w:val="-5"/>
                <w:u w:val="single"/>
              </w:rPr>
              <w:t xml:space="preserve"> </w:t>
            </w:r>
            <w:r>
              <w:rPr>
                <w:i/>
                <w:spacing w:val="-2"/>
                <w:u w:val="single"/>
              </w:rPr>
              <w:t>«Техсервис»</w:t>
            </w:r>
            <w:r>
              <w:rPr>
                <w:i/>
                <w:u w:val="single"/>
              </w:rPr>
              <w:tab/>
            </w:r>
          </w:p>
        </w:tc>
        <w:tc>
          <w:tcPr>
            <w:tcW w:w="867" w:type="dxa"/>
          </w:tcPr>
          <w:p w:rsidR="00CA7C4B" w:rsidRDefault="00CA7C4B">
            <w:pPr>
              <w:pStyle w:val="TableParagraph"/>
              <w:rPr>
                <w:sz w:val="18"/>
              </w:rPr>
            </w:pPr>
          </w:p>
        </w:tc>
        <w:tc>
          <w:tcPr>
            <w:tcW w:w="869" w:type="dxa"/>
          </w:tcPr>
          <w:p w:rsidR="00CA7C4B" w:rsidRDefault="00CA7C4B">
            <w:pPr>
              <w:pStyle w:val="TableParagraph"/>
              <w:rPr>
                <w:sz w:val="18"/>
              </w:rPr>
            </w:pPr>
          </w:p>
        </w:tc>
        <w:tc>
          <w:tcPr>
            <w:tcW w:w="2788" w:type="dxa"/>
            <w:gridSpan w:val="3"/>
          </w:tcPr>
          <w:p w:rsidR="00CA7C4B" w:rsidRDefault="003C2382">
            <w:pPr>
              <w:pStyle w:val="TableParagraph"/>
              <w:spacing w:line="234" w:lineRule="exact"/>
              <w:ind w:left="1458"/>
            </w:pPr>
            <w:r>
              <w:t>по</w:t>
            </w:r>
            <w:r>
              <w:rPr>
                <w:spacing w:val="-2"/>
              </w:rPr>
              <w:t xml:space="preserve"> </w:t>
            </w:r>
            <w:r>
              <w:rPr>
                <w:spacing w:val="-4"/>
              </w:rPr>
              <w:t>ОКПО</w:t>
            </w:r>
          </w:p>
        </w:tc>
        <w:tc>
          <w:tcPr>
            <w:tcW w:w="522" w:type="dxa"/>
            <w:tcBorders>
              <w:top w:val="single" w:sz="4" w:space="0" w:color="000000"/>
            </w:tcBorders>
          </w:tcPr>
          <w:p w:rsidR="00CA7C4B" w:rsidRDefault="00CA7C4B">
            <w:pPr>
              <w:pStyle w:val="TableParagraph"/>
              <w:rPr>
                <w:sz w:val="18"/>
              </w:rPr>
            </w:pPr>
          </w:p>
        </w:tc>
        <w:tc>
          <w:tcPr>
            <w:tcW w:w="1115" w:type="dxa"/>
            <w:tcBorders>
              <w:top w:val="single" w:sz="4" w:space="0" w:color="000000"/>
              <w:bottom w:val="single" w:sz="4" w:space="0" w:color="000000"/>
              <w:right w:val="single" w:sz="4" w:space="0" w:color="000000"/>
            </w:tcBorders>
          </w:tcPr>
          <w:p w:rsidR="00CA7C4B" w:rsidRDefault="00CA7C4B">
            <w:pPr>
              <w:pStyle w:val="TableParagraph"/>
              <w:rPr>
                <w:sz w:val="18"/>
              </w:rPr>
            </w:pPr>
          </w:p>
        </w:tc>
      </w:tr>
      <w:tr w:rsidR="00CA7C4B">
        <w:trPr>
          <w:trHeight w:val="230"/>
        </w:trPr>
        <w:tc>
          <w:tcPr>
            <w:tcW w:w="7137" w:type="dxa"/>
            <w:gridSpan w:val="4"/>
          </w:tcPr>
          <w:p w:rsidR="00CA7C4B" w:rsidRDefault="003C2382">
            <w:pPr>
              <w:pStyle w:val="TableParagraph"/>
              <w:spacing w:line="210" w:lineRule="exact"/>
              <w:ind w:left="109"/>
            </w:pPr>
            <w:r>
              <w:t>наименование</w:t>
            </w:r>
            <w:r>
              <w:rPr>
                <w:spacing w:val="-12"/>
              </w:rPr>
              <w:t xml:space="preserve"> </w:t>
            </w:r>
            <w:r>
              <w:rPr>
                <w:spacing w:val="-2"/>
              </w:rPr>
              <w:t>организации</w:t>
            </w:r>
          </w:p>
        </w:tc>
        <w:tc>
          <w:tcPr>
            <w:tcW w:w="230" w:type="dxa"/>
          </w:tcPr>
          <w:p w:rsidR="00CA7C4B" w:rsidRDefault="00CA7C4B">
            <w:pPr>
              <w:pStyle w:val="TableParagraph"/>
              <w:rPr>
                <w:sz w:val="16"/>
              </w:rPr>
            </w:pPr>
          </w:p>
        </w:tc>
        <w:tc>
          <w:tcPr>
            <w:tcW w:w="681" w:type="dxa"/>
          </w:tcPr>
          <w:p w:rsidR="00CA7C4B" w:rsidRDefault="00CA7C4B">
            <w:pPr>
              <w:pStyle w:val="TableParagraph"/>
              <w:rPr>
                <w:sz w:val="16"/>
              </w:rPr>
            </w:pPr>
          </w:p>
        </w:tc>
        <w:tc>
          <w:tcPr>
            <w:tcW w:w="522" w:type="dxa"/>
          </w:tcPr>
          <w:p w:rsidR="00CA7C4B" w:rsidRDefault="00CA7C4B">
            <w:pPr>
              <w:pStyle w:val="TableParagraph"/>
              <w:rPr>
                <w:sz w:val="16"/>
              </w:rPr>
            </w:pPr>
          </w:p>
        </w:tc>
        <w:tc>
          <w:tcPr>
            <w:tcW w:w="1115" w:type="dxa"/>
            <w:tcBorders>
              <w:top w:val="single" w:sz="4" w:space="0" w:color="000000"/>
            </w:tcBorders>
          </w:tcPr>
          <w:p w:rsidR="00CA7C4B" w:rsidRDefault="00CA7C4B">
            <w:pPr>
              <w:pStyle w:val="TableParagraph"/>
              <w:rPr>
                <w:sz w:val="16"/>
              </w:rPr>
            </w:pPr>
          </w:p>
        </w:tc>
      </w:tr>
      <w:tr w:rsidR="00CA7C4B">
        <w:trPr>
          <w:trHeight w:val="231"/>
        </w:trPr>
        <w:tc>
          <w:tcPr>
            <w:tcW w:w="9685" w:type="dxa"/>
            <w:gridSpan w:val="8"/>
          </w:tcPr>
          <w:p w:rsidR="00CA7C4B" w:rsidRDefault="003C2382">
            <w:pPr>
              <w:pStyle w:val="TableParagraph"/>
              <w:spacing w:line="212" w:lineRule="exact"/>
              <w:ind w:left="6449"/>
            </w:pPr>
            <w:r>
              <w:rPr>
                <w:spacing w:val="-2"/>
              </w:rPr>
              <w:t>УТВЕРЖДАЮ</w:t>
            </w:r>
          </w:p>
        </w:tc>
      </w:tr>
      <w:tr w:rsidR="00CA7C4B">
        <w:trPr>
          <w:trHeight w:val="437"/>
        </w:trPr>
        <w:tc>
          <w:tcPr>
            <w:tcW w:w="3524" w:type="dxa"/>
          </w:tcPr>
          <w:p w:rsidR="00CA7C4B" w:rsidRDefault="00CA7C4B">
            <w:pPr>
              <w:pStyle w:val="TableParagraph"/>
              <w:rPr>
                <w:sz w:val="26"/>
              </w:rPr>
            </w:pPr>
          </w:p>
        </w:tc>
        <w:tc>
          <w:tcPr>
            <w:tcW w:w="867" w:type="dxa"/>
          </w:tcPr>
          <w:p w:rsidR="00CA7C4B" w:rsidRDefault="00CA7C4B">
            <w:pPr>
              <w:pStyle w:val="TableParagraph"/>
              <w:rPr>
                <w:sz w:val="26"/>
              </w:rPr>
            </w:pPr>
          </w:p>
        </w:tc>
        <w:tc>
          <w:tcPr>
            <w:tcW w:w="869" w:type="dxa"/>
          </w:tcPr>
          <w:p w:rsidR="00CA7C4B" w:rsidRDefault="00CA7C4B">
            <w:pPr>
              <w:pStyle w:val="TableParagraph"/>
              <w:rPr>
                <w:sz w:val="26"/>
              </w:rPr>
            </w:pPr>
          </w:p>
        </w:tc>
        <w:tc>
          <w:tcPr>
            <w:tcW w:w="4425" w:type="dxa"/>
            <w:gridSpan w:val="5"/>
          </w:tcPr>
          <w:p w:rsidR="00CA7C4B" w:rsidRDefault="003C2382">
            <w:pPr>
              <w:pStyle w:val="TableParagraph"/>
              <w:tabs>
                <w:tab w:val="left" w:pos="1388"/>
              </w:tabs>
              <w:spacing w:line="224" w:lineRule="exact"/>
              <w:ind w:left="469"/>
            </w:pPr>
            <w:r>
              <w:rPr>
                <w:spacing w:val="-4"/>
              </w:rPr>
              <w:t>Отчет</w:t>
            </w:r>
            <w:r>
              <w:tab/>
            </w:r>
            <w:r>
              <w:rPr>
                <w:spacing w:val="-10"/>
              </w:rPr>
              <w:t>в</w:t>
            </w:r>
          </w:p>
          <w:p w:rsidR="00CA7C4B" w:rsidRDefault="003C2382">
            <w:pPr>
              <w:pStyle w:val="TableParagraph"/>
              <w:tabs>
                <w:tab w:val="left" w:pos="1492"/>
                <w:tab w:val="left" w:pos="4482"/>
              </w:tabs>
              <w:spacing w:line="194" w:lineRule="exact"/>
              <w:ind w:left="469" w:right="-72"/>
            </w:pPr>
            <w:r>
              <w:rPr>
                <w:spacing w:val="-2"/>
              </w:rPr>
              <w:t>сумме</w:t>
            </w:r>
            <w:r>
              <w:tab/>
            </w:r>
            <w:r>
              <w:rPr>
                <w:u w:val="single"/>
              </w:rPr>
              <w:tab/>
            </w:r>
          </w:p>
        </w:tc>
      </w:tr>
      <w:tr w:rsidR="00CA7C4B">
        <w:trPr>
          <w:trHeight w:val="398"/>
        </w:trPr>
        <w:tc>
          <w:tcPr>
            <w:tcW w:w="3524" w:type="dxa"/>
          </w:tcPr>
          <w:p w:rsidR="00CA7C4B" w:rsidRDefault="00CA7C4B">
            <w:pPr>
              <w:pStyle w:val="TableParagraph"/>
              <w:rPr>
                <w:sz w:val="26"/>
              </w:rPr>
            </w:pPr>
          </w:p>
        </w:tc>
        <w:tc>
          <w:tcPr>
            <w:tcW w:w="867" w:type="dxa"/>
            <w:tcBorders>
              <w:bottom w:val="single" w:sz="4" w:space="0" w:color="000000"/>
            </w:tcBorders>
          </w:tcPr>
          <w:p w:rsidR="00CA7C4B" w:rsidRDefault="00CA7C4B">
            <w:pPr>
              <w:pStyle w:val="TableParagraph"/>
              <w:rPr>
                <w:sz w:val="26"/>
              </w:rPr>
            </w:pPr>
          </w:p>
        </w:tc>
        <w:tc>
          <w:tcPr>
            <w:tcW w:w="869" w:type="dxa"/>
            <w:tcBorders>
              <w:bottom w:val="single" w:sz="4" w:space="0" w:color="000000"/>
            </w:tcBorders>
          </w:tcPr>
          <w:p w:rsidR="00CA7C4B" w:rsidRDefault="00CA7C4B">
            <w:pPr>
              <w:pStyle w:val="TableParagraph"/>
              <w:rPr>
                <w:sz w:val="26"/>
              </w:rPr>
            </w:pPr>
          </w:p>
        </w:tc>
        <w:tc>
          <w:tcPr>
            <w:tcW w:w="1877" w:type="dxa"/>
            <w:tcBorders>
              <w:bottom w:val="single" w:sz="4" w:space="0" w:color="000000"/>
            </w:tcBorders>
          </w:tcPr>
          <w:p w:rsidR="00CA7C4B" w:rsidRDefault="00CA7C4B">
            <w:pPr>
              <w:pStyle w:val="TableParagraph"/>
              <w:rPr>
                <w:sz w:val="26"/>
              </w:rPr>
            </w:pPr>
          </w:p>
        </w:tc>
        <w:tc>
          <w:tcPr>
            <w:tcW w:w="230" w:type="dxa"/>
            <w:tcBorders>
              <w:bottom w:val="single" w:sz="4" w:space="0" w:color="000000"/>
            </w:tcBorders>
          </w:tcPr>
          <w:p w:rsidR="00CA7C4B" w:rsidRDefault="00CA7C4B">
            <w:pPr>
              <w:pStyle w:val="TableParagraph"/>
              <w:rPr>
                <w:sz w:val="26"/>
              </w:rPr>
            </w:pPr>
          </w:p>
        </w:tc>
        <w:tc>
          <w:tcPr>
            <w:tcW w:w="681" w:type="dxa"/>
            <w:tcBorders>
              <w:bottom w:val="single" w:sz="4" w:space="0" w:color="000000"/>
            </w:tcBorders>
          </w:tcPr>
          <w:p w:rsidR="00CA7C4B" w:rsidRDefault="003C2382">
            <w:pPr>
              <w:pStyle w:val="TableParagraph"/>
              <w:spacing w:line="230" w:lineRule="exact"/>
              <w:ind w:right="91"/>
              <w:jc w:val="right"/>
            </w:pPr>
            <w:r>
              <w:rPr>
                <w:spacing w:val="-4"/>
              </w:rPr>
              <w:t>руб.</w:t>
            </w:r>
          </w:p>
        </w:tc>
        <w:tc>
          <w:tcPr>
            <w:tcW w:w="1637" w:type="dxa"/>
            <w:gridSpan w:val="2"/>
          </w:tcPr>
          <w:p w:rsidR="00CA7C4B" w:rsidRDefault="003C2382">
            <w:pPr>
              <w:pStyle w:val="TableParagraph"/>
              <w:spacing w:line="230" w:lineRule="exact"/>
              <w:ind w:left="511"/>
            </w:pPr>
            <w:r>
              <w:rPr>
                <w:spacing w:val="-4"/>
              </w:rPr>
              <w:t>коп.</w:t>
            </w:r>
          </w:p>
        </w:tc>
      </w:tr>
      <w:tr w:rsidR="00CA7C4B">
        <w:trPr>
          <w:trHeight w:val="393"/>
        </w:trPr>
        <w:tc>
          <w:tcPr>
            <w:tcW w:w="3524" w:type="dxa"/>
            <w:tcBorders>
              <w:right w:val="single" w:sz="4" w:space="0" w:color="000000"/>
            </w:tcBorders>
          </w:tcPr>
          <w:p w:rsidR="00CA7C4B" w:rsidRDefault="00CA7C4B">
            <w:pPr>
              <w:pStyle w:val="TableParagraph"/>
              <w:rPr>
                <w:sz w:val="26"/>
              </w:rPr>
            </w:pPr>
          </w:p>
        </w:tc>
        <w:tc>
          <w:tcPr>
            <w:tcW w:w="867" w:type="dxa"/>
            <w:tcBorders>
              <w:top w:val="single" w:sz="4" w:space="0" w:color="000000"/>
              <w:left w:val="single" w:sz="4" w:space="0" w:color="000000"/>
              <w:bottom w:val="single" w:sz="4" w:space="0" w:color="000000"/>
              <w:right w:val="single" w:sz="4" w:space="0" w:color="000000"/>
            </w:tcBorders>
          </w:tcPr>
          <w:p w:rsidR="00CA7C4B" w:rsidRDefault="003C2382">
            <w:pPr>
              <w:pStyle w:val="TableParagraph"/>
              <w:spacing w:line="247" w:lineRule="exact"/>
              <w:ind w:left="14" w:right="6"/>
              <w:jc w:val="center"/>
            </w:pPr>
            <w:r>
              <w:rPr>
                <w:spacing w:val="-2"/>
              </w:rPr>
              <w:t>Номер</w:t>
            </w:r>
          </w:p>
        </w:tc>
        <w:tc>
          <w:tcPr>
            <w:tcW w:w="869" w:type="dxa"/>
            <w:tcBorders>
              <w:top w:val="single" w:sz="4" w:space="0" w:color="000000"/>
              <w:left w:val="single" w:sz="4" w:space="0" w:color="000000"/>
              <w:bottom w:val="single" w:sz="4" w:space="0" w:color="000000"/>
              <w:right w:val="single" w:sz="4" w:space="0" w:color="000000"/>
            </w:tcBorders>
          </w:tcPr>
          <w:p w:rsidR="00CA7C4B" w:rsidRDefault="003C2382">
            <w:pPr>
              <w:pStyle w:val="TableParagraph"/>
              <w:spacing w:line="247" w:lineRule="exact"/>
              <w:ind w:left="214"/>
            </w:pPr>
            <w:r>
              <w:rPr>
                <w:spacing w:val="-4"/>
              </w:rPr>
              <w:t>Дата</w:t>
            </w:r>
          </w:p>
        </w:tc>
        <w:tc>
          <w:tcPr>
            <w:tcW w:w="1877" w:type="dxa"/>
            <w:tcBorders>
              <w:top w:val="single" w:sz="4" w:space="0" w:color="000000"/>
              <w:left w:val="single" w:sz="4" w:space="0" w:color="000000"/>
            </w:tcBorders>
          </w:tcPr>
          <w:p w:rsidR="00CA7C4B" w:rsidRDefault="003C2382">
            <w:pPr>
              <w:pStyle w:val="TableParagraph"/>
              <w:spacing w:line="206" w:lineRule="exact"/>
              <w:ind w:left="464"/>
            </w:pPr>
            <w:r>
              <w:rPr>
                <w:spacing w:val="-2"/>
              </w:rPr>
              <w:t>Руководитель</w:t>
            </w:r>
          </w:p>
        </w:tc>
        <w:tc>
          <w:tcPr>
            <w:tcW w:w="230" w:type="dxa"/>
            <w:tcBorders>
              <w:top w:val="single" w:sz="4" w:space="0" w:color="000000"/>
              <w:bottom w:val="single" w:sz="4" w:space="0" w:color="000000"/>
            </w:tcBorders>
          </w:tcPr>
          <w:p w:rsidR="00CA7C4B" w:rsidRDefault="00CA7C4B">
            <w:pPr>
              <w:pStyle w:val="TableParagraph"/>
              <w:rPr>
                <w:sz w:val="26"/>
              </w:rPr>
            </w:pPr>
          </w:p>
        </w:tc>
        <w:tc>
          <w:tcPr>
            <w:tcW w:w="681" w:type="dxa"/>
            <w:tcBorders>
              <w:top w:val="single" w:sz="4" w:space="0" w:color="000000"/>
              <w:bottom w:val="single" w:sz="4" w:space="0" w:color="000000"/>
            </w:tcBorders>
          </w:tcPr>
          <w:p w:rsidR="00CA7C4B" w:rsidRDefault="00CA7C4B">
            <w:pPr>
              <w:pStyle w:val="TableParagraph"/>
              <w:rPr>
                <w:sz w:val="26"/>
              </w:rPr>
            </w:pPr>
          </w:p>
        </w:tc>
        <w:tc>
          <w:tcPr>
            <w:tcW w:w="522" w:type="dxa"/>
            <w:tcBorders>
              <w:top w:val="single" w:sz="4" w:space="0" w:color="000000"/>
              <w:bottom w:val="single" w:sz="4" w:space="0" w:color="000000"/>
            </w:tcBorders>
          </w:tcPr>
          <w:p w:rsidR="00CA7C4B" w:rsidRDefault="00CA7C4B">
            <w:pPr>
              <w:pStyle w:val="TableParagraph"/>
              <w:rPr>
                <w:sz w:val="26"/>
              </w:rPr>
            </w:pPr>
          </w:p>
        </w:tc>
        <w:tc>
          <w:tcPr>
            <w:tcW w:w="1115" w:type="dxa"/>
            <w:tcBorders>
              <w:bottom w:val="single" w:sz="4" w:space="0" w:color="000000"/>
            </w:tcBorders>
          </w:tcPr>
          <w:p w:rsidR="00CA7C4B" w:rsidRDefault="00CA7C4B">
            <w:pPr>
              <w:pStyle w:val="TableParagraph"/>
              <w:rPr>
                <w:sz w:val="26"/>
              </w:rPr>
            </w:pPr>
          </w:p>
        </w:tc>
      </w:tr>
      <w:tr w:rsidR="00CA7C4B">
        <w:trPr>
          <w:trHeight w:val="516"/>
        </w:trPr>
        <w:tc>
          <w:tcPr>
            <w:tcW w:w="3524" w:type="dxa"/>
            <w:tcBorders>
              <w:right w:val="single" w:sz="4" w:space="0" w:color="000000"/>
            </w:tcBorders>
          </w:tcPr>
          <w:p w:rsidR="00CA7C4B" w:rsidRDefault="003C2382">
            <w:pPr>
              <w:pStyle w:val="TableParagraph"/>
              <w:spacing w:before="159"/>
              <w:ind w:left="775"/>
            </w:pPr>
            <w:r>
              <w:rPr>
                <w:spacing w:val="-2"/>
              </w:rPr>
              <w:t>АВАНСОВЫЙ</w:t>
            </w:r>
            <w:r>
              <w:rPr>
                <w:spacing w:val="2"/>
              </w:rPr>
              <w:t xml:space="preserve"> </w:t>
            </w:r>
            <w:r>
              <w:rPr>
                <w:spacing w:val="-4"/>
              </w:rPr>
              <w:t>ОТЧЕТ</w:t>
            </w:r>
          </w:p>
        </w:tc>
        <w:tc>
          <w:tcPr>
            <w:tcW w:w="867" w:type="dxa"/>
            <w:tcBorders>
              <w:top w:val="single" w:sz="4" w:space="0" w:color="000000"/>
              <w:left w:val="single" w:sz="4" w:space="0" w:color="000000"/>
              <w:bottom w:val="single" w:sz="4" w:space="0" w:color="000000"/>
              <w:right w:val="single" w:sz="4" w:space="0" w:color="000000"/>
            </w:tcBorders>
          </w:tcPr>
          <w:p w:rsidR="00CA7C4B" w:rsidRDefault="003C2382">
            <w:pPr>
              <w:pStyle w:val="TableParagraph"/>
              <w:spacing w:before="126"/>
              <w:ind w:left="14" w:right="8"/>
              <w:jc w:val="center"/>
              <w:rPr>
                <w:i/>
              </w:rPr>
            </w:pPr>
            <w:r>
              <w:rPr>
                <w:i/>
                <w:spacing w:val="-10"/>
              </w:rPr>
              <w:t>4</w:t>
            </w:r>
          </w:p>
        </w:tc>
        <w:tc>
          <w:tcPr>
            <w:tcW w:w="869" w:type="dxa"/>
            <w:tcBorders>
              <w:top w:val="single" w:sz="4" w:space="0" w:color="000000"/>
              <w:left w:val="single" w:sz="4" w:space="0" w:color="000000"/>
              <w:bottom w:val="single" w:sz="4" w:space="0" w:color="000000"/>
              <w:right w:val="single" w:sz="4" w:space="0" w:color="000000"/>
            </w:tcBorders>
          </w:tcPr>
          <w:p w:rsidR="00CA7C4B" w:rsidRDefault="00CA7C4B">
            <w:pPr>
              <w:pStyle w:val="TableParagraph"/>
              <w:rPr>
                <w:sz w:val="26"/>
              </w:rPr>
            </w:pPr>
          </w:p>
        </w:tc>
        <w:tc>
          <w:tcPr>
            <w:tcW w:w="1877" w:type="dxa"/>
            <w:tcBorders>
              <w:left w:val="single" w:sz="4" w:space="0" w:color="000000"/>
            </w:tcBorders>
          </w:tcPr>
          <w:p w:rsidR="00CA7C4B" w:rsidRDefault="00CA7C4B">
            <w:pPr>
              <w:pStyle w:val="TableParagraph"/>
              <w:rPr>
                <w:i/>
                <w:sz w:val="20"/>
              </w:rPr>
            </w:pPr>
          </w:p>
          <w:p w:rsidR="00CA7C4B" w:rsidRDefault="00CA7C4B">
            <w:pPr>
              <w:pStyle w:val="TableParagraph"/>
              <w:spacing w:before="90"/>
              <w:rPr>
                <w:i/>
                <w:sz w:val="20"/>
              </w:rPr>
            </w:pPr>
          </w:p>
          <w:p w:rsidR="00CA7C4B" w:rsidRDefault="003C2382">
            <w:pPr>
              <w:pStyle w:val="TableParagraph"/>
              <w:spacing w:line="20" w:lineRule="exact"/>
              <w:ind w:left="464" w:right="-72"/>
              <w:rPr>
                <w:sz w:val="2"/>
              </w:rPr>
            </w:pPr>
            <w:r>
              <w:rPr>
                <w:noProof/>
                <w:sz w:val="2"/>
                <w:lang w:eastAsia="ru-RU"/>
              </w:rPr>
              <mc:AlternateContent>
                <mc:Choice Requires="wps">
                  <w:drawing>
                    <wp:inline distT="0" distB="0" distL="0" distR="0">
                      <wp:extent cx="896619" cy="6350"/>
                      <wp:effectExtent l="0" t="0" r="0" b="0"/>
                      <wp:docPr id="124"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96619" cy="6350"/>
                                <a:chOff x="0" y="0"/>
                                <a:chExt cx="896619" cy="6350"/>
                              </a:xfrm>
                            </wpg:grpSpPr>
                            <wps:wsp>
                              <wps:cNvPr id="125" name="Graphic 125"/>
                              <wps:cNvSpPr/>
                              <wps:spPr>
                                <a:xfrm>
                                  <a:off x="0" y="0"/>
                                  <a:ext cx="896619" cy="6350"/>
                                </a:xfrm>
                                <a:custGeom>
                                  <a:avLst/>
                                  <a:gdLst/>
                                  <a:ahLst/>
                                  <a:cxnLst/>
                                  <a:rect l="l" t="t" r="r" b="b"/>
                                  <a:pathLst>
                                    <a:path w="896619" h="6350">
                                      <a:moveTo>
                                        <a:pt x="896112" y="0"/>
                                      </a:moveTo>
                                      <a:lnTo>
                                        <a:pt x="0" y="0"/>
                                      </a:lnTo>
                                      <a:lnTo>
                                        <a:pt x="0" y="6096"/>
                                      </a:lnTo>
                                      <a:lnTo>
                                        <a:pt x="896112" y="6096"/>
                                      </a:lnTo>
                                      <a:lnTo>
                                        <a:pt x="89611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70.6pt;height:.5pt;mso-position-horizontal-relative:char;mso-position-vertical-relative:line" id="docshapegroup112" coordorigin="0,0" coordsize="1412,10">
                      <v:rect style="position:absolute;left:0;top:0;width:1412;height:10" id="docshape113" filled="true" fillcolor="#000000" stroked="false">
                        <v:fill type="solid"/>
                      </v:rect>
                    </v:group>
                  </w:pict>
                </mc:Fallback>
              </mc:AlternateContent>
            </w:r>
          </w:p>
        </w:tc>
        <w:tc>
          <w:tcPr>
            <w:tcW w:w="1433" w:type="dxa"/>
            <w:gridSpan w:val="3"/>
            <w:tcBorders>
              <w:top w:val="single" w:sz="4" w:space="0" w:color="000000"/>
            </w:tcBorders>
          </w:tcPr>
          <w:p w:rsidR="00CA7C4B" w:rsidRDefault="003C2382">
            <w:pPr>
              <w:pStyle w:val="TableParagraph"/>
              <w:spacing w:line="206" w:lineRule="exact"/>
              <w:ind w:left="431" w:right="-15"/>
            </w:pPr>
            <w:r>
              <w:rPr>
                <w:spacing w:val="-2"/>
              </w:rPr>
              <w:t>должность</w:t>
            </w:r>
          </w:p>
        </w:tc>
        <w:tc>
          <w:tcPr>
            <w:tcW w:w="1115" w:type="dxa"/>
            <w:tcBorders>
              <w:top w:val="single" w:sz="4" w:space="0" w:color="000000"/>
              <w:bottom w:val="single" w:sz="4" w:space="0" w:color="000000"/>
            </w:tcBorders>
          </w:tcPr>
          <w:p w:rsidR="00CA7C4B" w:rsidRDefault="00CA7C4B">
            <w:pPr>
              <w:pStyle w:val="TableParagraph"/>
              <w:rPr>
                <w:sz w:val="26"/>
              </w:rPr>
            </w:pPr>
          </w:p>
        </w:tc>
      </w:tr>
      <w:tr w:rsidR="00CA7C4B">
        <w:trPr>
          <w:trHeight w:val="358"/>
        </w:trPr>
        <w:tc>
          <w:tcPr>
            <w:tcW w:w="3524" w:type="dxa"/>
          </w:tcPr>
          <w:p w:rsidR="00CA7C4B" w:rsidRDefault="00CA7C4B">
            <w:pPr>
              <w:pStyle w:val="TableParagraph"/>
              <w:rPr>
                <w:sz w:val="26"/>
              </w:rPr>
            </w:pPr>
          </w:p>
        </w:tc>
        <w:tc>
          <w:tcPr>
            <w:tcW w:w="867" w:type="dxa"/>
            <w:tcBorders>
              <w:top w:val="single" w:sz="4" w:space="0" w:color="000000"/>
            </w:tcBorders>
          </w:tcPr>
          <w:p w:rsidR="00CA7C4B" w:rsidRDefault="00CA7C4B">
            <w:pPr>
              <w:pStyle w:val="TableParagraph"/>
              <w:rPr>
                <w:sz w:val="24"/>
              </w:rPr>
            </w:pPr>
          </w:p>
        </w:tc>
        <w:tc>
          <w:tcPr>
            <w:tcW w:w="869" w:type="dxa"/>
            <w:tcBorders>
              <w:top w:val="single" w:sz="4" w:space="0" w:color="000000"/>
            </w:tcBorders>
          </w:tcPr>
          <w:p w:rsidR="00CA7C4B" w:rsidRDefault="00CA7C4B">
            <w:pPr>
              <w:pStyle w:val="TableParagraph"/>
              <w:rPr>
                <w:sz w:val="24"/>
              </w:rPr>
            </w:pPr>
          </w:p>
        </w:tc>
        <w:tc>
          <w:tcPr>
            <w:tcW w:w="1877" w:type="dxa"/>
          </w:tcPr>
          <w:p w:rsidR="00CA7C4B" w:rsidRDefault="003C2382">
            <w:pPr>
              <w:pStyle w:val="TableParagraph"/>
              <w:spacing w:line="186" w:lineRule="exact"/>
              <w:ind w:left="788"/>
            </w:pPr>
            <w:r>
              <w:rPr>
                <w:spacing w:val="-2"/>
              </w:rPr>
              <w:t>подпись</w:t>
            </w:r>
          </w:p>
        </w:tc>
        <w:tc>
          <w:tcPr>
            <w:tcW w:w="2548" w:type="dxa"/>
            <w:gridSpan w:val="4"/>
          </w:tcPr>
          <w:p w:rsidR="00CA7C4B" w:rsidRDefault="003C2382">
            <w:pPr>
              <w:pStyle w:val="TableParagraph"/>
              <w:spacing w:line="186" w:lineRule="exact"/>
              <w:ind w:left="368"/>
            </w:pPr>
            <w:r>
              <w:t>расшифровка</w:t>
            </w:r>
            <w:r>
              <w:rPr>
                <w:spacing w:val="-10"/>
              </w:rPr>
              <w:t xml:space="preserve"> </w:t>
            </w:r>
            <w:r>
              <w:rPr>
                <w:spacing w:val="-2"/>
              </w:rPr>
              <w:t>подписи</w:t>
            </w:r>
          </w:p>
        </w:tc>
      </w:tr>
      <w:tr w:rsidR="00CA7C4B">
        <w:trPr>
          <w:trHeight w:val="383"/>
        </w:trPr>
        <w:tc>
          <w:tcPr>
            <w:tcW w:w="3524" w:type="dxa"/>
          </w:tcPr>
          <w:p w:rsidR="00CA7C4B" w:rsidRDefault="00CA7C4B">
            <w:pPr>
              <w:pStyle w:val="TableParagraph"/>
              <w:rPr>
                <w:sz w:val="26"/>
              </w:rPr>
            </w:pPr>
          </w:p>
        </w:tc>
        <w:tc>
          <w:tcPr>
            <w:tcW w:w="867" w:type="dxa"/>
          </w:tcPr>
          <w:p w:rsidR="00CA7C4B" w:rsidRDefault="00CA7C4B">
            <w:pPr>
              <w:pStyle w:val="TableParagraph"/>
              <w:rPr>
                <w:sz w:val="26"/>
              </w:rPr>
            </w:pPr>
          </w:p>
        </w:tc>
        <w:tc>
          <w:tcPr>
            <w:tcW w:w="869" w:type="dxa"/>
          </w:tcPr>
          <w:p w:rsidR="00CA7C4B" w:rsidRDefault="00CA7C4B">
            <w:pPr>
              <w:pStyle w:val="TableParagraph"/>
              <w:rPr>
                <w:sz w:val="26"/>
              </w:rPr>
            </w:pPr>
          </w:p>
        </w:tc>
        <w:tc>
          <w:tcPr>
            <w:tcW w:w="1877" w:type="dxa"/>
          </w:tcPr>
          <w:p w:rsidR="00CA7C4B" w:rsidRDefault="003C2382">
            <w:pPr>
              <w:pStyle w:val="TableParagraph"/>
              <w:tabs>
                <w:tab w:val="left" w:pos="1748"/>
                <w:tab w:val="left" w:pos="2483"/>
              </w:tabs>
              <w:spacing w:before="130" w:line="233" w:lineRule="exact"/>
              <w:ind w:left="935" w:right="-620"/>
            </w:pPr>
            <w:r>
              <w:rPr>
                <w:spacing w:val="-10"/>
                <w:u w:val="single"/>
              </w:rPr>
              <w:t>“</w:t>
            </w:r>
            <w:r>
              <w:rPr>
                <w:u w:val="single"/>
              </w:rPr>
              <w:tab/>
            </w:r>
            <w:r>
              <w:rPr>
                <w:spacing w:val="-10"/>
                <w:u w:val="single"/>
              </w:rPr>
              <w:t>”</w:t>
            </w:r>
            <w:r>
              <w:rPr>
                <w:u w:val="single"/>
              </w:rPr>
              <w:tab/>
            </w:r>
          </w:p>
        </w:tc>
        <w:tc>
          <w:tcPr>
            <w:tcW w:w="230" w:type="dxa"/>
          </w:tcPr>
          <w:p w:rsidR="00CA7C4B" w:rsidRDefault="00CA7C4B">
            <w:pPr>
              <w:pStyle w:val="TableParagraph"/>
              <w:rPr>
                <w:sz w:val="26"/>
              </w:rPr>
            </w:pPr>
          </w:p>
        </w:tc>
        <w:tc>
          <w:tcPr>
            <w:tcW w:w="681" w:type="dxa"/>
          </w:tcPr>
          <w:p w:rsidR="00CA7C4B" w:rsidRDefault="003C2382">
            <w:pPr>
              <w:pStyle w:val="TableParagraph"/>
              <w:spacing w:before="130" w:line="233" w:lineRule="exact"/>
              <w:ind w:right="79"/>
              <w:jc w:val="right"/>
            </w:pPr>
            <w:r>
              <w:rPr>
                <w:spacing w:val="-5"/>
              </w:rPr>
              <w:t>20</w:t>
            </w:r>
          </w:p>
        </w:tc>
        <w:tc>
          <w:tcPr>
            <w:tcW w:w="522" w:type="dxa"/>
          </w:tcPr>
          <w:p w:rsidR="00CA7C4B" w:rsidRDefault="003C2382">
            <w:pPr>
              <w:pStyle w:val="TableParagraph"/>
              <w:spacing w:before="130" w:line="233" w:lineRule="exact"/>
              <w:ind w:left="173"/>
            </w:pPr>
            <w:r>
              <w:rPr>
                <w:spacing w:val="-5"/>
              </w:rPr>
              <w:t>г.</w:t>
            </w:r>
          </w:p>
        </w:tc>
        <w:tc>
          <w:tcPr>
            <w:tcW w:w="1115" w:type="dxa"/>
          </w:tcPr>
          <w:p w:rsidR="00CA7C4B" w:rsidRDefault="00CA7C4B">
            <w:pPr>
              <w:pStyle w:val="TableParagraph"/>
              <w:rPr>
                <w:sz w:val="26"/>
              </w:rPr>
            </w:pPr>
          </w:p>
        </w:tc>
      </w:tr>
    </w:tbl>
    <w:p w:rsidR="00CA7C4B" w:rsidRDefault="00CA7C4B">
      <w:pPr>
        <w:rPr>
          <w:sz w:val="26"/>
        </w:rPr>
        <w:sectPr w:rsidR="00CA7C4B">
          <w:type w:val="continuous"/>
          <w:pgSz w:w="11910" w:h="16840"/>
          <w:pgMar w:top="0" w:right="800" w:bottom="0" w:left="800" w:header="0" w:footer="631" w:gutter="0"/>
          <w:cols w:space="720"/>
        </w:sectPr>
      </w:pPr>
    </w:p>
    <w:p w:rsidR="00CA7C4B" w:rsidRDefault="00CA7C4B">
      <w:pPr>
        <w:pStyle w:val="a3"/>
        <w:spacing w:before="1"/>
        <w:ind w:left="0"/>
        <w:rPr>
          <w:i/>
          <w:sz w:val="19"/>
        </w:rPr>
      </w:pPr>
    </w:p>
    <w:p w:rsidR="00CA7C4B" w:rsidRDefault="00CA7C4B">
      <w:pPr>
        <w:rPr>
          <w:sz w:val="19"/>
        </w:rPr>
        <w:sectPr w:rsidR="00CA7C4B">
          <w:pgSz w:w="11910" w:h="16840"/>
          <w:pgMar w:top="1100" w:right="800" w:bottom="820" w:left="800" w:header="0" w:footer="631" w:gutter="0"/>
          <w:cols w:space="720"/>
        </w:sectPr>
      </w:pPr>
    </w:p>
    <w:p w:rsidR="00CA7C4B" w:rsidRDefault="003C2382">
      <w:pPr>
        <w:spacing w:before="91"/>
        <w:ind w:left="335" w:firstLine="139"/>
      </w:pPr>
      <w:r>
        <w:rPr>
          <w:spacing w:val="-2"/>
        </w:rPr>
        <w:lastRenderedPageBreak/>
        <w:t>Структурное подразделение</w:t>
      </w:r>
    </w:p>
    <w:p w:rsidR="00CA7C4B" w:rsidRDefault="003C2382">
      <w:pPr>
        <w:spacing w:before="106"/>
        <w:ind w:left="335" w:hanging="3"/>
      </w:pPr>
      <w:r>
        <w:rPr>
          <w:spacing w:val="-2"/>
        </w:rPr>
        <w:t xml:space="preserve">Подотчетное </w:t>
      </w:r>
      <w:r>
        <w:rPr>
          <w:spacing w:val="-4"/>
        </w:rPr>
        <w:t>лицо</w:t>
      </w:r>
    </w:p>
    <w:p w:rsidR="00CA7C4B" w:rsidRDefault="00CA7C4B">
      <w:pPr>
        <w:pStyle w:val="a3"/>
        <w:spacing w:before="177"/>
        <w:ind w:left="0"/>
        <w:rPr>
          <w:sz w:val="22"/>
        </w:rPr>
      </w:pPr>
    </w:p>
    <w:p w:rsidR="00CA7C4B" w:rsidRDefault="003C2382">
      <w:pPr>
        <w:ind w:left="332"/>
      </w:pPr>
      <w:r>
        <w:rPr>
          <w:spacing w:val="-2"/>
        </w:rPr>
        <w:t>Профессия</w:t>
      </w:r>
    </w:p>
    <w:p w:rsidR="00CA7C4B" w:rsidRDefault="003C2382">
      <w:r>
        <w:br w:type="column"/>
      </w:r>
    </w:p>
    <w:p w:rsidR="00CA7C4B" w:rsidRDefault="00CA7C4B">
      <w:pPr>
        <w:pStyle w:val="a3"/>
        <w:ind w:left="0"/>
        <w:rPr>
          <w:sz w:val="22"/>
        </w:rPr>
      </w:pPr>
    </w:p>
    <w:p w:rsidR="00CA7C4B" w:rsidRDefault="00CA7C4B">
      <w:pPr>
        <w:pStyle w:val="a3"/>
        <w:ind w:left="0"/>
        <w:rPr>
          <w:sz w:val="22"/>
        </w:rPr>
      </w:pPr>
    </w:p>
    <w:p w:rsidR="00CA7C4B" w:rsidRDefault="00CA7C4B">
      <w:pPr>
        <w:pStyle w:val="a3"/>
        <w:ind w:left="0"/>
        <w:rPr>
          <w:sz w:val="22"/>
        </w:rPr>
      </w:pPr>
    </w:p>
    <w:p w:rsidR="00CA7C4B" w:rsidRDefault="00CA7C4B">
      <w:pPr>
        <w:pStyle w:val="a3"/>
        <w:spacing w:before="53"/>
        <w:ind w:left="0"/>
        <w:rPr>
          <w:sz w:val="22"/>
        </w:rPr>
      </w:pPr>
    </w:p>
    <w:p w:rsidR="00CA7C4B" w:rsidRDefault="003C2382">
      <w:r>
        <w:rPr>
          <w:noProof/>
          <w:lang w:eastAsia="ru-RU"/>
        </w:rPr>
        <mc:AlternateContent>
          <mc:Choice Requires="wps">
            <w:drawing>
              <wp:anchor distT="0" distB="0" distL="0" distR="0" simplePos="0" relativeHeight="251590144" behindDoc="0" locked="0" layoutInCell="1" allowOverlap="1">
                <wp:simplePos x="0" y="0"/>
                <wp:positionH relativeFrom="page">
                  <wp:posOffset>1621789</wp:posOffset>
                </wp:positionH>
                <wp:positionV relativeFrom="paragraph">
                  <wp:posOffset>-2142</wp:posOffset>
                </wp:positionV>
                <wp:extent cx="3053715" cy="6350"/>
                <wp:effectExtent l="0" t="0" r="0" b="0"/>
                <wp:wrapNone/>
                <wp:docPr id="126" name="Graphic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53715" cy="6350"/>
                        </a:xfrm>
                        <a:custGeom>
                          <a:avLst/>
                          <a:gdLst/>
                          <a:ahLst/>
                          <a:cxnLst/>
                          <a:rect l="l" t="t" r="r" b="b"/>
                          <a:pathLst>
                            <a:path w="3053715" h="6350">
                              <a:moveTo>
                                <a:pt x="3053207" y="0"/>
                              </a:moveTo>
                              <a:lnTo>
                                <a:pt x="0" y="0"/>
                              </a:lnTo>
                              <a:lnTo>
                                <a:pt x="0" y="6096"/>
                              </a:lnTo>
                              <a:lnTo>
                                <a:pt x="3053207" y="6096"/>
                              </a:lnTo>
                              <a:lnTo>
                                <a:pt x="305320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127.699997pt;margin-top:-.168701pt;width:240.41pt;height:.48pt;mso-position-horizontal-relative:page;mso-position-vertical-relative:paragraph;z-index:15780352" id="docshape114" filled="true" fillcolor="#000000" stroked="false">
                <v:fill type="solid"/>
                <w10:wrap type="none"/>
              </v:rect>
            </w:pict>
          </mc:Fallback>
        </mc:AlternateContent>
      </w:r>
      <w:r>
        <w:rPr>
          <w:noProof/>
          <w:lang w:eastAsia="ru-RU"/>
        </w:rPr>
        <mc:AlternateContent>
          <mc:Choice Requires="wps">
            <w:drawing>
              <wp:anchor distT="0" distB="0" distL="0" distR="0" simplePos="0" relativeHeight="251591168" behindDoc="0" locked="0" layoutInCell="1" allowOverlap="1">
                <wp:simplePos x="0" y="0"/>
                <wp:positionH relativeFrom="page">
                  <wp:posOffset>1989074</wp:posOffset>
                </wp:positionH>
                <wp:positionV relativeFrom="paragraph">
                  <wp:posOffset>-967088</wp:posOffset>
                </wp:positionV>
                <wp:extent cx="4667885" cy="970280"/>
                <wp:effectExtent l="0" t="0" r="0" b="0"/>
                <wp:wrapNone/>
                <wp:docPr id="127" name="Text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67885" cy="970280"/>
                        </a:xfrm>
                        <a:prstGeom prst="rect">
                          <a:avLst/>
                        </a:prstGeom>
                      </wps:spPr>
                      <wps:txbx>
                        <w:txbxContent>
                          <w:tbl>
                            <w:tblPr>
                              <w:tblStyle w:val="TableNormal"/>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65"/>
                              <w:gridCol w:w="1507"/>
                              <w:gridCol w:w="1548"/>
                            </w:tblGrid>
                            <w:tr w:rsidR="003C2382">
                              <w:trPr>
                                <w:trHeight w:val="282"/>
                              </w:trPr>
                              <w:tc>
                                <w:tcPr>
                                  <w:tcW w:w="5672" w:type="dxa"/>
                                  <w:gridSpan w:val="2"/>
                                  <w:vMerge w:val="restart"/>
                                  <w:tcBorders>
                                    <w:top w:val="nil"/>
                                    <w:left w:val="nil"/>
                                  </w:tcBorders>
                                </w:tcPr>
                                <w:p w:rsidR="003C2382" w:rsidRDefault="003C2382">
                                  <w:pPr>
                                    <w:pStyle w:val="TableParagraph"/>
                                  </w:pPr>
                                </w:p>
                                <w:p w:rsidR="003C2382" w:rsidRDefault="003C2382">
                                  <w:pPr>
                                    <w:pStyle w:val="TableParagraph"/>
                                    <w:spacing w:before="32"/>
                                  </w:pPr>
                                </w:p>
                                <w:p w:rsidR="003C2382" w:rsidRDefault="003C2382">
                                  <w:pPr>
                                    <w:pStyle w:val="TableParagraph"/>
                                    <w:spacing w:before="1"/>
                                    <w:ind w:left="724"/>
                                    <w:rPr>
                                      <w:i/>
                                    </w:rPr>
                                  </w:pPr>
                                  <w:r>
                                    <w:rPr>
                                      <w:i/>
                                    </w:rPr>
                                    <w:t>Отдел</w:t>
                                  </w:r>
                                  <w:r>
                                    <w:rPr>
                                      <w:i/>
                                      <w:spacing w:val="-4"/>
                                    </w:rPr>
                                    <w:t xml:space="preserve"> </w:t>
                                  </w:r>
                                  <w:r>
                                    <w:rPr>
                                      <w:i/>
                                      <w:spacing w:val="-2"/>
                                    </w:rPr>
                                    <w:t>продаж</w:t>
                                  </w:r>
                                </w:p>
                              </w:tc>
                              <w:tc>
                                <w:tcPr>
                                  <w:tcW w:w="1548" w:type="dxa"/>
                                </w:tcPr>
                                <w:p w:rsidR="003C2382" w:rsidRDefault="003C2382">
                                  <w:pPr>
                                    <w:pStyle w:val="TableParagraph"/>
                                    <w:spacing w:line="249" w:lineRule="exact"/>
                                    <w:ind w:left="23" w:right="10"/>
                                    <w:jc w:val="center"/>
                                  </w:pPr>
                                  <w:r>
                                    <w:rPr>
                                      <w:spacing w:val="-5"/>
                                    </w:rPr>
                                    <w:t>Код</w:t>
                                  </w:r>
                                </w:p>
                              </w:tc>
                            </w:tr>
                            <w:tr w:rsidR="003C2382">
                              <w:trPr>
                                <w:trHeight w:val="602"/>
                              </w:trPr>
                              <w:tc>
                                <w:tcPr>
                                  <w:tcW w:w="5672" w:type="dxa"/>
                                  <w:gridSpan w:val="2"/>
                                  <w:vMerge/>
                                  <w:tcBorders>
                                    <w:top w:val="nil"/>
                                    <w:left w:val="nil"/>
                                  </w:tcBorders>
                                </w:tcPr>
                                <w:p w:rsidR="003C2382" w:rsidRDefault="003C2382">
                                  <w:pPr>
                                    <w:rPr>
                                      <w:sz w:val="2"/>
                                      <w:szCs w:val="2"/>
                                    </w:rPr>
                                  </w:pPr>
                                </w:p>
                              </w:tc>
                              <w:tc>
                                <w:tcPr>
                                  <w:tcW w:w="1548" w:type="dxa"/>
                                </w:tcPr>
                                <w:p w:rsidR="003C2382" w:rsidRDefault="003C2382">
                                  <w:pPr>
                                    <w:pStyle w:val="TableParagraph"/>
                                  </w:pPr>
                                </w:p>
                              </w:tc>
                            </w:tr>
                            <w:tr w:rsidR="003C2382">
                              <w:trPr>
                                <w:trHeight w:val="604"/>
                              </w:trPr>
                              <w:tc>
                                <w:tcPr>
                                  <w:tcW w:w="4165" w:type="dxa"/>
                                  <w:tcBorders>
                                    <w:left w:val="nil"/>
                                    <w:bottom w:val="nil"/>
                                    <w:right w:val="nil"/>
                                  </w:tcBorders>
                                </w:tcPr>
                                <w:p w:rsidR="003C2382" w:rsidRDefault="003C2382">
                                  <w:pPr>
                                    <w:pStyle w:val="TableParagraph"/>
                                    <w:spacing w:before="248"/>
                                    <w:ind w:left="1015"/>
                                    <w:rPr>
                                      <w:i/>
                                    </w:rPr>
                                  </w:pPr>
                                  <w:r>
                                    <w:rPr>
                                      <w:i/>
                                    </w:rPr>
                                    <w:t>Костарев</w:t>
                                  </w:r>
                                  <w:r>
                                    <w:rPr>
                                      <w:i/>
                                      <w:spacing w:val="-7"/>
                                    </w:rPr>
                                    <w:t xml:space="preserve"> </w:t>
                                  </w:r>
                                  <w:r>
                                    <w:rPr>
                                      <w:i/>
                                      <w:spacing w:val="-4"/>
                                    </w:rPr>
                                    <w:t>Е.С.</w:t>
                                  </w:r>
                                </w:p>
                              </w:tc>
                              <w:tc>
                                <w:tcPr>
                                  <w:tcW w:w="1507" w:type="dxa"/>
                                  <w:tcBorders>
                                    <w:left w:val="nil"/>
                                    <w:bottom w:val="nil"/>
                                  </w:tcBorders>
                                </w:tcPr>
                                <w:p w:rsidR="003C2382" w:rsidRDefault="003C2382">
                                  <w:pPr>
                                    <w:pStyle w:val="TableParagraph"/>
                                    <w:spacing w:line="242" w:lineRule="auto"/>
                                    <w:ind w:left="7" w:right="449" w:firstLine="7"/>
                                  </w:pPr>
                                  <w:r>
                                    <w:rPr>
                                      <w:spacing w:val="-2"/>
                                    </w:rPr>
                                    <w:t xml:space="preserve">Табельный </w:t>
                                  </w:r>
                                  <w:r>
                                    <w:rPr>
                                      <w:spacing w:val="-4"/>
                                    </w:rPr>
                                    <w:t>номер</w:t>
                                  </w:r>
                                </w:p>
                              </w:tc>
                              <w:tc>
                                <w:tcPr>
                                  <w:tcW w:w="1548" w:type="dxa"/>
                                </w:tcPr>
                                <w:p w:rsidR="003C2382" w:rsidRDefault="003C2382">
                                  <w:pPr>
                                    <w:pStyle w:val="TableParagraph"/>
                                  </w:pPr>
                                </w:p>
                              </w:tc>
                            </w:tr>
                          </w:tbl>
                          <w:p w:rsidR="003C2382" w:rsidRDefault="003C2382">
                            <w:pPr>
                              <w:pStyle w:val="a3"/>
                              <w:ind w:left="0"/>
                            </w:pPr>
                          </w:p>
                        </w:txbxContent>
                      </wps:txbx>
                      <wps:bodyPr wrap="square" lIns="0" tIns="0" rIns="0" bIns="0" rtlCol="0">
                        <a:noAutofit/>
                      </wps:bodyPr>
                    </wps:wsp>
                  </a:graphicData>
                </a:graphic>
              </wp:anchor>
            </w:drawing>
          </mc:Choice>
          <mc:Fallback>
            <w:pict>
              <v:shape id="Textbox 127" o:spid="_x0000_s1050" type="#_x0000_t202" style="position:absolute;margin-left:156.6pt;margin-top:-76.15pt;width:367.55pt;height:76.4pt;z-index:251591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" filled="f" stroked="f">
                <v:path arrowok="t"/>
                <v:textbox inset="0,0,0,0">
                  <w:txbxContent>
                    <w:tbl>
                      <w:tblPr>
                        <w:tblStyle w:val="TableNormal"/>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65"/>
                        <w:gridCol w:w="1507"/>
                        <w:gridCol w:w="1548"/>
                      </w:tblGrid>
                      <w:tr w:rsidR="003C2382">
                        <w:trPr>
                          <w:trHeight w:val="282"/>
                        </w:trPr>
                        <w:tc>
                          <w:tcPr>
                            <w:tcW w:w="5672" w:type="dxa"/>
                            <w:gridSpan w:val="2"/>
                            <w:vMerge w:val="restart"/>
                            <w:tcBorders>
                              <w:top w:val="nil"/>
                              <w:left w:val="nil"/>
                            </w:tcBorders>
                          </w:tcPr>
                          <w:p w:rsidR="003C2382" w:rsidRDefault="003C2382">
                            <w:pPr>
                              <w:pStyle w:val="TableParagraph"/>
                            </w:pPr>
                          </w:p>
                          <w:p w:rsidR="003C2382" w:rsidRDefault="003C2382">
                            <w:pPr>
                              <w:pStyle w:val="TableParagraph"/>
                              <w:spacing w:before="32"/>
                            </w:pPr>
                          </w:p>
                          <w:p w:rsidR="003C2382" w:rsidRDefault="003C2382">
                            <w:pPr>
                              <w:pStyle w:val="TableParagraph"/>
                              <w:spacing w:before="1"/>
                              <w:ind w:left="724"/>
                              <w:rPr>
                                <w:i/>
                              </w:rPr>
                            </w:pPr>
                            <w:r>
                              <w:rPr>
                                <w:i/>
                              </w:rPr>
                              <w:t>Отдел</w:t>
                            </w:r>
                            <w:r>
                              <w:rPr>
                                <w:i/>
                                <w:spacing w:val="-4"/>
                              </w:rPr>
                              <w:t xml:space="preserve"> </w:t>
                            </w:r>
                            <w:r>
                              <w:rPr>
                                <w:i/>
                                <w:spacing w:val="-2"/>
                              </w:rPr>
                              <w:t>продаж</w:t>
                            </w:r>
                          </w:p>
                        </w:tc>
                        <w:tc>
                          <w:tcPr>
                            <w:tcW w:w="1548" w:type="dxa"/>
                          </w:tcPr>
                          <w:p w:rsidR="003C2382" w:rsidRDefault="003C2382">
                            <w:pPr>
                              <w:pStyle w:val="TableParagraph"/>
                              <w:spacing w:line="249" w:lineRule="exact"/>
                              <w:ind w:left="23" w:right="10"/>
                              <w:jc w:val="center"/>
                            </w:pPr>
                            <w:r>
                              <w:rPr>
                                <w:spacing w:val="-5"/>
                              </w:rPr>
                              <w:t>Код</w:t>
                            </w:r>
                          </w:p>
                        </w:tc>
                      </w:tr>
                      <w:tr w:rsidR="003C2382">
                        <w:trPr>
                          <w:trHeight w:val="602"/>
                        </w:trPr>
                        <w:tc>
                          <w:tcPr>
                            <w:tcW w:w="5672" w:type="dxa"/>
                            <w:gridSpan w:val="2"/>
                            <w:vMerge/>
                            <w:tcBorders>
                              <w:top w:val="nil"/>
                              <w:left w:val="nil"/>
                            </w:tcBorders>
                          </w:tcPr>
                          <w:p w:rsidR="003C2382" w:rsidRDefault="003C2382">
                            <w:pPr>
                              <w:rPr>
                                <w:sz w:val="2"/>
                                <w:szCs w:val="2"/>
                              </w:rPr>
                            </w:pPr>
                          </w:p>
                        </w:tc>
                        <w:tc>
                          <w:tcPr>
                            <w:tcW w:w="1548" w:type="dxa"/>
                          </w:tcPr>
                          <w:p w:rsidR="003C2382" w:rsidRDefault="003C2382">
                            <w:pPr>
                              <w:pStyle w:val="TableParagraph"/>
                            </w:pPr>
                          </w:p>
                        </w:tc>
                      </w:tr>
                      <w:tr w:rsidR="003C2382">
                        <w:trPr>
                          <w:trHeight w:val="604"/>
                        </w:trPr>
                        <w:tc>
                          <w:tcPr>
                            <w:tcW w:w="4165" w:type="dxa"/>
                            <w:tcBorders>
                              <w:left w:val="nil"/>
                              <w:bottom w:val="nil"/>
                              <w:right w:val="nil"/>
                            </w:tcBorders>
                          </w:tcPr>
                          <w:p w:rsidR="003C2382" w:rsidRDefault="003C2382">
                            <w:pPr>
                              <w:pStyle w:val="TableParagraph"/>
                              <w:spacing w:before="248"/>
                              <w:ind w:left="1015"/>
                              <w:rPr>
                                <w:i/>
                              </w:rPr>
                            </w:pPr>
                            <w:r>
                              <w:rPr>
                                <w:i/>
                              </w:rPr>
                              <w:t>Костарев</w:t>
                            </w:r>
                            <w:r>
                              <w:rPr>
                                <w:i/>
                                <w:spacing w:val="-7"/>
                              </w:rPr>
                              <w:t xml:space="preserve"> </w:t>
                            </w:r>
                            <w:r>
                              <w:rPr>
                                <w:i/>
                                <w:spacing w:val="-4"/>
                              </w:rPr>
                              <w:t>Е.С.</w:t>
                            </w:r>
                          </w:p>
                        </w:tc>
                        <w:tc>
                          <w:tcPr>
                            <w:tcW w:w="1507" w:type="dxa"/>
                            <w:tcBorders>
                              <w:left w:val="nil"/>
                              <w:bottom w:val="nil"/>
                            </w:tcBorders>
                          </w:tcPr>
                          <w:p w:rsidR="003C2382" w:rsidRDefault="003C2382">
                            <w:pPr>
                              <w:pStyle w:val="TableParagraph"/>
                              <w:spacing w:line="242" w:lineRule="auto"/>
                              <w:ind w:left="7" w:right="449" w:firstLine="7"/>
                            </w:pPr>
                            <w:r>
                              <w:rPr>
                                <w:spacing w:val="-2"/>
                              </w:rPr>
                              <w:t xml:space="preserve">Табельный </w:t>
                            </w:r>
                            <w:r>
                              <w:rPr>
                                <w:spacing w:val="-4"/>
                              </w:rPr>
                              <w:t>номер</w:t>
                            </w:r>
                          </w:p>
                        </w:tc>
                        <w:tc>
                          <w:tcPr>
                            <w:tcW w:w="1548" w:type="dxa"/>
                          </w:tcPr>
                          <w:p w:rsidR="003C2382" w:rsidRDefault="003C2382">
                            <w:pPr>
                              <w:pStyle w:val="TableParagraph"/>
                            </w:pPr>
                          </w:p>
                        </w:tc>
                      </w:tr>
                    </w:tbl>
                    <w:p w:rsidR="003C2382" w:rsidRDefault="003C2382">
                      <w:pPr>
                        <w:pStyle w:val="a3"/>
                        <w:ind w:left="0"/>
                      </w:pPr>
                    </w:p>
                  </w:txbxContent>
                </v:textbox>
                <w10:wrap anchorx="page"/>
              </v:shape>
            </w:pict>
          </mc:Fallback>
        </mc:AlternateContent>
      </w:r>
      <w:r>
        <w:t>фамилия,</w:t>
      </w:r>
      <w:r>
        <w:rPr>
          <w:spacing w:val="-5"/>
        </w:rPr>
        <w:t xml:space="preserve"> </w:t>
      </w:r>
      <w:r>
        <w:rPr>
          <w:spacing w:val="-2"/>
        </w:rPr>
        <w:t>инициалы</w:t>
      </w:r>
    </w:p>
    <w:p w:rsidR="00CA7C4B" w:rsidRDefault="003C2382">
      <w:r>
        <w:br w:type="column"/>
      </w:r>
    </w:p>
    <w:p w:rsidR="00CA7C4B" w:rsidRDefault="00CA7C4B">
      <w:pPr>
        <w:pStyle w:val="a3"/>
        <w:ind w:left="0"/>
        <w:rPr>
          <w:sz w:val="22"/>
        </w:rPr>
      </w:pPr>
    </w:p>
    <w:p w:rsidR="00CA7C4B" w:rsidRDefault="00CA7C4B">
      <w:pPr>
        <w:pStyle w:val="a3"/>
        <w:ind w:left="0"/>
        <w:rPr>
          <w:sz w:val="22"/>
        </w:rPr>
      </w:pPr>
    </w:p>
    <w:p w:rsidR="00CA7C4B" w:rsidRDefault="00CA7C4B">
      <w:pPr>
        <w:pStyle w:val="a3"/>
        <w:ind w:left="0"/>
        <w:rPr>
          <w:sz w:val="22"/>
        </w:rPr>
      </w:pPr>
    </w:p>
    <w:p w:rsidR="00CA7C4B" w:rsidRDefault="00CA7C4B">
      <w:pPr>
        <w:pStyle w:val="a3"/>
        <w:ind w:left="0"/>
        <w:rPr>
          <w:sz w:val="22"/>
        </w:rPr>
      </w:pPr>
    </w:p>
    <w:p w:rsidR="00CA7C4B" w:rsidRDefault="00CA7C4B">
      <w:pPr>
        <w:pStyle w:val="a3"/>
        <w:spacing w:before="121"/>
        <w:ind w:left="0"/>
        <w:rPr>
          <w:sz w:val="22"/>
        </w:rPr>
      </w:pPr>
    </w:p>
    <w:p w:rsidR="00CA7C4B" w:rsidRDefault="003C2382">
      <w:pPr>
        <w:ind w:left="332"/>
      </w:pPr>
      <w:r>
        <w:rPr>
          <w:spacing w:val="-2"/>
        </w:rPr>
        <w:t>Назначение</w:t>
      </w:r>
    </w:p>
    <w:p w:rsidR="00CA7C4B" w:rsidRDefault="00CA7C4B">
      <w:pPr>
        <w:sectPr w:rsidR="00CA7C4B">
          <w:type w:val="continuous"/>
          <w:pgSz w:w="11910" w:h="16840"/>
          <w:pgMar w:top="0" w:right="800" w:bottom="0" w:left="800" w:header="0" w:footer="631" w:gutter="0"/>
          <w:cols w:num="3" w:space="720" w:equalWidth="0">
            <w:col w:w="1723" w:space="31"/>
            <w:col w:w="1921" w:space="1078"/>
            <w:col w:w="5557"/>
          </w:cols>
        </w:sectPr>
      </w:pPr>
    </w:p>
    <w:p w:rsidR="00CA7C4B" w:rsidRDefault="003C2382">
      <w:pPr>
        <w:tabs>
          <w:tab w:val="left" w:pos="2044"/>
          <w:tab w:val="left" w:pos="2764"/>
          <w:tab w:val="left" w:pos="4828"/>
          <w:tab w:val="left" w:pos="5085"/>
          <w:tab w:val="left" w:pos="6497"/>
          <w:tab w:val="left" w:pos="9576"/>
        </w:tabs>
        <w:spacing w:line="253" w:lineRule="exact"/>
        <w:ind w:left="335"/>
        <w:rPr>
          <w:i/>
        </w:rPr>
      </w:pPr>
      <w:r>
        <w:rPr>
          <w:spacing w:val="-2"/>
        </w:rPr>
        <w:lastRenderedPageBreak/>
        <w:t>(должность)</w:t>
      </w:r>
      <w:r>
        <w:tab/>
      </w:r>
      <w:r>
        <w:rPr>
          <w:u w:val="single"/>
        </w:rPr>
        <w:tab/>
      </w:r>
      <w:r>
        <w:rPr>
          <w:i/>
          <w:spacing w:val="-2"/>
          <w:u w:val="single"/>
        </w:rPr>
        <w:t>менеджер</w:t>
      </w:r>
      <w:r>
        <w:rPr>
          <w:i/>
          <w:u w:val="single"/>
        </w:rPr>
        <w:tab/>
      </w:r>
      <w:r>
        <w:rPr>
          <w:i/>
        </w:rPr>
        <w:tab/>
      </w:r>
      <w:r>
        <w:rPr>
          <w:spacing w:val="-2"/>
        </w:rPr>
        <w:t>аванса</w:t>
      </w:r>
      <w:r>
        <w:tab/>
      </w:r>
      <w:r>
        <w:rPr>
          <w:spacing w:val="40"/>
          <w:u w:val="single"/>
        </w:rPr>
        <w:t xml:space="preserve">  </w:t>
      </w:r>
      <w:r>
        <w:rPr>
          <w:i/>
          <w:u w:val="single"/>
        </w:rPr>
        <w:t>Командировка в г. Москва</w:t>
      </w:r>
      <w:r>
        <w:rPr>
          <w:i/>
          <w:u w:val="single"/>
        </w:rPr>
        <w:tab/>
      </w:r>
    </w:p>
    <w:p w:rsidR="00CA7C4B" w:rsidRDefault="00CA7C4B">
      <w:pPr>
        <w:pStyle w:val="a3"/>
        <w:spacing w:before="39"/>
        <w:ind w:left="0"/>
        <w:rPr>
          <w:i/>
          <w:sz w:val="20"/>
        </w:rPr>
      </w:pPr>
    </w:p>
    <w:tbl>
      <w:tblPr>
        <w:tblStyle w:val="TableNormal"/>
        <w:tblW w:w="0" w:type="auto"/>
        <w:tblInd w:w="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41"/>
        <w:gridCol w:w="511"/>
        <w:gridCol w:w="1157"/>
        <w:gridCol w:w="1279"/>
        <w:gridCol w:w="266"/>
        <w:gridCol w:w="1118"/>
        <w:gridCol w:w="1120"/>
        <w:gridCol w:w="1122"/>
        <w:gridCol w:w="1123"/>
      </w:tblGrid>
      <w:tr w:rsidR="00CA7C4B">
        <w:trPr>
          <w:trHeight w:val="506"/>
        </w:trPr>
        <w:tc>
          <w:tcPr>
            <w:tcW w:w="3209" w:type="dxa"/>
            <w:gridSpan w:val="3"/>
          </w:tcPr>
          <w:p w:rsidR="00CA7C4B" w:rsidRDefault="003C2382">
            <w:pPr>
              <w:pStyle w:val="TableParagraph"/>
              <w:spacing w:before="121"/>
              <w:ind w:left="377"/>
            </w:pPr>
            <w:r>
              <w:t>Наименование</w:t>
            </w:r>
            <w:r>
              <w:rPr>
                <w:spacing w:val="-11"/>
              </w:rPr>
              <w:t xml:space="preserve"> </w:t>
            </w:r>
            <w:r>
              <w:rPr>
                <w:spacing w:val="-2"/>
              </w:rPr>
              <w:t>показателя</w:t>
            </w:r>
          </w:p>
        </w:tc>
        <w:tc>
          <w:tcPr>
            <w:tcW w:w="1279" w:type="dxa"/>
          </w:tcPr>
          <w:p w:rsidR="00CA7C4B" w:rsidRDefault="003C2382">
            <w:pPr>
              <w:pStyle w:val="TableParagraph"/>
              <w:spacing w:line="247" w:lineRule="exact"/>
              <w:ind w:left="300"/>
            </w:pPr>
            <w:r>
              <w:rPr>
                <w:spacing w:val="-2"/>
              </w:rPr>
              <w:t>Сумма,</w:t>
            </w:r>
          </w:p>
          <w:p w:rsidR="00CA7C4B" w:rsidRDefault="003C2382">
            <w:pPr>
              <w:pStyle w:val="TableParagraph"/>
              <w:spacing w:before="1" w:line="238" w:lineRule="exact"/>
              <w:ind w:left="255"/>
            </w:pPr>
            <w:r>
              <w:rPr>
                <w:spacing w:val="-2"/>
              </w:rPr>
              <w:t>руб.коп.</w:t>
            </w:r>
          </w:p>
        </w:tc>
        <w:tc>
          <w:tcPr>
            <w:tcW w:w="266" w:type="dxa"/>
            <w:tcBorders>
              <w:top w:val="nil"/>
            </w:tcBorders>
          </w:tcPr>
          <w:p w:rsidR="00CA7C4B" w:rsidRDefault="00CA7C4B">
            <w:pPr>
              <w:pStyle w:val="TableParagraph"/>
            </w:pPr>
          </w:p>
        </w:tc>
        <w:tc>
          <w:tcPr>
            <w:tcW w:w="4483" w:type="dxa"/>
            <w:gridSpan w:val="4"/>
          </w:tcPr>
          <w:p w:rsidR="00CA7C4B" w:rsidRDefault="003C2382">
            <w:pPr>
              <w:pStyle w:val="TableParagraph"/>
              <w:spacing w:before="121"/>
              <w:ind w:left="721"/>
            </w:pPr>
            <w:r>
              <w:t>Бухгалтерская</w:t>
            </w:r>
            <w:r>
              <w:rPr>
                <w:spacing w:val="-5"/>
              </w:rPr>
              <w:t xml:space="preserve"> </w:t>
            </w:r>
            <w:r>
              <w:rPr>
                <w:spacing w:val="-2"/>
              </w:rPr>
              <w:t>запись</w:t>
            </w:r>
          </w:p>
        </w:tc>
      </w:tr>
      <w:tr w:rsidR="00CA7C4B">
        <w:trPr>
          <w:trHeight w:val="253"/>
        </w:trPr>
        <w:tc>
          <w:tcPr>
            <w:tcW w:w="1541" w:type="dxa"/>
            <w:vMerge w:val="restart"/>
            <w:tcBorders>
              <w:right w:val="nil"/>
            </w:tcBorders>
          </w:tcPr>
          <w:p w:rsidR="00CA7C4B" w:rsidRDefault="003C2382">
            <w:pPr>
              <w:pStyle w:val="TableParagraph"/>
              <w:spacing w:before="125"/>
              <w:ind w:left="516" w:right="64" w:hanging="303"/>
            </w:pPr>
            <w:r>
              <w:rPr>
                <w:spacing w:val="-2"/>
              </w:rPr>
              <w:t>Предыдущий аванс</w:t>
            </w:r>
          </w:p>
        </w:tc>
        <w:tc>
          <w:tcPr>
            <w:tcW w:w="1668" w:type="dxa"/>
            <w:gridSpan w:val="2"/>
            <w:tcBorders>
              <w:left w:val="nil"/>
            </w:tcBorders>
          </w:tcPr>
          <w:p w:rsidR="00CA7C4B" w:rsidRDefault="003C2382">
            <w:pPr>
              <w:pStyle w:val="TableParagraph"/>
              <w:spacing w:line="234" w:lineRule="exact"/>
              <w:ind w:left="449"/>
            </w:pPr>
            <w:r>
              <w:rPr>
                <w:spacing w:val="-2"/>
              </w:rPr>
              <w:t>остаток</w:t>
            </w:r>
          </w:p>
        </w:tc>
        <w:tc>
          <w:tcPr>
            <w:tcW w:w="1279" w:type="dxa"/>
          </w:tcPr>
          <w:p w:rsidR="00CA7C4B" w:rsidRDefault="00CA7C4B">
            <w:pPr>
              <w:pStyle w:val="TableParagraph"/>
              <w:rPr>
                <w:sz w:val="18"/>
              </w:rPr>
            </w:pPr>
          </w:p>
        </w:tc>
        <w:tc>
          <w:tcPr>
            <w:tcW w:w="266" w:type="dxa"/>
            <w:vMerge w:val="restart"/>
          </w:tcPr>
          <w:p w:rsidR="00CA7C4B" w:rsidRDefault="00CA7C4B">
            <w:pPr>
              <w:pStyle w:val="TableParagraph"/>
            </w:pPr>
          </w:p>
        </w:tc>
        <w:tc>
          <w:tcPr>
            <w:tcW w:w="2238" w:type="dxa"/>
            <w:gridSpan w:val="2"/>
          </w:tcPr>
          <w:p w:rsidR="00CA7C4B" w:rsidRDefault="003C2382">
            <w:pPr>
              <w:pStyle w:val="TableParagraph"/>
              <w:spacing w:line="234" w:lineRule="exact"/>
              <w:ind w:left="721"/>
            </w:pPr>
            <w:r>
              <w:rPr>
                <w:spacing w:val="-5"/>
              </w:rPr>
              <w:t>Дт</w:t>
            </w:r>
          </w:p>
        </w:tc>
        <w:tc>
          <w:tcPr>
            <w:tcW w:w="2245" w:type="dxa"/>
            <w:gridSpan w:val="2"/>
          </w:tcPr>
          <w:p w:rsidR="00CA7C4B" w:rsidRDefault="003C2382">
            <w:pPr>
              <w:pStyle w:val="TableParagraph"/>
              <w:spacing w:line="234" w:lineRule="exact"/>
              <w:ind w:left="730"/>
            </w:pPr>
            <w:r>
              <w:rPr>
                <w:spacing w:val="-5"/>
              </w:rPr>
              <w:t>Кт</w:t>
            </w:r>
          </w:p>
        </w:tc>
      </w:tr>
      <w:tr w:rsidR="00CA7C4B">
        <w:trPr>
          <w:trHeight w:val="506"/>
        </w:trPr>
        <w:tc>
          <w:tcPr>
            <w:tcW w:w="1541" w:type="dxa"/>
            <w:vMerge/>
            <w:tcBorders>
              <w:top w:val="nil"/>
              <w:right w:val="nil"/>
            </w:tcBorders>
          </w:tcPr>
          <w:p w:rsidR="00CA7C4B" w:rsidRDefault="00CA7C4B">
            <w:pPr>
              <w:rPr>
                <w:sz w:val="2"/>
                <w:szCs w:val="2"/>
              </w:rPr>
            </w:pPr>
          </w:p>
        </w:tc>
        <w:tc>
          <w:tcPr>
            <w:tcW w:w="1668" w:type="dxa"/>
            <w:gridSpan w:val="2"/>
            <w:tcBorders>
              <w:left w:val="nil"/>
            </w:tcBorders>
          </w:tcPr>
          <w:p w:rsidR="00CA7C4B" w:rsidRDefault="003C2382">
            <w:pPr>
              <w:pStyle w:val="TableParagraph"/>
              <w:spacing w:before="121"/>
              <w:ind w:left="305"/>
            </w:pPr>
            <w:r>
              <w:rPr>
                <w:spacing w:val="-2"/>
              </w:rPr>
              <w:t>перерасход</w:t>
            </w:r>
          </w:p>
        </w:tc>
        <w:tc>
          <w:tcPr>
            <w:tcW w:w="1279" w:type="dxa"/>
          </w:tcPr>
          <w:p w:rsidR="00CA7C4B" w:rsidRDefault="00CA7C4B">
            <w:pPr>
              <w:pStyle w:val="TableParagraph"/>
            </w:pPr>
          </w:p>
        </w:tc>
        <w:tc>
          <w:tcPr>
            <w:tcW w:w="266" w:type="dxa"/>
            <w:vMerge/>
            <w:tcBorders>
              <w:top w:val="nil"/>
            </w:tcBorders>
          </w:tcPr>
          <w:p w:rsidR="00CA7C4B" w:rsidRDefault="00CA7C4B">
            <w:pPr>
              <w:rPr>
                <w:sz w:val="2"/>
                <w:szCs w:val="2"/>
              </w:rPr>
            </w:pPr>
          </w:p>
        </w:tc>
        <w:tc>
          <w:tcPr>
            <w:tcW w:w="1118" w:type="dxa"/>
          </w:tcPr>
          <w:p w:rsidR="00CA7C4B" w:rsidRDefault="003C2382">
            <w:pPr>
              <w:pStyle w:val="TableParagraph"/>
              <w:spacing w:line="246" w:lineRule="exact"/>
              <w:ind w:left="320"/>
            </w:pPr>
            <w:r>
              <w:rPr>
                <w:spacing w:val="-2"/>
              </w:rPr>
              <w:t>Счет,</w:t>
            </w:r>
          </w:p>
          <w:p w:rsidR="00CA7C4B" w:rsidRDefault="003C2382">
            <w:pPr>
              <w:pStyle w:val="TableParagraph"/>
              <w:spacing w:line="240" w:lineRule="exact"/>
              <w:ind w:left="217"/>
            </w:pPr>
            <w:r>
              <w:rPr>
                <w:spacing w:val="-2"/>
              </w:rPr>
              <w:t>субсчет</w:t>
            </w:r>
          </w:p>
        </w:tc>
        <w:tc>
          <w:tcPr>
            <w:tcW w:w="1120" w:type="dxa"/>
          </w:tcPr>
          <w:p w:rsidR="00CA7C4B" w:rsidRDefault="003C2382">
            <w:pPr>
              <w:pStyle w:val="TableParagraph"/>
              <w:spacing w:line="246" w:lineRule="exact"/>
              <w:ind w:left="19"/>
              <w:jc w:val="center"/>
            </w:pPr>
            <w:r>
              <w:rPr>
                <w:spacing w:val="-7"/>
              </w:rPr>
              <w:t>Сумма,</w:t>
            </w:r>
            <w:r>
              <w:rPr>
                <w:spacing w:val="-10"/>
              </w:rPr>
              <w:t xml:space="preserve"> </w:t>
            </w:r>
            <w:r>
              <w:rPr>
                <w:spacing w:val="-4"/>
              </w:rPr>
              <w:t>руб.</w:t>
            </w:r>
          </w:p>
          <w:p w:rsidR="00CA7C4B" w:rsidRDefault="003C2382">
            <w:pPr>
              <w:pStyle w:val="TableParagraph"/>
              <w:spacing w:line="240" w:lineRule="exact"/>
              <w:ind w:left="156" w:right="134"/>
              <w:jc w:val="center"/>
            </w:pPr>
            <w:r>
              <w:rPr>
                <w:spacing w:val="-4"/>
              </w:rPr>
              <w:t>коп.</w:t>
            </w:r>
          </w:p>
        </w:tc>
        <w:tc>
          <w:tcPr>
            <w:tcW w:w="1122" w:type="dxa"/>
          </w:tcPr>
          <w:p w:rsidR="00CA7C4B" w:rsidRDefault="003C2382">
            <w:pPr>
              <w:pStyle w:val="TableParagraph"/>
              <w:spacing w:line="246" w:lineRule="exact"/>
              <w:ind w:left="329"/>
            </w:pPr>
            <w:r>
              <w:rPr>
                <w:spacing w:val="-2"/>
              </w:rPr>
              <w:t>Счет,</w:t>
            </w:r>
          </w:p>
          <w:p w:rsidR="00CA7C4B" w:rsidRDefault="003C2382">
            <w:pPr>
              <w:pStyle w:val="TableParagraph"/>
              <w:spacing w:line="240" w:lineRule="exact"/>
              <w:ind w:left="226"/>
            </w:pPr>
            <w:r>
              <w:rPr>
                <w:spacing w:val="-2"/>
              </w:rPr>
              <w:t>субсчет</w:t>
            </w:r>
          </w:p>
        </w:tc>
        <w:tc>
          <w:tcPr>
            <w:tcW w:w="1123" w:type="dxa"/>
          </w:tcPr>
          <w:p w:rsidR="00CA7C4B" w:rsidRDefault="003C2382">
            <w:pPr>
              <w:pStyle w:val="TableParagraph"/>
              <w:spacing w:line="246" w:lineRule="exact"/>
              <w:ind w:left="26"/>
              <w:jc w:val="center"/>
            </w:pPr>
            <w:r>
              <w:rPr>
                <w:spacing w:val="-7"/>
              </w:rPr>
              <w:t>Сумма,</w:t>
            </w:r>
            <w:r>
              <w:rPr>
                <w:spacing w:val="-10"/>
              </w:rPr>
              <w:t xml:space="preserve"> </w:t>
            </w:r>
            <w:r>
              <w:rPr>
                <w:spacing w:val="-4"/>
              </w:rPr>
              <w:t>руб.</w:t>
            </w:r>
          </w:p>
          <w:p w:rsidR="00CA7C4B" w:rsidRDefault="003C2382">
            <w:pPr>
              <w:pStyle w:val="TableParagraph"/>
              <w:spacing w:line="240" w:lineRule="exact"/>
              <w:ind w:left="29"/>
              <w:jc w:val="center"/>
            </w:pPr>
            <w:r>
              <w:rPr>
                <w:spacing w:val="-4"/>
              </w:rPr>
              <w:t>коп.</w:t>
            </w:r>
          </w:p>
        </w:tc>
      </w:tr>
      <w:tr w:rsidR="00CA7C4B">
        <w:trPr>
          <w:trHeight w:val="246"/>
        </w:trPr>
        <w:tc>
          <w:tcPr>
            <w:tcW w:w="3209" w:type="dxa"/>
            <w:gridSpan w:val="3"/>
            <w:tcBorders>
              <w:bottom w:val="single" w:sz="8" w:space="0" w:color="000000"/>
            </w:tcBorders>
          </w:tcPr>
          <w:p w:rsidR="00CA7C4B" w:rsidRDefault="003C2382">
            <w:pPr>
              <w:pStyle w:val="TableParagraph"/>
              <w:tabs>
                <w:tab w:val="left" w:pos="1748"/>
              </w:tabs>
              <w:spacing w:line="227" w:lineRule="exact"/>
              <w:ind w:left="143"/>
            </w:pPr>
            <w:r>
              <w:t>Получен</w:t>
            </w:r>
            <w:r>
              <w:rPr>
                <w:spacing w:val="-7"/>
              </w:rPr>
              <w:t xml:space="preserve"> </w:t>
            </w:r>
            <w:r>
              <w:rPr>
                <w:spacing w:val="-2"/>
              </w:rPr>
              <w:t>аванс</w:t>
            </w:r>
            <w:r>
              <w:tab/>
              <w:t>1.</w:t>
            </w:r>
            <w:r>
              <w:rPr>
                <w:spacing w:val="-2"/>
              </w:rPr>
              <w:t xml:space="preserve"> </w:t>
            </w:r>
            <w:r>
              <w:t>из</w:t>
            </w:r>
            <w:r>
              <w:rPr>
                <w:spacing w:val="-1"/>
              </w:rPr>
              <w:t xml:space="preserve"> </w:t>
            </w:r>
            <w:r>
              <w:rPr>
                <w:spacing w:val="-2"/>
              </w:rPr>
              <w:t>кассы</w:t>
            </w:r>
          </w:p>
        </w:tc>
        <w:tc>
          <w:tcPr>
            <w:tcW w:w="1279" w:type="dxa"/>
          </w:tcPr>
          <w:p w:rsidR="00CA7C4B" w:rsidRDefault="00CA7C4B">
            <w:pPr>
              <w:pStyle w:val="TableParagraph"/>
              <w:rPr>
                <w:sz w:val="16"/>
              </w:rPr>
            </w:pPr>
          </w:p>
        </w:tc>
        <w:tc>
          <w:tcPr>
            <w:tcW w:w="266" w:type="dxa"/>
            <w:vMerge/>
            <w:tcBorders>
              <w:top w:val="nil"/>
            </w:tcBorders>
          </w:tcPr>
          <w:p w:rsidR="00CA7C4B" w:rsidRDefault="00CA7C4B">
            <w:pPr>
              <w:rPr>
                <w:sz w:val="2"/>
                <w:szCs w:val="2"/>
              </w:rPr>
            </w:pPr>
          </w:p>
        </w:tc>
        <w:tc>
          <w:tcPr>
            <w:tcW w:w="1118" w:type="dxa"/>
          </w:tcPr>
          <w:p w:rsidR="00CA7C4B" w:rsidRDefault="00CA7C4B">
            <w:pPr>
              <w:pStyle w:val="TableParagraph"/>
              <w:rPr>
                <w:sz w:val="16"/>
              </w:rPr>
            </w:pPr>
          </w:p>
        </w:tc>
        <w:tc>
          <w:tcPr>
            <w:tcW w:w="1120" w:type="dxa"/>
          </w:tcPr>
          <w:p w:rsidR="00CA7C4B" w:rsidRDefault="00CA7C4B">
            <w:pPr>
              <w:pStyle w:val="TableParagraph"/>
              <w:rPr>
                <w:sz w:val="16"/>
              </w:rPr>
            </w:pPr>
          </w:p>
        </w:tc>
        <w:tc>
          <w:tcPr>
            <w:tcW w:w="1122" w:type="dxa"/>
          </w:tcPr>
          <w:p w:rsidR="00CA7C4B" w:rsidRDefault="00CA7C4B">
            <w:pPr>
              <w:pStyle w:val="TableParagraph"/>
              <w:rPr>
                <w:sz w:val="16"/>
              </w:rPr>
            </w:pPr>
          </w:p>
        </w:tc>
        <w:tc>
          <w:tcPr>
            <w:tcW w:w="1123" w:type="dxa"/>
          </w:tcPr>
          <w:p w:rsidR="00CA7C4B" w:rsidRDefault="00CA7C4B">
            <w:pPr>
              <w:pStyle w:val="TableParagraph"/>
              <w:rPr>
                <w:sz w:val="16"/>
              </w:rPr>
            </w:pPr>
          </w:p>
        </w:tc>
      </w:tr>
      <w:tr w:rsidR="00CA7C4B">
        <w:trPr>
          <w:trHeight w:val="507"/>
        </w:trPr>
        <w:tc>
          <w:tcPr>
            <w:tcW w:w="2052" w:type="dxa"/>
            <w:gridSpan w:val="2"/>
            <w:tcBorders>
              <w:right w:val="single" w:sz="8" w:space="0" w:color="000000"/>
            </w:tcBorders>
          </w:tcPr>
          <w:p w:rsidR="00CA7C4B" w:rsidRDefault="003C2382">
            <w:pPr>
              <w:pStyle w:val="TableParagraph"/>
              <w:spacing w:line="252" w:lineRule="exact"/>
              <w:ind w:left="143" w:right="741"/>
            </w:pPr>
            <w:r>
              <w:t>1а.</w:t>
            </w:r>
            <w:r>
              <w:rPr>
                <w:spacing w:val="-14"/>
              </w:rPr>
              <w:t xml:space="preserve"> </w:t>
            </w:r>
            <w:r>
              <w:t>в</w:t>
            </w:r>
            <w:r>
              <w:rPr>
                <w:spacing w:val="-14"/>
              </w:rPr>
              <w:t xml:space="preserve"> </w:t>
            </w:r>
            <w:r>
              <w:t xml:space="preserve">валюте </w:t>
            </w:r>
            <w:r>
              <w:rPr>
                <w:spacing w:val="-2"/>
              </w:rPr>
              <w:t>(справочно)</w:t>
            </w:r>
          </w:p>
        </w:tc>
        <w:tc>
          <w:tcPr>
            <w:tcW w:w="1157" w:type="dxa"/>
            <w:tcBorders>
              <w:top w:val="single" w:sz="8" w:space="0" w:color="000000"/>
              <w:left w:val="single" w:sz="8" w:space="0" w:color="000000"/>
              <w:bottom w:val="single" w:sz="8" w:space="0" w:color="000000"/>
              <w:right w:val="single" w:sz="8" w:space="0" w:color="000000"/>
            </w:tcBorders>
          </w:tcPr>
          <w:p w:rsidR="00CA7C4B" w:rsidRDefault="00CA7C4B">
            <w:pPr>
              <w:pStyle w:val="TableParagraph"/>
            </w:pPr>
          </w:p>
        </w:tc>
        <w:tc>
          <w:tcPr>
            <w:tcW w:w="1279" w:type="dxa"/>
            <w:tcBorders>
              <w:left w:val="single" w:sz="8" w:space="0" w:color="000000"/>
            </w:tcBorders>
          </w:tcPr>
          <w:p w:rsidR="00CA7C4B" w:rsidRDefault="00CA7C4B">
            <w:pPr>
              <w:pStyle w:val="TableParagraph"/>
            </w:pPr>
          </w:p>
        </w:tc>
        <w:tc>
          <w:tcPr>
            <w:tcW w:w="266" w:type="dxa"/>
            <w:vMerge/>
            <w:tcBorders>
              <w:top w:val="nil"/>
            </w:tcBorders>
          </w:tcPr>
          <w:p w:rsidR="00CA7C4B" w:rsidRDefault="00CA7C4B">
            <w:pPr>
              <w:rPr>
                <w:sz w:val="2"/>
                <w:szCs w:val="2"/>
              </w:rPr>
            </w:pPr>
          </w:p>
        </w:tc>
        <w:tc>
          <w:tcPr>
            <w:tcW w:w="1118" w:type="dxa"/>
          </w:tcPr>
          <w:p w:rsidR="00CA7C4B" w:rsidRDefault="00CA7C4B">
            <w:pPr>
              <w:pStyle w:val="TableParagraph"/>
            </w:pPr>
          </w:p>
        </w:tc>
        <w:tc>
          <w:tcPr>
            <w:tcW w:w="1120" w:type="dxa"/>
          </w:tcPr>
          <w:p w:rsidR="00CA7C4B" w:rsidRDefault="00CA7C4B">
            <w:pPr>
              <w:pStyle w:val="TableParagraph"/>
            </w:pPr>
          </w:p>
        </w:tc>
        <w:tc>
          <w:tcPr>
            <w:tcW w:w="1122" w:type="dxa"/>
          </w:tcPr>
          <w:p w:rsidR="00CA7C4B" w:rsidRDefault="00CA7C4B">
            <w:pPr>
              <w:pStyle w:val="TableParagraph"/>
            </w:pPr>
          </w:p>
        </w:tc>
        <w:tc>
          <w:tcPr>
            <w:tcW w:w="1123" w:type="dxa"/>
          </w:tcPr>
          <w:p w:rsidR="00CA7C4B" w:rsidRDefault="00CA7C4B">
            <w:pPr>
              <w:pStyle w:val="TableParagraph"/>
            </w:pPr>
          </w:p>
        </w:tc>
      </w:tr>
      <w:tr w:rsidR="00CA7C4B">
        <w:trPr>
          <w:trHeight w:val="304"/>
        </w:trPr>
        <w:tc>
          <w:tcPr>
            <w:tcW w:w="3209" w:type="dxa"/>
            <w:gridSpan w:val="3"/>
            <w:tcBorders>
              <w:top w:val="single" w:sz="8" w:space="0" w:color="000000"/>
            </w:tcBorders>
          </w:tcPr>
          <w:p w:rsidR="00CA7C4B" w:rsidRDefault="003C2382">
            <w:pPr>
              <w:pStyle w:val="TableParagraph"/>
              <w:spacing w:before="22"/>
              <w:ind w:left="10"/>
              <w:jc w:val="center"/>
            </w:pPr>
            <w:r>
              <w:rPr>
                <w:spacing w:val="-5"/>
              </w:rPr>
              <w:t>2.</w:t>
            </w:r>
          </w:p>
        </w:tc>
        <w:tc>
          <w:tcPr>
            <w:tcW w:w="1279" w:type="dxa"/>
          </w:tcPr>
          <w:p w:rsidR="00CA7C4B" w:rsidRDefault="00CA7C4B">
            <w:pPr>
              <w:pStyle w:val="TableParagraph"/>
            </w:pPr>
          </w:p>
        </w:tc>
        <w:tc>
          <w:tcPr>
            <w:tcW w:w="266" w:type="dxa"/>
            <w:vMerge/>
            <w:tcBorders>
              <w:top w:val="nil"/>
            </w:tcBorders>
          </w:tcPr>
          <w:p w:rsidR="00CA7C4B" w:rsidRDefault="00CA7C4B">
            <w:pPr>
              <w:rPr>
                <w:sz w:val="2"/>
                <w:szCs w:val="2"/>
              </w:rPr>
            </w:pPr>
          </w:p>
        </w:tc>
        <w:tc>
          <w:tcPr>
            <w:tcW w:w="1118" w:type="dxa"/>
          </w:tcPr>
          <w:p w:rsidR="00CA7C4B" w:rsidRDefault="00CA7C4B">
            <w:pPr>
              <w:pStyle w:val="TableParagraph"/>
            </w:pPr>
          </w:p>
        </w:tc>
        <w:tc>
          <w:tcPr>
            <w:tcW w:w="1120" w:type="dxa"/>
          </w:tcPr>
          <w:p w:rsidR="00CA7C4B" w:rsidRDefault="00CA7C4B">
            <w:pPr>
              <w:pStyle w:val="TableParagraph"/>
            </w:pPr>
          </w:p>
        </w:tc>
        <w:tc>
          <w:tcPr>
            <w:tcW w:w="1122" w:type="dxa"/>
          </w:tcPr>
          <w:p w:rsidR="00CA7C4B" w:rsidRDefault="00CA7C4B">
            <w:pPr>
              <w:pStyle w:val="TableParagraph"/>
            </w:pPr>
          </w:p>
        </w:tc>
        <w:tc>
          <w:tcPr>
            <w:tcW w:w="1123" w:type="dxa"/>
          </w:tcPr>
          <w:p w:rsidR="00CA7C4B" w:rsidRDefault="00CA7C4B">
            <w:pPr>
              <w:pStyle w:val="TableParagraph"/>
            </w:pPr>
          </w:p>
        </w:tc>
      </w:tr>
      <w:tr w:rsidR="00CA7C4B">
        <w:trPr>
          <w:trHeight w:val="251"/>
        </w:trPr>
        <w:tc>
          <w:tcPr>
            <w:tcW w:w="3209" w:type="dxa"/>
            <w:gridSpan w:val="3"/>
          </w:tcPr>
          <w:p w:rsidR="00CA7C4B" w:rsidRDefault="00CA7C4B">
            <w:pPr>
              <w:pStyle w:val="TableParagraph"/>
              <w:rPr>
                <w:sz w:val="18"/>
              </w:rPr>
            </w:pPr>
          </w:p>
        </w:tc>
        <w:tc>
          <w:tcPr>
            <w:tcW w:w="1279" w:type="dxa"/>
          </w:tcPr>
          <w:p w:rsidR="00CA7C4B" w:rsidRDefault="00CA7C4B">
            <w:pPr>
              <w:pStyle w:val="TableParagraph"/>
              <w:rPr>
                <w:sz w:val="18"/>
              </w:rPr>
            </w:pPr>
          </w:p>
        </w:tc>
        <w:tc>
          <w:tcPr>
            <w:tcW w:w="266" w:type="dxa"/>
            <w:vMerge/>
            <w:tcBorders>
              <w:top w:val="nil"/>
            </w:tcBorders>
          </w:tcPr>
          <w:p w:rsidR="00CA7C4B" w:rsidRDefault="00CA7C4B">
            <w:pPr>
              <w:rPr>
                <w:sz w:val="2"/>
                <w:szCs w:val="2"/>
              </w:rPr>
            </w:pPr>
          </w:p>
        </w:tc>
        <w:tc>
          <w:tcPr>
            <w:tcW w:w="1118" w:type="dxa"/>
          </w:tcPr>
          <w:p w:rsidR="00CA7C4B" w:rsidRDefault="00CA7C4B">
            <w:pPr>
              <w:pStyle w:val="TableParagraph"/>
              <w:rPr>
                <w:sz w:val="18"/>
              </w:rPr>
            </w:pPr>
          </w:p>
        </w:tc>
        <w:tc>
          <w:tcPr>
            <w:tcW w:w="1120" w:type="dxa"/>
          </w:tcPr>
          <w:p w:rsidR="00CA7C4B" w:rsidRDefault="00CA7C4B">
            <w:pPr>
              <w:pStyle w:val="TableParagraph"/>
              <w:rPr>
                <w:sz w:val="18"/>
              </w:rPr>
            </w:pPr>
          </w:p>
        </w:tc>
        <w:tc>
          <w:tcPr>
            <w:tcW w:w="1122" w:type="dxa"/>
          </w:tcPr>
          <w:p w:rsidR="00CA7C4B" w:rsidRDefault="00CA7C4B">
            <w:pPr>
              <w:pStyle w:val="TableParagraph"/>
              <w:rPr>
                <w:sz w:val="18"/>
              </w:rPr>
            </w:pPr>
          </w:p>
        </w:tc>
        <w:tc>
          <w:tcPr>
            <w:tcW w:w="1123" w:type="dxa"/>
          </w:tcPr>
          <w:p w:rsidR="00CA7C4B" w:rsidRDefault="00CA7C4B">
            <w:pPr>
              <w:pStyle w:val="TableParagraph"/>
              <w:rPr>
                <w:sz w:val="18"/>
              </w:rPr>
            </w:pPr>
          </w:p>
        </w:tc>
      </w:tr>
      <w:tr w:rsidR="00CA7C4B">
        <w:trPr>
          <w:trHeight w:val="253"/>
        </w:trPr>
        <w:tc>
          <w:tcPr>
            <w:tcW w:w="3209" w:type="dxa"/>
            <w:gridSpan w:val="3"/>
          </w:tcPr>
          <w:p w:rsidR="00CA7C4B" w:rsidRDefault="003C2382">
            <w:pPr>
              <w:pStyle w:val="TableParagraph"/>
              <w:spacing w:line="234" w:lineRule="exact"/>
              <w:ind w:left="725"/>
            </w:pPr>
            <w:r>
              <w:t>Итого</w:t>
            </w:r>
            <w:r>
              <w:rPr>
                <w:spacing w:val="-2"/>
              </w:rPr>
              <w:t xml:space="preserve"> получено</w:t>
            </w:r>
          </w:p>
        </w:tc>
        <w:tc>
          <w:tcPr>
            <w:tcW w:w="1279" w:type="dxa"/>
          </w:tcPr>
          <w:p w:rsidR="00CA7C4B" w:rsidRDefault="00CA7C4B">
            <w:pPr>
              <w:pStyle w:val="TableParagraph"/>
              <w:rPr>
                <w:sz w:val="18"/>
              </w:rPr>
            </w:pPr>
          </w:p>
        </w:tc>
        <w:tc>
          <w:tcPr>
            <w:tcW w:w="266" w:type="dxa"/>
            <w:vMerge/>
            <w:tcBorders>
              <w:top w:val="nil"/>
            </w:tcBorders>
          </w:tcPr>
          <w:p w:rsidR="00CA7C4B" w:rsidRDefault="00CA7C4B">
            <w:pPr>
              <w:rPr>
                <w:sz w:val="2"/>
                <w:szCs w:val="2"/>
              </w:rPr>
            </w:pPr>
          </w:p>
        </w:tc>
        <w:tc>
          <w:tcPr>
            <w:tcW w:w="1118" w:type="dxa"/>
          </w:tcPr>
          <w:p w:rsidR="00CA7C4B" w:rsidRDefault="00CA7C4B">
            <w:pPr>
              <w:pStyle w:val="TableParagraph"/>
              <w:rPr>
                <w:sz w:val="18"/>
              </w:rPr>
            </w:pPr>
          </w:p>
        </w:tc>
        <w:tc>
          <w:tcPr>
            <w:tcW w:w="1120" w:type="dxa"/>
          </w:tcPr>
          <w:p w:rsidR="00CA7C4B" w:rsidRDefault="00CA7C4B">
            <w:pPr>
              <w:pStyle w:val="TableParagraph"/>
              <w:rPr>
                <w:sz w:val="18"/>
              </w:rPr>
            </w:pPr>
          </w:p>
        </w:tc>
        <w:tc>
          <w:tcPr>
            <w:tcW w:w="1122" w:type="dxa"/>
          </w:tcPr>
          <w:p w:rsidR="00CA7C4B" w:rsidRDefault="00CA7C4B">
            <w:pPr>
              <w:pStyle w:val="TableParagraph"/>
              <w:rPr>
                <w:sz w:val="18"/>
              </w:rPr>
            </w:pPr>
          </w:p>
        </w:tc>
        <w:tc>
          <w:tcPr>
            <w:tcW w:w="1123" w:type="dxa"/>
          </w:tcPr>
          <w:p w:rsidR="00CA7C4B" w:rsidRDefault="00CA7C4B">
            <w:pPr>
              <w:pStyle w:val="TableParagraph"/>
              <w:rPr>
                <w:sz w:val="18"/>
              </w:rPr>
            </w:pPr>
          </w:p>
        </w:tc>
      </w:tr>
      <w:tr w:rsidR="00CA7C4B">
        <w:trPr>
          <w:trHeight w:val="253"/>
        </w:trPr>
        <w:tc>
          <w:tcPr>
            <w:tcW w:w="3209" w:type="dxa"/>
            <w:gridSpan w:val="3"/>
          </w:tcPr>
          <w:p w:rsidR="00CA7C4B" w:rsidRDefault="003C2382">
            <w:pPr>
              <w:pStyle w:val="TableParagraph"/>
              <w:spacing w:line="234" w:lineRule="exact"/>
              <w:ind w:left="725"/>
            </w:pPr>
            <w:r>
              <w:rPr>
                <w:spacing w:val="-2"/>
              </w:rPr>
              <w:t>Израсходовано</w:t>
            </w:r>
          </w:p>
        </w:tc>
        <w:tc>
          <w:tcPr>
            <w:tcW w:w="1279" w:type="dxa"/>
          </w:tcPr>
          <w:p w:rsidR="00CA7C4B" w:rsidRDefault="00CA7C4B">
            <w:pPr>
              <w:pStyle w:val="TableParagraph"/>
              <w:rPr>
                <w:sz w:val="18"/>
              </w:rPr>
            </w:pPr>
          </w:p>
        </w:tc>
        <w:tc>
          <w:tcPr>
            <w:tcW w:w="266" w:type="dxa"/>
            <w:vMerge/>
            <w:tcBorders>
              <w:top w:val="nil"/>
            </w:tcBorders>
          </w:tcPr>
          <w:p w:rsidR="00CA7C4B" w:rsidRDefault="00CA7C4B">
            <w:pPr>
              <w:rPr>
                <w:sz w:val="2"/>
                <w:szCs w:val="2"/>
              </w:rPr>
            </w:pPr>
          </w:p>
        </w:tc>
        <w:tc>
          <w:tcPr>
            <w:tcW w:w="1118" w:type="dxa"/>
          </w:tcPr>
          <w:p w:rsidR="00CA7C4B" w:rsidRDefault="00CA7C4B">
            <w:pPr>
              <w:pStyle w:val="TableParagraph"/>
              <w:rPr>
                <w:sz w:val="18"/>
              </w:rPr>
            </w:pPr>
          </w:p>
        </w:tc>
        <w:tc>
          <w:tcPr>
            <w:tcW w:w="1120" w:type="dxa"/>
          </w:tcPr>
          <w:p w:rsidR="00CA7C4B" w:rsidRDefault="00CA7C4B">
            <w:pPr>
              <w:pStyle w:val="TableParagraph"/>
              <w:rPr>
                <w:sz w:val="18"/>
              </w:rPr>
            </w:pPr>
          </w:p>
        </w:tc>
        <w:tc>
          <w:tcPr>
            <w:tcW w:w="1122" w:type="dxa"/>
          </w:tcPr>
          <w:p w:rsidR="00CA7C4B" w:rsidRDefault="00CA7C4B">
            <w:pPr>
              <w:pStyle w:val="TableParagraph"/>
              <w:rPr>
                <w:sz w:val="18"/>
              </w:rPr>
            </w:pPr>
          </w:p>
        </w:tc>
        <w:tc>
          <w:tcPr>
            <w:tcW w:w="1123" w:type="dxa"/>
          </w:tcPr>
          <w:p w:rsidR="00CA7C4B" w:rsidRDefault="00CA7C4B">
            <w:pPr>
              <w:pStyle w:val="TableParagraph"/>
              <w:rPr>
                <w:sz w:val="18"/>
              </w:rPr>
            </w:pPr>
          </w:p>
        </w:tc>
      </w:tr>
      <w:tr w:rsidR="00CA7C4B">
        <w:trPr>
          <w:trHeight w:val="251"/>
        </w:trPr>
        <w:tc>
          <w:tcPr>
            <w:tcW w:w="3209" w:type="dxa"/>
            <w:gridSpan w:val="3"/>
          </w:tcPr>
          <w:p w:rsidR="00CA7C4B" w:rsidRDefault="003C2382">
            <w:pPr>
              <w:pStyle w:val="TableParagraph"/>
              <w:spacing w:line="232" w:lineRule="exact"/>
              <w:ind w:left="849"/>
            </w:pPr>
            <w:r>
              <w:rPr>
                <w:spacing w:val="-2"/>
              </w:rPr>
              <w:t>Остаток</w:t>
            </w:r>
          </w:p>
        </w:tc>
        <w:tc>
          <w:tcPr>
            <w:tcW w:w="1279" w:type="dxa"/>
          </w:tcPr>
          <w:p w:rsidR="00CA7C4B" w:rsidRDefault="00CA7C4B">
            <w:pPr>
              <w:pStyle w:val="TableParagraph"/>
              <w:rPr>
                <w:sz w:val="18"/>
              </w:rPr>
            </w:pPr>
          </w:p>
        </w:tc>
        <w:tc>
          <w:tcPr>
            <w:tcW w:w="266" w:type="dxa"/>
          </w:tcPr>
          <w:p w:rsidR="00CA7C4B" w:rsidRDefault="00CA7C4B">
            <w:pPr>
              <w:pStyle w:val="TableParagraph"/>
              <w:rPr>
                <w:sz w:val="18"/>
              </w:rPr>
            </w:pPr>
          </w:p>
        </w:tc>
        <w:tc>
          <w:tcPr>
            <w:tcW w:w="1118" w:type="dxa"/>
          </w:tcPr>
          <w:p w:rsidR="00CA7C4B" w:rsidRDefault="00CA7C4B">
            <w:pPr>
              <w:pStyle w:val="TableParagraph"/>
              <w:rPr>
                <w:sz w:val="18"/>
              </w:rPr>
            </w:pPr>
          </w:p>
        </w:tc>
        <w:tc>
          <w:tcPr>
            <w:tcW w:w="1120" w:type="dxa"/>
          </w:tcPr>
          <w:p w:rsidR="00CA7C4B" w:rsidRDefault="00CA7C4B">
            <w:pPr>
              <w:pStyle w:val="TableParagraph"/>
              <w:rPr>
                <w:sz w:val="18"/>
              </w:rPr>
            </w:pPr>
          </w:p>
        </w:tc>
        <w:tc>
          <w:tcPr>
            <w:tcW w:w="1122" w:type="dxa"/>
          </w:tcPr>
          <w:p w:rsidR="00CA7C4B" w:rsidRDefault="00CA7C4B">
            <w:pPr>
              <w:pStyle w:val="TableParagraph"/>
              <w:rPr>
                <w:sz w:val="18"/>
              </w:rPr>
            </w:pPr>
          </w:p>
        </w:tc>
        <w:tc>
          <w:tcPr>
            <w:tcW w:w="1123" w:type="dxa"/>
          </w:tcPr>
          <w:p w:rsidR="00CA7C4B" w:rsidRDefault="00CA7C4B">
            <w:pPr>
              <w:pStyle w:val="TableParagraph"/>
              <w:rPr>
                <w:sz w:val="18"/>
              </w:rPr>
            </w:pPr>
          </w:p>
        </w:tc>
      </w:tr>
      <w:tr w:rsidR="00CA7C4B">
        <w:trPr>
          <w:trHeight w:val="253"/>
        </w:trPr>
        <w:tc>
          <w:tcPr>
            <w:tcW w:w="3209" w:type="dxa"/>
            <w:gridSpan w:val="3"/>
          </w:tcPr>
          <w:p w:rsidR="00CA7C4B" w:rsidRDefault="003C2382">
            <w:pPr>
              <w:pStyle w:val="TableParagraph"/>
              <w:spacing w:line="234" w:lineRule="exact"/>
              <w:ind w:left="849"/>
            </w:pPr>
            <w:r>
              <w:rPr>
                <w:spacing w:val="-2"/>
              </w:rPr>
              <w:t>Перерасход</w:t>
            </w:r>
          </w:p>
        </w:tc>
        <w:tc>
          <w:tcPr>
            <w:tcW w:w="1279" w:type="dxa"/>
          </w:tcPr>
          <w:p w:rsidR="00CA7C4B" w:rsidRDefault="00CA7C4B">
            <w:pPr>
              <w:pStyle w:val="TableParagraph"/>
              <w:rPr>
                <w:sz w:val="18"/>
              </w:rPr>
            </w:pPr>
          </w:p>
        </w:tc>
        <w:tc>
          <w:tcPr>
            <w:tcW w:w="266" w:type="dxa"/>
            <w:tcBorders>
              <w:bottom w:val="nil"/>
            </w:tcBorders>
          </w:tcPr>
          <w:p w:rsidR="00CA7C4B" w:rsidRDefault="00CA7C4B">
            <w:pPr>
              <w:pStyle w:val="TableParagraph"/>
              <w:rPr>
                <w:sz w:val="18"/>
              </w:rPr>
            </w:pPr>
          </w:p>
        </w:tc>
        <w:tc>
          <w:tcPr>
            <w:tcW w:w="1118" w:type="dxa"/>
          </w:tcPr>
          <w:p w:rsidR="00CA7C4B" w:rsidRDefault="00CA7C4B">
            <w:pPr>
              <w:pStyle w:val="TableParagraph"/>
              <w:rPr>
                <w:sz w:val="18"/>
              </w:rPr>
            </w:pPr>
          </w:p>
        </w:tc>
        <w:tc>
          <w:tcPr>
            <w:tcW w:w="1120" w:type="dxa"/>
          </w:tcPr>
          <w:p w:rsidR="00CA7C4B" w:rsidRDefault="00CA7C4B">
            <w:pPr>
              <w:pStyle w:val="TableParagraph"/>
              <w:rPr>
                <w:sz w:val="18"/>
              </w:rPr>
            </w:pPr>
          </w:p>
        </w:tc>
        <w:tc>
          <w:tcPr>
            <w:tcW w:w="1122" w:type="dxa"/>
          </w:tcPr>
          <w:p w:rsidR="00CA7C4B" w:rsidRDefault="00CA7C4B">
            <w:pPr>
              <w:pStyle w:val="TableParagraph"/>
              <w:rPr>
                <w:sz w:val="18"/>
              </w:rPr>
            </w:pPr>
          </w:p>
        </w:tc>
        <w:tc>
          <w:tcPr>
            <w:tcW w:w="1123" w:type="dxa"/>
          </w:tcPr>
          <w:p w:rsidR="00CA7C4B" w:rsidRDefault="00CA7C4B">
            <w:pPr>
              <w:pStyle w:val="TableParagraph"/>
              <w:rPr>
                <w:sz w:val="18"/>
              </w:rPr>
            </w:pPr>
          </w:p>
        </w:tc>
      </w:tr>
    </w:tbl>
    <w:p w:rsidR="00CA7C4B" w:rsidRDefault="003C2382">
      <w:pPr>
        <w:tabs>
          <w:tab w:val="left" w:pos="2845"/>
          <w:tab w:val="left" w:pos="4391"/>
          <w:tab w:val="left" w:pos="5263"/>
        </w:tabs>
        <w:spacing w:before="1"/>
        <w:ind w:left="1053"/>
      </w:pPr>
      <w:r>
        <w:t>Приложение</w:t>
      </w:r>
      <w:r>
        <w:rPr>
          <w:spacing w:val="53"/>
        </w:rPr>
        <w:t xml:space="preserve"> </w:t>
      </w:r>
      <w:r>
        <w:rPr>
          <w:u w:val="single"/>
        </w:rPr>
        <w:tab/>
      </w:r>
      <w:r>
        <w:t xml:space="preserve"> документов</w:t>
      </w:r>
      <w:r>
        <w:tab/>
        <w:t>на</w:t>
      </w:r>
      <w:r>
        <w:rPr>
          <w:spacing w:val="56"/>
        </w:rPr>
        <w:t xml:space="preserve"> </w:t>
      </w:r>
      <w:r>
        <w:rPr>
          <w:u w:val="single"/>
        </w:rPr>
        <w:tab/>
      </w:r>
      <w:r>
        <w:t xml:space="preserve"> листах</w:t>
      </w:r>
    </w:p>
    <w:p w:rsidR="00CA7C4B" w:rsidRDefault="00CA7C4B">
      <w:pPr>
        <w:pStyle w:val="a3"/>
        <w:ind w:left="0"/>
        <w:rPr>
          <w:sz w:val="22"/>
        </w:rPr>
      </w:pPr>
    </w:p>
    <w:p w:rsidR="00CA7C4B" w:rsidRDefault="00CA7C4B">
      <w:pPr>
        <w:pStyle w:val="a3"/>
        <w:spacing w:before="129"/>
        <w:ind w:left="0"/>
        <w:rPr>
          <w:sz w:val="22"/>
        </w:rPr>
      </w:pPr>
    </w:p>
    <w:p w:rsidR="00CA7C4B" w:rsidRDefault="003C2382">
      <w:pPr>
        <w:spacing w:after="7"/>
        <w:ind w:left="191" w:right="6230" w:firstLine="139"/>
      </w:pPr>
      <w:r>
        <w:t>Отчёт проверен.</w:t>
      </w:r>
      <w:r>
        <w:rPr>
          <w:spacing w:val="-2"/>
        </w:rPr>
        <w:t xml:space="preserve"> </w:t>
      </w:r>
      <w:r>
        <w:t xml:space="preserve">К утверждению в </w:t>
      </w:r>
      <w:r>
        <w:rPr>
          <w:spacing w:val="-2"/>
        </w:rPr>
        <w:t>сумме</w:t>
      </w:r>
    </w:p>
    <w:p w:rsidR="00CA7C4B" w:rsidRDefault="003C2382">
      <w:pPr>
        <w:pStyle w:val="a3"/>
        <w:spacing w:line="20" w:lineRule="exact"/>
        <w:ind w:left="3595"/>
        <w:rPr>
          <w:sz w:val="2"/>
        </w:rPr>
      </w:pPr>
      <w:r>
        <w:rPr>
          <w:noProof/>
          <w:sz w:val="2"/>
          <w:lang w:eastAsia="ru-RU"/>
        </w:rPr>
        <mc:AlternateContent>
          <mc:Choice Requires="wps">
            <w:drawing>
              <wp:inline distT="0" distB="0" distL="0" distR="0">
                <wp:extent cx="4051935" cy="6350"/>
                <wp:effectExtent l="0" t="0" r="0" b="0"/>
                <wp:docPr id="128"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51935" cy="6350"/>
                          <a:chOff x="0" y="0"/>
                          <a:chExt cx="4051935" cy="6350"/>
                        </a:xfrm>
                      </wpg:grpSpPr>
                      <wps:wsp>
                        <wps:cNvPr id="129" name="Graphic 129"/>
                        <wps:cNvSpPr/>
                        <wps:spPr>
                          <a:xfrm>
                            <a:off x="0" y="0"/>
                            <a:ext cx="4051935" cy="6350"/>
                          </a:xfrm>
                          <a:custGeom>
                            <a:avLst/>
                            <a:gdLst/>
                            <a:ahLst/>
                            <a:cxnLst/>
                            <a:rect l="l" t="t" r="r" b="b"/>
                            <a:pathLst>
                              <a:path w="4051935" h="6350">
                                <a:moveTo>
                                  <a:pt x="4051427" y="0"/>
                                </a:moveTo>
                                <a:lnTo>
                                  <a:pt x="0" y="0"/>
                                </a:lnTo>
                                <a:lnTo>
                                  <a:pt x="0" y="6096"/>
                                </a:lnTo>
                                <a:lnTo>
                                  <a:pt x="4051427" y="6096"/>
                                </a:lnTo>
                                <a:lnTo>
                                  <a:pt x="405142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319.05pt;height:.5pt;mso-position-horizontal-relative:char;mso-position-vertical-relative:line" id="docshapegroup116" coordorigin="0,0" coordsize="6381,10">
                <v:rect style="position:absolute;left:0;top:0;width:6381;height:10" id="docshape117" filled="true" fillcolor="#000000" stroked="false">
                  <v:fill type="solid"/>
                </v:rect>
              </v:group>
            </w:pict>
          </mc:Fallback>
        </mc:AlternateContent>
      </w:r>
    </w:p>
    <w:p w:rsidR="00CA7C4B" w:rsidRDefault="003C2382">
      <w:pPr>
        <w:ind w:left="6147"/>
      </w:pPr>
      <w:r>
        <w:t>сумма</w:t>
      </w:r>
      <w:r>
        <w:rPr>
          <w:spacing w:val="-6"/>
        </w:rPr>
        <w:t xml:space="preserve"> </w:t>
      </w:r>
      <w:r>
        <w:rPr>
          <w:spacing w:val="-2"/>
        </w:rPr>
        <w:t>прописью</w:t>
      </w:r>
    </w:p>
    <w:p w:rsidR="00CA7C4B" w:rsidRDefault="00CA7C4B">
      <w:pPr>
        <w:pStyle w:val="a3"/>
        <w:spacing w:before="24"/>
        <w:ind w:left="0"/>
        <w:rPr>
          <w:sz w:val="22"/>
        </w:rPr>
      </w:pPr>
    </w:p>
    <w:p w:rsidR="00CA7C4B" w:rsidRDefault="003C2382">
      <w:pPr>
        <w:spacing w:line="252" w:lineRule="exact"/>
        <w:ind w:left="7397"/>
      </w:pPr>
      <w:r>
        <w:rPr>
          <w:spacing w:val="-5"/>
        </w:rPr>
        <w:t>коп</w:t>
      </w:r>
    </w:p>
    <w:p w:rsidR="00CA7C4B" w:rsidRDefault="003C2382">
      <w:pPr>
        <w:tabs>
          <w:tab w:val="left" w:pos="6617"/>
          <w:tab w:val="left" w:pos="7397"/>
          <w:tab w:val="left" w:pos="7819"/>
          <w:tab w:val="left" w:pos="8806"/>
          <w:tab w:val="left" w:pos="9125"/>
          <w:tab w:val="left" w:pos="9557"/>
        </w:tabs>
        <w:spacing w:line="252" w:lineRule="exact"/>
        <w:ind w:left="191"/>
      </w:pPr>
      <w:r>
        <w:rPr>
          <w:u w:val="single"/>
        </w:rPr>
        <w:tab/>
      </w:r>
      <w:r>
        <w:t xml:space="preserve">руб </w:t>
      </w:r>
      <w:r>
        <w:rPr>
          <w:u w:val="single"/>
        </w:rPr>
        <w:tab/>
      </w:r>
      <w:r>
        <w:rPr>
          <w:spacing w:val="-10"/>
        </w:rPr>
        <w:t>(</w:t>
      </w:r>
      <w:r>
        <w:tab/>
      </w:r>
      <w:r>
        <w:rPr>
          <w:u w:val="single"/>
        </w:rPr>
        <w:tab/>
      </w:r>
      <w:r>
        <w:tab/>
      </w:r>
      <w:r>
        <w:rPr>
          <w:u w:val="single"/>
        </w:rPr>
        <w:tab/>
      </w:r>
      <w:r>
        <w:rPr>
          <w:spacing w:val="-4"/>
        </w:rPr>
        <w:t>коп)</w:t>
      </w:r>
    </w:p>
    <w:p w:rsidR="00CA7C4B" w:rsidRDefault="00CA7C4B">
      <w:pPr>
        <w:pStyle w:val="a3"/>
        <w:spacing w:before="82"/>
        <w:ind w:left="0"/>
        <w:rPr>
          <w:sz w:val="22"/>
        </w:rPr>
      </w:pPr>
    </w:p>
    <w:p w:rsidR="00CA7C4B" w:rsidRDefault="003C2382">
      <w:pPr>
        <w:spacing w:line="252" w:lineRule="exact"/>
        <w:ind w:left="188"/>
      </w:pPr>
      <w:r>
        <w:rPr>
          <w:spacing w:val="-2"/>
        </w:rPr>
        <w:t>Главный</w:t>
      </w:r>
    </w:p>
    <w:p w:rsidR="00CA7C4B" w:rsidRDefault="003C2382">
      <w:pPr>
        <w:tabs>
          <w:tab w:val="left" w:pos="1938"/>
          <w:tab w:val="left" w:pos="5063"/>
          <w:tab w:val="left" w:pos="5280"/>
          <w:tab w:val="left" w:pos="10025"/>
        </w:tabs>
        <w:spacing w:line="252" w:lineRule="exact"/>
        <w:ind w:left="191"/>
      </w:pPr>
      <w:r>
        <w:rPr>
          <w:spacing w:val="-2"/>
        </w:rPr>
        <w:t>бухгалтер</w:t>
      </w:r>
      <w:r>
        <w:tab/>
      </w:r>
      <w:r>
        <w:rPr>
          <w:u w:val="single"/>
        </w:rPr>
        <w:tab/>
      </w:r>
      <w:r>
        <w:tab/>
      </w:r>
      <w:r>
        <w:rPr>
          <w:u w:val="single"/>
        </w:rPr>
        <w:tab/>
      </w:r>
    </w:p>
    <w:p w:rsidR="00CA7C4B" w:rsidRDefault="003C2382">
      <w:pPr>
        <w:tabs>
          <w:tab w:val="left" w:pos="6002"/>
        </w:tabs>
        <w:spacing w:before="31"/>
        <w:ind w:left="2661"/>
      </w:pPr>
      <w:r>
        <w:rPr>
          <w:spacing w:val="-2"/>
        </w:rPr>
        <w:t>подпись</w:t>
      </w:r>
      <w:r>
        <w:tab/>
        <w:t>расшифровка</w:t>
      </w:r>
      <w:r>
        <w:rPr>
          <w:spacing w:val="-9"/>
        </w:rPr>
        <w:t xml:space="preserve"> </w:t>
      </w:r>
      <w:r>
        <w:rPr>
          <w:spacing w:val="-2"/>
        </w:rPr>
        <w:t>подписи</w:t>
      </w:r>
    </w:p>
    <w:p w:rsidR="00CA7C4B" w:rsidRDefault="00CA7C4B">
      <w:pPr>
        <w:pStyle w:val="a3"/>
        <w:spacing w:before="120"/>
        <w:ind w:left="0"/>
        <w:rPr>
          <w:sz w:val="22"/>
        </w:rPr>
      </w:pPr>
    </w:p>
    <w:p w:rsidR="00CA7C4B" w:rsidRDefault="003C2382">
      <w:pPr>
        <w:spacing w:before="1"/>
        <w:ind w:left="474"/>
      </w:pPr>
      <w:r>
        <w:rPr>
          <w:spacing w:val="-2"/>
        </w:rPr>
        <w:t>Бухгалтер</w:t>
      </w:r>
    </w:p>
    <w:p w:rsidR="00CA7C4B" w:rsidRDefault="003C2382">
      <w:pPr>
        <w:pStyle w:val="a3"/>
        <w:spacing w:before="3"/>
        <w:ind w:left="0"/>
        <w:rPr>
          <w:sz w:val="7"/>
        </w:rPr>
      </w:pPr>
      <w:r>
        <w:rPr>
          <w:noProof/>
          <w:lang w:eastAsia="ru-RU"/>
        </w:rPr>
        <mc:AlternateContent>
          <mc:Choice Requires="wps">
            <w:drawing>
              <wp:anchor distT="0" distB="0" distL="0" distR="0" simplePos="0" relativeHeight="251703808" behindDoc="1" locked="0" layoutInCell="1" allowOverlap="1">
                <wp:simplePos x="0" y="0"/>
                <wp:positionH relativeFrom="page">
                  <wp:posOffset>1739138</wp:posOffset>
                </wp:positionH>
                <wp:positionV relativeFrom="paragraph">
                  <wp:posOffset>68816</wp:posOffset>
                </wp:positionV>
                <wp:extent cx="1952625" cy="6350"/>
                <wp:effectExtent l="0" t="0" r="0" b="0"/>
                <wp:wrapTopAndBottom/>
                <wp:docPr id="130" name="Graphic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52625" cy="6350"/>
                        </a:xfrm>
                        <a:custGeom>
                          <a:avLst/>
                          <a:gdLst/>
                          <a:ahLst/>
                          <a:cxnLst/>
                          <a:rect l="l" t="t" r="r" b="b"/>
                          <a:pathLst>
                            <a:path w="1952625" h="6350">
                              <a:moveTo>
                                <a:pt x="1952498" y="0"/>
                              </a:moveTo>
                              <a:lnTo>
                                <a:pt x="0" y="0"/>
                              </a:lnTo>
                              <a:lnTo>
                                <a:pt x="0" y="6095"/>
                              </a:lnTo>
                              <a:lnTo>
                                <a:pt x="1952498" y="6095"/>
                              </a:lnTo>
                              <a:lnTo>
                                <a:pt x="195249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136.940002pt;margin-top:5.418612pt;width:153.74pt;height:.47998pt;mso-position-horizontal-relative:page;mso-position-vertical-relative:paragraph;z-index:-15677952;mso-wrap-distance-left:0;mso-wrap-distance-right:0" id="docshape118" filled="true" fillcolor="#000000" stroked="false">
                <v:fill type="solid"/>
                <w10:wrap type="topAndBottom"/>
              </v:rect>
            </w:pict>
          </mc:Fallback>
        </mc:AlternateContent>
      </w:r>
      <w:r>
        <w:rPr>
          <w:noProof/>
          <w:lang w:eastAsia="ru-RU"/>
        </w:rPr>
        <mc:AlternateContent>
          <mc:Choice Requires="wps">
            <w:drawing>
              <wp:anchor distT="0" distB="0" distL="0" distR="0" simplePos="0" relativeHeight="251704832" behindDoc="1" locked="0" layoutInCell="1" allowOverlap="1">
                <wp:simplePos x="0" y="0"/>
                <wp:positionH relativeFrom="page">
                  <wp:posOffset>3860927</wp:posOffset>
                </wp:positionH>
                <wp:positionV relativeFrom="paragraph">
                  <wp:posOffset>68816</wp:posOffset>
                </wp:positionV>
                <wp:extent cx="2981960" cy="6350"/>
                <wp:effectExtent l="0" t="0" r="0" b="0"/>
                <wp:wrapTopAndBottom/>
                <wp:docPr id="131" name="Graphic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81960" cy="6350"/>
                        </a:xfrm>
                        <a:custGeom>
                          <a:avLst/>
                          <a:gdLst/>
                          <a:ahLst/>
                          <a:cxnLst/>
                          <a:rect l="l" t="t" r="r" b="b"/>
                          <a:pathLst>
                            <a:path w="2981960" h="6350">
                              <a:moveTo>
                                <a:pt x="2981579" y="0"/>
                              </a:moveTo>
                              <a:lnTo>
                                <a:pt x="0" y="0"/>
                              </a:lnTo>
                              <a:lnTo>
                                <a:pt x="0" y="6095"/>
                              </a:lnTo>
                              <a:lnTo>
                                <a:pt x="2981579" y="6095"/>
                              </a:lnTo>
                              <a:lnTo>
                                <a:pt x="29815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04.010010pt;margin-top:5.418612pt;width:234.77pt;height:.47998pt;mso-position-horizontal-relative:page;mso-position-vertical-relative:paragraph;z-index:-15677440;mso-wrap-distance-left:0;mso-wrap-distance-right:0" id="docshape119" filled="true" fillcolor="#000000" stroked="false">
                <v:fill type="solid"/>
                <w10:wrap type="topAndBottom"/>
              </v:rect>
            </w:pict>
          </mc:Fallback>
        </mc:AlternateContent>
      </w:r>
    </w:p>
    <w:p w:rsidR="00CA7C4B" w:rsidRDefault="003C2382">
      <w:pPr>
        <w:tabs>
          <w:tab w:val="left" w:pos="3810"/>
        </w:tabs>
        <w:spacing w:before="27"/>
        <w:ind w:left="468"/>
        <w:jc w:val="center"/>
      </w:pPr>
      <w:r>
        <w:rPr>
          <w:spacing w:val="-2"/>
        </w:rPr>
        <w:t>подпись</w:t>
      </w:r>
      <w:r>
        <w:tab/>
        <w:t>расшифровка</w:t>
      </w:r>
      <w:r>
        <w:rPr>
          <w:spacing w:val="-12"/>
        </w:rPr>
        <w:t xml:space="preserve"> </w:t>
      </w:r>
      <w:r>
        <w:rPr>
          <w:spacing w:val="-2"/>
        </w:rPr>
        <w:t>подписи</w:t>
      </w:r>
    </w:p>
    <w:p w:rsidR="00CA7C4B" w:rsidRDefault="00CA7C4B">
      <w:pPr>
        <w:pStyle w:val="a3"/>
        <w:spacing w:before="135"/>
        <w:ind w:left="0"/>
        <w:rPr>
          <w:sz w:val="20"/>
        </w:rPr>
      </w:pPr>
    </w:p>
    <w:tbl>
      <w:tblPr>
        <w:tblStyle w:val="TableNormal"/>
        <w:tblW w:w="0" w:type="auto"/>
        <w:tblInd w:w="290" w:type="dxa"/>
        <w:tblLayout w:type="fixed"/>
        <w:tblLook w:val="01E0" w:firstRow="1" w:lastRow="1" w:firstColumn="1" w:lastColumn="1" w:noHBand="0" w:noVBand="0"/>
      </w:tblPr>
      <w:tblGrid>
        <w:gridCol w:w="1556"/>
        <w:gridCol w:w="761"/>
        <w:gridCol w:w="1276"/>
        <w:gridCol w:w="359"/>
        <w:gridCol w:w="448"/>
        <w:gridCol w:w="392"/>
        <w:gridCol w:w="4915"/>
      </w:tblGrid>
      <w:tr w:rsidR="00CA7C4B">
        <w:trPr>
          <w:trHeight w:val="252"/>
        </w:trPr>
        <w:tc>
          <w:tcPr>
            <w:tcW w:w="1556" w:type="dxa"/>
          </w:tcPr>
          <w:p w:rsidR="00CA7C4B" w:rsidRDefault="003C2382">
            <w:pPr>
              <w:pStyle w:val="TableParagraph"/>
              <w:spacing w:line="233" w:lineRule="exact"/>
              <w:ind w:left="50"/>
            </w:pPr>
            <w:r>
              <w:rPr>
                <w:u w:val="single"/>
              </w:rPr>
              <w:t>Остаток</w:t>
            </w:r>
            <w:r>
              <w:rPr>
                <w:spacing w:val="-3"/>
                <w:u w:val="single"/>
              </w:rPr>
              <w:t xml:space="preserve"> </w:t>
            </w:r>
            <w:r>
              <w:rPr>
                <w:spacing w:val="-2"/>
                <w:u w:val="single"/>
              </w:rPr>
              <w:t>внесён</w:t>
            </w:r>
          </w:p>
        </w:tc>
        <w:tc>
          <w:tcPr>
            <w:tcW w:w="761" w:type="dxa"/>
            <w:vMerge w:val="restart"/>
            <w:tcBorders>
              <w:right w:val="single" w:sz="4" w:space="0" w:color="000000"/>
            </w:tcBorders>
          </w:tcPr>
          <w:p w:rsidR="00CA7C4B" w:rsidRDefault="003C2382">
            <w:pPr>
              <w:pStyle w:val="TableParagraph"/>
              <w:spacing w:before="125"/>
              <w:ind w:left="54" w:right="108"/>
            </w:pPr>
            <w:r>
              <w:rPr>
                <w:spacing w:val="-10"/>
              </w:rPr>
              <w:t xml:space="preserve">в </w:t>
            </w:r>
            <w:r>
              <w:rPr>
                <w:spacing w:val="-2"/>
              </w:rPr>
              <w:t>сумме</w:t>
            </w:r>
          </w:p>
        </w:tc>
        <w:tc>
          <w:tcPr>
            <w:tcW w:w="1276" w:type="dxa"/>
            <w:tcBorders>
              <w:top w:val="single" w:sz="4" w:space="0" w:color="000000"/>
              <w:left w:val="single" w:sz="4" w:space="0" w:color="000000"/>
              <w:right w:val="single" w:sz="4" w:space="0" w:color="000000"/>
            </w:tcBorders>
          </w:tcPr>
          <w:p w:rsidR="00CA7C4B" w:rsidRDefault="00CA7C4B">
            <w:pPr>
              <w:pStyle w:val="TableParagraph"/>
              <w:rPr>
                <w:sz w:val="18"/>
              </w:rPr>
            </w:pPr>
          </w:p>
        </w:tc>
        <w:tc>
          <w:tcPr>
            <w:tcW w:w="359" w:type="dxa"/>
            <w:tcBorders>
              <w:left w:val="single" w:sz="4" w:space="0" w:color="000000"/>
              <w:right w:val="single" w:sz="4" w:space="0" w:color="000000"/>
            </w:tcBorders>
          </w:tcPr>
          <w:p w:rsidR="00CA7C4B" w:rsidRDefault="00CA7C4B">
            <w:pPr>
              <w:pStyle w:val="TableParagraph"/>
              <w:rPr>
                <w:sz w:val="18"/>
              </w:rPr>
            </w:pPr>
          </w:p>
        </w:tc>
        <w:tc>
          <w:tcPr>
            <w:tcW w:w="448" w:type="dxa"/>
            <w:tcBorders>
              <w:top w:val="single" w:sz="4" w:space="0" w:color="000000"/>
              <w:left w:val="single" w:sz="4" w:space="0" w:color="000000"/>
              <w:right w:val="single" w:sz="4" w:space="0" w:color="000000"/>
            </w:tcBorders>
          </w:tcPr>
          <w:p w:rsidR="00CA7C4B" w:rsidRDefault="00CA7C4B">
            <w:pPr>
              <w:pStyle w:val="TableParagraph"/>
              <w:rPr>
                <w:sz w:val="18"/>
              </w:rPr>
            </w:pPr>
          </w:p>
        </w:tc>
        <w:tc>
          <w:tcPr>
            <w:tcW w:w="392" w:type="dxa"/>
            <w:tcBorders>
              <w:left w:val="single" w:sz="4" w:space="0" w:color="000000"/>
            </w:tcBorders>
          </w:tcPr>
          <w:p w:rsidR="00CA7C4B" w:rsidRDefault="00CA7C4B">
            <w:pPr>
              <w:pStyle w:val="TableParagraph"/>
              <w:rPr>
                <w:sz w:val="18"/>
              </w:rPr>
            </w:pPr>
          </w:p>
        </w:tc>
        <w:tc>
          <w:tcPr>
            <w:tcW w:w="4915" w:type="dxa"/>
          </w:tcPr>
          <w:p w:rsidR="00CA7C4B" w:rsidRDefault="00CA7C4B">
            <w:pPr>
              <w:pStyle w:val="TableParagraph"/>
              <w:rPr>
                <w:sz w:val="18"/>
              </w:rPr>
            </w:pPr>
          </w:p>
        </w:tc>
      </w:tr>
      <w:tr w:rsidR="00CA7C4B">
        <w:trPr>
          <w:trHeight w:val="514"/>
        </w:trPr>
        <w:tc>
          <w:tcPr>
            <w:tcW w:w="1556" w:type="dxa"/>
          </w:tcPr>
          <w:p w:rsidR="00CA7C4B" w:rsidRDefault="003C2382">
            <w:pPr>
              <w:pStyle w:val="TableParagraph"/>
              <w:spacing w:line="250" w:lineRule="atLeast"/>
              <w:ind w:left="50"/>
            </w:pPr>
            <w:r>
              <w:rPr>
                <w:spacing w:val="-2"/>
              </w:rPr>
              <w:t xml:space="preserve">Перерасход </w:t>
            </w:r>
            <w:r>
              <w:rPr>
                <w:spacing w:val="-4"/>
              </w:rPr>
              <w:t>выдан</w:t>
            </w:r>
          </w:p>
        </w:tc>
        <w:tc>
          <w:tcPr>
            <w:tcW w:w="761" w:type="dxa"/>
            <w:vMerge/>
            <w:tcBorders>
              <w:top w:val="nil"/>
              <w:right w:val="single" w:sz="4" w:space="0" w:color="000000"/>
            </w:tcBorders>
          </w:tcPr>
          <w:p w:rsidR="00CA7C4B" w:rsidRDefault="00CA7C4B">
            <w:pPr>
              <w:rPr>
                <w:sz w:val="2"/>
                <w:szCs w:val="2"/>
              </w:rPr>
            </w:pPr>
          </w:p>
        </w:tc>
        <w:tc>
          <w:tcPr>
            <w:tcW w:w="1276" w:type="dxa"/>
            <w:tcBorders>
              <w:left w:val="single" w:sz="4" w:space="0" w:color="000000"/>
              <w:bottom w:val="single" w:sz="4" w:space="0" w:color="000000"/>
              <w:right w:val="single" w:sz="4" w:space="0" w:color="000000"/>
            </w:tcBorders>
          </w:tcPr>
          <w:p w:rsidR="00CA7C4B" w:rsidRDefault="00CA7C4B">
            <w:pPr>
              <w:pStyle w:val="TableParagraph"/>
            </w:pPr>
          </w:p>
        </w:tc>
        <w:tc>
          <w:tcPr>
            <w:tcW w:w="359" w:type="dxa"/>
            <w:tcBorders>
              <w:left w:val="single" w:sz="4" w:space="0" w:color="000000"/>
              <w:right w:val="single" w:sz="4" w:space="0" w:color="000000"/>
            </w:tcBorders>
          </w:tcPr>
          <w:p w:rsidR="00CA7C4B" w:rsidRDefault="003C2382">
            <w:pPr>
              <w:pStyle w:val="TableParagraph"/>
              <w:spacing w:line="250" w:lineRule="exact"/>
              <w:ind w:left="-3"/>
            </w:pPr>
            <w:r>
              <w:rPr>
                <w:spacing w:val="-5"/>
              </w:rPr>
              <w:t>уб.</w:t>
            </w:r>
          </w:p>
        </w:tc>
        <w:tc>
          <w:tcPr>
            <w:tcW w:w="448" w:type="dxa"/>
            <w:tcBorders>
              <w:left w:val="single" w:sz="4" w:space="0" w:color="000000"/>
              <w:bottom w:val="single" w:sz="4" w:space="0" w:color="000000"/>
              <w:right w:val="single" w:sz="4" w:space="0" w:color="000000"/>
            </w:tcBorders>
          </w:tcPr>
          <w:p w:rsidR="00CA7C4B" w:rsidRDefault="00CA7C4B">
            <w:pPr>
              <w:pStyle w:val="TableParagraph"/>
            </w:pPr>
          </w:p>
        </w:tc>
        <w:tc>
          <w:tcPr>
            <w:tcW w:w="392" w:type="dxa"/>
            <w:tcBorders>
              <w:left w:val="single" w:sz="4" w:space="0" w:color="000000"/>
            </w:tcBorders>
          </w:tcPr>
          <w:p w:rsidR="00CA7C4B" w:rsidRDefault="003C2382">
            <w:pPr>
              <w:pStyle w:val="TableParagraph"/>
              <w:spacing w:line="250" w:lineRule="exact"/>
              <w:ind w:left="2"/>
            </w:pPr>
            <w:r>
              <w:rPr>
                <w:spacing w:val="-5"/>
              </w:rPr>
              <w:t>коп</w:t>
            </w:r>
          </w:p>
        </w:tc>
        <w:tc>
          <w:tcPr>
            <w:tcW w:w="4915" w:type="dxa"/>
          </w:tcPr>
          <w:p w:rsidR="00CA7C4B" w:rsidRDefault="003C2382">
            <w:pPr>
              <w:pStyle w:val="TableParagraph"/>
              <w:tabs>
                <w:tab w:val="left" w:pos="2665"/>
                <w:tab w:val="left" w:pos="3251"/>
                <w:tab w:val="left" w:pos="4118"/>
                <w:tab w:val="left" w:pos="4720"/>
              </w:tabs>
              <w:spacing w:line="250" w:lineRule="exact"/>
              <w:ind w:left="58"/>
            </w:pPr>
            <w:r>
              <w:t>по</w:t>
            </w:r>
            <w:r>
              <w:rPr>
                <w:spacing w:val="-4"/>
              </w:rPr>
              <w:t xml:space="preserve"> </w:t>
            </w:r>
            <w:r>
              <w:t>кассовому</w:t>
            </w:r>
            <w:r>
              <w:rPr>
                <w:spacing w:val="-4"/>
              </w:rPr>
              <w:t xml:space="preserve"> </w:t>
            </w:r>
            <w:r>
              <w:t>ордеру</w:t>
            </w:r>
            <w:r>
              <w:rPr>
                <w:spacing w:val="-4"/>
              </w:rPr>
              <w:t xml:space="preserve"> </w:t>
            </w:r>
            <w:r>
              <w:rPr>
                <w:spacing w:val="-10"/>
              </w:rPr>
              <w:t>№</w:t>
            </w:r>
            <w:r>
              <w:rPr>
                <w:u w:val="single"/>
              </w:rPr>
              <w:tab/>
            </w:r>
            <w:r>
              <w:t xml:space="preserve">от </w:t>
            </w:r>
            <w:r>
              <w:rPr>
                <w:spacing w:val="-10"/>
              </w:rPr>
              <w:t>“</w:t>
            </w:r>
            <w:r>
              <w:tab/>
              <w:t xml:space="preserve">” </w:t>
            </w:r>
            <w:r>
              <w:rPr>
                <w:u w:val="single"/>
              </w:rPr>
              <w:tab/>
            </w:r>
            <w:r>
              <w:rPr>
                <w:spacing w:val="-5"/>
              </w:rPr>
              <w:t>20</w:t>
            </w:r>
            <w:r>
              <w:rPr>
                <w:u w:val="single"/>
              </w:rPr>
              <w:tab/>
            </w:r>
            <w:r>
              <w:rPr>
                <w:spacing w:val="-5"/>
              </w:rPr>
              <w:t>г.</w:t>
            </w:r>
          </w:p>
        </w:tc>
      </w:tr>
    </w:tbl>
    <w:p w:rsidR="00CA7C4B" w:rsidRDefault="00CA7C4B">
      <w:pPr>
        <w:pStyle w:val="a3"/>
        <w:spacing w:before="95"/>
        <w:ind w:left="0"/>
        <w:rPr>
          <w:sz w:val="20"/>
        </w:rPr>
      </w:pPr>
    </w:p>
    <w:tbl>
      <w:tblPr>
        <w:tblStyle w:val="TableNormal"/>
        <w:tblW w:w="0" w:type="auto"/>
        <w:tblInd w:w="292" w:type="dxa"/>
        <w:tblLayout w:type="fixed"/>
        <w:tblLook w:val="01E0" w:firstRow="1" w:lastRow="1" w:firstColumn="1" w:lastColumn="1" w:noHBand="0" w:noVBand="0"/>
      </w:tblPr>
      <w:tblGrid>
        <w:gridCol w:w="3421"/>
        <w:gridCol w:w="6125"/>
      </w:tblGrid>
      <w:tr w:rsidR="00CA7C4B">
        <w:trPr>
          <w:trHeight w:val="507"/>
        </w:trPr>
        <w:tc>
          <w:tcPr>
            <w:tcW w:w="3421" w:type="dxa"/>
          </w:tcPr>
          <w:p w:rsidR="00CA7C4B" w:rsidRDefault="003C2382">
            <w:pPr>
              <w:pStyle w:val="TableParagraph"/>
              <w:spacing w:line="244" w:lineRule="exact"/>
              <w:ind w:left="50"/>
            </w:pPr>
            <w:r>
              <w:rPr>
                <w:spacing w:val="-2"/>
              </w:rPr>
              <w:t>Бухгалтер</w:t>
            </w:r>
          </w:p>
          <w:p w:rsidR="00CA7C4B" w:rsidRDefault="003C2382">
            <w:pPr>
              <w:pStyle w:val="TableParagraph"/>
              <w:tabs>
                <w:tab w:val="left" w:pos="1610"/>
                <w:tab w:val="left" w:pos="3501"/>
              </w:tabs>
              <w:spacing w:before="1" w:line="242" w:lineRule="exact"/>
              <w:ind w:left="50" w:right="-87"/>
            </w:pPr>
            <w:r>
              <w:rPr>
                <w:spacing w:val="-2"/>
              </w:rPr>
              <w:t>(кассир)</w:t>
            </w:r>
            <w:r>
              <w:tab/>
            </w:r>
            <w:r>
              <w:rPr>
                <w:u w:val="single"/>
              </w:rPr>
              <w:tab/>
            </w:r>
          </w:p>
        </w:tc>
        <w:tc>
          <w:tcPr>
            <w:tcW w:w="6125" w:type="dxa"/>
          </w:tcPr>
          <w:p w:rsidR="00CA7C4B" w:rsidRDefault="003C2382">
            <w:pPr>
              <w:pStyle w:val="TableParagraph"/>
              <w:tabs>
                <w:tab w:val="left" w:pos="4564"/>
                <w:tab w:val="left" w:pos="5428"/>
                <w:tab w:val="left" w:pos="5925"/>
              </w:tabs>
              <w:spacing w:line="244" w:lineRule="exact"/>
              <w:ind w:left="4247"/>
            </w:pPr>
            <w:r>
              <w:rPr>
                <w:spacing w:val="-10"/>
              </w:rPr>
              <w:t>“</w:t>
            </w:r>
            <w:r>
              <w:tab/>
              <w:t xml:space="preserve">” </w:t>
            </w:r>
            <w:r>
              <w:rPr>
                <w:u w:val="single"/>
              </w:rPr>
              <w:tab/>
            </w:r>
            <w:r>
              <w:rPr>
                <w:spacing w:val="-5"/>
              </w:rPr>
              <w:t>20</w:t>
            </w:r>
            <w:r>
              <w:rPr>
                <w:u w:val="single"/>
              </w:rPr>
              <w:tab/>
            </w:r>
            <w:r>
              <w:rPr>
                <w:spacing w:val="-5"/>
              </w:rPr>
              <w:t>г.</w:t>
            </w:r>
          </w:p>
          <w:p w:rsidR="00CA7C4B" w:rsidRDefault="003C2382">
            <w:pPr>
              <w:pStyle w:val="TableParagraph"/>
              <w:tabs>
                <w:tab w:val="left" w:pos="3909"/>
              </w:tabs>
              <w:spacing w:before="1" w:line="242" w:lineRule="exact"/>
              <w:ind w:left="316"/>
            </w:pPr>
            <w:r>
              <w:rPr>
                <w:u w:val="single"/>
              </w:rPr>
              <w:t xml:space="preserve"> </w:t>
            </w:r>
            <w:r>
              <w:rPr>
                <w:u w:val="single"/>
              </w:rPr>
              <w:tab/>
            </w:r>
          </w:p>
        </w:tc>
      </w:tr>
      <w:tr w:rsidR="00CA7C4B">
        <w:trPr>
          <w:trHeight w:val="253"/>
        </w:trPr>
        <w:tc>
          <w:tcPr>
            <w:tcW w:w="3421" w:type="dxa"/>
          </w:tcPr>
          <w:p w:rsidR="00CA7C4B" w:rsidRDefault="003C2382">
            <w:pPr>
              <w:pStyle w:val="TableParagraph"/>
              <w:spacing w:line="233" w:lineRule="exact"/>
              <w:ind w:left="1610"/>
            </w:pPr>
            <w:r>
              <w:rPr>
                <w:spacing w:val="-2"/>
              </w:rPr>
              <w:t>подпись</w:t>
            </w:r>
          </w:p>
        </w:tc>
        <w:tc>
          <w:tcPr>
            <w:tcW w:w="6125" w:type="dxa"/>
          </w:tcPr>
          <w:p w:rsidR="00CA7C4B" w:rsidRDefault="003C2382">
            <w:pPr>
              <w:pStyle w:val="TableParagraph"/>
              <w:spacing w:line="233" w:lineRule="exact"/>
              <w:ind w:left="1036"/>
            </w:pPr>
            <w:r>
              <w:t>расшифровка</w:t>
            </w:r>
            <w:r>
              <w:rPr>
                <w:spacing w:val="-10"/>
              </w:rPr>
              <w:t xml:space="preserve"> </w:t>
            </w:r>
            <w:r>
              <w:rPr>
                <w:spacing w:val="-2"/>
              </w:rPr>
              <w:t>подписи</w:t>
            </w:r>
          </w:p>
        </w:tc>
      </w:tr>
    </w:tbl>
    <w:p w:rsidR="00CA7C4B" w:rsidRDefault="00CA7C4B">
      <w:pPr>
        <w:spacing w:line="233" w:lineRule="exact"/>
        <w:sectPr w:rsidR="00CA7C4B">
          <w:type w:val="continuous"/>
          <w:pgSz w:w="11910" w:h="16840"/>
          <w:pgMar w:top="0" w:right="800" w:bottom="0" w:left="800" w:header="0" w:footer="631" w:gutter="0"/>
          <w:cols w:space="720"/>
        </w:sectPr>
      </w:pPr>
    </w:p>
    <w:p w:rsidR="00CA7C4B" w:rsidRDefault="003C2382">
      <w:pPr>
        <w:pStyle w:val="a3"/>
        <w:spacing w:before="67"/>
        <w:ind w:left="4440"/>
        <w:jc w:val="both"/>
      </w:pPr>
      <w:r>
        <w:lastRenderedPageBreak/>
        <w:t>Задача</w:t>
      </w:r>
      <w:r>
        <w:rPr>
          <w:spacing w:val="-5"/>
        </w:rPr>
        <w:t xml:space="preserve"> </w:t>
      </w:r>
      <w:r>
        <w:rPr>
          <w:spacing w:val="-2"/>
        </w:rPr>
        <w:t>5.4.3</w:t>
      </w:r>
    </w:p>
    <w:p w:rsidR="00CA7C4B" w:rsidRDefault="003C2382">
      <w:pPr>
        <w:pStyle w:val="a3"/>
        <w:spacing w:before="3" w:line="276" w:lineRule="auto"/>
        <w:ind w:right="332" w:firstLine="708"/>
        <w:jc w:val="both"/>
      </w:pPr>
      <w:r>
        <w:rPr>
          <w:i/>
        </w:rPr>
        <w:t xml:space="preserve">Исходные данные. </w:t>
      </w:r>
      <w:r>
        <w:t>По результатам проверки коммерческим банком по- рядка ведения кассовых операций в ООО «АВС» от 10.07.20</w:t>
      </w:r>
      <w:r>
        <w:rPr>
          <w:spacing w:val="40"/>
        </w:rPr>
        <w:t xml:space="preserve"> </w:t>
      </w:r>
      <w:r>
        <w:t>г. был составлен акт. В акте проверки банком были установлены следующие факты несоблюде- ния правил ведения кассовых операций:</w:t>
      </w:r>
    </w:p>
    <w:p w:rsidR="00CA7C4B" w:rsidRDefault="003C2382">
      <w:pPr>
        <w:pStyle w:val="a5"/>
        <w:numPr>
          <w:ilvl w:val="0"/>
          <w:numId w:val="56"/>
        </w:numPr>
        <w:tabs>
          <w:tab w:val="left" w:pos="1367"/>
        </w:tabs>
        <w:spacing w:line="322" w:lineRule="exact"/>
        <w:ind w:left="1367" w:hanging="326"/>
        <w:jc w:val="both"/>
        <w:rPr>
          <w:sz w:val="28"/>
        </w:rPr>
      </w:pPr>
      <w:r>
        <w:rPr>
          <w:sz w:val="28"/>
        </w:rPr>
        <w:t>01.07.20</w:t>
      </w:r>
      <w:r>
        <w:rPr>
          <w:spacing w:val="21"/>
          <w:sz w:val="28"/>
        </w:rPr>
        <w:t xml:space="preserve">  </w:t>
      </w:r>
      <w:r>
        <w:rPr>
          <w:sz w:val="28"/>
        </w:rPr>
        <w:t>г.</w:t>
      </w:r>
      <w:r>
        <w:rPr>
          <w:spacing w:val="23"/>
          <w:sz w:val="28"/>
        </w:rPr>
        <w:t xml:space="preserve"> </w:t>
      </w:r>
      <w:r>
        <w:rPr>
          <w:sz w:val="28"/>
        </w:rPr>
        <w:t>лимит</w:t>
      </w:r>
      <w:r>
        <w:rPr>
          <w:spacing w:val="22"/>
          <w:sz w:val="28"/>
        </w:rPr>
        <w:t xml:space="preserve"> </w:t>
      </w:r>
      <w:r>
        <w:rPr>
          <w:sz w:val="28"/>
        </w:rPr>
        <w:t>кассы</w:t>
      </w:r>
      <w:r>
        <w:rPr>
          <w:spacing w:val="21"/>
          <w:sz w:val="28"/>
        </w:rPr>
        <w:t xml:space="preserve"> </w:t>
      </w:r>
      <w:r>
        <w:rPr>
          <w:sz w:val="28"/>
        </w:rPr>
        <w:t>был</w:t>
      </w:r>
      <w:r>
        <w:rPr>
          <w:spacing w:val="19"/>
          <w:sz w:val="28"/>
        </w:rPr>
        <w:t xml:space="preserve"> </w:t>
      </w:r>
      <w:r>
        <w:rPr>
          <w:sz w:val="28"/>
        </w:rPr>
        <w:t>превышен</w:t>
      </w:r>
      <w:r>
        <w:rPr>
          <w:spacing w:val="21"/>
          <w:sz w:val="28"/>
        </w:rPr>
        <w:t xml:space="preserve"> </w:t>
      </w:r>
      <w:r>
        <w:rPr>
          <w:sz w:val="28"/>
        </w:rPr>
        <w:t>на</w:t>
      </w:r>
      <w:r>
        <w:rPr>
          <w:spacing w:val="20"/>
          <w:sz w:val="28"/>
        </w:rPr>
        <w:t xml:space="preserve"> </w:t>
      </w:r>
      <w:r>
        <w:rPr>
          <w:sz w:val="28"/>
        </w:rPr>
        <w:t>5</w:t>
      </w:r>
      <w:r>
        <w:rPr>
          <w:spacing w:val="28"/>
          <w:sz w:val="28"/>
        </w:rPr>
        <w:t xml:space="preserve"> </w:t>
      </w:r>
      <w:r>
        <w:rPr>
          <w:sz w:val="28"/>
        </w:rPr>
        <w:t>000</w:t>
      </w:r>
      <w:r>
        <w:rPr>
          <w:spacing w:val="21"/>
          <w:sz w:val="28"/>
        </w:rPr>
        <w:t xml:space="preserve"> </w:t>
      </w:r>
      <w:r>
        <w:rPr>
          <w:sz w:val="28"/>
        </w:rPr>
        <w:t>руб.</w:t>
      </w:r>
      <w:r>
        <w:rPr>
          <w:spacing w:val="23"/>
          <w:sz w:val="28"/>
        </w:rPr>
        <w:t xml:space="preserve"> </w:t>
      </w:r>
      <w:r>
        <w:rPr>
          <w:spacing w:val="-2"/>
          <w:sz w:val="28"/>
        </w:rPr>
        <w:t>(установленный</w:t>
      </w:r>
    </w:p>
    <w:p w:rsidR="00CA7C4B" w:rsidRDefault="003C2382">
      <w:pPr>
        <w:pStyle w:val="a3"/>
        <w:spacing w:before="47"/>
        <w:jc w:val="both"/>
      </w:pPr>
      <w:r>
        <w:t>лимит</w:t>
      </w:r>
      <w:r>
        <w:rPr>
          <w:spacing w:val="-4"/>
        </w:rPr>
        <w:t xml:space="preserve"> </w:t>
      </w:r>
      <w:r>
        <w:t>кассы</w:t>
      </w:r>
      <w:r>
        <w:rPr>
          <w:spacing w:val="-5"/>
        </w:rPr>
        <w:t xml:space="preserve"> </w:t>
      </w:r>
      <w:r>
        <w:t>равен</w:t>
      </w:r>
      <w:r>
        <w:rPr>
          <w:spacing w:val="-4"/>
        </w:rPr>
        <w:t xml:space="preserve"> </w:t>
      </w:r>
      <w:r>
        <w:t>15</w:t>
      </w:r>
      <w:r>
        <w:rPr>
          <w:spacing w:val="-2"/>
        </w:rPr>
        <w:t xml:space="preserve"> </w:t>
      </w:r>
      <w:r>
        <w:t>000</w:t>
      </w:r>
      <w:r>
        <w:rPr>
          <w:spacing w:val="-4"/>
        </w:rPr>
        <w:t xml:space="preserve"> </w:t>
      </w:r>
      <w:r>
        <w:rPr>
          <w:spacing w:val="-2"/>
        </w:rPr>
        <w:t>руб.);</w:t>
      </w:r>
    </w:p>
    <w:p w:rsidR="00CA7C4B" w:rsidRDefault="003C2382">
      <w:pPr>
        <w:pStyle w:val="a5"/>
        <w:numPr>
          <w:ilvl w:val="0"/>
          <w:numId w:val="56"/>
        </w:numPr>
        <w:tabs>
          <w:tab w:val="left" w:pos="1352"/>
        </w:tabs>
        <w:spacing w:before="48" w:line="276" w:lineRule="auto"/>
        <w:ind w:left="332" w:right="332" w:firstLine="708"/>
        <w:jc w:val="both"/>
        <w:rPr>
          <w:sz w:val="28"/>
        </w:rPr>
      </w:pPr>
      <w:r>
        <w:rPr>
          <w:sz w:val="28"/>
        </w:rPr>
        <w:t>21.06.20</w:t>
      </w:r>
      <w:r>
        <w:rPr>
          <w:spacing w:val="40"/>
          <w:sz w:val="28"/>
        </w:rPr>
        <w:t xml:space="preserve"> </w:t>
      </w:r>
      <w:r>
        <w:rPr>
          <w:sz w:val="28"/>
        </w:rPr>
        <w:t>г. произведён платёж наличными средствами в сумме 180 000 руб. по счёту №24 от 20.06.20</w:t>
      </w:r>
      <w:r>
        <w:rPr>
          <w:spacing w:val="40"/>
          <w:sz w:val="28"/>
        </w:rPr>
        <w:t xml:space="preserve"> </w:t>
      </w:r>
      <w:r>
        <w:rPr>
          <w:sz w:val="28"/>
        </w:rPr>
        <w:t xml:space="preserve">г. ООО «Заря», что превышает установленный </w:t>
      </w:r>
      <w:r>
        <w:rPr>
          <w:spacing w:val="-2"/>
          <w:sz w:val="28"/>
        </w:rPr>
        <w:t>предел.</w:t>
      </w:r>
    </w:p>
    <w:p w:rsidR="00CA7C4B" w:rsidRDefault="003C2382">
      <w:pPr>
        <w:pStyle w:val="a3"/>
        <w:spacing w:before="1" w:line="276" w:lineRule="auto"/>
        <w:ind w:right="340" w:firstLine="708"/>
        <w:jc w:val="both"/>
      </w:pPr>
      <w:r>
        <w:t>Акт проверки был представлен в налоговую инспекцию по месту реги- страции ООО «АВС». За выявленные нарушения налоговой инспекцией нало- жены на организацию штрафы, что отражено в соответствующем акте.</w:t>
      </w:r>
    </w:p>
    <w:p w:rsidR="00CA7C4B" w:rsidRDefault="003C2382">
      <w:pPr>
        <w:pStyle w:val="a3"/>
        <w:spacing w:line="276" w:lineRule="auto"/>
        <w:ind w:right="332" w:firstLine="708"/>
        <w:jc w:val="both"/>
      </w:pPr>
      <w:r>
        <w:rPr>
          <w:i/>
        </w:rPr>
        <w:t>Задание</w:t>
      </w:r>
      <w:r>
        <w:rPr>
          <w:i/>
          <w:spacing w:val="-4"/>
        </w:rPr>
        <w:t xml:space="preserve"> </w:t>
      </w:r>
      <w:r>
        <w:rPr>
          <w:i/>
        </w:rPr>
        <w:t>1</w:t>
      </w:r>
      <w:r>
        <w:t>.</w:t>
      </w:r>
      <w:r>
        <w:rPr>
          <w:spacing w:val="-5"/>
        </w:rPr>
        <w:t xml:space="preserve"> </w:t>
      </w:r>
      <w:r>
        <w:t>Произведите</w:t>
      </w:r>
      <w:r>
        <w:rPr>
          <w:spacing w:val="-4"/>
        </w:rPr>
        <w:t xml:space="preserve"> </w:t>
      </w:r>
      <w:r>
        <w:t>расчёт</w:t>
      </w:r>
      <w:r>
        <w:rPr>
          <w:spacing w:val="-4"/>
        </w:rPr>
        <w:t xml:space="preserve"> </w:t>
      </w:r>
      <w:r>
        <w:t>размеров</w:t>
      </w:r>
      <w:r>
        <w:rPr>
          <w:spacing w:val="-5"/>
        </w:rPr>
        <w:t xml:space="preserve"> </w:t>
      </w:r>
      <w:r>
        <w:t>штрафов,</w:t>
      </w:r>
      <w:r>
        <w:rPr>
          <w:spacing w:val="-5"/>
        </w:rPr>
        <w:t xml:space="preserve"> </w:t>
      </w:r>
      <w:r>
        <w:t>наложенных</w:t>
      </w:r>
      <w:r>
        <w:rPr>
          <w:spacing w:val="-3"/>
        </w:rPr>
        <w:t xml:space="preserve"> </w:t>
      </w:r>
      <w:r>
        <w:t>налоговой инспекцией на организацию и её руководителя:</w:t>
      </w:r>
    </w:p>
    <w:p w:rsidR="00CA7C4B" w:rsidRDefault="003C2382">
      <w:pPr>
        <w:pStyle w:val="a5"/>
        <w:numPr>
          <w:ilvl w:val="1"/>
          <w:numId w:val="56"/>
        </w:numPr>
        <w:tabs>
          <w:tab w:val="left" w:pos="1251"/>
        </w:tabs>
        <w:spacing w:before="1"/>
        <w:ind w:left="1251" w:hanging="210"/>
        <w:jc w:val="both"/>
        <w:rPr>
          <w:b/>
          <w:sz w:val="28"/>
        </w:rPr>
      </w:pPr>
      <w:r>
        <w:rPr>
          <w:sz w:val="28"/>
        </w:rPr>
        <w:t>штраф</w:t>
      </w:r>
      <w:r>
        <w:rPr>
          <w:spacing w:val="-3"/>
          <w:sz w:val="28"/>
        </w:rPr>
        <w:t xml:space="preserve"> </w:t>
      </w:r>
      <w:r>
        <w:rPr>
          <w:sz w:val="28"/>
        </w:rPr>
        <w:t>на</w:t>
      </w:r>
      <w:r>
        <w:rPr>
          <w:spacing w:val="-3"/>
          <w:sz w:val="28"/>
        </w:rPr>
        <w:t xml:space="preserve"> </w:t>
      </w:r>
      <w:r>
        <w:rPr>
          <w:sz w:val="28"/>
        </w:rPr>
        <w:t>организацию</w:t>
      </w:r>
      <w:r>
        <w:rPr>
          <w:spacing w:val="-4"/>
          <w:sz w:val="28"/>
        </w:rPr>
        <w:t xml:space="preserve"> </w:t>
      </w:r>
      <w:r>
        <w:rPr>
          <w:sz w:val="28"/>
        </w:rPr>
        <w:t>=</w:t>
      </w:r>
      <w:r>
        <w:rPr>
          <w:spacing w:val="-6"/>
          <w:sz w:val="28"/>
        </w:rPr>
        <w:t xml:space="preserve"> </w:t>
      </w:r>
      <w:r>
        <w:rPr>
          <w:spacing w:val="-10"/>
          <w:sz w:val="28"/>
        </w:rPr>
        <w:t>?</w:t>
      </w:r>
    </w:p>
    <w:p w:rsidR="00CA7C4B" w:rsidRDefault="003C2382">
      <w:pPr>
        <w:pStyle w:val="a5"/>
        <w:numPr>
          <w:ilvl w:val="1"/>
          <w:numId w:val="56"/>
        </w:numPr>
        <w:tabs>
          <w:tab w:val="left" w:pos="1251"/>
        </w:tabs>
        <w:spacing w:before="48"/>
        <w:ind w:left="1251" w:hanging="210"/>
        <w:jc w:val="both"/>
        <w:rPr>
          <w:b/>
          <w:sz w:val="28"/>
        </w:rPr>
      </w:pPr>
      <w:r>
        <w:rPr>
          <w:sz w:val="28"/>
        </w:rPr>
        <w:t>штраф</w:t>
      </w:r>
      <w:r>
        <w:rPr>
          <w:spacing w:val="-5"/>
          <w:sz w:val="28"/>
        </w:rPr>
        <w:t xml:space="preserve"> </w:t>
      </w:r>
      <w:r>
        <w:rPr>
          <w:sz w:val="28"/>
        </w:rPr>
        <w:t>на</w:t>
      </w:r>
      <w:r>
        <w:rPr>
          <w:spacing w:val="-5"/>
          <w:sz w:val="28"/>
        </w:rPr>
        <w:t xml:space="preserve"> </w:t>
      </w:r>
      <w:r>
        <w:rPr>
          <w:sz w:val="28"/>
        </w:rPr>
        <w:t>руководителя</w:t>
      </w:r>
      <w:r>
        <w:rPr>
          <w:spacing w:val="-4"/>
          <w:sz w:val="28"/>
        </w:rPr>
        <w:t xml:space="preserve"> </w:t>
      </w:r>
      <w:r>
        <w:rPr>
          <w:sz w:val="28"/>
        </w:rPr>
        <w:t>организации</w:t>
      </w:r>
      <w:r>
        <w:rPr>
          <w:spacing w:val="-8"/>
          <w:sz w:val="28"/>
        </w:rPr>
        <w:t xml:space="preserve"> </w:t>
      </w:r>
      <w:r>
        <w:rPr>
          <w:sz w:val="28"/>
        </w:rPr>
        <w:t>=</w:t>
      </w:r>
      <w:r>
        <w:rPr>
          <w:spacing w:val="-1"/>
          <w:sz w:val="28"/>
        </w:rPr>
        <w:t xml:space="preserve"> </w:t>
      </w:r>
      <w:r>
        <w:rPr>
          <w:spacing w:val="-10"/>
          <w:sz w:val="28"/>
        </w:rPr>
        <w:t>?</w:t>
      </w:r>
    </w:p>
    <w:p w:rsidR="00CA7C4B" w:rsidRDefault="003C2382">
      <w:pPr>
        <w:pStyle w:val="a3"/>
        <w:spacing w:before="47" w:line="276" w:lineRule="auto"/>
        <w:ind w:right="331" w:firstLine="708"/>
        <w:jc w:val="both"/>
      </w:pPr>
      <w:r>
        <w:rPr>
          <w:i/>
        </w:rPr>
        <w:t xml:space="preserve">Задание 2. </w:t>
      </w:r>
      <w:r>
        <w:t>Сформулируйте все хозяйственные операции по отражению штрафов, наложенных налоговой инспекцией. Составьте по операциям бухгал- терские проводки и занесите информацию в журнал регистрации хозяйствен- ных операций (табл. 27).</w:t>
      </w:r>
    </w:p>
    <w:p w:rsidR="00CA7C4B" w:rsidRDefault="003C2382">
      <w:pPr>
        <w:spacing w:before="2"/>
        <w:ind w:left="8480"/>
        <w:jc w:val="center"/>
        <w:rPr>
          <w:sz w:val="24"/>
        </w:rPr>
      </w:pPr>
      <w:r>
        <w:rPr>
          <w:sz w:val="24"/>
        </w:rPr>
        <w:t>Таблица</w:t>
      </w:r>
      <w:r>
        <w:rPr>
          <w:spacing w:val="-4"/>
          <w:sz w:val="24"/>
        </w:rPr>
        <w:t xml:space="preserve"> </w:t>
      </w:r>
      <w:r>
        <w:rPr>
          <w:spacing w:val="-5"/>
          <w:sz w:val="24"/>
        </w:rPr>
        <w:t>27</w:t>
      </w:r>
    </w:p>
    <w:p w:rsidR="00CA7C4B" w:rsidRDefault="003C2382">
      <w:pPr>
        <w:ind w:left="1194" w:right="1196"/>
        <w:jc w:val="center"/>
        <w:rPr>
          <w:sz w:val="24"/>
        </w:rPr>
      </w:pPr>
      <w:r>
        <w:rPr>
          <w:sz w:val="24"/>
        </w:rPr>
        <w:t>Журнал</w:t>
      </w:r>
      <w:r>
        <w:rPr>
          <w:spacing w:val="-8"/>
          <w:sz w:val="24"/>
        </w:rPr>
        <w:t xml:space="preserve"> </w:t>
      </w:r>
      <w:r>
        <w:rPr>
          <w:sz w:val="24"/>
        </w:rPr>
        <w:t>регистрации</w:t>
      </w:r>
      <w:r>
        <w:rPr>
          <w:spacing w:val="-8"/>
          <w:sz w:val="24"/>
        </w:rPr>
        <w:t xml:space="preserve"> </w:t>
      </w:r>
      <w:r>
        <w:rPr>
          <w:sz w:val="24"/>
        </w:rPr>
        <w:t>хозяйственных</w:t>
      </w:r>
      <w:r>
        <w:rPr>
          <w:spacing w:val="-3"/>
          <w:sz w:val="24"/>
        </w:rPr>
        <w:t xml:space="preserve"> </w:t>
      </w:r>
      <w:r>
        <w:rPr>
          <w:spacing w:val="-2"/>
          <w:sz w:val="24"/>
        </w:rPr>
        <w:t>операций</w:t>
      </w:r>
    </w:p>
    <w:p w:rsidR="00CA7C4B" w:rsidRDefault="00CA7C4B">
      <w:pPr>
        <w:pStyle w:val="a3"/>
        <w:spacing w:before="10" w:after="1"/>
        <w:ind w:left="0"/>
        <w:rPr>
          <w:sz w:val="10"/>
        </w:rPr>
      </w:pPr>
    </w:p>
    <w:tbl>
      <w:tblPr>
        <w:tblStyle w:val="TableNormal"/>
        <w:tblW w:w="0" w:type="auto"/>
        <w:tblInd w:w="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15"/>
        <w:gridCol w:w="5060"/>
        <w:gridCol w:w="1061"/>
        <w:gridCol w:w="991"/>
        <w:gridCol w:w="1829"/>
      </w:tblGrid>
      <w:tr w:rsidR="00CA7C4B">
        <w:trPr>
          <w:trHeight w:val="551"/>
        </w:trPr>
        <w:tc>
          <w:tcPr>
            <w:tcW w:w="915" w:type="dxa"/>
            <w:vMerge w:val="restart"/>
          </w:tcPr>
          <w:p w:rsidR="00CA7C4B" w:rsidRDefault="003C2382">
            <w:pPr>
              <w:pStyle w:val="TableParagraph"/>
              <w:spacing w:line="270" w:lineRule="exact"/>
              <w:ind w:left="150"/>
              <w:rPr>
                <w:sz w:val="24"/>
              </w:rPr>
            </w:pPr>
            <w:r>
              <w:rPr>
                <w:sz w:val="24"/>
              </w:rPr>
              <w:t>№</w:t>
            </w:r>
            <w:r>
              <w:rPr>
                <w:spacing w:val="-1"/>
                <w:sz w:val="24"/>
              </w:rPr>
              <w:t xml:space="preserve"> </w:t>
            </w:r>
            <w:r>
              <w:rPr>
                <w:spacing w:val="-5"/>
                <w:sz w:val="24"/>
              </w:rPr>
              <w:t>п/п</w:t>
            </w:r>
          </w:p>
        </w:tc>
        <w:tc>
          <w:tcPr>
            <w:tcW w:w="5060" w:type="dxa"/>
            <w:vMerge w:val="restart"/>
          </w:tcPr>
          <w:p w:rsidR="00CA7C4B" w:rsidRDefault="003C2382">
            <w:pPr>
              <w:pStyle w:val="TableParagraph"/>
              <w:spacing w:line="270" w:lineRule="exact"/>
              <w:ind w:left="781"/>
              <w:rPr>
                <w:sz w:val="24"/>
              </w:rPr>
            </w:pPr>
            <w:r>
              <w:rPr>
                <w:sz w:val="24"/>
              </w:rPr>
              <w:t>Документ</w:t>
            </w:r>
            <w:r>
              <w:rPr>
                <w:spacing w:val="-3"/>
                <w:sz w:val="24"/>
              </w:rPr>
              <w:t xml:space="preserve"> </w:t>
            </w:r>
            <w:r>
              <w:rPr>
                <w:sz w:val="24"/>
              </w:rPr>
              <w:t>и</w:t>
            </w:r>
            <w:r>
              <w:rPr>
                <w:spacing w:val="-3"/>
                <w:sz w:val="24"/>
              </w:rPr>
              <w:t xml:space="preserve"> </w:t>
            </w:r>
            <w:r>
              <w:rPr>
                <w:sz w:val="24"/>
              </w:rPr>
              <w:t>содержание</w:t>
            </w:r>
            <w:r>
              <w:rPr>
                <w:spacing w:val="-3"/>
                <w:sz w:val="24"/>
              </w:rPr>
              <w:t xml:space="preserve"> </w:t>
            </w:r>
            <w:r>
              <w:rPr>
                <w:spacing w:val="-2"/>
                <w:sz w:val="24"/>
              </w:rPr>
              <w:t>операции</w:t>
            </w:r>
          </w:p>
        </w:tc>
        <w:tc>
          <w:tcPr>
            <w:tcW w:w="2052" w:type="dxa"/>
            <w:gridSpan w:val="2"/>
          </w:tcPr>
          <w:p w:rsidR="00CA7C4B" w:rsidRDefault="003C2382">
            <w:pPr>
              <w:pStyle w:val="TableParagraph"/>
              <w:spacing w:line="270" w:lineRule="exact"/>
              <w:ind w:left="13"/>
              <w:jc w:val="center"/>
              <w:rPr>
                <w:sz w:val="24"/>
              </w:rPr>
            </w:pPr>
            <w:r>
              <w:rPr>
                <w:spacing w:val="-2"/>
                <w:sz w:val="24"/>
              </w:rPr>
              <w:t>Корреспонденция</w:t>
            </w:r>
          </w:p>
          <w:p w:rsidR="00CA7C4B" w:rsidRDefault="003C2382">
            <w:pPr>
              <w:pStyle w:val="TableParagraph"/>
              <w:spacing w:line="261" w:lineRule="exact"/>
              <w:ind w:left="13" w:right="4"/>
              <w:jc w:val="center"/>
              <w:rPr>
                <w:sz w:val="24"/>
              </w:rPr>
            </w:pPr>
            <w:r>
              <w:rPr>
                <w:spacing w:val="-2"/>
                <w:sz w:val="24"/>
              </w:rPr>
              <w:t>счетов</w:t>
            </w:r>
          </w:p>
        </w:tc>
        <w:tc>
          <w:tcPr>
            <w:tcW w:w="1829" w:type="dxa"/>
            <w:vMerge w:val="restart"/>
          </w:tcPr>
          <w:p w:rsidR="00CA7C4B" w:rsidRDefault="003C2382">
            <w:pPr>
              <w:pStyle w:val="TableParagraph"/>
              <w:spacing w:line="270" w:lineRule="exact"/>
              <w:ind w:left="297"/>
              <w:rPr>
                <w:sz w:val="24"/>
              </w:rPr>
            </w:pPr>
            <w:r>
              <w:rPr>
                <w:sz w:val="24"/>
              </w:rPr>
              <w:t>Сумма,</w:t>
            </w:r>
            <w:r>
              <w:rPr>
                <w:spacing w:val="-4"/>
                <w:sz w:val="24"/>
              </w:rPr>
              <w:t xml:space="preserve"> руб.</w:t>
            </w:r>
          </w:p>
        </w:tc>
      </w:tr>
      <w:tr w:rsidR="00CA7C4B">
        <w:trPr>
          <w:trHeight w:val="278"/>
        </w:trPr>
        <w:tc>
          <w:tcPr>
            <w:tcW w:w="915" w:type="dxa"/>
            <w:vMerge/>
            <w:tcBorders>
              <w:top w:val="nil"/>
            </w:tcBorders>
          </w:tcPr>
          <w:p w:rsidR="00CA7C4B" w:rsidRDefault="00CA7C4B">
            <w:pPr>
              <w:rPr>
                <w:sz w:val="2"/>
                <w:szCs w:val="2"/>
              </w:rPr>
            </w:pPr>
          </w:p>
        </w:tc>
        <w:tc>
          <w:tcPr>
            <w:tcW w:w="5060" w:type="dxa"/>
            <w:vMerge/>
            <w:tcBorders>
              <w:top w:val="nil"/>
            </w:tcBorders>
          </w:tcPr>
          <w:p w:rsidR="00CA7C4B" w:rsidRDefault="00CA7C4B">
            <w:pPr>
              <w:rPr>
                <w:sz w:val="2"/>
                <w:szCs w:val="2"/>
              </w:rPr>
            </w:pPr>
          </w:p>
        </w:tc>
        <w:tc>
          <w:tcPr>
            <w:tcW w:w="1061" w:type="dxa"/>
          </w:tcPr>
          <w:p w:rsidR="00CA7C4B" w:rsidRDefault="003C2382">
            <w:pPr>
              <w:pStyle w:val="TableParagraph"/>
              <w:spacing w:line="258" w:lineRule="exact"/>
              <w:ind w:left="12" w:right="4"/>
              <w:jc w:val="center"/>
              <w:rPr>
                <w:sz w:val="24"/>
              </w:rPr>
            </w:pPr>
            <w:r>
              <w:rPr>
                <w:spacing w:val="-5"/>
                <w:sz w:val="24"/>
              </w:rPr>
              <w:t>Дт</w:t>
            </w:r>
          </w:p>
        </w:tc>
        <w:tc>
          <w:tcPr>
            <w:tcW w:w="991" w:type="dxa"/>
          </w:tcPr>
          <w:p w:rsidR="00CA7C4B" w:rsidRDefault="003C2382">
            <w:pPr>
              <w:pStyle w:val="TableParagraph"/>
              <w:spacing w:line="258" w:lineRule="exact"/>
              <w:ind w:left="12" w:right="4"/>
              <w:jc w:val="center"/>
              <w:rPr>
                <w:sz w:val="24"/>
              </w:rPr>
            </w:pPr>
            <w:r>
              <w:rPr>
                <w:spacing w:val="-5"/>
                <w:sz w:val="24"/>
              </w:rPr>
              <w:t>Кт</w:t>
            </w:r>
          </w:p>
        </w:tc>
        <w:tc>
          <w:tcPr>
            <w:tcW w:w="1829" w:type="dxa"/>
            <w:vMerge/>
            <w:tcBorders>
              <w:top w:val="nil"/>
            </w:tcBorders>
          </w:tcPr>
          <w:p w:rsidR="00CA7C4B" w:rsidRDefault="00CA7C4B">
            <w:pPr>
              <w:rPr>
                <w:sz w:val="2"/>
                <w:szCs w:val="2"/>
              </w:rPr>
            </w:pPr>
          </w:p>
        </w:tc>
      </w:tr>
      <w:tr w:rsidR="00CA7C4B">
        <w:trPr>
          <w:trHeight w:val="275"/>
        </w:trPr>
        <w:tc>
          <w:tcPr>
            <w:tcW w:w="915" w:type="dxa"/>
          </w:tcPr>
          <w:p w:rsidR="00CA7C4B" w:rsidRDefault="00CA7C4B">
            <w:pPr>
              <w:pStyle w:val="TableParagraph"/>
              <w:rPr>
                <w:sz w:val="20"/>
              </w:rPr>
            </w:pPr>
          </w:p>
        </w:tc>
        <w:tc>
          <w:tcPr>
            <w:tcW w:w="5060" w:type="dxa"/>
          </w:tcPr>
          <w:p w:rsidR="00CA7C4B" w:rsidRDefault="00CA7C4B">
            <w:pPr>
              <w:pStyle w:val="TableParagraph"/>
              <w:rPr>
                <w:sz w:val="20"/>
              </w:rPr>
            </w:pPr>
          </w:p>
        </w:tc>
        <w:tc>
          <w:tcPr>
            <w:tcW w:w="1061" w:type="dxa"/>
          </w:tcPr>
          <w:p w:rsidR="00CA7C4B" w:rsidRDefault="00CA7C4B">
            <w:pPr>
              <w:pStyle w:val="TableParagraph"/>
              <w:rPr>
                <w:sz w:val="20"/>
              </w:rPr>
            </w:pPr>
          </w:p>
        </w:tc>
        <w:tc>
          <w:tcPr>
            <w:tcW w:w="991" w:type="dxa"/>
          </w:tcPr>
          <w:p w:rsidR="00CA7C4B" w:rsidRDefault="00CA7C4B">
            <w:pPr>
              <w:pStyle w:val="TableParagraph"/>
              <w:rPr>
                <w:sz w:val="20"/>
              </w:rPr>
            </w:pPr>
          </w:p>
        </w:tc>
        <w:tc>
          <w:tcPr>
            <w:tcW w:w="1829" w:type="dxa"/>
          </w:tcPr>
          <w:p w:rsidR="00CA7C4B" w:rsidRDefault="00CA7C4B">
            <w:pPr>
              <w:pStyle w:val="TableParagraph"/>
              <w:rPr>
                <w:sz w:val="20"/>
              </w:rPr>
            </w:pPr>
          </w:p>
        </w:tc>
      </w:tr>
      <w:tr w:rsidR="00CA7C4B">
        <w:trPr>
          <w:trHeight w:val="275"/>
        </w:trPr>
        <w:tc>
          <w:tcPr>
            <w:tcW w:w="915" w:type="dxa"/>
          </w:tcPr>
          <w:p w:rsidR="00CA7C4B" w:rsidRDefault="00CA7C4B">
            <w:pPr>
              <w:pStyle w:val="TableParagraph"/>
              <w:rPr>
                <w:sz w:val="20"/>
              </w:rPr>
            </w:pPr>
          </w:p>
        </w:tc>
        <w:tc>
          <w:tcPr>
            <w:tcW w:w="5060" w:type="dxa"/>
          </w:tcPr>
          <w:p w:rsidR="00CA7C4B" w:rsidRDefault="00CA7C4B">
            <w:pPr>
              <w:pStyle w:val="TableParagraph"/>
              <w:rPr>
                <w:sz w:val="20"/>
              </w:rPr>
            </w:pPr>
          </w:p>
        </w:tc>
        <w:tc>
          <w:tcPr>
            <w:tcW w:w="1061" w:type="dxa"/>
          </w:tcPr>
          <w:p w:rsidR="00CA7C4B" w:rsidRDefault="00CA7C4B">
            <w:pPr>
              <w:pStyle w:val="TableParagraph"/>
              <w:rPr>
                <w:sz w:val="20"/>
              </w:rPr>
            </w:pPr>
          </w:p>
        </w:tc>
        <w:tc>
          <w:tcPr>
            <w:tcW w:w="991" w:type="dxa"/>
          </w:tcPr>
          <w:p w:rsidR="00CA7C4B" w:rsidRDefault="00CA7C4B">
            <w:pPr>
              <w:pStyle w:val="TableParagraph"/>
              <w:rPr>
                <w:sz w:val="20"/>
              </w:rPr>
            </w:pPr>
          </w:p>
        </w:tc>
        <w:tc>
          <w:tcPr>
            <w:tcW w:w="1829" w:type="dxa"/>
          </w:tcPr>
          <w:p w:rsidR="00CA7C4B" w:rsidRDefault="00CA7C4B">
            <w:pPr>
              <w:pStyle w:val="TableParagraph"/>
              <w:rPr>
                <w:sz w:val="20"/>
              </w:rPr>
            </w:pPr>
          </w:p>
        </w:tc>
      </w:tr>
      <w:tr w:rsidR="00CA7C4B">
        <w:trPr>
          <w:trHeight w:val="275"/>
        </w:trPr>
        <w:tc>
          <w:tcPr>
            <w:tcW w:w="915" w:type="dxa"/>
          </w:tcPr>
          <w:p w:rsidR="00CA7C4B" w:rsidRDefault="00CA7C4B">
            <w:pPr>
              <w:pStyle w:val="TableParagraph"/>
              <w:rPr>
                <w:sz w:val="20"/>
              </w:rPr>
            </w:pPr>
          </w:p>
        </w:tc>
        <w:tc>
          <w:tcPr>
            <w:tcW w:w="5060" w:type="dxa"/>
          </w:tcPr>
          <w:p w:rsidR="00CA7C4B" w:rsidRDefault="00CA7C4B">
            <w:pPr>
              <w:pStyle w:val="TableParagraph"/>
              <w:rPr>
                <w:sz w:val="20"/>
              </w:rPr>
            </w:pPr>
          </w:p>
        </w:tc>
        <w:tc>
          <w:tcPr>
            <w:tcW w:w="1061" w:type="dxa"/>
          </w:tcPr>
          <w:p w:rsidR="00CA7C4B" w:rsidRDefault="00CA7C4B">
            <w:pPr>
              <w:pStyle w:val="TableParagraph"/>
              <w:rPr>
                <w:sz w:val="20"/>
              </w:rPr>
            </w:pPr>
          </w:p>
        </w:tc>
        <w:tc>
          <w:tcPr>
            <w:tcW w:w="991" w:type="dxa"/>
          </w:tcPr>
          <w:p w:rsidR="00CA7C4B" w:rsidRDefault="00CA7C4B">
            <w:pPr>
              <w:pStyle w:val="TableParagraph"/>
              <w:rPr>
                <w:sz w:val="20"/>
              </w:rPr>
            </w:pPr>
          </w:p>
        </w:tc>
        <w:tc>
          <w:tcPr>
            <w:tcW w:w="1829" w:type="dxa"/>
          </w:tcPr>
          <w:p w:rsidR="00CA7C4B" w:rsidRDefault="00CA7C4B">
            <w:pPr>
              <w:pStyle w:val="TableParagraph"/>
              <w:rPr>
                <w:sz w:val="20"/>
              </w:rPr>
            </w:pPr>
          </w:p>
        </w:tc>
      </w:tr>
      <w:tr w:rsidR="00CA7C4B">
        <w:trPr>
          <w:trHeight w:val="276"/>
        </w:trPr>
        <w:tc>
          <w:tcPr>
            <w:tcW w:w="915" w:type="dxa"/>
          </w:tcPr>
          <w:p w:rsidR="00CA7C4B" w:rsidRDefault="00CA7C4B">
            <w:pPr>
              <w:pStyle w:val="TableParagraph"/>
              <w:rPr>
                <w:sz w:val="20"/>
              </w:rPr>
            </w:pPr>
          </w:p>
        </w:tc>
        <w:tc>
          <w:tcPr>
            <w:tcW w:w="5060" w:type="dxa"/>
          </w:tcPr>
          <w:p w:rsidR="00CA7C4B" w:rsidRDefault="00CA7C4B">
            <w:pPr>
              <w:pStyle w:val="TableParagraph"/>
              <w:rPr>
                <w:sz w:val="20"/>
              </w:rPr>
            </w:pPr>
          </w:p>
        </w:tc>
        <w:tc>
          <w:tcPr>
            <w:tcW w:w="1061" w:type="dxa"/>
          </w:tcPr>
          <w:p w:rsidR="00CA7C4B" w:rsidRDefault="00CA7C4B">
            <w:pPr>
              <w:pStyle w:val="TableParagraph"/>
              <w:rPr>
                <w:sz w:val="20"/>
              </w:rPr>
            </w:pPr>
          </w:p>
        </w:tc>
        <w:tc>
          <w:tcPr>
            <w:tcW w:w="991" w:type="dxa"/>
          </w:tcPr>
          <w:p w:rsidR="00CA7C4B" w:rsidRDefault="00CA7C4B">
            <w:pPr>
              <w:pStyle w:val="TableParagraph"/>
              <w:rPr>
                <w:sz w:val="20"/>
              </w:rPr>
            </w:pPr>
          </w:p>
        </w:tc>
        <w:tc>
          <w:tcPr>
            <w:tcW w:w="1829" w:type="dxa"/>
          </w:tcPr>
          <w:p w:rsidR="00CA7C4B" w:rsidRDefault="00CA7C4B">
            <w:pPr>
              <w:pStyle w:val="TableParagraph"/>
              <w:rPr>
                <w:sz w:val="20"/>
              </w:rPr>
            </w:pPr>
          </w:p>
        </w:tc>
      </w:tr>
    </w:tbl>
    <w:p w:rsidR="00CA7C4B" w:rsidRDefault="003C2382">
      <w:pPr>
        <w:pStyle w:val="a3"/>
        <w:spacing w:before="316"/>
        <w:ind w:left="4440"/>
        <w:jc w:val="both"/>
      </w:pPr>
      <w:r>
        <w:t>Задача</w:t>
      </w:r>
      <w:r>
        <w:rPr>
          <w:spacing w:val="-5"/>
        </w:rPr>
        <w:t xml:space="preserve"> </w:t>
      </w:r>
      <w:r>
        <w:rPr>
          <w:spacing w:val="-2"/>
        </w:rPr>
        <w:t>5.4.4</w:t>
      </w:r>
    </w:p>
    <w:p w:rsidR="00CA7C4B" w:rsidRDefault="003C2382">
      <w:pPr>
        <w:pStyle w:val="a3"/>
        <w:spacing w:before="3" w:line="276" w:lineRule="auto"/>
        <w:ind w:right="333" w:firstLine="708"/>
        <w:jc w:val="both"/>
      </w:pPr>
      <w:r>
        <w:rPr>
          <w:i/>
        </w:rPr>
        <w:t xml:space="preserve">Задание 1. </w:t>
      </w:r>
      <w:r>
        <w:t>Составьте акт инвентаризации кассы на 16.06.2020 по приве- дённой ниже форме.</w:t>
      </w:r>
    </w:p>
    <w:p w:rsidR="00CA7C4B" w:rsidRDefault="003C2382">
      <w:pPr>
        <w:pStyle w:val="a3"/>
        <w:spacing w:line="276" w:lineRule="auto"/>
        <w:ind w:right="330" w:firstLine="708"/>
        <w:jc w:val="both"/>
      </w:pPr>
      <w:r>
        <w:rPr>
          <w:i/>
        </w:rPr>
        <w:t>Исходные</w:t>
      </w:r>
      <w:r>
        <w:rPr>
          <w:i/>
          <w:spacing w:val="70"/>
        </w:rPr>
        <w:t xml:space="preserve">  </w:t>
      </w:r>
      <w:r>
        <w:rPr>
          <w:i/>
        </w:rPr>
        <w:t>данные</w:t>
      </w:r>
      <w:r>
        <w:t>.</w:t>
      </w:r>
      <w:r>
        <w:rPr>
          <w:spacing w:val="40"/>
        </w:rPr>
        <w:t xml:space="preserve">  </w:t>
      </w:r>
      <w:r>
        <w:t>Приказом</w:t>
      </w:r>
      <w:r>
        <w:rPr>
          <w:spacing w:val="69"/>
        </w:rPr>
        <w:t xml:space="preserve">  </w:t>
      </w:r>
      <w:r>
        <w:t>руководителя</w:t>
      </w:r>
      <w:r>
        <w:rPr>
          <w:spacing w:val="71"/>
        </w:rPr>
        <w:t xml:space="preserve">  </w:t>
      </w:r>
      <w:r>
        <w:t>ООО</w:t>
      </w:r>
      <w:r>
        <w:rPr>
          <w:spacing w:val="69"/>
        </w:rPr>
        <w:t xml:space="preserve">  </w:t>
      </w:r>
      <w:r>
        <w:t>«Альфа»</w:t>
      </w:r>
      <w:r>
        <w:rPr>
          <w:spacing w:val="70"/>
        </w:rPr>
        <w:t xml:space="preserve">  </w:t>
      </w:r>
      <w:r>
        <w:t>№</w:t>
      </w:r>
      <w:r>
        <w:rPr>
          <w:spacing w:val="-1"/>
        </w:rPr>
        <w:t xml:space="preserve"> </w:t>
      </w:r>
      <w:r>
        <w:t>20 от 15 июня текущего года была назначена инвентаризационная комиссия для инвентаризации кассы в следующем составе:</w:t>
      </w:r>
    </w:p>
    <w:p w:rsidR="00CA7C4B" w:rsidRDefault="003C2382">
      <w:pPr>
        <w:pStyle w:val="a5"/>
        <w:numPr>
          <w:ilvl w:val="1"/>
          <w:numId w:val="56"/>
        </w:numPr>
        <w:tabs>
          <w:tab w:val="left" w:pos="1258"/>
        </w:tabs>
        <w:ind w:left="1258" w:hanging="217"/>
        <w:jc w:val="both"/>
        <w:rPr>
          <w:sz w:val="28"/>
        </w:rPr>
      </w:pPr>
      <w:r>
        <w:rPr>
          <w:sz w:val="28"/>
        </w:rPr>
        <w:t>председатель</w:t>
      </w:r>
      <w:r>
        <w:rPr>
          <w:spacing w:val="-3"/>
          <w:sz w:val="28"/>
        </w:rPr>
        <w:t xml:space="preserve"> </w:t>
      </w:r>
      <w:r>
        <w:rPr>
          <w:sz w:val="28"/>
        </w:rPr>
        <w:t>комиссии:</w:t>
      </w:r>
      <w:r>
        <w:rPr>
          <w:spacing w:val="1"/>
          <w:sz w:val="28"/>
        </w:rPr>
        <w:t xml:space="preserve"> </w:t>
      </w:r>
      <w:r>
        <w:rPr>
          <w:sz w:val="28"/>
        </w:rPr>
        <w:t>Серова</w:t>
      </w:r>
      <w:r>
        <w:rPr>
          <w:spacing w:val="1"/>
          <w:sz w:val="28"/>
        </w:rPr>
        <w:t xml:space="preserve"> </w:t>
      </w:r>
      <w:r>
        <w:rPr>
          <w:sz w:val="28"/>
        </w:rPr>
        <w:t>И.П. –</w:t>
      </w:r>
      <w:r>
        <w:rPr>
          <w:spacing w:val="3"/>
          <w:sz w:val="28"/>
        </w:rPr>
        <w:t xml:space="preserve"> </w:t>
      </w:r>
      <w:r>
        <w:rPr>
          <w:sz w:val="28"/>
        </w:rPr>
        <w:t>заместитель генерального</w:t>
      </w:r>
      <w:r>
        <w:rPr>
          <w:spacing w:val="2"/>
          <w:sz w:val="28"/>
        </w:rPr>
        <w:t xml:space="preserve"> </w:t>
      </w:r>
      <w:r>
        <w:rPr>
          <w:spacing w:val="-2"/>
          <w:sz w:val="28"/>
        </w:rPr>
        <w:t>дирек-</w:t>
      </w:r>
    </w:p>
    <w:p w:rsidR="00CA7C4B" w:rsidRDefault="003C2382">
      <w:pPr>
        <w:pStyle w:val="a3"/>
        <w:spacing w:before="46"/>
      </w:pPr>
      <w:r>
        <w:rPr>
          <w:spacing w:val="-4"/>
        </w:rPr>
        <w:t>тора,</w:t>
      </w:r>
    </w:p>
    <w:p w:rsidR="00CA7C4B" w:rsidRDefault="003C2382">
      <w:pPr>
        <w:pStyle w:val="a5"/>
        <w:numPr>
          <w:ilvl w:val="1"/>
          <w:numId w:val="56"/>
        </w:numPr>
        <w:tabs>
          <w:tab w:val="left" w:pos="1318"/>
        </w:tabs>
        <w:spacing w:before="51"/>
        <w:ind w:left="1318" w:hanging="277"/>
        <w:rPr>
          <w:sz w:val="28"/>
        </w:rPr>
      </w:pPr>
      <w:r>
        <w:rPr>
          <w:sz w:val="28"/>
        </w:rPr>
        <w:t>члены</w:t>
      </w:r>
      <w:r>
        <w:rPr>
          <w:spacing w:val="59"/>
          <w:sz w:val="28"/>
        </w:rPr>
        <w:t xml:space="preserve"> </w:t>
      </w:r>
      <w:r>
        <w:rPr>
          <w:sz w:val="28"/>
        </w:rPr>
        <w:t>комиссии:</w:t>
      </w:r>
      <w:r>
        <w:rPr>
          <w:spacing w:val="60"/>
          <w:sz w:val="28"/>
        </w:rPr>
        <w:t xml:space="preserve"> </w:t>
      </w:r>
      <w:r>
        <w:rPr>
          <w:sz w:val="28"/>
        </w:rPr>
        <w:t>Смирнова</w:t>
      </w:r>
      <w:r>
        <w:rPr>
          <w:spacing w:val="63"/>
          <w:sz w:val="28"/>
        </w:rPr>
        <w:t xml:space="preserve"> </w:t>
      </w:r>
      <w:r>
        <w:rPr>
          <w:sz w:val="28"/>
        </w:rPr>
        <w:t>И.Г.</w:t>
      </w:r>
      <w:r>
        <w:rPr>
          <w:spacing w:val="61"/>
          <w:sz w:val="28"/>
        </w:rPr>
        <w:t xml:space="preserve"> </w:t>
      </w:r>
      <w:r>
        <w:rPr>
          <w:sz w:val="28"/>
        </w:rPr>
        <w:t>–</w:t>
      </w:r>
      <w:r>
        <w:rPr>
          <w:spacing w:val="57"/>
          <w:sz w:val="28"/>
        </w:rPr>
        <w:t xml:space="preserve"> </w:t>
      </w:r>
      <w:r>
        <w:rPr>
          <w:sz w:val="28"/>
        </w:rPr>
        <w:t>заместитель</w:t>
      </w:r>
      <w:r>
        <w:rPr>
          <w:spacing w:val="60"/>
          <w:sz w:val="28"/>
        </w:rPr>
        <w:t xml:space="preserve"> </w:t>
      </w:r>
      <w:r>
        <w:rPr>
          <w:sz w:val="28"/>
        </w:rPr>
        <w:t>главного</w:t>
      </w:r>
      <w:r>
        <w:rPr>
          <w:spacing w:val="60"/>
          <w:sz w:val="28"/>
        </w:rPr>
        <w:t xml:space="preserve"> </w:t>
      </w:r>
      <w:r>
        <w:rPr>
          <w:spacing w:val="-2"/>
          <w:sz w:val="28"/>
        </w:rPr>
        <w:t>бухгалтера,</w:t>
      </w:r>
    </w:p>
    <w:p w:rsidR="00CA7C4B" w:rsidRDefault="003C2382">
      <w:pPr>
        <w:pStyle w:val="a3"/>
        <w:spacing w:before="47"/>
      </w:pPr>
      <w:r>
        <w:t>Макарова</w:t>
      </w:r>
      <w:r>
        <w:rPr>
          <w:spacing w:val="-4"/>
        </w:rPr>
        <w:t xml:space="preserve"> </w:t>
      </w:r>
      <w:r>
        <w:t>Г.Г.</w:t>
      </w:r>
      <w:r>
        <w:rPr>
          <w:spacing w:val="-5"/>
        </w:rPr>
        <w:t xml:space="preserve"> </w:t>
      </w:r>
      <w:r>
        <w:t>–</w:t>
      </w:r>
      <w:r>
        <w:rPr>
          <w:spacing w:val="-1"/>
        </w:rPr>
        <w:t xml:space="preserve"> </w:t>
      </w:r>
      <w:r>
        <w:rPr>
          <w:spacing w:val="-2"/>
        </w:rPr>
        <w:t>менеджер.</w:t>
      </w:r>
    </w:p>
    <w:p w:rsidR="00CA7C4B" w:rsidRDefault="00CA7C4B">
      <w:pPr>
        <w:sectPr w:rsidR="00CA7C4B">
          <w:pgSz w:w="11910" w:h="16840"/>
          <w:pgMar w:top="1040" w:right="800" w:bottom="820" w:left="800" w:header="0" w:footer="631" w:gutter="0"/>
          <w:cols w:space="720"/>
        </w:sectPr>
      </w:pPr>
    </w:p>
    <w:p w:rsidR="00CA7C4B" w:rsidRDefault="003C2382">
      <w:pPr>
        <w:pStyle w:val="a3"/>
        <w:spacing w:before="67" w:line="276" w:lineRule="auto"/>
        <w:ind w:right="330" w:firstLine="708"/>
        <w:jc w:val="both"/>
      </w:pPr>
      <w:r>
        <w:lastRenderedPageBreak/>
        <w:t>Инвентаризация кассы проведена 16.06.2020. Порядковые номера по- следних выписанных документов: приходные кассовые ордера – №</w:t>
      </w:r>
      <w:r>
        <w:rPr>
          <w:spacing w:val="-5"/>
        </w:rPr>
        <w:t xml:space="preserve"> </w:t>
      </w:r>
      <w:r>
        <w:t>38; расход- ные кассовые ордера – № 57. Кассир организации – Зверева Н.П.</w:t>
      </w:r>
    </w:p>
    <w:p w:rsidR="00CA7C4B" w:rsidRDefault="003C2382">
      <w:pPr>
        <w:pStyle w:val="a3"/>
        <w:spacing w:before="1" w:line="278" w:lineRule="auto"/>
        <w:ind w:right="334" w:firstLine="708"/>
        <w:jc w:val="both"/>
      </w:pPr>
      <w:r>
        <w:t>По</w:t>
      </w:r>
      <w:r>
        <w:rPr>
          <w:spacing w:val="80"/>
        </w:rPr>
        <w:t xml:space="preserve"> </w:t>
      </w:r>
      <w:r>
        <w:t>данным</w:t>
      </w:r>
      <w:r>
        <w:rPr>
          <w:spacing w:val="80"/>
        </w:rPr>
        <w:t xml:space="preserve"> </w:t>
      </w:r>
      <w:r>
        <w:t>учёта</w:t>
      </w:r>
      <w:r>
        <w:rPr>
          <w:spacing w:val="80"/>
        </w:rPr>
        <w:t xml:space="preserve"> </w:t>
      </w:r>
      <w:r>
        <w:t>в</w:t>
      </w:r>
      <w:r>
        <w:rPr>
          <w:spacing w:val="80"/>
        </w:rPr>
        <w:t xml:space="preserve"> </w:t>
      </w:r>
      <w:r>
        <w:t>кассе</w:t>
      </w:r>
      <w:r>
        <w:rPr>
          <w:spacing w:val="80"/>
        </w:rPr>
        <w:t xml:space="preserve"> </w:t>
      </w:r>
      <w:r>
        <w:t>должно</w:t>
      </w:r>
      <w:r>
        <w:rPr>
          <w:spacing w:val="80"/>
        </w:rPr>
        <w:t xml:space="preserve"> </w:t>
      </w:r>
      <w:r>
        <w:t>быть</w:t>
      </w:r>
      <w:r>
        <w:rPr>
          <w:spacing w:val="80"/>
        </w:rPr>
        <w:t xml:space="preserve"> </w:t>
      </w:r>
      <w:r>
        <w:t>денежных</w:t>
      </w:r>
      <w:r>
        <w:rPr>
          <w:spacing w:val="80"/>
        </w:rPr>
        <w:t xml:space="preserve"> </w:t>
      </w:r>
      <w:r>
        <w:t>средств</w:t>
      </w:r>
      <w:r>
        <w:rPr>
          <w:spacing w:val="80"/>
        </w:rPr>
        <w:t xml:space="preserve"> </w:t>
      </w:r>
      <w:r>
        <w:t>на</w:t>
      </w:r>
      <w:r>
        <w:rPr>
          <w:spacing w:val="80"/>
        </w:rPr>
        <w:t xml:space="preserve"> </w:t>
      </w:r>
      <w:r>
        <w:t>сумму 8 700 руб.</w:t>
      </w:r>
    </w:p>
    <w:p w:rsidR="00CA7C4B" w:rsidRDefault="003C2382">
      <w:pPr>
        <w:pStyle w:val="a3"/>
        <w:spacing w:line="276" w:lineRule="auto"/>
        <w:ind w:right="332" w:firstLine="708"/>
        <w:jc w:val="both"/>
      </w:pPr>
      <w:r>
        <w:t>По данным инвентаризации было установлено наличие в кассе денежных средств на сумму 8 000 руб.</w:t>
      </w:r>
    </w:p>
    <w:p w:rsidR="00CA7C4B" w:rsidRDefault="00CA7C4B">
      <w:pPr>
        <w:pStyle w:val="a3"/>
        <w:spacing w:before="42"/>
        <w:ind w:left="0"/>
        <w:rPr>
          <w:sz w:val="24"/>
        </w:rPr>
      </w:pPr>
    </w:p>
    <w:p w:rsidR="00CA7C4B" w:rsidRDefault="003C2382">
      <w:pPr>
        <w:spacing w:before="1"/>
        <w:ind w:left="715"/>
        <w:jc w:val="center"/>
        <w:rPr>
          <w:sz w:val="24"/>
        </w:rPr>
      </w:pPr>
      <w:r>
        <w:rPr>
          <w:spacing w:val="-5"/>
          <w:sz w:val="24"/>
        </w:rPr>
        <w:t>Акт</w:t>
      </w:r>
    </w:p>
    <w:p w:rsidR="00CA7C4B" w:rsidRDefault="003C2382">
      <w:pPr>
        <w:tabs>
          <w:tab w:val="left" w:pos="5325"/>
          <w:tab w:val="left" w:pos="7629"/>
        </w:tabs>
        <w:ind w:left="3295" w:right="1950" w:hanging="783"/>
        <w:rPr>
          <w:sz w:val="24"/>
        </w:rPr>
      </w:pPr>
      <w:r>
        <w:rPr>
          <w:sz w:val="24"/>
        </w:rPr>
        <w:t>инвентаризации</w:t>
      </w:r>
      <w:r>
        <w:rPr>
          <w:spacing w:val="-8"/>
          <w:sz w:val="24"/>
        </w:rPr>
        <w:t xml:space="preserve"> </w:t>
      </w:r>
      <w:r>
        <w:rPr>
          <w:sz w:val="24"/>
        </w:rPr>
        <w:t>денежных</w:t>
      </w:r>
      <w:r>
        <w:rPr>
          <w:spacing w:val="-7"/>
          <w:sz w:val="24"/>
        </w:rPr>
        <w:t xml:space="preserve"> </w:t>
      </w:r>
      <w:r>
        <w:rPr>
          <w:sz w:val="24"/>
        </w:rPr>
        <w:t>средств,</w:t>
      </w:r>
      <w:r>
        <w:rPr>
          <w:spacing w:val="-8"/>
          <w:sz w:val="24"/>
        </w:rPr>
        <w:t xml:space="preserve"> </w:t>
      </w:r>
      <w:r>
        <w:rPr>
          <w:sz w:val="24"/>
        </w:rPr>
        <w:t>находящихся</w:t>
      </w:r>
      <w:r>
        <w:rPr>
          <w:spacing w:val="-8"/>
          <w:sz w:val="24"/>
        </w:rPr>
        <w:t xml:space="preserve"> </w:t>
      </w:r>
      <w:r>
        <w:rPr>
          <w:sz w:val="24"/>
        </w:rPr>
        <w:t>в</w:t>
      </w:r>
      <w:r>
        <w:rPr>
          <w:spacing w:val="-9"/>
          <w:sz w:val="24"/>
        </w:rPr>
        <w:t xml:space="preserve"> </w:t>
      </w:r>
      <w:r>
        <w:rPr>
          <w:sz w:val="24"/>
        </w:rPr>
        <w:t xml:space="preserve">кассе на </w:t>
      </w:r>
      <w:r>
        <w:rPr>
          <w:sz w:val="24"/>
          <w:u w:val="single"/>
        </w:rPr>
        <w:tab/>
      </w:r>
      <w:r>
        <w:rPr>
          <w:spacing w:val="-2"/>
          <w:sz w:val="24"/>
        </w:rPr>
        <w:t>кассир</w:t>
      </w:r>
      <w:r>
        <w:rPr>
          <w:sz w:val="24"/>
          <w:u w:val="single"/>
        </w:rPr>
        <w:tab/>
      </w:r>
    </w:p>
    <w:p w:rsidR="00CA7C4B" w:rsidRDefault="003C2382">
      <w:pPr>
        <w:ind w:left="899"/>
        <w:rPr>
          <w:sz w:val="24"/>
        </w:rPr>
      </w:pPr>
      <w:r>
        <w:rPr>
          <w:spacing w:val="-2"/>
          <w:sz w:val="24"/>
        </w:rPr>
        <w:t>Расписка</w:t>
      </w:r>
    </w:p>
    <w:p w:rsidR="00CA7C4B" w:rsidRDefault="003C2382">
      <w:pPr>
        <w:tabs>
          <w:tab w:val="left" w:pos="7508"/>
        </w:tabs>
        <w:ind w:left="332" w:right="335" w:firstLine="708"/>
        <w:jc w:val="both"/>
        <w:rPr>
          <w:sz w:val="24"/>
        </w:rPr>
      </w:pPr>
      <w:r>
        <w:rPr>
          <w:sz w:val="24"/>
        </w:rPr>
        <w:t>Я,</w:t>
      </w:r>
      <w:r>
        <w:rPr>
          <w:spacing w:val="66"/>
          <w:sz w:val="24"/>
        </w:rPr>
        <w:t xml:space="preserve"> </w:t>
      </w:r>
      <w:r>
        <w:rPr>
          <w:sz w:val="24"/>
          <w:u w:val="single"/>
        </w:rPr>
        <w:tab/>
      </w:r>
      <w:r>
        <w:rPr>
          <w:sz w:val="24"/>
        </w:rPr>
        <w:t>, даю расписку в том, что к началу инвентаризации все расходные и приходные документы на денежные средства переданы бухгалтеру, все поступившие денежные средства оприходованы, а выбывшие спи- саны в расход.</w:t>
      </w:r>
    </w:p>
    <w:p w:rsidR="00CA7C4B" w:rsidRDefault="003C2382">
      <w:pPr>
        <w:tabs>
          <w:tab w:val="left" w:pos="5313"/>
          <w:tab w:val="left" w:pos="5898"/>
          <w:tab w:val="left" w:pos="7767"/>
        </w:tabs>
        <w:ind w:left="1041" w:right="2311"/>
        <w:rPr>
          <w:sz w:val="24"/>
        </w:rPr>
      </w:pPr>
      <w:r>
        <w:rPr>
          <w:sz w:val="24"/>
        </w:rPr>
        <w:t>Последние документы: приходные №</w:t>
      </w:r>
      <w:r>
        <w:rPr>
          <w:sz w:val="24"/>
        </w:rPr>
        <w:tab/>
      </w:r>
      <w:r>
        <w:rPr>
          <w:spacing w:val="-6"/>
          <w:sz w:val="24"/>
        </w:rPr>
        <w:t>от</w:t>
      </w:r>
      <w:r>
        <w:rPr>
          <w:sz w:val="24"/>
        </w:rPr>
        <w:tab/>
        <w:t>и расходные №</w:t>
      </w:r>
      <w:r>
        <w:rPr>
          <w:sz w:val="24"/>
        </w:rPr>
        <w:tab/>
      </w:r>
      <w:r>
        <w:rPr>
          <w:spacing w:val="-6"/>
          <w:sz w:val="24"/>
        </w:rPr>
        <w:t xml:space="preserve">от </w:t>
      </w:r>
      <w:r>
        <w:rPr>
          <w:sz w:val="24"/>
        </w:rPr>
        <w:t>Материально ответственное лицо</w:t>
      </w:r>
    </w:p>
    <w:p w:rsidR="00CA7C4B" w:rsidRDefault="003C2382">
      <w:pPr>
        <w:tabs>
          <w:tab w:val="left" w:pos="5602"/>
          <w:tab w:val="left" w:pos="8602"/>
        </w:tabs>
        <w:spacing w:line="274" w:lineRule="exact"/>
        <w:ind w:left="1041"/>
        <w:rPr>
          <w:sz w:val="24"/>
        </w:rPr>
      </w:pPr>
      <w:r>
        <w:rPr>
          <w:sz w:val="24"/>
        </w:rPr>
        <w:t xml:space="preserve">Кассир </w:t>
      </w:r>
      <w:r>
        <w:rPr>
          <w:sz w:val="24"/>
          <w:u w:val="single"/>
        </w:rPr>
        <w:tab/>
      </w:r>
      <w:r>
        <w:rPr>
          <w:spacing w:val="125"/>
          <w:sz w:val="24"/>
        </w:rPr>
        <w:t xml:space="preserve"> </w:t>
      </w:r>
      <w:r>
        <w:rPr>
          <w:sz w:val="24"/>
          <w:u w:val="single"/>
        </w:rPr>
        <w:tab/>
      </w:r>
    </w:p>
    <w:p w:rsidR="00CA7C4B" w:rsidRDefault="003C2382">
      <w:pPr>
        <w:tabs>
          <w:tab w:val="left" w:pos="7139"/>
          <w:tab w:val="left" w:pos="8247"/>
        </w:tabs>
        <w:ind w:left="332" w:right="339" w:firstLine="708"/>
        <w:rPr>
          <w:sz w:val="24"/>
        </w:rPr>
      </w:pPr>
      <w:r>
        <w:rPr>
          <w:sz w:val="24"/>
        </w:rPr>
        <w:t xml:space="preserve">На основании приказа руководителя организации № </w:t>
      </w:r>
      <w:r>
        <w:rPr>
          <w:sz w:val="24"/>
          <w:u w:val="single"/>
        </w:rPr>
        <w:tab/>
      </w:r>
      <w:r>
        <w:rPr>
          <w:spacing w:val="-18"/>
          <w:sz w:val="24"/>
        </w:rPr>
        <w:t xml:space="preserve"> </w:t>
      </w:r>
      <w:r>
        <w:rPr>
          <w:sz w:val="24"/>
        </w:rPr>
        <w:t>от</w:t>
      </w:r>
      <w:r>
        <w:rPr>
          <w:spacing w:val="22"/>
          <w:sz w:val="24"/>
        </w:rPr>
        <w:t xml:space="preserve"> </w:t>
      </w:r>
      <w:r>
        <w:rPr>
          <w:sz w:val="24"/>
          <w:u w:val="single"/>
        </w:rPr>
        <w:tab/>
      </w:r>
      <w:r>
        <w:rPr>
          <w:spacing w:val="-37"/>
          <w:sz w:val="24"/>
        </w:rPr>
        <w:t xml:space="preserve"> </w:t>
      </w:r>
      <w:r>
        <w:rPr>
          <w:sz w:val="24"/>
        </w:rPr>
        <w:t>произведена</w:t>
      </w:r>
      <w:r>
        <w:rPr>
          <w:spacing w:val="-8"/>
          <w:sz w:val="24"/>
        </w:rPr>
        <w:t xml:space="preserve"> </w:t>
      </w:r>
      <w:r>
        <w:rPr>
          <w:sz w:val="24"/>
        </w:rPr>
        <w:t>ин- вентаризация денежных средств.</w:t>
      </w:r>
    </w:p>
    <w:p w:rsidR="00CA7C4B" w:rsidRDefault="003C2382">
      <w:pPr>
        <w:ind w:left="1053"/>
        <w:rPr>
          <w:sz w:val="24"/>
        </w:rPr>
      </w:pPr>
      <w:r>
        <w:rPr>
          <w:sz w:val="24"/>
        </w:rPr>
        <w:t>При</w:t>
      </w:r>
      <w:r>
        <w:rPr>
          <w:spacing w:val="-6"/>
          <w:sz w:val="24"/>
        </w:rPr>
        <w:t xml:space="preserve"> </w:t>
      </w:r>
      <w:r>
        <w:rPr>
          <w:sz w:val="24"/>
        </w:rPr>
        <w:t>инвентаризации</w:t>
      </w:r>
      <w:r>
        <w:rPr>
          <w:spacing w:val="-3"/>
          <w:sz w:val="24"/>
        </w:rPr>
        <w:t xml:space="preserve"> </w:t>
      </w:r>
      <w:r>
        <w:rPr>
          <w:spacing w:val="-2"/>
          <w:sz w:val="24"/>
        </w:rPr>
        <w:t>установлено:</w:t>
      </w:r>
    </w:p>
    <w:p w:rsidR="00CA7C4B" w:rsidRDefault="003C2382">
      <w:pPr>
        <w:pStyle w:val="a5"/>
        <w:numPr>
          <w:ilvl w:val="0"/>
          <w:numId w:val="55"/>
        </w:numPr>
        <w:tabs>
          <w:tab w:val="left" w:pos="1000"/>
          <w:tab w:val="left" w:pos="9876"/>
        </w:tabs>
        <w:rPr>
          <w:sz w:val="24"/>
        </w:rPr>
      </w:pPr>
      <w:r>
        <w:rPr>
          <w:sz w:val="24"/>
        </w:rPr>
        <w:t xml:space="preserve">Наличных денег </w:t>
      </w:r>
      <w:r>
        <w:rPr>
          <w:sz w:val="24"/>
          <w:u w:val="single"/>
        </w:rPr>
        <w:tab/>
      </w:r>
    </w:p>
    <w:p w:rsidR="00CA7C4B" w:rsidRDefault="003C2382">
      <w:pPr>
        <w:tabs>
          <w:tab w:val="left" w:pos="6749"/>
          <w:tab w:val="left" w:pos="8248"/>
        </w:tabs>
        <w:spacing w:before="1"/>
        <w:ind w:left="1053"/>
        <w:rPr>
          <w:sz w:val="24"/>
        </w:rPr>
      </w:pPr>
      <w:r>
        <w:rPr>
          <w:sz w:val="24"/>
          <w:u w:val="single"/>
        </w:rPr>
        <w:tab/>
      </w:r>
      <w:r>
        <w:rPr>
          <w:sz w:val="24"/>
        </w:rPr>
        <w:t xml:space="preserve">руб. </w:t>
      </w:r>
      <w:r>
        <w:rPr>
          <w:sz w:val="24"/>
          <w:u w:val="single"/>
        </w:rPr>
        <w:tab/>
      </w:r>
      <w:r>
        <w:rPr>
          <w:spacing w:val="-4"/>
          <w:sz w:val="24"/>
        </w:rPr>
        <w:t>коп.</w:t>
      </w:r>
    </w:p>
    <w:p w:rsidR="00CA7C4B" w:rsidRDefault="003C2382">
      <w:pPr>
        <w:tabs>
          <w:tab w:val="left" w:pos="2663"/>
          <w:tab w:val="left" w:pos="4690"/>
          <w:tab w:val="left" w:pos="10027"/>
        </w:tabs>
        <w:ind w:left="1053"/>
        <w:rPr>
          <w:sz w:val="24"/>
        </w:rPr>
      </w:pPr>
      <w:r>
        <w:rPr>
          <w:spacing w:val="-2"/>
          <w:sz w:val="24"/>
        </w:rPr>
        <w:t>ИТОГО:</w:t>
      </w:r>
      <w:r>
        <w:rPr>
          <w:sz w:val="24"/>
        </w:rPr>
        <w:tab/>
      </w:r>
      <w:r>
        <w:rPr>
          <w:spacing w:val="-2"/>
          <w:sz w:val="24"/>
        </w:rPr>
        <w:t>фактическое</w:t>
      </w:r>
      <w:r>
        <w:rPr>
          <w:sz w:val="24"/>
        </w:rPr>
        <w:tab/>
      </w:r>
      <w:r>
        <w:rPr>
          <w:spacing w:val="-2"/>
          <w:sz w:val="24"/>
        </w:rPr>
        <w:t>наличие</w:t>
      </w:r>
      <w:r>
        <w:rPr>
          <w:sz w:val="24"/>
          <w:u w:val="single"/>
        </w:rPr>
        <w:tab/>
      </w:r>
    </w:p>
    <w:p w:rsidR="00CA7C4B" w:rsidRDefault="003C2382">
      <w:pPr>
        <w:tabs>
          <w:tab w:val="left" w:pos="6627"/>
          <w:tab w:val="left" w:pos="8131"/>
          <w:tab w:val="left" w:pos="8687"/>
        </w:tabs>
        <w:ind w:left="1041" w:right="1616" w:hanging="709"/>
        <w:rPr>
          <w:sz w:val="24"/>
        </w:rPr>
      </w:pPr>
      <w:r>
        <w:rPr>
          <w:sz w:val="24"/>
          <w:u w:val="single"/>
        </w:rPr>
        <w:tab/>
      </w:r>
      <w:r>
        <w:rPr>
          <w:sz w:val="24"/>
          <w:u w:val="single"/>
        </w:rPr>
        <w:tab/>
      </w:r>
      <w:r>
        <w:rPr>
          <w:sz w:val="24"/>
        </w:rPr>
        <w:t xml:space="preserve">руб. </w:t>
      </w:r>
      <w:r>
        <w:rPr>
          <w:sz w:val="24"/>
          <w:u w:val="single"/>
        </w:rPr>
        <w:tab/>
      </w:r>
      <w:r>
        <w:rPr>
          <w:spacing w:val="-4"/>
          <w:sz w:val="24"/>
        </w:rPr>
        <w:t xml:space="preserve">коп. </w:t>
      </w:r>
      <w:r>
        <w:rPr>
          <w:sz w:val="24"/>
        </w:rPr>
        <w:t xml:space="preserve">По данным учёта </w:t>
      </w:r>
      <w:r>
        <w:rPr>
          <w:sz w:val="24"/>
          <w:u w:val="single"/>
        </w:rPr>
        <w:tab/>
      </w:r>
      <w:r>
        <w:rPr>
          <w:sz w:val="24"/>
          <w:u w:val="single"/>
        </w:rPr>
        <w:tab/>
      </w:r>
      <w:r>
        <w:rPr>
          <w:sz w:val="24"/>
          <w:u w:val="single"/>
        </w:rPr>
        <w:tab/>
      </w:r>
    </w:p>
    <w:p w:rsidR="00CA7C4B" w:rsidRDefault="003C2382">
      <w:pPr>
        <w:tabs>
          <w:tab w:val="left" w:pos="6629"/>
          <w:tab w:val="left" w:pos="8076"/>
        </w:tabs>
        <w:ind w:left="332"/>
        <w:rPr>
          <w:sz w:val="24"/>
        </w:rPr>
      </w:pPr>
      <w:r>
        <w:rPr>
          <w:sz w:val="24"/>
          <w:u w:val="single"/>
        </w:rPr>
        <w:tab/>
      </w:r>
      <w:r>
        <w:rPr>
          <w:sz w:val="24"/>
        </w:rPr>
        <w:t xml:space="preserve">руб. </w:t>
      </w:r>
      <w:r>
        <w:rPr>
          <w:sz w:val="24"/>
          <w:u w:val="single"/>
        </w:rPr>
        <w:tab/>
      </w:r>
      <w:r>
        <w:rPr>
          <w:spacing w:val="-4"/>
          <w:sz w:val="24"/>
        </w:rPr>
        <w:t>коп.</w:t>
      </w:r>
    </w:p>
    <w:p w:rsidR="00CA7C4B" w:rsidRDefault="003C2382">
      <w:pPr>
        <w:tabs>
          <w:tab w:val="left" w:pos="9092"/>
        </w:tabs>
        <w:ind w:left="1053"/>
        <w:rPr>
          <w:sz w:val="24"/>
        </w:rPr>
      </w:pPr>
      <w:r>
        <w:rPr>
          <w:sz w:val="24"/>
        </w:rPr>
        <w:t>Результаты инвентаризации:</w:t>
      </w:r>
      <w:r>
        <w:rPr>
          <w:spacing w:val="-2"/>
          <w:sz w:val="24"/>
        </w:rPr>
        <w:t xml:space="preserve"> </w:t>
      </w:r>
      <w:r>
        <w:rPr>
          <w:sz w:val="24"/>
        </w:rPr>
        <w:t xml:space="preserve">недостача – </w:t>
      </w:r>
      <w:r>
        <w:rPr>
          <w:sz w:val="24"/>
          <w:u w:val="single"/>
        </w:rPr>
        <w:tab/>
      </w:r>
    </w:p>
    <w:p w:rsidR="00CA7C4B" w:rsidRDefault="003C2382">
      <w:pPr>
        <w:tabs>
          <w:tab w:val="left" w:pos="5131"/>
        </w:tabs>
        <w:ind w:left="1053"/>
        <w:rPr>
          <w:sz w:val="24"/>
        </w:rPr>
      </w:pPr>
      <w:r>
        <w:rPr>
          <w:sz w:val="24"/>
        </w:rPr>
        <w:t xml:space="preserve">излишки – </w:t>
      </w:r>
      <w:r>
        <w:rPr>
          <w:sz w:val="24"/>
          <w:u w:val="single"/>
        </w:rPr>
        <w:tab/>
      </w:r>
    </w:p>
    <w:p w:rsidR="00CA7C4B" w:rsidRDefault="00CA7C4B">
      <w:pPr>
        <w:pStyle w:val="a3"/>
        <w:ind w:left="0"/>
        <w:rPr>
          <w:sz w:val="24"/>
        </w:rPr>
      </w:pPr>
    </w:p>
    <w:p w:rsidR="00CA7C4B" w:rsidRDefault="003C2382">
      <w:pPr>
        <w:ind w:left="1053"/>
        <w:rPr>
          <w:sz w:val="24"/>
        </w:rPr>
      </w:pPr>
      <w:r>
        <w:rPr>
          <w:sz w:val="24"/>
        </w:rPr>
        <w:t>Последние</w:t>
      </w:r>
      <w:r>
        <w:rPr>
          <w:spacing w:val="-4"/>
          <w:sz w:val="24"/>
        </w:rPr>
        <w:t xml:space="preserve"> </w:t>
      </w:r>
      <w:r>
        <w:rPr>
          <w:sz w:val="24"/>
        </w:rPr>
        <w:t>номера</w:t>
      </w:r>
      <w:r>
        <w:rPr>
          <w:spacing w:val="-3"/>
          <w:sz w:val="24"/>
        </w:rPr>
        <w:t xml:space="preserve"> </w:t>
      </w:r>
      <w:r>
        <w:rPr>
          <w:sz w:val="24"/>
        </w:rPr>
        <w:t>документов:</w:t>
      </w:r>
      <w:r>
        <w:rPr>
          <w:spacing w:val="-3"/>
          <w:sz w:val="24"/>
        </w:rPr>
        <w:t xml:space="preserve"> </w:t>
      </w:r>
      <w:r>
        <w:rPr>
          <w:sz w:val="24"/>
        </w:rPr>
        <w:t>приходных:</w:t>
      </w:r>
      <w:r>
        <w:rPr>
          <w:spacing w:val="-2"/>
          <w:sz w:val="24"/>
        </w:rPr>
        <w:t xml:space="preserve"> </w:t>
      </w:r>
      <w:r>
        <w:rPr>
          <w:spacing w:val="-10"/>
          <w:sz w:val="24"/>
        </w:rPr>
        <w:t>№</w:t>
      </w:r>
    </w:p>
    <w:p w:rsidR="00CA7C4B" w:rsidRDefault="003C2382">
      <w:pPr>
        <w:ind w:left="5417"/>
        <w:rPr>
          <w:sz w:val="24"/>
        </w:rPr>
      </w:pPr>
      <w:r>
        <w:rPr>
          <w:sz w:val="24"/>
        </w:rPr>
        <w:t>расходных:</w:t>
      </w:r>
      <w:r>
        <w:rPr>
          <w:spacing w:val="-2"/>
          <w:sz w:val="24"/>
        </w:rPr>
        <w:t xml:space="preserve"> </w:t>
      </w:r>
      <w:r>
        <w:rPr>
          <w:spacing w:val="-10"/>
          <w:sz w:val="24"/>
        </w:rPr>
        <w:t>№</w:t>
      </w:r>
    </w:p>
    <w:p w:rsidR="00CA7C4B" w:rsidRDefault="003C2382">
      <w:pPr>
        <w:tabs>
          <w:tab w:val="left" w:pos="6499"/>
          <w:tab w:val="left" w:pos="8719"/>
        </w:tabs>
        <w:ind w:left="1053"/>
        <w:rPr>
          <w:sz w:val="24"/>
        </w:rPr>
      </w:pPr>
      <w:r>
        <w:rPr>
          <w:sz w:val="24"/>
        </w:rPr>
        <w:t xml:space="preserve">Председатель комиссии </w:t>
      </w:r>
      <w:r>
        <w:rPr>
          <w:sz w:val="24"/>
          <w:u w:val="single"/>
        </w:rPr>
        <w:tab/>
      </w:r>
      <w:r>
        <w:rPr>
          <w:spacing w:val="65"/>
          <w:sz w:val="24"/>
        </w:rPr>
        <w:t xml:space="preserve"> </w:t>
      </w:r>
      <w:r>
        <w:rPr>
          <w:sz w:val="24"/>
          <w:u w:val="single"/>
        </w:rPr>
        <w:tab/>
      </w:r>
    </w:p>
    <w:p w:rsidR="00CA7C4B" w:rsidRDefault="003C2382">
      <w:pPr>
        <w:tabs>
          <w:tab w:val="left" w:pos="6554"/>
          <w:tab w:val="left" w:pos="8654"/>
        </w:tabs>
        <w:spacing w:before="1"/>
        <w:ind w:left="1053"/>
        <w:rPr>
          <w:sz w:val="24"/>
        </w:rPr>
      </w:pPr>
      <w:r>
        <w:rPr>
          <w:sz w:val="24"/>
        </w:rPr>
        <w:t xml:space="preserve">Члены комиссии: </w:t>
      </w:r>
      <w:r>
        <w:rPr>
          <w:sz w:val="24"/>
          <w:u w:val="single"/>
        </w:rPr>
        <w:tab/>
      </w:r>
      <w:r>
        <w:rPr>
          <w:spacing w:val="65"/>
          <w:sz w:val="24"/>
        </w:rPr>
        <w:t xml:space="preserve"> </w:t>
      </w:r>
      <w:r>
        <w:rPr>
          <w:sz w:val="24"/>
          <w:u w:val="single"/>
        </w:rPr>
        <w:tab/>
      </w:r>
    </w:p>
    <w:p w:rsidR="00CA7C4B" w:rsidRDefault="003C2382">
      <w:pPr>
        <w:pStyle w:val="a3"/>
        <w:spacing w:before="17"/>
        <w:ind w:left="0"/>
        <w:rPr>
          <w:sz w:val="20"/>
        </w:rPr>
      </w:pPr>
      <w:r>
        <w:rPr>
          <w:noProof/>
          <w:lang w:eastAsia="ru-RU"/>
        </w:rPr>
        <mc:AlternateContent>
          <mc:Choice Requires="wps">
            <w:drawing>
              <wp:anchor distT="0" distB="0" distL="0" distR="0" simplePos="0" relativeHeight="251705856" behindDoc="1" locked="0" layoutInCell="1" allowOverlap="1">
                <wp:simplePos x="0" y="0"/>
                <wp:positionH relativeFrom="page">
                  <wp:posOffset>1176832</wp:posOffset>
                </wp:positionH>
                <wp:positionV relativeFrom="paragraph">
                  <wp:posOffset>172122</wp:posOffset>
                </wp:positionV>
                <wp:extent cx="3429000" cy="1270"/>
                <wp:effectExtent l="0" t="0" r="0" b="0"/>
                <wp:wrapTopAndBottom/>
                <wp:docPr id="132" name="Graphic 1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1270"/>
                        </a:xfrm>
                        <a:custGeom>
                          <a:avLst/>
                          <a:gdLst/>
                          <a:ahLst/>
                          <a:cxnLst/>
                          <a:rect l="l" t="t" r="r" b="b"/>
                          <a:pathLst>
                            <a:path w="3429000">
                              <a:moveTo>
                                <a:pt x="0" y="0"/>
                              </a:moveTo>
                              <a:lnTo>
                                <a:pt x="3429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92.664001pt;margin-top:13.552963pt;width:270pt;height:.1pt;mso-position-horizontal-relative:page;mso-position-vertical-relative:paragraph;z-index:-15675904;mso-wrap-distance-left:0;mso-wrap-distance-right:0" id="docshape120" coordorigin="1853,271" coordsize="5400,0" path="m1853,271l7253,271e" filled="false" stroked="true" strokeweight=".487125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706880" behindDoc="1" locked="0" layoutInCell="1" allowOverlap="1">
                <wp:simplePos x="0" y="0"/>
                <wp:positionH relativeFrom="page">
                  <wp:posOffset>4720132</wp:posOffset>
                </wp:positionH>
                <wp:positionV relativeFrom="paragraph">
                  <wp:posOffset>172122</wp:posOffset>
                </wp:positionV>
                <wp:extent cx="1296035" cy="1270"/>
                <wp:effectExtent l="0" t="0" r="0" b="0"/>
                <wp:wrapTopAndBottom/>
                <wp:docPr id="133" name="Graphic 1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96035" cy="1270"/>
                        </a:xfrm>
                        <a:custGeom>
                          <a:avLst/>
                          <a:gdLst/>
                          <a:ahLst/>
                          <a:cxnLst/>
                          <a:rect l="l" t="t" r="r" b="b"/>
                          <a:pathLst>
                            <a:path w="1296035">
                              <a:moveTo>
                                <a:pt x="0" y="0"/>
                              </a:moveTo>
                              <a:lnTo>
                                <a:pt x="1295984"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71.664001pt;margin-top:13.552963pt;width:102.05pt;height:.1pt;mso-position-horizontal-relative:page;mso-position-vertical-relative:paragraph;z-index:-15675392;mso-wrap-distance-left:0;mso-wrap-distance-right:0" id="docshape121" coordorigin="7433,271" coordsize="2041,0" path="m7433,271l9474,271e" filled="false" stroked="true" strokeweight=".487125pt" strokecolor="#000000">
                <v:path arrowok="t"/>
                <v:stroke dashstyle="solid"/>
                <w10:wrap type="topAndBottom"/>
              </v:shape>
            </w:pict>
          </mc:Fallback>
        </mc:AlternateContent>
      </w:r>
    </w:p>
    <w:p w:rsidR="00CA7C4B" w:rsidRDefault="003C2382">
      <w:pPr>
        <w:pStyle w:val="a5"/>
        <w:numPr>
          <w:ilvl w:val="0"/>
          <w:numId w:val="55"/>
        </w:numPr>
        <w:tabs>
          <w:tab w:val="left" w:pos="1000"/>
        </w:tabs>
        <w:rPr>
          <w:sz w:val="24"/>
        </w:rPr>
      </w:pPr>
      <w:r>
        <w:rPr>
          <w:sz w:val="24"/>
        </w:rPr>
        <w:t>Выявленная</w:t>
      </w:r>
      <w:r>
        <w:rPr>
          <w:spacing w:val="-3"/>
          <w:sz w:val="24"/>
        </w:rPr>
        <w:t xml:space="preserve"> </w:t>
      </w:r>
      <w:r>
        <w:rPr>
          <w:sz w:val="24"/>
        </w:rPr>
        <w:t>недостача</w:t>
      </w:r>
      <w:r>
        <w:rPr>
          <w:spacing w:val="-3"/>
          <w:sz w:val="24"/>
        </w:rPr>
        <w:t xml:space="preserve"> </w:t>
      </w:r>
      <w:r>
        <w:rPr>
          <w:sz w:val="24"/>
        </w:rPr>
        <w:t>внесена</w:t>
      </w:r>
      <w:r>
        <w:rPr>
          <w:spacing w:val="-4"/>
          <w:sz w:val="24"/>
        </w:rPr>
        <w:t xml:space="preserve"> </w:t>
      </w:r>
      <w:r>
        <w:rPr>
          <w:sz w:val="24"/>
        </w:rPr>
        <w:t>кассиром</w:t>
      </w:r>
      <w:r>
        <w:rPr>
          <w:spacing w:val="-3"/>
          <w:sz w:val="24"/>
        </w:rPr>
        <w:t xml:space="preserve"> </w:t>
      </w:r>
      <w:r>
        <w:rPr>
          <w:sz w:val="24"/>
        </w:rPr>
        <w:t>в</w:t>
      </w:r>
      <w:r>
        <w:rPr>
          <w:spacing w:val="-3"/>
          <w:sz w:val="24"/>
        </w:rPr>
        <w:t xml:space="preserve"> </w:t>
      </w:r>
      <w:r>
        <w:rPr>
          <w:spacing w:val="-2"/>
          <w:sz w:val="24"/>
        </w:rPr>
        <w:t>кассу.</w:t>
      </w:r>
    </w:p>
    <w:p w:rsidR="00CA7C4B" w:rsidRDefault="00CA7C4B">
      <w:pPr>
        <w:pStyle w:val="a3"/>
        <w:spacing w:before="44"/>
        <w:ind w:left="0"/>
        <w:rPr>
          <w:sz w:val="24"/>
        </w:rPr>
      </w:pPr>
    </w:p>
    <w:p w:rsidR="00CA7C4B" w:rsidRDefault="003C2382">
      <w:pPr>
        <w:pStyle w:val="a3"/>
        <w:ind w:right="337" w:firstLine="708"/>
        <w:jc w:val="both"/>
      </w:pPr>
      <w:r>
        <w:rPr>
          <w:i/>
        </w:rPr>
        <w:t xml:space="preserve">Задание 2. </w:t>
      </w:r>
      <w:r>
        <w:t>По результатам инвентаризации определите все необходимые операции, составьте по операциям бухгалтерские проводки. Занесите информа- цию в журнал регистрации хозяйственных операций (табл. 28).</w:t>
      </w:r>
    </w:p>
    <w:p w:rsidR="00CA7C4B" w:rsidRDefault="00CA7C4B">
      <w:pPr>
        <w:jc w:val="both"/>
        <w:sectPr w:rsidR="00CA7C4B">
          <w:pgSz w:w="11910" w:h="16840"/>
          <w:pgMar w:top="1040" w:right="800" w:bottom="820" w:left="800" w:header="0" w:footer="631" w:gutter="0"/>
          <w:cols w:space="720"/>
        </w:sectPr>
      </w:pPr>
    </w:p>
    <w:p w:rsidR="00CA7C4B" w:rsidRDefault="003C2382">
      <w:pPr>
        <w:pStyle w:val="a3"/>
        <w:spacing w:before="67"/>
        <w:ind w:left="0" w:right="331"/>
        <w:jc w:val="right"/>
      </w:pPr>
      <w:r>
        <w:lastRenderedPageBreak/>
        <w:t>Таблица</w:t>
      </w:r>
      <w:r>
        <w:rPr>
          <w:spacing w:val="-5"/>
        </w:rPr>
        <w:t xml:space="preserve"> 28</w:t>
      </w:r>
    </w:p>
    <w:p w:rsidR="00CA7C4B" w:rsidRDefault="00CA7C4B">
      <w:pPr>
        <w:pStyle w:val="a3"/>
        <w:spacing w:before="78"/>
        <w:ind w:left="0"/>
      </w:pPr>
    </w:p>
    <w:p w:rsidR="00CA7C4B" w:rsidRDefault="003C2382">
      <w:pPr>
        <w:ind w:left="1194" w:right="1194"/>
        <w:jc w:val="center"/>
        <w:rPr>
          <w:sz w:val="24"/>
        </w:rPr>
      </w:pPr>
      <w:r>
        <w:rPr>
          <w:sz w:val="24"/>
        </w:rPr>
        <w:t>Журнал</w:t>
      </w:r>
      <w:r>
        <w:rPr>
          <w:spacing w:val="-6"/>
          <w:sz w:val="24"/>
        </w:rPr>
        <w:t xml:space="preserve"> </w:t>
      </w:r>
      <w:r>
        <w:rPr>
          <w:sz w:val="24"/>
        </w:rPr>
        <w:t>регистрации</w:t>
      </w:r>
      <w:r>
        <w:rPr>
          <w:spacing w:val="-5"/>
          <w:sz w:val="24"/>
        </w:rPr>
        <w:t xml:space="preserve"> </w:t>
      </w:r>
      <w:r>
        <w:rPr>
          <w:sz w:val="24"/>
        </w:rPr>
        <w:t>хозяйственных</w:t>
      </w:r>
      <w:r>
        <w:rPr>
          <w:spacing w:val="-1"/>
          <w:sz w:val="24"/>
        </w:rPr>
        <w:t xml:space="preserve"> </w:t>
      </w:r>
      <w:r>
        <w:rPr>
          <w:sz w:val="24"/>
        </w:rPr>
        <w:t>операций ООО</w:t>
      </w:r>
      <w:r>
        <w:rPr>
          <w:spacing w:val="1"/>
          <w:sz w:val="24"/>
        </w:rPr>
        <w:t xml:space="preserve"> </w:t>
      </w:r>
      <w:r>
        <w:rPr>
          <w:sz w:val="24"/>
        </w:rPr>
        <w:t>«Альфа»</w:t>
      </w:r>
      <w:r>
        <w:rPr>
          <w:spacing w:val="-11"/>
          <w:sz w:val="24"/>
        </w:rPr>
        <w:t xml:space="preserve"> </w:t>
      </w:r>
      <w:r>
        <w:rPr>
          <w:sz w:val="24"/>
        </w:rPr>
        <w:t>за</w:t>
      </w:r>
      <w:r>
        <w:rPr>
          <w:spacing w:val="-2"/>
          <w:sz w:val="24"/>
        </w:rPr>
        <w:t xml:space="preserve"> </w:t>
      </w:r>
      <w:r>
        <w:rPr>
          <w:sz w:val="24"/>
        </w:rPr>
        <w:t>июнь</w:t>
      </w:r>
      <w:r>
        <w:rPr>
          <w:spacing w:val="-5"/>
          <w:sz w:val="24"/>
        </w:rPr>
        <w:t xml:space="preserve"> </w:t>
      </w:r>
      <w:r>
        <w:rPr>
          <w:sz w:val="24"/>
        </w:rPr>
        <w:t>202.</w:t>
      </w:r>
      <w:r>
        <w:rPr>
          <w:spacing w:val="-3"/>
          <w:sz w:val="24"/>
        </w:rPr>
        <w:t xml:space="preserve"> </w:t>
      </w:r>
      <w:r>
        <w:rPr>
          <w:spacing w:val="-5"/>
          <w:sz w:val="24"/>
        </w:rPr>
        <w:t>г.</w:t>
      </w:r>
    </w:p>
    <w:p w:rsidR="00CA7C4B" w:rsidRDefault="00CA7C4B">
      <w:pPr>
        <w:pStyle w:val="a3"/>
        <w:spacing w:before="10" w:after="1"/>
        <w:ind w:left="0"/>
        <w:rPr>
          <w:sz w:val="10"/>
        </w:rPr>
      </w:pPr>
    </w:p>
    <w:tbl>
      <w:tblPr>
        <w:tblStyle w:val="TableNormal"/>
        <w:tblW w:w="0" w:type="auto"/>
        <w:tblInd w:w="7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5226"/>
        <w:gridCol w:w="1008"/>
        <w:gridCol w:w="924"/>
        <w:gridCol w:w="1649"/>
      </w:tblGrid>
      <w:tr w:rsidR="00CA7C4B">
        <w:trPr>
          <w:trHeight w:val="551"/>
        </w:trPr>
        <w:tc>
          <w:tcPr>
            <w:tcW w:w="547" w:type="dxa"/>
            <w:vMerge w:val="restart"/>
          </w:tcPr>
          <w:p w:rsidR="00CA7C4B" w:rsidRDefault="003C2382">
            <w:pPr>
              <w:pStyle w:val="TableParagraph"/>
              <w:ind w:left="107" w:right="102"/>
              <w:rPr>
                <w:sz w:val="24"/>
              </w:rPr>
            </w:pPr>
            <w:r>
              <w:rPr>
                <w:spacing w:val="-10"/>
                <w:sz w:val="24"/>
              </w:rPr>
              <w:t xml:space="preserve">№ </w:t>
            </w:r>
            <w:r>
              <w:rPr>
                <w:spacing w:val="-4"/>
                <w:sz w:val="24"/>
              </w:rPr>
              <w:t>п/п</w:t>
            </w:r>
          </w:p>
        </w:tc>
        <w:tc>
          <w:tcPr>
            <w:tcW w:w="5226" w:type="dxa"/>
            <w:vMerge w:val="restart"/>
          </w:tcPr>
          <w:p w:rsidR="00CA7C4B" w:rsidRDefault="003C2382">
            <w:pPr>
              <w:pStyle w:val="TableParagraph"/>
              <w:spacing w:before="270"/>
              <w:ind w:left="866"/>
              <w:rPr>
                <w:sz w:val="24"/>
              </w:rPr>
            </w:pPr>
            <w:r>
              <w:rPr>
                <w:sz w:val="24"/>
              </w:rPr>
              <w:t>Документ</w:t>
            </w:r>
            <w:r>
              <w:rPr>
                <w:spacing w:val="-3"/>
                <w:sz w:val="24"/>
              </w:rPr>
              <w:t xml:space="preserve"> </w:t>
            </w:r>
            <w:r>
              <w:rPr>
                <w:sz w:val="24"/>
              </w:rPr>
              <w:t>и</w:t>
            </w:r>
            <w:r>
              <w:rPr>
                <w:spacing w:val="-3"/>
                <w:sz w:val="24"/>
              </w:rPr>
              <w:t xml:space="preserve"> </w:t>
            </w:r>
            <w:r>
              <w:rPr>
                <w:sz w:val="24"/>
              </w:rPr>
              <w:t>содержание</w:t>
            </w:r>
            <w:r>
              <w:rPr>
                <w:spacing w:val="-3"/>
                <w:sz w:val="24"/>
              </w:rPr>
              <w:t xml:space="preserve"> </w:t>
            </w:r>
            <w:r>
              <w:rPr>
                <w:spacing w:val="-2"/>
                <w:sz w:val="24"/>
              </w:rPr>
              <w:t>операции</w:t>
            </w:r>
          </w:p>
        </w:tc>
        <w:tc>
          <w:tcPr>
            <w:tcW w:w="1932" w:type="dxa"/>
            <w:gridSpan w:val="2"/>
          </w:tcPr>
          <w:p w:rsidR="00CA7C4B" w:rsidRDefault="003C2382">
            <w:pPr>
              <w:pStyle w:val="TableParagraph"/>
              <w:spacing w:line="270" w:lineRule="exact"/>
              <w:ind w:left="13"/>
              <w:jc w:val="center"/>
              <w:rPr>
                <w:sz w:val="24"/>
              </w:rPr>
            </w:pPr>
            <w:r>
              <w:rPr>
                <w:spacing w:val="-2"/>
                <w:sz w:val="24"/>
              </w:rPr>
              <w:t>Кореспонденция</w:t>
            </w:r>
          </w:p>
          <w:p w:rsidR="00CA7C4B" w:rsidRDefault="003C2382">
            <w:pPr>
              <w:pStyle w:val="TableParagraph"/>
              <w:spacing w:line="261" w:lineRule="exact"/>
              <w:ind w:left="13" w:right="4"/>
              <w:jc w:val="center"/>
              <w:rPr>
                <w:sz w:val="24"/>
              </w:rPr>
            </w:pPr>
            <w:r>
              <w:rPr>
                <w:spacing w:val="-2"/>
                <w:sz w:val="24"/>
              </w:rPr>
              <w:t>счетов</w:t>
            </w:r>
          </w:p>
        </w:tc>
        <w:tc>
          <w:tcPr>
            <w:tcW w:w="1649" w:type="dxa"/>
            <w:vMerge w:val="restart"/>
          </w:tcPr>
          <w:p w:rsidR="00CA7C4B" w:rsidRDefault="003C2382">
            <w:pPr>
              <w:pStyle w:val="TableParagraph"/>
              <w:spacing w:before="270"/>
              <w:ind w:left="206"/>
              <w:rPr>
                <w:sz w:val="24"/>
              </w:rPr>
            </w:pPr>
            <w:r>
              <w:rPr>
                <w:sz w:val="24"/>
              </w:rPr>
              <w:t>Сумма,</w:t>
            </w:r>
            <w:r>
              <w:rPr>
                <w:spacing w:val="-4"/>
                <w:sz w:val="24"/>
              </w:rPr>
              <w:t xml:space="preserve"> руб.</w:t>
            </w:r>
          </w:p>
        </w:tc>
      </w:tr>
      <w:tr w:rsidR="00CA7C4B">
        <w:trPr>
          <w:trHeight w:val="275"/>
        </w:trPr>
        <w:tc>
          <w:tcPr>
            <w:tcW w:w="547" w:type="dxa"/>
            <w:vMerge/>
            <w:tcBorders>
              <w:top w:val="nil"/>
            </w:tcBorders>
          </w:tcPr>
          <w:p w:rsidR="00CA7C4B" w:rsidRDefault="00CA7C4B">
            <w:pPr>
              <w:rPr>
                <w:sz w:val="2"/>
                <w:szCs w:val="2"/>
              </w:rPr>
            </w:pPr>
          </w:p>
        </w:tc>
        <w:tc>
          <w:tcPr>
            <w:tcW w:w="5226" w:type="dxa"/>
            <w:vMerge/>
            <w:tcBorders>
              <w:top w:val="nil"/>
            </w:tcBorders>
          </w:tcPr>
          <w:p w:rsidR="00CA7C4B" w:rsidRDefault="00CA7C4B">
            <w:pPr>
              <w:rPr>
                <w:sz w:val="2"/>
                <w:szCs w:val="2"/>
              </w:rPr>
            </w:pPr>
          </w:p>
        </w:tc>
        <w:tc>
          <w:tcPr>
            <w:tcW w:w="1008" w:type="dxa"/>
          </w:tcPr>
          <w:p w:rsidR="00CA7C4B" w:rsidRDefault="003C2382">
            <w:pPr>
              <w:pStyle w:val="TableParagraph"/>
              <w:spacing w:line="256" w:lineRule="exact"/>
              <w:ind w:left="13"/>
              <w:jc w:val="center"/>
              <w:rPr>
                <w:sz w:val="24"/>
              </w:rPr>
            </w:pPr>
            <w:r>
              <w:rPr>
                <w:spacing w:val="-5"/>
                <w:sz w:val="24"/>
              </w:rPr>
              <w:t>Дт</w:t>
            </w:r>
          </w:p>
        </w:tc>
        <w:tc>
          <w:tcPr>
            <w:tcW w:w="924" w:type="dxa"/>
          </w:tcPr>
          <w:p w:rsidR="00CA7C4B" w:rsidRDefault="003C2382">
            <w:pPr>
              <w:pStyle w:val="TableParagraph"/>
              <w:spacing w:line="256" w:lineRule="exact"/>
              <w:ind w:left="8"/>
              <w:jc w:val="center"/>
              <w:rPr>
                <w:sz w:val="24"/>
              </w:rPr>
            </w:pPr>
            <w:r>
              <w:rPr>
                <w:spacing w:val="-5"/>
                <w:sz w:val="24"/>
              </w:rPr>
              <w:t>Кт</w:t>
            </w:r>
          </w:p>
        </w:tc>
        <w:tc>
          <w:tcPr>
            <w:tcW w:w="1649" w:type="dxa"/>
            <w:vMerge/>
            <w:tcBorders>
              <w:top w:val="nil"/>
            </w:tcBorders>
          </w:tcPr>
          <w:p w:rsidR="00CA7C4B" w:rsidRDefault="00CA7C4B">
            <w:pPr>
              <w:rPr>
                <w:sz w:val="2"/>
                <w:szCs w:val="2"/>
              </w:rPr>
            </w:pPr>
          </w:p>
        </w:tc>
      </w:tr>
      <w:tr w:rsidR="00CA7C4B">
        <w:trPr>
          <w:trHeight w:val="275"/>
        </w:trPr>
        <w:tc>
          <w:tcPr>
            <w:tcW w:w="547" w:type="dxa"/>
          </w:tcPr>
          <w:p w:rsidR="00CA7C4B" w:rsidRDefault="00CA7C4B">
            <w:pPr>
              <w:pStyle w:val="TableParagraph"/>
              <w:rPr>
                <w:sz w:val="20"/>
              </w:rPr>
            </w:pPr>
          </w:p>
        </w:tc>
        <w:tc>
          <w:tcPr>
            <w:tcW w:w="5226" w:type="dxa"/>
          </w:tcPr>
          <w:p w:rsidR="00CA7C4B" w:rsidRDefault="00CA7C4B">
            <w:pPr>
              <w:pStyle w:val="TableParagraph"/>
              <w:rPr>
                <w:sz w:val="20"/>
              </w:rPr>
            </w:pPr>
          </w:p>
        </w:tc>
        <w:tc>
          <w:tcPr>
            <w:tcW w:w="1008" w:type="dxa"/>
          </w:tcPr>
          <w:p w:rsidR="00CA7C4B" w:rsidRDefault="00CA7C4B">
            <w:pPr>
              <w:pStyle w:val="TableParagraph"/>
              <w:rPr>
                <w:sz w:val="20"/>
              </w:rPr>
            </w:pPr>
          </w:p>
        </w:tc>
        <w:tc>
          <w:tcPr>
            <w:tcW w:w="924" w:type="dxa"/>
          </w:tcPr>
          <w:p w:rsidR="00CA7C4B" w:rsidRDefault="00CA7C4B">
            <w:pPr>
              <w:pStyle w:val="TableParagraph"/>
              <w:rPr>
                <w:sz w:val="20"/>
              </w:rPr>
            </w:pPr>
          </w:p>
        </w:tc>
        <w:tc>
          <w:tcPr>
            <w:tcW w:w="1649" w:type="dxa"/>
          </w:tcPr>
          <w:p w:rsidR="00CA7C4B" w:rsidRDefault="00CA7C4B">
            <w:pPr>
              <w:pStyle w:val="TableParagraph"/>
              <w:rPr>
                <w:sz w:val="20"/>
              </w:rPr>
            </w:pPr>
          </w:p>
        </w:tc>
      </w:tr>
      <w:tr w:rsidR="00CA7C4B">
        <w:trPr>
          <w:trHeight w:val="275"/>
        </w:trPr>
        <w:tc>
          <w:tcPr>
            <w:tcW w:w="547" w:type="dxa"/>
          </w:tcPr>
          <w:p w:rsidR="00CA7C4B" w:rsidRDefault="00CA7C4B">
            <w:pPr>
              <w:pStyle w:val="TableParagraph"/>
              <w:rPr>
                <w:sz w:val="20"/>
              </w:rPr>
            </w:pPr>
          </w:p>
        </w:tc>
        <w:tc>
          <w:tcPr>
            <w:tcW w:w="5226" w:type="dxa"/>
          </w:tcPr>
          <w:p w:rsidR="00CA7C4B" w:rsidRDefault="00CA7C4B">
            <w:pPr>
              <w:pStyle w:val="TableParagraph"/>
              <w:rPr>
                <w:sz w:val="20"/>
              </w:rPr>
            </w:pPr>
          </w:p>
        </w:tc>
        <w:tc>
          <w:tcPr>
            <w:tcW w:w="1008" w:type="dxa"/>
          </w:tcPr>
          <w:p w:rsidR="00CA7C4B" w:rsidRDefault="00CA7C4B">
            <w:pPr>
              <w:pStyle w:val="TableParagraph"/>
              <w:rPr>
                <w:sz w:val="20"/>
              </w:rPr>
            </w:pPr>
          </w:p>
        </w:tc>
        <w:tc>
          <w:tcPr>
            <w:tcW w:w="924" w:type="dxa"/>
          </w:tcPr>
          <w:p w:rsidR="00CA7C4B" w:rsidRDefault="00CA7C4B">
            <w:pPr>
              <w:pStyle w:val="TableParagraph"/>
              <w:rPr>
                <w:sz w:val="20"/>
              </w:rPr>
            </w:pPr>
          </w:p>
        </w:tc>
        <w:tc>
          <w:tcPr>
            <w:tcW w:w="1649" w:type="dxa"/>
          </w:tcPr>
          <w:p w:rsidR="00CA7C4B" w:rsidRDefault="00CA7C4B">
            <w:pPr>
              <w:pStyle w:val="TableParagraph"/>
              <w:rPr>
                <w:sz w:val="20"/>
              </w:rPr>
            </w:pPr>
          </w:p>
        </w:tc>
      </w:tr>
      <w:tr w:rsidR="00CA7C4B">
        <w:trPr>
          <w:trHeight w:val="275"/>
        </w:trPr>
        <w:tc>
          <w:tcPr>
            <w:tcW w:w="547" w:type="dxa"/>
          </w:tcPr>
          <w:p w:rsidR="00CA7C4B" w:rsidRDefault="00CA7C4B">
            <w:pPr>
              <w:pStyle w:val="TableParagraph"/>
              <w:rPr>
                <w:sz w:val="20"/>
              </w:rPr>
            </w:pPr>
          </w:p>
        </w:tc>
        <w:tc>
          <w:tcPr>
            <w:tcW w:w="5226" w:type="dxa"/>
          </w:tcPr>
          <w:p w:rsidR="00CA7C4B" w:rsidRDefault="00CA7C4B">
            <w:pPr>
              <w:pStyle w:val="TableParagraph"/>
              <w:rPr>
                <w:sz w:val="20"/>
              </w:rPr>
            </w:pPr>
          </w:p>
        </w:tc>
        <w:tc>
          <w:tcPr>
            <w:tcW w:w="1008" w:type="dxa"/>
          </w:tcPr>
          <w:p w:rsidR="00CA7C4B" w:rsidRDefault="00CA7C4B">
            <w:pPr>
              <w:pStyle w:val="TableParagraph"/>
              <w:rPr>
                <w:sz w:val="20"/>
              </w:rPr>
            </w:pPr>
          </w:p>
        </w:tc>
        <w:tc>
          <w:tcPr>
            <w:tcW w:w="924" w:type="dxa"/>
          </w:tcPr>
          <w:p w:rsidR="00CA7C4B" w:rsidRDefault="00CA7C4B">
            <w:pPr>
              <w:pStyle w:val="TableParagraph"/>
              <w:rPr>
                <w:sz w:val="20"/>
              </w:rPr>
            </w:pPr>
          </w:p>
        </w:tc>
        <w:tc>
          <w:tcPr>
            <w:tcW w:w="1649" w:type="dxa"/>
          </w:tcPr>
          <w:p w:rsidR="00CA7C4B" w:rsidRDefault="00CA7C4B">
            <w:pPr>
              <w:pStyle w:val="TableParagraph"/>
              <w:rPr>
                <w:sz w:val="20"/>
              </w:rPr>
            </w:pPr>
          </w:p>
        </w:tc>
      </w:tr>
      <w:tr w:rsidR="00CA7C4B">
        <w:trPr>
          <w:trHeight w:val="277"/>
        </w:trPr>
        <w:tc>
          <w:tcPr>
            <w:tcW w:w="547" w:type="dxa"/>
          </w:tcPr>
          <w:p w:rsidR="00CA7C4B" w:rsidRDefault="00CA7C4B">
            <w:pPr>
              <w:pStyle w:val="TableParagraph"/>
              <w:rPr>
                <w:sz w:val="20"/>
              </w:rPr>
            </w:pPr>
          </w:p>
        </w:tc>
        <w:tc>
          <w:tcPr>
            <w:tcW w:w="5226" w:type="dxa"/>
          </w:tcPr>
          <w:p w:rsidR="00CA7C4B" w:rsidRDefault="00CA7C4B">
            <w:pPr>
              <w:pStyle w:val="TableParagraph"/>
              <w:rPr>
                <w:sz w:val="20"/>
              </w:rPr>
            </w:pPr>
          </w:p>
        </w:tc>
        <w:tc>
          <w:tcPr>
            <w:tcW w:w="1008" w:type="dxa"/>
          </w:tcPr>
          <w:p w:rsidR="00CA7C4B" w:rsidRDefault="00CA7C4B">
            <w:pPr>
              <w:pStyle w:val="TableParagraph"/>
              <w:rPr>
                <w:sz w:val="20"/>
              </w:rPr>
            </w:pPr>
          </w:p>
        </w:tc>
        <w:tc>
          <w:tcPr>
            <w:tcW w:w="924" w:type="dxa"/>
          </w:tcPr>
          <w:p w:rsidR="00CA7C4B" w:rsidRDefault="00CA7C4B">
            <w:pPr>
              <w:pStyle w:val="TableParagraph"/>
              <w:rPr>
                <w:sz w:val="20"/>
              </w:rPr>
            </w:pPr>
          </w:p>
        </w:tc>
        <w:tc>
          <w:tcPr>
            <w:tcW w:w="1649" w:type="dxa"/>
          </w:tcPr>
          <w:p w:rsidR="00CA7C4B" w:rsidRDefault="00CA7C4B">
            <w:pPr>
              <w:pStyle w:val="TableParagraph"/>
              <w:rPr>
                <w:sz w:val="20"/>
              </w:rPr>
            </w:pPr>
          </w:p>
        </w:tc>
      </w:tr>
    </w:tbl>
    <w:p w:rsidR="00CA7C4B" w:rsidRDefault="00CA7C4B">
      <w:pPr>
        <w:rPr>
          <w:sz w:val="20"/>
        </w:rPr>
        <w:sectPr w:rsidR="00CA7C4B">
          <w:pgSz w:w="11910" w:h="16840"/>
          <w:pgMar w:top="1040" w:right="800" w:bottom="820" w:left="800" w:header="0" w:footer="631" w:gutter="0"/>
          <w:cols w:space="720"/>
        </w:sectPr>
      </w:pPr>
    </w:p>
    <w:p w:rsidR="00CA7C4B" w:rsidRDefault="003C2382">
      <w:pPr>
        <w:pStyle w:val="1"/>
        <w:ind w:left="1026" w:right="1027" w:hanging="2"/>
      </w:pPr>
      <w:r>
        <w:lastRenderedPageBreak/>
        <w:t>ТЕМА 6. СТОИМОСТНОЕ ИЗМЕРЕНИЕ ОБЪЕКТОВ БУХГАЛТЕРСКОГО</w:t>
      </w:r>
      <w:r>
        <w:rPr>
          <w:spacing w:val="-7"/>
        </w:rPr>
        <w:t xml:space="preserve"> </w:t>
      </w:r>
      <w:r>
        <w:t>УЧЕТА</w:t>
      </w:r>
      <w:r>
        <w:rPr>
          <w:spacing w:val="-7"/>
        </w:rPr>
        <w:t xml:space="preserve"> </w:t>
      </w:r>
      <w:r>
        <w:t>И</w:t>
      </w:r>
      <w:r>
        <w:rPr>
          <w:spacing w:val="-6"/>
        </w:rPr>
        <w:t xml:space="preserve"> </w:t>
      </w:r>
      <w:r>
        <w:t>МОДЕЛИ</w:t>
      </w:r>
      <w:r>
        <w:rPr>
          <w:spacing w:val="-6"/>
        </w:rPr>
        <w:t xml:space="preserve"> </w:t>
      </w:r>
      <w:r>
        <w:t>ТЕКУЩЕГО</w:t>
      </w:r>
      <w:r>
        <w:rPr>
          <w:spacing w:val="-6"/>
        </w:rPr>
        <w:t xml:space="preserve"> </w:t>
      </w:r>
      <w:r>
        <w:t>УЧЕТА ОСНОВНЫХ ХОЗЯЙСТВЕННЫХ ПРОЦЕССОВ</w:t>
      </w:r>
    </w:p>
    <w:p w:rsidR="00CA7C4B" w:rsidRDefault="003C2382">
      <w:pPr>
        <w:pStyle w:val="a3"/>
        <w:spacing w:before="318" w:line="276" w:lineRule="auto"/>
        <w:ind w:right="336" w:firstLine="708"/>
        <w:jc w:val="both"/>
      </w:pPr>
      <w:r>
        <w:t>Цель</w:t>
      </w:r>
      <w:r>
        <w:rPr>
          <w:spacing w:val="-1"/>
        </w:rPr>
        <w:t xml:space="preserve"> </w:t>
      </w:r>
      <w:r>
        <w:t>занятия</w:t>
      </w:r>
      <w:r>
        <w:rPr>
          <w:spacing w:val="-1"/>
        </w:rPr>
        <w:t xml:space="preserve"> </w:t>
      </w:r>
      <w:r>
        <w:t>– усвоение порядка учета</w:t>
      </w:r>
      <w:r>
        <w:rPr>
          <w:spacing w:val="-2"/>
        </w:rPr>
        <w:t xml:space="preserve"> </w:t>
      </w:r>
      <w:r>
        <w:t>хозяйственных</w:t>
      </w:r>
      <w:r>
        <w:rPr>
          <w:spacing w:val="-1"/>
        </w:rPr>
        <w:t xml:space="preserve"> </w:t>
      </w:r>
      <w:r>
        <w:t>процессов,</w:t>
      </w:r>
      <w:r>
        <w:rPr>
          <w:spacing w:val="-3"/>
        </w:rPr>
        <w:t xml:space="preserve"> </w:t>
      </w:r>
      <w:r>
        <w:t>а также стоимостного измерения объектов бухгалтерского учета.</w:t>
      </w:r>
    </w:p>
    <w:p w:rsidR="00CA7C4B" w:rsidRDefault="00CA7C4B">
      <w:pPr>
        <w:pStyle w:val="a3"/>
        <w:spacing w:before="8"/>
        <w:ind w:left="0"/>
      </w:pPr>
    </w:p>
    <w:p w:rsidR="00CA7C4B" w:rsidRDefault="003C2382">
      <w:pPr>
        <w:pStyle w:val="2"/>
        <w:numPr>
          <w:ilvl w:val="1"/>
          <w:numId w:val="54"/>
        </w:numPr>
        <w:tabs>
          <w:tab w:val="left" w:pos="3060"/>
        </w:tabs>
        <w:ind w:left="3060" w:hanging="490"/>
        <w:jc w:val="left"/>
      </w:pPr>
      <w:r>
        <w:t>Вопросы</w:t>
      </w:r>
      <w:r>
        <w:rPr>
          <w:spacing w:val="-7"/>
        </w:rPr>
        <w:t xml:space="preserve"> </w:t>
      </w:r>
      <w:r>
        <w:t>для</w:t>
      </w:r>
      <w:r>
        <w:rPr>
          <w:spacing w:val="-9"/>
        </w:rPr>
        <w:t xml:space="preserve"> </w:t>
      </w:r>
      <w:r>
        <w:t>обсуждения</w:t>
      </w:r>
      <w:r>
        <w:rPr>
          <w:spacing w:val="-5"/>
        </w:rPr>
        <w:t xml:space="preserve"> </w:t>
      </w:r>
      <w:r>
        <w:t>на</w:t>
      </w:r>
      <w:r>
        <w:rPr>
          <w:spacing w:val="-4"/>
        </w:rPr>
        <w:t xml:space="preserve"> </w:t>
      </w:r>
      <w:r>
        <w:rPr>
          <w:spacing w:val="-2"/>
        </w:rPr>
        <w:t>занятии</w:t>
      </w:r>
    </w:p>
    <w:p w:rsidR="00CA7C4B" w:rsidRDefault="00CA7C4B">
      <w:pPr>
        <w:pStyle w:val="a3"/>
        <w:spacing w:before="9"/>
        <w:ind w:left="0"/>
        <w:rPr>
          <w:b/>
          <w:i/>
          <w:sz w:val="10"/>
        </w:rPr>
      </w:pPr>
    </w:p>
    <w:tbl>
      <w:tblPr>
        <w:tblStyle w:val="TableNormal"/>
        <w:tblW w:w="0" w:type="auto"/>
        <w:tblInd w:w="292" w:type="dxa"/>
        <w:tblLayout w:type="fixed"/>
        <w:tblLook w:val="01E0" w:firstRow="1" w:lastRow="1" w:firstColumn="1" w:lastColumn="1" w:noHBand="0" w:noVBand="0"/>
      </w:tblPr>
      <w:tblGrid>
        <w:gridCol w:w="9202"/>
      </w:tblGrid>
      <w:tr w:rsidR="00CA7C4B">
        <w:trPr>
          <w:trHeight w:val="637"/>
        </w:trPr>
        <w:tc>
          <w:tcPr>
            <w:tcW w:w="9202" w:type="dxa"/>
          </w:tcPr>
          <w:p w:rsidR="00CA7C4B" w:rsidRDefault="003C2382">
            <w:pPr>
              <w:pStyle w:val="TableParagraph"/>
              <w:spacing w:line="311" w:lineRule="exact"/>
              <w:ind w:left="475"/>
              <w:rPr>
                <w:sz w:val="28"/>
              </w:rPr>
            </w:pPr>
            <w:r>
              <w:rPr>
                <w:sz w:val="28"/>
              </w:rPr>
              <w:t>1.</w:t>
            </w:r>
            <w:r>
              <w:rPr>
                <w:spacing w:val="-5"/>
                <w:sz w:val="28"/>
              </w:rPr>
              <w:t xml:space="preserve"> </w:t>
            </w:r>
            <w:r>
              <w:rPr>
                <w:sz w:val="28"/>
              </w:rPr>
              <w:t>Оценка</w:t>
            </w:r>
            <w:r>
              <w:rPr>
                <w:spacing w:val="27"/>
                <w:sz w:val="28"/>
              </w:rPr>
              <w:t xml:space="preserve"> </w:t>
            </w:r>
            <w:r>
              <w:rPr>
                <w:sz w:val="28"/>
              </w:rPr>
              <w:t>и</w:t>
            </w:r>
            <w:r>
              <w:rPr>
                <w:spacing w:val="27"/>
                <w:sz w:val="28"/>
              </w:rPr>
              <w:t xml:space="preserve"> </w:t>
            </w:r>
            <w:r>
              <w:rPr>
                <w:sz w:val="28"/>
              </w:rPr>
              <w:t>калькуляция</w:t>
            </w:r>
            <w:r>
              <w:rPr>
                <w:spacing w:val="28"/>
                <w:sz w:val="28"/>
              </w:rPr>
              <w:t xml:space="preserve"> </w:t>
            </w:r>
            <w:r>
              <w:rPr>
                <w:sz w:val="28"/>
              </w:rPr>
              <w:t>–</w:t>
            </w:r>
            <w:r>
              <w:rPr>
                <w:spacing w:val="29"/>
                <w:sz w:val="28"/>
              </w:rPr>
              <w:t xml:space="preserve"> </w:t>
            </w:r>
            <w:r>
              <w:rPr>
                <w:sz w:val="28"/>
              </w:rPr>
              <w:t>способы</w:t>
            </w:r>
            <w:r>
              <w:rPr>
                <w:spacing w:val="27"/>
                <w:sz w:val="28"/>
              </w:rPr>
              <w:t xml:space="preserve"> </w:t>
            </w:r>
            <w:r>
              <w:rPr>
                <w:sz w:val="28"/>
              </w:rPr>
              <w:t>стоимостного</w:t>
            </w:r>
            <w:r>
              <w:rPr>
                <w:spacing w:val="27"/>
                <w:sz w:val="28"/>
              </w:rPr>
              <w:t xml:space="preserve"> </w:t>
            </w:r>
            <w:r>
              <w:rPr>
                <w:sz w:val="28"/>
              </w:rPr>
              <w:t>измерения</w:t>
            </w:r>
            <w:r>
              <w:rPr>
                <w:spacing w:val="28"/>
                <w:sz w:val="28"/>
              </w:rPr>
              <w:t xml:space="preserve"> </w:t>
            </w:r>
            <w:r>
              <w:rPr>
                <w:spacing w:val="-2"/>
                <w:sz w:val="28"/>
              </w:rPr>
              <w:t>объектов</w:t>
            </w:r>
          </w:p>
          <w:p w:rsidR="00CA7C4B" w:rsidRDefault="003C2382">
            <w:pPr>
              <w:pStyle w:val="TableParagraph"/>
              <w:spacing w:line="307" w:lineRule="exact"/>
              <w:ind w:left="50"/>
              <w:rPr>
                <w:sz w:val="28"/>
              </w:rPr>
            </w:pPr>
            <w:r>
              <w:rPr>
                <w:sz w:val="28"/>
              </w:rPr>
              <w:t>бухгалтерского</w:t>
            </w:r>
            <w:r>
              <w:rPr>
                <w:spacing w:val="-8"/>
                <w:sz w:val="28"/>
              </w:rPr>
              <w:t xml:space="preserve"> </w:t>
            </w:r>
            <w:r>
              <w:rPr>
                <w:spacing w:val="-2"/>
                <w:sz w:val="28"/>
              </w:rPr>
              <w:t>учета.</w:t>
            </w:r>
          </w:p>
        </w:tc>
      </w:tr>
      <w:tr w:rsidR="00CA7C4B">
        <w:trPr>
          <w:trHeight w:val="321"/>
        </w:trPr>
        <w:tc>
          <w:tcPr>
            <w:tcW w:w="9202" w:type="dxa"/>
          </w:tcPr>
          <w:p w:rsidR="00CA7C4B" w:rsidRDefault="003C2382">
            <w:pPr>
              <w:pStyle w:val="TableParagraph"/>
              <w:spacing w:line="302" w:lineRule="exact"/>
              <w:ind w:left="475"/>
              <w:rPr>
                <w:sz w:val="28"/>
              </w:rPr>
            </w:pPr>
            <w:r>
              <w:rPr>
                <w:sz w:val="28"/>
              </w:rPr>
              <w:t>2.</w:t>
            </w:r>
            <w:r>
              <w:rPr>
                <w:spacing w:val="-4"/>
                <w:sz w:val="28"/>
              </w:rPr>
              <w:t xml:space="preserve"> </w:t>
            </w:r>
            <w:r>
              <w:rPr>
                <w:sz w:val="28"/>
              </w:rPr>
              <w:t>Учёт</w:t>
            </w:r>
            <w:r>
              <w:rPr>
                <w:spacing w:val="-5"/>
                <w:sz w:val="28"/>
              </w:rPr>
              <w:t xml:space="preserve"> </w:t>
            </w:r>
            <w:r>
              <w:rPr>
                <w:sz w:val="28"/>
              </w:rPr>
              <w:t>процесса</w:t>
            </w:r>
            <w:r>
              <w:rPr>
                <w:spacing w:val="-5"/>
                <w:sz w:val="28"/>
              </w:rPr>
              <w:t xml:space="preserve"> </w:t>
            </w:r>
            <w:r>
              <w:rPr>
                <w:sz w:val="28"/>
              </w:rPr>
              <w:t>капитальных</w:t>
            </w:r>
            <w:r>
              <w:rPr>
                <w:spacing w:val="-3"/>
                <w:sz w:val="28"/>
              </w:rPr>
              <w:t xml:space="preserve"> </w:t>
            </w:r>
            <w:r>
              <w:rPr>
                <w:spacing w:val="-2"/>
                <w:sz w:val="28"/>
              </w:rPr>
              <w:t>вложений.</w:t>
            </w:r>
          </w:p>
        </w:tc>
      </w:tr>
      <w:tr w:rsidR="00CA7C4B">
        <w:trPr>
          <w:trHeight w:val="323"/>
        </w:trPr>
        <w:tc>
          <w:tcPr>
            <w:tcW w:w="9202" w:type="dxa"/>
          </w:tcPr>
          <w:p w:rsidR="00CA7C4B" w:rsidRDefault="003C2382">
            <w:pPr>
              <w:pStyle w:val="TableParagraph"/>
              <w:spacing w:line="303" w:lineRule="exact"/>
              <w:ind w:left="475"/>
              <w:rPr>
                <w:sz w:val="28"/>
              </w:rPr>
            </w:pPr>
            <w:r>
              <w:rPr>
                <w:sz w:val="28"/>
              </w:rPr>
              <w:t>3.</w:t>
            </w:r>
            <w:r>
              <w:rPr>
                <w:spacing w:val="-8"/>
                <w:sz w:val="28"/>
              </w:rPr>
              <w:t xml:space="preserve"> </w:t>
            </w:r>
            <w:r>
              <w:rPr>
                <w:sz w:val="28"/>
              </w:rPr>
              <w:t>Учёт</w:t>
            </w:r>
            <w:r>
              <w:rPr>
                <w:spacing w:val="-8"/>
                <w:sz w:val="28"/>
              </w:rPr>
              <w:t xml:space="preserve"> </w:t>
            </w:r>
            <w:r>
              <w:rPr>
                <w:sz w:val="28"/>
              </w:rPr>
              <w:t>процесса</w:t>
            </w:r>
            <w:r>
              <w:rPr>
                <w:spacing w:val="-6"/>
                <w:sz w:val="28"/>
              </w:rPr>
              <w:t xml:space="preserve"> </w:t>
            </w:r>
            <w:r>
              <w:rPr>
                <w:sz w:val="28"/>
              </w:rPr>
              <w:t>заготовления</w:t>
            </w:r>
            <w:r>
              <w:rPr>
                <w:spacing w:val="-7"/>
                <w:sz w:val="28"/>
              </w:rPr>
              <w:t xml:space="preserve"> </w:t>
            </w:r>
            <w:r>
              <w:rPr>
                <w:sz w:val="28"/>
              </w:rPr>
              <w:t>(приобретения)</w:t>
            </w:r>
            <w:r>
              <w:rPr>
                <w:spacing w:val="-6"/>
                <w:sz w:val="28"/>
              </w:rPr>
              <w:t xml:space="preserve"> </w:t>
            </w:r>
            <w:r>
              <w:rPr>
                <w:spacing w:val="-2"/>
                <w:sz w:val="28"/>
              </w:rPr>
              <w:t>материалов.</w:t>
            </w:r>
          </w:p>
        </w:tc>
      </w:tr>
      <w:tr w:rsidR="00CA7C4B">
        <w:trPr>
          <w:trHeight w:val="322"/>
        </w:trPr>
        <w:tc>
          <w:tcPr>
            <w:tcW w:w="9202" w:type="dxa"/>
          </w:tcPr>
          <w:p w:rsidR="00CA7C4B" w:rsidRDefault="003C2382">
            <w:pPr>
              <w:pStyle w:val="TableParagraph"/>
              <w:spacing w:line="303" w:lineRule="exact"/>
              <w:ind w:left="475"/>
              <w:rPr>
                <w:sz w:val="28"/>
              </w:rPr>
            </w:pPr>
            <w:r>
              <w:rPr>
                <w:sz w:val="28"/>
              </w:rPr>
              <w:t>4.</w:t>
            </w:r>
            <w:r>
              <w:rPr>
                <w:spacing w:val="-5"/>
                <w:sz w:val="28"/>
              </w:rPr>
              <w:t xml:space="preserve"> </w:t>
            </w:r>
            <w:r>
              <w:rPr>
                <w:sz w:val="28"/>
              </w:rPr>
              <w:t>Учёт</w:t>
            </w:r>
            <w:r>
              <w:rPr>
                <w:spacing w:val="-5"/>
                <w:sz w:val="28"/>
              </w:rPr>
              <w:t xml:space="preserve"> </w:t>
            </w:r>
            <w:r>
              <w:rPr>
                <w:sz w:val="28"/>
              </w:rPr>
              <w:t>процесса</w:t>
            </w:r>
            <w:r>
              <w:rPr>
                <w:spacing w:val="-4"/>
                <w:sz w:val="28"/>
              </w:rPr>
              <w:t xml:space="preserve"> </w:t>
            </w:r>
            <w:r>
              <w:rPr>
                <w:sz w:val="28"/>
              </w:rPr>
              <w:t>производства</w:t>
            </w:r>
            <w:r>
              <w:rPr>
                <w:spacing w:val="-8"/>
                <w:sz w:val="28"/>
              </w:rPr>
              <w:t xml:space="preserve"> </w:t>
            </w:r>
            <w:r>
              <w:rPr>
                <w:sz w:val="28"/>
              </w:rPr>
              <w:t>продукции</w:t>
            </w:r>
            <w:r>
              <w:rPr>
                <w:spacing w:val="-6"/>
                <w:sz w:val="28"/>
              </w:rPr>
              <w:t xml:space="preserve"> </w:t>
            </w:r>
            <w:r>
              <w:rPr>
                <w:sz w:val="28"/>
              </w:rPr>
              <w:t>(работ,</w:t>
            </w:r>
            <w:r>
              <w:rPr>
                <w:spacing w:val="-3"/>
                <w:sz w:val="28"/>
              </w:rPr>
              <w:t xml:space="preserve"> </w:t>
            </w:r>
            <w:r>
              <w:rPr>
                <w:spacing w:val="-2"/>
                <w:sz w:val="28"/>
              </w:rPr>
              <w:t>услуг).</w:t>
            </w:r>
          </w:p>
        </w:tc>
      </w:tr>
      <w:tr w:rsidR="00CA7C4B">
        <w:trPr>
          <w:trHeight w:val="637"/>
        </w:trPr>
        <w:tc>
          <w:tcPr>
            <w:tcW w:w="9202" w:type="dxa"/>
          </w:tcPr>
          <w:p w:rsidR="00CA7C4B" w:rsidRDefault="003C2382">
            <w:pPr>
              <w:pStyle w:val="TableParagraph"/>
              <w:numPr>
                <w:ilvl w:val="0"/>
                <w:numId w:val="53"/>
              </w:numPr>
              <w:tabs>
                <w:tab w:val="left" w:pos="757"/>
              </w:tabs>
              <w:spacing w:line="316" w:lineRule="exact"/>
              <w:ind w:left="757" w:hanging="282"/>
              <w:rPr>
                <w:sz w:val="28"/>
              </w:rPr>
            </w:pPr>
            <w:r>
              <w:rPr>
                <w:sz w:val="28"/>
              </w:rPr>
              <w:t>Учёт</w:t>
            </w:r>
            <w:r>
              <w:rPr>
                <w:spacing w:val="-10"/>
                <w:sz w:val="28"/>
              </w:rPr>
              <w:t xml:space="preserve"> </w:t>
            </w:r>
            <w:r>
              <w:rPr>
                <w:sz w:val="28"/>
              </w:rPr>
              <w:t>процесса</w:t>
            </w:r>
            <w:r>
              <w:rPr>
                <w:spacing w:val="-8"/>
                <w:sz w:val="28"/>
              </w:rPr>
              <w:t xml:space="preserve"> </w:t>
            </w:r>
            <w:r>
              <w:rPr>
                <w:sz w:val="28"/>
              </w:rPr>
              <w:t>реализации</w:t>
            </w:r>
            <w:r>
              <w:rPr>
                <w:spacing w:val="-6"/>
                <w:sz w:val="28"/>
              </w:rPr>
              <w:t xml:space="preserve"> </w:t>
            </w:r>
            <w:r>
              <w:rPr>
                <w:sz w:val="28"/>
              </w:rPr>
              <w:t>(продажи)</w:t>
            </w:r>
            <w:r>
              <w:rPr>
                <w:spacing w:val="-9"/>
                <w:sz w:val="28"/>
              </w:rPr>
              <w:t xml:space="preserve"> </w:t>
            </w:r>
            <w:r>
              <w:rPr>
                <w:sz w:val="28"/>
              </w:rPr>
              <w:t>продукции</w:t>
            </w:r>
            <w:r>
              <w:rPr>
                <w:spacing w:val="-6"/>
                <w:sz w:val="28"/>
              </w:rPr>
              <w:t xml:space="preserve"> </w:t>
            </w:r>
            <w:r>
              <w:rPr>
                <w:sz w:val="28"/>
              </w:rPr>
              <w:t>(работ,</w:t>
            </w:r>
            <w:r>
              <w:rPr>
                <w:spacing w:val="-7"/>
                <w:sz w:val="28"/>
              </w:rPr>
              <w:t xml:space="preserve"> </w:t>
            </w:r>
            <w:r>
              <w:rPr>
                <w:spacing w:val="-2"/>
                <w:sz w:val="28"/>
              </w:rPr>
              <w:t>услуг).</w:t>
            </w:r>
          </w:p>
          <w:p w:rsidR="00CA7C4B" w:rsidRDefault="003C2382">
            <w:pPr>
              <w:pStyle w:val="TableParagraph"/>
              <w:numPr>
                <w:ilvl w:val="0"/>
                <w:numId w:val="53"/>
              </w:numPr>
              <w:tabs>
                <w:tab w:val="left" w:pos="757"/>
              </w:tabs>
              <w:spacing w:line="302" w:lineRule="exact"/>
              <w:ind w:left="757" w:hanging="282"/>
              <w:rPr>
                <w:sz w:val="28"/>
              </w:rPr>
            </w:pPr>
            <w:r>
              <w:rPr>
                <w:sz w:val="28"/>
              </w:rPr>
              <w:t>Учёт</w:t>
            </w:r>
            <w:r>
              <w:rPr>
                <w:spacing w:val="-7"/>
                <w:sz w:val="28"/>
              </w:rPr>
              <w:t xml:space="preserve"> </w:t>
            </w:r>
            <w:r>
              <w:rPr>
                <w:sz w:val="28"/>
              </w:rPr>
              <w:t>финансовых</w:t>
            </w:r>
            <w:r>
              <w:rPr>
                <w:spacing w:val="-7"/>
                <w:sz w:val="28"/>
              </w:rPr>
              <w:t xml:space="preserve"> </w:t>
            </w:r>
            <w:r>
              <w:rPr>
                <w:spacing w:val="-2"/>
                <w:sz w:val="28"/>
              </w:rPr>
              <w:t>результатов.</w:t>
            </w:r>
          </w:p>
        </w:tc>
      </w:tr>
    </w:tbl>
    <w:p w:rsidR="00CA7C4B" w:rsidRDefault="00CA7C4B">
      <w:pPr>
        <w:pStyle w:val="a3"/>
        <w:spacing w:before="41"/>
        <w:ind w:left="0"/>
        <w:rPr>
          <w:b/>
          <w:i/>
        </w:rPr>
      </w:pPr>
    </w:p>
    <w:p w:rsidR="00CA7C4B" w:rsidRDefault="003C2382">
      <w:pPr>
        <w:pStyle w:val="a5"/>
        <w:numPr>
          <w:ilvl w:val="1"/>
          <w:numId w:val="54"/>
        </w:numPr>
        <w:tabs>
          <w:tab w:val="left" w:pos="1675"/>
        </w:tabs>
        <w:ind w:left="1675" w:hanging="490"/>
        <w:jc w:val="both"/>
        <w:rPr>
          <w:sz w:val="28"/>
        </w:rPr>
      </w:pPr>
      <w:r>
        <w:rPr>
          <w:sz w:val="28"/>
        </w:rPr>
        <w:t>Краткое</w:t>
      </w:r>
      <w:r>
        <w:rPr>
          <w:spacing w:val="-8"/>
          <w:sz w:val="28"/>
        </w:rPr>
        <w:t xml:space="preserve"> </w:t>
      </w:r>
      <w:r>
        <w:rPr>
          <w:sz w:val="28"/>
        </w:rPr>
        <w:t>изложение</w:t>
      </w:r>
      <w:r>
        <w:rPr>
          <w:spacing w:val="-9"/>
          <w:sz w:val="28"/>
        </w:rPr>
        <w:t xml:space="preserve"> </w:t>
      </w:r>
      <w:r>
        <w:rPr>
          <w:sz w:val="28"/>
        </w:rPr>
        <w:t>основных</w:t>
      </w:r>
      <w:r>
        <w:rPr>
          <w:spacing w:val="-6"/>
          <w:sz w:val="28"/>
        </w:rPr>
        <w:t xml:space="preserve"> </w:t>
      </w:r>
      <w:r>
        <w:rPr>
          <w:sz w:val="28"/>
        </w:rPr>
        <w:t>положений</w:t>
      </w:r>
      <w:r>
        <w:rPr>
          <w:spacing w:val="-7"/>
          <w:sz w:val="28"/>
        </w:rPr>
        <w:t xml:space="preserve"> </w:t>
      </w:r>
      <w:r>
        <w:rPr>
          <w:spacing w:val="-4"/>
          <w:sz w:val="28"/>
        </w:rPr>
        <w:t>темы</w:t>
      </w:r>
    </w:p>
    <w:p w:rsidR="00CA7C4B" w:rsidRDefault="003C2382">
      <w:pPr>
        <w:pStyle w:val="a3"/>
        <w:spacing w:before="40" w:line="276" w:lineRule="auto"/>
        <w:ind w:right="329" w:firstLine="708"/>
        <w:jc w:val="both"/>
      </w:pPr>
      <w:r>
        <w:t>На всех стадиях движения бухгалтерский учёт осуществляет стоимостное измерение объектов. Бухгалтерский учёт для стоимостного измерения исполь- зует два элемента метода бухгалтерского учета – оценку и калькуляцию.</w:t>
      </w:r>
    </w:p>
    <w:p w:rsidR="00CA7C4B" w:rsidRDefault="003C2382">
      <w:pPr>
        <w:pStyle w:val="a3"/>
        <w:spacing w:before="1" w:line="276" w:lineRule="auto"/>
        <w:ind w:right="337" w:firstLine="708"/>
        <w:jc w:val="both"/>
      </w:pPr>
      <w:r>
        <w:rPr>
          <w:i/>
        </w:rPr>
        <w:t xml:space="preserve">Оценка – </w:t>
      </w:r>
      <w:r>
        <w:t xml:space="preserve">приём выражения фактов хозяйственной жизни в денежном из- </w:t>
      </w:r>
      <w:r>
        <w:rPr>
          <w:spacing w:val="-2"/>
        </w:rPr>
        <w:t>мерении.</w:t>
      </w:r>
    </w:p>
    <w:p w:rsidR="00CA7C4B" w:rsidRDefault="003C2382">
      <w:pPr>
        <w:pStyle w:val="a3"/>
        <w:spacing w:line="276" w:lineRule="auto"/>
        <w:ind w:right="329" w:firstLine="708"/>
        <w:jc w:val="both"/>
      </w:pPr>
      <w:r>
        <w:t>Принципы оценки: 1)</w:t>
      </w:r>
      <w:r>
        <w:rPr>
          <w:spacing w:val="-4"/>
        </w:rPr>
        <w:t xml:space="preserve"> </w:t>
      </w:r>
      <w:r>
        <w:t>реальность – объективное соответствие оценки от- дельных объектов БУ их фактической величине, 2) единство – ее единообразие и постоянство, что достигается установлением обязательных правил оценки и строгим контролем их соблюдения.</w:t>
      </w:r>
    </w:p>
    <w:p w:rsidR="00CA7C4B" w:rsidRDefault="003C2382">
      <w:pPr>
        <w:pStyle w:val="a3"/>
        <w:spacing w:line="322" w:lineRule="exact"/>
        <w:ind w:left="1110"/>
        <w:jc w:val="both"/>
      </w:pPr>
      <w:r>
        <w:t>Способы</w:t>
      </w:r>
      <w:r>
        <w:rPr>
          <w:spacing w:val="-10"/>
        </w:rPr>
        <w:t xml:space="preserve"> </w:t>
      </w:r>
      <w:r>
        <w:t>оценки</w:t>
      </w:r>
      <w:r>
        <w:rPr>
          <w:spacing w:val="-3"/>
        </w:rPr>
        <w:t xml:space="preserve"> </w:t>
      </w:r>
      <w:r>
        <w:t>зависят</w:t>
      </w:r>
      <w:r>
        <w:rPr>
          <w:spacing w:val="-5"/>
        </w:rPr>
        <w:t xml:space="preserve"> </w:t>
      </w:r>
      <w:r>
        <w:t>от</w:t>
      </w:r>
      <w:r>
        <w:rPr>
          <w:spacing w:val="-5"/>
        </w:rPr>
        <w:t xml:space="preserve"> </w:t>
      </w:r>
      <w:r>
        <w:t>видов</w:t>
      </w:r>
      <w:r>
        <w:rPr>
          <w:spacing w:val="-5"/>
        </w:rPr>
        <w:t xml:space="preserve"> </w:t>
      </w:r>
      <w:r>
        <w:t>активов</w:t>
      </w:r>
      <w:r>
        <w:rPr>
          <w:spacing w:val="-5"/>
        </w:rPr>
        <w:t xml:space="preserve"> </w:t>
      </w:r>
      <w:r>
        <w:t>и</w:t>
      </w:r>
      <w:r>
        <w:rPr>
          <w:spacing w:val="-4"/>
        </w:rPr>
        <w:t xml:space="preserve"> </w:t>
      </w:r>
      <w:r>
        <w:rPr>
          <w:spacing w:val="-2"/>
        </w:rPr>
        <w:t>обязательств.</w:t>
      </w:r>
    </w:p>
    <w:p w:rsidR="00CA7C4B" w:rsidRDefault="003C2382">
      <w:pPr>
        <w:pStyle w:val="a3"/>
        <w:spacing w:before="49" w:line="276" w:lineRule="auto"/>
        <w:ind w:left="1041" w:right="330"/>
        <w:jc w:val="both"/>
      </w:pPr>
      <w:r>
        <w:t>В частности, основные средства и нематериальные активы оцениваются: по</w:t>
      </w:r>
      <w:r>
        <w:rPr>
          <w:spacing w:val="1"/>
        </w:rPr>
        <w:t xml:space="preserve"> </w:t>
      </w:r>
      <w:r>
        <w:t>первоначальной,</w:t>
      </w:r>
      <w:r>
        <w:rPr>
          <w:spacing w:val="4"/>
        </w:rPr>
        <w:t xml:space="preserve"> </w:t>
      </w:r>
      <w:r>
        <w:t>восстановительной, остаточной</w:t>
      </w:r>
      <w:r>
        <w:rPr>
          <w:spacing w:val="6"/>
        </w:rPr>
        <w:t xml:space="preserve"> </w:t>
      </w:r>
      <w:r>
        <w:t>(балансовой)</w:t>
      </w:r>
      <w:r>
        <w:rPr>
          <w:spacing w:val="6"/>
        </w:rPr>
        <w:t xml:space="preserve"> </w:t>
      </w:r>
      <w:r>
        <w:rPr>
          <w:spacing w:val="-2"/>
        </w:rPr>
        <w:t>стоимо-</w:t>
      </w:r>
    </w:p>
    <w:p w:rsidR="00CA7C4B" w:rsidRDefault="003C2382">
      <w:pPr>
        <w:pStyle w:val="a3"/>
        <w:spacing w:line="276" w:lineRule="auto"/>
        <w:ind w:right="329"/>
        <w:jc w:val="both"/>
      </w:pPr>
      <w:r>
        <w:t>сти. С 2022 г. в соответствии с ФСБУ 6/20 «Основные средства» вводятся поня- тия ликвидационной и справедливой стоимости основных средств.</w:t>
      </w:r>
    </w:p>
    <w:p w:rsidR="00CA7C4B" w:rsidRDefault="003C2382">
      <w:pPr>
        <w:pStyle w:val="a3"/>
        <w:spacing w:line="276" w:lineRule="auto"/>
        <w:ind w:right="326" w:firstLine="708"/>
        <w:jc w:val="both"/>
      </w:pPr>
      <w:r>
        <w:t>Производственные запасы (сырье, материалы, покупные полуфабрикаты, топливо и т.</w:t>
      </w:r>
      <w:r>
        <w:rPr>
          <w:spacing w:val="-5"/>
        </w:rPr>
        <w:t xml:space="preserve"> </w:t>
      </w:r>
      <w:r>
        <w:t>д.) принимаются к учёту в оценке по фактической себестоимости. После признания таких активов в учёте на отчётную дату они оцениваются по наименьшей из двух величин – фактической себестоимости или чистой стоимо- сти продажи. Если фактическая себестоимость запасов превышает чистую сто- имость</w:t>
      </w:r>
      <w:r>
        <w:rPr>
          <w:spacing w:val="-4"/>
        </w:rPr>
        <w:t xml:space="preserve"> </w:t>
      </w:r>
      <w:r>
        <w:t>продажи,</w:t>
      </w:r>
      <w:r>
        <w:rPr>
          <w:spacing w:val="-4"/>
        </w:rPr>
        <w:t xml:space="preserve"> </w:t>
      </w:r>
      <w:r>
        <w:t>то</w:t>
      </w:r>
      <w:r>
        <w:rPr>
          <w:spacing w:val="-2"/>
        </w:rPr>
        <w:t xml:space="preserve"> </w:t>
      </w:r>
      <w:r>
        <w:t>имеет</w:t>
      </w:r>
      <w:r>
        <w:rPr>
          <w:spacing w:val="-3"/>
        </w:rPr>
        <w:t xml:space="preserve"> </w:t>
      </w:r>
      <w:r>
        <w:t>место</w:t>
      </w:r>
      <w:r>
        <w:rPr>
          <w:spacing w:val="-2"/>
        </w:rPr>
        <w:t xml:space="preserve"> </w:t>
      </w:r>
      <w:r>
        <w:t>обесценение</w:t>
      </w:r>
      <w:r>
        <w:rPr>
          <w:spacing w:val="-3"/>
        </w:rPr>
        <w:t xml:space="preserve"> </w:t>
      </w:r>
      <w:r>
        <w:t>запасов.</w:t>
      </w:r>
      <w:r>
        <w:rPr>
          <w:spacing w:val="-4"/>
        </w:rPr>
        <w:t xml:space="preserve"> </w:t>
      </w:r>
      <w:r>
        <w:t>При</w:t>
      </w:r>
      <w:r>
        <w:rPr>
          <w:spacing w:val="-6"/>
        </w:rPr>
        <w:t xml:space="preserve"> </w:t>
      </w:r>
      <w:r>
        <w:t>обесценении</w:t>
      </w:r>
      <w:r>
        <w:rPr>
          <w:spacing w:val="-3"/>
        </w:rPr>
        <w:t xml:space="preserve"> </w:t>
      </w:r>
      <w:r>
        <w:t>запасов организация должна создавать резерв под обесценение. В текущем БУ разреша- ется использовать учётные цены (договорная, средняя цена группы, планово- расчётная и др.).</w:t>
      </w:r>
    </w:p>
    <w:p w:rsidR="00CA7C4B" w:rsidRDefault="00CA7C4B">
      <w:pPr>
        <w:spacing w:line="276" w:lineRule="auto"/>
        <w:jc w:val="both"/>
        <w:sectPr w:rsidR="00CA7C4B">
          <w:pgSz w:w="11910" w:h="16840"/>
          <w:pgMar w:top="1040" w:right="800" w:bottom="820" w:left="800" w:header="0" w:footer="631" w:gutter="0"/>
          <w:cols w:space="720"/>
        </w:sectPr>
      </w:pPr>
    </w:p>
    <w:p w:rsidR="00CA7C4B" w:rsidRDefault="003C2382">
      <w:pPr>
        <w:pStyle w:val="a3"/>
        <w:spacing w:before="67" w:line="278" w:lineRule="auto"/>
        <w:ind w:right="329" w:firstLine="708"/>
        <w:jc w:val="both"/>
      </w:pPr>
      <w:r>
        <w:lastRenderedPageBreak/>
        <w:t>При выбытии запасы допускается оценивать по одному из способов – по себестоимости каждой единицы, средней себестоимости, способу ФИФО.</w:t>
      </w:r>
    </w:p>
    <w:p w:rsidR="00CA7C4B" w:rsidRDefault="003C2382">
      <w:pPr>
        <w:pStyle w:val="a3"/>
        <w:spacing w:line="276" w:lineRule="auto"/>
        <w:ind w:right="329" w:firstLine="708"/>
        <w:jc w:val="both"/>
      </w:pPr>
      <w:r>
        <w:t>Дебиторская и кредиторская задолженность оцениваются в реальной сумме задолженности, обусловленной договором. Дебиторская задолженность покупателей</w:t>
      </w:r>
      <w:r>
        <w:rPr>
          <w:spacing w:val="-2"/>
        </w:rPr>
        <w:t xml:space="preserve"> </w:t>
      </w:r>
      <w:r>
        <w:t>корректируется</w:t>
      </w:r>
      <w:r>
        <w:rPr>
          <w:spacing w:val="-1"/>
        </w:rPr>
        <w:t xml:space="preserve"> </w:t>
      </w:r>
      <w:r>
        <w:t>на</w:t>
      </w:r>
      <w:r>
        <w:rPr>
          <w:spacing w:val="-1"/>
        </w:rPr>
        <w:t xml:space="preserve"> </w:t>
      </w:r>
      <w:r>
        <w:t>сумму</w:t>
      </w:r>
      <w:r>
        <w:rPr>
          <w:spacing w:val="-4"/>
        </w:rPr>
        <w:t xml:space="preserve"> </w:t>
      </w:r>
      <w:r>
        <w:t>резерва</w:t>
      </w:r>
      <w:r>
        <w:rPr>
          <w:spacing w:val="-1"/>
        </w:rPr>
        <w:t xml:space="preserve"> </w:t>
      </w:r>
      <w:r>
        <w:t>по сомнительным</w:t>
      </w:r>
      <w:r>
        <w:rPr>
          <w:spacing w:val="-4"/>
        </w:rPr>
        <w:t xml:space="preserve"> </w:t>
      </w:r>
      <w:r>
        <w:t>долгам</w:t>
      </w:r>
      <w:r>
        <w:rPr>
          <w:spacing w:val="-1"/>
        </w:rPr>
        <w:t xml:space="preserve"> </w:t>
      </w:r>
      <w:r>
        <w:t>при</w:t>
      </w:r>
      <w:r>
        <w:rPr>
          <w:spacing w:val="-2"/>
        </w:rPr>
        <w:t xml:space="preserve"> </w:t>
      </w:r>
      <w:r>
        <w:t>со- ставлении бухгалтерской отчётности.</w:t>
      </w:r>
    </w:p>
    <w:p w:rsidR="00CA7C4B" w:rsidRDefault="003C2382">
      <w:pPr>
        <w:pStyle w:val="a3"/>
        <w:spacing w:line="276" w:lineRule="auto"/>
        <w:ind w:right="335" w:firstLine="708"/>
        <w:jc w:val="both"/>
      </w:pPr>
      <w:r>
        <w:rPr>
          <w:i/>
        </w:rPr>
        <w:t xml:space="preserve">Калькуляция </w:t>
      </w:r>
      <w:r>
        <w:t>– приём группировки затрат и расчёта себестоимости про- дукции (работ, услуг) в денежном выражении. Расчёт проводят как на единицу продукции, так и на весь объем.</w:t>
      </w:r>
    </w:p>
    <w:p w:rsidR="00CA7C4B" w:rsidRDefault="003C2382">
      <w:pPr>
        <w:pStyle w:val="a3"/>
        <w:ind w:left="1041"/>
        <w:jc w:val="both"/>
      </w:pPr>
      <w:r>
        <w:t>Основные</w:t>
      </w:r>
      <w:r>
        <w:rPr>
          <w:spacing w:val="-10"/>
        </w:rPr>
        <w:t xml:space="preserve"> </w:t>
      </w:r>
      <w:r>
        <w:t>принципы</w:t>
      </w:r>
      <w:r>
        <w:rPr>
          <w:spacing w:val="-7"/>
        </w:rPr>
        <w:t xml:space="preserve"> </w:t>
      </w:r>
      <w:r>
        <w:rPr>
          <w:spacing w:val="-2"/>
        </w:rPr>
        <w:t>калькулирования:</w:t>
      </w:r>
    </w:p>
    <w:p w:rsidR="00CA7C4B" w:rsidRDefault="003C2382">
      <w:pPr>
        <w:pStyle w:val="a5"/>
        <w:numPr>
          <w:ilvl w:val="0"/>
          <w:numId w:val="52"/>
        </w:numPr>
        <w:tabs>
          <w:tab w:val="left" w:pos="1325"/>
        </w:tabs>
        <w:spacing w:before="43"/>
        <w:ind w:left="1325" w:hanging="284"/>
        <w:jc w:val="both"/>
        <w:rPr>
          <w:sz w:val="28"/>
        </w:rPr>
      </w:pPr>
      <w:r>
        <w:rPr>
          <w:spacing w:val="-2"/>
          <w:sz w:val="28"/>
        </w:rPr>
        <w:t>установление</w:t>
      </w:r>
      <w:r>
        <w:rPr>
          <w:spacing w:val="-3"/>
          <w:sz w:val="28"/>
        </w:rPr>
        <w:t xml:space="preserve"> </w:t>
      </w:r>
      <w:r>
        <w:rPr>
          <w:spacing w:val="-2"/>
          <w:sz w:val="28"/>
        </w:rPr>
        <w:t>объектов</w:t>
      </w:r>
      <w:r>
        <w:rPr>
          <w:spacing w:val="-1"/>
          <w:sz w:val="28"/>
        </w:rPr>
        <w:t xml:space="preserve"> </w:t>
      </w:r>
      <w:r>
        <w:rPr>
          <w:spacing w:val="-2"/>
          <w:sz w:val="28"/>
        </w:rPr>
        <w:t>калькулирования</w:t>
      </w:r>
      <w:r>
        <w:rPr>
          <w:sz w:val="28"/>
        </w:rPr>
        <w:t xml:space="preserve"> </w:t>
      </w:r>
      <w:r>
        <w:rPr>
          <w:spacing w:val="-2"/>
          <w:sz w:val="28"/>
        </w:rPr>
        <w:t>и</w:t>
      </w:r>
      <w:r>
        <w:rPr>
          <w:sz w:val="28"/>
        </w:rPr>
        <w:t xml:space="preserve"> </w:t>
      </w:r>
      <w:r>
        <w:rPr>
          <w:spacing w:val="-2"/>
          <w:sz w:val="28"/>
        </w:rPr>
        <w:t>калькуляционных</w:t>
      </w:r>
      <w:r>
        <w:rPr>
          <w:spacing w:val="1"/>
          <w:sz w:val="28"/>
        </w:rPr>
        <w:t xml:space="preserve"> </w:t>
      </w:r>
      <w:r>
        <w:rPr>
          <w:spacing w:val="-2"/>
          <w:sz w:val="28"/>
        </w:rPr>
        <w:t>единиц;</w:t>
      </w:r>
    </w:p>
    <w:p w:rsidR="00CA7C4B" w:rsidRDefault="003C2382">
      <w:pPr>
        <w:pStyle w:val="a5"/>
        <w:numPr>
          <w:ilvl w:val="0"/>
          <w:numId w:val="52"/>
        </w:numPr>
        <w:tabs>
          <w:tab w:val="left" w:pos="1325"/>
        </w:tabs>
        <w:spacing w:before="50"/>
        <w:ind w:left="1325" w:hanging="284"/>
        <w:jc w:val="both"/>
        <w:rPr>
          <w:sz w:val="28"/>
        </w:rPr>
      </w:pPr>
      <w:r>
        <w:rPr>
          <w:spacing w:val="-2"/>
          <w:sz w:val="28"/>
        </w:rPr>
        <w:t>использование</w:t>
      </w:r>
      <w:r>
        <w:rPr>
          <w:sz w:val="28"/>
        </w:rPr>
        <w:t xml:space="preserve"> </w:t>
      </w:r>
      <w:r>
        <w:rPr>
          <w:spacing w:val="-2"/>
          <w:sz w:val="28"/>
        </w:rPr>
        <w:t>научно</w:t>
      </w:r>
      <w:r>
        <w:rPr>
          <w:spacing w:val="3"/>
          <w:sz w:val="28"/>
        </w:rPr>
        <w:t xml:space="preserve"> </w:t>
      </w:r>
      <w:r>
        <w:rPr>
          <w:spacing w:val="-2"/>
          <w:sz w:val="28"/>
        </w:rPr>
        <w:t>обоснованной</w:t>
      </w:r>
      <w:r>
        <w:rPr>
          <w:spacing w:val="6"/>
          <w:sz w:val="28"/>
        </w:rPr>
        <w:t xml:space="preserve"> </w:t>
      </w:r>
      <w:r>
        <w:rPr>
          <w:spacing w:val="-2"/>
          <w:sz w:val="28"/>
        </w:rPr>
        <w:t>классификации</w:t>
      </w:r>
      <w:r>
        <w:rPr>
          <w:spacing w:val="6"/>
          <w:sz w:val="28"/>
        </w:rPr>
        <w:t xml:space="preserve"> </w:t>
      </w:r>
      <w:r>
        <w:rPr>
          <w:spacing w:val="-2"/>
          <w:sz w:val="28"/>
        </w:rPr>
        <w:t>затрат;</w:t>
      </w:r>
    </w:p>
    <w:p w:rsidR="00CA7C4B" w:rsidRDefault="003C2382">
      <w:pPr>
        <w:pStyle w:val="a5"/>
        <w:numPr>
          <w:ilvl w:val="0"/>
          <w:numId w:val="52"/>
        </w:numPr>
        <w:tabs>
          <w:tab w:val="left" w:pos="1324"/>
        </w:tabs>
        <w:spacing w:before="48" w:line="276" w:lineRule="auto"/>
        <w:ind w:left="332" w:right="334" w:firstLine="708"/>
        <w:jc w:val="both"/>
        <w:rPr>
          <w:sz w:val="28"/>
        </w:rPr>
      </w:pPr>
      <w:r>
        <w:rPr>
          <w:sz w:val="28"/>
        </w:rPr>
        <w:t>обусловленность</w:t>
      </w:r>
      <w:r>
        <w:rPr>
          <w:spacing w:val="-8"/>
          <w:sz w:val="28"/>
        </w:rPr>
        <w:t xml:space="preserve"> </w:t>
      </w:r>
      <w:r>
        <w:rPr>
          <w:sz w:val="28"/>
        </w:rPr>
        <w:t>метода</w:t>
      </w:r>
      <w:r>
        <w:rPr>
          <w:spacing w:val="-7"/>
          <w:sz w:val="28"/>
        </w:rPr>
        <w:t xml:space="preserve"> </w:t>
      </w:r>
      <w:r>
        <w:rPr>
          <w:sz w:val="28"/>
        </w:rPr>
        <w:t>учета</w:t>
      </w:r>
      <w:r>
        <w:rPr>
          <w:spacing w:val="-7"/>
          <w:sz w:val="28"/>
        </w:rPr>
        <w:t xml:space="preserve"> </w:t>
      </w:r>
      <w:r>
        <w:rPr>
          <w:sz w:val="28"/>
        </w:rPr>
        <w:t>затрат</w:t>
      </w:r>
      <w:r>
        <w:rPr>
          <w:spacing w:val="-8"/>
          <w:sz w:val="28"/>
        </w:rPr>
        <w:t xml:space="preserve"> </w:t>
      </w:r>
      <w:r>
        <w:rPr>
          <w:sz w:val="28"/>
        </w:rPr>
        <w:t>и</w:t>
      </w:r>
      <w:r>
        <w:rPr>
          <w:spacing w:val="-9"/>
          <w:sz w:val="28"/>
        </w:rPr>
        <w:t xml:space="preserve"> </w:t>
      </w:r>
      <w:r>
        <w:rPr>
          <w:sz w:val="28"/>
        </w:rPr>
        <w:t>калькулирования</w:t>
      </w:r>
      <w:r>
        <w:rPr>
          <w:spacing w:val="-7"/>
          <w:sz w:val="28"/>
        </w:rPr>
        <w:t xml:space="preserve"> </w:t>
      </w:r>
      <w:r>
        <w:rPr>
          <w:sz w:val="28"/>
        </w:rPr>
        <w:t>себестоимости продукции (работ, услуг) технологическими и организационными особенностя- ми экономического субъекта (отрасли);</w:t>
      </w:r>
    </w:p>
    <w:p w:rsidR="00CA7C4B" w:rsidRDefault="003C2382">
      <w:pPr>
        <w:pStyle w:val="a5"/>
        <w:numPr>
          <w:ilvl w:val="0"/>
          <w:numId w:val="52"/>
        </w:numPr>
        <w:tabs>
          <w:tab w:val="left" w:pos="1325"/>
        </w:tabs>
        <w:spacing w:before="1"/>
        <w:ind w:left="1325" w:hanging="284"/>
        <w:jc w:val="both"/>
        <w:rPr>
          <w:sz w:val="28"/>
        </w:rPr>
      </w:pPr>
      <w:r>
        <w:rPr>
          <w:sz w:val="28"/>
        </w:rPr>
        <w:t>выбор</w:t>
      </w:r>
      <w:r>
        <w:rPr>
          <w:spacing w:val="-15"/>
          <w:sz w:val="28"/>
        </w:rPr>
        <w:t xml:space="preserve"> </w:t>
      </w:r>
      <w:r>
        <w:rPr>
          <w:sz w:val="28"/>
        </w:rPr>
        <w:t>метода</w:t>
      </w:r>
      <w:r>
        <w:rPr>
          <w:spacing w:val="-16"/>
          <w:sz w:val="28"/>
        </w:rPr>
        <w:t xml:space="preserve"> </w:t>
      </w:r>
      <w:r>
        <w:rPr>
          <w:sz w:val="28"/>
        </w:rPr>
        <w:t>распределения</w:t>
      </w:r>
      <w:r>
        <w:rPr>
          <w:spacing w:val="-13"/>
          <w:sz w:val="28"/>
        </w:rPr>
        <w:t xml:space="preserve"> </w:t>
      </w:r>
      <w:r>
        <w:rPr>
          <w:sz w:val="28"/>
        </w:rPr>
        <w:t>косвенных</w:t>
      </w:r>
      <w:r>
        <w:rPr>
          <w:spacing w:val="-14"/>
          <w:sz w:val="28"/>
        </w:rPr>
        <w:t xml:space="preserve"> </w:t>
      </w:r>
      <w:r>
        <w:rPr>
          <w:spacing w:val="-2"/>
          <w:sz w:val="28"/>
        </w:rPr>
        <w:t>расходов;</w:t>
      </w:r>
    </w:p>
    <w:p w:rsidR="00CA7C4B" w:rsidRDefault="003C2382">
      <w:pPr>
        <w:pStyle w:val="a5"/>
        <w:numPr>
          <w:ilvl w:val="0"/>
          <w:numId w:val="52"/>
        </w:numPr>
        <w:tabs>
          <w:tab w:val="left" w:pos="1325"/>
        </w:tabs>
        <w:spacing w:before="47"/>
        <w:ind w:left="1325" w:hanging="284"/>
        <w:jc w:val="both"/>
        <w:rPr>
          <w:sz w:val="28"/>
        </w:rPr>
      </w:pPr>
      <w:r>
        <w:rPr>
          <w:sz w:val="28"/>
        </w:rPr>
        <w:t>раздельный</w:t>
      </w:r>
      <w:r>
        <w:rPr>
          <w:spacing w:val="-7"/>
          <w:sz w:val="28"/>
        </w:rPr>
        <w:t xml:space="preserve"> </w:t>
      </w:r>
      <w:r>
        <w:rPr>
          <w:sz w:val="28"/>
        </w:rPr>
        <w:t>учёт</w:t>
      </w:r>
      <w:r>
        <w:rPr>
          <w:spacing w:val="-8"/>
          <w:sz w:val="28"/>
        </w:rPr>
        <w:t xml:space="preserve"> </w:t>
      </w:r>
      <w:r>
        <w:rPr>
          <w:sz w:val="28"/>
        </w:rPr>
        <w:t>капитальных</w:t>
      </w:r>
      <w:r>
        <w:rPr>
          <w:spacing w:val="-11"/>
          <w:sz w:val="28"/>
        </w:rPr>
        <w:t xml:space="preserve"> </w:t>
      </w:r>
      <w:r>
        <w:rPr>
          <w:sz w:val="28"/>
        </w:rPr>
        <w:t>и</w:t>
      </w:r>
      <w:r>
        <w:rPr>
          <w:spacing w:val="-8"/>
          <w:sz w:val="28"/>
        </w:rPr>
        <w:t xml:space="preserve"> </w:t>
      </w:r>
      <w:r>
        <w:rPr>
          <w:sz w:val="28"/>
        </w:rPr>
        <w:t>текущих</w:t>
      </w:r>
      <w:r>
        <w:rPr>
          <w:spacing w:val="-6"/>
          <w:sz w:val="28"/>
        </w:rPr>
        <w:t xml:space="preserve"> </w:t>
      </w:r>
      <w:r>
        <w:rPr>
          <w:spacing w:val="-2"/>
          <w:sz w:val="28"/>
        </w:rPr>
        <w:t>затрат;</w:t>
      </w:r>
    </w:p>
    <w:p w:rsidR="00CA7C4B" w:rsidRDefault="003C2382">
      <w:pPr>
        <w:pStyle w:val="a5"/>
        <w:numPr>
          <w:ilvl w:val="0"/>
          <w:numId w:val="52"/>
        </w:numPr>
        <w:tabs>
          <w:tab w:val="left" w:pos="1325"/>
        </w:tabs>
        <w:spacing w:before="48" w:line="278" w:lineRule="auto"/>
        <w:ind w:left="1041" w:right="3697" w:firstLine="0"/>
        <w:jc w:val="both"/>
        <w:rPr>
          <w:sz w:val="28"/>
        </w:rPr>
      </w:pPr>
      <w:r>
        <w:rPr>
          <w:sz w:val="28"/>
        </w:rPr>
        <w:t>разграничение</w:t>
      </w:r>
      <w:r>
        <w:rPr>
          <w:spacing w:val="-14"/>
          <w:sz w:val="28"/>
        </w:rPr>
        <w:t xml:space="preserve"> </w:t>
      </w:r>
      <w:r>
        <w:rPr>
          <w:sz w:val="28"/>
        </w:rPr>
        <w:t>текущих</w:t>
      </w:r>
      <w:r>
        <w:rPr>
          <w:spacing w:val="-14"/>
          <w:sz w:val="28"/>
        </w:rPr>
        <w:t xml:space="preserve"> </w:t>
      </w:r>
      <w:r>
        <w:rPr>
          <w:sz w:val="28"/>
        </w:rPr>
        <w:t>затрат</w:t>
      </w:r>
      <w:r>
        <w:rPr>
          <w:spacing w:val="-15"/>
          <w:sz w:val="28"/>
        </w:rPr>
        <w:t xml:space="preserve"> </w:t>
      </w:r>
      <w:r>
        <w:rPr>
          <w:sz w:val="28"/>
        </w:rPr>
        <w:t>по</w:t>
      </w:r>
      <w:r>
        <w:rPr>
          <w:spacing w:val="-14"/>
          <w:sz w:val="28"/>
        </w:rPr>
        <w:t xml:space="preserve"> </w:t>
      </w:r>
      <w:r>
        <w:rPr>
          <w:sz w:val="28"/>
        </w:rPr>
        <w:t>периодам. Объекты калькулирования:</w:t>
      </w:r>
    </w:p>
    <w:p w:rsidR="00CA7C4B" w:rsidRDefault="003C2382">
      <w:pPr>
        <w:pStyle w:val="a5"/>
        <w:numPr>
          <w:ilvl w:val="1"/>
          <w:numId w:val="52"/>
        </w:numPr>
        <w:tabs>
          <w:tab w:val="left" w:pos="1326"/>
        </w:tabs>
        <w:spacing w:line="340" w:lineRule="exact"/>
        <w:ind w:left="1326" w:hanging="285"/>
        <w:jc w:val="both"/>
        <w:rPr>
          <w:sz w:val="28"/>
        </w:rPr>
      </w:pPr>
      <w:r>
        <w:rPr>
          <w:sz w:val="28"/>
        </w:rPr>
        <w:t>вид</w:t>
      </w:r>
      <w:r>
        <w:rPr>
          <w:spacing w:val="-9"/>
          <w:sz w:val="28"/>
        </w:rPr>
        <w:t xml:space="preserve"> </w:t>
      </w:r>
      <w:r>
        <w:rPr>
          <w:sz w:val="28"/>
        </w:rPr>
        <w:t>продукции</w:t>
      </w:r>
      <w:r>
        <w:rPr>
          <w:spacing w:val="-8"/>
          <w:sz w:val="28"/>
        </w:rPr>
        <w:t xml:space="preserve"> </w:t>
      </w:r>
      <w:r>
        <w:rPr>
          <w:sz w:val="28"/>
        </w:rPr>
        <w:t>(тепловая</w:t>
      </w:r>
      <w:r>
        <w:rPr>
          <w:spacing w:val="-7"/>
          <w:sz w:val="28"/>
        </w:rPr>
        <w:t xml:space="preserve"> </w:t>
      </w:r>
      <w:r>
        <w:rPr>
          <w:sz w:val="28"/>
        </w:rPr>
        <w:t>и</w:t>
      </w:r>
      <w:r>
        <w:rPr>
          <w:spacing w:val="-8"/>
          <w:sz w:val="28"/>
        </w:rPr>
        <w:t xml:space="preserve"> </w:t>
      </w:r>
      <w:r>
        <w:rPr>
          <w:sz w:val="28"/>
        </w:rPr>
        <w:t>электрическая</w:t>
      </w:r>
      <w:r>
        <w:rPr>
          <w:spacing w:val="-7"/>
          <w:sz w:val="28"/>
        </w:rPr>
        <w:t xml:space="preserve"> </w:t>
      </w:r>
      <w:r>
        <w:rPr>
          <w:sz w:val="28"/>
        </w:rPr>
        <w:t>энергия,</w:t>
      </w:r>
      <w:r>
        <w:rPr>
          <w:spacing w:val="-8"/>
          <w:sz w:val="28"/>
        </w:rPr>
        <w:t xml:space="preserve"> </w:t>
      </w:r>
      <w:r>
        <w:rPr>
          <w:spacing w:val="-2"/>
          <w:sz w:val="28"/>
        </w:rPr>
        <w:t>турпродукты);</w:t>
      </w:r>
    </w:p>
    <w:p w:rsidR="00CA7C4B" w:rsidRDefault="003C2382">
      <w:pPr>
        <w:pStyle w:val="a5"/>
        <w:numPr>
          <w:ilvl w:val="1"/>
          <w:numId w:val="52"/>
        </w:numPr>
        <w:tabs>
          <w:tab w:val="left" w:pos="1325"/>
        </w:tabs>
        <w:spacing w:before="46" w:line="273" w:lineRule="auto"/>
        <w:ind w:right="328" w:firstLine="708"/>
        <w:jc w:val="both"/>
        <w:rPr>
          <w:sz w:val="28"/>
        </w:rPr>
      </w:pPr>
      <w:r>
        <w:rPr>
          <w:sz w:val="28"/>
        </w:rPr>
        <w:t>вид работ (строительные, ремонтные, по установке автоматизирован- ных программ);</w:t>
      </w:r>
    </w:p>
    <w:p w:rsidR="00CA7C4B" w:rsidRDefault="003C2382">
      <w:pPr>
        <w:pStyle w:val="a5"/>
        <w:numPr>
          <w:ilvl w:val="1"/>
          <w:numId w:val="52"/>
        </w:numPr>
        <w:tabs>
          <w:tab w:val="left" w:pos="1325"/>
        </w:tabs>
        <w:spacing w:before="2" w:line="273" w:lineRule="auto"/>
        <w:ind w:right="333" w:firstLine="708"/>
        <w:jc w:val="both"/>
        <w:rPr>
          <w:sz w:val="28"/>
        </w:rPr>
      </w:pPr>
      <w:r>
        <w:rPr>
          <w:sz w:val="28"/>
        </w:rPr>
        <w:t xml:space="preserve">вид услуг (услуги связи, консультационные, информационные, транс- </w:t>
      </w:r>
      <w:r>
        <w:rPr>
          <w:spacing w:val="-2"/>
          <w:sz w:val="28"/>
        </w:rPr>
        <w:t>портные);</w:t>
      </w:r>
    </w:p>
    <w:p w:rsidR="00CA7C4B" w:rsidRDefault="003C2382">
      <w:pPr>
        <w:pStyle w:val="a5"/>
        <w:numPr>
          <w:ilvl w:val="1"/>
          <w:numId w:val="52"/>
        </w:numPr>
        <w:tabs>
          <w:tab w:val="left" w:pos="1325"/>
        </w:tabs>
        <w:spacing w:before="3" w:line="273" w:lineRule="auto"/>
        <w:ind w:right="333" w:firstLine="708"/>
        <w:jc w:val="both"/>
        <w:rPr>
          <w:sz w:val="28"/>
        </w:rPr>
      </w:pPr>
      <w:r>
        <w:rPr>
          <w:sz w:val="28"/>
        </w:rPr>
        <w:t>передел (доменное, сталеплавильное и прокатное производство в чёр- ной металлургии);</w:t>
      </w:r>
    </w:p>
    <w:p w:rsidR="00CA7C4B" w:rsidRDefault="003C2382">
      <w:pPr>
        <w:pStyle w:val="a5"/>
        <w:numPr>
          <w:ilvl w:val="1"/>
          <w:numId w:val="52"/>
        </w:numPr>
        <w:tabs>
          <w:tab w:val="left" w:pos="1325"/>
        </w:tabs>
        <w:spacing w:before="3" w:line="273" w:lineRule="auto"/>
        <w:ind w:right="336" w:firstLine="708"/>
        <w:jc w:val="both"/>
        <w:rPr>
          <w:sz w:val="28"/>
        </w:rPr>
      </w:pPr>
      <w:r>
        <w:rPr>
          <w:sz w:val="28"/>
        </w:rPr>
        <w:t>заказ (на изготовление нестандартного оборудования или партии ин- струментов, строительство объекта).</w:t>
      </w:r>
    </w:p>
    <w:p w:rsidR="00CA7C4B" w:rsidRDefault="003C2382">
      <w:pPr>
        <w:pStyle w:val="a3"/>
        <w:spacing w:before="1" w:line="276" w:lineRule="auto"/>
        <w:ind w:right="328" w:firstLine="708"/>
        <w:jc w:val="both"/>
      </w:pPr>
      <w:r>
        <w:rPr>
          <w:i/>
        </w:rPr>
        <w:t xml:space="preserve">Единицы калькулирования </w:t>
      </w:r>
      <w:r>
        <w:t>– это измерители объекта калькулирования, например: 1 киловатт-час электрической энергии; 1 гигакалория тепла, отпу- щенного с шин коллектора; 1 туристическая путёвка по конкретному туру; 1</w:t>
      </w:r>
      <w:r>
        <w:rPr>
          <w:spacing w:val="-1"/>
        </w:rPr>
        <w:t xml:space="preserve"> </w:t>
      </w:r>
      <w:r>
        <w:t>т чугуна</w:t>
      </w:r>
      <w:r>
        <w:rPr>
          <w:spacing w:val="-3"/>
        </w:rPr>
        <w:t xml:space="preserve"> </w:t>
      </w:r>
      <w:r>
        <w:t>в</w:t>
      </w:r>
      <w:r>
        <w:rPr>
          <w:spacing w:val="-3"/>
        </w:rPr>
        <w:t xml:space="preserve"> </w:t>
      </w:r>
      <w:r>
        <w:t>пересчёте</w:t>
      </w:r>
      <w:r>
        <w:rPr>
          <w:spacing w:val="-4"/>
        </w:rPr>
        <w:t xml:space="preserve"> </w:t>
      </w:r>
      <w:r>
        <w:t>на</w:t>
      </w:r>
      <w:r>
        <w:rPr>
          <w:spacing w:val="-2"/>
        </w:rPr>
        <w:t xml:space="preserve"> </w:t>
      </w:r>
      <w:r>
        <w:t>передельный; пассажиро-километр;</w:t>
      </w:r>
      <w:r>
        <w:rPr>
          <w:spacing w:val="-3"/>
        </w:rPr>
        <w:t xml:space="preserve"> </w:t>
      </w:r>
      <w:r>
        <w:t>1</w:t>
      </w:r>
      <w:r>
        <w:rPr>
          <w:spacing w:val="-5"/>
        </w:rPr>
        <w:t xml:space="preserve"> </w:t>
      </w:r>
      <w:r>
        <w:t>тонно-километр,</w:t>
      </w:r>
      <w:r>
        <w:rPr>
          <w:spacing w:val="-3"/>
        </w:rPr>
        <w:t xml:space="preserve"> </w:t>
      </w:r>
      <w:r>
        <w:t>1</w:t>
      </w:r>
      <w:r>
        <w:rPr>
          <w:spacing w:val="-4"/>
        </w:rPr>
        <w:t xml:space="preserve"> </w:t>
      </w:r>
      <w:r>
        <w:t>т перевезённого груза; 1 машино-час (день) работы автомобиля; договор транс- портно-экспедиционного обслуживания и т. д.</w:t>
      </w:r>
    </w:p>
    <w:p w:rsidR="00CA7C4B" w:rsidRDefault="003C2382">
      <w:pPr>
        <w:pStyle w:val="a3"/>
        <w:spacing w:before="1" w:line="276" w:lineRule="auto"/>
        <w:ind w:right="330" w:firstLine="708"/>
        <w:jc w:val="both"/>
      </w:pPr>
      <w:r>
        <w:rPr>
          <w:b/>
          <w:i/>
        </w:rPr>
        <w:t xml:space="preserve">Модели учета основных хозяйственных процессов. </w:t>
      </w:r>
      <w:r>
        <w:t>Любой экономиче- ский субъект осуществляет хозяйственную деятельность – производственную, торговую, заготовительную, другую. Хозяйственная деятельность экономиче- ских субъектов направлена на создание продукции (продукта), выполнение ра- бот, оказание услуг и/или реализацию товаров.</w:t>
      </w:r>
    </w:p>
    <w:p w:rsidR="00CA7C4B" w:rsidRDefault="00CA7C4B">
      <w:pPr>
        <w:spacing w:line="276" w:lineRule="auto"/>
        <w:jc w:val="both"/>
        <w:sectPr w:rsidR="00CA7C4B">
          <w:pgSz w:w="11910" w:h="16840"/>
          <w:pgMar w:top="1040" w:right="800" w:bottom="820" w:left="800" w:header="0" w:footer="631" w:gutter="0"/>
          <w:cols w:space="720"/>
        </w:sectPr>
      </w:pPr>
    </w:p>
    <w:p w:rsidR="00CA7C4B" w:rsidRDefault="003C2382">
      <w:pPr>
        <w:pStyle w:val="a3"/>
        <w:spacing w:before="67" w:line="276" w:lineRule="auto"/>
        <w:ind w:right="327" w:firstLine="708"/>
        <w:jc w:val="both"/>
      </w:pPr>
      <w:r>
        <w:lastRenderedPageBreak/>
        <w:t>Сервис</w:t>
      </w:r>
      <w:r>
        <w:rPr>
          <w:spacing w:val="80"/>
          <w:w w:val="150"/>
        </w:rPr>
        <w:t xml:space="preserve"> </w:t>
      </w:r>
      <w:r>
        <w:t>–</w:t>
      </w:r>
      <w:r>
        <w:rPr>
          <w:spacing w:val="80"/>
          <w:w w:val="150"/>
        </w:rPr>
        <w:t xml:space="preserve"> </w:t>
      </w:r>
      <w:r>
        <w:t>это</w:t>
      </w:r>
      <w:r>
        <w:rPr>
          <w:spacing w:val="80"/>
          <w:w w:val="150"/>
        </w:rPr>
        <w:t xml:space="preserve"> </w:t>
      </w:r>
      <w:r>
        <w:t>чаще</w:t>
      </w:r>
      <w:r>
        <w:rPr>
          <w:spacing w:val="80"/>
          <w:w w:val="150"/>
        </w:rPr>
        <w:t xml:space="preserve"> </w:t>
      </w:r>
      <w:r>
        <w:t>всего</w:t>
      </w:r>
      <w:r>
        <w:rPr>
          <w:spacing w:val="80"/>
          <w:w w:val="150"/>
        </w:rPr>
        <w:t xml:space="preserve"> </w:t>
      </w:r>
      <w:r>
        <w:t>оказание</w:t>
      </w:r>
      <w:r>
        <w:rPr>
          <w:spacing w:val="80"/>
          <w:w w:val="150"/>
        </w:rPr>
        <w:t xml:space="preserve"> </w:t>
      </w:r>
      <w:r>
        <w:t>услуг,</w:t>
      </w:r>
      <w:r>
        <w:rPr>
          <w:spacing w:val="80"/>
          <w:w w:val="150"/>
        </w:rPr>
        <w:t xml:space="preserve"> </w:t>
      </w:r>
      <w:r>
        <w:t>как</w:t>
      </w:r>
      <w:r>
        <w:rPr>
          <w:spacing w:val="80"/>
          <w:w w:val="150"/>
        </w:rPr>
        <w:t xml:space="preserve"> </w:t>
      </w:r>
      <w:r>
        <w:t>правило,</w:t>
      </w:r>
      <w:r>
        <w:rPr>
          <w:spacing w:val="80"/>
          <w:w w:val="150"/>
        </w:rPr>
        <w:t xml:space="preserve"> </w:t>
      </w:r>
      <w:r>
        <w:t>населению. В</w:t>
      </w:r>
      <w:r>
        <w:rPr>
          <w:spacing w:val="-7"/>
        </w:rPr>
        <w:t xml:space="preserve"> </w:t>
      </w:r>
      <w:r>
        <w:t>частности, услугами компаний сферы сервиса являются услуги связи, торгов- ли и общественного питания, парикмахерских и салонов красоты; транспорт- ные, юридические, консультационные, рекламные, финансовые, банковские, страховые, образовательные, медицинские и ветеринарные, бытовые и комму- нальные услуги и т. д.</w:t>
      </w:r>
    </w:p>
    <w:p w:rsidR="00CA7C4B" w:rsidRDefault="003C2382">
      <w:pPr>
        <w:pStyle w:val="a3"/>
        <w:spacing w:before="1" w:line="276" w:lineRule="auto"/>
        <w:ind w:right="328" w:firstLine="708"/>
        <w:jc w:val="both"/>
      </w:pPr>
      <w:r>
        <w:t>Материальные услуги направлены на удовлетворение материальных по- требностей и являются продолжением процесса производства в сфере обраще- ния, транспортировки, хранения продукта, а также услуги торговли, общепита, транспорта и связи, бытового и коммунального хозяйства.</w:t>
      </w:r>
    </w:p>
    <w:p w:rsidR="00CA7C4B" w:rsidRDefault="003C2382">
      <w:pPr>
        <w:pStyle w:val="a3"/>
        <w:spacing w:before="1" w:line="276" w:lineRule="auto"/>
        <w:ind w:right="330" w:firstLine="708"/>
        <w:jc w:val="both"/>
      </w:pPr>
      <w:r>
        <w:t>Нематериальные услуги не получают предметно-осязательную форму. Это услуги, действия которых направлены непосредственно на человека, окру- жающие его условия. Оказание таких услуг неотделимо от потребления (услуги по реализации турпутёвок, обслуживанию туристов в гостиницах и предприя- тиях питания, по организации концертных выступлений, а также образование, консультирование, предоставление информации).</w:t>
      </w:r>
    </w:p>
    <w:p w:rsidR="00CA7C4B" w:rsidRDefault="003C2382">
      <w:pPr>
        <w:pStyle w:val="a3"/>
        <w:spacing w:line="276" w:lineRule="auto"/>
        <w:ind w:right="329" w:firstLine="708"/>
        <w:jc w:val="both"/>
      </w:pPr>
      <w:r>
        <w:t>Многообразие услуг</w:t>
      </w:r>
      <w:r>
        <w:rPr>
          <w:spacing w:val="-1"/>
        </w:rPr>
        <w:t xml:space="preserve"> </w:t>
      </w:r>
      <w:r>
        <w:t>в</w:t>
      </w:r>
      <w:r>
        <w:rPr>
          <w:spacing w:val="-1"/>
        </w:rPr>
        <w:t xml:space="preserve"> </w:t>
      </w:r>
      <w:r>
        <w:t>сфере</w:t>
      </w:r>
      <w:r>
        <w:rPr>
          <w:spacing w:val="-1"/>
        </w:rPr>
        <w:t xml:space="preserve"> </w:t>
      </w:r>
      <w:r>
        <w:t>сервиса и</w:t>
      </w:r>
      <w:r>
        <w:rPr>
          <w:spacing w:val="-1"/>
        </w:rPr>
        <w:t xml:space="preserve"> </w:t>
      </w:r>
      <w:r>
        <w:t>специфика</w:t>
      </w:r>
      <w:r>
        <w:rPr>
          <w:spacing w:val="-1"/>
        </w:rPr>
        <w:t xml:space="preserve"> </w:t>
      </w:r>
      <w:r>
        <w:t>деятельности</w:t>
      </w:r>
      <w:r>
        <w:rPr>
          <w:spacing w:val="-1"/>
        </w:rPr>
        <w:t xml:space="preserve"> </w:t>
      </w:r>
      <w:r>
        <w:t>компаний этой сферы обуславливают особенности ведения бухгалтерского учета в компа- ниях, оказывающих услуги определённого вида. Например, туристические фирмы (туроператоры и турагенты), оказывающие туристические услуги, фор- мируют туристические продукты. Туристический продукт – это комплекс услуг (перевозчиков, гостиниц, предприятий питания, др.), оказываемых покупателю (заказчику) в связи с путешествием (туром).</w:t>
      </w:r>
    </w:p>
    <w:p w:rsidR="00CA7C4B" w:rsidRDefault="003C2382">
      <w:pPr>
        <w:pStyle w:val="a3"/>
        <w:spacing w:before="1" w:line="276" w:lineRule="auto"/>
        <w:ind w:right="327" w:firstLine="708"/>
        <w:jc w:val="both"/>
      </w:pPr>
      <w:r>
        <w:t>Хозяйственная деятельность ЭС независимо от организационно-правовой формы представляет собой последовательное сочетание взаимосвязанных, по- очерёдно или одновременно протекающих хозяйственных процессов. Каждый хозяйственный процесс слагается из множества постоянно совершающихся ФХЖ, преобладающую часть которых составляют хозяйственные операции.</w:t>
      </w:r>
    </w:p>
    <w:p w:rsidR="00CA7C4B" w:rsidRDefault="003C2382">
      <w:pPr>
        <w:pStyle w:val="a3"/>
        <w:spacing w:line="276" w:lineRule="auto"/>
        <w:ind w:right="328" w:firstLine="778"/>
        <w:jc w:val="both"/>
      </w:pPr>
      <w:r>
        <w:t>Основные хозяйственные процессы: процесс капитальных вложений, процесс заготовления (снабжения), процесс производства, процесс реализации. Назначение этих процессов – получение определённых результатов.</w:t>
      </w:r>
    </w:p>
    <w:p w:rsidR="00CA7C4B" w:rsidRDefault="003C2382">
      <w:pPr>
        <w:pStyle w:val="a3"/>
        <w:spacing w:line="276" w:lineRule="auto"/>
        <w:ind w:right="330" w:firstLine="778"/>
        <w:jc w:val="both"/>
      </w:pPr>
      <w:r>
        <w:rPr>
          <w:i/>
        </w:rPr>
        <w:t xml:space="preserve">Модель учета </w:t>
      </w:r>
      <w:r>
        <w:t>любого хозяйственного процесса (ХП) включает общие элементы: понятие процесса, задачи учета, ФХЖ, объекты бухгалтерского уче- та, их оценка, предназначенные для их учета счета, документальное оформле- ние ФХЖ, порядок учета, раскрытие информации об объектах учета в БО.</w:t>
      </w:r>
    </w:p>
    <w:p w:rsidR="00CA7C4B" w:rsidRDefault="003C2382">
      <w:pPr>
        <w:spacing w:line="278" w:lineRule="auto"/>
        <w:ind w:left="332" w:right="332" w:firstLine="708"/>
        <w:jc w:val="both"/>
        <w:rPr>
          <w:sz w:val="28"/>
        </w:rPr>
      </w:pPr>
      <w:r>
        <w:rPr>
          <w:i/>
          <w:sz w:val="28"/>
        </w:rPr>
        <w:t xml:space="preserve">Процесс капитальных вложений </w:t>
      </w:r>
      <w:r>
        <w:rPr>
          <w:sz w:val="28"/>
        </w:rPr>
        <w:t>(КВ) – совокупность ФХЖ, связанных с осуществлением</w:t>
      </w:r>
      <w:r>
        <w:rPr>
          <w:spacing w:val="10"/>
          <w:sz w:val="28"/>
        </w:rPr>
        <w:t xml:space="preserve"> </w:t>
      </w:r>
      <w:r>
        <w:rPr>
          <w:sz w:val="28"/>
        </w:rPr>
        <w:t>вложений</w:t>
      </w:r>
      <w:r>
        <w:rPr>
          <w:spacing w:val="12"/>
          <w:sz w:val="28"/>
        </w:rPr>
        <w:t xml:space="preserve"> </w:t>
      </w:r>
      <w:r>
        <w:rPr>
          <w:sz w:val="28"/>
        </w:rPr>
        <w:t>в</w:t>
      </w:r>
      <w:r>
        <w:rPr>
          <w:spacing w:val="12"/>
          <w:sz w:val="28"/>
        </w:rPr>
        <w:t xml:space="preserve"> </w:t>
      </w:r>
      <w:r>
        <w:rPr>
          <w:sz w:val="28"/>
        </w:rPr>
        <w:t>основные</w:t>
      </w:r>
      <w:r>
        <w:rPr>
          <w:spacing w:val="11"/>
          <w:sz w:val="28"/>
        </w:rPr>
        <w:t xml:space="preserve"> </w:t>
      </w:r>
      <w:r>
        <w:rPr>
          <w:sz w:val="28"/>
        </w:rPr>
        <w:t>средства.</w:t>
      </w:r>
      <w:r>
        <w:rPr>
          <w:spacing w:val="13"/>
          <w:sz w:val="28"/>
        </w:rPr>
        <w:t xml:space="preserve"> </w:t>
      </w:r>
      <w:r>
        <w:rPr>
          <w:sz w:val="28"/>
        </w:rPr>
        <w:t>В</w:t>
      </w:r>
      <w:r>
        <w:rPr>
          <w:spacing w:val="10"/>
          <w:sz w:val="28"/>
        </w:rPr>
        <w:t xml:space="preserve"> </w:t>
      </w:r>
      <w:r>
        <w:rPr>
          <w:sz w:val="28"/>
        </w:rPr>
        <w:t>соответствии</w:t>
      </w:r>
      <w:r>
        <w:rPr>
          <w:spacing w:val="12"/>
          <w:sz w:val="28"/>
        </w:rPr>
        <w:t xml:space="preserve"> </w:t>
      </w:r>
      <w:r>
        <w:rPr>
          <w:sz w:val="28"/>
        </w:rPr>
        <w:t>с</w:t>
      </w:r>
      <w:r>
        <w:rPr>
          <w:spacing w:val="13"/>
          <w:sz w:val="28"/>
        </w:rPr>
        <w:t xml:space="preserve"> </w:t>
      </w:r>
      <w:r>
        <w:rPr>
          <w:sz w:val="28"/>
        </w:rPr>
        <w:t>ФСБУ</w:t>
      </w:r>
      <w:r>
        <w:rPr>
          <w:spacing w:val="10"/>
          <w:sz w:val="28"/>
        </w:rPr>
        <w:t xml:space="preserve"> </w:t>
      </w:r>
      <w:r>
        <w:rPr>
          <w:spacing w:val="-2"/>
          <w:sz w:val="28"/>
        </w:rPr>
        <w:t>26/20</w:t>
      </w:r>
    </w:p>
    <w:p w:rsidR="00CA7C4B" w:rsidRDefault="003C2382">
      <w:pPr>
        <w:pStyle w:val="a3"/>
        <w:spacing w:line="317" w:lineRule="exact"/>
        <w:jc w:val="both"/>
      </w:pPr>
      <w:r>
        <w:t>«Капитальные</w:t>
      </w:r>
      <w:r>
        <w:rPr>
          <w:spacing w:val="12"/>
        </w:rPr>
        <w:t xml:space="preserve"> </w:t>
      </w:r>
      <w:r>
        <w:t>вложения»</w:t>
      </w:r>
      <w:r>
        <w:rPr>
          <w:spacing w:val="12"/>
        </w:rPr>
        <w:t xml:space="preserve"> </w:t>
      </w:r>
      <w:r>
        <w:t>под</w:t>
      </w:r>
      <w:r>
        <w:rPr>
          <w:spacing w:val="12"/>
        </w:rPr>
        <w:t xml:space="preserve"> </w:t>
      </w:r>
      <w:r>
        <w:t>капитальными</w:t>
      </w:r>
      <w:r>
        <w:rPr>
          <w:spacing w:val="13"/>
        </w:rPr>
        <w:t xml:space="preserve"> </w:t>
      </w:r>
      <w:r>
        <w:t>вложениями</w:t>
      </w:r>
      <w:r>
        <w:rPr>
          <w:spacing w:val="10"/>
        </w:rPr>
        <w:t xml:space="preserve"> </w:t>
      </w:r>
      <w:r>
        <w:t>понимаются</w:t>
      </w:r>
      <w:r>
        <w:rPr>
          <w:spacing w:val="13"/>
        </w:rPr>
        <w:t xml:space="preserve"> </w:t>
      </w:r>
      <w:r>
        <w:rPr>
          <w:spacing w:val="-2"/>
        </w:rPr>
        <w:t>затраты</w:t>
      </w:r>
    </w:p>
    <w:p w:rsidR="00CA7C4B" w:rsidRDefault="00CA7C4B">
      <w:pPr>
        <w:spacing w:line="317" w:lineRule="exact"/>
        <w:jc w:val="both"/>
        <w:sectPr w:rsidR="00CA7C4B">
          <w:pgSz w:w="11910" w:h="16840"/>
          <w:pgMar w:top="1040" w:right="800" w:bottom="820" w:left="800" w:header="0" w:footer="631" w:gutter="0"/>
          <w:cols w:space="720"/>
        </w:sectPr>
      </w:pPr>
    </w:p>
    <w:p w:rsidR="00CA7C4B" w:rsidRDefault="003C2382">
      <w:pPr>
        <w:pStyle w:val="a3"/>
        <w:spacing w:before="67" w:line="278" w:lineRule="auto"/>
        <w:ind w:right="342"/>
        <w:jc w:val="both"/>
      </w:pPr>
      <w:r>
        <w:lastRenderedPageBreak/>
        <w:t>организации на приобретение, создание, улучшение и (или) восстановление объектов основных средств.</w:t>
      </w:r>
    </w:p>
    <w:p w:rsidR="00CA7C4B" w:rsidRDefault="003C2382">
      <w:pPr>
        <w:pStyle w:val="a3"/>
        <w:spacing w:line="276" w:lineRule="auto"/>
        <w:ind w:right="331" w:firstLine="708"/>
        <w:jc w:val="both"/>
      </w:pPr>
      <w:r>
        <w:t>Примеры ФХЖ при строительстве объектов хозяйственным способом: отпуск материалов со склада на проведение строительно-монтажных работ (СМР), начисление зарплаты рабочим, занятым в строительстве, начисление страховых взносов с их зарплаты.</w:t>
      </w:r>
    </w:p>
    <w:p w:rsidR="00CA7C4B" w:rsidRDefault="003C2382">
      <w:pPr>
        <w:pStyle w:val="a3"/>
        <w:spacing w:line="276" w:lineRule="auto"/>
        <w:ind w:right="330" w:firstLine="708"/>
        <w:jc w:val="both"/>
      </w:pPr>
      <w:r>
        <w:t>Задачи учета процесса КВ: установление источников финансирования, отражение</w:t>
      </w:r>
      <w:r>
        <w:rPr>
          <w:spacing w:val="-7"/>
        </w:rPr>
        <w:t xml:space="preserve"> </w:t>
      </w:r>
      <w:r>
        <w:t>фактических</w:t>
      </w:r>
      <w:r>
        <w:rPr>
          <w:spacing w:val="-7"/>
        </w:rPr>
        <w:t xml:space="preserve"> </w:t>
      </w:r>
      <w:r>
        <w:t>затрат</w:t>
      </w:r>
      <w:r>
        <w:rPr>
          <w:spacing w:val="-7"/>
        </w:rPr>
        <w:t xml:space="preserve"> </w:t>
      </w:r>
      <w:r>
        <w:t>по</w:t>
      </w:r>
      <w:r>
        <w:rPr>
          <w:spacing w:val="-7"/>
        </w:rPr>
        <w:t xml:space="preserve"> </w:t>
      </w:r>
      <w:r>
        <w:t>направлениям</w:t>
      </w:r>
      <w:r>
        <w:rPr>
          <w:spacing w:val="-7"/>
        </w:rPr>
        <w:t xml:space="preserve"> </w:t>
      </w:r>
      <w:r>
        <w:t>вложений</w:t>
      </w:r>
      <w:r>
        <w:rPr>
          <w:spacing w:val="-3"/>
        </w:rPr>
        <w:t xml:space="preserve"> </w:t>
      </w:r>
      <w:r>
        <w:t>и</w:t>
      </w:r>
      <w:r>
        <w:rPr>
          <w:spacing w:val="-7"/>
        </w:rPr>
        <w:t xml:space="preserve"> </w:t>
      </w:r>
      <w:r>
        <w:t>конкретным</w:t>
      </w:r>
      <w:r>
        <w:rPr>
          <w:spacing w:val="-7"/>
        </w:rPr>
        <w:t xml:space="preserve"> </w:t>
      </w:r>
      <w:r>
        <w:t>объек- там, определение первоначальной стоимости объектов основных средств.</w:t>
      </w:r>
    </w:p>
    <w:p w:rsidR="00CA7C4B" w:rsidRDefault="003C2382">
      <w:pPr>
        <w:pStyle w:val="a3"/>
        <w:spacing w:line="276" w:lineRule="auto"/>
        <w:ind w:right="329" w:firstLine="708"/>
        <w:jc w:val="both"/>
      </w:pPr>
      <w:r>
        <w:t>Объекты учета – вложения в основные средства, денежные средства (ак- тивы), обязательства перед поставщиками и подрядчиками, источники финан- сирования капитальных вложений: собственные (прибыль и амортизация) и за- ёмные (кредиты и займы).</w:t>
      </w:r>
    </w:p>
    <w:p w:rsidR="00CA7C4B" w:rsidRDefault="003C2382">
      <w:pPr>
        <w:pStyle w:val="a3"/>
        <w:spacing w:line="276" w:lineRule="auto"/>
        <w:ind w:right="322" w:firstLine="708"/>
        <w:jc w:val="both"/>
      </w:pPr>
      <w:r>
        <w:t xml:space="preserve">Капитальные вложения оцениваются по фактически произведённым рас- ходам, обязательства – по реальной сумме задолженности поставщикам и/или </w:t>
      </w:r>
      <w:r>
        <w:rPr>
          <w:spacing w:val="-2"/>
        </w:rPr>
        <w:t>подрядчикам.</w:t>
      </w:r>
    </w:p>
    <w:p w:rsidR="00CA7C4B" w:rsidRDefault="003C2382">
      <w:pPr>
        <w:pStyle w:val="a3"/>
        <w:spacing w:line="276" w:lineRule="auto"/>
        <w:ind w:right="334" w:firstLine="708"/>
        <w:jc w:val="both"/>
      </w:pPr>
      <w:r>
        <w:t>Для учета капитальных вложений предназначен активный синтетический счёт</w:t>
      </w:r>
      <w:r>
        <w:rPr>
          <w:spacing w:val="-10"/>
        </w:rPr>
        <w:t xml:space="preserve"> </w:t>
      </w:r>
      <w:r>
        <w:t>08</w:t>
      </w:r>
      <w:r>
        <w:rPr>
          <w:spacing w:val="-9"/>
        </w:rPr>
        <w:t xml:space="preserve"> </w:t>
      </w:r>
      <w:r>
        <w:t>«Вложения</w:t>
      </w:r>
      <w:r>
        <w:rPr>
          <w:spacing w:val="-9"/>
        </w:rPr>
        <w:t xml:space="preserve"> </w:t>
      </w:r>
      <w:r>
        <w:t>во</w:t>
      </w:r>
      <w:r>
        <w:rPr>
          <w:spacing w:val="-9"/>
        </w:rPr>
        <w:t xml:space="preserve"> </w:t>
      </w:r>
      <w:r>
        <w:t>внеоборотные</w:t>
      </w:r>
      <w:r>
        <w:rPr>
          <w:spacing w:val="-10"/>
        </w:rPr>
        <w:t xml:space="preserve"> </w:t>
      </w:r>
      <w:r>
        <w:t>активы»,</w:t>
      </w:r>
      <w:r>
        <w:rPr>
          <w:spacing w:val="-10"/>
        </w:rPr>
        <w:t xml:space="preserve"> </w:t>
      </w:r>
      <w:r>
        <w:t>к</w:t>
      </w:r>
      <w:r>
        <w:rPr>
          <w:spacing w:val="-9"/>
        </w:rPr>
        <w:t xml:space="preserve"> </w:t>
      </w:r>
      <w:r>
        <w:t>которому</w:t>
      </w:r>
      <w:r>
        <w:rPr>
          <w:spacing w:val="-13"/>
        </w:rPr>
        <w:t xml:space="preserve"> </w:t>
      </w:r>
      <w:r>
        <w:t>открываются</w:t>
      </w:r>
      <w:r>
        <w:rPr>
          <w:spacing w:val="-9"/>
        </w:rPr>
        <w:t xml:space="preserve"> </w:t>
      </w:r>
      <w:r>
        <w:t>субсчета по направлениям осуществления вложений.</w:t>
      </w:r>
    </w:p>
    <w:p w:rsidR="00CA7C4B" w:rsidRDefault="003C2382">
      <w:pPr>
        <w:pStyle w:val="a3"/>
        <w:spacing w:line="276" w:lineRule="auto"/>
        <w:ind w:right="327" w:firstLine="708"/>
        <w:jc w:val="both"/>
      </w:pPr>
      <w:r>
        <w:t>Капитальные вложения собираются по дебету счета 08 с кредита разных. При вводе в эксплуатацию объектов внеоборотных активов (ВА) первоначаль- ная стоимость объектов списывается с кредита счета 08 в дебет счета 01 «Ос- новные средства».</w:t>
      </w:r>
    </w:p>
    <w:p w:rsidR="00CA7C4B" w:rsidRDefault="003C2382">
      <w:pPr>
        <w:pStyle w:val="a3"/>
        <w:spacing w:line="276" w:lineRule="auto"/>
        <w:ind w:right="328" w:firstLine="708"/>
        <w:jc w:val="both"/>
      </w:pPr>
      <w:r>
        <w:t>Документальное оформление КВ зависит от направлений их осуществле- ния. При строительстве объектов основных средств используются лимитно- заборные карты, требования-накладные, наряды на сдельную работу и др.</w:t>
      </w:r>
    </w:p>
    <w:p w:rsidR="00CA7C4B" w:rsidRDefault="003C2382">
      <w:pPr>
        <w:pStyle w:val="a3"/>
        <w:spacing w:line="276" w:lineRule="auto"/>
        <w:ind w:right="327" w:firstLine="708"/>
        <w:jc w:val="both"/>
      </w:pPr>
      <w:r>
        <w:t>В балансе КВ отражаются в первом разделе актива в зависимости от уровня их существенности. Величина их несущественна по статьям «Основные средства» или «Прочие внеоборотные активы»; существенна – по статье «Неза- вершённое строительство», которую ЭС вводит самостоятельно.</w:t>
      </w:r>
    </w:p>
    <w:p w:rsidR="00CA7C4B" w:rsidRDefault="003C2382">
      <w:pPr>
        <w:pStyle w:val="a3"/>
        <w:spacing w:line="276" w:lineRule="auto"/>
        <w:ind w:right="327" w:firstLine="708"/>
        <w:jc w:val="both"/>
      </w:pPr>
      <w:r>
        <w:rPr>
          <w:i/>
        </w:rPr>
        <w:t>Процесс</w:t>
      </w:r>
      <w:r>
        <w:rPr>
          <w:i/>
          <w:spacing w:val="-1"/>
        </w:rPr>
        <w:t xml:space="preserve"> </w:t>
      </w:r>
      <w:r>
        <w:rPr>
          <w:i/>
        </w:rPr>
        <w:t>заготовления</w:t>
      </w:r>
      <w:r>
        <w:rPr>
          <w:i/>
          <w:spacing w:val="-2"/>
        </w:rPr>
        <w:t xml:space="preserve"> </w:t>
      </w:r>
      <w:r>
        <w:rPr>
          <w:i/>
        </w:rPr>
        <w:t>(снабжения)</w:t>
      </w:r>
      <w:r>
        <w:rPr>
          <w:i/>
          <w:spacing w:val="-1"/>
        </w:rPr>
        <w:t xml:space="preserve"> </w:t>
      </w:r>
      <w:r>
        <w:t>– совокупность</w:t>
      </w:r>
      <w:r>
        <w:rPr>
          <w:spacing w:val="-2"/>
        </w:rPr>
        <w:t xml:space="preserve"> </w:t>
      </w:r>
      <w:r>
        <w:t>ФХЖ,</w:t>
      </w:r>
      <w:r>
        <w:rPr>
          <w:spacing w:val="-2"/>
        </w:rPr>
        <w:t xml:space="preserve"> </w:t>
      </w:r>
      <w:r>
        <w:t>связанных</w:t>
      </w:r>
      <w:r>
        <w:rPr>
          <w:spacing w:val="-1"/>
        </w:rPr>
        <w:t xml:space="preserve"> </w:t>
      </w:r>
      <w:r>
        <w:t>с</w:t>
      </w:r>
      <w:r>
        <w:rPr>
          <w:spacing w:val="-2"/>
        </w:rPr>
        <w:t xml:space="preserve"> </w:t>
      </w:r>
      <w:r>
        <w:t>за- готовлением товароматериальных ценностей (ТМЦ). Примеры ФХЖ: получе- ние</w:t>
      </w:r>
      <w:r>
        <w:rPr>
          <w:spacing w:val="-3"/>
        </w:rPr>
        <w:t xml:space="preserve"> </w:t>
      </w:r>
      <w:r>
        <w:t>ценностей,</w:t>
      </w:r>
      <w:r>
        <w:rPr>
          <w:spacing w:val="-1"/>
        </w:rPr>
        <w:t xml:space="preserve"> </w:t>
      </w:r>
      <w:r>
        <w:t>их транспортировка,</w:t>
      </w:r>
      <w:r>
        <w:rPr>
          <w:spacing w:val="-2"/>
        </w:rPr>
        <w:t xml:space="preserve"> </w:t>
      </w:r>
      <w:r>
        <w:t>страхование</w:t>
      </w:r>
      <w:r>
        <w:rPr>
          <w:spacing w:val="-1"/>
        </w:rPr>
        <w:t xml:space="preserve"> </w:t>
      </w:r>
      <w:r>
        <w:t>груза,</w:t>
      </w:r>
      <w:r>
        <w:rPr>
          <w:spacing w:val="-2"/>
        </w:rPr>
        <w:t xml:space="preserve"> </w:t>
      </w:r>
      <w:r>
        <w:t>погашение</w:t>
      </w:r>
      <w:r>
        <w:rPr>
          <w:spacing w:val="-1"/>
        </w:rPr>
        <w:t xml:space="preserve"> </w:t>
      </w:r>
      <w:r>
        <w:t>обязательств перед поставщиком и т. д.</w:t>
      </w:r>
    </w:p>
    <w:p w:rsidR="00CA7C4B" w:rsidRDefault="003C2382">
      <w:pPr>
        <w:pStyle w:val="a3"/>
        <w:spacing w:line="276" w:lineRule="auto"/>
        <w:ind w:right="327" w:firstLine="778"/>
        <w:jc w:val="both"/>
      </w:pPr>
      <w:r>
        <w:t>Задачи учета: контроль поставки товароматериальных ценностей, отра- жение</w:t>
      </w:r>
      <w:r>
        <w:rPr>
          <w:spacing w:val="-1"/>
        </w:rPr>
        <w:t xml:space="preserve"> </w:t>
      </w:r>
      <w:r>
        <w:t>их поступления и расходов по заготовлению, обоснованная оценка ТМЦ, обеспечение сохранности запасов в местах их хранения.</w:t>
      </w:r>
    </w:p>
    <w:p w:rsidR="00CA7C4B" w:rsidRDefault="00CA7C4B">
      <w:pPr>
        <w:spacing w:line="276" w:lineRule="auto"/>
        <w:jc w:val="both"/>
        <w:sectPr w:rsidR="00CA7C4B">
          <w:pgSz w:w="11910" w:h="16840"/>
          <w:pgMar w:top="1040" w:right="800" w:bottom="820" w:left="800" w:header="0" w:footer="631" w:gutter="0"/>
          <w:cols w:space="720"/>
        </w:sectPr>
      </w:pPr>
    </w:p>
    <w:p w:rsidR="00CA7C4B" w:rsidRDefault="003C2382">
      <w:pPr>
        <w:pStyle w:val="a3"/>
        <w:spacing w:before="67" w:line="276" w:lineRule="auto"/>
        <w:ind w:right="328" w:firstLine="708"/>
        <w:jc w:val="both"/>
      </w:pPr>
      <w:r>
        <w:lastRenderedPageBreak/>
        <w:t>Объекты учета – сырье и материалы, топливо, комплектующие изделия, покупные полуфабрикаты, запчасти, инструменты, инвентарь, спецодежда, спецобувь, денежные средства (активы), обязательства перед поставщиками.</w:t>
      </w:r>
    </w:p>
    <w:p w:rsidR="00CA7C4B" w:rsidRDefault="003C2382">
      <w:pPr>
        <w:pStyle w:val="a3"/>
        <w:spacing w:before="1" w:line="278" w:lineRule="auto"/>
        <w:ind w:left="1041" w:right="326"/>
        <w:jc w:val="both"/>
      </w:pPr>
      <w:r>
        <w:t>Оценка объектов учета на примере материальных ценностей (МЦ). Материалы</w:t>
      </w:r>
      <w:r>
        <w:rPr>
          <w:spacing w:val="35"/>
        </w:rPr>
        <w:t xml:space="preserve"> </w:t>
      </w:r>
      <w:r>
        <w:t>принимаются</w:t>
      </w:r>
      <w:r>
        <w:rPr>
          <w:spacing w:val="37"/>
        </w:rPr>
        <w:t xml:space="preserve"> </w:t>
      </w:r>
      <w:r>
        <w:t>к</w:t>
      </w:r>
      <w:r>
        <w:rPr>
          <w:spacing w:val="38"/>
        </w:rPr>
        <w:t xml:space="preserve"> </w:t>
      </w:r>
      <w:r>
        <w:t>учёту</w:t>
      </w:r>
      <w:r>
        <w:rPr>
          <w:spacing w:val="38"/>
        </w:rPr>
        <w:t xml:space="preserve"> </w:t>
      </w:r>
      <w:r>
        <w:t>по</w:t>
      </w:r>
      <w:r>
        <w:rPr>
          <w:spacing w:val="36"/>
        </w:rPr>
        <w:t xml:space="preserve"> </w:t>
      </w:r>
      <w:r>
        <w:t>фактической</w:t>
      </w:r>
      <w:r>
        <w:rPr>
          <w:spacing w:val="37"/>
        </w:rPr>
        <w:t xml:space="preserve"> </w:t>
      </w:r>
      <w:r>
        <w:t>себестоимости,</w:t>
      </w:r>
      <w:r>
        <w:rPr>
          <w:spacing w:val="38"/>
        </w:rPr>
        <w:t xml:space="preserve"> </w:t>
      </w:r>
      <w:r>
        <w:rPr>
          <w:spacing w:val="-2"/>
        </w:rPr>
        <w:t>вклю-</w:t>
      </w:r>
    </w:p>
    <w:p w:rsidR="00CA7C4B" w:rsidRDefault="003C2382">
      <w:pPr>
        <w:pStyle w:val="a3"/>
        <w:spacing w:line="276" w:lineRule="auto"/>
        <w:ind w:right="323"/>
        <w:jc w:val="both"/>
      </w:pPr>
      <w:r>
        <w:t>чающей их стоимость по договорной цене и транспортно-заготовительные рас- ходы (ТЗР). В текущем бухгалтерском учёте разрешается применять учётные цены (договорная, планово-расчётная, средняя цена группы, др.). При примене- нии учётной цены отдельно ведётся учёт ТЗР либо отклонений фактической се- бестоимости от учётной цены. В конце месяца определяется фактическая себе- стоимость поступивших и выбывших МЦ.</w:t>
      </w:r>
    </w:p>
    <w:p w:rsidR="00CA7C4B" w:rsidRDefault="003C2382">
      <w:pPr>
        <w:pStyle w:val="a3"/>
        <w:spacing w:line="276" w:lineRule="auto"/>
        <w:ind w:right="331" w:firstLine="708"/>
        <w:jc w:val="both"/>
      </w:pPr>
      <w:r>
        <w:t>С 2022</w:t>
      </w:r>
      <w:r>
        <w:rPr>
          <w:spacing w:val="-4"/>
        </w:rPr>
        <w:t xml:space="preserve"> </w:t>
      </w:r>
      <w:r>
        <w:t>г. на отчётную дату они оцениваются по наименьшей из двух ве- личин: фактической себестоимости или чистой стоимости продажи. Если фак- тическая себестоимость запасов превышает чистую стоимость продажи, то имеет место обесценение запасов. При обесценении запасов организация долж- на создавать резерв под обесценение.</w:t>
      </w:r>
    </w:p>
    <w:p w:rsidR="00CA7C4B" w:rsidRDefault="003C2382">
      <w:pPr>
        <w:pStyle w:val="a3"/>
        <w:spacing w:line="321" w:lineRule="exact"/>
        <w:ind w:left="1041"/>
        <w:jc w:val="both"/>
      </w:pPr>
      <w:r>
        <w:t>При</w:t>
      </w:r>
      <w:r>
        <w:rPr>
          <w:spacing w:val="-11"/>
        </w:rPr>
        <w:t xml:space="preserve"> </w:t>
      </w:r>
      <w:r>
        <w:t>выбытии</w:t>
      </w:r>
      <w:r>
        <w:rPr>
          <w:spacing w:val="-8"/>
        </w:rPr>
        <w:t xml:space="preserve"> </w:t>
      </w:r>
      <w:r>
        <w:t>запасы</w:t>
      </w:r>
      <w:r>
        <w:rPr>
          <w:spacing w:val="-6"/>
        </w:rPr>
        <w:t xml:space="preserve"> </w:t>
      </w:r>
      <w:r>
        <w:t>допускается</w:t>
      </w:r>
      <w:r>
        <w:rPr>
          <w:spacing w:val="-9"/>
        </w:rPr>
        <w:t xml:space="preserve"> </w:t>
      </w:r>
      <w:r>
        <w:t>оценивать</w:t>
      </w:r>
      <w:r>
        <w:rPr>
          <w:spacing w:val="-9"/>
        </w:rPr>
        <w:t xml:space="preserve"> </w:t>
      </w:r>
      <w:r>
        <w:t>по</w:t>
      </w:r>
      <w:r>
        <w:rPr>
          <w:spacing w:val="-10"/>
        </w:rPr>
        <w:t xml:space="preserve"> </w:t>
      </w:r>
      <w:r>
        <w:t>одному</w:t>
      </w:r>
      <w:r>
        <w:rPr>
          <w:spacing w:val="-12"/>
        </w:rPr>
        <w:t xml:space="preserve"> </w:t>
      </w:r>
      <w:r>
        <w:t>из</w:t>
      </w:r>
      <w:r>
        <w:rPr>
          <w:spacing w:val="-8"/>
        </w:rPr>
        <w:t xml:space="preserve"> </w:t>
      </w:r>
      <w:r>
        <w:rPr>
          <w:spacing w:val="-2"/>
        </w:rPr>
        <w:t>способов:</w:t>
      </w:r>
    </w:p>
    <w:p w:rsidR="00CA7C4B" w:rsidRDefault="003C2382">
      <w:pPr>
        <w:pStyle w:val="a3"/>
        <w:spacing w:before="44" w:line="278" w:lineRule="auto"/>
        <w:ind w:right="333" w:firstLine="708"/>
        <w:jc w:val="both"/>
      </w:pPr>
      <w:r>
        <w:t xml:space="preserve">по себестоимости каждой единицы, средней себестоимости, способу </w:t>
      </w:r>
      <w:r>
        <w:rPr>
          <w:spacing w:val="-2"/>
        </w:rPr>
        <w:t>ФИФО.</w:t>
      </w:r>
    </w:p>
    <w:p w:rsidR="00CA7C4B" w:rsidRDefault="003C2382">
      <w:pPr>
        <w:pStyle w:val="a3"/>
        <w:spacing w:line="276" w:lineRule="auto"/>
        <w:ind w:right="329" w:firstLine="708"/>
        <w:jc w:val="both"/>
      </w:pPr>
      <w:r>
        <w:t>Для</w:t>
      </w:r>
      <w:r>
        <w:rPr>
          <w:spacing w:val="-3"/>
        </w:rPr>
        <w:t xml:space="preserve"> </w:t>
      </w:r>
      <w:r>
        <w:t>учета</w:t>
      </w:r>
      <w:r>
        <w:rPr>
          <w:spacing w:val="-2"/>
        </w:rPr>
        <w:t xml:space="preserve"> </w:t>
      </w:r>
      <w:r>
        <w:t>товароматериальных</w:t>
      </w:r>
      <w:r>
        <w:rPr>
          <w:spacing w:val="-4"/>
        </w:rPr>
        <w:t xml:space="preserve"> </w:t>
      </w:r>
      <w:r>
        <w:t>ценностей предназначены</w:t>
      </w:r>
      <w:r>
        <w:rPr>
          <w:spacing w:val="-3"/>
        </w:rPr>
        <w:t xml:space="preserve"> </w:t>
      </w:r>
      <w:r>
        <w:t>счета</w:t>
      </w:r>
      <w:r>
        <w:rPr>
          <w:spacing w:val="-3"/>
        </w:rPr>
        <w:t xml:space="preserve"> </w:t>
      </w:r>
      <w:r>
        <w:t>10,</w:t>
      </w:r>
      <w:r>
        <w:rPr>
          <w:spacing w:val="-2"/>
        </w:rPr>
        <w:t xml:space="preserve"> </w:t>
      </w:r>
      <w:r>
        <w:t>11,</w:t>
      </w:r>
      <w:r>
        <w:rPr>
          <w:spacing w:val="-3"/>
        </w:rPr>
        <w:t xml:space="preserve"> </w:t>
      </w:r>
      <w:r>
        <w:t xml:space="preserve">15, 16, 41; для расчётов с поставщиками – счета 60 и 51. Возможны два варианта учета их поступления: 1) без использования счетов 15 и 16, 2) с их использова- </w:t>
      </w:r>
      <w:r>
        <w:rPr>
          <w:spacing w:val="-2"/>
        </w:rPr>
        <w:t>нием.</w:t>
      </w:r>
    </w:p>
    <w:p w:rsidR="00CA7C4B" w:rsidRDefault="003C2382">
      <w:pPr>
        <w:pStyle w:val="a3"/>
        <w:spacing w:line="276" w:lineRule="auto"/>
        <w:ind w:right="335" w:firstLine="708"/>
        <w:jc w:val="both"/>
      </w:pPr>
      <w:r>
        <w:t>Первичные</w:t>
      </w:r>
      <w:r>
        <w:rPr>
          <w:spacing w:val="-2"/>
        </w:rPr>
        <w:t xml:space="preserve"> </w:t>
      </w:r>
      <w:r>
        <w:t>документы:</w:t>
      </w:r>
      <w:r>
        <w:rPr>
          <w:spacing w:val="-1"/>
        </w:rPr>
        <w:t xml:space="preserve"> </w:t>
      </w:r>
      <w:r>
        <w:t>приходные</w:t>
      </w:r>
      <w:r>
        <w:rPr>
          <w:spacing w:val="-1"/>
        </w:rPr>
        <w:t xml:space="preserve"> </w:t>
      </w:r>
      <w:r>
        <w:t>ордера,</w:t>
      </w:r>
      <w:r>
        <w:rPr>
          <w:spacing w:val="-1"/>
        </w:rPr>
        <w:t xml:space="preserve"> </w:t>
      </w:r>
      <w:r>
        <w:t>акты</w:t>
      </w:r>
      <w:r>
        <w:rPr>
          <w:spacing w:val="-1"/>
        </w:rPr>
        <w:t xml:space="preserve"> </w:t>
      </w:r>
      <w:r>
        <w:t>приёмки материалов,</w:t>
      </w:r>
      <w:r>
        <w:rPr>
          <w:spacing w:val="-1"/>
        </w:rPr>
        <w:t xml:space="preserve"> </w:t>
      </w:r>
      <w:r>
        <w:t>же- лезнодорожные и автотранспортные накладные, др.</w:t>
      </w:r>
    </w:p>
    <w:p w:rsidR="00CA7C4B" w:rsidRDefault="003C2382">
      <w:pPr>
        <w:pStyle w:val="a3"/>
        <w:spacing w:line="276" w:lineRule="auto"/>
        <w:ind w:right="324" w:firstLine="708"/>
        <w:jc w:val="both"/>
      </w:pPr>
      <w:r>
        <w:t xml:space="preserve">В балансе ТМЦ отражаются по статье «Запасы», денежные средства – по </w:t>
      </w:r>
      <w:r>
        <w:rPr>
          <w:spacing w:val="-4"/>
        </w:rPr>
        <w:t>статье</w:t>
      </w:r>
      <w:r>
        <w:rPr>
          <w:spacing w:val="-12"/>
        </w:rPr>
        <w:t xml:space="preserve"> </w:t>
      </w:r>
      <w:r>
        <w:rPr>
          <w:spacing w:val="-4"/>
        </w:rPr>
        <w:t>«Денежные</w:t>
      </w:r>
      <w:r>
        <w:rPr>
          <w:spacing w:val="-13"/>
        </w:rPr>
        <w:t xml:space="preserve"> </w:t>
      </w:r>
      <w:r>
        <w:rPr>
          <w:spacing w:val="-4"/>
        </w:rPr>
        <w:t>средства</w:t>
      </w:r>
      <w:r>
        <w:rPr>
          <w:spacing w:val="-13"/>
        </w:rPr>
        <w:t xml:space="preserve"> </w:t>
      </w:r>
      <w:r>
        <w:rPr>
          <w:spacing w:val="-4"/>
        </w:rPr>
        <w:t>и</w:t>
      </w:r>
      <w:r>
        <w:rPr>
          <w:spacing w:val="-14"/>
        </w:rPr>
        <w:t xml:space="preserve"> </w:t>
      </w:r>
      <w:r>
        <w:rPr>
          <w:spacing w:val="-4"/>
        </w:rPr>
        <w:t>денежные</w:t>
      </w:r>
      <w:r>
        <w:rPr>
          <w:spacing w:val="-12"/>
        </w:rPr>
        <w:t xml:space="preserve"> </w:t>
      </w:r>
      <w:r>
        <w:rPr>
          <w:spacing w:val="-4"/>
        </w:rPr>
        <w:t>эквиваленты»</w:t>
      </w:r>
      <w:r>
        <w:rPr>
          <w:spacing w:val="-10"/>
        </w:rPr>
        <w:t xml:space="preserve"> </w:t>
      </w:r>
      <w:r>
        <w:rPr>
          <w:spacing w:val="-4"/>
        </w:rPr>
        <w:t>второго</w:t>
      </w:r>
      <w:r>
        <w:rPr>
          <w:spacing w:val="-12"/>
        </w:rPr>
        <w:t xml:space="preserve"> </w:t>
      </w:r>
      <w:r>
        <w:rPr>
          <w:spacing w:val="-4"/>
        </w:rPr>
        <w:t>раздела</w:t>
      </w:r>
      <w:r>
        <w:rPr>
          <w:spacing w:val="-13"/>
        </w:rPr>
        <w:t xml:space="preserve"> </w:t>
      </w:r>
      <w:r>
        <w:rPr>
          <w:spacing w:val="-4"/>
        </w:rPr>
        <w:t>актива,</w:t>
      </w:r>
      <w:r>
        <w:rPr>
          <w:spacing w:val="-14"/>
        </w:rPr>
        <w:t xml:space="preserve"> </w:t>
      </w:r>
      <w:r>
        <w:rPr>
          <w:spacing w:val="-4"/>
        </w:rPr>
        <w:t>обя- зательства</w:t>
      </w:r>
      <w:r>
        <w:rPr>
          <w:spacing w:val="-11"/>
        </w:rPr>
        <w:t xml:space="preserve"> </w:t>
      </w:r>
      <w:r>
        <w:rPr>
          <w:spacing w:val="-4"/>
        </w:rPr>
        <w:t>–</w:t>
      </w:r>
      <w:r>
        <w:rPr>
          <w:spacing w:val="-13"/>
        </w:rPr>
        <w:t xml:space="preserve"> </w:t>
      </w:r>
      <w:r>
        <w:rPr>
          <w:spacing w:val="-4"/>
        </w:rPr>
        <w:t>по</w:t>
      </w:r>
      <w:r>
        <w:rPr>
          <w:spacing w:val="-11"/>
        </w:rPr>
        <w:t xml:space="preserve"> </w:t>
      </w:r>
      <w:r>
        <w:rPr>
          <w:spacing w:val="-4"/>
        </w:rPr>
        <w:t>статье</w:t>
      </w:r>
      <w:r>
        <w:rPr>
          <w:spacing w:val="-12"/>
        </w:rPr>
        <w:t xml:space="preserve"> </w:t>
      </w:r>
      <w:r>
        <w:rPr>
          <w:spacing w:val="-4"/>
        </w:rPr>
        <w:t>«Кредиторская</w:t>
      </w:r>
      <w:r>
        <w:rPr>
          <w:spacing w:val="-9"/>
        </w:rPr>
        <w:t xml:space="preserve"> </w:t>
      </w:r>
      <w:r>
        <w:rPr>
          <w:spacing w:val="-4"/>
        </w:rPr>
        <w:t>задолженность»</w:t>
      </w:r>
      <w:r>
        <w:rPr>
          <w:spacing w:val="-16"/>
        </w:rPr>
        <w:t xml:space="preserve"> </w:t>
      </w:r>
      <w:r>
        <w:rPr>
          <w:spacing w:val="-4"/>
        </w:rPr>
        <w:t>пятого</w:t>
      </w:r>
      <w:r>
        <w:rPr>
          <w:spacing w:val="-13"/>
        </w:rPr>
        <w:t xml:space="preserve"> </w:t>
      </w:r>
      <w:r>
        <w:rPr>
          <w:spacing w:val="-4"/>
        </w:rPr>
        <w:t>раздела</w:t>
      </w:r>
      <w:r>
        <w:rPr>
          <w:spacing w:val="-12"/>
        </w:rPr>
        <w:t xml:space="preserve"> </w:t>
      </w:r>
      <w:r>
        <w:rPr>
          <w:spacing w:val="-4"/>
        </w:rPr>
        <w:t>пассива.</w:t>
      </w:r>
    </w:p>
    <w:p w:rsidR="00CA7C4B" w:rsidRDefault="003C2382">
      <w:pPr>
        <w:pStyle w:val="a3"/>
        <w:spacing w:line="278" w:lineRule="auto"/>
        <w:ind w:right="332" w:firstLine="708"/>
        <w:jc w:val="both"/>
      </w:pPr>
      <w:r>
        <w:rPr>
          <w:i/>
        </w:rPr>
        <w:t xml:space="preserve">Процесс производства </w:t>
      </w:r>
      <w:r>
        <w:t>– совокупность ФХЖ, связанных с изготовлением продукции, оказанием услуг, выполнением работ потребителям.</w:t>
      </w:r>
    </w:p>
    <w:p w:rsidR="00CA7C4B" w:rsidRDefault="003C2382">
      <w:pPr>
        <w:pStyle w:val="a3"/>
        <w:spacing w:line="276" w:lineRule="auto"/>
        <w:ind w:right="329" w:firstLine="708"/>
        <w:jc w:val="both"/>
      </w:pPr>
      <w:r>
        <w:t xml:space="preserve">Примеры ФХЖ: отпуск материалов со склада в производство, отражение потреблённых энергии, работ, услуг производственного характера, начисление зарплаты производственным рабочим, отражение страховых взносов с их зар- платы, начисление амортизации основных средств, нематериальные активы </w:t>
      </w:r>
      <w:r>
        <w:rPr>
          <w:spacing w:val="-2"/>
        </w:rPr>
        <w:t>(НМА).</w:t>
      </w:r>
    </w:p>
    <w:p w:rsidR="00CA7C4B" w:rsidRDefault="003C2382">
      <w:pPr>
        <w:pStyle w:val="a3"/>
        <w:spacing w:line="276" w:lineRule="auto"/>
        <w:ind w:right="339" w:firstLine="778"/>
        <w:jc w:val="both"/>
      </w:pPr>
      <w:r>
        <w:t>Задачи учета: учёт объёмов производства и ассортимента продукции; от- ражение фактических затрат на производство продукции, работ, услуг; кальку- лирование себестоимости продукции, работ, услуг; выявление резервов сниже- ния себестоимости продукции, работ, услуг.</w:t>
      </w:r>
    </w:p>
    <w:p w:rsidR="00CA7C4B" w:rsidRDefault="00CA7C4B">
      <w:pPr>
        <w:spacing w:line="276" w:lineRule="auto"/>
        <w:jc w:val="both"/>
        <w:sectPr w:rsidR="00CA7C4B">
          <w:pgSz w:w="11910" w:h="16840"/>
          <w:pgMar w:top="1040" w:right="800" w:bottom="820" w:left="800" w:header="0" w:footer="631" w:gutter="0"/>
          <w:cols w:space="720"/>
        </w:sectPr>
      </w:pPr>
    </w:p>
    <w:p w:rsidR="00CA7C4B" w:rsidRDefault="003C2382">
      <w:pPr>
        <w:pStyle w:val="a3"/>
        <w:spacing w:before="67" w:line="276" w:lineRule="auto"/>
        <w:ind w:right="330" w:firstLine="708"/>
        <w:jc w:val="both"/>
      </w:pPr>
      <w:r>
        <w:lastRenderedPageBreak/>
        <w:t>Объекты учета: активы (сырье, материалы, топливо, покупные полуфаб- рикаты,</w:t>
      </w:r>
      <w:r>
        <w:rPr>
          <w:spacing w:val="-5"/>
        </w:rPr>
        <w:t xml:space="preserve"> </w:t>
      </w:r>
      <w:r>
        <w:t>незавершённое</w:t>
      </w:r>
      <w:r>
        <w:rPr>
          <w:spacing w:val="-5"/>
        </w:rPr>
        <w:t xml:space="preserve"> </w:t>
      </w:r>
      <w:r>
        <w:t>производство,</w:t>
      </w:r>
      <w:r>
        <w:rPr>
          <w:spacing w:val="-5"/>
        </w:rPr>
        <w:t xml:space="preserve"> </w:t>
      </w:r>
      <w:r>
        <w:t>готовая</w:t>
      </w:r>
      <w:r>
        <w:rPr>
          <w:spacing w:val="-4"/>
        </w:rPr>
        <w:t xml:space="preserve"> </w:t>
      </w:r>
      <w:r>
        <w:t>продукция),</w:t>
      </w:r>
      <w:r>
        <w:rPr>
          <w:spacing w:val="-5"/>
        </w:rPr>
        <w:t xml:space="preserve"> </w:t>
      </w:r>
      <w:r>
        <w:t>обязательства</w:t>
      </w:r>
      <w:r>
        <w:rPr>
          <w:spacing w:val="-5"/>
        </w:rPr>
        <w:t xml:space="preserve"> </w:t>
      </w:r>
      <w:r>
        <w:t>(перед контрагентами, персоналом, бюджетом, внебюджетными фондами).</w:t>
      </w:r>
    </w:p>
    <w:p w:rsidR="00CA7C4B" w:rsidRDefault="003C2382">
      <w:pPr>
        <w:pStyle w:val="a3"/>
        <w:spacing w:before="1" w:line="276" w:lineRule="auto"/>
        <w:ind w:right="324" w:firstLine="778"/>
        <w:jc w:val="both"/>
      </w:pPr>
      <w:r>
        <w:t>Материальные</w:t>
      </w:r>
      <w:r>
        <w:rPr>
          <w:spacing w:val="-5"/>
        </w:rPr>
        <w:t xml:space="preserve"> </w:t>
      </w:r>
      <w:r>
        <w:t>затраты</w:t>
      </w:r>
      <w:r>
        <w:rPr>
          <w:spacing w:val="-4"/>
        </w:rPr>
        <w:t xml:space="preserve"> </w:t>
      </w:r>
      <w:r>
        <w:t>(предметы</w:t>
      </w:r>
      <w:r>
        <w:rPr>
          <w:spacing w:val="-4"/>
        </w:rPr>
        <w:t xml:space="preserve"> </w:t>
      </w:r>
      <w:r>
        <w:t>труда)</w:t>
      </w:r>
      <w:r>
        <w:rPr>
          <w:spacing w:val="-5"/>
        </w:rPr>
        <w:t xml:space="preserve"> </w:t>
      </w:r>
      <w:r>
        <w:t>включаются</w:t>
      </w:r>
      <w:r>
        <w:rPr>
          <w:spacing w:val="-5"/>
        </w:rPr>
        <w:t xml:space="preserve"> </w:t>
      </w:r>
      <w:r>
        <w:t>в</w:t>
      </w:r>
      <w:r>
        <w:rPr>
          <w:spacing w:val="-5"/>
        </w:rPr>
        <w:t xml:space="preserve"> </w:t>
      </w:r>
      <w:r>
        <w:t>затраты</w:t>
      </w:r>
      <w:r>
        <w:rPr>
          <w:spacing w:val="-4"/>
        </w:rPr>
        <w:t xml:space="preserve"> </w:t>
      </w:r>
      <w:r>
        <w:t>на</w:t>
      </w:r>
      <w:r>
        <w:rPr>
          <w:spacing w:val="-6"/>
        </w:rPr>
        <w:t xml:space="preserve"> </w:t>
      </w:r>
      <w:r>
        <w:t>произ- водство по фактической себестоимости. Стоимость внеоборотных активов (средства</w:t>
      </w:r>
      <w:r>
        <w:rPr>
          <w:spacing w:val="-3"/>
        </w:rPr>
        <w:t xml:space="preserve"> </w:t>
      </w:r>
      <w:r>
        <w:t>труда)</w:t>
      </w:r>
      <w:r>
        <w:rPr>
          <w:spacing w:val="-2"/>
        </w:rPr>
        <w:t xml:space="preserve"> </w:t>
      </w:r>
      <w:r>
        <w:t>погашается</w:t>
      </w:r>
      <w:r>
        <w:rPr>
          <w:spacing w:val="-2"/>
        </w:rPr>
        <w:t xml:space="preserve"> </w:t>
      </w:r>
      <w:r>
        <w:t>путём</w:t>
      </w:r>
      <w:r>
        <w:rPr>
          <w:spacing w:val="-3"/>
        </w:rPr>
        <w:t xml:space="preserve"> </w:t>
      </w:r>
      <w:r>
        <w:t>начисления</w:t>
      </w:r>
      <w:r>
        <w:rPr>
          <w:spacing w:val="-2"/>
        </w:rPr>
        <w:t xml:space="preserve"> </w:t>
      </w:r>
      <w:r>
        <w:t>амортизации.</w:t>
      </w:r>
      <w:r>
        <w:rPr>
          <w:spacing w:val="-3"/>
        </w:rPr>
        <w:t xml:space="preserve"> </w:t>
      </w:r>
      <w:r>
        <w:t>Расходы</w:t>
      </w:r>
      <w:r>
        <w:rPr>
          <w:spacing w:val="-2"/>
        </w:rPr>
        <w:t xml:space="preserve"> </w:t>
      </w:r>
      <w:r>
        <w:t>на</w:t>
      </w:r>
      <w:r>
        <w:rPr>
          <w:spacing w:val="-3"/>
        </w:rPr>
        <w:t xml:space="preserve"> </w:t>
      </w:r>
      <w:r>
        <w:t>оплату труда персонала отражаются в реальной сумме задолженности в соответствии с ТК РФ, трудовым и коллективным договором. Отчисления на социальное стра- хование (страховые взносы) – согласно действующим тарифам.</w:t>
      </w:r>
    </w:p>
    <w:p w:rsidR="00CA7C4B" w:rsidRDefault="003C2382">
      <w:pPr>
        <w:pStyle w:val="a3"/>
        <w:spacing w:before="1" w:line="276" w:lineRule="auto"/>
        <w:ind w:right="326" w:firstLine="708"/>
        <w:jc w:val="both"/>
      </w:pPr>
      <w:r>
        <w:t>Документальное оформление производственных затрат: лимитно- заборные</w:t>
      </w:r>
      <w:r>
        <w:rPr>
          <w:spacing w:val="-4"/>
        </w:rPr>
        <w:t xml:space="preserve"> </w:t>
      </w:r>
      <w:r>
        <w:t>карты,</w:t>
      </w:r>
      <w:r>
        <w:rPr>
          <w:spacing w:val="-2"/>
        </w:rPr>
        <w:t xml:space="preserve"> </w:t>
      </w:r>
      <w:r>
        <w:t>требования-накладные,</w:t>
      </w:r>
      <w:r>
        <w:rPr>
          <w:spacing w:val="-2"/>
        </w:rPr>
        <w:t xml:space="preserve"> </w:t>
      </w:r>
      <w:r>
        <w:t>наряды</w:t>
      </w:r>
      <w:r>
        <w:rPr>
          <w:spacing w:val="-3"/>
        </w:rPr>
        <w:t xml:space="preserve"> </w:t>
      </w:r>
      <w:r>
        <w:t>на</w:t>
      </w:r>
      <w:r>
        <w:rPr>
          <w:spacing w:val="-2"/>
        </w:rPr>
        <w:t xml:space="preserve"> </w:t>
      </w:r>
      <w:r>
        <w:t>сдельную</w:t>
      </w:r>
      <w:r>
        <w:rPr>
          <w:spacing w:val="-2"/>
        </w:rPr>
        <w:t xml:space="preserve"> </w:t>
      </w:r>
      <w:r>
        <w:t>работу,</w:t>
      </w:r>
      <w:r>
        <w:rPr>
          <w:spacing w:val="-2"/>
        </w:rPr>
        <w:t xml:space="preserve"> </w:t>
      </w:r>
      <w:r>
        <w:t>ведомости выработки, расчётные ведомости, листки на доплату, расчёты амортизации, ак- ты выполненных работ и др.</w:t>
      </w:r>
      <w:r>
        <w:rPr>
          <w:spacing w:val="40"/>
        </w:rPr>
        <w:t xml:space="preserve"> </w:t>
      </w:r>
      <w:r>
        <w:t>Конечный результат процесса производства – го- товая продукция, выполненная для заказчика работа, оказанная услуга (доку- менты – накладная, акт выполненных работ).</w:t>
      </w:r>
    </w:p>
    <w:p w:rsidR="00CA7C4B" w:rsidRDefault="003C2382">
      <w:pPr>
        <w:pStyle w:val="a3"/>
        <w:spacing w:before="1"/>
        <w:ind w:left="1041"/>
        <w:jc w:val="both"/>
      </w:pPr>
      <w:r>
        <w:t>Счета</w:t>
      </w:r>
      <w:r>
        <w:rPr>
          <w:spacing w:val="8"/>
        </w:rPr>
        <w:t xml:space="preserve"> </w:t>
      </w:r>
      <w:r>
        <w:t>для</w:t>
      </w:r>
      <w:r>
        <w:rPr>
          <w:spacing w:val="11"/>
        </w:rPr>
        <w:t xml:space="preserve"> </w:t>
      </w:r>
      <w:r>
        <w:t>учета</w:t>
      </w:r>
      <w:r>
        <w:rPr>
          <w:spacing w:val="10"/>
        </w:rPr>
        <w:t xml:space="preserve"> </w:t>
      </w:r>
      <w:r>
        <w:t>процесса</w:t>
      </w:r>
      <w:r>
        <w:rPr>
          <w:spacing w:val="11"/>
        </w:rPr>
        <w:t xml:space="preserve"> </w:t>
      </w:r>
      <w:r>
        <w:t>производства:</w:t>
      </w:r>
      <w:r>
        <w:rPr>
          <w:spacing w:val="11"/>
        </w:rPr>
        <w:t xml:space="preserve"> </w:t>
      </w:r>
      <w:r>
        <w:t>20</w:t>
      </w:r>
      <w:r>
        <w:rPr>
          <w:spacing w:val="11"/>
        </w:rPr>
        <w:t xml:space="preserve"> </w:t>
      </w:r>
      <w:r>
        <w:t>«Основное</w:t>
      </w:r>
      <w:r>
        <w:rPr>
          <w:spacing w:val="10"/>
        </w:rPr>
        <w:t xml:space="preserve"> </w:t>
      </w:r>
      <w:r>
        <w:t>производство»,</w:t>
      </w:r>
      <w:r>
        <w:rPr>
          <w:spacing w:val="10"/>
        </w:rPr>
        <w:t xml:space="preserve"> </w:t>
      </w:r>
      <w:r>
        <w:rPr>
          <w:spacing w:val="-5"/>
        </w:rPr>
        <w:t>21</w:t>
      </w:r>
    </w:p>
    <w:p w:rsidR="00CA7C4B" w:rsidRDefault="003C2382">
      <w:pPr>
        <w:pStyle w:val="a3"/>
        <w:spacing w:before="48" w:line="276" w:lineRule="auto"/>
        <w:ind w:right="330"/>
        <w:jc w:val="both"/>
      </w:pPr>
      <w:r>
        <w:t xml:space="preserve">«Полуфабрикаты собственного производства», 23 «Вспомогательное производ- ство», 25 «Общепроизводственные расходы», 26 «Общехозяйственные расхо- ды», 28 «Брак в производстве», 29 «Обслуживающие производства и хозяй- </w:t>
      </w:r>
      <w:r>
        <w:rPr>
          <w:spacing w:val="-2"/>
        </w:rPr>
        <w:t>ства».</w:t>
      </w:r>
    </w:p>
    <w:p w:rsidR="00CA7C4B" w:rsidRDefault="003C2382">
      <w:pPr>
        <w:pStyle w:val="a3"/>
        <w:spacing w:line="276" w:lineRule="auto"/>
        <w:ind w:right="329" w:firstLine="708"/>
        <w:jc w:val="both"/>
      </w:pPr>
      <w:r>
        <w:t>Учёт затрат ведётся по видам производств: основному (сч.</w:t>
      </w:r>
      <w:r>
        <w:rPr>
          <w:spacing w:val="-6"/>
        </w:rPr>
        <w:t xml:space="preserve"> </w:t>
      </w:r>
      <w:r>
        <w:t>20), вспомога- тельному (сч.</w:t>
      </w:r>
      <w:r>
        <w:rPr>
          <w:spacing w:val="-5"/>
        </w:rPr>
        <w:t xml:space="preserve"> </w:t>
      </w:r>
      <w:r>
        <w:t>23) и обслуживающему (сч.</w:t>
      </w:r>
      <w:r>
        <w:rPr>
          <w:spacing w:val="-5"/>
        </w:rPr>
        <w:t xml:space="preserve"> </w:t>
      </w:r>
      <w:r>
        <w:t>29). В полиграфии, например, цехами основного производства являются цех допечатных процессов (формный), пе- чатный, брошюровочно-переплетный. Вспомогательные подразделения – ре- монтный цех, инструментальный, транспортный, электроцех и др. Обслужива- ющие хозяйства – столовая, дворец культуры, детский сад, ЖКХ.</w:t>
      </w:r>
    </w:p>
    <w:p w:rsidR="00CA7C4B" w:rsidRDefault="003C2382">
      <w:pPr>
        <w:pStyle w:val="a3"/>
        <w:spacing w:before="1" w:line="276" w:lineRule="auto"/>
        <w:ind w:right="329" w:firstLine="778"/>
        <w:jc w:val="both"/>
      </w:pPr>
      <w:r>
        <w:t>Основной</w:t>
      </w:r>
      <w:r>
        <w:rPr>
          <w:spacing w:val="-5"/>
        </w:rPr>
        <w:t xml:space="preserve"> </w:t>
      </w:r>
      <w:r>
        <w:t>калькуляционный</w:t>
      </w:r>
      <w:r>
        <w:rPr>
          <w:spacing w:val="-5"/>
        </w:rPr>
        <w:t xml:space="preserve"> </w:t>
      </w:r>
      <w:r>
        <w:t>счёт</w:t>
      </w:r>
      <w:r>
        <w:rPr>
          <w:spacing w:val="-2"/>
        </w:rPr>
        <w:t xml:space="preserve"> </w:t>
      </w:r>
      <w:r>
        <w:t>–</w:t>
      </w:r>
      <w:r>
        <w:rPr>
          <w:spacing w:val="-6"/>
        </w:rPr>
        <w:t xml:space="preserve"> </w:t>
      </w:r>
      <w:r>
        <w:t>20</w:t>
      </w:r>
      <w:r>
        <w:rPr>
          <w:spacing w:val="-5"/>
        </w:rPr>
        <w:t xml:space="preserve"> </w:t>
      </w:r>
      <w:r>
        <w:t>«Основное</w:t>
      </w:r>
      <w:r>
        <w:rPr>
          <w:spacing w:val="-5"/>
        </w:rPr>
        <w:t xml:space="preserve"> </w:t>
      </w:r>
      <w:r>
        <w:t>производство».</w:t>
      </w:r>
      <w:r>
        <w:rPr>
          <w:spacing w:val="-2"/>
        </w:rPr>
        <w:t xml:space="preserve"> </w:t>
      </w:r>
      <w:r>
        <w:t>Прямые затраты</w:t>
      </w:r>
      <w:r>
        <w:rPr>
          <w:spacing w:val="-7"/>
        </w:rPr>
        <w:t xml:space="preserve"> </w:t>
      </w:r>
      <w:r>
        <w:t>сразу</w:t>
      </w:r>
      <w:r>
        <w:rPr>
          <w:spacing w:val="-9"/>
        </w:rPr>
        <w:t xml:space="preserve"> </w:t>
      </w:r>
      <w:r>
        <w:t>списываются</w:t>
      </w:r>
      <w:r>
        <w:rPr>
          <w:spacing w:val="-5"/>
        </w:rPr>
        <w:t xml:space="preserve"> </w:t>
      </w:r>
      <w:r>
        <w:t>на</w:t>
      </w:r>
      <w:r>
        <w:rPr>
          <w:spacing w:val="-5"/>
        </w:rPr>
        <w:t xml:space="preserve"> </w:t>
      </w:r>
      <w:r>
        <w:t>сч.</w:t>
      </w:r>
      <w:r>
        <w:rPr>
          <w:spacing w:val="-8"/>
        </w:rPr>
        <w:t xml:space="preserve"> </w:t>
      </w:r>
      <w:r>
        <w:t>20</w:t>
      </w:r>
      <w:r>
        <w:rPr>
          <w:spacing w:val="-5"/>
        </w:rPr>
        <w:t xml:space="preserve"> </w:t>
      </w:r>
      <w:r>
        <w:t>на</w:t>
      </w:r>
      <w:r>
        <w:rPr>
          <w:spacing w:val="-8"/>
        </w:rPr>
        <w:t xml:space="preserve"> </w:t>
      </w:r>
      <w:r>
        <w:t>конкретные</w:t>
      </w:r>
      <w:r>
        <w:rPr>
          <w:spacing w:val="-8"/>
        </w:rPr>
        <w:t xml:space="preserve"> </w:t>
      </w:r>
      <w:r>
        <w:t>объекты</w:t>
      </w:r>
      <w:r>
        <w:rPr>
          <w:spacing w:val="-5"/>
        </w:rPr>
        <w:t xml:space="preserve"> </w:t>
      </w:r>
      <w:r>
        <w:t>калькулирования,</w:t>
      </w:r>
      <w:r>
        <w:rPr>
          <w:spacing w:val="-8"/>
        </w:rPr>
        <w:t xml:space="preserve"> </w:t>
      </w:r>
      <w:r>
        <w:t>а косвенные сначала собираются на счетах 25 и 26; а в конце месяца распределя- ются пропорционально условно выбранной базе распределения и списываются на счета 20 и 90 соответственно.</w:t>
      </w:r>
    </w:p>
    <w:p w:rsidR="00CA7C4B" w:rsidRDefault="003C2382">
      <w:pPr>
        <w:pStyle w:val="a3"/>
        <w:spacing w:line="276" w:lineRule="auto"/>
        <w:ind w:right="341" w:firstLine="708"/>
        <w:jc w:val="both"/>
      </w:pPr>
      <w:r>
        <w:t>Ведётся не только синтетический, но и аналитический учёт затрат на про- изводство по объектам калькулирования в целях исчисления себестоимости от- дельных видов продукции, работ, услуг.</w:t>
      </w:r>
    </w:p>
    <w:p w:rsidR="00CA7C4B" w:rsidRDefault="003C2382">
      <w:pPr>
        <w:pStyle w:val="a3"/>
        <w:spacing w:line="276" w:lineRule="auto"/>
        <w:ind w:right="332" w:firstLine="708"/>
        <w:jc w:val="both"/>
      </w:pPr>
      <w:r>
        <w:t>Для определения фактической себестоимости продукции работ, услуг необходимо скорректировать затраты на производство за период на разницу в остатках незавершённого производства (НЗП). НЗП определяется по данным оперативного</w:t>
      </w:r>
      <w:r>
        <w:rPr>
          <w:spacing w:val="49"/>
        </w:rPr>
        <w:t xml:space="preserve"> </w:t>
      </w:r>
      <w:r>
        <w:t>количественного</w:t>
      </w:r>
      <w:r>
        <w:rPr>
          <w:spacing w:val="52"/>
        </w:rPr>
        <w:t xml:space="preserve"> </w:t>
      </w:r>
      <w:r>
        <w:t>учета</w:t>
      </w:r>
      <w:r>
        <w:rPr>
          <w:spacing w:val="52"/>
        </w:rPr>
        <w:t xml:space="preserve"> </w:t>
      </w:r>
      <w:r>
        <w:t>или</w:t>
      </w:r>
      <w:r>
        <w:rPr>
          <w:spacing w:val="52"/>
        </w:rPr>
        <w:t xml:space="preserve"> </w:t>
      </w:r>
      <w:r>
        <w:t>результатам</w:t>
      </w:r>
      <w:r>
        <w:rPr>
          <w:spacing w:val="52"/>
        </w:rPr>
        <w:t xml:space="preserve"> </w:t>
      </w:r>
      <w:r>
        <w:t>инвентаризации.</w:t>
      </w:r>
      <w:r>
        <w:rPr>
          <w:spacing w:val="52"/>
        </w:rPr>
        <w:t xml:space="preserve"> </w:t>
      </w:r>
      <w:r>
        <w:rPr>
          <w:spacing w:val="-2"/>
        </w:rPr>
        <w:t>Неза-</w:t>
      </w:r>
    </w:p>
    <w:p w:rsidR="00CA7C4B" w:rsidRDefault="00CA7C4B">
      <w:pPr>
        <w:spacing w:line="276" w:lineRule="auto"/>
        <w:jc w:val="both"/>
        <w:sectPr w:rsidR="00CA7C4B">
          <w:pgSz w:w="11910" w:h="16840"/>
          <w:pgMar w:top="1040" w:right="800" w:bottom="820" w:left="800" w:header="0" w:footer="631" w:gutter="0"/>
          <w:cols w:space="720"/>
        </w:sectPr>
      </w:pPr>
    </w:p>
    <w:p w:rsidR="00CA7C4B" w:rsidRDefault="003C2382">
      <w:pPr>
        <w:pStyle w:val="a3"/>
        <w:spacing w:before="67" w:line="278" w:lineRule="auto"/>
        <w:ind w:right="334"/>
        <w:jc w:val="both"/>
      </w:pPr>
      <w:r>
        <w:lastRenderedPageBreak/>
        <w:t>вершённое производство оценивается в учёте по фактической или нормативной себестоимости (за исключением отдельных статей калькуляции).</w:t>
      </w:r>
    </w:p>
    <w:p w:rsidR="00CA7C4B" w:rsidRDefault="003C2382">
      <w:pPr>
        <w:pStyle w:val="a3"/>
        <w:spacing w:line="276" w:lineRule="auto"/>
        <w:ind w:right="329" w:firstLine="708"/>
        <w:jc w:val="both"/>
      </w:pPr>
      <w:r>
        <w:t>Возможны два варианта учета выпущенной из производства продукции без использования счета 40 и с его использованием: 1) Дт 43 Кт 20 (по факт. с/ст.); 2)</w:t>
      </w:r>
      <w:r>
        <w:rPr>
          <w:spacing w:val="-9"/>
        </w:rPr>
        <w:t xml:space="preserve"> </w:t>
      </w:r>
      <w:r>
        <w:t xml:space="preserve">Дт 40 Кт 20 (факт. с/ст.), Дт 43 Кт 40 (норм. с/ст.), Дт 90 Кт 40 (откло- </w:t>
      </w:r>
      <w:r>
        <w:rPr>
          <w:spacing w:val="-2"/>
        </w:rPr>
        <w:t>нение).</w:t>
      </w:r>
    </w:p>
    <w:p w:rsidR="00CA7C4B" w:rsidRDefault="003C2382">
      <w:pPr>
        <w:pStyle w:val="a3"/>
        <w:spacing w:line="276" w:lineRule="auto"/>
        <w:ind w:right="332" w:firstLine="708"/>
        <w:jc w:val="both"/>
      </w:pPr>
      <w:r>
        <w:t>В балансе</w:t>
      </w:r>
      <w:r>
        <w:rPr>
          <w:spacing w:val="-3"/>
        </w:rPr>
        <w:t xml:space="preserve"> </w:t>
      </w:r>
      <w:r>
        <w:t>остатки НЗП</w:t>
      </w:r>
      <w:r>
        <w:rPr>
          <w:spacing w:val="-2"/>
        </w:rPr>
        <w:t xml:space="preserve"> </w:t>
      </w:r>
      <w:r>
        <w:t>и готовой</w:t>
      </w:r>
      <w:r>
        <w:rPr>
          <w:spacing w:val="-2"/>
        </w:rPr>
        <w:t xml:space="preserve"> </w:t>
      </w:r>
      <w:r>
        <w:t>продукции отражаются по статье «Запа- сы», второго раздела актива баланса, обязательства – по статье «Кредиторская задолженность» пятого раздела пассива баланса.</w:t>
      </w:r>
    </w:p>
    <w:p w:rsidR="00CA7C4B" w:rsidRDefault="003C2382">
      <w:pPr>
        <w:pStyle w:val="a3"/>
        <w:spacing w:line="276" w:lineRule="auto"/>
        <w:ind w:right="338" w:firstLine="708"/>
        <w:jc w:val="both"/>
      </w:pPr>
      <w:r>
        <w:t>В зависимости от управленческой задачи используется различная класси- фикация производственных затрат.</w:t>
      </w:r>
    </w:p>
    <w:p w:rsidR="00CA7C4B" w:rsidRDefault="003C2382">
      <w:pPr>
        <w:pStyle w:val="a3"/>
        <w:spacing w:line="276" w:lineRule="auto"/>
        <w:ind w:right="329" w:firstLine="708"/>
        <w:jc w:val="both"/>
      </w:pPr>
      <w:r>
        <w:rPr>
          <w:i/>
        </w:rPr>
        <w:t xml:space="preserve">По местам возникновения </w:t>
      </w:r>
      <w:r>
        <w:t>затраты на производство группируются по</w:t>
      </w:r>
      <w:r>
        <w:rPr>
          <w:spacing w:val="40"/>
        </w:rPr>
        <w:t xml:space="preserve"> </w:t>
      </w:r>
      <w:r>
        <w:t>ви- дам производств, цехам, бригадам, а также по отдельным структурным подраз- делениям предприятия. Эта группировка необходима для организации учёта за- трат по центрам ответственности. Также группировка затрат по местам возник- новения позволяет определять производственную себестоимость продукции.</w:t>
      </w:r>
    </w:p>
    <w:p w:rsidR="00CA7C4B" w:rsidRDefault="003C2382">
      <w:pPr>
        <w:pStyle w:val="a3"/>
        <w:spacing w:line="276" w:lineRule="auto"/>
        <w:ind w:right="335" w:firstLine="708"/>
        <w:jc w:val="both"/>
      </w:pPr>
      <w:r>
        <w:rPr>
          <w:i/>
        </w:rPr>
        <w:t xml:space="preserve">Носителями </w:t>
      </w:r>
      <w:r>
        <w:t>затрат называются виды продукции, работ или услуг, пред- назначенные для реализации. Эта группировка позволяет калькулировать себе- стоимость отдельных видов продукции.</w:t>
      </w:r>
    </w:p>
    <w:p w:rsidR="00CA7C4B" w:rsidRDefault="003C2382">
      <w:pPr>
        <w:pStyle w:val="a3"/>
        <w:spacing w:line="276" w:lineRule="auto"/>
        <w:ind w:right="331" w:firstLine="708"/>
        <w:jc w:val="both"/>
      </w:pPr>
      <w:r>
        <w:t>Затраты на производство группируются по экономически однородным элементам и по статьям калькуляции. Перечень экономических элементов уста- новлен</w:t>
      </w:r>
      <w:r>
        <w:rPr>
          <w:spacing w:val="-1"/>
        </w:rPr>
        <w:t xml:space="preserve"> </w:t>
      </w:r>
      <w:r>
        <w:t>нормативными актами по</w:t>
      </w:r>
      <w:r>
        <w:rPr>
          <w:spacing w:val="-1"/>
        </w:rPr>
        <w:t xml:space="preserve"> </w:t>
      </w:r>
      <w:r>
        <w:t>бухгалтерскому</w:t>
      </w:r>
      <w:r>
        <w:rPr>
          <w:spacing w:val="-3"/>
        </w:rPr>
        <w:t xml:space="preserve"> </w:t>
      </w:r>
      <w:r>
        <w:t>учёту</w:t>
      </w:r>
      <w:r>
        <w:rPr>
          <w:spacing w:val="-3"/>
        </w:rPr>
        <w:t xml:space="preserve"> </w:t>
      </w:r>
      <w:r>
        <w:t>и одинаков</w:t>
      </w:r>
      <w:r>
        <w:rPr>
          <w:spacing w:val="-2"/>
        </w:rPr>
        <w:t xml:space="preserve"> </w:t>
      </w:r>
      <w:r>
        <w:t>для всех ор- ганизаций. Используют в финансовой отчётности и экономическом анализе.</w:t>
      </w:r>
    </w:p>
    <w:p w:rsidR="00CA7C4B" w:rsidRDefault="003C2382">
      <w:pPr>
        <w:pStyle w:val="a3"/>
        <w:spacing w:line="322" w:lineRule="exact"/>
        <w:ind w:left="1041"/>
        <w:jc w:val="both"/>
      </w:pPr>
      <w:r>
        <w:t>Экономические</w:t>
      </w:r>
      <w:r>
        <w:rPr>
          <w:spacing w:val="-8"/>
        </w:rPr>
        <w:t xml:space="preserve"> </w:t>
      </w:r>
      <w:r>
        <w:rPr>
          <w:spacing w:val="-2"/>
        </w:rPr>
        <w:t>элементы:</w:t>
      </w:r>
    </w:p>
    <w:p w:rsidR="00CA7C4B" w:rsidRDefault="003C2382">
      <w:pPr>
        <w:pStyle w:val="a5"/>
        <w:numPr>
          <w:ilvl w:val="0"/>
          <w:numId w:val="51"/>
        </w:numPr>
        <w:tabs>
          <w:tab w:val="left" w:pos="1325"/>
        </w:tabs>
        <w:spacing w:before="44"/>
        <w:ind w:left="1325" w:hanging="284"/>
        <w:rPr>
          <w:sz w:val="28"/>
        </w:rPr>
      </w:pPr>
      <w:r>
        <w:rPr>
          <w:sz w:val="28"/>
        </w:rPr>
        <w:t>Материальные</w:t>
      </w:r>
      <w:r>
        <w:rPr>
          <w:spacing w:val="-9"/>
          <w:sz w:val="28"/>
        </w:rPr>
        <w:t xml:space="preserve"> </w:t>
      </w:r>
      <w:r>
        <w:rPr>
          <w:sz w:val="28"/>
        </w:rPr>
        <w:t>затраты</w:t>
      </w:r>
      <w:r>
        <w:rPr>
          <w:spacing w:val="-7"/>
          <w:sz w:val="28"/>
        </w:rPr>
        <w:t xml:space="preserve"> </w:t>
      </w:r>
      <w:r>
        <w:rPr>
          <w:sz w:val="28"/>
        </w:rPr>
        <w:t>(за</w:t>
      </w:r>
      <w:r>
        <w:rPr>
          <w:spacing w:val="-7"/>
          <w:sz w:val="28"/>
        </w:rPr>
        <w:t xml:space="preserve"> </w:t>
      </w:r>
      <w:r>
        <w:rPr>
          <w:sz w:val="28"/>
        </w:rPr>
        <w:t>вычетом</w:t>
      </w:r>
      <w:r>
        <w:rPr>
          <w:spacing w:val="-7"/>
          <w:sz w:val="28"/>
        </w:rPr>
        <w:t xml:space="preserve"> </w:t>
      </w:r>
      <w:r>
        <w:rPr>
          <w:sz w:val="28"/>
        </w:rPr>
        <w:t>возвратных</w:t>
      </w:r>
      <w:r>
        <w:rPr>
          <w:spacing w:val="-5"/>
          <w:sz w:val="28"/>
        </w:rPr>
        <w:t xml:space="preserve"> </w:t>
      </w:r>
      <w:r>
        <w:rPr>
          <w:spacing w:val="-2"/>
          <w:sz w:val="28"/>
        </w:rPr>
        <w:t>отходов).</w:t>
      </w:r>
    </w:p>
    <w:p w:rsidR="00CA7C4B" w:rsidRDefault="003C2382">
      <w:pPr>
        <w:pStyle w:val="a5"/>
        <w:numPr>
          <w:ilvl w:val="0"/>
          <w:numId w:val="51"/>
        </w:numPr>
        <w:tabs>
          <w:tab w:val="left" w:pos="1325"/>
        </w:tabs>
        <w:spacing w:before="48"/>
        <w:ind w:left="1325" w:hanging="284"/>
        <w:rPr>
          <w:sz w:val="28"/>
        </w:rPr>
      </w:pPr>
      <w:r>
        <w:rPr>
          <w:sz w:val="28"/>
        </w:rPr>
        <w:t>Затраты</w:t>
      </w:r>
      <w:r>
        <w:rPr>
          <w:spacing w:val="-5"/>
          <w:sz w:val="28"/>
        </w:rPr>
        <w:t xml:space="preserve"> </w:t>
      </w:r>
      <w:r>
        <w:rPr>
          <w:sz w:val="28"/>
        </w:rPr>
        <w:t>на</w:t>
      </w:r>
      <w:r>
        <w:rPr>
          <w:spacing w:val="-2"/>
          <w:sz w:val="28"/>
        </w:rPr>
        <w:t xml:space="preserve"> </w:t>
      </w:r>
      <w:r>
        <w:rPr>
          <w:sz w:val="28"/>
        </w:rPr>
        <w:t>оплату</w:t>
      </w:r>
      <w:r>
        <w:rPr>
          <w:spacing w:val="-5"/>
          <w:sz w:val="28"/>
        </w:rPr>
        <w:t xml:space="preserve"> </w:t>
      </w:r>
      <w:r>
        <w:rPr>
          <w:spacing w:val="-2"/>
          <w:sz w:val="28"/>
        </w:rPr>
        <w:t>труда.</w:t>
      </w:r>
    </w:p>
    <w:p w:rsidR="00CA7C4B" w:rsidRDefault="003C2382">
      <w:pPr>
        <w:pStyle w:val="a5"/>
        <w:numPr>
          <w:ilvl w:val="0"/>
          <w:numId w:val="51"/>
        </w:numPr>
        <w:tabs>
          <w:tab w:val="left" w:pos="1325"/>
        </w:tabs>
        <w:spacing w:before="50"/>
        <w:ind w:left="1325" w:hanging="284"/>
        <w:rPr>
          <w:sz w:val="28"/>
        </w:rPr>
      </w:pPr>
      <w:r>
        <w:rPr>
          <w:sz w:val="28"/>
        </w:rPr>
        <w:t>Отчисления</w:t>
      </w:r>
      <w:r>
        <w:rPr>
          <w:spacing w:val="-10"/>
          <w:sz w:val="28"/>
        </w:rPr>
        <w:t xml:space="preserve"> </w:t>
      </w:r>
      <w:r>
        <w:rPr>
          <w:sz w:val="28"/>
        </w:rPr>
        <w:t>на</w:t>
      </w:r>
      <w:r>
        <w:rPr>
          <w:spacing w:val="-7"/>
          <w:sz w:val="28"/>
        </w:rPr>
        <w:t xml:space="preserve"> </w:t>
      </w:r>
      <w:r>
        <w:rPr>
          <w:sz w:val="28"/>
        </w:rPr>
        <w:t>социальные</w:t>
      </w:r>
      <w:r>
        <w:rPr>
          <w:spacing w:val="-9"/>
          <w:sz w:val="28"/>
        </w:rPr>
        <w:t xml:space="preserve"> </w:t>
      </w:r>
      <w:r>
        <w:rPr>
          <w:spacing w:val="-2"/>
          <w:sz w:val="28"/>
        </w:rPr>
        <w:t>нужды.</w:t>
      </w:r>
    </w:p>
    <w:p w:rsidR="00CA7C4B" w:rsidRDefault="003C2382">
      <w:pPr>
        <w:pStyle w:val="a5"/>
        <w:numPr>
          <w:ilvl w:val="0"/>
          <w:numId w:val="51"/>
        </w:numPr>
        <w:tabs>
          <w:tab w:val="left" w:pos="1325"/>
        </w:tabs>
        <w:spacing w:before="48"/>
        <w:ind w:left="1325" w:hanging="284"/>
        <w:rPr>
          <w:sz w:val="28"/>
        </w:rPr>
      </w:pPr>
      <w:r>
        <w:rPr>
          <w:sz w:val="28"/>
        </w:rPr>
        <w:t>Амортизация</w:t>
      </w:r>
      <w:r>
        <w:rPr>
          <w:spacing w:val="-12"/>
          <w:sz w:val="28"/>
        </w:rPr>
        <w:t xml:space="preserve"> </w:t>
      </w:r>
      <w:r>
        <w:rPr>
          <w:sz w:val="28"/>
        </w:rPr>
        <w:t>основных</w:t>
      </w:r>
      <w:r>
        <w:rPr>
          <w:spacing w:val="-7"/>
          <w:sz w:val="28"/>
        </w:rPr>
        <w:t xml:space="preserve"> </w:t>
      </w:r>
      <w:r>
        <w:rPr>
          <w:spacing w:val="-2"/>
          <w:sz w:val="28"/>
        </w:rPr>
        <w:t>средств.</w:t>
      </w:r>
    </w:p>
    <w:p w:rsidR="00CA7C4B" w:rsidRDefault="003C2382">
      <w:pPr>
        <w:pStyle w:val="a5"/>
        <w:numPr>
          <w:ilvl w:val="0"/>
          <w:numId w:val="51"/>
        </w:numPr>
        <w:tabs>
          <w:tab w:val="left" w:pos="1325"/>
        </w:tabs>
        <w:spacing w:before="48"/>
        <w:ind w:left="1325" w:hanging="284"/>
        <w:rPr>
          <w:sz w:val="28"/>
        </w:rPr>
      </w:pPr>
      <w:r>
        <w:rPr>
          <w:sz w:val="28"/>
        </w:rPr>
        <w:t>Прочие</w:t>
      </w:r>
      <w:r>
        <w:rPr>
          <w:spacing w:val="-4"/>
          <w:sz w:val="28"/>
        </w:rPr>
        <w:t xml:space="preserve"> </w:t>
      </w:r>
      <w:r>
        <w:rPr>
          <w:spacing w:val="-2"/>
          <w:sz w:val="28"/>
        </w:rPr>
        <w:t>затраты.</w:t>
      </w:r>
    </w:p>
    <w:p w:rsidR="00CA7C4B" w:rsidRDefault="003C2382">
      <w:pPr>
        <w:pStyle w:val="a3"/>
        <w:spacing w:before="50" w:line="276" w:lineRule="auto"/>
        <w:ind w:firstLine="708"/>
      </w:pPr>
      <w:r>
        <w:t>По статьям калькуляции затраты группируют для определения себестои- мости отдельных видов продукции и целей управления.</w:t>
      </w:r>
    </w:p>
    <w:p w:rsidR="00CA7C4B" w:rsidRDefault="003C2382">
      <w:pPr>
        <w:pStyle w:val="a3"/>
        <w:spacing w:line="321" w:lineRule="exact"/>
        <w:ind w:left="1041"/>
      </w:pPr>
      <w:r>
        <w:t>Типовая</w:t>
      </w:r>
      <w:r>
        <w:rPr>
          <w:spacing w:val="-8"/>
        </w:rPr>
        <w:t xml:space="preserve"> </w:t>
      </w:r>
      <w:r>
        <w:t>номенклатура</w:t>
      </w:r>
      <w:r>
        <w:rPr>
          <w:spacing w:val="-5"/>
        </w:rPr>
        <w:t xml:space="preserve"> </w:t>
      </w:r>
      <w:r>
        <w:t>статей</w:t>
      </w:r>
      <w:r>
        <w:rPr>
          <w:spacing w:val="-7"/>
        </w:rPr>
        <w:t xml:space="preserve"> </w:t>
      </w:r>
      <w:r>
        <w:rPr>
          <w:spacing w:val="-2"/>
        </w:rPr>
        <w:t>калькуляции:</w:t>
      </w:r>
    </w:p>
    <w:p w:rsidR="00CA7C4B" w:rsidRDefault="003C2382">
      <w:pPr>
        <w:pStyle w:val="a5"/>
        <w:numPr>
          <w:ilvl w:val="0"/>
          <w:numId w:val="50"/>
        </w:numPr>
        <w:tabs>
          <w:tab w:val="left" w:pos="1325"/>
        </w:tabs>
        <w:spacing w:before="48"/>
        <w:ind w:left="1325" w:hanging="284"/>
        <w:rPr>
          <w:sz w:val="28"/>
        </w:rPr>
      </w:pPr>
      <w:r>
        <w:rPr>
          <w:sz w:val="28"/>
        </w:rPr>
        <w:t>Сырье</w:t>
      </w:r>
      <w:r>
        <w:rPr>
          <w:spacing w:val="-3"/>
          <w:sz w:val="28"/>
        </w:rPr>
        <w:t xml:space="preserve"> </w:t>
      </w:r>
      <w:r>
        <w:rPr>
          <w:sz w:val="28"/>
        </w:rPr>
        <w:t xml:space="preserve">и </w:t>
      </w:r>
      <w:r>
        <w:rPr>
          <w:spacing w:val="-2"/>
          <w:sz w:val="28"/>
        </w:rPr>
        <w:t>материалы.</w:t>
      </w:r>
    </w:p>
    <w:p w:rsidR="00CA7C4B" w:rsidRDefault="003C2382">
      <w:pPr>
        <w:pStyle w:val="a5"/>
        <w:numPr>
          <w:ilvl w:val="0"/>
          <w:numId w:val="50"/>
        </w:numPr>
        <w:tabs>
          <w:tab w:val="left" w:pos="1325"/>
        </w:tabs>
        <w:spacing w:before="50"/>
        <w:ind w:left="1325" w:hanging="284"/>
        <w:rPr>
          <w:sz w:val="28"/>
        </w:rPr>
      </w:pPr>
      <w:r>
        <w:rPr>
          <w:sz w:val="28"/>
        </w:rPr>
        <w:t>Возвратные</w:t>
      </w:r>
      <w:r>
        <w:rPr>
          <w:spacing w:val="-6"/>
          <w:sz w:val="28"/>
        </w:rPr>
        <w:t xml:space="preserve"> </w:t>
      </w:r>
      <w:r>
        <w:rPr>
          <w:sz w:val="28"/>
        </w:rPr>
        <w:t>отходы</w:t>
      </w:r>
      <w:r>
        <w:rPr>
          <w:spacing w:val="-8"/>
          <w:sz w:val="28"/>
        </w:rPr>
        <w:t xml:space="preserve"> </w:t>
      </w:r>
      <w:r>
        <w:rPr>
          <w:sz w:val="28"/>
        </w:rPr>
        <w:t>(они</w:t>
      </w:r>
      <w:r>
        <w:rPr>
          <w:spacing w:val="-5"/>
          <w:sz w:val="28"/>
        </w:rPr>
        <w:t xml:space="preserve"> </w:t>
      </w:r>
      <w:r>
        <w:rPr>
          <w:spacing w:val="-2"/>
          <w:sz w:val="28"/>
        </w:rPr>
        <w:t>вычитаются).</w:t>
      </w:r>
    </w:p>
    <w:p w:rsidR="00CA7C4B" w:rsidRDefault="003C2382">
      <w:pPr>
        <w:pStyle w:val="a5"/>
        <w:numPr>
          <w:ilvl w:val="0"/>
          <w:numId w:val="50"/>
        </w:numPr>
        <w:tabs>
          <w:tab w:val="left" w:pos="1324"/>
        </w:tabs>
        <w:spacing w:before="47" w:line="276" w:lineRule="auto"/>
        <w:ind w:left="332" w:right="336" w:firstLine="708"/>
        <w:rPr>
          <w:sz w:val="28"/>
        </w:rPr>
      </w:pPr>
      <w:r>
        <w:rPr>
          <w:sz w:val="28"/>
        </w:rPr>
        <w:t>Полуфабрикаты, покупные изделия и услуги производственного харак- тера сторонних организаций.</w:t>
      </w:r>
    </w:p>
    <w:p w:rsidR="00CA7C4B" w:rsidRDefault="003C2382">
      <w:pPr>
        <w:pStyle w:val="a5"/>
        <w:numPr>
          <w:ilvl w:val="0"/>
          <w:numId w:val="50"/>
        </w:numPr>
        <w:tabs>
          <w:tab w:val="left" w:pos="1325"/>
        </w:tabs>
        <w:spacing w:before="2"/>
        <w:ind w:left="1325" w:hanging="284"/>
        <w:rPr>
          <w:sz w:val="28"/>
        </w:rPr>
      </w:pPr>
      <w:r>
        <w:rPr>
          <w:sz w:val="28"/>
        </w:rPr>
        <w:t>Топливо</w:t>
      </w:r>
      <w:r>
        <w:rPr>
          <w:spacing w:val="-7"/>
          <w:sz w:val="28"/>
        </w:rPr>
        <w:t xml:space="preserve"> </w:t>
      </w:r>
      <w:r>
        <w:rPr>
          <w:sz w:val="28"/>
        </w:rPr>
        <w:t>и</w:t>
      </w:r>
      <w:r>
        <w:rPr>
          <w:spacing w:val="-5"/>
          <w:sz w:val="28"/>
        </w:rPr>
        <w:t xml:space="preserve"> </w:t>
      </w:r>
      <w:r>
        <w:rPr>
          <w:sz w:val="28"/>
        </w:rPr>
        <w:t>энергия</w:t>
      </w:r>
      <w:r>
        <w:rPr>
          <w:spacing w:val="-8"/>
          <w:sz w:val="28"/>
        </w:rPr>
        <w:t xml:space="preserve"> </w:t>
      </w:r>
      <w:r>
        <w:rPr>
          <w:sz w:val="28"/>
        </w:rPr>
        <w:t>на</w:t>
      </w:r>
      <w:r>
        <w:rPr>
          <w:spacing w:val="-5"/>
          <w:sz w:val="28"/>
        </w:rPr>
        <w:t xml:space="preserve"> </w:t>
      </w:r>
      <w:r>
        <w:rPr>
          <w:sz w:val="28"/>
        </w:rPr>
        <w:t>технологические</w:t>
      </w:r>
      <w:r>
        <w:rPr>
          <w:spacing w:val="-8"/>
          <w:sz w:val="28"/>
        </w:rPr>
        <w:t xml:space="preserve"> </w:t>
      </w:r>
      <w:r>
        <w:rPr>
          <w:spacing w:val="-2"/>
          <w:sz w:val="28"/>
        </w:rPr>
        <w:t>нужды.</w:t>
      </w:r>
    </w:p>
    <w:p w:rsidR="00CA7C4B" w:rsidRDefault="003C2382">
      <w:pPr>
        <w:pStyle w:val="a5"/>
        <w:numPr>
          <w:ilvl w:val="0"/>
          <w:numId w:val="50"/>
        </w:numPr>
        <w:tabs>
          <w:tab w:val="left" w:pos="1325"/>
        </w:tabs>
        <w:spacing w:before="47"/>
        <w:ind w:left="1325" w:hanging="284"/>
        <w:rPr>
          <w:sz w:val="28"/>
        </w:rPr>
      </w:pPr>
      <w:r>
        <w:rPr>
          <w:sz w:val="28"/>
        </w:rPr>
        <w:t>Основная</w:t>
      </w:r>
      <w:r>
        <w:rPr>
          <w:spacing w:val="-12"/>
          <w:sz w:val="28"/>
        </w:rPr>
        <w:t xml:space="preserve"> </w:t>
      </w:r>
      <w:r>
        <w:rPr>
          <w:sz w:val="28"/>
        </w:rPr>
        <w:t>заработная</w:t>
      </w:r>
      <w:r>
        <w:rPr>
          <w:spacing w:val="-10"/>
          <w:sz w:val="28"/>
        </w:rPr>
        <w:t xml:space="preserve"> </w:t>
      </w:r>
      <w:r>
        <w:rPr>
          <w:sz w:val="28"/>
        </w:rPr>
        <w:t>плата</w:t>
      </w:r>
      <w:r>
        <w:rPr>
          <w:spacing w:val="-10"/>
          <w:sz w:val="28"/>
        </w:rPr>
        <w:t xml:space="preserve"> </w:t>
      </w:r>
      <w:r>
        <w:rPr>
          <w:sz w:val="28"/>
        </w:rPr>
        <w:t>производственных</w:t>
      </w:r>
      <w:r>
        <w:rPr>
          <w:spacing w:val="-8"/>
          <w:sz w:val="28"/>
        </w:rPr>
        <w:t xml:space="preserve"> </w:t>
      </w:r>
      <w:r>
        <w:rPr>
          <w:spacing w:val="-2"/>
          <w:sz w:val="28"/>
        </w:rPr>
        <w:t>рабочих.</w:t>
      </w:r>
    </w:p>
    <w:p w:rsidR="00CA7C4B" w:rsidRDefault="003C2382">
      <w:pPr>
        <w:pStyle w:val="a5"/>
        <w:numPr>
          <w:ilvl w:val="0"/>
          <w:numId w:val="50"/>
        </w:numPr>
        <w:tabs>
          <w:tab w:val="left" w:pos="1325"/>
        </w:tabs>
        <w:spacing w:before="48"/>
        <w:ind w:left="1325" w:hanging="284"/>
        <w:rPr>
          <w:sz w:val="28"/>
        </w:rPr>
      </w:pPr>
      <w:r>
        <w:rPr>
          <w:sz w:val="28"/>
        </w:rPr>
        <w:t>Дополнительная</w:t>
      </w:r>
      <w:r>
        <w:rPr>
          <w:spacing w:val="-11"/>
          <w:sz w:val="28"/>
        </w:rPr>
        <w:t xml:space="preserve"> </w:t>
      </w:r>
      <w:r>
        <w:rPr>
          <w:sz w:val="28"/>
        </w:rPr>
        <w:t>зарплата</w:t>
      </w:r>
      <w:r>
        <w:rPr>
          <w:spacing w:val="-9"/>
          <w:sz w:val="28"/>
        </w:rPr>
        <w:t xml:space="preserve"> </w:t>
      </w:r>
      <w:r>
        <w:rPr>
          <w:sz w:val="28"/>
        </w:rPr>
        <w:t>основных</w:t>
      </w:r>
      <w:r>
        <w:rPr>
          <w:spacing w:val="-12"/>
          <w:sz w:val="28"/>
        </w:rPr>
        <w:t xml:space="preserve"> </w:t>
      </w:r>
      <w:r>
        <w:rPr>
          <w:sz w:val="28"/>
        </w:rPr>
        <w:t>производственных</w:t>
      </w:r>
      <w:r>
        <w:rPr>
          <w:spacing w:val="-11"/>
          <w:sz w:val="28"/>
        </w:rPr>
        <w:t xml:space="preserve"> </w:t>
      </w:r>
      <w:r>
        <w:rPr>
          <w:spacing w:val="-2"/>
          <w:sz w:val="28"/>
        </w:rPr>
        <w:t>рабочих.</w:t>
      </w:r>
    </w:p>
    <w:p w:rsidR="00CA7C4B" w:rsidRDefault="00CA7C4B">
      <w:pPr>
        <w:rPr>
          <w:sz w:val="28"/>
        </w:rPr>
        <w:sectPr w:rsidR="00CA7C4B">
          <w:pgSz w:w="11910" w:h="16840"/>
          <w:pgMar w:top="1040" w:right="800" w:bottom="820" w:left="800" w:header="0" w:footer="631" w:gutter="0"/>
          <w:cols w:space="720"/>
        </w:sectPr>
      </w:pPr>
    </w:p>
    <w:p w:rsidR="00CA7C4B" w:rsidRDefault="003C2382">
      <w:pPr>
        <w:pStyle w:val="a5"/>
        <w:numPr>
          <w:ilvl w:val="0"/>
          <w:numId w:val="50"/>
        </w:numPr>
        <w:tabs>
          <w:tab w:val="left" w:pos="1325"/>
        </w:tabs>
        <w:spacing w:before="67"/>
        <w:ind w:left="1325" w:hanging="284"/>
        <w:rPr>
          <w:sz w:val="28"/>
        </w:rPr>
      </w:pPr>
      <w:r>
        <w:rPr>
          <w:sz w:val="28"/>
        </w:rPr>
        <w:lastRenderedPageBreak/>
        <w:t>Отчисления</w:t>
      </w:r>
      <w:r>
        <w:rPr>
          <w:spacing w:val="-10"/>
          <w:sz w:val="28"/>
        </w:rPr>
        <w:t xml:space="preserve"> </w:t>
      </w:r>
      <w:r>
        <w:rPr>
          <w:sz w:val="28"/>
        </w:rPr>
        <w:t>на</w:t>
      </w:r>
      <w:r>
        <w:rPr>
          <w:spacing w:val="-7"/>
          <w:sz w:val="28"/>
        </w:rPr>
        <w:t xml:space="preserve"> </w:t>
      </w:r>
      <w:r>
        <w:rPr>
          <w:sz w:val="28"/>
        </w:rPr>
        <w:t>социальные</w:t>
      </w:r>
      <w:r>
        <w:rPr>
          <w:spacing w:val="-9"/>
          <w:sz w:val="28"/>
        </w:rPr>
        <w:t xml:space="preserve"> </w:t>
      </w:r>
      <w:r>
        <w:rPr>
          <w:spacing w:val="-2"/>
          <w:sz w:val="28"/>
        </w:rPr>
        <w:t>нужды.</w:t>
      </w:r>
    </w:p>
    <w:p w:rsidR="00CA7C4B" w:rsidRDefault="003C2382">
      <w:pPr>
        <w:pStyle w:val="a5"/>
        <w:numPr>
          <w:ilvl w:val="0"/>
          <w:numId w:val="50"/>
        </w:numPr>
        <w:tabs>
          <w:tab w:val="left" w:pos="1325"/>
        </w:tabs>
        <w:spacing w:before="51"/>
        <w:ind w:left="1325" w:hanging="284"/>
        <w:rPr>
          <w:sz w:val="28"/>
        </w:rPr>
      </w:pPr>
      <w:r>
        <w:rPr>
          <w:sz w:val="28"/>
        </w:rPr>
        <w:t>Расходы</w:t>
      </w:r>
      <w:r>
        <w:rPr>
          <w:spacing w:val="-4"/>
          <w:sz w:val="28"/>
        </w:rPr>
        <w:t xml:space="preserve"> </w:t>
      </w:r>
      <w:r>
        <w:rPr>
          <w:sz w:val="28"/>
        </w:rPr>
        <w:t>на</w:t>
      </w:r>
      <w:r>
        <w:rPr>
          <w:spacing w:val="-3"/>
          <w:sz w:val="28"/>
        </w:rPr>
        <w:t xml:space="preserve"> </w:t>
      </w:r>
      <w:r>
        <w:rPr>
          <w:sz w:val="28"/>
        </w:rPr>
        <w:t>подготовку</w:t>
      </w:r>
      <w:r>
        <w:rPr>
          <w:spacing w:val="-7"/>
          <w:sz w:val="28"/>
        </w:rPr>
        <w:t xml:space="preserve"> </w:t>
      </w:r>
      <w:r>
        <w:rPr>
          <w:sz w:val="28"/>
        </w:rPr>
        <w:t>и</w:t>
      </w:r>
      <w:r>
        <w:rPr>
          <w:spacing w:val="-3"/>
          <w:sz w:val="28"/>
        </w:rPr>
        <w:t xml:space="preserve"> </w:t>
      </w:r>
      <w:r>
        <w:rPr>
          <w:sz w:val="28"/>
        </w:rPr>
        <w:t>освоение</w:t>
      </w:r>
      <w:r>
        <w:rPr>
          <w:spacing w:val="-3"/>
          <w:sz w:val="28"/>
        </w:rPr>
        <w:t xml:space="preserve"> </w:t>
      </w:r>
      <w:r>
        <w:rPr>
          <w:spacing w:val="-2"/>
          <w:sz w:val="28"/>
        </w:rPr>
        <w:t>производства.</w:t>
      </w:r>
    </w:p>
    <w:p w:rsidR="00CA7C4B" w:rsidRDefault="003C2382">
      <w:pPr>
        <w:pStyle w:val="a5"/>
        <w:numPr>
          <w:ilvl w:val="0"/>
          <w:numId w:val="50"/>
        </w:numPr>
        <w:tabs>
          <w:tab w:val="left" w:pos="1395"/>
        </w:tabs>
        <w:spacing w:before="47"/>
        <w:ind w:left="1395" w:hanging="354"/>
        <w:rPr>
          <w:sz w:val="28"/>
        </w:rPr>
      </w:pPr>
      <w:r>
        <w:rPr>
          <w:sz w:val="28"/>
        </w:rPr>
        <w:t>Расходы</w:t>
      </w:r>
      <w:r>
        <w:rPr>
          <w:spacing w:val="-7"/>
          <w:sz w:val="28"/>
        </w:rPr>
        <w:t xml:space="preserve"> </w:t>
      </w:r>
      <w:r>
        <w:rPr>
          <w:sz w:val="28"/>
        </w:rPr>
        <w:t>на</w:t>
      </w:r>
      <w:r>
        <w:rPr>
          <w:spacing w:val="-6"/>
          <w:sz w:val="28"/>
        </w:rPr>
        <w:t xml:space="preserve"> </w:t>
      </w:r>
      <w:r>
        <w:rPr>
          <w:sz w:val="28"/>
        </w:rPr>
        <w:t>содержание</w:t>
      </w:r>
      <w:r>
        <w:rPr>
          <w:spacing w:val="-6"/>
          <w:sz w:val="28"/>
        </w:rPr>
        <w:t xml:space="preserve"> </w:t>
      </w:r>
      <w:r>
        <w:rPr>
          <w:sz w:val="28"/>
        </w:rPr>
        <w:t>и</w:t>
      </w:r>
      <w:r>
        <w:rPr>
          <w:spacing w:val="-6"/>
          <w:sz w:val="28"/>
        </w:rPr>
        <w:t xml:space="preserve"> </w:t>
      </w:r>
      <w:r>
        <w:rPr>
          <w:sz w:val="28"/>
        </w:rPr>
        <w:t>эксплуатацию</w:t>
      </w:r>
      <w:r>
        <w:rPr>
          <w:spacing w:val="-7"/>
          <w:sz w:val="28"/>
        </w:rPr>
        <w:t xml:space="preserve"> </w:t>
      </w:r>
      <w:r>
        <w:rPr>
          <w:sz w:val="28"/>
        </w:rPr>
        <w:t>оборудования</w:t>
      </w:r>
      <w:r>
        <w:rPr>
          <w:spacing w:val="-2"/>
          <w:sz w:val="28"/>
        </w:rPr>
        <w:t xml:space="preserve"> (РСЭО).</w:t>
      </w:r>
    </w:p>
    <w:p w:rsidR="00CA7C4B" w:rsidRDefault="003C2382">
      <w:pPr>
        <w:pStyle w:val="a5"/>
        <w:numPr>
          <w:ilvl w:val="0"/>
          <w:numId w:val="50"/>
        </w:numPr>
        <w:tabs>
          <w:tab w:val="left" w:pos="1465"/>
        </w:tabs>
        <w:spacing w:before="48"/>
        <w:ind w:left="1465" w:hanging="424"/>
        <w:rPr>
          <w:sz w:val="28"/>
        </w:rPr>
      </w:pPr>
      <w:r>
        <w:rPr>
          <w:sz w:val="28"/>
        </w:rPr>
        <w:t>Цеховые</w:t>
      </w:r>
      <w:r>
        <w:rPr>
          <w:spacing w:val="-7"/>
          <w:sz w:val="28"/>
        </w:rPr>
        <w:t xml:space="preserve"> </w:t>
      </w:r>
      <w:r>
        <w:rPr>
          <w:spacing w:val="-2"/>
          <w:sz w:val="28"/>
        </w:rPr>
        <w:t>расходы.</w:t>
      </w:r>
    </w:p>
    <w:p w:rsidR="00CA7C4B" w:rsidRDefault="003C2382">
      <w:pPr>
        <w:pStyle w:val="a5"/>
        <w:numPr>
          <w:ilvl w:val="0"/>
          <w:numId w:val="50"/>
        </w:numPr>
        <w:tabs>
          <w:tab w:val="left" w:pos="1465"/>
        </w:tabs>
        <w:spacing w:before="50"/>
        <w:ind w:left="1465" w:hanging="424"/>
        <w:rPr>
          <w:sz w:val="28"/>
        </w:rPr>
      </w:pPr>
      <w:r>
        <w:rPr>
          <w:sz w:val="28"/>
        </w:rPr>
        <w:t>Общезаводские</w:t>
      </w:r>
      <w:r>
        <w:rPr>
          <w:spacing w:val="-16"/>
          <w:sz w:val="28"/>
        </w:rPr>
        <w:t xml:space="preserve"> </w:t>
      </w:r>
      <w:r>
        <w:rPr>
          <w:spacing w:val="-2"/>
          <w:sz w:val="28"/>
        </w:rPr>
        <w:t>расходы.</w:t>
      </w:r>
    </w:p>
    <w:p w:rsidR="00CA7C4B" w:rsidRDefault="003C2382">
      <w:pPr>
        <w:pStyle w:val="a5"/>
        <w:numPr>
          <w:ilvl w:val="0"/>
          <w:numId w:val="50"/>
        </w:numPr>
        <w:tabs>
          <w:tab w:val="left" w:pos="1465"/>
        </w:tabs>
        <w:spacing w:before="47"/>
        <w:ind w:left="1465" w:hanging="424"/>
        <w:rPr>
          <w:sz w:val="28"/>
        </w:rPr>
      </w:pPr>
      <w:r>
        <w:rPr>
          <w:sz w:val="28"/>
        </w:rPr>
        <w:t>Потери</w:t>
      </w:r>
      <w:r>
        <w:rPr>
          <w:spacing w:val="-7"/>
          <w:sz w:val="28"/>
        </w:rPr>
        <w:t xml:space="preserve"> </w:t>
      </w:r>
      <w:r>
        <w:rPr>
          <w:sz w:val="28"/>
        </w:rPr>
        <w:t>от</w:t>
      </w:r>
      <w:r>
        <w:rPr>
          <w:spacing w:val="-8"/>
          <w:sz w:val="28"/>
        </w:rPr>
        <w:t xml:space="preserve"> </w:t>
      </w:r>
      <w:r>
        <w:rPr>
          <w:sz w:val="28"/>
        </w:rPr>
        <w:t>брака</w:t>
      </w:r>
      <w:r>
        <w:rPr>
          <w:spacing w:val="-7"/>
          <w:sz w:val="28"/>
        </w:rPr>
        <w:t xml:space="preserve"> </w:t>
      </w:r>
      <w:r>
        <w:rPr>
          <w:sz w:val="28"/>
        </w:rPr>
        <w:t>и</w:t>
      </w:r>
      <w:r>
        <w:rPr>
          <w:spacing w:val="-4"/>
          <w:sz w:val="28"/>
        </w:rPr>
        <w:t xml:space="preserve"> </w:t>
      </w:r>
      <w:r>
        <w:rPr>
          <w:sz w:val="28"/>
        </w:rPr>
        <w:t>прочие</w:t>
      </w:r>
      <w:r>
        <w:rPr>
          <w:spacing w:val="-7"/>
          <w:sz w:val="28"/>
        </w:rPr>
        <w:t xml:space="preserve"> </w:t>
      </w:r>
      <w:r>
        <w:rPr>
          <w:sz w:val="28"/>
        </w:rPr>
        <w:t>производственные</w:t>
      </w:r>
      <w:r>
        <w:rPr>
          <w:spacing w:val="-4"/>
          <w:sz w:val="28"/>
        </w:rPr>
        <w:t xml:space="preserve"> </w:t>
      </w:r>
      <w:r>
        <w:rPr>
          <w:spacing w:val="-2"/>
          <w:sz w:val="28"/>
        </w:rPr>
        <w:t>расходы.</w:t>
      </w:r>
    </w:p>
    <w:p w:rsidR="00CA7C4B" w:rsidRDefault="003C2382">
      <w:pPr>
        <w:pStyle w:val="a5"/>
        <w:numPr>
          <w:ilvl w:val="0"/>
          <w:numId w:val="50"/>
        </w:numPr>
        <w:tabs>
          <w:tab w:val="left" w:pos="1465"/>
        </w:tabs>
        <w:spacing w:before="48"/>
        <w:ind w:left="1465" w:hanging="424"/>
        <w:rPr>
          <w:sz w:val="28"/>
        </w:rPr>
      </w:pPr>
      <w:r>
        <w:rPr>
          <w:sz w:val="28"/>
        </w:rPr>
        <w:t>Коммерческие</w:t>
      </w:r>
      <w:r>
        <w:rPr>
          <w:spacing w:val="-7"/>
          <w:sz w:val="28"/>
        </w:rPr>
        <w:t xml:space="preserve"> </w:t>
      </w:r>
      <w:r>
        <w:rPr>
          <w:spacing w:val="-2"/>
          <w:sz w:val="28"/>
        </w:rPr>
        <w:t>расходы.</w:t>
      </w:r>
    </w:p>
    <w:p w:rsidR="00CA7C4B" w:rsidRDefault="003C2382">
      <w:pPr>
        <w:pStyle w:val="a3"/>
        <w:spacing w:before="48" w:line="278" w:lineRule="auto"/>
        <w:ind w:right="337" w:firstLine="708"/>
        <w:jc w:val="both"/>
      </w:pPr>
      <w:r>
        <w:t>Перечень статей калькуляции предприятие устанавливает самостоятель- но, исходя из разработанных отраслевых нормативных актов.</w:t>
      </w:r>
    </w:p>
    <w:p w:rsidR="00CA7C4B" w:rsidRDefault="003C2382">
      <w:pPr>
        <w:pStyle w:val="a3"/>
        <w:spacing w:line="276" w:lineRule="auto"/>
        <w:ind w:right="331" w:firstLine="708"/>
        <w:jc w:val="both"/>
      </w:pPr>
      <w:r>
        <w:t>Полиграфическая промышленность: Методические рекомендации по во- просам планирования и учета затрат на производство и реализацию продукции (работ, услуг) на полиграфических предприятиях (согласовано с Министер- ством РФ по делам печати, телерадиовещания и средств массовых коммуника- ций 25 ноября 2002 г.).</w:t>
      </w:r>
    </w:p>
    <w:p w:rsidR="00CA7C4B" w:rsidRDefault="003C2382">
      <w:pPr>
        <w:pStyle w:val="a3"/>
        <w:spacing w:line="276" w:lineRule="auto"/>
        <w:ind w:right="329" w:firstLine="708"/>
        <w:jc w:val="both"/>
      </w:pPr>
      <w:r>
        <w:t>Транспорт: Методические рекомендации по формированию себестоимо- сти перевозок (работ, услуг) на транспорте,</w:t>
      </w:r>
      <w:r>
        <w:rPr>
          <w:spacing w:val="-1"/>
        </w:rPr>
        <w:t xml:space="preserve"> </w:t>
      </w:r>
      <w:r>
        <w:t>утв.</w:t>
      </w:r>
      <w:r>
        <w:rPr>
          <w:spacing w:val="-1"/>
        </w:rPr>
        <w:t xml:space="preserve"> </w:t>
      </w:r>
      <w:r>
        <w:t>приказом</w:t>
      </w:r>
      <w:r>
        <w:rPr>
          <w:spacing w:val="-3"/>
        </w:rPr>
        <w:t xml:space="preserve"> </w:t>
      </w:r>
      <w:r>
        <w:t>Минтранса</w:t>
      </w:r>
      <w:r>
        <w:rPr>
          <w:spacing w:val="-2"/>
        </w:rPr>
        <w:t xml:space="preserve"> </w:t>
      </w:r>
      <w:r>
        <w:t>5 февраля 2001 г. № 65.</w:t>
      </w:r>
    </w:p>
    <w:p w:rsidR="00CA7C4B" w:rsidRDefault="003C2382">
      <w:pPr>
        <w:pStyle w:val="a3"/>
        <w:spacing w:line="276" w:lineRule="auto"/>
        <w:ind w:right="328" w:firstLine="708"/>
        <w:jc w:val="both"/>
      </w:pPr>
      <w:r>
        <w:t xml:space="preserve">Туристическая деятельность: Методические </w:t>
      </w:r>
      <w:hyperlink r:id="rId16">
        <w:r>
          <w:rPr>
            <w:color w:val="0D0D0D"/>
          </w:rPr>
          <w:t>рекомендации</w:t>
        </w:r>
      </w:hyperlink>
      <w:r>
        <w:rPr>
          <w:color w:val="0D0D0D"/>
        </w:rPr>
        <w:t xml:space="preserve"> </w:t>
      </w:r>
      <w:r>
        <w:t>по планирова- нию, учёту и калькулированию себестоимости туристского продукта и форми- рованию финансовых результатов у организаций, занимающихся туристской деятельностью,</w:t>
      </w:r>
      <w:r>
        <w:rPr>
          <w:spacing w:val="73"/>
        </w:rPr>
        <w:t xml:space="preserve"> </w:t>
      </w:r>
      <w:r>
        <w:t>утверждённые</w:t>
      </w:r>
      <w:r>
        <w:rPr>
          <w:spacing w:val="76"/>
        </w:rPr>
        <w:t xml:space="preserve"> </w:t>
      </w:r>
      <w:r>
        <w:t>приказом</w:t>
      </w:r>
      <w:r>
        <w:rPr>
          <w:spacing w:val="74"/>
        </w:rPr>
        <w:t xml:space="preserve"> </w:t>
      </w:r>
      <w:r>
        <w:t>ГКФТ</w:t>
      </w:r>
      <w:r>
        <w:rPr>
          <w:spacing w:val="73"/>
        </w:rPr>
        <w:t xml:space="preserve"> </w:t>
      </w:r>
      <w:r>
        <w:t>России</w:t>
      </w:r>
      <w:r>
        <w:rPr>
          <w:spacing w:val="72"/>
        </w:rPr>
        <w:t xml:space="preserve"> </w:t>
      </w:r>
      <w:r>
        <w:t>от</w:t>
      </w:r>
      <w:r>
        <w:rPr>
          <w:spacing w:val="74"/>
        </w:rPr>
        <w:t xml:space="preserve"> </w:t>
      </w:r>
      <w:r>
        <w:t>4</w:t>
      </w:r>
      <w:r>
        <w:rPr>
          <w:spacing w:val="77"/>
        </w:rPr>
        <w:t xml:space="preserve"> </w:t>
      </w:r>
      <w:r>
        <w:t>декабря</w:t>
      </w:r>
      <w:r>
        <w:rPr>
          <w:spacing w:val="73"/>
        </w:rPr>
        <w:t xml:space="preserve"> </w:t>
      </w:r>
      <w:r>
        <w:t>1998</w:t>
      </w:r>
      <w:r>
        <w:rPr>
          <w:spacing w:val="-1"/>
        </w:rPr>
        <w:t xml:space="preserve"> </w:t>
      </w:r>
      <w:r>
        <w:t>г.</w:t>
      </w:r>
    </w:p>
    <w:p w:rsidR="00CA7C4B" w:rsidRDefault="003C2382">
      <w:pPr>
        <w:pStyle w:val="a3"/>
        <w:spacing w:line="276" w:lineRule="auto"/>
        <w:ind w:right="328"/>
        <w:jc w:val="both"/>
      </w:pPr>
      <w:r>
        <w:t>№</w:t>
      </w:r>
      <w:r>
        <w:rPr>
          <w:spacing w:val="-2"/>
        </w:rPr>
        <w:t xml:space="preserve"> </w:t>
      </w:r>
      <w:r>
        <w:t xml:space="preserve">402 и </w:t>
      </w:r>
      <w:hyperlink r:id="rId17">
        <w:r>
          <w:rPr>
            <w:color w:val="0D0D0D"/>
          </w:rPr>
          <w:t>Особенности</w:t>
        </w:r>
      </w:hyperlink>
      <w:r>
        <w:rPr>
          <w:color w:val="0D0D0D"/>
        </w:rPr>
        <w:t xml:space="preserve"> </w:t>
      </w:r>
      <w:r>
        <w:t>состава затрат, утверждённые приказом ГКФТ России от 8 июня 1998</w:t>
      </w:r>
      <w:r>
        <w:rPr>
          <w:spacing w:val="-1"/>
        </w:rPr>
        <w:t xml:space="preserve"> </w:t>
      </w:r>
      <w:r>
        <w:t xml:space="preserve">г. № 210 «Об утверждении особенностей состава затрат, включае- мых в себестоимость туристского продукта организациями, занимающимися туристской деятельностью» (в части, не противоречащей действующему зако- </w:t>
      </w:r>
      <w:r>
        <w:rPr>
          <w:spacing w:val="-2"/>
        </w:rPr>
        <w:t>нодательству).</w:t>
      </w:r>
    </w:p>
    <w:p w:rsidR="00CA7C4B" w:rsidRDefault="003C2382">
      <w:pPr>
        <w:ind w:left="1041"/>
        <w:jc w:val="both"/>
        <w:rPr>
          <w:sz w:val="28"/>
        </w:rPr>
      </w:pPr>
      <w:r>
        <w:rPr>
          <w:i/>
          <w:sz w:val="28"/>
        </w:rPr>
        <w:t>По</w:t>
      </w:r>
      <w:r>
        <w:rPr>
          <w:i/>
          <w:spacing w:val="-7"/>
          <w:sz w:val="28"/>
        </w:rPr>
        <w:t xml:space="preserve"> </w:t>
      </w:r>
      <w:r>
        <w:rPr>
          <w:i/>
          <w:sz w:val="28"/>
        </w:rPr>
        <w:t>способу</w:t>
      </w:r>
      <w:r>
        <w:rPr>
          <w:i/>
          <w:spacing w:val="-5"/>
          <w:sz w:val="28"/>
        </w:rPr>
        <w:t xml:space="preserve"> </w:t>
      </w:r>
      <w:r>
        <w:rPr>
          <w:i/>
          <w:sz w:val="28"/>
        </w:rPr>
        <w:t>включения</w:t>
      </w:r>
      <w:r>
        <w:rPr>
          <w:i/>
          <w:spacing w:val="-5"/>
          <w:sz w:val="28"/>
        </w:rPr>
        <w:t xml:space="preserve"> </w:t>
      </w:r>
      <w:r>
        <w:rPr>
          <w:sz w:val="28"/>
        </w:rPr>
        <w:t>в</w:t>
      </w:r>
      <w:r>
        <w:rPr>
          <w:spacing w:val="-6"/>
          <w:sz w:val="28"/>
        </w:rPr>
        <w:t xml:space="preserve"> </w:t>
      </w:r>
      <w:r>
        <w:rPr>
          <w:sz w:val="28"/>
        </w:rPr>
        <w:t>себестоимость</w:t>
      </w:r>
      <w:r>
        <w:rPr>
          <w:spacing w:val="-6"/>
          <w:sz w:val="28"/>
        </w:rPr>
        <w:t xml:space="preserve"> </w:t>
      </w:r>
      <w:r>
        <w:rPr>
          <w:sz w:val="28"/>
        </w:rPr>
        <w:t>затраты</w:t>
      </w:r>
      <w:r>
        <w:rPr>
          <w:spacing w:val="-5"/>
          <w:sz w:val="28"/>
        </w:rPr>
        <w:t xml:space="preserve"> </w:t>
      </w:r>
      <w:r>
        <w:rPr>
          <w:spacing w:val="-2"/>
          <w:sz w:val="28"/>
        </w:rPr>
        <w:t>бывают:</w:t>
      </w:r>
    </w:p>
    <w:p w:rsidR="00CA7C4B" w:rsidRDefault="003C2382">
      <w:pPr>
        <w:pStyle w:val="a5"/>
        <w:numPr>
          <w:ilvl w:val="0"/>
          <w:numId w:val="49"/>
        </w:numPr>
        <w:tabs>
          <w:tab w:val="left" w:pos="1324"/>
        </w:tabs>
        <w:spacing w:before="44" w:line="276" w:lineRule="auto"/>
        <w:ind w:right="331" w:firstLine="708"/>
        <w:jc w:val="both"/>
        <w:rPr>
          <w:sz w:val="28"/>
        </w:rPr>
      </w:pPr>
      <w:r>
        <w:rPr>
          <w:sz w:val="28"/>
        </w:rPr>
        <w:t>Прямые</w:t>
      </w:r>
      <w:r>
        <w:rPr>
          <w:spacing w:val="-3"/>
          <w:sz w:val="28"/>
        </w:rPr>
        <w:t xml:space="preserve"> </w:t>
      </w:r>
      <w:r>
        <w:rPr>
          <w:sz w:val="28"/>
        </w:rPr>
        <w:t>–</w:t>
      </w:r>
      <w:r>
        <w:rPr>
          <w:spacing w:val="-3"/>
          <w:sz w:val="28"/>
        </w:rPr>
        <w:t xml:space="preserve"> </w:t>
      </w:r>
      <w:r>
        <w:rPr>
          <w:sz w:val="28"/>
        </w:rPr>
        <w:t>это</w:t>
      </w:r>
      <w:r>
        <w:rPr>
          <w:spacing w:val="-3"/>
          <w:sz w:val="28"/>
        </w:rPr>
        <w:t xml:space="preserve"> </w:t>
      </w:r>
      <w:r>
        <w:rPr>
          <w:sz w:val="28"/>
        </w:rPr>
        <w:t>те</w:t>
      </w:r>
      <w:r>
        <w:rPr>
          <w:spacing w:val="-4"/>
          <w:sz w:val="28"/>
        </w:rPr>
        <w:t xml:space="preserve"> </w:t>
      </w:r>
      <w:r>
        <w:rPr>
          <w:sz w:val="28"/>
        </w:rPr>
        <w:t>затраты,</w:t>
      </w:r>
      <w:r>
        <w:rPr>
          <w:spacing w:val="-3"/>
          <w:sz w:val="28"/>
        </w:rPr>
        <w:t xml:space="preserve"> </w:t>
      </w:r>
      <w:r>
        <w:rPr>
          <w:sz w:val="28"/>
        </w:rPr>
        <w:t>которые</w:t>
      </w:r>
      <w:r>
        <w:rPr>
          <w:spacing w:val="-3"/>
          <w:sz w:val="28"/>
        </w:rPr>
        <w:t xml:space="preserve"> </w:t>
      </w:r>
      <w:r>
        <w:rPr>
          <w:sz w:val="28"/>
        </w:rPr>
        <w:t>прямо относятся</w:t>
      </w:r>
      <w:r>
        <w:rPr>
          <w:spacing w:val="-3"/>
          <w:sz w:val="28"/>
        </w:rPr>
        <w:t xml:space="preserve"> </w:t>
      </w:r>
      <w:r>
        <w:rPr>
          <w:sz w:val="28"/>
        </w:rPr>
        <w:t>на</w:t>
      </w:r>
      <w:r>
        <w:rPr>
          <w:spacing w:val="-3"/>
          <w:sz w:val="28"/>
        </w:rPr>
        <w:t xml:space="preserve"> </w:t>
      </w:r>
      <w:r>
        <w:rPr>
          <w:sz w:val="28"/>
        </w:rPr>
        <w:t>готовый</w:t>
      </w:r>
      <w:r>
        <w:rPr>
          <w:spacing w:val="-3"/>
          <w:sz w:val="28"/>
        </w:rPr>
        <w:t xml:space="preserve"> </w:t>
      </w:r>
      <w:r>
        <w:rPr>
          <w:sz w:val="28"/>
        </w:rPr>
        <w:t>продукт. К ним относятся:</w:t>
      </w:r>
    </w:p>
    <w:p w:rsidR="00CA7C4B" w:rsidRDefault="003C2382">
      <w:pPr>
        <w:pStyle w:val="a5"/>
        <w:numPr>
          <w:ilvl w:val="1"/>
          <w:numId w:val="49"/>
        </w:numPr>
        <w:tabs>
          <w:tab w:val="left" w:pos="1325"/>
        </w:tabs>
        <w:spacing w:before="3" w:line="273" w:lineRule="auto"/>
        <w:ind w:right="331" w:firstLine="708"/>
        <w:jc w:val="both"/>
        <w:rPr>
          <w:sz w:val="28"/>
        </w:rPr>
      </w:pPr>
      <w:r>
        <w:rPr>
          <w:sz w:val="28"/>
        </w:rPr>
        <w:t>прямые материальные затраты – это затраты основных материалов, ко- торые становятся частью готовой продукции, и их стоимость можно прямо и экономично относить на определённые изделия;</w:t>
      </w:r>
    </w:p>
    <w:p w:rsidR="00CA7C4B" w:rsidRDefault="003C2382">
      <w:pPr>
        <w:pStyle w:val="a5"/>
        <w:numPr>
          <w:ilvl w:val="1"/>
          <w:numId w:val="49"/>
        </w:numPr>
        <w:tabs>
          <w:tab w:val="left" w:pos="1325"/>
        </w:tabs>
        <w:spacing w:before="5" w:line="273" w:lineRule="auto"/>
        <w:ind w:right="333" w:firstLine="708"/>
        <w:jc w:val="both"/>
        <w:rPr>
          <w:sz w:val="28"/>
        </w:rPr>
      </w:pPr>
      <w:r>
        <w:rPr>
          <w:sz w:val="28"/>
        </w:rPr>
        <w:t>прямые трудовые – расходы по оплате труда основных производствен- ных рабочих. Эти расходы можно снизить за счёт повышения эффективности (производительности) труда.</w:t>
      </w:r>
    </w:p>
    <w:p w:rsidR="00CA7C4B" w:rsidRDefault="003C2382">
      <w:pPr>
        <w:pStyle w:val="a5"/>
        <w:numPr>
          <w:ilvl w:val="0"/>
          <w:numId w:val="49"/>
        </w:numPr>
        <w:tabs>
          <w:tab w:val="left" w:pos="1324"/>
        </w:tabs>
        <w:spacing w:before="4" w:line="276" w:lineRule="auto"/>
        <w:ind w:right="328" w:firstLine="708"/>
        <w:jc w:val="both"/>
        <w:rPr>
          <w:sz w:val="28"/>
        </w:rPr>
      </w:pPr>
      <w:r>
        <w:rPr>
          <w:sz w:val="28"/>
        </w:rPr>
        <w:t xml:space="preserve">Косвенные (общепроизводственные, общехозяйственные) затраты нельзя отнести на готовый продукт прямо. Эти затраты распределяются между отдельными изделиями пропорционально утверждённой в учётной политике </w:t>
      </w:r>
      <w:r>
        <w:rPr>
          <w:spacing w:val="-2"/>
          <w:sz w:val="28"/>
        </w:rPr>
        <w:t>методике.</w:t>
      </w:r>
    </w:p>
    <w:p w:rsidR="00CA7C4B" w:rsidRDefault="00CA7C4B">
      <w:pPr>
        <w:spacing w:line="276" w:lineRule="auto"/>
        <w:jc w:val="both"/>
        <w:rPr>
          <w:sz w:val="28"/>
        </w:rPr>
        <w:sectPr w:rsidR="00CA7C4B">
          <w:pgSz w:w="11910" w:h="16840"/>
          <w:pgMar w:top="1040" w:right="800" w:bottom="820" w:left="800" w:header="0" w:footer="631" w:gutter="0"/>
          <w:cols w:space="720"/>
        </w:sectPr>
      </w:pPr>
    </w:p>
    <w:p w:rsidR="00CA7C4B" w:rsidRDefault="003C2382">
      <w:pPr>
        <w:pStyle w:val="a3"/>
        <w:spacing w:before="67"/>
        <w:ind w:left="1041"/>
        <w:jc w:val="both"/>
      </w:pPr>
      <w:r>
        <w:lastRenderedPageBreak/>
        <w:t>По</w:t>
      </w:r>
      <w:r>
        <w:rPr>
          <w:spacing w:val="-3"/>
        </w:rPr>
        <w:t xml:space="preserve"> </w:t>
      </w:r>
      <w:r>
        <w:t>отношению</w:t>
      </w:r>
      <w:r>
        <w:rPr>
          <w:spacing w:val="-5"/>
        </w:rPr>
        <w:t xml:space="preserve"> </w:t>
      </w:r>
      <w:r>
        <w:t>к</w:t>
      </w:r>
      <w:r>
        <w:rPr>
          <w:spacing w:val="-3"/>
        </w:rPr>
        <w:t xml:space="preserve"> </w:t>
      </w:r>
      <w:r>
        <w:t>объёму</w:t>
      </w:r>
      <w:r>
        <w:rPr>
          <w:spacing w:val="-8"/>
        </w:rPr>
        <w:t xml:space="preserve"> </w:t>
      </w:r>
      <w:r>
        <w:t>деловой</w:t>
      </w:r>
      <w:r>
        <w:rPr>
          <w:spacing w:val="-3"/>
        </w:rPr>
        <w:t xml:space="preserve"> </w:t>
      </w:r>
      <w:r>
        <w:rPr>
          <w:spacing w:val="-2"/>
        </w:rPr>
        <w:t>активности:</w:t>
      </w:r>
    </w:p>
    <w:p w:rsidR="00CA7C4B" w:rsidRDefault="003C2382">
      <w:pPr>
        <w:pStyle w:val="a5"/>
        <w:numPr>
          <w:ilvl w:val="0"/>
          <w:numId w:val="48"/>
        </w:numPr>
        <w:tabs>
          <w:tab w:val="left" w:pos="1324"/>
        </w:tabs>
        <w:spacing w:before="51" w:line="276" w:lineRule="auto"/>
        <w:ind w:right="328" w:firstLine="708"/>
        <w:jc w:val="both"/>
        <w:rPr>
          <w:sz w:val="28"/>
        </w:rPr>
      </w:pPr>
      <w:r>
        <w:rPr>
          <w:sz w:val="28"/>
        </w:rPr>
        <w:t>Переменные – находятся в зависимости от объёма производства (зави- сят от деловой активности). Переменные затраты характеризуют стоимость собственно продукта. Совокупные переменные затраты имеют линейную зави- симость от объёма производства. Удельные переменные (на единицу продук- ции) остаются неизменны. Примерами могут являться: прямые материальные затраты, прямые трудовые затраты. Переменные затраты могут носить произ- водственный</w:t>
      </w:r>
      <w:r>
        <w:rPr>
          <w:spacing w:val="-4"/>
          <w:sz w:val="28"/>
        </w:rPr>
        <w:t xml:space="preserve"> </w:t>
      </w:r>
      <w:r>
        <w:rPr>
          <w:sz w:val="28"/>
        </w:rPr>
        <w:t>и</w:t>
      </w:r>
      <w:r>
        <w:rPr>
          <w:spacing w:val="-2"/>
          <w:sz w:val="28"/>
        </w:rPr>
        <w:t xml:space="preserve"> </w:t>
      </w:r>
      <w:r>
        <w:rPr>
          <w:sz w:val="28"/>
        </w:rPr>
        <w:t>непроизводственный</w:t>
      </w:r>
      <w:r>
        <w:rPr>
          <w:spacing w:val="-4"/>
          <w:sz w:val="28"/>
        </w:rPr>
        <w:t xml:space="preserve"> </w:t>
      </w:r>
      <w:r>
        <w:rPr>
          <w:sz w:val="28"/>
        </w:rPr>
        <w:t>характер.</w:t>
      </w:r>
      <w:r>
        <w:rPr>
          <w:spacing w:val="-6"/>
          <w:sz w:val="28"/>
        </w:rPr>
        <w:t xml:space="preserve"> </w:t>
      </w:r>
      <w:r>
        <w:rPr>
          <w:sz w:val="28"/>
        </w:rPr>
        <w:t>Переменные</w:t>
      </w:r>
      <w:r>
        <w:rPr>
          <w:spacing w:val="-4"/>
          <w:sz w:val="28"/>
        </w:rPr>
        <w:t xml:space="preserve"> </w:t>
      </w:r>
      <w:r>
        <w:rPr>
          <w:sz w:val="28"/>
        </w:rPr>
        <w:t>производственные</w:t>
      </w:r>
      <w:r>
        <w:rPr>
          <w:spacing w:val="-5"/>
          <w:sz w:val="28"/>
        </w:rPr>
        <w:t xml:space="preserve"> </w:t>
      </w:r>
      <w:r>
        <w:rPr>
          <w:sz w:val="28"/>
        </w:rPr>
        <w:t>– прямые материальные, прямые трудовые. Переменные непроизводственные – расходы на упаковку, транспортные расходы, комиссионные вознаграждения, зависящие от объёмов производства.</w:t>
      </w:r>
    </w:p>
    <w:p w:rsidR="00CA7C4B" w:rsidRDefault="003C2382">
      <w:pPr>
        <w:pStyle w:val="a5"/>
        <w:numPr>
          <w:ilvl w:val="0"/>
          <w:numId w:val="48"/>
        </w:numPr>
        <w:tabs>
          <w:tab w:val="left" w:pos="1324"/>
        </w:tabs>
        <w:spacing w:before="1" w:line="276" w:lineRule="auto"/>
        <w:ind w:right="333" w:firstLine="708"/>
        <w:jc w:val="both"/>
        <w:rPr>
          <w:sz w:val="28"/>
        </w:rPr>
      </w:pPr>
      <w:r>
        <w:rPr>
          <w:sz w:val="28"/>
        </w:rPr>
        <w:t xml:space="preserve">Постоянные – затраты, которые практически не меняются в зависимо- сти от деловой активности (арендная плата, заработная плата управленческого персонала при повременной форме оплаты труда, амортизация оборудования, начисляемая линейным способом). Постоянные расходы на единицу продукции (удельные постоянные) постепенно снижаются при увеличении объема произ- </w:t>
      </w:r>
      <w:r>
        <w:rPr>
          <w:spacing w:val="-2"/>
          <w:sz w:val="28"/>
        </w:rPr>
        <w:t>водства.</w:t>
      </w:r>
    </w:p>
    <w:p w:rsidR="00CA7C4B" w:rsidRDefault="003C2382">
      <w:pPr>
        <w:pStyle w:val="a3"/>
        <w:spacing w:line="276" w:lineRule="auto"/>
        <w:ind w:right="327" w:firstLine="708"/>
        <w:jc w:val="both"/>
      </w:pPr>
      <w:r>
        <w:t>На практике очень редко можно встретить затраты, которые являются ис- ключительно переменными или исключительно постоянными. Часто использу- ется категория «смешенные (условно-постоянные, условно-переменные) затра- ты». Смешенные расходы могут включать в себя постоянную и переменную ча- сти, например, оплата услуг связи, РСЭО и др.</w:t>
      </w:r>
    </w:p>
    <w:p w:rsidR="00CA7C4B" w:rsidRDefault="003C2382">
      <w:pPr>
        <w:spacing w:line="276" w:lineRule="auto"/>
        <w:ind w:left="332" w:right="333" w:firstLine="778"/>
        <w:jc w:val="both"/>
        <w:rPr>
          <w:sz w:val="28"/>
        </w:rPr>
      </w:pPr>
      <w:r>
        <w:rPr>
          <w:i/>
          <w:sz w:val="28"/>
        </w:rPr>
        <w:t xml:space="preserve">Себестоимость продукции </w:t>
      </w:r>
      <w:r>
        <w:rPr>
          <w:sz w:val="28"/>
        </w:rPr>
        <w:t>– это выраженные в денежной форме затраты на её производство и реализацию.</w:t>
      </w:r>
    </w:p>
    <w:p w:rsidR="00CA7C4B" w:rsidRDefault="003C2382">
      <w:pPr>
        <w:pStyle w:val="a3"/>
        <w:spacing w:line="276" w:lineRule="auto"/>
        <w:ind w:right="329" w:firstLine="708"/>
        <w:jc w:val="both"/>
      </w:pPr>
      <w:r>
        <w:rPr>
          <w:i/>
        </w:rPr>
        <w:t xml:space="preserve">Стоимость продукции </w:t>
      </w:r>
      <w:r>
        <w:t>(работ, услуг) складывается из затрат, связанных с использованием в процессе производства природных ресурсов, сырья, материа- лов, топлива, энергии на технологические нужды, основных фондов, трудовых ресурсов, а также других затрат на производство и реализацию продукции.</w:t>
      </w:r>
    </w:p>
    <w:p w:rsidR="00CA7C4B" w:rsidRDefault="003C2382">
      <w:pPr>
        <w:pStyle w:val="a3"/>
        <w:spacing w:line="278" w:lineRule="auto"/>
        <w:ind w:left="1041" w:right="335"/>
        <w:jc w:val="both"/>
      </w:pPr>
      <w:r>
        <w:t>В бухгалтерском учёте рассчитывают разные показатели себестоимости: а)</w:t>
      </w:r>
      <w:r>
        <w:rPr>
          <w:spacing w:val="-7"/>
        </w:rPr>
        <w:t xml:space="preserve"> </w:t>
      </w:r>
      <w:r>
        <w:t>себестоимость</w:t>
      </w:r>
      <w:r>
        <w:rPr>
          <w:spacing w:val="57"/>
        </w:rPr>
        <w:t xml:space="preserve"> </w:t>
      </w:r>
      <w:r>
        <w:t>реализованной</w:t>
      </w:r>
      <w:r>
        <w:rPr>
          <w:spacing w:val="58"/>
        </w:rPr>
        <w:t xml:space="preserve"> </w:t>
      </w:r>
      <w:r>
        <w:t>готовой</w:t>
      </w:r>
      <w:r>
        <w:rPr>
          <w:spacing w:val="56"/>
        </w:rPr>
        <w:t xml:space="preserve"> </w:t>
      </w:r>
      <w:r>
        <w:t>продукции</w:t>
      </w:r>
      <w:r>
        <w:rPr>
          <w:spacing w:val="58"/>
        </w:rPr>
        <w:t xml:space="preserve"> </w:t>
      </w:r>
      <w:r>
        <w:t>(затраты</w:t>
      </w:r>
      <w:r>
        <w:rPr>
          <w:spacing w:val="58"/>
        </w:rPr>
        <w:t xml:space="preserve"> </w:t>
      </w:r>
      <w:r>
        <w:t>на</w:t>
      </w:r>
      <w:r>
        <w:rPr>
          <w:spacing w:val="56"/>
        </w:rPr>
        <w:t xml:space="preserve"> </w:t>
      </w:r>
      <w:r>
        <w:rPr>
          <w:spacing w:val="-2"/>
        </w:rPr>
        <w:t>произ-</w:t>
      </w:r>
    </w:p>
    <w:p w:rsidR="00CA7C4B" w:rsidRDefault="003C2382">
      <w:pPr>
        <w:pStyle w:val="a3"/>
        <w:spacing w:line="317" w:lineRule="exact"/>
        <w:jc w:val="both"/>
      </w:pPr>
      <w:r>
        <w:t>водство</w:t>
      </w:r>
      <w:r>
        <w:rPr>
          <w:spacing w:val="-2"/>
        </w:rPr>
        <w:t xml:space="preserve"> </w:t>
      </w:r>
      <w:r>
        <w:t>и</w:t>
      </w:r>
      <w:r>
        <w:rPr>
          <w:spacing w:val="-5"/>
        </w:rPr>
        <w:t xml:space="preserve"> </w:t>
      </w:r>
      <w:r>
        <w:rPr>
          <w:spacing w:val="-2"/>
        </w:rPr>
        <w:t>реализацию);</w:t>
      </w:r>
    </w:p>
    <w:p w:rsidR="00CA7C4B" w:rsidRDefault="003C2382">
      <w:pPr>
        <w:pStyle w:val="a3"/>
        <w:spacing w:before="46" w:line="276" w:lineRule="auto"/>
        <w:ind w:right="332" w:firstLine="708"/>
        <w:jc w:val="both"/>
      </w:pPr>
      <w:r>
        <w:t>б)</w:t>
      </w:r>
      <w:r>
        <w:rPr>
          <w:spacing w:val="-18"/>
        </w:rPr>
        <w:t xml:space="preserve"> </w:t>
      </w:r>
      <w:r>
        <w:t>цеховая себестоимость – это себестоимость, характеризующая затраты цеха на производство продукции (прямые трудовые + прямые материальные + общепроизводственные расходы данного конкретного цеха);</w:t>
      </w:r>
    </w:p>
    <w:p w:rsidR="00CA7C4B" w:rsidRDefault="003C2382">
      <w:pPr>
        <w:pStyle w:val="a3"/>
        <w:spacing w:before="1" w:line="276" w:lineRule="auto"/>
        <w:ind w:right="329" w:firstLine="708"/>
        <w:jc w:val="both"/>
      </w:pPr>
      <w:r>
        <w:t>в)</w:t>
      </w:r>
      <w:r>
        <w:rPr>
          <w:spacing w:val="-14"/>
        </w:rPr>
        <w:t xml:space="preserve"> </w:t>
      </w:r>
      <w:r>
        <w:t>производственная себестоимость – характеризует затраты, связанные с производством продукции (цеховая + общепроизводственная);</w:t>
      </w:r>
    </w:p>
    <w:p w:rsidR="00CA7C4B" w:rsidRDefault="003C2382">
      <w:pPr>
        <w:pStyle w:val="a3"/>
        <w:spacing w:before="1" w:line="276" w:lineRule="auto"/>
        <w:ind w:right="329" w:firstLine="708"/>
        <w:jc w:val="both"/>
      </w:pPr>
      <w:r>
        <w:t>г) плановая себестоимость – включается максимально допустимые затра- ты на изготовление продукции;</w:t>
      </w:r>
    </w:p>
    <w:p w:rsidR="00CA7C4B" w:rsidRDefault="00CA7C4B">
      <w:pPr>
        <w:spacing w:line="276" w:lineRule="auto"/>
        <w:jc w:val="both"/>
        <w:sectPr w:rsidR="00CA7C4B">
          <w:pgSz w:w="11910" w:h="16840"/>
          <w:pgMar w:top="1040" w:right="800" w:bottom="820" w:left="800" w:header="0" w:footer="631" w:gutter="0"/>
          <w:cols w:space="720"/>
        </w:sectPr>
      </w:pPr>
    </w:p>
    <w:p w:rsidR="00CA7C4B" w:rsidRDefault="003C2382">
      <w:pPr>
        <w:pStyle w:val="a3"/>
        <w:spacing w:before="67" w:line="278" w:lineRule="auto"/>
        <w:ind w:right="333" w:firstLine="708"/>
        <w:jc w:val="both"/>
      </w:pPr>
      <w:r>
        <w:lastRenderedPageBreak/>
        <w:t>д)</w:t>
      </w:r>
      <w:r>
        <w:rPr>
          <w:spacing w:val="-18"/>
        </w:rPr>
        <w:t xml:space="preserve"> </w:t>
      </w:r>
      <w:r>
        <w:t>фактическая себестоимость – характеризует размер действительно за- траченных средств на изготовление продукции.</w:t>
      </w:r>
    </w:p>
    <w:p w:rsidR="00CA7C4B" w:rsidRDefault="003C2382">
      <w:pPr>
        <w:pStyle w:val="a3"/>
        <w:spacing w:line="276" w:lineRule="auto"/>
        <w:ind w:right="329" w:firstLine="708"/>
        <w:jc w:val="both"/>
      </w:pPr>
      <w:r>
        <w:t>Для определения себестоимости в рамках бухгалтерского учета руковод- ствуются ПБУ 10/99 «Расходы организации». При вычислении финансового ре- зультата для целей налогообложения – главой 25 НК РФ.</w:t>
      </w:r>
    </w:p>
    <w:p w:rsidR="00CA7C4B" w:rsidRDefault="003C2382">
      <w:pPr>
        <w:pStyle w:val="a3"/>
        <w:spacing w:line="276" w:lineRule="auto"/>
        <w:ind w:right="329" w:firstLine="708"/>
        <w:jc w:val="both"/>
      </w:pPr>
      <w:r>
        <w:t>На основе НК РФ и ПБУ 10/99 министерства и ведомства разрабатывают отраслевые положения о составе затрат и методические отраслевые рекоменда- ции по вопросам планирования, учета и калькулирования себестоимости про- дукции для подведомственных организаций.</w:t>
      </w:r>
    </w:p>
    <w:p w:rsidR="00CA7C4B" w:rsidRDefault="003C2382">
      <w:pPr>
        <w:pStyle w:val="a3"/>
        <w:spacing w:line="276" w:lineRule="auto"/>
        <w:ind w:right="326" w:firstLine="708"/>
        <w:jc w:val="both"/>
      </w:pPr>
      <w:r>
        <w:rPr>
          <w:i/>
        </w:rPr>
        <w:t xml:space="preserve">Метод учёта затрат и калькулирования себестоимости </w:t>
      </w:r>
      <w:r>
        <w:t xml:space="preserve">– это способ до- кументирования, группировки и отражения затрат на производство в бухгал- терском учёте, для определения фактической себестоимости и отнесения затрат на единицу продукции. Метод выбирается предприятием самостоятельно и за- висит он от ряда факторов – отраслевой принадлежности, объёма производства, </w:t>
      </w:r>
      <w:r>
        <w:rPr>
          <w:spacing w:val="-2"/>
        </w:rPr>
        <w:t>размера</w:t>
      </w:r>
      <w:r>
        <w:rPr>
          <w:spacing w:val="-4"/>
        </w:rPr>
        <w:t xml:space="preserve"> </w:t>
      </w:r>
      <w:r>
        <w:rPr>
          <w:spacing w:val="-2"/>
        </w:rPr>
        <w:t>предприятия,</w:t>
      </w:r>
      <w:r>
        <w:rPr>
          <w:spacing w:val="-5"/>
        </w:rPr>
        <w:t xml:space="preserve"> </w:t>
      </w:r>
      <w:r>
        <w:rPr>
          <w:spacing w:val="-2"/>
        </w:rPr>
        <w:t>ассортимента выпускаемой</w:t>
      </w:r>
      <w:r>
        <w:rPr>
          <w:spacing w:val="-4"/>
        </w:rPr>
        <w:t xml:space="preserve"> </w:t>
      </w:r>
      <w:r>
        <w:rPr>
          <w:spacing w:val="-2"/>
        </w:rPr>
        <w:t>продукции</w:t>
      </w:r>
      <w:r>
        <w:rPr>
          <w:spacing w:val="-4"/>
        </w:rPr>
        <w:t xml:space="preserve"> </w:t>
      </w:r>
      <w:r>
        <w:rPr>
          <w:spacing w:val="-2"/>
        </w:rPr>
        <w:t>и</w:t>
      </w:r>
      <w:r>
        <w:rPr>
          <w:spacing w:val="-4"/>
        </w:rPr>
        <w:t xml:space="preserve"> </w:t>
      </w:r>
      <w:r>
        <w:rPr>
          <w:spacing w:val="-2"/>
        </w:rPr>
        <w:t>других</w:t>
      </w:r>
      <w:r>
        <w:rPr>
          <w:spacing w:val="-3"/>
        </w:rPr>
        <w:t xml:space="preserve"> </w:t>
      </w:r>
      <w:r>
        <w:rPr>
          <w:spacing w:val="-2"/>
        </w:rPr>
        <w:t>факторов.</w:t>
      </w:r>
    </w:p>
    <w:p w:rsidR="00CA7C4B" w:rsidRDefault="003C2382">
      <w:pPr>
        <w:pStyle w:val="a3"/>
        <w:ind w:left="1041"/>
        <w:jc w:val="both"/>
      </w:pPr>
      <w:r>
        <w:t>На</w:t>
      </w:r>
      <w:r>
        <w:rPr>
          <w:spacing w:val="-7"/>
        </w:rPr>
        <w:t xml:space="preserve"> </w:t>
      </w:r>
      <w:r>
        <w:t>рис.</w:t>
      </w:r>
      <w:r>
        <w:rPr>
          <w:spacing w:val="-8"/>
        </w:rPr>
        <w:t xml:space="preserve"> </w:t>
      </w:r>
      <w:r>
        <w:t>3</w:t>
      </w:r>
      <w:r>
        <w:rPr>
          <w:spacing w:val="-4"/>
        </w:rPr>
        <w:t xml:space="preserve"> </w:t>
      </w:r>
      <w:r>
        <w:t>представлена</w:t>
      </w:r>
      <w:r>
        <w:rPr>
          <w:spacing w:val="-5"/>
        </w:rPr>
        <w:t xml:space="preserve"> </w:t>
      </w:r>
      <w:r>
        <w:t>классификация</w:t>
      </w:r>
      <w:r>
        <w:rPr>
          <w:spacing w:val="-7"/>
        </w:rPr>
        <w:t xml:space="preserve"> </w:t>
      </w:r>
      <w:r>
        <w:t>методов</w:t>
      </w:r>
      <w:r>
        <w:rPr>
          <w:spacing w:val="-2"/>
        </w:rPr>
        <w:t xml:space="preserve"> </w:t>
      </w:r>
      <w:r>
        <w:t>учета</w:t>
      </w:r>
      <w:r>
        <w:rPr>
          <w:spacing w:val="-4"/>
        </w:rPr>
        <w:t xml:space="preserve"> </w:t>
      </w:r>
      <w:r>
        <w:rPr>
          <w:spacing w:val="-2"/>
        </w:rPr>
        <w:t>затрат.</w:t>
      </w:r>
    </w:p>
    <w:p w:rsidR="00CA7C4B" w:rsidRDefault="003C2382">
      <w:pPr>
        <w:pStyle w:val="a3"/>
        <w:spacing w:before="44" w:line="276" w:lineRule="auto"/>
        <w:ind w:right="331" w:firstLine="708"/>
        <w:jc w:val="both"/>
      </w:pPr>
      <w:r>
        <w:t>Некоторые авторы определяют попроцессный метод учёта затрат как раз- новидность попередельного метода.</w:t>
      </w:r>
    </w:p>
    <w:p w:rsidR="00CA7C4B" w:rsidRDefault="003C2382">
      <w:pPr>
        <w:pStyle w:val="a3"/>
        <w:spacing w:before="1"/>
        <w:ind w:left="1041"/>
        <w:jc w:val="both"/>
      </w:pPr>
      <w:r>
        <w:t>Методы</w:t>
      </w:r>
      <w:r>
        <w:rPr>
          <w:spacing w:val="-15"/>
        </w:rPr>
        <w:t xml:space="preserve"> </w:t>
      </w:r>
      <w:r>
        <w:t>калькулирования</w:t>
      </w:r>
      <w:r>
        <w:rPr>
          <w:spacing w:val="-9"/>
        </w:rPr>
        <w:t xml:space="preserve"> </w:t>
      </w:r>
      <w:r>
        <w:t>себестоимости</w:t>
      </w:r>
      <w:r>
        <w:rPr>
          <w:spacing w:val="-9"/>
        </w:rPr>
        <w:t xml:space="preserve"> </w:t>
      </w:r>
      <w:r>
        <w:rPr>
          <w:spacing w:val="-2"/>
        </w:rPr>
        <w:t>продукции:</w:t>
      </w:r>
    </w:p>
    <w:p w:rsidR="00CA7C4B" w:rsidRDefault="003C2382">
      <w:pPr>
        <w:pStyle w:val="a5"/>
        <w:numPr>
          <w:ilvl w:val="0"/>
          <w:numId w:val="47"/>
        </w:numPr>
        <w:tabs>
          <w:tab w:val="left" w:pos="1325"/>
        </w:tabs>
        <w:spacing w:before="48"/>
        <w:ind w:left="1325" w:hanging="284"/>
        <w:rPr>
          <w:sz w:val="28"/>
        </w:rPr>
      </w:pPr>
      <w:r>
        <w:rPr>
          <w:sz w:val="28"/>
        </w:rPr>
        <w:t>простой,</w:t>
      </w:r>
      <w:r>
        <w:rPr>
          <w:spacing w:val="-10"/>
          <w:sz w:val="28"/>
        </w:rPr>
        <w:t xml:space="preserve"> </w:t>
      </w:r>
      <w:r>
        <w:rPr>
          <w:sz w:val="28"/>
        </w:rPr>
        <w:t>или</w:t>
      </w:r>
      <w:r>
        <w:rPr>
          <w:spacing w:val="-5"/>
          <w:sz w:val="28"/>
        </w:rPr>
        <w:t xml:space="preserve"> </w:t>
      </w:r>
      <w:r>
        <w:rPr>
          <w:sz w:val="28"/>
        </w:rPr>
        <w:t>одноступенчатый,</w:t>
      </w:r>
      <w:r>
        <w:rPr>
          <w:spacing w:val="-6"/>
          <w:sz w:val="28"/>
        </w:rPr>
        <w:t xml:space="preserve"> </w:t>
      </w:r>
      <w:r>
        <w:rPr>
          <w:spacing w:val="-2"/>
          <w:sz w:val="28"/>
        </w:rPr>
        <w:t>метод;</w:t>
      </w:r>
    </w:p>
    <w:p w:rsidR="00CA7C4B" w:rsidRDefault="003C2382">
      <w:pPr>
        <w:pStyle w:val="a5"/>
        <w:numPr>
          <w:ilvl w:val="0"/>
          <w:numId w:val="47"/>
        </w:numPr>
        <w:tabs>
          <w:tab w:val="left" w:pos="1325"/>
        </w:tabs>
        <w:spacing w:before="48"/>
        <w:ind w:left="1325" w:hanging="284"/>
        <w:rPr>
          <w:sz w:val="28"/>
        </w:rPr>
      </w:pPr>
      <w:r>
        <w:rPr>
          <w:sz w:val="28"/>
        </w:rPr>
        <w:t>метод</w:t>
      </w:r>
      <w:r>
        <w:rPr>
          <w:spacing w:val="-10"/>
          <w:sz w:val="28"/>
        </w:rPr>
        <w:t xml:space="preserve"> </w:t>
      </w:r>
      <w:r>
        <w:rPr>
          <w:sz w:val="28"/>
        </w:rPr>
        <w:t>простого</w:t>
      </w:r>
      <w:r>
        <w:rPr>
          <w:spacing w:val="-10"/>
          <w:sz w:val="28"/>
        </w:rPr>
        <w:t xml:space="preserve"> </w:t>
      </w:r>
      <w:r>
        <w:rPr>
          <w:sz w:val="28"/>
        </w:rPr>
        <w:t>двухступенчатого</w:t>
      </w:r>
      <w:r>
        <w:rPr>
          <w:spacing w:val="-6"/>
          <w:sz w:val="28"/>
        </w:rPr>
        <w:t xml:space="preserve"> </w:t>
      </w:r>
      <w:r>
        <w:rPr>
          <w:spacing w:val="-2"/>
          <w:sz w:val="28"/>
        </w:rPr>
        <w:t>калькулирования;</w:t>
      </w:r>
    </w:p>
    <w:p w:rsidR="00CA7C4B" w:rsidRDefault="003C2382">
      <w:pPr>
        <w:pStyle w:val="a5"/>
        <w:numPr>
          <w:ilvl w:val="0"/>
          <w:numId w:val="47"/>
        </w:numPr>
        <w:tabs>
          <w:tab w:val="left" w:pos="1325"/>
        </w:tabs>
        <w:spacing w:before="48"/>
        <w:ind w:left="1325" w:hanging="284"/>
        <w:rPr>
          <w:sz w:val="28"/>
        </w:rPr>
      </w:pPr>
      <w:r>
        <w:rPr>
          <w:sz w:val="28"/>
        </w:rPr>
        <w:t>простой</w:t>
      </w:r>
      <w:r>
        <w:rPr>
          <w:spacing w:val="-11"/>
          <w:sz w:val="28"/>
        </w:rPr>
        <w:t xml:space="preserve"> </w:t>
      </w:r>
      <w:r>
        <w:rPr>
          <w:sz w:val="28"/>
        </w:rPr>
        <w:t>многоступенчатый</w:t>
      </w:r>
      <w:r>
        <w:rPr>
          <w:spacing w:val="-9"/>
          <w:sz w:val="28"/>
        </w:rPr>
        <w:t xml:space="preserve"> </w:t>
      </w:r>
      <w:r>
        <w:rPr>
          <w:sz w:val="28"/>
        </w:rPr>
        <w:t>метод</w:t>
      </w:r>
      <w:r>
        <w:rPr>
          <w:spacing w:val="-5"/>
          <w:sz w:val="28"/>
        </w:rPr>
        <w:t xml:space="preserve"> </w:t>
      </w:r>
      <w:r>
        <w:rPr>
          <w:sz w:val="28"/>
        </w:rPr>
        <w:t>с</w:t>
      </w:r>
      <w:r>
        <w:rPr>
          <w:spacing w:val="-8"/>
          <w:sz w:val="28"/>
        </w:rPr>
        <w:t xml:space="preserve"> </w:t>
      </w:r>
      <w:r>
        <w:rPr>
          <w:sz w:val="28"/>
        </w:rPr>
        <w:t>вычленением</w:t>
      </w:r>
      <w:r>
        <w:rPr>
          <w:spacing w:val="-9"/>
          <w:sz w:val="28"/>
        </w:rPr>
        <w:t xml:space="preserve"> </w:t>
      </w:r>
      <w:r>
        <w:rPr>
          <w:sz w:val="28"/>
        </w:rPr>
        <w:t>материальных</w:t>
      </w:r>
      <w:r>
        <w:rPr>
          <w:spacing w:val="-7"/>
          <w:sz w:val="28"/>
        </w:rPr>
        <w:t xml:space="preserve"> </w:t>
      </w:r>
      <w:r>
        <w:rPr>
          <w:spacing w:val="-2"/>
          <w:sz w:val="28"/>
        </w:rPr>
        <w:t>затрат;</w:t>
      </w:r>
    </w:p>
    <w:p w:rsidR="00CA7C4B" w:rsidRDefault="003C2382">
      <w:pPr>
        <w:pStyle w:val="a5"/>
        <w:numPr>
          <w:ilvl w:val="0"/>
          <w:numId w:val="47"/>
        </w:numPr>
        <w:tabs>
          <w:tab w:val="left" w:pos="1325"/>
        </w:tabs>
        <w:spacing w:before="50"/>
        <w:ind w:left="1325" w:hanging="284"/>
        <w:rPr>
          <w:sz w:val="28"/>
        </w:rPr>
      </w:pPr>
      <w:r>
        <w:rPr>
          <w:sz w:val="28"/>
        </w:rPr>
        <w:t>метод</w:t>
      </w:r>
      <w:r>
        <w:rPr>
          <w:spacing w:val="-12"/>
          <w:sz w:val="28"/>
        </w:rPr>
        <w:t xml:space="preserve"> </w:t>
      </w:r>
      <w:r>
        <w:rPr>
          <w:sz w:val="28"/>
        </w:rPr>
        <w:t>многоступенчатого</w:t>
      </w:r>
      <w:r>
        <w:rPr>
          <w:spacing w:val="-9"/>
          <w:sz w:val="28"/>
        </w:rPr>
        <w:t xml:space="preserve"> </w:t>
      </w:r>
      <w:r>
        <w:rPr>
          <w:sz w:val="28"/>
        </w:rPr>
        <w:t>попередельного</w:t>
      </w:r>
      <w:r>
        <w:rPr>
          <w:spacing w:val="-9"/>
          <w:sz w:val="28"/>
        </w:rPr>
        <w:t xml:space="preserve"> </w:t>
      </w:r>
      <w:r>
        <w:rPr>
          <w:spacing w:val="-2"/>
          <w:sz w:val="28"/>
        </w:rPr>
        <w:t>калькулирования;</w:t>
      </w:r>
    </w:p>
    <w:p w:rsidR="00CA7C4B" w:rsidRDefault="003C2382">
      <w:pPr>
        <w:pStyle w:val="a5"/>
        <w:numPr>
          <w:ilvl w:val="0"/>
          <w:numId w:val="47"/>
        </w:numPr>
        <w:tabs>
          <w:tab w:val="left" w:pos="1325"/>
        </w:tabs>
        <w:spacing w:before="47"/>
        <w:ind w:left="1325" w:hanging="284"/>
        <w:rPr>
          <w:sz w:val="28"/>
        </w:rPr>
      </w:pPr>
      <w:r>
        <w:rPr>
          <w:sz w:val="28"/>
        </w:rPr>
        <w:t>метод</w:t>
      </w:r>
      <w:r>
        <w:rPr>
          <w:spacing w:val="-10"/>
          <w:sz w:val="28"/>
        </w:rPr>
        <w:t xml:space="preserve"> </w:t>
      </w:r>
      <w:r>
        <w:rPr>
          <w:sz w:val="28"/>
        </w:rPr>
        <w:t>эквивалентных</w:t>
      </w:r>
      <w:r>
        <w:rPr>
          <w:spacing w:val="-6"/>
          <w:sz w:val="28"/>
        </w:rPr>
        <w:t xml:space="preserve"> </w:t>
      </w:r>
      <w:r>
        <w:rPr>
          <w:sz w:val="28"/>
        </w:rPr>
        <w:t>коэффициентов</w:t>
      </w:r>
      <w:r>
        <w:rPr>
          <w:spacing w:val="-8"/>
          <w:sz w:val="28"/>
        </w:rPr>
        <w:t xml:space="preserve"> </w:t>
      </w:r>
      <w:r>
        <w:rPr>
          <w:sz w:val="28"/>
        </w:rPr>
        <w:t>(при</w:t>
      </w:r>
      <w:r>
        <w:rPr>
          <w:spacing w:val="-7"/>
          <w:sz w:val="28"/>
        </w:rPr>
        <w:t xml:space="preserve"> </w:t>
      </w:r>
      <w:r>
        <w:rPr>
          <w:sz w:val="28"/>
        </w:rPr>
        <w:t>сортовом</w:t>
      </w:r>
      <w:r>
        <w:rPr>
          <w:spacing w:val="-7"/>
          <w:sz w:val="28"/>
        </w:rPr>
        <w:t xml:space="preserve"> </w:t>
      </w:r>
      <w:r>
        <w:rPr>
          <w:spacing w:val="-2"/>
          <w:sz w:val="28"/>
        </w:rPr>
        <w:t>производстве);</w:t>
      </w:r>
    </w:p>
    <w:p w:rsidR="00CA7C4B" w:rsidRDefault="003C2382">
      <w:pPr>
        <w:pStyle w:val="a5"/>
        <w:numPr>
          <w:ilvl w:val="0"/>
          <w:numId w:val="47"/>
        </w:numPr>
        <w:tabs>
          <w:tab w:val="left" w:pos="1325"/>
        </w:tabs>
        <w:spacing w:before="48"/>
        <w:ind w:left="1325" w:hanging="284"/>
        <w:rPr>
          <w:sz w:val="28"/>
        </w:rPr>
      </w:pPr>
      <w:r>
        <w:rPr>
          <w:sz w:val="28"/>
        </w:rPr>
        <w:t>метод</w:t>
      </w:r>
      <w:r>
        <w:rPr>
          <w:spacing w:val="-8"/>
          <w:sz w:val="28"/>
        </w:rPr>
        <w:t xml:space="preserve"> </w:t>
      </w:r>
      <w:r>
        <w:rPr>
          <w:sz w:val="28"/>
        </w:rPr>
        <w:t>распределения</w:t>
      </w:r>
      <w:r>
        <w:rPr>
          <w:spacing w:val="-6"/>
          <w:sz w:val="28"/>
        </w:rPr>
        <w:t xml:space="preserve"> </w:t>
      </w:r>
      <w:r>
        <w:rPr>
          <w:sz w:val="28"/>
        </w:rPr>
        <w:t>и</w:t>
      </w:r>
      <w:r>
        <w:rPr>
          <w:spacing w:val="-7"/>
          <w:sz w:val="28"/>
        </w:rPr>
        <w:t xml:space="preserve"> </w:t>
      </w:r>
      <w:r>
        <w:rPr>
          <w:sz w:val="28"/>
        </w:rPr>
        <w:t>метод</w:t>
      </w:r>
      <w:r>
        <w:rPr>
          <w:spacing w:val="-8"/>
          <w:sz w:val="28"/>
        </w:rPr>
        <w:t xml:space="preserve"> </w:t>
      </w:r>
      <w:r>
        <w:rPr>
          <w:sz w:val="28"/>
        </w:rPr>
        <w:t>исключения</w:t>
      </w:r>
      <w:r>
        <w:rPr>
          <w:spacing w:val="-4"/>
          <w:sz w:val="28"/>
        </w:rPr>
        <w:t xml:space="preserve"> </w:t>
      </w:r>
      <w:r>
        <w:rPr>
          <w:sz w:val="28"/>
        </w:rPr>
        <w:t>(комплексное</w:t>
      </w:r>
      <w:r>
        <w:rPr>
          <w:spacing w:val="-6"/>
          <w:sz w:val="28"/>
        </w:rPr>
        <w:t xml:space="preserve"> </w:t>
      </w:r>
      <w:r>
        <w:rPr>
          <w:spacing w:val="-2"/>
          <w:sz w:val="28"/>
        </w:rPr>
        <w:t>производство);</w:t>
      </w:r>
    </w:p>
    <w:p w:rsidR="00CA7C4B" w:rsidRDefault="003C2382">
      <w:pPr>
        <w:pStyle w:val="a5"/>
        <w:numPr>
          <w:ilvl w:val="0"/>
          <w:numId w:val="47"/>
        </w:numPr>
        <w:tabs>
          <w:tab w:val="left" w:pos="1325"/>
        </w:tabs>
        <w:spacing w:before="48"/>
        <w:ind w:left="1325" w:hanging="284"/>
        <w:rPr>
          <w:sz w:val="28"/>
        </w:rPr>
      </w:pPr>
      <w:r>
        <w:rPr>
          <w:sz w:val="28"/>
        </w:rPr>
        <w:t>метод</w:t>
      </w:r>
      <w:r>
        <w:rPr>
          <w:spacing w:val="-6"/>
          <w:sz w:val="28"/>
        </w:rPr>
        <w:t xml:space="preserve"> </w:t>
      </w:r>
      <w:r>
        <w:rPr>
          <w:sz w:val="28"/>
        </w:rPr>
        <w:t>условных</w:t>
      </w:r>
      <w:r>
        <w:rPr>
          <w:spacing w:val="-5"/>
          <w:sz w:val="28"/>
        </w:rPr>
        <w:t xml:space="preserve"> </w:t>
      </w:r>
      <w:r>
        <w:rPr>
          <w:sz w:val="28"/>
        </w:rPr>
        <w:t>единиц</w:t>
      </w:r>
      <w:r>
        <w:rPr>
          <w:spacing w:val="-4"/>
          <w:sz w:val="28"/>
        </w:rPr>
        <w:t xml:space="preserve"> </w:t>
      </w:r>
      <w:r>
        <w:rPr>
          <w:sz w:val="28"/>
        </w:rPr>
        <w:t>(для</w:t>
      </w:r>
      <w:r>
        <w:rPr>
          <w:spacing w:val="-4"/>
          <w:sz w:val="28"/>
        </w:rPr>
        <w:t xml:space="preserve"> </w:t>
      </w:r>
      <w:r>
        <w:rPr>
          <w:sz w:val="28"/>
        </w:rPr>
        <w:t>массового</w:t>
      </w:r>
      <w:r>
        <w:rPr>
          <w:spacing w:val="-7"/>
          <w:sz w:val="28"/>
        </w:rPr>
        <w:t xml:space="preserve"> </w:t>
      </w:r>
      <w:r>
        <w:rPr>
          <w:sz w:val="28"/>
        </w:rPr>
        <w:t>и</w:t>
      </w:r>
      <w:r>
        <w:rPr>
          <w:spacing w:val="-5"/>
          <w:sz w:val="28"/>
        </w:rPr>
        <w:t xml:space="preserve"> </w:t>
      </w:r>
      <w:r>
        <w:rPr>
          <w:sz w:val="28"/>
        </w:rPr>
        <w:t>серийного</w:t>
      </w:r>
      <w:r>
        <w:rPr>
          <w:spacing w:val="-3"/>
          <w:sz w:val="28"/>
        </w:rPr>
        <w:t xml:space="preserve"> </w:t>
      </w:r>
      <w:r>
        <w:rPr>
          <w:spacing w:val="-2"/>
          <w:sz w:val="28"/>
        </w:rPr>
        <w:t>производства).</w:t>
      </w:r>
    </w:p>
    <w:p w:rsidR="00CA7C4B" w:rsidRDefault="003C2382">
      <w:pPr>
        <w:pStyle w:val="a3"/>
        <w:spacing w:before="50" w:line="276" w:lineRule="auto"/>
        <w:ind w:right="330" w:firstLine="708"/>
        <w:jc w:val="both"/>
      </w:pPr>
      <w:r>
        <w:t>На предприятии могут использоваться следующие варианты сводного учета затрат на производство в условиях применения попередельного метода учета затрат:</w:t>
      </w:r>
    </w:p>
    <w:p w:rsidR="00CA7C4B" w:rsidRDefault="003C2382">
      <w:pPr>
        <w:pStyle w:val="a5"/>
        <w:numPr>
          <w:ilvl w:val="0"/>
          <w:numId w:val="46"/>
        </w:numPr>
        <w:tabs>
          <w:tab w:val="left" w:pos="1324"/>
        </w:tabs>
        <w:spacing w:before="1" w:line="276" w:lineRule="auto"/>
        <w:ind w:right="331" w:firstLine="708"/>
        <w:jc w:val="both"/>
        <w:rPr>
          <w:sz w:val="28"/>
        </w:rPr>
      </w:pPr>
      <w:r>
        <w:rPr>
          <w:sz w:val="28"/>
        </w:rPr>
        <w:t>Полуфабрикатный вариант. Себестоимость готовой продукции исчис- ляется путём суммирования себестоимости полуфабрикатов в каждой стадии переработки. Затраты на изготовление полуфабрикатов учитываются по пере- делам (цехам) в разрезе видов расходов. Добавленные затраты отражаются по каждому цеху отдельно, а стоимость исходного сырья включается в себестои- мость полуфабриката первого передела. План счетов бухгалтерского учета для отражения движения полуфабрикатов из передела в передел рекомендует ис- пользовать счёт 21 «Полуфабрикаты собственного производства».</w:t>
      </w:r>
    </w:p>
    <w:p w:rsidR="00CA7C4B" w:rsidRDefault="00CA7C4B">
      <w:pPr>
        <w:spacing w:line="276" w:lineRule="auto"/>
        <w:jc w:val="both"/>
        <w:rPr>
          <w:sz w:val="28"/>
        </w:rPr>
        <w:sectPr w:rsidR="00CA7C4B">
          <w:pgSz w:w="11910" w:h="16840"/>
          <w:pgMar w:top="1040" w:right="800" w:bottom="820" w:left="800" w:header="0" w:footer="631" w:gutter="0"/>
          <w:cols w:space="720"/>
        </w:sectPr>
      </w:pPr>
    </w:p>
    <w:p w:rsidR="00CA7C4B" w:rsidRDefault="003C2382">
      <w:pPr>
        <w:pStyle w:val="a5"/>
        <w:numPr>
          <w:ilvl w:val="0"/>
          <w:numId w:val="46"/>
        </w:numPr>
        <w:tabs>
          <w:tab w:val="left" w:pos="1324"/>
        </w:tabs>
        <w:spacing w:before="67" w:line="276" w:lineRule="auto"/>
        <w:ind w:right="332" w:firstLine="708"/>
        <w:jc w:val="both"/>
        <w:rPr>
          <w:sz w:val="28"/>
        </w:rPr>
      </w:pPr>
      <w:r>
        <w:rPr>
          <w:sz w:val="28"/>
        </w:rPr>
        <w:lastRenderedPageBreak/>
        <w:t>Бесполуфабрикатный</w:t>
      </w:r>
      <w:r>
        <w:rPr>
          <w:spacing w:val="-3"/>
          <w:sz w:val="28"/>
        </w:rPr>
        <w:t xml:space="preserve"> </w:t>
      </w:r>
      <w:r>
        <w:rPr>
          <w:sz w:val="28"/>
        </w:rPr>
        <w:t>вариант.</w:t>
      </w:r>
      <w:r>
        <w:rPr>
          <w:spacing w:val="-5"/>
          <w:sz w:val="28"/>
        </w:rPr>
        <w:t xml:space="preserve"> </w:t>
      </w:r>
      <w:r>
        <w:rPr>
          <w:sz w:val="28"/>
        </w:rPr>
        <w:t>Характеризуется тем,</w:t>
      </w:r>
      <w:r>
        <w:rPr>
          <w:spacing w:val="-5"/>
          <w:sz w:val="28"/>
        </w:rPr>
        <w:t xml:space="preserve"> </w:t>
      </w:r>
      <w:r>
        <w:rPr>
          <w:sz w:val="28"/>
        </w:rPr>
        <w:t>что</w:t>
      </w:r>
      <w:r>
        <w:rPr>
          <w:spacing w:val="-3"/>
          <w:sz w:val="28"/>
        </w:rPr>
        <w:t xml:space="preserve"> </w:t>
      </w:r>
      <w:r>
        <w:rPr>
          <w:sz w:val="28"/>
        </w:rPr>
        <w:t>учёт</w:t>
      </w:r>
      <w:r>
        <w:rPr>
          <w:spacing w:val="-4"/>
          <w:sz w:val="28"/>
        </w:rPr>
        <w:t xml:space="preserve"> </w:t>
      </w:r>
      <w:r>
        <w:rPr>
          <w:sz w:val="28"/>
        </w:rPr>
        <w:t>движения полуфабрикатов</w:t>
      </w:r>
      <w:r>
        <w:rPr>
          <w:spacing w:val="-4"/>
          <w:sz w:val="28"/>
        </w:rPr>
        <w:t xml:space="preserve"> </w:t>
      </w:r>
      <w:r>
        <w:rPr>
          <w:sz w:val="28"/>
        </w:rPr>
        <w:t>от</w:t>
      </w:r>
      <w:r>
        <w:rPr>
          <w:spacing w:val="-2"/>
          <w:sz w:val="28"/>
        </w:rPr>
        <w:t xml:space="preserve"> </w:t>
      </w:r>
      <w:r>
        <w:rPr>
          <w:sz w:val="28"/>
        </w:rPr>
        <w:t>стадии</w:t>
      </w:r>
      <w:r>
        <w:rPr>
          <w:spacing w:val="-1"/>
          <w:sz w:val="28"/>
        </w:rPr>
        <w:t xml:space="preserve"> </w:t>
      </w:r>
      <w:r>
        <w:rPr>
          <w:sz w:val="28"/>
        </w:rPr>
        <w:t>к</w:t>
      </w:r>
      <w:r>
        <w:rPr>
          <w:spacing w:val="-1"/>
          <w:sz w:val="28"/>
        </w:rPr>
        <w:t xml:space="preserve"> </w:t>
      </w:r>
      <w:r>
        <w:rPr>
          <w:sz w:val="28"/>
        </w:rPr>
        <w:t>стадии ведётся</w:t>
      </w:r>
      <w:r>
        <w:rPr>
          <w:spacing w:val="-1"/>
          <w:sz w:val="28"/>
        </w:rPr>
        <w:t xml:space="preserve"> </w:t>
      </w:r>
      <w:r>
        <w:rPr>
          <w:sz w:val="28"/>
        </w:rPr>
        <w:t>только</w:t>
      </w:r>
      <w:r>
        <w:rPr>
          <w:spacing w:val="-1"/>
          <w:sz w:val="28"/>
        </w:rPr>
        <w:t xml:space="preserve"> </w:t>
      </w:r>
      <w:r>
        <w:rPr>
          <w:sz w:val="28"/>
        </w:rPr>
        <w:t>оперативный,</w:t>
      </w:r>
      <w:r>
        <w:rPr>
          <w:spacing w:val="-2"/>
          <w:sz w:val="28"/>
        </w:rPr>
        <w:t xml:space="preserve"> </w:t>
      </w:r>
      <w:r>
        <w:rPr>
          <w:sz w:val="28"/>
        </w:rPr>
        <w:t>без</w:t>
      </w:r>
      <w:r>
        <w:rPr>
          <w:spacing w:val="-2"/>
          <w:sz w:val="28"/>
        </w:rPr>
        <w:t xml:space="preserve"> </w:t>
      </w:r>
      <w:r>
        <w:rPr>
          <w:sz w:val="28"/>
        </w:rPr>
        <w:t>отражения движения на счетах бухгалтерского учёта.</w:t>
      </w:r>
    </w:p>
    <w:p w:rsidR="00CA7C4B" w:rsidRDefault="003C2382">
      <w:pPr>
        <w:pStyle w:val="a3"/>
        <w:spacing w:before="94"/>
        <w:ind w:left="0"/>
        <w:rPr>
          <w:sz w:val="20"/>
        </w:rPr>
      </w:pPr>
      <w:r>
        <w:rPr>
          <w:noProof/>
          <w:lang w:eastAsia="ru-RU"/>
        </w:rPr>
        <mc:AlternateContent>
          <mc:Choice Requires="wpg">
            <w:drawing>
              <wp:anchor distT="0" distB="0" distL="0" distR="0" simplePos="0" relativeHeight="251707904" behindDoc="1" locked="0" layoutInCell="1" allowOverlap="1">
                <wp:simplePos x="0" y="0"/>
                <wp:positionH relativeFrom="page">
                  <wp:posOffset>1431036</wp:posOffset>
                </wp:positionH>
                <wp:positionV relativeFrom="paragraph">
                  <wp:posOffset>221344</wp:posOffset>
                </wp:positionV>
                <wp:extent cx="4798695" cy="3835400"/>
                <wp:effectExtent l="0" t="0" r="0" b="0"/>
                <wp:wrapTopAndBottom/>
                <wp:docPr id="134"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98695" cy="3835400"/>
                          <a:chOff x="0" y="0"/>
                          <a:chExt cx="4798695" cy="3835400"/>
                        </a:xfrm>
                      </wpg:grpSpPr>
                      <pic:pic xmlns:pic="http://schemas.openxmlformats.org/drawingml/2006/picture">
                        <pic:nvPicPr>
                          <pic:cNvPr id="135" name="Image 135"/>
                          <pic:cNvPicPr/>
                        </pic:nvPicPr>
                        <pic:blipFill>
                          <a:blip r:embed="rId18" cstate="print"/>
                          <a:stretch>
                            <a:fillRect/>
                          </a:stretch>
                        </pic:blipFill>
                        <pic:spPr>
                          <a:xfrm>
                            <a:off x="0" y="1444764"/>
                            <a:ext cx="2009393" cy="1072133"/>
                          </a:xfrm>
                          <a:prstGeom prst="rect">
                            <a:avLst/>
                          </a:prstGeom>
                        </pic:spPr>
                      </pic:pic>
                      <wps:wsp>
                        <wps:cNvPr id="136" name="Graphic 136"/>
                        <wps:cNvSpPr/>
                        <wps:spPr>
                          <a:xfrm>
                            <a:off x="2007107" y="524776"/>
                            <a:ext cx="462280" cy="1457960"/>
                          </a:xfrm>
                          <a:custGeom>
                            <a:avLst/>
                            <a:gdLst/>
                            <a:ahLst/>
                            <a:cxnLst/>
                            <a:rect l="l" t="t" r="r" b="b"/>
                            <a:pathLst>
                              <a:path w="462280" h="1457960">
                                <a:moveTo>
                                  <a:pt x="0" y="1457960"/>
                                </a:moveTo>
                                <a:lnTo>
                                  <a:pt x="462279" y="0"/>
                                </a:lnTo>
                              </a:path>
                            </a:pathLst>
                          </a:custGeom>
                          <a:ln w="25400">
                            <a:solidFill>
                              <a:srgbClr val="3C6695"/>
                            </a:solidFill>
                            <a:prstDash val="solid"/>
                          </a:ln>
                        </wps:spPr>
                        <wps:bodyPr wrap="square" lIns="0" tIns="0" rIns="0" bIns="0" rtlCol="0">
                          <a:prstTxWarp prst="textNoShape">
                            <a:avLst/>
                          </a:prstTxWarp>
                          <a:noAutofit/>
                        </wps:bodyPr>
                      </wps:wsp>
                      <pic:pic xmlns:pic="http://schemas.openxmlformats.org/drawingml/2006/picture">
                        <pic:nvPicPr>
                          <pic:cNvPr id="137" name="Image 137"/>
                          <pic:cNvPicPr/>
                        </pic:nvPicPr>
                        <pic:blipFill>
                          <a:blip r:embed="rId19" cstate="print"/>
                          <a:stretch>
                            <a:fillRect/>
                          </a:stretch>
                        </pic:blipFill>
                        <pic:spPr>
                          <a:xfrm>
                            <a:off x="2465832" y="278891"/>
                            <a:ext cx="974598" cy="489978"/>
                          </a:xfrm>
                          <a:prstGeom prst="rect">
                            <a:avLst/>
                          </a:prstGeom>
                        </pic:spPr>
                      </pic:pic>
                      <wps:wsp>
                        <wps:cNvPr id="138" name="Graphic 138"/>
                        <wps:cNvSpPr/>
                        <wps:spPr>
                          <a:xfrm>
                            <a:off x="3439159" y="246138"/>
                            <a:ext cx="387985" cy="278765"/>
                          </a:xfrm>
                          <a:custGeom>
                            <a:avLst/>
                            <a:gdLst/>
                            <a:ahLst/>
                            <a:cxnLst/>
                            <a:rect l="l" t="t" r="r" b="b"/>
                            <a:pathLst>
                              <a:path w="387985" h="278765">
                                <a:moveTo>
                                  <a:pt x="0" y="278764"/>
                                </a:moveTo>
                                <a:lnTo>
                                  <a:pt x="387984" y="0"/>
                                </a:lnTo>
                              </a:path>
                            </a:pathLst>
                          </a:custGeom>
                          <a:ln w="25400">
                            <a:solidFill>
                              <a:srgbClr val="4674AB"/>
                            </a:solidFill>
                            <a:prstDash val="solid"/>
                          </a:ln>
                        </wps:spPr>
                        <wps:bodyPr wrap="square" lIns="0" tIns="0" rIns="0" bIns="0" rtlCol="0">
                          <a:prstTxWarp prst="textNoShape">
                            <a:avLst/>
                          </a:prstTxWarp>
                          <a:noAutofit/>
                        </wps:bodyPr>
                      </wps:wsp>
                      <pic:pic xmlns:pic="http://schemas.openxmlformats.org/drawingml/2006/picture">
                        <pic:nvPicPr>
                          <pic:cNvPr id="139" name="Image 139"/>
                          <pic:cNvPicPr/>
                        </pic:nvPicPr>
                        <pic:blipFill>
                          <a:blip r:embed="rId19" cstate="print"/>
                          <a:stretch>
                            <a:fillRect/>
                          </a:stretch>
                        </pic:blipFill>
                        <pic:spPr>
                          <a:xfrm>
                            <a:off x="3823715" y="0"/>
                            <a:ext cx="974598" cy="489978"/>
                          </a:xfrm>
                          <a:prstGeom prst="rect">
                            <a:avLst/>
                          </a:prstGeom>
                        </pic:spPr>
                      </pic:pic>
                      <wps:wsp>
                        <wps:cNvPr id="140" name="Graphic 140"/>
                        <wps:cNvSpPr/>
                        <wps:spPr>
                          <a:xfrm>
                            <a:off x="3439159" y="524903"/>
                            <a:ext cx="387985" cy="279400"/>
                          </a:xfrm>
                          <a:custGeom>
                            <a:avLst/>
                            <a:gdLst/>
                            <a:ahLst/>
                            <a:cxnLst/>
                            <a:rect l="l" t="t" r="r" b="b"/>
                            <a:pathLst>
                              <a:path w="387985" h="279400">
                                <a:moveTo>
                                  <a:pt x="0" y="0"/>
                                </a:moveTo>
                                <a:lnTo>
                                  <a:pt x="387984" y="278892"/>
                                </a:lnTo>
                              </a:path>
                            </a:pathLst>
                          </a:custGeom>
                          <a:ln w="25400">
                            <a:solidFill>
                              <a:srgbClr val="4674AB"/>
                            </a:solidFill>
                            <a:prstDash val="solid"/>
                          </a:ln>
                        </wps:spPr>
                        <wps:bodyPr wrap="square" lIns="0" tIns="0" rIns="0" bIns="0" rtlCol="0">
                          <a:prstTxWarp prst="textNoShape">
                            <a:avLst/>
                          </a:prstTxWarp>
                          <a:noAutofit/>
                        </wps:bodyPr>
                      </wps:wsp>
                      <pic:pic xmlns:pic="http://schemas.openxmlformats.org/drawingml/2006/picture">
                        <pic:nvPicPr>
                          <pic:cNvPr id="141" name="Image 141"/>
                          <pic:cNvPicPr/>
                        </pic:nvPicPr>
                        <pic:blipFill>
                          <a:blip r:embed="rId19" cstate="print"/>
                          <a:stretch>
                            <a:fillRect/>
                          </a:stretch>
                        </pic:blipFill>
                        <pic:spPr>
                          <a:xfrm>
                            <a:off x="3823715" y="557783"/>
                            <a:ext cx="974598" cy="489978"/>
                          </a:xfrm>
                          <a:prstGeom prst="rect">
                            <a:avLst/>
                          </a:prstGeom>
                        </pic:spPr>
                      </pic:pic>
                      <wps:wsp>
                        <wps:cNvPr id="142" name="Graphic 142"/>
                        <wps:cNvSpPr/>
                        <wps:spPr>
                          <a:xfrm>
                            <a:off x="2007107" y="1918982"/>
                            <a:ext cx="462280" cy="64135"/>
                          </a:xfrm>
                          <a:custGeom>
                            <a:avLst/>
                            <a:gdLst/>
                            <a:ahLst/>
                            <a:cxnLst/>
                            <a:rect l="l" t="t" r="r" b="b"/>
                            <a:pathLst>
                              <a:path w="462280" h="64135">
                                <a:moveTo>
                                  <a:pt x="0" y="63754"/>
                                </a:moveTo>
                                <a:lnTo>
                                  <a:pt x="462279" y="0"/>
                                </a:lnTo>
                              </a:path>
                            </a:pathLst>
                          </a:custGeom>
                          <a:ln w="25400">
                            <a:solidFill>
                              <a:srgbClr val="3C6695"/>
                            </a:solidFill>
                            <a:prstDash val="solid"/>
                          </a:ln>
                        </wps:spPr>
                        <wps:bodyPr wrap="square" lIns="0" tIns="0" rIns="0" bIns="0" rtlCol="0">
                          <a:prstTxWarp prst="textNoShape">
                            <a:avLst/>
                          </a:prstTxWarp>
                          <a:noAutofit/>
                        </wps:bodyPr>
                      </wps:wsp>
                      <pic:pic xmlns:pic="http://schemas.openxmlformats.org/drawingml/2006/picture">
                        <pic:nvPicPr>
                          <pic:cNvPr id="143" name="Image 143"/>
                          <pic:cNvPicPr/>
                        </pic:nvPicPr>
                        <pic:blipFill>
                          <a:blip r:embed="rId19" cstate="print"/>
                          <a:stretch>
                            <a:fillRect/>
                          </a:stretch>
                        </pic:blipFill>
                        <pic:spPr>
                          <a:xfrm>
                            <a:off x="2465832" y="1673351"/>
                            <a:ext cx="974598" cy="489978"/>
                          </a:xfrm>
                          <a:prstGeom prst="rect">
                            <a:avLst/>
                          </a:prstGeom>
                        </pic:spPr>
                      </pic:pic>
                      <wps:wsp>
                        <wps:cNvPr id="144" name="Graphic 144"/>
                        <wps:cNvSpPr/>
                        <wps:spPr>
                          <a:xfrm>
                            <a:off x="3439159" y="1361325"/>
                            <a:ext cx="387985" cy="558165"/>
                          </a:xfrm>
                          <a:custGeom>
                            <a:avLst/>
                            <a:gdLst/>
                            <a:ahLst/>
                            <a:cxnLst/>
                            <a:rect l="l" t="t" r="r" b="b"/>
                            <a:pathLst>
                              <a:path w="387985" h="558165">
                                <a:moveTo>
                                  <a:pt x="0" y="557656"/>
                                </a:moveTo>
                                <a:lnTo>
                                  <a:pt x="387984" y="0"/>
                                </a:lnTo>
                              </a:path>
                            </a:pathLst>
                          </a:custGeom>
                          <a:ln w="25400">
                            <a:solidFill>
                              <a:srgbClr val="4674AB"/>
                            </a:solidFill>
                            <a:prstDash val="solid"/>
                          </a:ln>
                        </wps:spPr>
                        <wps:bodyPr wrap="square" lIns="0" tIns="0" rIns="0" bIns="0" rtlCol="0">
                          <a:prstTxWarp prst="textNoShape">
                            <a:avLst/>
                          </a:prstTxWarp>
                          <a:noAutofit/>
                        </wps:bodyPr>
                      </wps:wsp>
                      <pic:pic xmlns:pic="http://schemas.openxmlformats.org/drawingml/2006/picture">
                        <pic:nvPicPr>
                          <pic:cNvPr id="145" name="Image 145"/>
                          <pic:cNvPicPr/>
                        </pic:nvPicPr>
                        <pic:blipFill>
                          <a:blip r:embed="rId19" cstate="print"/>
                          <a:stretch>
                            <a:fillRect/>
                          </a:stretch>
                        </pic:blipFill>
                        <pic:spPr>
                          <a:xfrm>
                            <a:off x="3823715" y="1115567"/>
                            <a:ext cx="974598" cy="489978"/>
                          </a:xfrm>
                          <a:prstGeom prst="rect">
                            <a:avLst/>
                          </a:prstGeom>
                        </pic:spPr>
                      </pic:pic>
                      <pic:pic xmlns:pic="http://schemas.openxmlformats.org/drawingml/2006/picture">
                        <pic:nvPicPr>
                          <pic:cNvPr id="146" name="Image 146"/>
                          <pic:cNvPicPr/>
                        </pic:nvPicPr>
                        <pic:blipFill>
                          <a:blip r:embed="rId19" cstate="print"/>
                          <a:stretch>
                            <a:fillRect/>
                          </a:stretch>
                        </pic:blipFill>
                        <pic:spPr>
                          <a:xfrm>
                            <a:off x="3823715" y="1673351"/>
                            <a:ext cx="974598" cy="489978"/>
                          </a:xfrm>
                          <a:prstGeom prst="rect">
                            <a:avLst/>
                          </a:prstGeom>
                        </pic:spPr>
                      </pic:pic>
                      <wps:wsp>
                        <wps:cNvPr id="147" name="Graphic 147"/>
                        <wps:cNvSpPr/>
                        <wps:spPr>
                          <a:xfrm>
                            <a:off x="3439159" y="1918982"/>
                            <a:ext cx="387985" cy="558165"/>
                          </a:xfrm>
                          <a:custGeom>
                            <a:avLst/>
                            <a:gdLst/>
                            <a:ahLst/>
                            <a:cxnLst/>
                            <a:rect l="l" t="t" r="r" b="b"/>
                            <a:pathLst>
                              <a:path w="387985" h="558165">
                                <a:moveTo>
                                  <a:pt x="0" y="0"/>
                                </a:moveTo>
                                <a:lnTo>
                                  <a:pt x="387984" y="557657"/>
                                </a:lnTo>
                              </a:path>
                            </a:pathLst>
                          </a:custGeom>
                          <a:ln w="25400">
                            <a:solidFill>
                              <a:srgbClr val="4674AB"/>
                            </a:solidFill>
                            <a:prstDash val="solid"/>
                          </a:ln>
                        </wps:spPr>
                        <wps:bodyPr wrap="square" lIns="0" tIns="0" rIns="0" bIns="0" rtlCol="0">
                          <a:prstTxWarp prst="textNoShape">
                            <a:avLst/>
                          </a:prstTxWarp>
                          <a:noAutofit/>
                        </wps:bodyPr>
                      </wps:wsp>
                      <pic:pic xmlns:pic="http://schemas.openxmlformats.org/drawingml/2006/picture">
                        <pic:nvPicPr>
                          <pic:cNvPr id="148" name="Image 148"/>
                          <pic:cNvPicPr/>
                        </pic:nvPicPr>
                        <pic:blipFill>
                          <a:blip r:embed="rId20" cstate="print"/>
                          <a:stretch>
                            <a:fillRect/>
                          </a:stretch>
                        </pic:blipFill>
                        <pic:spPr>
                          <a:xfrm>
                            <a:off x="3823715" y="2229599"/>
                            <a:ext cx="974598" cy="491515"/>
                          </a:xfrm>
                          <a:prstGeom prst="rect">
                            <a:avLst/>
                          </a:prstGeom>
                        </pic:spPr>
                      </pic:pic>
                      <wps:wsp>
                        <wps:cNvPr id="149" name="Graphic 149"/>
                        <wps:cNvSpPr/>
                        <wps:spPr>
                          <a:xfrm>
                            <a:off x="2007107" y="1982736"/>
                            <a:ext cx="462280" cy="1330960"/>
                          </a:xfrm>
                          <a:custGeom>
                            <a:avLst/>
                            <a:gdLst/>
                            <a:ahLst/>
                            <a:cxnLst/>
                            <a:rect l="l" t="t" r="r" b="b"/>
                            <a:pathLst>
                              <a:path w="462280" h="1330960">
                                <a:moveTo>
                                  <a:pt x="0" y="0"/>
                                </a:moveTo>
                                <a:lnTo>
                                  <a:pt x="462279" y="1330451"/>
                                </a:lnTo>
                              </a:path>
                            </a:pathLst>
                          </a:custGeom>
                          <a:ln w="25399">
                            <a:solidFill>
                              <a:srgbClr val="3C6695"/>
                            </a:solidFill>
                            <a:prstDash val="solid"/>
                          </a:ln>
                        </wps:spPr>
                        <wps:bodyPr wrap="square" lIns="0" tIns="0" rIns="0" bIns="0" rtlCol="0">
                          <a:prstTxWarp prst="textNoShape">
                            <a:avLst/>
                          </a:prstTxWarp>
                          <a:noAutofit/>
                        </wps:bodyPr>
                      </wps:wsp>
                      <pic:pic xmlns:pic="http://schemas.openxmlformats.org/drawingml/2006/picture">
                        <pic:nvPicPr>
                          <pic:cNvPr id="150" name="Image 150"/>
                          <pic:cNvPicPr/>
                        </pic:nvPicPr>
                        <pic:blipFill>
                          <a:blip r:embed="rId20" cstate="print"/>
                          <a:stretch>
                            <a:fillRect/>
                          </a:stretch>
                        </pic:blipFill>
                        <pic:spPr>
                          <a:xfrm>
                            <a:off x="2465832" y="3066275"/>
                            <a:ext cx="974598" cy="489991"/>
                          </a:xfrm>
                          <a:prstGeom prst="rect">
                            <a:avLst/>
                          </a:prstGeom>
                        </pic:spPr>
                      </pic:pic>
                      <wps:wsp>
                        <wps:cNvPr id="151" name="Graphic 151"/>
                        <wps:cNvSpPr/>
                        <wps:spPr>
                          <a:xfrm>
                            <a:off x="3439159" y="3034169"/>
                            <a:ext cx="387985" cy="279400"/>
                          </a:xfrm>
                          <a:custGeom>
                            <a:avLst/>
                            <a:gdLst/>
                            <a:ahLst/>
                            <a:cxnLst/>
                            <a:rect l="l" t="t" r="r" b="b"/>
                            <a:pathLst>
                              <a:path w="387985" h="279400">
                                <a:moveTo>
                                  <a:pt x="0" y="278891"/>
                                </a:moveTo>
                                <a:lnTo>
                                  <a:pt x="387984" y="0"/>
                                </a:lnTo>
                              </a:path>
                            </a:pathLst>
                          </a:custGeom>
                          <a:ln w="25400">
                            <a:solidFill>
                              <a:srgbClr val="4674AB"/>
                            </a:solidFill>
                            <a:prstDash val="solid"/>
                          </a:ln>
                        </wps:spPr>
                        <wps:bodyPr wrap="square" lIns="0" tIns="0" rIns="0" bIns="0" rtlCol="0">
                          <a:prstTxWarp prst="textNoShape">
                            <a:avLst/>
                          </a:prstTxWarp>
                          <a:noAutofit/>
                        </wps:bodyPr>
                      </wps:wsp>
                      <pic:pic xmlns:pic="http://schemas.openxmlformats.org/drawingml/2006/picture">
                        <pic:nvPicPr>
                          <pic:cNvPr id="152" name="Image 152"/>
                          <pic:cNvPicPr/>
                        </pic:nvPicPr>
                        <pic:blipFill>
                          <a:blip r:embed="rId20" cstate="print"/>
                          <a:stretch>
                            <a:fillRect/>
                          </a:stretch>
                        </pic:blipFill>
                        <pic:spPr>
                          <a:xfrm>
                            <a:off x="3823715" y="2787383"/>
                            <a:ext cx="974598" cy="491515"/>
                          </a:xfrm>
                          <a:prstGeom prst="rect">
                            <a:avLst/>
                          </a:prstGeom>
                        </pic:spPr>
                      </pic:pic>
                      <wps:wsp>
                        <wps:cNvPr id="153" name="Graphic 153"/>
                        <wps:cNvSpPr/>
                        <wps:spPr>
                          <a:xfrm>
                            <a:off x="3439159" y="3313061"/>
                            <a:ext cx="387985" cy="278765"/>
                          </a:xfrm>
                          <a:custGeom>
                            <a:avLst/>
                            <a:gdLst/>
                            <a:ahLst/>
                            <a:cxnLst/>
                            <a:rect l="l" t="t" r="r" b="b"/>
                            <a:pathLst>
                              <a:path w="387985" h="278765">
                                <a:moveTo>
                                  <a:pt x="0" y="0"/>
                                </a:moveTo>
                                <a:lnTo>
                                  <a:pt x="387984" y="278764"/>
                                </a:lnTo>
                              </a:path>
                            </a:pathLst>
                          </a:custGeom>
                          <a:ln w="25400">
                            <a:solidFill>
                              <a:srgbClr val="4674AB"/>
                            </a:solidFill>
                            <a:prstDash val="solid"/>
                          </a:ln>
                        </wps:spPr>
                        <wps:bodyPr wrap="square" lIns="0" tIns="0" rIns="0" bIns="0" rtlCol="0">
                          <a:prstTxWarp prst="textNoShape">
                            <a:avLst/>
                          </a:prstTxWarp>
                          <a:noAutofit/>
                        </wps:bodyPr>
                      </wps:wsp>
                      <pic:pic xmlns:pic="http://schemas.openxmlformats.org/drawingml/2006/picture">
                        <pic:nvPicPr>
                          <pic:cNvPr id="154" name="Image 154"/>
                          <pic:cNvPicPr/>
                        </pic:nvPicPr>
                        <pic:blipFill>
                          <a:blip r:embed="rId20" cstate="print"/>
                          <a:stretch>
                            <a:fillRect/>
                          </a:stretch>
                        </pic:blipFill>
                        <pic:spPr>
                          <a:xfrm>
                            <a:off x="3823715" y="3345167"/>
                            <a:ext cx="974598" cy="489991"/>
                          </a:xfrm>
                          <a:prstGeom prst="rect">
                            <a:avLst/>
                          </a:prstGeom>
                        </pic:spPr>
                      </pic:pic>
                      <wps:wsp>
                        <wps:cNvPr id="155" name="Textbox 155"/>
                        <wps:cNvSpPr txBox="1"/>
                        <wps:spPr>
                          <a:xfrm>
                            <a:off x="2589022" y="365545"/>
                            <a:ext cx="744855" cy="302260"/>
                          </a:xfrm>
                          <a:prstGeom prst="rect">
                            <a:avLst/>
                          </a:prstGeom>
                        </wps:spPr>
                        <wps:txbx>
                          <w:txbxContent>
                            <w:p w:rsidR="003C2382" w:rsidRDefault="003C2382">
                              <w:pPr>
                                <w:spacing w:before="10" w:line="218" w:lineRule="auto"/>
                                <w:ind w:right="17" w:firstLine="33"/>
                              </w:pPr>
                              <w:r>
                                <w:rPr>
                                  <w:color w:val="FFFFFF"/>
                                </w:rPr>
                                <w:t>По</w:t>
                              </w:r>
                              <w:r>
                                <w:rPr>
                                  <w:color w:val="FFFFFF"/>
                                  <w:spacing w:val="-2"/>
                                </w:rPr>
                                <w:t xml:space="preserve"> </w:t>
                              </w:r>
                              <w:r>
                                <w:rPr>
                                  <w:color w:val="FFFFFF"/>
                                </w:rPr>
                                <w:t>полноте учёта</w:t>
                              </w:r>
                              <w:r>
                                <w:rPr>
                                  <w:color w:val="FFFFFF"/>
                                  <w:spacing w:val="-4"/>
                                </w:rPr>
                                <w:t xml:space="preserve"> </w:t>
                              </w:r>
                              <w:r>
                                <w:rPr>
                                  <w:color w:val="FFFFFF"/>
                                  <w:spacing w:val="-2"/>
                                </w:rPr>
                                <w:t>затрат</w:t>
                              </w:r>
                            </w:p>
                          </w:txbxContent>
                        </wps:txbx>
                        <wps:bodyPr wrap="square" lIns="0" tIns="0" rIns="0" bIns="0" rtlCol="0">
                          <a:noAutofit/>
                        </wps:bodyPr>
                      </wps:wsp>
                      <wps:wsp>
                        <wps:cNvPr id="156" name="Textbox 156"/>
                        <wps:cNvSpPr txBox="1"/>
                        <wps:spPr>
                          <a:xfrm>
                            <a:off x="3886200" y="56654"/>
                            <a:ext cx="866775" cy="922019"/>
                          </a:xfrm>
                          <a:prstGeom prst="rect">
                            <a:avLst/>
                          </a:prstGeom>
                        </wps:spPr>
                        <wps:txbx>
                          <w:txbxContent>
                            <w:p w:rsidR="003C2382" w:rsidRDefault="003C2382">
                              <w:pPr>
                                <w:spacing w:before="9" w:line="216" w:lineRule="auto"/>
                                <w:ind w:right="18"/>
                                <w:jc w:val="center"/>
                                <w:rPr>
                                  <w:sz w:val="18"/>
                                </w:rPr>
                              </w:pPr>
                              <w:r>
                                <w:rPr>
                                  <w:color w:val="FFFFFF"/>
                                  <w:spacing w:val="-2"/>
                                  <w:sz w:val="18"/>
                                </w:rPr>
                                <w:t>Калькулирование полной себестоимости</w:t>
                              </w:r>
                            </w:p>
                            <w:p w:rsidR="003C2382" w:rsidRDefault="003C2382">
                              <w:pPr>
                                <w:spacing w:before="112"/>
                                <w:rPr>
                                  <w:sz w:val="18"/>
                                </w:rPr>
                              </w:pPr>
                            </w:p>
                            <w:p w:rsidR="003C2382" w:rsidRDefault="003C2382">
                              <w:pPr>
                                <w:spacing w:line="216" w:lineRule="auto"/>
                                <w:ind w:right="18"/>
                                <w:jc w:val="center"/>
                                <w:rPr>
                                  <w:sz w:val="18"/>
                                </w:rPr>
                              </w:pPr>
                              <w:r>
                                <w:rPr>
                                  <w:color w:val="FFFFFF"/>
                                  <w:spacing w:val="-2"/>
                                  <w:sz w:val="18"/>
                                </w:rPr>
                                <w:t>Калькулирование неполной себестоимости</w:t>
                              </w:r>
                            </w:p>
                          </w:txbxContent>
                        </wps:txbx>
                        <wps:bodyPr wrap="square" lIns="0" tIns="0" rIns="0" bIns="0" rtlCol="0">
                          <a:noAutofit/>
                        </wps:bodyPr>
                      </wps:wsp>
                      <wps:wsp>
                        <wps:cNvPr id="157" name="Textbox 157"/>
                        <wps:cNvSpPr txBox="1"/>
                        <wps:spPr>
                          <a:xfrm>
                            <a:off x="3925823" y="1291729"/>
                            <a:ext cx="787400" cy="127000"/>
                          </a:xfrm>
                          <a:prstGeom prst="rect">
                            <a:avLst/>
                          </a:prstGeom>
                        </wps:spPr>
                        <wps:txbx>
                          <w:txbxContent>
                            <w:p w:rsidR="003C2382" w:rsidRDefault="003C2382">
                              <w:pPr>
                                <w:spacing w:line="199" w:lineRule="exact"/>
                                <w:rPr>
                                  <w:sz w:val="18"/>
                                </w:rPr>
                              </w:pPr>
                              <w:r>
                                <w:rPr>
                                  <w:color w:val="FFFFFF"/>
                                  <w:spacing w:val="-2"/>
                                  <w:sz w:val="18"/>
                                </w:rPr>
                                <w:t>Попередельный</w:t>
                              </w:r>
                            </w:p>
                          </w:txbxContent>
                        </wps:txbx>
                        <wps:bodyPr wrap="square" lIns="0" tIns="0" rIns="0" bIns="0" rtlCol="0">
                          <a:noAutofit/>
                        </wps:bodyPr>
                      </wps:wsp>
                      <wps:wsp>
                        <wps:cNvPr id="158" name="Textbox 158"/>
                        <wps:cNvSpPr txBox="1"/>
                        <wps:spPr>
                          <a:xfrm>
                            <a:off x="330708" y="1751369"/>
                            <a:ext cx="1361440" cy="446405"/>
                          </a:xfrm>
                          <a:prstGeom prst="rect">
                            <a:avLst/>
                          </a:prstGeom>
                        </wps:spPr>
                        <wps:txbx>
                          <w:txbxContent>
                            <w:p w:rsidR="003C2382" w:rsidRDefault="003C2382">
                              <w:pPr>
                                <w:spacing w:before="12" w:line="216" w:lineRule="auto"/>
                                <w:ind w:right="18"/>
                                <w:jc w:val="center"/>
                                <w:rPr>
                                  <w:b/>
                                </w:rPr>
                              </w:pPr>
                              <w:r>
                                <w:rPr>
                                  <w:b/>
                                  <w:color w:val="FFFFFF"/>
                                </w:rPr>
                                <w:t>Метод</w:t>
                              </w:r>
                              <w:r>
                                <w:rPr>
                                  <w:b/>
                                  <w:color w:val="FFFFFF"/>
                                  <w:spacing w:val="-14"/>
                                </w:rPr>
                                <w:t xml:space="preserve"> </w:t>
                              </w:r>
                              <w:r>
                                <w:rPr>
                                  <w:b/>
                                  <w:color w:val="FFFFFF"/>
                                </w:rPr>
                                <w:t>учёта</w:t>
                              </w:r>
                              <w:r>
                                <w:rPr>
                                  <w:b/>
                                  <w:color w:val="FFFFFF"/>
                                  <w:spacing w:val="-13"/>
                                </w:rPr>
                                <w:t xml:space="preserve"> </w:t>
                              </w:r>
                              <w:r>
                                <w:rPr>
                                  <w:b/>
                                  <w:color w:val="FFFFFF"/>
                                </w:rPr>
                                <w:t>затрат</w:t>
                              </w:r>
                              <w:r>
                                <w:rPr>
                                  <w:b/>
                                  <w:color w:val="FFFFFF"/>
                                  <w:spacing w:val="-11"/>
                                </w:rPr>
                                <w:t xml:space="preserve"> </w:t>
                              </w:r>
                              <w:r>
                                <w:rPr>
                                  <w:b/>
                                  <w:color w:val="FFFFFF"/>
                                </w:rPr>
                                <w:t xml:space="preserve">и </w:t>
                              </w:r>
                              <w:r>
                                <w:rPr>
                                  <w:b/>
                                  <w:color w:val="FFFFFF"/>
                                  <w:spacing w:val="-2"/>
                                </w:rPr>
                                <w:t>калькулирования</w:t>
                              </w:r>
                            </w:p>
                            <w:p w:rsidR="003C2382" w:rsidRDefault="003C2382">
                              <w:pPr>
                                <w:spacing w:line="235" w:lineRule="exact"/>
                                <w:ind w:right="15"/>
                                <w:jc w:val="center"/>
                                <w:rPr>
                                  <w:b/>
                                </w:rPr>
                              </w:pPr>
                              <w:r>
                                <w:rPr>
                                  <w:b/>
                                  <w:color w:val="FFFFFF"/>
                                  <w:spacing w:val="-2"/>
                                </w:rPr>
                                <w:t>себестоимости</w:t>
                              </w:r>
                            </w:p>
                          </w:txbxContent>
                        </wps:txbx>
                        <wps:bodyPr wrap="square" lIns="0" tIns="0" rIns="0" bIns="0" rtlCol="0">
                          <a:noAutofit/>
                        </wps:bodyPr>
                      </wps:wsp>
                      <wps:wsp>
                        <wps:cNvPr id="159" name="Textbox 159"/>
                        <wps:cNvSpPr txBox="1"/>
                        <wps:spPr>
                          <a:xfrm>
                            <a:off x="2542285" y="1746093"/>
                            <a:ext cx="1332865" cy="328930"/>
                          </a:xfrm>
                          <a:prstGeom prst="rect">
                            <a:avLst/>
                          </a:prstGeom>
                        </wps:spPr>
                        <wps:txbx>
                          <w:txbxContent>
                            <w:p w:rsidR="003C2382" w:rsidRDefault="003C2382">
                              <w:pPr>
                                <w:tabs>
                                  <w:tab w:val="left" w:pos="2078"/>
                                </w:tabs>
                                <w:spacing w:line="254" w:lineRule="exact"/>
                                <w:rPr>
                                  <w:sz w:val="24"/>
                                </w:rPr>
                              </w:pPr>
                              <w:r>
                                <w:rPr>
                                  <w:color w:val="FFFFFF"/>
                                  <w:sz w:val="24"/>
                                </w:rPr>
                                <w:t>По объектам</w:t>
                              </w:r>
                              <w:r>
                                <w:rPr>
                                  <w:color w:val="FFFFFF"/>
                                  <w:spacing w:val="51"/>
                                  <w:sz w:val="24"/>
                                </w:rPr>
                                <w:t xml:space="preserve"> </w:t>
                              </w:r>
                              <w:r>
                                <w:rPr>
                                  <w:color w:val="FFFFFF"/>
                                  <w:sz w:val="24"/>
                                  <w:u w:val="thick" w:color="4674AB"/>
                                </w:rPr>
                                <w:tab/>
                              </w:r>
                            </w:p>
                            <w:p w:rsidR="003C2382" w:rsidRDefault="003C2382">
                              <w:pPr>
                                <w:spacing w:line="264" w:lineRule="exact"/>
                                <w:ind w:left="374"/>
                                <w:rPr>
                                  <w:sz w:val="24"/>
                                </w:rPr>
                              </w:pPr>
                              <w:r>
                                <w:rPr>
                                  <w:color w:val="FFFFFF"/>
                                  <w:spacing w:val="-2"/>
                                  <w:sz w:val="24"/>
                                </w:rPr>
                                <w:t>учёта</w:t>
                              </w:r>
                            </w:p>
                          </w:txbxContent>
                        </wps:txbx>
                        <wps:bodyPr wrap="square" lIns="0" tIns="0" rIns="0" bIns="0" rtlCol="0">
                          <a:noAutofit/>
                        </wps:bodyPr>
                      </wps:wsp>
                      <wps:wsp>
                        <wps:cNvPr id="160" name="Textbox 160"/>
                        <wps:cNvSpPr txBox="1"/>
                        <wps:spPr>
                          <a:xfrm>
                            <a:off x="4020311" y="1849513"/>
                            <a:ext cx="598170" cy="127000"/>
                          </a:xfrm>
                          <a:prstGeom prst="rect">
                            <a:avLst/>
                          </a:prstGeom>
                        </wps:spPr>
                        <wps:txbx>
                          <w:txbxContent>
                            <w:p w:rsidR="003C2382" w:rsidRDefault="003C2382">
                              <w:pPr>
                                <w:spacing w:line="199" w:lineRule="exact"/>
                                <w:rPr>
                                  <w:sz w:val="18"/>
                                </w:rPr>
                              </w:pPr>
                              <w:r>
                                <w:rPr>
                                  <w:color w:val="FFFFFF"/>
                                  <w:spacing w:val="-2"/>
                                  <w:sz w:val="18"/>
                                </w:rPr>
                                <w:t>Позаказный</w:t>
                              </w:r>
                            </w:p>
                          </w:txbxContent>
                        </wps:txbx>
                        <wps:bodyPr wrap="square" lIns="0" tIns="0" rIns="0" bIns="0" rtlCol="0">
                          <a:noAutofit/>
                        </wps:bodyPr>
                      </wps:wsp>
                      <wps:wsp>
                        <wps:cNvPr id="161" name="Textbox 161"/>
                        <wps:cNvSpPr txBox="1"/>
                        <wps:spPr>
                          <a:xfrm>
                            <a:off x="3974591" y="2406916"/>
                            <a:ext cx="689610" cy="127000"/>
                          </a:xfrm>
                          <a:prstGeom prst="rect">
                            <a:avLst/>
                          </a:prstGeom>
                        </wps:spPr>
                        <wps:txbx>
                          <w:txbxContent>
                            <w:p w:rsidR="003C2382" w:rsidRDefault="003C2382">
                              <w:pPr>
                                <w:spacing w:line="199" w:lineRule="exact"/>
                                <w:rPr>
                                  <w:sz w:val="18"/>
                                </w:rPr>
                              </w:pPr>
                              <w:r>
                                <w:rPr>
                                  <w:color w:val="FFFFFF"/>
                                  <w:spacing w:val="-2"/>
                                  <w:sz w:val="18"/>
                                </w:rPr>
                                <w:t>Попроцесный</w:t>
                              </w:r>
                            </w:p>
                          </w:txbxContent>
                        </wps:txbx>
                        <wps:bodyPr wrap="square" lIns="0" tIns="0" rIns="0" bIns="0" rtlCol="0">
                          <a:noAutofit/>
                        </wps:bodyPr>
                      </wps:wsp>
                      <wps:wsp>
                        <wps:cNvPr id="162" name="Textbox 162"/>
                        <wps:cNvSpPr txBox="1"/>
                        <wps:spPr>
                          <a:xfrm>
                            <a:off x="2512822" y="3081821"/>
                            <a:ext cx="897255" cy="446405"/>
                          </a:xfrm>
                          <a:prstGeom prst="rect">
                            <a:avLst/>
                          </a:prstGeom>
                        </wps:spPr>
                        <wps:txbx>
                          <w:txbxContent>
                            <w:p w:rsidR="003C2382" w:rsidRDefault="003C2382">
                              <w:pPr>
                                <w:spacing w:before="10" w:line="218" w:lineRule="auto"/>
                                <w:ind w:right="18" w:hanging="1"/>
                                <w:jc w:val="center"/>
                              </w:pPr>
                              <w:r>
                                <w:rPr>
                                  <w:color w:val="FFFFFF"/>
                                  <w:spacing w:val="-6"/>
                                </w:rPr>
                                <w:t xml:space="preserve">По </w:t>
                              </w:r>
                              <w:r>
                                <w:rPr>
                                  <w:color w:val="FFFFFF"/>
                                  <w:spacing w:val="-2"/>
                                </w:rPr>
                                <w:t xml:space="preserve">оперативности </w:t>
                              </w:r>
                              <w:r>
                                <w:rPr>
                                  <w:color w:val="FFFFFF"/>
                                </w:rPr>
                                <w:t>учёта затра</w:t>
                              </w:r>
                            </w:p>
                          </w:txbxContent>
                        </wps:txbx>
                        <wps:bodyPr wrap="square" lIns="0" tIns="0" rIns="0" bIns="0" rtlCol="0">
                          <a:noAutofit/>
                        </wps:bodyPr>
                      </wps:wsp>
                      <wps:wsp>
                        <wps:cNvPr id="163" name="Textbox 163"/>
                        <wps:cNvSpPr txBox="1"/>
                        <wps:spPr>
                          <a:xfrm>
                            <a:off x="3866388" y="2904121"/>
                            <a:ext cx="904240" cy="247015"/>
                          </a:xfrm>
                          <a:prstGeom prst="rect">
                            <a:avLst/>
                          </a:prstGeom>
                        </wps:spPr>
                        <wps:txbx>
                          <w:txbxContent>
                            <w:p w:rsidR="003C2382" w:rsidRDefault="003C2382">
                              <w:pPr>
                                <w:spacing w:before="5" w:line="220" w:lineRule="auto"/>
                                <w:ind w:left="136" w:right="18" w:hanging="137"/>
                                <w:rPr>
                                  <w:sz w:val="18"/>
                                </w:rPr>
                              </w:pPr>
                              <w:r>
                                <w:rPr>
                                  <w:color w:val="FFFFFF"/>
                                  <w:sz w:val="18"/>
                                </w:rPr>
                                <w:t>Учет</w:t>
                              </w:r>
                              <w:r>
                                <w:rPr>
                                  <w:color w:val="FFFFFF"/>
                                  <w:spacing w:val="-12"/>
                                  <w:sz w:val="18"/>
                                </w:rPr>
                                <w:t xml:space="preserve"> </w:t>
                              </w:r>
                              <w:r>
                                <w:rPr>
                                  <w:color w:val="FFFFFF"/>
                                  <w:sz w:val="18"/>
                                </w:rPr>
                                <w:t xml:space="preserve">фактической </w:t>
                              </w:r>
                              <w:r>
                                <w:rPr>
                                  <w:color w:val="FFFFFF"/>
                                  <w:spacing w:val="-2"/>
                                  <w:sz w:val="18"/>
                                </w:rPr>
                                <w:t>себестоимости</w:t>
                              </w:r>
                            </w:p>
                          </w:txbxContent>
                        </wps:txbx>
                        <wps:bodyPr wrap="square" lIns="0" tIns="0" rIns="0" bIns="0" rtlCol="0">
                          <a:noAutofit/>
                        </wps:bodyPr>
                      </wps:wsp>
                      <wps:wsp>
                        <wps:cNvPr id="164" name="Textbox 164"/>
                        <wps:cNvSpPr txBox="1"/>
                        <wps:spPr>
                          <a:xfrm>
                            <a:off x="3849623" y="3461905"/>
                            <a:ext cx="938530" cy="247015"/>
                          </a:xfrm>
                          <a:prstGeom prst="rect">
                            <a:avLst/>
                          </a:prstGeom>
                        </wps:spPr>
                        <wps:txbx>
                          <w:txbxContent>
                            <w:p w:rsidR="003C2382" w:rsidRDefault="003C2382">
                              <w:pPr>
                                <w:spacing w:before="5" w:line="220" w:lineRule="auto"/>
                                <w:ind w:left="489" w:right="18" w:hanging="490"/>
                                <w:rPr>
                                  <w:sz w:val="18"/>
                                </w:rPr>
                              </w:pPr>
                              <w:r>
                                <w:rPr>
                                  <w:color w:val="FFFFFF"/>
                                  <w:sz w:val="18"/>
                                </w:rPr>
                                <w:t>Учёт</w:t>
                              </w:r>
                              <w:r>
                                <w:rPr>
                                  <w:color w:val="FFFFFF"/>
                                  <w:spacing w:val="-12"/>
                                  <w:sz w:val="18"/>
                                </w:rPr>
                                <w:t xml:space="preserve"> </w:t>
                              </w:r>
                              <w:r>
                                <w:rPr>
                                  <w:color w:val="FFFFFF"/>
                                  <w:sz w:val="18"/>
                                </w:rPr>
                                <w:t xml:space="preserve">нормативных </w:t>
                              </w:r>
                              <w:r>
                                <w:rPr>
                                  <w:color w:val="FFFFFF"/>
                                  <w:spacing w:val="-2"/>
                                  <w:sz w:val="18"/>
                                </w:rPr>
                                <w:t>затрат</w:t>
                              </w:r>
                            </w:p>
                          </w:txbxContent>
                        </wps:txbx>
                        <wps:bodyPr wrap="square" lIns="0" tIns="0" rIns="0" bIns="0" rtlCol="0">
                          <a:noAutofit/>
                        </wps:bodyPr>
                      </wps:wsp>
                    </wpg:wgp>
                  </a:graphicData>
                </a:graphic>
              </wp:anchor>
            </w:drawing>
          </mc:Choice>
          <mc:Fallback>
            <w:pict>
              <v:group id="Group 134" o:spid="_x0000_s1051" style="position:absolute;margin-left:112.7pt;margin-top:17.45pt;width:377.85pt;height:302pt;z-index:-251608576;mso-wrap-distance-left:0;mso-wrap-distance-right:0;mso-position-horizontal-relative:page;mso-position-vertical-relative:text" coordsize="47986,383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35" o:spid="_x0000_s1052" type="#_x0000_t75" style="position:absolute;top:14447;width:20093;height:107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jmG27EAAAA3AAAAA8AAABkcnMvZG93bnJldi54bWxET01rwkAQvQv9D8sIvYhuqrTU1FWqIAj2&#10;ovWQ4zQ7ZkOys2l2a6K/vlsQepvH+5zFqre1uFDrS8cKniYJCOLc6ZILBafP7fgVhA/IGmvHpOBK&#10;HlbLh8ECU+06PtDlGAoRQ9inqMCE0KRS+tyQRT9xDXHkzq61GCJsC6lb7GK4reU0SV6kxZJjg8GG&#10;Noby6vhjFXytk3xkb/vvzeGjO2W2ysy8ypR6HPbvbyAC9eFffHfvdJw/e4a/Z+IFcvk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jmG27EAAAA3AAAAA8AAAAAAAAAAAAAAAAA&#10;nwIAAGRycy9kb3ducmV2LnhtbFBLBQYAAAAABAAEAPcAAACQAwAAAAA=&#10;">
                  <v:imagedata r:id="rId21" o:title=""/>
                </v:shape>
                <v:shape id="Graphic 136" o:spid="_x0000_s1053" style="position:absolute;left:20071;top:5247;width:4622;height:14580;visibility:visible;mso-wrap-style:square;v-text-anchor:top" coordsize="462280,1457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YbScUA&#10;AADcAAAADwAAAGRycy9kb3ducmV2LnhtbESPQWsCMRCF7wX/Q5hCbzVpRSlboxSxVBEF7V68DZvp&#10;7tLNZEmyuv57IwjeZnjve/NmOu9tI07kQ+1Yw9tQgSAunKm51JD/fr9+gAgR2WDjmDRcKMB8Nnia&#10;Ymbcmfd0OsRSpBAOGWqoYmwzKUNRkcUwdC1x0v6ctxjT6ktpPJ5TuG3ku1ITabHmdKHClhYVFf+H&#10;zqYaP/lm54vuMtrlqjuOt0t1XC+1fnnuvz5BROrjw3ynVyZxowncnkkTyN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9htJxQAAANwAAAAPAAAAAAAAAAAAAAAAAJgCAABkcnMv&#10;ZG93bnJldi54bWxQSwUGAAAAAAQABAD1AAAAigMAAAAA&#10;" path="m,1457960l462279,e" filled="f" strokecolor="#3c6695" strokeweight="2pt">
                  <v:path arrowok="t"/>
                </v:shape>
                <v:shape id="Image 137" o:spid="_x0000_s1054" type="#_x0000_t75" style="position:absolute;left:24658;top:2788;width:9746;height:49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sW9N3DAAAA3AAAAA8AAABkcnMvZG93bnJldi54bWxET0uLwjAQvgv7H8II3jR1BZVqFBGEehB2&#10;fexex2Y2LdtMShO17q/fCIK3+fieM1+2thJXanzpWMFwkIAgzp0u2Sg4Hjb9KQgfkDVWjknBnTws&#10;F2+dOaba3fiTrvtgRAxhn6KCIoQ6ldLnBVn0A1cTR+7HNRZDhI2RusFbDLeVfE+SsbRYcmwosKZ1&#10;Qfnv/mIV/J2z0xST72q3Hn6YTb012dfYKNXrtqsZiEBteImf7kzH+aMJPJ6JF8jF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xb03cMAAADcAAAADwAAAAAAAAAAAAAAAACf&#10;AgAAZHJzL2Rvd25yZXYueG1sUEsFBgAAAAAEAAQA9wAAAI8DAAAAAA==&#10;">
                  <v:imagedata r:id="rId22" o:title=""/>
                </v:shape>
                <v:shape id="Graphic 138" o:spid="_x0000_s1055" style="position:absolute;left:34391;top:2461;width:3880;height:2788;visibility:visible;mso-wrap-style:square;v-text-anchor:top" coordsize="387985,278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21ZMQA&#10;AADcAAAADwAAAGRycy9kb3ducmV2LnhtbESPQWvCQBCF7wX/wzKCt7pRQdrUVUQRgvXSVOh1yE6T&#10;0Oxs2F019td3DgVvM7w3732z2gyuU1cKsfVsYDbNQBFX3rZcGzh/Hp5fQMWEbLHzTAbuFGGzHj2t&#10;MLf+xh90LVOtJIRjjgaalPpc61g15DBOfU8s2rcPDpOsodY24E3CXafnWbbUDluWhgZ72jVU/ZQX&#10;Z2B4j79FDLtXG8rz16mwy+1sfzRmMh62b6ASDelh/r8urOAvhFaekQn0+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Z9tWTEAAAA3AAAAA8AAAAAAAAAAAAAAAAAmAIAAGRycy9k&#10;b3ducmV2LnhtbFBLBQYAAAAABAAEAPUAAACJAwAAAAA=&#10;" path="m,278764l387984,e" filled="f" strokecolor="#4674ab" strokeweight="2pt">
                  <v:path arrowok="t"/>
                </v:shape>
                <v:shape id="Image 139" o:spid="_x0000_s1056" type="#_x0000_t75" style="position:absolute;left:38237;width:9746;height:48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XFxTTDAAAA3AAAAA8AAABkcnMvZG93bnJldi54bWxET01rwkAQvRf8D8sI3szGFkSjq4ggpAfB&#10;qq3XaXa6CWZnQ3ar0V/vFoTe5vE+Z77sbC0u1PrKsYJRkoIgLpyu2Cg4HjbDCQgfkDXWjknBjTws&#10;F72XOWbaXfmDLvtgRAxhn6GCMoQmk9IXJVn0iWuII/fjWoshwtZI3eI1httavqbpWFqsODaU2NC6&#10;pOK8/7UK7t/55wTTU71dj3Zm07yb/GtslBr0u9UMRKAu/Iuf7lzH+W9T+HsmXiA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9cXFNMMAAADcAAAADwAAAAAAAAAAAAAAAACf&#10;AgAAZHJzL2Rvd25yZXYueG1sUEsFBgAAAAAEAAQA9wAAAI8DAAAAAA==&#10;">
                  <v:imagedata r:id="rId22" o:title=""/>
                </v:shape>
                <v:shape id="Graphic 140" o:spid="_x0000_s1057" style="position:absolute;left:34391;top:5249;width:3880;height:2794;visibility:visible;mso-wrap-style:square;v-text-anchor:top" coordsize="387985,279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3JocMA&#10;AADcAAAADwAAAGRycy9kb3ducmV2LnhtbESPT4vCQAzF78J+hyELe9OpfxCpjuIKst7Uupe9hU5s&#10;y3YypTPa+u3NQfCW8F7e+2W16V2t7tSGyrOB8SgBRZx7W3Fh4PeyHy5AhYhssfZMBh4UYLP+GKww&#10;tb7jM92zWCgJ4ZCigTLGJtU65CU5DCPfEIt29a3DKGtbaNtiJ+Gu1pMkmWuHFUtDiQ3tSsr/s5sz&#10;sB1/57vqSLOzc3868dPu5zY9GfP12W+XoCL18W1+XR+s4M8EX56RCfT6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q3JocMAAADcAAAADwAAAAAAAAAAAAAAAACYAgAAZHJzL2Rv&#10;d25yZXYueG1sUEsFBgAAAAAEAAQA9QAAAIgDAAAAAA==&#10;" path="m,l387984,278892e" filled="f" strokecolor="#4674ab" strokeweight="2pt">
                  <v:path arrowok="t"/>
                </v:shape>
                <v:shape id="Image 141" o:spid="_x0000_s1058" type="#_x0000_t75" style="position:absolute;left:38237;top:5577;width:9746;height:49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O1uk/DAAAA3AAAAA8AAABkcnMvZG93bnJldi54bWxET0trwkAQvgv+h2UEb7qJiEh0DRIQ0oNg&#10;tY/rmJ1uQrOzIbvVtL++Wyh4m4/vOdt8sK24Ue8bxwrSeQKCuHK6YaPg5XKYrUH4gKyxdUwKvslD&#10;vhuPtphpd+dnup2DETGEfYYK6hC6TEpf1WTRz11HHLkP11sMEfZG6h7vMdy2cpEkK2mx4dhQY0dF&#10;TdXn+csq+LmWr2tM3ttjkZ7MoXsy5dvKKDWdDPsNiEBDeIj/3aWO85cp/D0TL5C7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7W6T8MAAADcAAAADwAAAAAAAAAAAAAAAACf&#10;AgAAZHJzL2Rvd25yZXYueG1sUEsFBgAAAAAEAAQA9wAAAI8DAAAAAA==&#10;">
                  <v:imagedata r:id="rId22" o:title=""/>
                </v:shape>
                <v:shape id="Graphic 142" o:spid="_x0000_s1059" style="position:absolute;left:20071;top:19189;width:4622;height:642;visibility:visible;mso-wrap-style:square;v-text-anchor:top" coordsize="462280,6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6JLcQA&#10;AADcAAAADwAAAGRycy9kb3ducmV2LnhtbERPS2vCQBC+C/0Pywi9iG4aS5HUjUhA9GChWg/tbchO&#10;HjU7G7LbJP77bqHgbT6+56w3o2lET52rLSt4WkQgiHOray4VXD528xUI55E1NpZJwY0cbNKHyRoT&#10;bQc+UX/2pQgh7BJUUHnfJlK6vCKDbmFb4sAVtjPoA+xKqTscQrhpZBxFL9JgzaGhwpayivLr+cco&#10;aFefs+2+9NnX7Pj+RsU3s+OlUo/TcfsKwtPo7+J/90GH+c8x/D0TLpDp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y+iS3EAAAA3AAAAA8AAAAAAAAAAAAAAAAAmAIAAGRycy9k&#10;b3ducmV2LnhtbFBLBQYAAAAABAAEAPUAAACJAwAAAAA=&#10;" path="m,63754l462279,e" filled="f" strokecolor="#3c6695" strokeweight="2pt">
                  <v:path arrowok="t"/>
                </v:shape>
                <v:shape id="Image 143" o:spid="_x0000_s1060" type="#_x0000_t75" style="position:absolute;left:24658;top:16733;width:9746;height:49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wrgaPCAAAA3AAAAA8AAABkcnMvZG93bnJldi54bWxET0trwkAQvhf8D8sUeqsbbZEQXaUIQjwI&#10;9X0ds+MmmJ0N2VVjf31XKPQ2H99zJrPO1uJGra8cKxj0ExDEhdMVGwW77eI9BeEDssbaMSl4kIfZ&#10;tPcywUy7O6/ptglGxBD2GSooQ2gyKX1RkkXfdw1x5M6utRgibI3ULd5juK3lMElG0mLFsaHEhuYl&#10;FZfN1Sr4OeX7FJNjvZoPvs2iWZr8MDJKvb12X2MQgbrwL/5z5zrO//yA5zPxAjn9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MK4GjwgAAANwAAAAPAAAAAAAAAAAAAAAAAJ8C&#10;AABkcnMvZG93bnJldi54bWxQSwUGAAAAAAQABAD3AAAAjgMAAAAA&#10;">
                  <v:imagedata r:id="rId22" o:title=""/>
                </v:shape>
                <v:shape id="Graphic 144" o:spid="_x0000_s1061" style="position:absolute;left:34391;top:13613;width:3880;height:5581;visibility:visible;mso-wrap-style:square;v-text-anchor:top" coordsize="387985,558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bDJsIA&#10;AADcAAAADwAAAGRycy9kb3ducmV2LnhtbERP32vCMBB+H+x/CDfY25pWZEhtlDF07GHIrOLz0ZxJ&#10;tbmUJtPuvzeDgW/38f28ajm6TlxoCK1nBUWWgyBuvG7ZKNjv1i8zECEia+w8k4JfCrBcPD5UWGp/&#10;5S1d6mhECuFQogIbY19KGRpLDkPme+LEHf3gMCY4GKkHvKZw18lJnr9Khy2nBos9vVtqzvWPU7D6&#10;aDd7PJmDpsnXd7O1xcGcCqWen8a3OYhIY7yL/92fOs2fTuHvmXSBXN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NsMmwgAAANwAAAAPAAAAAAAAAAAAAAAAAJgCAABkcnMvZG93&#10;bnJldi54bWxQSwUGAAAAAAQABAD1AAAAhwMAAAAA&#10;" path="m,557656l387984,e" filled="f" strokecolor="#4674ab" strokeweight="2pt">
                  <v:path arrowok="t"/>
                </v:shape>
                <v:shape id="Image 145" o:spid="_x0000_s1062" type="#_x0000_t75" style="position:absolute;left:38237;top:11155;width:9746;height:49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yOvEzCAAAA3AAAAA8AAABkcnMvZG93bnJldi54bWxET0trwkAQvhf8D8sUeqsbpZUQXaUIQjwI&#10;9X0ds+MmmJ0N2VVjf31XKPQ2H99zJrPO1uJGra8cKxj0ExDEhdMVGwW77eI9BeEDssbaMSl4kIfZ&#10;tPcywUy7O6/ptglGxBD2GSooQ2gyKX1RkkXfdw1x5M6utRgibI3ULd5juK3lMElG0mLFsaHEhuYl&#10;FZfN1Sr4OeX7FJNjvZoPvs2iWZr8MDJKvb12X2MQgbrwL/5z5zrO//iE5zPxAjn9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sjrxMwgAAANwAAAAPAAAAAAAAAAAAAAAAAJ8C&#10;AABkcnMvZG93bnJldi54bWxQSwUGAAAAAAQABAD3AAAAjgMAAAAA&#10;">
                  <v:imagedata r:id="rId22" o:title=""/>
                </v:shape>
                <v:shape id="Image 146" o:spid="_x0000_s1063" type="#_x0000_t75" style="position:absolute;left:38237;top:16733;width:9746;height:49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xcIjvDAAAA3AAAAA8AAABkcnMvZG93bnJldi54bWxET0trwkAQvgv9D8sUvOkmRYJE11AEIT0I&#10;1kd7HbPTTWh2NmS3mvbXdwXB23x8z1kWg23FhXrfOFaQThMQxJXTDRsFx8NmMgfhA7LG1jEp+CUP&#10;xepptMRcuyu/02UfjIgh7HNUUIfQ5VL6qiaLfuo64sh9ud5iiLA3Uvd4jeG2lS9JkkmLDceGGjta&#10;11R973+sgr9zeZpj8tlu1+nObLo3U35kRqnx8/C6ABFoCA/x3V3qOH+Wwe2ZeIFc/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3FwiO8MAAADcAAAADwAAAAAAAAAAAAAAAACf&#10;AgAAZHJzL2Rvd25yZXYueG1sUEsFBgAAAAAEAAQA9wAAAI8DAAAAAA==&#10;">
                  <v:imagedata r:id="rId22" o:title=""/>
                </v:shape>
                <v:shape id="Graphic 147" o:spid="_x0000_s1064" style="position:absolute;left:34391;top:19189;width:3880;height:5582;visibility:visible;mso-wrap-style:square;v-text-anchor:top" coordsize="387985,558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RdUcEA&#10;AADcAAAADwAAAGRycy9kb3ducmV2LnhtbERPS2sCMRC+C/6HMEJvml0ptqxGEWmlB5H6wPOwGZPV&#10;zWTZRN3+e1Mo9DYf33Nmi87V4k5tqDwryEcZCOLS64qNguPhc/gOIkRkjbVnUvBDARbzfm+GhfYP&#10;3tF9H41IIRwKVGBjbAopQ2nJYRj5hjhxZ986jAm2RuoWHync1XKcZRPpsOLUYLGhlaXyur85BR/r&#10;anvEizlpGm++y53NT+aSK/Uy6JZTEJG6+C/+c3/pNP/1DX6fSRfI+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bkXVHBAAAA3AAAAA8AAAAAAAAAAAAAAAAAmAIAAGRycy9kb3du&#10;cmV2LnhtbFBLBQYAAAAABAAEAPUAAACGAwAAAAA=&#10;" path="m,l387984,557657e" filled="f" strokecolor="#4674ab" strokeweight="2pt">
                  <v:path arrowok="t"/>
                </v:shape>
                <v:shape id="Image 148" o:spid="_x0000_s1065" type="#_x0000_t75" style="position:absolute;left:38237;top:22295;width:9746;height:49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C9INTCAAAA3AAAAA8AAABkcnMvZG93bnJldi54bWxEj0FLA0EMhe9C/8OQgjc76yIqa6elLRS8&#10;uorQW9iJO4s7mWUmbdd/bw6Ct4T38t6X9XaOo7lQLkNiB/erCgxxl/zAvYOP9+PdM5giyB7HxOTg&#10;hwpsN4ubNTY+XfmNLq30RkO4NOggiEyNtaULFLGs0kSs2lfKEUXX3Fuf8arhcbR1VT3aiANrQ8CJ&#10;DoG67/YcHVC3Y6k/TynXp72c2xTkKe+du13OuxcwQrP8m/+uX73iPyitPqMT2M0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AvSDUwgAAANwAAAAPAAAAAAAAAAAAAAAAAJ8C&#10;AABkcnMvZG93bnJldi54bWxQSwUGAAAAAAQABAD3AAAAjgMAAAAA&#10;">
                  <v:imagedata r:id="rId23" o:title=""/>
                </v:shape>
                <v:shape id="Graphic 149" o:spid="_x0000_s1066" style="position:absolute;left:20071;top:19827;width:4622;height:13309;visibility:visible;mso-wrap-style:square;v-text-anchor:top" coordsize="462280,133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dGcIA&#10;AADcAAAADwAAAGRycy9kb3ducmV2LnhtbERP3WrCMBS+H/gO4Qy8GZpOxnSdqYgw8GYwqw9wbM7a&#10;0uSkJKlWn34ZDHZ3Pr7fs96M1ogL+dA6VvA8z0AQV063XCs4HT9mKxAhIms0jknBjQJsisnDGnPt&#10;rnygSxlrkUI45KigibHPpQxVQxbD3PXEift23mJM0NdSe7ymcGvkIstepcWWU0ODPe0aqrpysAq+&#10;usPnEPphdzfV2TqD/j4+LZWaPo7bdxCRxvgv/nPvdZr/8ga/z6QLZP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5V0ZwgAAANwAAAAPAAAAAAAAAAAAAAAAAJgCAABkcnMvZG93&#10;bnJldi54bWxQSwUGAAAAAAQABAD1AAAAhwMAAAAA&#10;" path="m,l462279,1330451e" filled="f" strokecolor="#3c6695" strokeweight=".70553mm">
                  <v:path arrowok="t"/>
                </v:shape>
                <v:shape id="Image 150" o:spid="_x0000_s1067" type="#_x0000_t75" style="position:absolute;left:24658;top:30662;width:9746;height:49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sSug/CAAAA3AAAAA8AAABkcnMvZG93bnJldi54bWxEj09rwzAMxe+Dfgejwm6rs8D+kNUtbaGw&#10;67Ix6E3EWhwWy8FW2+zbT4fBbhLv6b2f1ts5juZCuQyJHdyvKjDEXfID9w4+3o93z2CKIHscE5OD&#10;Hyqw3Sxu1tj4dOU3urTSGw3h0qCDIDI11pYuUMSyShOxal8pRxRdc299xquGx9HWVfVoIw6sDQEn&#10;OgTqvttzdEDdjqX+PKVcn/ZyblOQp7x37nY5717ACM3yb/67fvWK/6D4+oxOYD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7EroPwgAAANwAAAAPAAAAAAAAAAAAAAAAAJ8C&#10;AABkcnMvZG93bnJldi54bWxQSwUGAAAAAAQABAD3AAAAjgMAAAAA&#10;">
                  <v:imagedata r:id="rId23" o:title=""/>
                </v:shape>
                <v:shape id="Graphic 151" o:spid="_x0000_s1068" style="position:absolute;left:34391;top:30341;width:3880;height:2794;visibility:visible;mso-wrap-style:square;v-text-anchor:top" coordsize="387985,279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j658EA&#10;AADcAAAADwAAAGRycy9kb3ducmV2LnhtbERPS2vCQBC+F/wPyxR6q5uolRJdRQWpN5u0l96G7JiE&#10;ZmdDdvPw37uC4G0+vuest6OpRU+tqywriKcRCOLc6ooLBb8/x/dPEM4ja6wtk4IrOdhuJi9rTLQd&#10;OKU+84UIIewSVFB63yRSurwkg25qG+LAXWxr0AfYFlK3OIRwU8tZFC2lwYpDQ4kNHUrK/7POKNjF&#10;+/xQnWmRGvMnIzsfvrr5t1Jvr+NuBcLT6J/ih/ukw/yPGO7PhAvk5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g4+ufBAAAA3AAAAA8AAAAAAAAAAAAAAAAAmAIAAGRycy9kb3du&#10;cmV2LnhtbFBLBQYAAAAABAAEAPUAAACGAwAAAAA=&#10;" path="m,278891l387984,e" filled="f" strokecolor="#4674ab" strokeweight="2pt">
                  <v:path arrowok="t"/>
                </v:shape>
                <v:shape id="Image 152" o:spid="_x0000_s1069" type="#_x0000_t75" style="position:absolute;left:38237;top:27873;width:9746;height:49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SMgeO/AAAA3AAAAA8AAABkcnMvZG93bnJldi54bWxET01rAjEQvRf6H8IUetNsF6plaxQtCL12&#10;FcHbsBk3i5vJkoy6/vumIPQ2j/c5i9Xoe3WlmLrABt6mBSjiJtiOWwP73XbyASoJssU+MBm4U4LV&#10;8vlpgZUNN/6hay2tyiGcKjTgRIZK69Q48pimYSDO3ClEj5JhbLWNeMvhvtdlUcy0x45zg8OBvhw1&#10;5/riDVCzZikPxxDL40YudXAyjxtjXl/G9ScooVH+xQ/3t83z30v4eyZfoJe/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kjIHjvwAAANwAAAAPAAAAAAAAAAAAAAAAAJ8CAABk&#10;cnMvZG93bnJldi54bWxQSwUGAAAAAAQABAD3AAAAiwMAAAAA&#10;">
                  <v:imagedata r:id="rId23" o:title=""/>
                </v:shape>
                <v:shape id="Graphic 153" o:spid="_x0000_s1070" style="position:absolute;left:34391;top:33130;width:3880;height:2788;visibility:visible;mso-wrap-style:square;v-text-anchor:top" coordsize="387985,278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bCtcIA&#10;AADcAAAADwAAAGRycy9kb3ducmV2LnhtbERPTWvCQBC9F/oflil4000qSo1uRCxCsF4aBa9DdkyC&#10;2dmwu2raX98tFHqbx/uc1XownbiT861lBekkAUFcWd1yreB03I3fQPiArLGzTAq+yMM6f35aYabt&#10;gz/pXoZaxBD2GSpoQugzKX3VkEE/sT1x5C7WGQwRulpqh48Ybjr5miRzabDl2NBgT9uGqmt5MwqG&#10;D/9deLddaFeezodCzzfp+16p0cuwWYIINIR/8Z+70HH+bAq/z8QLZ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1BsK1wgAAANwAAAAPAAAAAAAAAAAAAAAAAJgCAABkcnMvZG93&#10;bnJldi54bWxQSwUGAAAAAAQABAD1AAAAhwMAAAAA&#10;" path="m,l387984,278764e" filled="f" strokecolor="#4674ab" strokeweight="2pt">
                  <v:path arrowok="t"/>
                </v:shape>
                <v:shape id="Image 154" o:spid="_x0000_s1071" type="#_x0000_t75" style="position:absolute;left:38237;top:33451;width:9746;height:49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QpvAy/AAAA3AAAAA8AAABkcnMvZG93bnJldi54bWxET01rAjEQvQv9D2EKvWnWpbZlaxQtFLy6&#10;FcHbsJluFjeTJRl1++8bodDbPN7nLNej79WVYuoCG5jPClDETbAdtwYOX5/TN1BJkC32gcnADyVY&#10;rx4mS6xsuPGerrW0KodwqtCAExkqrVPjyGOahYE4c98hepQMY6ttxFsO970ui+JFe+w4Nzgc6MNR&#10;c64v3gA1G5byeAqxPG3lUgcnr3FrzNPjuHkHJTTKv/jPvbN5/uIZ7s/kC/TqF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EKbwMvwAAANwAAAAPAAAAAAAAAAAAAAAAAJ8CAABk&#10;cnMvZG93bnJldi54bWxQSwUGAAAAAAQABAD3AAAAiwMAAAAA&#10;">
                  <v:imagedata r:id="rId23" o:title=""/>
                </v:shape>
                <v:shape id="Textbox 155" o:spid="_x0000_s1072" type="#_x0000_t202" style="position:absolute;left:25890;top:3655;width:7448;height:3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rdasIA&#10;AADcAAAADwAAAGRycy9kb3ducmV2LnhtbERPTYvCMBC9C/sfwix403QFxe0aRURBEBZr97DH2WZs&#10;g82kNlHrv98Igrd5vM+ZLTpbiyu13jhW8DFMQBAXThsuFfzkm8EUhA/IGmvHpOBOHhbzt94MU+1u&#10;nNH1EEoRQ9inqKAKoUml9EVFFv3QNcSRO7rWYoiwLaVu8RbDbS1HSTKRFg3HhgobWlVUnA4Xq2D5&#10;y9nanL//9tkxM3n+mfBuclKq/94tv0AE6sJL/HRvdZw/HsPjmXiBn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Gt1qwgAAANwAAAAPAAAAAAAAAAAAAAAAAJgCAABkcnMvZG93&#10;bnJldi54bWxQSwUGAAAAAAQABAD1AAAAhwMAAAAA&#10;" filled="f" stroked="f">
                  <v:textbox inset="0,0,0,0">
                    <w:txbxContent>
                      <w:p w:rsidR="003C2382" w:rsidRDefault="003C2382">
                        <w:pPr>
                          <w:spacing w:before="10" w:line="218" w:lineRule="auto"/>
                          <w:ind w:right="17" w:firstLine="33"/>
                        </w:pPr>
                        <w:r>
                          <w:rPr>
                            <w:color w:val="FFFFFF"/>
                          </w:rPr>
                          <w:t>По</w:t>
                        </w:r>
                        <w:r>
                          <w:rPr>
                            <w:color w:val="FFFFFF"/>
                            <w:spacing w:val="-2"/>
                          </w:rPr>
                          <w:t xml:space="preserve"> </w:t>
                        </w:r>
                        <w:r>
                          <w:rPr>
                            <w:color w:val="FFFFFF"/>
                          </w:rPr>
                          <w:t>полноте учёта</w:t>
                        </w:r>
                        <w:r>
                          <w:rPr>
                            <w:color w:val="FFFFFF"/>
                            <w:spacing w:val="-4"/>
                          </w:rPr>
                          <w:t xml:space="preserve"> </w:t>
                        </w:r>
                        <w:r>
                          <w:rPr>
                            <w:color w:val="FFFFFF"/>
                            <w:spacing w:val="-2"/>
                          </w:rPr>
                          <w:t>затрат</w:t>
                        </w:r>
                      </w:p>
                    </w:txbxContent>
                  </v:textbox>
                </v:shape>
                <v:shape id="Textbox 156" o:spid="_x0000_s1073" type="#_x0000_t202" style="position:absolute;left:38862;top:566;width:8667;height:92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hDHcIA&#10;AADcAAAADwAAAGRycy9kb3ducmV2LnhtbERPTWvCQBC9C/0PyxS86aaCQVNXkaJQEKQxPfQ4zY7J&#10;YnY2Zrca/71bELzN433OYtXbRlyo88axgrdxAoK4dNpwpeC72I5mIHxA1tg4JgU38rBavgwWmGl3&#10;5Zwuh1CJGMI+QwV1CG0mpS9rsujHriWO3NF1FkOEXSV1h9cYbhs5SZJUWjQcG2ps6aOm8nT4swrW&#10;P5xvzHn/+5Ufc1MU84R36Ump4Wu/fgcRqA9P8cP9qeP8aQr/z8QL5P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yEMdwgAAANwAAAAPAAAAAAAAAAAAAAAAAJgCAABkcnMvZG93&#10;bnJldi54bWxQSwUGAAAAAAQABAD1AAAAhwMAAAAA&#10;" filled="f" stroked="f">
                  <v:textbox inset="0,0,0,0">
                    <w:txbxContent>
                      <w:p w:rsidR="003C2382" w:rsidRDefault="003C2382">
                        <w:pPr>
                          <w:spacing w:before="9" w:line="216" w:lineRule="auto"/>
                          <w:ind w:right="18"/>
                          <w:jc w:val="center"/>
                          <w:rPr>
                            <w:sz w:val="18"/>
                          </w:rPr>
                        </w:pPr>
                        <w:r>
                          <w:rPr>
                            <w:color w:val="FFFFFF"/>
                            <w:spacing w:val="-2"/>
                            <w:sz w:val="18"/>
                          </w:rPr>
                          <w:t>Калькулирование полной себестоимости</w:t>
                        </w:r>
                      </w:p>
                      <w:p w:rsidR="003C2382" w:rsidRDefault="003C2382">
                        <w:pPr>
                          <w:spacing w:before="112"/>
                          <w:rPr>
                            <w:sz w:val="18"/>
                          </w:rPr>
                        </w:pPr>
                      </w:p>
                      <w:p w:rsidR="003C2382" w:rsidRDefault="003C2382">
                        <w:pPr>
                          <w:spacing w:line="216" w:lineRule="auto"/>
                          <w:ind w:right="18"/>
                          <w:jc w:val="center"/>
                          <w:rPr>
                            <w:sz w:val="18"/>
                          </w:rPr>
                        </w:pPr>
                        <w:r>
                          <w:rPr>
                            <w:color w:val="FFFFFF"/>
                            <w:spacing w:val="-2"/>
                            <w:sz w:val="18"/>
                          </w:rPr>
                          <w:t>Калькулирование неполной себестоимости</w:t>
                        </w:r>
                      </w:p>
                    </w:txbxContent>
                  </v:textbox>
                </v:shape>
                <v:shape id="Textbox 157" o:spid="_x0000_s1074" type="#_x0000_t202" style="position:absolute;left:39258;top:12917;width:7874;height:12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mhsMA&#10;AADcAAAADwAAAGRycy9kb3ducmV2LnhtbERPTWvCQBC9F/wPywi91Y2FWo2uIqIgFKQxHjyO2TFZ&#10;zM6m2VXTf+8WCt7m8T5ntuhsLW7UeuNYwXCQgCAunDZcKjjkm7cxCB+QNdaOScEveVjMey8zTLW7&#10;c0a3fShFDGGfooIqhCaV0hcVWfQD1xBH7uxaiyHCtpS6xXsMt7V8T5KRtGg4NlTY0Kqi4rK/WgXL&#10;I2dr87M7fWfnzOT5JOGv0UWp1363nIII1IWn+N+91XH+xy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TmhsMAAADcAAAADwAAAAAAAAAAAAAAAACYAgAAZHJzL2Rv&#10;d25yZXYueG1sUEsFBgAAAAAEAAQA9QAAAIgDAAAAAA==&#10;" filled="f" stroked="f">
                  <v:textbox inset="0,0,0,0">
                    <w:txbxContent>
                      <w:p w:rsidR="003C2382" w:rsidRDefault="003C2382">
                        <w:pPr>
                          <w:spacing w:line="199" w:lineRule="exact"/>
                          <w:rPr>
                            <w:sz w:val="18"/>
                          </w:rPr>
                        </w:pPr>
                        <w:r>
                          <w:rPr>
                            <w:color w:val="FFFFFF"/>
                            <w:spacing w:val="-2"/>
                            <w:sz w:val="18"/>
                          </w:rPr>
                          <w:t>Попередельный</w:t>
                        </w:r>
                      </w:p>
                    </w:txbxContent>
                  </v:textbox>
                </v:shape>
                <v:shape id="Textbox 158" o:spid="_x0000_s1075" type="#_x0000_t202" style="position:absolute;left:3307;top:17513;width:13614;height:44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ty9MUA&#10;AADcAAAADwAAAGRycy9kb3ducmV2LnhtbESPQWvCQBCF74X+h2UEb3VjQampq0ixIBSkMT30OM2O&#10;yWJ2NmZXTf+9cyj0NsN78943y/XgW3WlPrrABqaTDBRxFazj2sBX+f70AiomZIttYDLwSxHWq8eH&#10;JeY23Lig6yHVSkI45migSanLtY5VQx7jJHTEoh1D7zHJ2tfa9niTcN/q5yyba4+OpaHBjt4aqk6H&#10;izew+eZi6877n8/iWLiyXGT8MT8ZMx4Nm1dQiYb0b/673lnBnwmtPCMT6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G3L0xQAAANwAAAAPAAAAAAAAAAAAAAAAAJgCAABkcnMv&#10;ZG93bnJldi54bWxQSwUGAAAAAAQABAD1AAAAigMAAAAA&#10;" filled="f" stroked="f">
                  <v:textbox inset="0,0,0,0">
                    <w:txbxContent>
                      <w:p w:rsidR="003C2382" w:rsidRDefault="003C2382">
                        <w:pPr>
                          <w:spacing w:before="12" w:line="216" w:lineRule="auto"/>
                          <w:ind w:right="18"/>
                          <w:jc w:val="center"/>
                          <w:rPr>
                            <w:b/>
                          </w:rPr>
                        </w:pPr>
                        <w:r>
                          <w:rPr>
                            <w:b/>
                            <w:color w:val="FFFFFF"/>
                          </w:rPr>
                          <w:t>Метод</w:t>
                        </w:r>
                        <w:r>
                          <w:rPr>
                            <w:b/>
                            <w:color w:val="FFFFFF"/>
                            <w:spacing w:val="-14"/>
                          </w:rPr>
                          <w:t xml:space="preserve"> </w:t>
                        </w:r>
                        <w:r>
                          <w:rPr>
                            <w:b/>
                            <w:color w:val="FFFFFF"/>
                          </w:rPr>
                          <w:t>учёта</w:t>
                        </w:r>
                        <w:r>
                          <w:rPr>
                            <w:b/>
                            <w:color w:val="FFFFFF"/>
                            <w:spacing w:val="-13"/>
                          </w:rPr>
                          <w:t xml:space="preserve"> </w:t>
                        </w:r>
                        <w:r>
                          <w:rPr>
                            <w:b/>
                            <w:color w:val="FFFFFF"/>
                          </w:rPr>
                          <w:t>затрат</w:t>
                        </w:r>
                        <w:r>
                          <w:rPr>
                            <w:b/>
                            <w:color w:val="FFFFFF"/>
                            <w:spacing w:val="-11"/>
                          </w:rPr>
                          <w:t xml:space="preserve"> </w:t>
                        </w:r>
                        <w:r>
                          <w:rPr>
                            <w:b/>
                            <w:color w:val="FFFFFF"/>
                          </w:rPr>
                          <w:t xml:space="preserve">и </w:t>
                        </w:r>
                        <w:r>
                          <w:rPr>
                            <w:b/>
                            <w:color w:val="FFFFFF"/>
                            <w:spacing w:val="-2"/>
                          </w:rPr>
                          <w:t>калькулирования</w:t>
                        </w:r>
                      </w:p>
                      <w:p w:rsidR="003C2382" w:rsidRDefault="003C2382">
                        <w:pPr>
                          <w:spacing w:line="235" w:lineRule="exact"/>
                          <w:ind w:right="15"/>
                          <w:jc w:val="center"/>
                          <w:rPr>
                            <w:b/>
                          </w:rPr>
                        </w:pPr>
                        <w:r>
                          <w:rPr>
                            <w:b/>
                            <w:color w:val="FFFFFF"/>
                            <w:spacing w:val="-2"/>
                          </w:rPr>
                          <w:t>себестоимости</w:t>
                        </w:r>
                      </w:p>
                    </w:txbxContent>
                  </v:textbox>
                </v:shape>
                <v:shape id="Textbox 159" o:spid="_x0000_s1076" type="#_x0000_t202" style="position:absolute;left:25422;top:17460;width:13329;height:32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fXb8IA&#10;AADcAAAADwAAAGRycy9kb3ducmV2LnhtbERPTYvCMBC9L/gfwix4W9MVlLVrFBEFQVis9eBxthnb&#10;YDOpTdT67zfCgrd5vM+Zzjtbixu13jhW8DlIQBAXThsuFRzy9ccXCB+QNdaOScGDPMxnvbcpptrd&#10;OaPbPpQihrBPUUEVQpNK6YuKLPqBa4gjd3KtxRBhW0rd4j2G21oOk2QsLRqODRU2tKyoOO+vVsHi&#10;yNnKXH5+d9kpM3k+SXg7PivVf+8W3yACdeEl/ndvdJw/msDzmXiBn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V9dvwgAAANwAAAAPAAAAAAAAAAAAAAAAAJgCAABkcnMvZG93&#10;bnJldi54bWxQSwUGAAAAAAQABAD1AAAAhwMAAAAA&#10;" filled="f" stroked="f">
                  <v:textbox inset="0,0,0,0">
                    <w:txbxContent>
                      <w:p w:rsidR="003C2382" w:rsidRDefault="003C2382">
                        <w:pPr>
                          <w:tabs>
                            <w:tab w:val="left" w:pos="2078"/>
                          </w:tabs>
                          <w:spacing w:line="254" w:lineRule="exact"/>
                          <w:rPr>
                            <w:sz w:val="24"/>
                          </w:rPr>
                        </w:pPr>
                        <w:r>
                          <w:rPr>
                            <w:color w:val="FFFFFF"/>
                            <w:sz w:val="24"/>
                          </w:rPr>
                          <w:t>По объектам</w:t>
                        </w:r>
                        <w:r>
                          <w:rPr>
                            <w:color w:val="FFFFFF"/>
                            <w:spacing w:val="51"/>
                            <w:sz w:val="24"/>
                          </w:rPr>
                          <w:t xml:space="preserve"> </w:t>
                        </w:r>
                        <w:r>
                          <w:rPr>
                            <w:color w:val="FFFFFF"/>
                            <w:sz w:val="24"/>
                            <w:u w:val="thick" w:color="4674AB"/>
                          </w:rPr>
                          <w:tab/>
                        </w:r>
                      </w:p>
                      <w:p w:rsidR="003C2382" w:rsidRDefault="003C2382">
                        <w:pPr>
                          <w:spacing w:line="264" w:lineRule="exact"/>
                          <w:ind w:left="374"/>
                          <w:rPr>
                            <w:sz w:val="24"/>
                          </w:rPr>
                        </w:pPr>
                        <w:r>
                          <w:rPr>
                            <w:color w:val="FFFFFF"/>
                            <w:spacing w:val="-2"/>
                            <w:sz w:val="24"/>
                          </w:rPr>
                          <w:t>учёта</w:t>
                        </w:r>
                      </w:p>
                    </w:txbxContent>
                  </v:textbox>
                </v:shape>
                <v:shape id="Textbox 160" o:spid="_x0000_s1077" type="#_x0000_t202" style="position:absolute;left:40203;top:18495;width:5981;height:12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G0T8UA&#10;AADcAAAADwAAAGRycy9kb3ducmV2LnhtbESPQWvCQBCF74X+h2UK3urGHkKbuopICwVBjPHgcZod&#10;k8XsbJrdavz3zqHQ2wzvzXvfzJej79SFhugCG5hNM1DEdbCOGwOH6vP5FVRMyBa7wGTgRhGWi8eH&#10;ORY2XLmkyz41SkI4FmigTakvtI51Sx7jNPTEop3C4DHJOjTaDniVcN/plyzLtUfH0tBiT+uW6vP+&#10;1xtYHbn8cD/b7115Kl1VvWW8yc/GTJ7G1TuoRGP6N/9df1nBzwVfnpEJ9O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AbRPxQAAANwAAAAPAAAAAAAAAAAAAAAAAJgCAABkcnMv&#10;ZG93bnJldi54bWxQSwUGAAAAAAQABAD1AAAAigMAAAAA&#10;" filled="f" stroked="f">
                  <v:textbox inset="0,0,0,0">
                    <w:txbxContent>
                      <w:p w:rsidR="003C2382" w:rsidRDefault="003C2382">
                        <w:pPr>
                          <w:spacing w:line="199" w:lineRule="exact"/>
                          <w:rPr>
                            <w:sz w:val="18"/>
                          </w:rPr>
                        </w:pPr>
                        <w:r>
                          <w:rPr>
                            <w:color w:val="FFFFFF"/>
                            <w:spacing w:val="-2"/>
                            <w:sz w:val="18"/>
                          </w:rPr>
                          <w:t>Позаказный</w:t>
                        </w:r>
                      </w:p>
                    </w:txbxContent>
                  </v:textbox>
                </v:shape>
                <v:shape id="Textbox 161" o:spid="_x0000_s1078" type="#_x0000_t202" style="position:absolute;left:39745;top:24069;width:6897;height:12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00R1MIA&#10;AADcAAAADwAAAGRycy9kb3ducmV2LnhtbERPTYvCMBC9L/gfwix4W1M9FLdrFFkUBEGs3cMeZ5ux&#10;DTaT2kSt/94Iwt7m8T5ntuhtI67UeeNYwXiUgCAunTZcKfgp1h9TED4ga2wck4I7eVjMB28zzLS7&#10;cU7XQ6hEDGGfoYI6hDaT0pc1WfQj1xJH7ug6iyHCrpK6w1sMt42cJEkqLRqODTW29F1TeTpcrILl&#10;L+crc9797fNjboriM+FtelJq+N4vv0AE6sO/+OXe6Dg/HcPzmXiBn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TRHUwgAAANwAAAAPAAAAAAAAAAAAAAAAAJgCAABkcnMvZG93&#10;bnJldi54bWxQSwUGAAAAAAQABAD1AAAAhwMAAAAA&#10;" filled="f" stroked="f">
                  <v:textbox inset="0,0,0,0">
                    <w:txbxContent>
                      <w:p w:rsidR="003C2382" w:rsidRDefault="003C2382">
                        <w:pPr>
                          <w:spacing w:line="199" w:lineRule="exact"/>
                          <w:rPr>
                            <w:sz w:val="18"/>
                          </w:rPr>
                        </w:pPr>
                        <w:r>
                          <w:rPr>
                            <w:color w:val="FFFFFF"/>
                            <w:spacing w:val="-2"/>
                            <w:sz w:val="18"/>
                          </w:rPr>
                          <w:t>Попроцесный</w:t>
                        </w:r>
                      </w:p>
                    </w:txbxContent>
                  </v:textbox>
                </v:shape>
                <v:shape id="Textbox 162" o:spid="_x0000_s1079" type="#_x0000_t202" style="position:absolute;left:25128;top:30818;width:8972;height:44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Po8IA&#10;AADcAAAADwAAAGRycy9kb3ducmV2LnhtbERPTYvCMBC9C/sfwizsTVM9FK1GEVlBWFis3cMex2Zs&#10;g82k22S1/nsjCN7m8T5nseptIy7UeeNYwXiUgCAunTZcKfgptsMpCB+QNTaOScGNPKyWb4MFZtpd&#10;OafLIVQihrDPUEEdQptJ6cuaLPqRa4kjd3KdxRBhV0nd4TWG20ZOkiSVFg3Hhhpb2tRUng//VsH6&#10;l/NP8/d93Oen3BTFLOGv9KzUx3u/noMI1IeX+One6Tg/ncDjmXiBX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n4+jwgAAANwAAAAPAAAAAAAAAAAAAAAAAJgCAABkcnMvZG93&#10;bnJldi54bWxQSwUGAAAAAAQABAD1AAAAhwMAAAAA&#10;" filled="f" stroked="f">
                  <v:textbox inset="0,0,0,0">
                    <w:txbxContent>
                      <w:p w:rsidR="003C2382" w:rsidRDefault="003C2382">
                        <w:pPr>
                          <w:spacing w:before="10" w:line="218" w:lineRule="auto"/>
                          <w:ind w:right="18" w:hanging="1"/>
                          <w:jc w:val="center"/>
                        </w:pPr>
                        <w:r>
                          <w:rPr>
                            <w:color w:val="FFFFFF"/>
                            <w:spacing w:val="-6"/>
                          </w:rPr>
                          <w:t xml:space="preserve">По </w:t>
                        </w:r>
                        <w:r>
                          <w:rPr>
                            <w:color w:val="FFFFFF"/>
                            <w:spacing w:val="-2"/>
                          </w:rPr>
                          <w:t xml:space="preserve">оперативности </w:t>
                        </w:r>
                        <w:r>
                          <w:rPr>
                            <w:color w:val="FFFFFF"/>
                          </w:rPr>
                          <w:t>учёта затра</w:t>
                        </w:r>
                      </w:p>
                    </w:txbxContent>
                  </v:textbox>
                </v:shape>
                <v:shape id="Textbox 163" o:spid="_x0000_s1080" type="#_x0000_t202" style="position:absolute;left:38663;top:29041;width:9043;height:24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MqOMIA&#10;AADcAAAADwAAAGRycy9kb3ducmV2LnhtbERPTWvCQBC9C/0PyxS86aYKQVNXkaJQEKQxPfQ4zY7J&#10;YnY2Zrca/71bELzN433OYtXbRlyo88axgrdxAoK4dNpwpeC72I5mIHxA1tg4JgU38rBavgwWmGl3&#10;5Zwuh1CJGMI+QwV1CG0mpS9rsujHriWO3NF1FkOEXSV1h9cYbhs5SZJUWjQcG2ps6aOm8nT4swrW&#10;P5xvzHn/+5Ufc1MU84R36Ump4Wu/fgcRqA9P8cP9qeP8dAr/z8QL5P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0yo4wgAAANwAAAAPAAAAAAAAAAAAAAAAAJgCAABkcnMvZG93&#10;bnJldi54bWxQSwUGAAAAAAQABAD1AAAAhwMAAAAA&#10;" filled="f" stroked="f">
                  <v:textbox inset="0,0,0,0">
                    <w:txbxContent>
                      <w:p w:rsidR="003C2382" w:rsidRDefault="003C2382">
                        <w:pPr>
                          <w:spacing w:before="5" w:line="220" w:lineRule="auto"/>
                          <w:ind w:left="136" w:right="18" w:hanging="137"/>
                          <w:rPr>
                            <w:sz w:val="18"/>
                          </w:rPr>
                        </w:pPr>
                        <w:r>
                          <w:rPr>
                            <w:color w:val="FFFFFF"/>
                            <w:sz w:val="18"/>
                          </w:rPr>
                          <w:t>Учет</w:t>
                        </w:r>
                        <w:r>
                          <w:rPr>
                            <w:color w:val="FFFFFF"/>
                            <w:spacing w:val="-12"/>
                            <w:sz w:val="18"/>
                          </w:rPr>
                          <w:t xml:space="preserve"> </w:t>
                        </w:r>
                        <w:r>
                          <w:rPr>
                            <w:color w:val="FFFFFF"/>
                            <w:sz w:val="18"/>
                          </w:rPr>
                          <w:t xml:space="preserve">фактической </w:t>
                        </w:r>
                        <w:r>
                          <w:rPr>
                            <w:color w:val="FFFFFF"/>
                            <w:spacing w:val="-2"/>
                            <w:sz w:val="18"/>
                          </w:rPr>
                          <w:t>себестоимости</w:t>
                        </w:r>
                      </w:p>
                    </w:txbxContent>
                  </v:textbox>
                </v:shape>
                <v:shape id="Textbox 164" o:spid="_x0000_s1081" type="#_x0000_t202" style="position:absolute;left:38496;top:34619;width:9385;height:24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qyTMIA&#10;AADcAAAADwAAAGRycy9kb3ducmV2LnhtbERPTWvCQBC9C/0PyxS86aYiQVNXkaJQEKQxPfQ4zY7J&#10;YnY2Zrca/71bELzN433OYtXbRlyo88axgrdxAoK4dNpwpeC72I5mIHxA1tg4JgU38rBavgwWmGl3&#10;5Zwuh1CJGMI+QwV1CG0mpS9rsujHriWO3NF1FkOEXSV1h9cYbhs5SZJUWjQcG2ps6aOm8nT4swrW&#10;P5xvzHn/+5Ufc1MU84R36Ump4Wu/fgcRqA9P8cP9qeP8dAr/z8QL5P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OrJMwgAAANwAAAAPAAAAAAAAAAAAAAAAAJgCAABkcnMvZG93&#10;bnJldi54bWxQSwUGAAAAAAQABAD1AAAAhwMAAAAA&#10;" filled="f" stroked="f">
                  <v:textbox inset="0,0,0,0">
                    <w:txbxContent>
                      <w:p w:rsidR="003C2382" w:rsidRDefault="003C2382">
                        <w:pPr>
                          <w:spacing w:before="5" w:line="220" w:lineRule="auto"/>
                          <w:ind w:left="489" w:right="18" w:hanging="490"/>
                          <w:rPr>
                            <w:sz w:val="18"/>
                          </w:rPr>
                        </w:pPr>
                        <w:r>
                          <w:rPr>
                            <w:color w:val="FFFFFF"/>
                            <w:sz w:val="18"/>
                          </w:rPr>
                          <w:t>Учёт</w:t>
                        </w:r>
                        <w:r>
                          <w:rPr>
                            <w:color w:val="FFFFFF"/>
                            <w:spacing w:val="-12"/>
                            <w:sz w:val="18"/>
                          </w:rPr>
                          <w:t xml:space="preserve"> </w:t>
                        </w:r>
                        <w:r>
                          <w:rPr>
                            <w:color w:val="FFFFFF"/>
                            <w:sz w:val="18"/>
                          </w:rPr>
                          <w:t xml:space="preserve">нормативных </w:t>
                        </w:r>
                        <w:r>
                          <w:rPr>
                            <w:color w:val="FFFFFF"/>
                            <w:spacing w:val="-2"/>
                            <w:sz w:val="18"/>
                          </w:rPr>
                          <w:t>затрат</w:t>
                        </w:r>
                      </w:p>
                    </w:txbxContent>
                  </v:textbox>
                </v:shape>
                <w10:wrap type="topAndBottom" anchorx="page"/>
              </v:group>
            </w:pict>
          </mc:Fallback>
        </mc:AlternateContent>
      </w:r>
    </w:p>
    <w:p w:rsidR="00CA7C4B" w:rsidRDefault="00CA7C4B">
      <w:pPr>
        <w:pStyle w:val="a3"/>
        <w:spacing w:before="64"/>
        <w:ind w:left="0"/>
      </w:pPr>
    </w:p>
    <w:p w:rsidR="00CA7C4B" w:rsidRDefault="003C2382">
      <w:pPr>
        <w:ind w:left="1194" w:right="1197"/>
        <w:jc w:val="center"/>
        <w:rPr>
          <w:sz w:val="26"/>
        </w:rPr>
      </w:pPr>
      <w:r>
        <w:rPr>
          <w:sz w:val="26"/>
        </w:rPr>
        <w:t>Рис.</w:t>
      </w:r>
      <w:r>
        <w:rPr>
          <w:spacing w:val="-7"/>
          <w:sz w:val="26"/>
        </w:rPr>
        <w:t xml:space="preserve"> </w:t>
      </w:r>
      <w:r>
        <w:rPr>
          <w:sz w:val="26"/>
        </w:rPr>
        <w:t>3.</w:t>
      </w:r>
      <w:r>
        <w:rPr>
          <w:spacing w:val="-7"/>
          <w:sz w:val="26"/>
        </w:rPr>
        <w:t xml:space="preserve"> </w:t>
      </w:r>
      <w:r>
        <w:rPr>
          <w:sz w:val="26"/>
        </w:rPr>
        <w:t>Методы</w:t>
      </w:r>
      <w:r>
        <w:rPr>
          <w:spacing w:val="-1"/>
          <w:sz w:val="26"/>
        </w:rPr>
        <w:t xml:space="preserve"> </w:t>
      </w:r>
      <w:r>
        <w:rPr>
          <w:sz w:val="26"/>
        </w:rPr>
        <w:t>учета</w:t>
      </w:r>
      <w:r>
        <w:rPr>
          <w:spacing w:val="-5"/>
          <w:sz w:val="26"/>
        </w:rPr>
        <w:t xml:space="preserve"> </w:t>
      </w:r>
      <w:r>
        <w:rPr>
          <w:spacing w:val="-2"/>
          <w:sz w:val="26"/>
        </w:rPr>
        <w:t>затрат</w:t>
      </w:r>
    </w:p>
    <w:p w:rsidR="00CA7C4B" w:rsidRDefault="003C2382">
      <w:pPr>
        <w:spacing w:before="297" w:line="278" w:lineRule="auto"/>
        <w:ind w:left="332" w:right="334" w:firstLine="708"/>
        <w:jc w:val="both"/>
        <w:rPr>
          <w:sz w:val="28"/>
        </w:rPr>
      </w:pPr>
      <w:r>
        <w:rPr>
          <w:i/>
          <w:sz w:val="28"/>
        </w:rPr>
        <w:t xml:space="preserve">Процесс реализации (продажи) </w:t>
      </w:r>
      <w:r>
        <w:rPr>
          <w:sz w:val="28"/>
        </w:rPr>
        <w:t>– совокупность ФХЖ, связанных с про- дажей товаров, продукции, работ, услуг.</w:t>
      </w:r>
    </w:p>
    <w:p w:rsidR="00CA7C4B" w:rsidRDefault="003C2382">
      <w:pPr>
        <w:pStyle w:val="a3"/>
        <w:spacing w:line="276" w:lineRule="auto"/>
        <w:ind w:right="332" w:firstLine="708"/>
        <w:jc w:val="both"/>
      </w:pPr>
      <w:r>
        <w:t>Примеры ФХЖ: отгрузка продукции, транспортировка, осуществление расходов на рекламу, определение и отражение финансового результата от про- даж, поступление денежных средств от покупателя и др.</w:t>
      </w:r>
    </w:p>
    <w:p w:rsidR="00CA7C4B" w:rsidRDefault="003C2382">
      <w:pPr>
        <w:pStyle w:val="a3"/>
        <w:spacing w:line="276" w:lineRule="auto"/>
        <w:ind w:right="335" w:firstLine="708"/>
        <w:jc w:val="both"/>
      </w:pPr>
      <w:r>
        <w:t>Задачи учета: учёт и контроль поставки продукции, товаров по объёму и ассортименту; исчисление фактической себестоимости реализованной продук- ции, учёт выручки от продаж и контроль своевременности расчётов с покупате- лями, определение и отражение финансового результата от продаж.</w:t>
      </w:r>
    </w:p>
    <w:p w:rsidR="00CA7C4B" w:rsidRDefault="003C2382">
      <w:pPr>
        <w:pStyle w:val="a3"/>
        <w:spacing w:line="276" w:lineRule="auto"/>
        <w:ind w:right="333" w:firstLine="708"/>
        <w:jc w:val="both"/>
      </w:pPr>
      <w:r>
        <w:t>Объекты учета – активы (готовая продукция, отгруженная продукция, де- биторская задолженность покупателей, денежные средства), расходы (фактиче- ская производственная себестоимость реализованных продукции, работ или услуг; расходы на продажу), доходы (выручка от продаж), источники финанси- рования (прибыль от продаж), обязательства (перед подрядчиками за транспор- тировку продукции, за рекламу и т. д.).</w:t>
      </w:r>
    </w:p>
    <w:p w:rsidR="00CA7C4B" w:rsidRDefault="00CA7C4B">
      <w:pPr>
        <w:spacing w:line="276" w:lineRule="auto"/>
        <w:jc w:val="both"/>
        <w:sectPr w:rsidR="00CA7C4B">
          <w:pgSz w:w="11910" w:h="16840"/>
          <w:pgMar w:top="1040" w:right="800" w:bottom="820" w:left="800" w:header="0" w:footer="631" w:gutter="0"/>
          <w:cols w:space="720"/>
        </w:sectPr>
      </w:pPr>
    </w:p>
    <w:p w:rsidR="00CA7C4B" w:rsidRDefault="003C2382">
      <w:pPr>
        <w:pStyle w:val="a3"/>
        <w:spacing w:before="67" w:line="276" w:lineRule="auto"/>
        <w:ind w:right="333" w:firstLine="708"/>
        <w:jc w:val="both"/>
      </w:pPr>
      <w:r>
        <w:lastRenderedPageBreak/>
        <w:t>Реализованная продукция (товары, работы, услуги) оценивается по фак- тической себестоимости, дебиторская задолженность</w:t>
      </w:r>
      <w:r>
        <w:rPr>
          <w:spacing w:val="-1"/>
        </w:rPr>
        <w:t xml:space="preserve"> </w:t>
      </w:r>
      <w:r>
        <w:t>покупателей и выручка от продаж – в реальной сумме задолженности по ценам, предусмотренным дого- вором, расходы – в реальной сумме кредиторской задолженности или величине оплаты, обязательства – в реальной сумме кредиторской задолженности.</w:t>
      </w:r>
    </w:p>
    <w:p w:rsidR="00CA7C4B" w:rsidRDefault="003C2382">
      <w:pPr>
        <w:pStyle w:val="a3"/>
        <w:spacing w:before="2" w:line="276" w:lineRule="auto"/>
        <w:ind w:right="339" w:firstLine="708"/>
        <w:jc w:val="both"/>
      </w:pPr>
      <w:r>
        <w:t>Документальное оформление: накладные на отгрузку, акты выполненных работ, счета-фактуры, выписки с расчётного счета.</w:t>
      </w:r>
    </w:p>
    <w:p w:rsidR="00CA7C4B" w:rsidRDefault="003C2382">
      <w:pPr>
        <w:pStyle w:val="a3"/>
        <w:spacing w:line="276" w:lineRule="auto"/>
        <w:ind w:right="339" w:firstLine="708"/>
        <w:jc w:val="both"/>
      </w:pPr>
      <w:r>
        <w:t>Счета для учета процесса реализации: 44 «Расходы на продажу», 45 «То- вары отгруженные», 90 «Продажи», 62 «Расчёты с покупателями и заказчика- ми», 51 «Денежные средства».</w:t>
      </w:r>
    </w:p>
    <w:p w:rsidR="00CA7C4B" w:rsidRDefault="003C2382">
      <w:pPr>
        <w:pStyle w:val="a3"/>
        <w:spacing w:line="276" w:lineRule="auto"/>
        <w:ind w:right="340" w:firstLine="708"/>
        <w:jc w:val="both"/>
      </w:pPr>
      <w:r>
        <w:t>Для отражения доходов и расходов по обычным видам деятельности в бухгалтерском учёте руководствуются ПБУ 9/99 «Доходы организации» и ПБУ 10/99 «Расходы организации».</w:t>
      </w:r>
    </w:p>
    <w:p w:rsidR="00CA7C4B" w:rsidRDefault="003C2382">
      <w:pPr>
        <w:pStyle w:val="a3"/>
        <w:spacing w:line="276" w:lineRule="auto"/>
        <w:ind w:right="335" w:firstLine="708"/>
        <w:jc w:val="both"/>
      </w:pPr>
      <w:r>
        <w:t>Порядок учета процесса реализации также определяется условиями дого- вора, а именно условием перехода права собственности на продукцию (товары) – на дату отгрузки или оплаты.</w:t>
      </w:r>
    </w:p>
    <w:p w:rsidR="00CA7C4B" w:rsidRDefault="003C2382">
      <w:pPr>
        <w:pStyle w:val="a3"/>
        <w:spacing w:line="276" w:lineRule="auto"/>
        <w:ind w:right="329" w:firstLine="708"/>
        <w:jc w:val="both"/>
      </w:pPr>
      <w:r>
        <w:t>Для учета доходов и расходов по обычным видам деятельности предна- значен активно-пассивный синтетический счёт 90 «Продажи», к которому от- крываются субсчета (см. План счетов бухгалтерского учета). Счёт 90 не имеет остатка, закрывается ежемесячно с помощью субсчета 90-9 «Прибыль (убыток) от продаж», а субсчета к нему – один раз в год в декабре.</w:t>
      </w:r>
    </w:p>
    <w:p w:rsidR="00CA7C4B" w:rsidRDefault="003C2382">
      <w:pPr>
        <w:pStyle w:val="a3"/>
        <w:spacing w:line="276" w:lineRule="auto"/>
        <w:ind w:right="328" w:firstLine="708"/>
        <w:jc w:val="both"/>
      </w:pPr>
      <w:r>
        <w:t>Если право собственности на продукцию переходит к покупателю в мо- мент отгрузки, то продукция является реализованной. Доходы, расходы по про- даже и финансовый результат сразу отражаются на счёте 90 (субсчетах к нему).</w:t>
      </w:r>
    </w:p>
    <w:p w:rsidR="00CA7C4B" w:rsidRDefault="003C2382">
      <w:pPr>
        <w:pStyle w:val="a3"/>
        <w:spacing w:line="276" w:lineRule="auto"/>
        <w:ind w:right="332" w:firstLine="708"/>
        <w:jc w:val="both"/>
      </w:pPr>
      <w:r>
        <w:t>Если право собственности на продукцию переходит к покупателю в мо- мент</w:t>
      </w:r>
      <w:r>
        <w:rPr>
          <w:spacing w:val="-6"/>
        </w:rPr>
        <w:t xml:space="preserve"> </w:t>
      </w:r>
      <w:r>
        <w:t>оплаты;</w:t>
      </w:r>
      <w:r>
        <w:rPr>
          <w:spacing w:val="-4"/>
        </w:rPr>
        <w:t xml:space="preserve"> </w:t>
      </w:r>
      <w:r>
        <w:t>то</w:t>
      </w:r>
      <w:r>
        <w:rPr>
          <w:spacing w:val="-5"/>
        </w:rPr>
        <w:t xml:space="preserve"> </w:t>
      </w:r>
      <w:r>
        <w:t>доходы,</w:t>
      </w:r>
      <w:r>
        <w:rPr>
          <w:spacing w:val="-7"/>
        </w:rPr>
        <w:t xml:space="preserve"> </w:t>
      </w:r>
      <w:r>
        <w:t>расходы</w:t>
      </w:r>
      <w:r>
        <w:rPr>
          <w:spacing w:val="-5"/>
        </w:rPr>
        <w:t xml:space="preserve"> </w:t>
      </w:r>
      <w:r>
        <w:t>и</w:t>
      </w:r>
      <w:r>
        <w:rPr>
          <w:spacing w:val="-5"/>
        </w:rPr>
        <w:t xml:space="preserve"> </w:t>
      </w:r>
      <w:r>
        <w:t>финансовый</w:t>
      </w:r>
      <w:r>
        <w:rPr>
          <w:spacing w:val="-5"/>
        </w:rPr>
        <w:t xml:space="preserve"> </w:t>
      </w:r>
      <w:r>
        <w:t>результат</w:t>
      </w:r>
      <w:r>
        <w:rPr>
          <w:spacing w:val="-5"/>
        </w:rPr>
        <w:t xml:space="preserve"> </w:t>
      </w:r>
      <w:r>
        <w:t>от</w:t>
      </w:r>
      <w:r>
        <w:rPr>
          <w:spacing w:val="-5"/>
        </w:rPr>
        <w:t xml:space="preserve"> </w:t>
      </w:r>
      <w:r>
        <w:t>продаж</w:t>
      </w:r>
      <w:r>
        <w:rPr>
          <w:spacing w:val="-4"/>
        </w:rPr>
        <w:t xml:space="preserve"> </w:t>
      </w:r>
      <w:r>
        <w:t>отражают- ся на счёте 90 (и субсчетах) после оплаты. До момента оплаты отгруженная по- купателю продукция учитывается на счёте 45 «Товары отгруженные».</w:t>
      </w:r>
    </w:p>
    <w:p w:rsidR="00CA7C4B" w:rsidRDefault="003C2382">
      <w:pPr>
        <w:pStyle w:val="a3"/>
        <w:spacing w:before="1" w:line="276" w:lineRule="auto"/>
        <w:ind w:right="335" w:firstLine="778"/>
        <w:jc w:val="both"/>
      </w:pPr>
      <w:r>
        <w:t xml:space="preserve">В </w:t>
      </w:r>
      <w:r>
        <w:rPr>
          <w:i/>
        </w:rPr>
        <w:t xml:space="preserve">процессе продажи </w:t>
      </w:r>
      <w:r>
        <w:t>происходит превращение продуктов труда в денеж- ные средства. При этом реализуется созданный в процессе производства при- бавленный продукт. В результате процесса продажи выявляется финансовый результат от продаж.</w:t>
      </w:r>
    </w:p>
    <w:p w:rsidR="00CA7C4B" w:rsidRDefault="003C2382">
      <w:pPr>
        <w:pStyle w:val="a3"/>
        <w:spacing w:line="276" w:lineRule="auto"/>
        <w:ind w:right="334" w:firstLine="708"/>
        <w:jc w:val="both"/>
      </w:pPr>
      <w:r>
        <w:t xml:space="preserve">Для учета финансовых результатов экономического субъекта предназна- чены активно-пассивные счета: 90 «Продажи», 91 «Прочие доходы и расходы»; 99 «Прибыли и убытки»; 84 «Нераспределённая прибыль (непокрытый убы- </w:t>
      </w:r>
      <w:r>
        <w:rPr>
          <w:spacing w:val="-2"/>
        </w:rPr>
        <w:t>ток)».</w:t>
      </w:r>
    </w:p>
    <w:p w:rsidR="00CA7C4B" w:rsidRDefault="003C2382">
      <w:pPr>
        <w:pStyle w:val="a3"/>
        <w:spacing w:before="2"/>
        <w:ind w:left="1041"/>
      </w:pPr>
      <w:r>
        <w:t>Этапы</w:t>
      </w:r>
      <w:r>
        <w:rPr>
          <w:spacing w:val="-11"/>
        </w:rPr>
        <w:t xml:space="preserve"> </w:t>
      </w:r>
      <w:r>
        <w:t>формирования</w:t>
      </w:r>
      <w:r>
        <w:rPr>
          <w:spacing w:val="-6"/>
        </w:rPr>
        <w:t xml:space="preserve"> </w:t>
      </w:r>
      <w:r>
        <w:t>финансового</w:t>
      </w:r>
      <w:r>
        <w:rPr>
          <w:spacing w:val="-8"/>
        </w:rPr>
        <w:t xml:space="preserve"> </w:t>
      </w:r>
      <w:r>
        <w:t>результата</w:t>
      </w:r>
      <w:r>
        <w:rPr>
          <w:spacing w:val="-7"/>
        </w:rPr>
        <w:t xml:space="preserve"> </w:t>
      </w:r>
      <w:r>
        <w:t>работы</w:t>
      </w:r>
      <w:r>
        <w:rPr>
          <w:spacing w:val="-8"/>
        </w:rPr>
        <w:t xml:space="preserve"> </w:t>
      </w:r>
      <w:r>
        <w:rPr>
          <w:spacing w:val="-2"/>
        </w:rPr>
        <w:t>организации:</w:t>
      </w:r>
    </w:p>
    <w:p w:rsidR="00CA7C4B" w:rsidRDefault="003C2382">
      <w:pPr>
        <w:pStyle w:val="a5"/>
        <w:numPr>
          <w:ilvl w:val="0"/>
          <w:numId w:val="45"/>
        </w:numPr>
        <w:tabs>
          <w:tab w:val="left" w:pos="1324"/>
        </w:tabs>
        <w:spacing w:before="47" w:line="276" w:lineRule="auto"/>
        <w:ind w:right="330" w:firstLine="708"/>
        <w:rPr>
          <w:sz w:val="28"/>
        </w:rPr>
      </w:pPr>
      <w:r>
        <w:rPr>
          <w:sz w:val="28"/>
        </w:rPr>
        <w:t>расчёт</w:t>
      </w:r>
      <w:r>
        <w:rPr>
          <w:spacing w:val="40"/>
          <w:sz w:val="28"/>
        </w:rPr>
        <w:t xml:space="preserve"> </w:t>
      </w:r>
      <w:r>
        <w:rPr>
          <w:sz w:val="28"/>
        </w:rPr>
        <w:t>и</w:t>
      </w:r>
      <w:r>
        <w:rPr>
          <w:spacing w:val="40"/>
          <w:sz w:val="28"/>
        </w:rPr>
        <w:t xml:space="preserve"> </w:t>
      </w:r>
      <w:r>
        <w:rPr>
          <w:sz w:val="28"/>
        </w:rPr>
        <w:t>отражение</w:t>
      </w:r>
      <w:r>
        <w:rPr>
          <w:spacing w:val="40"/>
          <w:sz w:val="28"/>
        </w:rPr>
        <w:t xml:space="preserve"> </w:t>
      </w:r>
      <w:r>
        <w:rPr>
          <w:sz w:val="28"/>
        </w:rPr>
        <w:t>в</w:t>
      </w:r>
      <w:r>
        <w:rPr>
          <w:spacing w:val="40"/>
          <w:sz w:val="28"/>
        </w:rPr>
        <w:t xml:space="preserve"> </w:t>
      </w:r>
      <w:r>
        <w:rPr>
          <w:sz w:val="28"/>
        </w:rPr>
        <w:t>учёте</w:t>
      </w:r>
      <w:r>
        <w:rPr>
          <w:spacing w:val="40"/>
          <w:sz w:val="28"/>
        </w:rPr>
        <w:t xml:space="preserve"> </w:t>
      </w:r>
      <w:r>
        <w:rPr>
          <w:sz w:val="28"/>
        </w:rPr>
        <w:t>результата</w:t>
      </w:r>
      <w:r>
        <w:rPr>
          <w:spacing w:val="40"/>
          <w:sz w:val="28"/>
        </w:rPr>
        <w:t xml:space="preserve"> </w:t>
      </w:r>
      <w:r>
        <w:rPr>
          <w:sz w:val="28"/>
        </w:rPr>
        <w:t>от</w:t>
      </w:r>
      <w:r>
        <w:rPr>
          <w:spacing w:val="40"/>
          <w:sz w:val="28"/>
        </w:rPr>
        <w:t xml:space="preserve"> </w:t>
      </w:r>
      <w:r>
        <w:rPr>
          <w:sz w:val="28"/>
        </w:rPr>
        <w:t>основной</w:t>
      </w:r>
      <w:r>
        <w:rPr>
          <w:spacing w:val="40"/>
          <w:sz w:val="28"/>
        </w:rPr>
        <w:t xml:space="preserve"> </w:t>
      </w:r>
      <w:r>
        <w:rPr>
          <w:sz w:val="28"/>
        </w:rPr>
        <w:t>деятельности</w:t>
      </w:r>
      <w:r>
        <w:rPr>
          <w:spacing w:val="40"/>
          <w:sz w:val="28"/>
        </w:rPr>
        <w:t xml:space="preserve"> </w:t>
      </w:r>
      <w:r>
        <w:rPr>
          <w:sz w:val="28"/>
        </w:rPr>
        <w:t>по данным счета 90 «Продажи»;</w:t>
      </w:r>
    </w:p>
    <w:p w:rsidR="00CA7C4B" w:rsidRDefault="00CA7C4B">
      <w:pPr>
        <w:spacing w:line="276" w:lineRule="auto"/>
        <w:rPr>
          <w:sz w:val="28"/>
        </w:rPr>
        <w:sectPr w:rsidR="00CA7C4B">
          <w:pgSz w:w="11910" w:h="16840"/>
          <w:pgMar w:top="1040" w:right="800" w:bottom="820" w:left="800" w:header="0" w:footer="631" w:gutter="0"/>
          <w:cols w:space="720"/>
        </w:sectPr>
      </w:pPr>
    </w:p>
    <w:p w:rsidR="00CA7C4B" w:rsidRDefault="003C2382">
      <w:pPr>
        <w:pStyle w:val="a5"/>
        <w:numPr>
          <w:ilvl w:val="0"/>
          <w:numId w:val="45"/>
        </w:numPr>
        <w:tabs>
          <w:tab w:val="left" w:pos="1324"/>
        </w:tabs>
        <w:spacing w:before="67" w:line="278" w:lineRule="auto"/>
        <w:ind w:right="329" w:firstLine="708"/>
        <w:rPr>
          <w:sz w:val="28"/>
        </w:rPr>
      </w:pPr>
      <w:r>
        <w:rPr>
          <w:sz w:val="28"/>
        </w:rPr>
        <w:lastRenderedPageBreak/>
        <w:t>расчёт и отражение результата от прочей деятельности по данным сче- та 91 «Прочие доходы и расходы»;</w:t>
      </w:r>
    </w:p>
    <w:p w:rsidR="00CA7C4B" w:rsidRDefault="003C2382">
      <w:pPr>
        <w:pStyle w:val="a5"/>
        <w:numPr>
          <w:ilvl w:val="0"/>
          <w:numId w:val="45"/>
        </w:numPr>
        <w:tabs>
          <w:tab w:val="left" w:pos="1324"/>
        </w:tabs>
        <w:spacing w:line="276" w:lineRule="auto"/>
        <w:ind w:right="332" w:firstLine="708"/>
        <w:rPr>
          <w:sz w:val="28"/>
        </w:rPr>
      </w:pPr>
      <w:r>
        <w:rPr>
          <w:sz w:val="28"/>
        </w:rPr>
        <w:t>определение и отражение финансового результата в целом по органи-</w:t>
      </w:r>
      <w:r>
        <w:rPr>
          <w:spacing w:val="40"/>
          <w:sz w:val="28"/>
        </w:rPr>
        <w:t xml:space="preserve"> </w:t>
      </w:r>
      <w:r>
        <w:rPr>
          <w:sz w:val="28"/>
        </w:rPr>
        <w:t>зации по данным счета 99 «Прибыли и убытки».</w:t>
      </w:r>
    </w:p>
    <w:p w:rsidR="00CA7C4B" w:rsidRDefault="00CA7C4B">
      <w:pPr>
        <w:pStyle w:val="a3"/>
        <w:spacing w:before="123"/>
        <w:ind w:left="0"/>
      </w:pPr>
    </w:p>
    <w:p w:rsidR="00CA7C4B" w:rsidRDefault="003C2382">
      <w:pPr>
        <w:pStyle w:val="2"/>
        <w:numPr>
          <w:ilvl w:val="1"/>
          <w:numId w:val="54"/>
        </w:numPr>
        <w:tabs>
          <w:tab w:val="left" w:pos="4260"/>
        </w:tabs>
        <w:ind w:left="4260" w:hanging="490"/>
        <w:jc w:val="left"/>
      </w:pPr>
      <w:r>
        <w:t>Тестовые</w:t>
      </w:r>
      <w:r>
        <w:rPr>
          <w:spacing w:val="-7"/>
        </w:rPr>
        <w:t xml:space="preserve"> </w:t>
      </w:r>
      <w:r>
        <w:rPr>
          <w:spacing w:val="-2"/>
        </w:rPr>
        <w:t>задания</w:t>
      </w:r>
    </w:p>
    <w:p w:rsidR="00CA7C4B" w:rsidRDefault="003C2382">
      <w:pPr>
        <w:pStyle w:val="a3"/>
        <w:spacing w:before="112" w:line="276" w:lineRule="auto"/>
        <w:ind w:firstLine="708"/>
      </w:pPr>
      <w:r>
        <w:t>Инструкция: к каждому заданию дано несколько ответов, среди которых один правильный.</w:t>
      </w:r>
    </w:p>
    <w:p w:rsidR="00CA7C4B" w:rsidRDefault="003C2382">
      <w:pPr>
        <w:pStyle w:val="a5"/>
        <w:numPr>
          <w:ilvl w:val="0"/>
          <w:numId w:val="44"/>
        </w:numPr>
        <w:tabs>
          <w:tab w:val="left" w:pos="1319"/>
        </w:tabs>
        <w:spacing w:line="276" w:lineRule="auto"/>
        <w:ind w:right="2612" w:firstLine="117"/>
        <w:rPr>
          <w:sz w:val="28"/>
        </w:rPr>
      </w:pPr>
      <w:r>
        <w:rPr>
          <w:sz w:val="28"/>
        </w:rPr>
        <w:t>Полная</w:t>
      </w:r>
      <w:r>
        <w:rPr>
          <w:spacing w:val="-6"/>
          <w:sz w:val="28"/>
        </w:rPr>
        <w:t xml:space="preserve"> </w:t>
      </w:r>
      <w:r>
        <w:rPr>
          <w:sz w:val="28"/>
        </w:rPr>
        <w:t>фактическая</w:t>
      </w:r>
      <w:r>
        <w:rPr>
          <w:spacing w:val="-6"/>
          <w:sz w:val="28"/>
        </w:rPr>
        <w:t xml:space="preserve"> </w:t>
      </w:r>
      <w:r>
        <w:rPr>
          <w:sz w:val="28"/>
        </w:rPr>
        <w:t>себестоимость</w:t>
      </w:r>
      <w:r>
        <w:rPr>
          <w:spacing w:val="-11"/>
          <w:sz w:val="28"/>
        </w:rPr>
        <w:t xml:space="preserve"> </w:t>
      </w:r>
      <w:r>
        <w:rPr>
          <w:sz w:val="28"/>
        </w:rPr>
        <w:t>продукции</w:t>
      </w:r>
      <w:r>
        <w:rPr>
          <w:spacing w:val="-3"/>
          <w:sz w:val="28"/>
        </w:rPr>
        <w:t xml:space="preserve"> </w:t>
      </w:r>
      <w:r>
        <w:rPr>
          <w:sz w:val="28"/>
        </w:rPr>
        <w:t>–</w:t>
      </w:r>
      <w:r>
        <w:rPr>
          <w:spacing w:val="-6"/>
          <w:sz w:val="28"/>
        </w:rPr>
        <w:t xml:space="preserve"> </w:t>
      </w:r>
      <w:r>
        <w:rPr>
          <w:sz w:val="28"/>
        </w:rPr>
        <w:t>это: а)</w:t>
      </w:r>
      <w:r>
        <w:rPr>
          <w:spacing w:val="-17"/>
          <w:sz w:val="28"/>
        </w:rPr>
        <w:t xml:space="preserve"> </w:t>
      </w:r>
      <w:r>
        <w:rPr>
          <w:sz w:val="28"/>
        </w:rPr>
        <w:t>Производственная себестоимость и ТЗР. б)Фактическая себестоимость изготовления продукции. в)</w:t>
      </w:r>
      <w:r>
        <w:rPr>
          <w:spacing w:val="-25"/>
          <w:sz w:val="28"/>
        </w:rPr>
        <w:t xml:space="preserve"> </w:t>
      </w:r>
      <w:r>
        <w:rPr>
          <w:sz w:val="28"/>
        </w:rPr>
        <w:t>Сметная себестоимость производства и реализации.</w:t>
      </w:r>
    </w:p>
    <w:p w:rsidR="00CA7C4B" w:rsidRDefault="003C2382">
      <w:pPr>
        <w:pStyle w:val="a3"/>
        <w:spacing w:before="2"/>
        <w:ind w:left="938"/>
      </w:pPr>
      <w:r>
        <w:t>г)</w:t>
      </w:r>
      <w:r>
        <w:rPr>
          <w:spacing w:val="-34"/>
        </w:rPr>
        <w:t xml:space="preserve"> </w:t>
      </w:r>
      <w:r>
        <w:t>Фактическая</w:t>
      </w:r>
      <w:r>
        <w:rPr>
          <w:spacing w:val="-13"/>
        </w:rPr>
        <w:t xml:space="preserve"> </w:t>
      </w:r>
      <w:r>
        <w:t>себестоимость</w:t>
      </w:r>
      <w:r>
        <w:rPr>
          <w:spacing w:val="-8"/>
        </w:rPr>
        <w:t xml:space="preserve"> </w:t>
      </w:r>
      <w:r>
        <w:t>производства</w:t>
      </w:r>
      <w:r>
        <w:rPr>
          <w:spacing w:val="-9"/>
        </w:rPr>
        <w:t xml:space="preserve"> </w:t>
      </w:r>
      <w:r>
        <w:t>и</w:t>
      </w:r>
      <w:r>
        <w:rPr>
          <w:spacing w:val="-8"/>
        </w:rPr>
        <w:t xml:space="preserve"> </w:t>
      </w:r>
      <w:r>
        <w:t>реализации</w:t>
      </w:r>
      <w:r>
        <w:rPr>
          <w:spacing w:val="-7"/>
        </w:rPr>
        <w:t xml:space="preserve"> </w:t>
      </w:r>
      <w:r>
        <w:rPr>
          <w:spacing w:val="-2"/>
        </w:rPr>
        <w:t>продукции.</w:t>
      </w:r>
    </w:p>
    <w:p w:rsidR="00CA7C4B" w:rsidRDefault="00CA7C4B">
      <w:pPr>
        <w:pStyle w:val="a3"/>
        <w:spacing w:before="95"/>
        <w:ind w:left="0"/>
      </w:pPr>
    </w:p>
    <w:p w:rsidR="00CA7C4B" w:rsidRDefault="003C2382">
      <w:pPr>
        <w:pStyle w:val="a5"/>
        <w:numPr>
          <w:ilvl w:val="0"/>
          <w:numId w:val="44"/>
        </w:numPr>
        <w:tabs>
          <w:tab w:val="left" w:pos="1320"/>
        </w:tabs>
        <w:spacing w:line="276" w:lineRule="auto"/>
        <w:ind w:left="933" w:right="3008" w:firstLine="108"/>
        <w:rPr>
          <w:sz w:val="28"/>
        </w:rPr>
      </w:pPr>
      <w:r>
        <w:rPr>
          <w:sz w:val="28"/>
        </w:rPr>
        <w:t>Материалы</w:t>
      </w:r>
      <w:r>
        <w:rPr>
          <w:spacing w:val="-9"/>
          <w:sz w:val="28"/>
        </w:rPr>
        <w:t xml:space="preserve"> </w:t>
      </w:r>
      <w:r>
        <w:rPr>
          <w:sz w:val="28"/>
        </w:rPr>
        <w:t>отражаются</w:t>
      </w:r>
      <w:r>
        <w:rPr>
          <w:spacing w:val="-9"/>
          <w:sz w:val="28"/>
        </w:rPr>
        <w:t xml:space="preserve"> </w:t>
      </w:r>
      <w:r>
        <w:rPr>
          <w:sz w:val="28"/>
        </w:rPr>
        <w:t>в</w:t>
      </w:r>
      <w:r>
        <w:rPr>
          <w:spacing w:val="-10"/>
          <w:sz w:val="28"/>
        </w:rPr>
        <w:t xml:space="preserve"> </w:t>
      </w:r>
      <w:r>
        <w:rPr>
          <w:sz w:val="28"/>
        </w:rPr>
        <w:t>бухгалтерском</w:t>
      </w:r>
      <w:r>
        <w:rPr>
          <w:spacing w:val="-9"/>
          <w:sz w:val="28"/>
        </w:rPr>
        <w:t xml:space="preserve"> </w:t>
      </w:r>
      <w:r>
        <w:rPr>
          <w:sz w:val="28"/>
        </w:rPr>
        <w:t>балансе: а)</w:t>
      </w:r>
      <w:r>
        <w:rPr>
          <w:spacing w:val="-12"/>
          <w:sz w:val="28"/>
        </w:rPr>
        <w:t xml:space="preserve"> </w:t>
      </w:r>
      <w:r>
        <w:rPr>
          <w:sz w:val="28"/>
        </w:rPr>
        <w:t>по фактической себестоимости;</w:t>
      </w:r>
    </w:p>
    <w:p w:rsidR="00CA7C4B" w:rsidRDefault="003C2382">
      <w:pPr>
        <w:pStyle w:val="a3"/>
        <w:spacing w:before="1" w:line="276" w:lineRule="auto"/>
        <w:ind w:left="928" w:right="5920" w:hanging="5"/>
      </w:pPr>
      <w:r>
        <w:t>б)плановой</w:t>
      </w:r>
      <w:r>
        <w:rPr>
          <w:spacing w:val="-10"/>
        </w:rPr>
        <w:t xml:space="preserve"> </w:t>
      </w:r>
      <w:r>
        <w:t>себестоимости; в)</w:t>
      </w:r>
      <w:r>
        <w:rPr>
          <w:spacing w:val="-21"/>
        </w:rPr>
        <w:t xml:space="preserve"> </w:t>
      </w:r>
      <w:r>
        <w:t>учётным ценам;</w:t>
      </w:r>
    </w:p>
    <w:p w:rsidR="00CA7C4B" w:rsidRDefault="003C2382">
      <w:pPr>
        <w:pStyle w:val="a3"/>
        <w:spacing w:line="278" w:lineRule="auto"/>
        <w:ind w:firstLine="605"/>
      </w:pPr>
      <w:r>
        <w:t>г)</w:t>
      </w:r>
      <w:r>
        <w:rPr>
          <w:spacing w:val="-32"/>
        </w:rPr>
        <w:t xml:space="preserve"> </w:t>
      </w:r>
      <w:r>
        <w:t>наименьшей из двух величин – фактической себестоимости, чистой сто- имости продажи.</w:t>
      </w:r>
    </w:p>
    <w:p w:rsidR="00CA7C4B" w:rsidRDefault="00CA7C4B">
      <w:pPr>
        <w:pStyle w:val="a3"/>
        <w:spacing w:before="41"/>
        <w:ind w:left="0"/>
      </w:pPr>
    </w:p>
    <w:p w:rsidR="00CA7C4B" w:rsidRDefault="003C2382">
      <w:pPr>
        <w:pStyle w:val="a5"/>
        <w:numPr>
          <w:ilvl w:val="0"/>
          <w:numId w:val="44"/>
        </w:numPr>
        <w:tabs>
          <w:tab w:val="left" w:pos="1346"/>
        </w:tabs>
        <w:spacing w:line="276" w:lineRule="auto"/>
        <w:ind w:left="332" w:right="329" w:firstLine="708"/>
        <w:rPr>
          <w:sz w:val="28"/>
        </w:rPr>
      </w:pPr>
      <w:r>
        <w:rPr>
          <w:sz w:val="28"/>
        </w:rPr>
        <w:t>Федеральный стандарт, устанавливающий оценку материалов, их при- знание и раскрытие информации в отчётности:</w:t>
      </w:r>
    </w:p>
    <w:p w:rsidR="00CA7C4B" w:rsidRDefault="003C2382">
      <w:pPr>
        <w:pStyle w:val="a3"/>
        <w:spacing w:before="2" w:line="276" w:lineRule="auto"/>
        <w:ind w:left="923" w:right="7566" w:firstLine="9"/>
      </w:pPr>
      <w:r>
        <w:t>а)</w:t>
      </w:r>
      <w:r>
        <w:rPr>
          <w:spacing w:val="80"/>
        </w:rPr>
        <w:t xml:space="preserve"> </w:t>
      </w:r>
      <w:r>
        <w:t>ПБУ 1/08; б)</w:t>
      </w:r>
      <w:r>
        <w:rPr>
          <w:spacing w:val="80"/>
        </w:rPr>
        <w:t xml:space="preserve"> </w:t>
      </w:r>
      <w:r>
        <w:t>ПБУ 4/99; в)</w:t>
      </w:r>
      <w:r>
        <w:rPr>
          <w:spacing w:val="80"/>
        </w:rPr>
        <w:t xml:space="preserve"> </w:t>
      </w:r>
      <w:r>
        <w:t>ФСБУ</w:t>
      </w:r>
      <w:r>
        <w:rPr>
          <w:spacing w:val="-8"/>
        </w:rPr>
        <w:t xml:space="preserve"> </w:t>
      </w:r>
      <w:r>
        <w:t>5/19; г)</w:t>
      </w:r>
      <w:r>
        <w:rPr>
          <w:spacing w:val="80"/>
        </w:rPr>
        <w:t xml:space="preserve"> </w:t>
      </w:r>
      <w:r>
        <w:t>ПБУ 5/01.</w:t>
      </w:r>
    </w:p>
    <w:p w:rsidR="00CA7C4B" w:rsidRDefault="00CA7C4B">
      <w:pPr>
        <w:pStyle w:val="a3"/>
        <w:spacing w:before="47"/>
        <w:ind w:left="0"/>
      </w:pPr>
    </w:p>
    <w:p w:rsidR="00CA7C4B" w:rsidRDefault="003C2382">
      <w:pPr>
        <w:pStyle w:val="a5"/>
        <w:numPr>
          <w:ilvl w:val="0"/>
          <w:numId w:val="44"/>
        </w:numPr>
        <w:tabs>
          <w:tab w:val="left" w:pos="1324"/>
        </w:tabs>
        <w:spacing w:line="276" w:lineRule="auto"/>
        <w:ind w:left="332" w:right="336" w:firstLine="708"/>
        <w:rPr>
          <w:sz w:val="28"/>
        </w:rPr>
      </w:pPr>
      <w:r>
        <w:rPr>
          <w:sz w:val="28"/>
        </w:rPr>
        <w:t>Парикмахерская</w:t>
      </w:r>
      <w:r>
        <w:rPr>
          <w:spacing w:val="-2"/>
          <w:sz w:val="28"/>
        </w:rPr>
        <w:t xml:space="preserve"> </w:t>
      </w:r>
      <w:r>
        <w:rPr>
          <w:sz w:val="28"/>
        </w:rPr>
        <w:t>арендует помещение.</w:t>
      </w:r>
      <w:r>
        <w:rPr>
          <w:spacing w:val="-5"/>
          <w:sz w:val="28"/>
        </w:rPr>
        <w:t xml:space="preserve"> </w:t>
      </w:r>
      <w:r>
        <w:rPr>
          <w:sz w:val="28"/>
        </w:rPr>
        <w:t>Арендная</w:t>
      </w:r>
      <w:r>
        <w:rPr>
          <w:spacing w:val="-2"/>
          <w:sz w:val="28"/>
        </w:rPr>
        <w:t xml:space="preserve"> </w:t>
      </w:r>
      <w:r>
        <w:rPr>
          <w:sz w:val="28"/>
        </w:rPr>
        <w:t>плата</w:t>
      </w:r>
      <w:r>
        <w:rPr>
          <w:spacing w:val="-2"/>
          <w:sz w:val="28"/>
        </w:rPr>
        <w:t xml:space="preserve"> </w:t>
      </w:r>
      <w:r>
        <w:rPr>
          <w:sz w:val="28"/>
        </w:rPr>
        <w:t>рассматривается как затраты:</w:t>
      </w:r>
    </w:p>
    <w:p w:rsidR="00CA7C4B" w:rsidRDefault="003C2382">
      <w:pPr>
        <w:pStyle w:val="a3"/>
        <w:spacing w:before="2"/>
        <w:ind w:left="933"/>
      </w:pPr>
      <w:r>
        <w:t>а)</w:t>
      </w:r>
      <w:r>
        <w:rPr>
          <w:spacing w:val="70"/>
          <w:w w:val="150"/>
        </w:rPr>
        <w:t xml:space="preserve"> </w:t>
      </w:r>
      <w:r>
        <w:rPr>
          <w:spacing w:val="-2"/>
        </w:rPr>
        <w:t>переменные;</w:t>
      </w:r>
    </w:p>
    <w:p w:rsidR="00CA7C4B" w:rsidRDefault="003C2382">
      <w:pPr>
        <w:pStyle w:val="a3"/>
        <w:spacing w:before="47" w:line="276" w:lineRule="auto"/>
        <w:ind w:left="928" w:right="6737" w:hanging="5"/>
      </w:pPr>
      <w:r>
        <w:t>б)</w:t>
      </w:r>
      <w:r>
        <w:rPr>
          <w:spacing w:val="40"/>
        </w:rPr>
        <w:t xml:space="preserve"> </w:t>
      </w:r>
      <w:r>
        <w:t>полупеременные; в)</w:t>
      </w:r>
      <w:r>
        <w:rPr>
          <w:spacing w:val="80"/>
        </w:rPr>
        <w:t xml:space="preserve"> </w:t>
      </w:r>
      <w:r>
        <w:t>постоянные;</w:t>
      </w:r>
    </w:p>
    <w:p w:rsidR="00CA7C4B" w:rsidRDefault="003C2382">
      <w:pPr>
        <w:pStyle w:val="a3"/>
        <w:spacing w:line="321" w:lineRule="exact"/>
        <w:ind w:left="938"/>
      </w:pPr>
      <w:r>
        <w:t>г)</w:t>
      </w:r>
      <w:r>
        <w:rPr>
          <w:spacing w:val="74"/>
          <w:w w:val="150"/>
        </w:rPr>
        <w:t xml:space="preserve"> </w:t>
      </w:r>
      <w:r>
        <w:rPr>
          <w:spacing w:val="-2"/>
        </w:rPr>
        <w:t>нецелесообразные.</w:t>
      </w:r>
    </w:p>
    <w:p w:rsidR="00CA7C4B" w:rsidRDefault="00CA7C4B">
      <w:pPr>
        <w:pStyle w:val="a3"/>
        <w:spacing w:before="98"/>
        <w:ind w:left="0"/>
      </w:pPr>
    </w:p>
    <w:p w:rsidR="00CA7C4B" w:rsidRDefault="003C2382">
      <w:pPr>
        <w:pStyle w:val="a5"/>
        <w:numPr>
          <w:ilvl w:val="0"/>
          <w:numId w:val="44"/>
        </w:numPr>
        <w:tabs>
          <w:tab w:val="left" w:pos="1325"/>
        </w:tabs>
        <w:ind w:left="1325" w:hanging="284"/>
        <w:rPr>
          <w:sz w:val="28"/>
        </w:rPr>
      </w:pPr>
      <w:r>
        <w:rPr>
          <w:sz w:val="28"/>
        </w:rPr>
        <w:t>Бухгалтерская</w:t>
      </w:r>
      <w:r>
        <w:rPr>
          <w:spacing w:val="-2"/>
          <w:sz w:val="28"/>
        </w:rPr>
        <w:t xml:space="preserve"> </w:t>
      </w:r>
      <w:r>
        <w:rPr>
          <w:sz w:val="28"/>
        </w:rPr>
        <w:t>запись</w:t>
      </w:r>
      <w:r>
        <w:rPr>
          <w:spacing w:val="-4"/>
          <w:sz w:val="28"/>
        </w:rPr>
        <w:t xml:space="preserve"> </w:t>
      </w:r>
      <w:r>
        <w:rPr>
          <w:sz w:val="28"/>
        </w:rPr>
        <w:t>Д</w:t>
      </w:r>
      <w:r>
        <w:rPr>
          <w:spacing w:val="-2"/>
          <w:sz w:val="28"/>
        </w:rPr>
        <w:t xml:space="preserve"> </w:t>
      </w:r>
      <w:r>
        <w:rPr>
          <w:sz w:val="28"/>
        </w:rPr>
        <w:t>20</w:t>
      </w:r>
      <w:r>
        <w:rPr>
          <w:spacing w:val="-2"/>
          <w:sz w:val="28"/>
        </w:rPr>
        <w:t xml:space="preserve"> </w:t>
      </w:r>
      <w:r>
        <w:rPr>
          <w:sz w:val="28"/>
        </w:rPr>
        <w:t>К</w:t>
      </w:r>
      <w:r>
        <w:rPr>
          <w:spacing w:val="-6"/>
          <w:sz w:val="28"/>
        </w:rPr>
        <w:t xml:space="preserve"> </w:t>
      </w:r>
      <w:r>
        <w:rPr>
          <w:sz w:val="28"/>
        </w:rPr>
        <w:t>70</w:t>
      </w:r>
      <w:r>
        <w:rPr>
          <w:spacing w:val="-5"/>
          <w:sz w:val="28"/>
        </w:rPr>
        <w:t xml:space="preserve"> </w:t>
      </w:r>
      <w:r>
        <w:rPr>
          <w:spacing w:val="-2"/>
          <w:sz w:val="28"/>
        </w:rPr>
        <w:t>означает:</w:t>
      </w:r>
    </w:p>
    <w:p w:rsidR="00CA7C4B" w:rsidRDefault="003C2382">
      <w:pPr>
        <w:pStyle w:val="a3"/>
        <w:spacing w:before="48"/>
        <w:ind w:left="933"/>
      </w:pPr>
      <w:r>
        <w:t>а)</w:t>
      </w:r>
      <w:r>
        <w:rPr>
          <w:spacing w:val="62"/>
          <w:w w:val="150"/>
        </w:rPr>
        <w:t xml:space="preserve"> </w:t>
      </w:r>
      <w:r>
        <w:t>Выплату</w:t>
      </w:r>
      <w:r>
        <w:rPr>
          <w:spacing w:val="-7"/>
        </w:rPr>
        <w:t xml:space="preserve"> </w:t>
      </w:r>
      <w:r>
        <w:t>пособия</w:t>
      </w:r>
      <w:r>
        <w:rPr>
          <w:spacing w:val="-5"/>
        </w:rPr>
        <w:t xml:space="preserve"> </w:t>
      </w:r>
      <w:r>
        <w:t>по</w:t>
      </w:r>
      <w:r>
        <w:rPr>
          <w:spacing w:val="-3"/>
        </w:rPr>
        <w:t xml:space="preserve"> </w:t>
      </w:r>
      <w:r>
        <w:t>временной</w:t>
      </w:r>
      <w:r>
        <w:rPr>
          <w:spacing w:val="-5"/>
        </w:rPr>
        <w:t xml:space="preserve"> </w:t>
      </w:r>
      <w:r>
        <w:rPr>
          <w:spacing w:val="-2"/>
        </w:rPr>
        <w:t>нетрудоспособности.</w:t>
      </w:r>
    </w:p>
    <w:p w:rsidR="00CA7C4B" w:rsidRDefault="003C2382">
      <w:pPr>
        <w:pStyle w:val="a3"/>
        <w:spacing w:before="50" w:line="276" w:lineRule="auto"/>
        <w:ind w:firstLine="590"/>
      </w:pPr>
      <w:r>
        <w:t>б)</w:t>
      </w:r>
      <w:r>
        <w:rPr>
          <w:spacing w:val="40"/>
        </w:rPr>
        <w:t xml:space="preserve"> </w:t>
      </w:r>
      <w:r>
        <w:t>Перечисление</w:t>
      </w:r>
      <w:r>
        <w:rPr>
          <w:spacing w:val="40"/>
        </w:rPr>
        <w:t xml:space="preserve"> </w:t>
      </w:r>
      <w:r>
        <w:t>денежных</w:t>
      </w:r>
      <w:r>
        <w:rPr>
          <w:spacing w:val="40"/>
        </w:rPr>
        <w:t xml:space="preserve"> </w:t>
      </w:r>
      <w:r>
        <w:t>средств</w:t>
      </w:r>
      <w:r>
        <w:rPr>
          <w:spacing w:val="40"/>
        </w:rPr>
        <w:t xml:space="preserve"> </w:t>
      </w:r>
      <w:r>
        <w:t>органам</w:t>
      </w:r>
      <w:r>
        <w:rPr>
          <w:spacing w:val="40"/>
        </w:rPr>
        <w:t xml:space="preserve"> </w:t>
      </w:r>
      <w:r>
        <w:t>социального</w:t>
      </w:r>
      <w:r>
        <w:rPr>
          <w:spacing w:val="40"/>
        </w:rPr>
        <w:t xml:space="preserve"> </w:t>
      </w:r>
      <w:r>
        <w:t>страхования</w:t>
      </w:r>
      <w:r>
        <w:rPr>
          <w:spacing w:val="40"/>
        </w:rPr>
        <w:t xml:space="preserve"> </w:t>
      </w:r>
      <w:r>
        <w:t xml:space="preserve">и </w:t>
      </w:r>
      <w:r>
        <w:rPr>
          <w:spacing w:val="-2"/>
        </w:rPr>
        <w:t>обеспечения.</w:t>
      </w:r>
    </w:p>
    <w:p w:rsidR="00CA7C4B" w:rsidRDefault="00CA7C4B">
      <w:pPr>
        <w:spacing w:line="276" w:lineRule="auto"/>
        <w:sectPr w:rsidR="00CA7C4B">
          <w:pgSz w:w="11910" w:h="16840"/>
          <w:pgMar w:top="1040" w:right="800" w:bottom="820" w:left="800" w:header="0" w:footer="631" w:gutter="0"/>
          <w:cols w:space="720"/>
        </w:sectPr>
      </w:pPr>
    </w:p>
    <w:p w:rsidR="00CA7C4B" w:rsidRDefault="003C2382">
      <w:pPr>
        <w:pStyle w:val="a3"/>
        <w:spacing w:before="67"/>
        <w:ind w:left="928"/>
      </w:pPr>
      <w:r>
        <w:lastRenderedPageBreak/>
        <w:t>в)</w:t>
      </w:r>
      <w:r>
        <w:rPr>
          <w:spacing w:val="54"/>
          <w:w w:val="150"/>
        </w:rPr>
        <w:t xml:space="preserve"> </w:t>
      </w:r>
      <w:r>
        <w:t>Начислена</w:t>
      </w:r>
      <w:r>
        <w:rPr>
          <w:spacing w:val="-5"/>
        </w:rPr>
        <w:t xml:space="preserve"> </w:t>
      </w:r>
      <w:r>
        <w:t>заработная</w:t>
      </w:r>
      <w:r>
        <w:rPr>
          <w:spacing w:val="-4"/>
        </w:rPr>
        <w:t xml:space="preserve"> </w:t>
      </w:r>
      <w:r>
        <w:t>плата</w:t>
      </w:r>
      <w:r>
        <w:rPr>
          <w:spacing w:val="-7"/>
        </w:rPr>
        <w:t xml:space="preserve"> </w:t>
      </w:r>
      <w:r>
        <w:t>рабочим</w:t>
      </w:r>
      <w:r>
        <w:rPr>
          <w:spacing w:val="-7"/>
        </w:rPr>
        <w:t xml:space="preserve"> </w:t>
      </w:r>
      <w:r>
        <w:t>основного</w:t>
      </w:r>
      <w:r>
        <w:rPr>
          <w:spacing w:val="-6"/>
        </w:rPr>
        <w:t xml:space="preserve"> </w:t>
      </w:r>
      <w:r>
        <w:rPr>
          <w:spacing w:val="-2"/>
        </w:rPr>
        <w:t>производства.</w:t>
      </w:r>
    </w:p>
    <w:p w:rsidR="00CA7C4B" w:rsidRDefault="003C2382">
      <w:pPr>
        <w:pStyle w:val="a3"/>
        <w:spacing w:before="51" w:line="276" w:lineRule="auto"/>
        <w:ind w:firstLine="605"/>
      </w:pPr>
      <w:r>
        <w:rPr>
          <w:spacing w:val="-4"/>
        </w:rPr>
        <w:t>г)</w:t>
      </w:r>
      <w:r>
        <w:rPr>
          <w:spacing w:val="48"/>
        </w:rPr>
        <w:t xml:space="preserve"> </w:t>
      </w:r>
      <w:r>
        <w:rPr>
          <w:spacing w:val="-4"/>
        </w:rPr>
        <w:t>Начислено</w:t>
      </w:r>
      <w:r>
        <w:rPr>
          <w:spacing w:val="-11"/>
        </w:rPr>
        <w:t xml:space="preserve"> </w:t>
      </w:r>
      <w:r>
        <w:rPr>
          <w:spacing w:val="-4"/>
        </w:rPr>
        <w:t>за</w:t>
      </w:r>
      <w:r>
        <w:rPr>
          <w:spacing w:val="-11"/>
        </w:rPr>
        <w:t xml:space="preserve"> </w:t>
      </w:r>
      <w:r>
        <w:rPr>
          <w:spacing w:val="-4"/>
        </w:rPr>
        <w:t>счёт</w:t>
      </w:r>
      <w:r>
        <w:rPr>
          <w:spacing w:val="-13"/>
        </w:rPr>
        <w:t xml:space="preserve"> </w:t>
      </w:r>
      <w:r>
        <w:rPr>
          <w:spacing w:val="-4"/>
        </w:rPr>
        <w:t>средств</w:t>
      </w:r>
      <w:r>
        <w:rPr>
          <w:spacing w:val="-13"/>
        </w:rPr>
        <w:t xml:space="preserve"> </w:t>
      </w:r>
      <w:r>
        <w:rPr>
          <w:spacing w:val="-4"/>
        </w:rPr>
        <w:t>социального</w:t>
      </w:r>
      <w:r>
        <w:rPr>
          <w:spacing w:val="-13"/>
        </w:rPr>
        <w:t xml:space="preserve"> </w:t>
      </w:r>
      <w:r>
        <w:rPr>
          <w:spacing w:val="-4"/>
        </w:rPr>
        <w:t>страхования</w:t>
      </w:r>
      <w:r>
        <w:rPr>
          <w:spacing w:val="-13"/>
        </w:rPr>
        <w:t xml:space="preserve"> </w:t>
      </w:r>
      <w:r>
        <w:rPr>
          <w:spacing w:val="-4"/>
        </w:rPr>
        <w:t>пособие</w:t>
      </w:r>
      <w:r>
        <w:rPr>
          <w:spacing w:val="-12"/>
        </w:rPr>
        <w:t xml:space="preserve"> </w:t>
      </w:r>
      <w:r>
        <w:rPr>
          <w:spacing w:val="-4"/>
        </w:rPr>
        <w:t>по</w:t>
      </w:r>
      <w:r>
        <w:rPr>
          <w:spacing w:val="-11"/>
        </w:rPr>
        <w:t xml:space="preserve"> </w:t>
      </w:r>
      <w:r>
        <w:rPr>
          <w:spacing w:val="-4"/>
        </w:rPr>
        <w:t xml:space="preserve">временной </w:t>
      </w:r>
      <w:r>
        <w:rPr>
          <w:spacing w:val="-2"/>
        </w:rPr>
        <w:t>нетрудоспособности.</w:t>
      </w:r>
    </w:p>
    <w:p w:rsidR="00CA7C4B" w:rsidRDefault="00CA7C4B">
      <w:pPr>
        <w:pStyle w:val="a3"/>
        <w:spacing w:before="48"/>
        <w:ind w:left="0"/>
      </w:pPr>
    </w:p>
    <w:p w:rsidR="00CA7C4B" w:rsidRDefault="003C2382">
      <w:pPr>
        <w:pStyle w:val="a5"/>
        <w:numPr>
          <w:ilvl w:val="0"/>
          <w:numId w:val="44"/>
        </w:numPr>
        <w:tabs>
          <w:tab w:val="left" w:pos="1320"/>
        </w:tabs>
        <w:spacing w:line="276" w:lineRule="auto"/>
        <w:ind w:left="933" w:right="1119" w:firstLine="108"/>
        <w:rPr>
          <w:sz w:val="28"/>
        </w:rPr>
      </w:pPr>
      <w:r>
        <w:rPr>
          <w:sz w:val="28"/>
        </w:rPr>
        <w:t>Позаказный</w:t>
      </w:r>
      <w:r>
        <w:rPr>
          <w:spacing w:val="-5"/>
          <w:sz w:val="28"/>
        </w:rPr>
        <w:t xml:space="preserve"> </w:t>
      </w:r>
      <w:r>
        <w:rPr>
          <w:sz w:val="28"/>
        </w:rPr>
        <w:t>метод</w:t>
      </w:r>
      <w:r>
        <w:rPr>
          <w:spacing w:val="-4"/>
          <w:sz w:val="28"/>
        </w:rPr>
        <w:t xml:space="preserve"> </w:t>
      </w:r>
      <w:r>
        <w:rPr>
          <w:sz w:val="28"/>
        </w:rPr>
        <w:t>учета</w:t>
      </w:r>
      <w:r>
        <w:rPr>
          <w:spacing w:val="-5"/>
          <w:sz w:val="28"/>
        </w:rPr>
        <w:t xml:space="preserve"> </w:t>
      </w:r>
      <w:r>
        <w:rPr>
          <w:sz w:val="28"/>
        </w:rPr>
        <w:t>затрат</w:t>
      </w:r>
      <w:r>
        <w:rPr>
          <w:spacing w:val="-5"/>
          <w:sz w:val="28"/>
        </w:rPr>
        <w:t xml:space="preserve"> </w:t>
      </w:r>
      <w:r>
        <w:rPr>
          <w:sz w:val="28"/>
        </w:rPr>
        <w:t>на</w:t>
      </w:r>
      <w:r>
        <w:rPr>
          <w:spacing w:val="-7"/>
          <w:sz w:val="28"/>
        </w:rPr>
        <w:t xml:space="preserve"> </w:t>
      </w:r>
      <w:r>
        <w:rPr>
          <w:sz w:val="28"/>
        </w:rPr>
        <w:t>производство</w:t>
      </w:r>
      <w:r>
        <w:rPr>
          <w:spacing w:val="-3"/>
          <w:sz w:val="28"/>
        </w:rPr>
        <w:t xml:space="preserve"> </w:t>
      </w:r>
      <w:r>
        <w:rPr>
          <w:sz w:val="28"/>
        </w:rPr>
        <w:t>не</w:t>
      </w:r>
      <w:r>
        <w:rPr>
          <w:spacing w:val="-5"/>
          <w:sz w:val="28"/>
        </w:rPr>
        <w:t xml:space="preserve"> </w:t>
      </w:r>
      <w:r>
        <w:rPr>
          <w:sz w:val="28"/>
        </w:rPr>
        <w:t>используется: а)</w:t>
      </w:r>
      <w:r>
        <w:rPr>
          <w:spacing w:val="80"/>
          <w:sz w:val="28"/>
        </w:rPr>
        <w:t xml:space="preserve"> </w:t>
      </w:r>
      <w:r>
        <w:rPr>
          <w:sz w:val="28"/>
        </w:rPr>
        <w:t>в стоматологической поликлинике;</w:t>
      </w:r>
    </w:p>
    <w:p w:rsidR="00CA7C4B" w:rsidRDefault="003C2382">
      <w:pPr>
        <w:pStyle w:val="a3"/>
        <w:spacing w:line="321" w:lineRule="exact"/>
        <w:ind w:left="923"/>
      </w:pPr>
      <w:r>
        <w:t>б)</w:t>
      </w:r>
      <w:r>
        <w:rPr>
          <w:spacing w:val="54"/>
          <w:w w:val="150"/>
        </w:rPr>
        <w:t xml:space="preserve"> </w:t>
      </w:r>
      <w:r>
        <w:t>авторемонтной</w:t>
      </w:r>
      <w:r>
        <w:rPr>
          <w:spacing w:val="-2"/>
        </w:rPr>
        <w:t xml:space="preserve"> мастерской;</w:t>
      </w:r>
    </w:p>
    <w:p w:rsidR="00CA7C4B" w:rsidRDefault="003C2382">
      <w:pPr>
        <w:pStyle w:val="a3"/>
        <w:spacing w:before="48" w:line="278" w:lineRule="auto"/>
        <w:ind w:left="938" w:right="3600" w:hanging="10"/>
      </w:pPr>
      <w:r>
        <w:t>в)</w:t>
      </w:r>
      <w:r>
        <w:rPr>
          <w:spacing w:val="80"/>
        </w:rPr>
        <w:t xml:space="preserve"> </w:t>
      </w:r>
      <w:r>
        <w:t>предприятиях энергетического комплекса;</w:t>
      </w:r>
      <w:r>
        <w:rPr>
          <w:spacing w:val="80"/>
        </w:rPr>
        <w:t xml:space="preserve"> </w:t>
      </w:r>
      <w:r>
        <w:t>г)</w:t>
      </w:r>
      <w:r>
        <w:rPr>
          <w:spacing w:val="80"/>
        </w:rPr>
        <w:t xml:space="preserve"> </w:t>
      </w:r>
      <w:r>
        <w:t>издательско-полиграфическом</w:t>
      </w:r>
      <w:r>
        <w:rPr>
          <w:spacing w:val="-11"/>
        </w:rPr>
        <w:t xml:space="preserve"> </w:t>
      </w:r>
      <w:r>
        <w:t>объединении.</w:t>
      </w:r>
    </w:p>
    <w:p w:rsidR="00CA7C4B" w:rsidRDefault="00CA7C4B">
      <w:pPr>
        <w:pStyle w:val="a3"/>
        <w:spacing w:before="42"/>
        <w:ind w:left="0"/>
      </w:pPr>
    </w:p>
    <w:p w:rsidR="00CA7C4B" w:rsidRDefault="003C2382">
      <w:pPr>
        <w:pStyle w:val="a5"/>
        <w:numPr>
          <w:ilvl w:val="0"/>
          <w:numId w:val="44"/>
        </w:numPr>
        <w:tabs>
          <w:tab w:val="left" w:pos="1325"/>
        </w:tabs>
        <w:spacing w:before="1"/>
        <w:ind w:left="1325" w:hanging="284"/>
        <w:rPr>
          <w:sz w:val="28"/>
        </w:rPr>
      </w:pPr>
      <w:r>
        <w:rPr>
          <w:sz w:val="28"/>
        </w:rPr>
        <w:t>В</w:t>
      </w:r>
      <w:r>
        <w:rPr>
          <w:spacing w:val="-6"/>
          <w:sz w:val="28"/>
        </w:rPr>
        <w:t xml:space="preserve"> </w:t>
      </w:r>
      <w:r>
        <w:rPr>
          <w:sz w:val="28"/>
        </w:rPr>
        <w:t>состав</w:t>
      </w:r>
      <w:r>
        <w:rPr>
          <w:spacing w:val="-5"/>
          <w:sz w:val="28"/>
        </w:rPr>
        <w:t xml:space="preserve"> </w:t>
      </w:r>
      <w:r>
        <w:rPr>
          <w:sz w:val="28"/>
        </w:rPr>
        <w:t>коммерческих</w:t>
      </w:r>
      <w:r>
        <w:rPr>
          <w:spacing w:val="-4"/>
          <w:sz w:val="28"/>
        </w:rPr>
        <w:t xml:space="preserve"> </w:t>
      </w:r>
      <w:r>
        <w:rPr>
          <w:sz w:val="28"/>
        </w:rPr>
        <w:t>расходов</w:t>
      </w:r>
      <w:r>
        <w:rPr>
          <w:spacing w:val="-6"/>
          <w:sz w:val="28"/>
        </w:rPr>
        <w:t xml:space="preserve"> </w:t>
      </w:r>
      <w:r>
        <w:rPr>
          <w:spacing w:val="-2"/>
          <w:sz w:val="28"/>
        </w:rPr>
        <w:t>включаются:</w:t>
      </w:r>
    </w:p>
    <w:p w:rsidR="00CA7C4B" w:rsidRDefault="003C2382">
      <w:pPr>
        <w:pStyle w:val="a3"/>
        <w:spacing w:before="50" w:line="276" w:lineRule="auto"/>
        <w:ind w:left="923" w:right="6230" w:firstLine="9"/>
      </w:pPr>
      <w:r>
        <w:t>а)</w:t>
      </w:r>
      <w:r>
        <w:rPr>
          <w:spacing w:val="80"/>
        </w:rPr>
        <w:t xml:space="preserve"> </w:t>
      </w:r>
      <w:r>
        <w:t>расходы на рекламу;</w:t>
      </w:r>
      <w:r>
        <w:rPr>
          <w:spacing w:val="80"/>
        </w:rPr>
        <w:t xml:space="preserve"> </w:t>
      </w:r>
      <w:r>
        <w:t>б)</w:t>
      </w:r>
      <w:r>
        <w:rPr>
          <w:spacing w:val="74"/>
        </w:rPr>
        <w:t xml:space="preserve"> </w:t>
      </w:r>
      <w:r>
        <w:t>арбитражные</w:t>
      </w:r>
      <w:r>
        <w:rPr>
          <w:spacing w:val="-9"/>
        </w:rPr>
        <w:t xml:space="preserve"> </w:t>
      </w:r>
      <w:r>
        <w:t>расходы;</w:t>
      </w:r>
    </w:p>
    <w:p w:rsidR="00CA7C4B" w:rsidRDefault="003C2382">
      <w:pPr>
        <w:pStyle w:val="a3"/>
        <w:spacing w:line="321" w:lineRule="exact"/>
        <w:ind w:left="928"/>
      </w:pPr>
      <w:r>
        <w:t>в)</w:t>
      </w:r>
      <w:r>
        <w:rPr>
          <w:spacing w:val="56"/>
          <w:w w:val="150"/>
        </w:rPr>
        <w:t xml:space="preserve"> </w:t>
      </w:r>
      <w:r>
        <w:t>расходы</w:t>
      </w:r>
      <w:r>
        <w:rPr>
          <w:spacing w:val="-3"/>
        </w:rPr>
        <w:t xml:space="preserve"> </w:t>
      </w:r>
      <w:r>
        <w:t>на</w:t>
      </w:r>
      <w:r>
        <w:rPr>
          <w:spacing w:val="-6"/>
        </w:rPr>
        <w:t xml:space="preserve"> </w:t>
      </w:r>
      <w:r>
        <w:t>оплату</w:t>
      </w:r>
      <w:r>
        <w:rPr>
          <w:spacing w:val="-8"/>
        </w:rPr>
        <w:t xml:space="preserve"> </w:t>
      </w:r>
      <w:r>
        <w:t>труда</w:t>
      </w:r>
      <w:r>
        <w:rPr>
          <w:spacing w:val="-3"/>
        </w:rPr>
        <w:t xml:space="preserve"> </w:t>
      </w:r>
      <w:r>
        <w:t>управленческого</w:t>
      </w:r>
      <w:r>
        <w:rPr>
          <w:spacing w:val="-2"/>
        </w:rPr>
        <w:t xml:space="preserve"> персонала;</w:t>
      </w:r>
    </w:p>
    <w:p w:rsidR="00CA7C4B" w:rsidRDefault="003C2382">
      <w:pPr>
        <w:pStyle w:val="a3"/>
        <w:spacing w:before="47"/>
        <w:ind w:left="938"/>
      </w:pPr>
      <w:r>
        <w:t>г)</w:t>
      </w:r>
      <w:r>
        <w:rPr>
          <w:spacing w:val="62"/>
          <w:w w:val="150"/>
        </w:rPr>
        <w:t xml:space="preserve"> </w:t>
      </w:r>
      <w:r>
        <w:t>расходы</w:t>
      </w:r>
      <w:r>
        <w:rPr>
          <w:spacing w:val="-3"/>
        </w:rPr>
        <w:t xml:space="preserve"> </w:t>
      </w:r>
      <w:r>
        <w:t>на</w:t>
      </w:r>
      <w:r>
        <w:rPr>
          <w:spacing w:val="-4"/>
        </w:rPr>
        <w:t xml:space="preserve"> </w:t>
      </w:r>
      <w:r>
        <w:t>уплату</w:t>
      </w:r>
      <w:r>
        <w:rPr>
          <w:spacing w:val="-6"/>
        </w:rPr>
        <w:t xml:space="preserve"> </w:t>
      </w:r>
      <w:r>
        <w:t>штрафа</w:t>
      </w:r>
      <w:r>
        <w:rPr>
          <w:spacing w:val="-4"/>
        </w:rPr>
        <w:t xml:space="preserve"> </w:t>
      </w:r>
      <w:r>
        <w:t>за</w:t>
      </w:r>
      <w:r>
        <w:rPr>
          <w:spacing w:val="-3"/>
        </w:rPr>
        <w:t xml:space="preserve"> </w:t>
      </w:r>
      <w:r>
        <w:t>нарушение</w:t>
      </w:r>
      <w:r>
        <w:rPr>
          <w:spacing w:val="-4"/>
        </w:rPr>
        <w:t xml:space="preserve"> </w:t>
      </w:r>
      <w:r>
        <w:t>условий</w:t>
      </w:r>
      <w:r>
        <w:rPr>
          <w:spacing w:val="-2"/>
        </w:rPr>
        <w:t xml:space="preserve"> договора.</w:t>
      </w:r>
    </w:p>
    <w:p w:rsidR="00CA7C4B" w:rsidRDefault="00CA7C4B">
      <w:pPr>
        <w:pStyle w:val="a3"/>
        <w:spacing w:before="98"/>
        <w:ind w:left="0"/>
      </w:pPr>
    </w:p>
    <w:p w:rsidR="00CA7C4B" w:rsidRDefault="003C2382">
      <w:pPr>
        <w:pStyle w:val="a5"/>
        <w:numPr>
          <w:ilvl w:val="0"/>
          <w:numId w:val="44"/>
        </w:numPr>
        <w:tabs>
          <w:tab w:val="left" w:pos="1355"/>
        </w:tabs>
        <w:spacing w:line="276" w:lineRule="auto"/>
        <w:ind w:left="332" w:right="338" w:firstLine="708"/>
        <w:rPr>
          <w:sz w:val="28"/>
        </w:rPr>
      </w:pPr>
      <w:r>
        <w:rPr>
          <w:sz w:val="28"/>
        </w:rPr>
        <w:t>Выручка от продажи продукции, товаров, работ, услуг</w:t>
      </w:r>
      <w:r>
        <w:rPr>
          <w:spacing w:val="36"/>
          <w:sz w:val="28"/>
        </w:rPr>
        <w:t xml:space="preserve"> </w:t>
      </w:r>
      <w:r>
        <w:rPr>
          <w:sz w:val="28"/>
        </w:rPr>
        <w:t>отражается по кредиту счета 90 «Продажи»:</w:t>
      </w:r>
    </w:p>
    <w:p w:rsidR="00CA7C4B" w:rsidRDefault="003C2382">
      <w:pPr>
        <w:pStyle w:val="a3"/>
        <w:spacing w:before="1" w:line="276" w:lineRule="auto"/>
        <w:ind w:left="923" w:right="813" w:firstLine="9"/>
      </w:pPr>
      <w:r>
        <w:t>а)</w:t>
      </w:r>
      <w:r>
        <w:rPr>
          <w:spacing w:val="80"/>
        </w:rPr>
        <w:t xml:space="preserve"> </w:t>
      </w:r>
      <w:r>
        <w:t>с</w:t>
      </w:r>
      <w:r>
        <w:rPr>
          <w:spacing w:val="-2"/>
        </w:rPr>
        <w:t xml:space="preserve"> </w:t>
      </w:r>
      <w:r>
        <w:t>НДС</w:t>
      </w:r>
      <w:r>
        <w:rPr>
          <w:spacing w:val="-2"/>
        </w:rPr>
        <w:t xml:space="preserve"> </w:t>
      </w:r>
      <w:r>
        <w:t>или</w:t>
      </w:r>
      <w:r>
        <w:rPr>
          <w:spacing w:val="-5"/>
        </w:rPr>
        <w:t xml:space="preserve"> </w:t>
      </w:r>
      <w:r>
        <w:t>без</w:t>
      </w:r>
      <w:r>
        <w:rPr>
          <w:spacing w:val="-3"/>
        </w:rPr>
        <w:t xml:space="preserve"> </w:t>
      </w:r>
      <w:r>
        <w:t>НДС</w:t>
      </w:r>
      <w:r>
        <w:rPr>
          <w:spacing w:val="-5"/>
        </w:rPr>
        <w:t xml:space="preserve"> </w:t>
      </w:r>
      <w:r>
        <w:t>в</w:t>
      </w:r>
      <w:r>
        <w:rPr>
          <w:spacing w:val="-3"/>
        </w:rPr>
        <w:t xml:space="preserve"> </w:t>
      </w:r>
      <w:r>
        <w:t>соответствии</w:t>
      </w:r>
      <w:r>
        <w:rPr>
          <w:spacing w:val="-2"/>
        </w:rPr>
        <w:t xml:space="preserve"> </w:t>
      </w:r>
      <w:r>
        <w:t>с</w:t>
      </w:r>
      <w:r>
        <w:rPr>
          <w:spacing w:val="-3"/>
        </w:rPr>
        <w:t xml:space="preserve"> </w:t>
      </w:r>
      <w:r>
        <w:t>учётной</w:t>
      </w:r>
      <w:r>
        <w:rPr>
          <w:spacing w:val="-2"/>
        </w:rPr>
        <w:t xml:space="preserve"> </w:t>
      </w:r>
      <w:r>
        <w:t>политикой компании; б)</w:t>
      </w:r>
      <w:r>
        <w:rPr>
          <w:spacing w:val="80"/>
        </w:rPr>
        <w:t xml:space="preserve"> </w:t>
      </w:r>
      <w:r>
        <w:t>с НДС или без НДС согласно приказу руководителя;</w:t>
      </w:r>
    </w:p>
    <w:p w:rsidR="00CA7C4B" w:rsidRDefault="003C2382">
      <w:pPr>
        <w:pStyle w:val="a3"/>
        <w:spacing w:line="321" w:lineRule="exact"/>
        <w:ind w:left="928"/>
      </w:pPr>
      <w:r>
        <w:t>в)</w:t>
      </w:r>
      <w:r>
        <w:rPr>
          <w:spacing w:val="66"/>
          <w:w w:val="150"/>
        </w:rPr>
        <w:t xml:space="preserve"> </w:t>
      </w:r>
      <w:r>
        <w:t xml:space="preserve">с </w:t>
      </w:r>
      <w:r>
        <w:rPr>
          <w:spacing w:val="-4"/>
        </w:rPr>
        <w:t>НДС;</w:t>
      </w:r>
    </w:p>
    <w:p w:rsidR="00CA7C4B" w:rsidRDefault="003C2382">
      <w:pPr>
        <w:pStyle w:val="a3"/>
        <w:spacing w:before="48"/>
        <w:ind w:left="938"/>
      </w:pPr>
      <w:r>
        <w:t>г)</w:t>
      </w:r>
      <w:r>
        <w:rPr>
          <w:spacing w:val="74"/>
          <w:w w:val="150"/>
        </w:rPr>
        <w:t xml:space="preserve"> </w:t>
      </w:r>
      <w:r>
        <w:t>без</w:t>
      </w:r>
      <w:r>
        <w:rPr>
          <w:spacing w:val="-1"/>
        </w:rPr>
        <w:t xml:space="preserve"> </w:t>
      </w:r>
      <w:r>
        <w:rPr>
          <w:spacing w:val="-4"/>
        </w:rPr>
        <w:t>НДС.</w:t>
      </w:r>
    </w:p>
    <w:p w:rsidR="00CA7C4B" w:rsidRDefault="00CA7C4B">
      <w:pPr>
        <w:pStyle w:val="a3"/>
        <w:spacing w:before="97"/>
        <w:ind w:left="0"/>
      </w:pPr>
    </w:p>
    <w:p w:rsidR="00CA7C4B" w:rsidRDefault="003C2382">
      <w:pPr>
        <w:pStyle w:val="a5"/>
        <w:numPr>
          <w:ilvl w:val="0"/>
          <w:numId w:val="44"/>
        </w:numPr>
        <w:tabs>
          <w:tab w:val="left" w:pos="1320"/>
        </w:tabs>
        <w:spacing w:line="276" w:lineRule="auto"/>
        <w:ind w:left="933" w:right="1409" w:firstLine="108"/>
        <w:rPr>
          <w:sz w:val="28"/>
        </w:rPr>
      </w:pPr>
      <w:r>
        <w:rPr>
          <w:sz w:val="28"/>
        </w:rPr>
        <w:t>Субсчета</w:t>
      </w:r>
      <w:r>
        <w:rPr>
          <w:spacing w:val="-4"/>
          <w:sz w:val="28"/>
        </w:rPr>
        <w:t xml:space="preserve"> </w:t>
      </w:r>
      <w:r>
        <w:rPr>
          <w:sz w:val="28"/>
        </w:rPr>
        <w:t>к</w:t>
      </w:r>
      <w:r>
        <w:rPr>
          <w:spacing w:val="-4"/>
          <w:sz w:val="28"/>
        </w:rPr>
        <w:t xml:space="preserve"> </w:t>
      </w:r>
      <w:r>
        <w:rPr>
          <w:sz w:val="28"/>
        </w:rPr>
        <w:t>счету</w:t>
      </w:r>
      <w:r>
        <w:rPr>
          <w:spacing w:val="-7"/>
          <w:sz w:val="28"/>
        </w:rPr>
        <w:t xml:space="preserve"> </w:t>
      </w:r>
      <w:r>
        <w:rPr>
          <w:sz w:val="28"/>
        </w:rPr>
        <w:t>91</w:t>
      </w:r>
      <w:r>
        <w:rPr>
          <w:spacing w:val="-3"/>
          <w:sz w:val="28"/>
        </w:rPr>
        <w:t xml:space="preserve"> </w:t>
      </w:r>
      <w:r>
        <w:rPr>
          <w:sz w:val="28"/>
        </w:rPr>
        <w:t>«Прочие</w:t>
      </w:r>
      <w:r>
        <w:rPr>
          <w:spacing w:val="-4"/>
          <w:sz w:val="28"/>
        </w:rPr>
        <w:t xml:space="preserve"> </w:t>
      </w:r>
      <w:r>
        <w:rPr>
          <w:sz w:val="28"/>
        </w:rPr>
        <w:t>доходы</w:t>
      </w:r>
      <w:r>
        <w:rPr>
          <w:spacing w:val="-7"/>
          <w:sz w:val="28"/>
        </w:rPr>
        <w:t xml:space="preserve"> </w:t>
      </w:r>
      <w:r>
        <w:rPr>
          <w:sz w:val="28"/>
        </w:rPr>
        <w:t>и</w:t>
      </w:r>
      <w:r>
        <w:rPr>
          <w:spacing w:val="-4"/>
          <w:sz w:val="28"/>
        </w:rPr>
        <w:t xml:space="preserve"> </w:t>
      </w:r>
      <w:r>
        <w:rPr>
          <w:sz w:val="28"/>
        </w:rPr>
        <w:t>расходы»</w:t>
      </w:r>
      <w:r>
        <w:rPr>
          <w:spacing w:val="-2"/>
          <w:sz w:val="28"/>
        </w:rPr>
        <w:t xml:space="preserve"> </w:t>
      </w:r>
      <w:r>
        <w:rPr>
          <w:sz w:val="28"/>
        </w:rPr>
        <w:t>закрываются: а)</w:t>
      </w:r>
      <w:r>
        <w:rPr>
          <w:spacing w:val="80"/>
          <w:sz w:val="28"/>
        </w:rPr>
        <w:t xml:space="preserve"> </w:t>
      </w:r>
      <w:r>
        <w:rPr>
          <w:sz w:val="28"/>
        </w:rPr>
        <w:t>ежемесячно;</w:t>
      </w:r>
    </w:p>
    <w:p w:rsidR="00CA7C4B" w:rsidRDefault="003C2382">
      <w:pPr>
        <w:pStyle w:val="a3"/>
        <w:spacing w:line="321" w:lineRule="exact"/>
        <w:ind w:left="923"/>
      </w:pPr>
      <w:r>
        <w:t>б)</w:t>
      </w:r>
      <w:r>
        <w:rPr>
          <w:spacing w:val="61"/>
          <w:w w:val="150"/>
        </w:rPr>
        <w:t xml:space="preserve"> </w:t>
      </w:r>
      <w:r>
        <w:rPr>
          <w:spacing w:val="-2"/>
        </w:rPr>
        <w:t>ежеквартально;</w:t>
      </w:r>
    </w:p>
    <w:p w:rsidR="00CA7C4B" w:rsidRDefault="003C2382">
      <w:pPr>
        <w:pStyle w:val="a3"/>
        <w:spacing w:before="50"/>
        <w:ind w:left="928"/>
      </w:pPr>
      <w:r>
        <w:t>в)</w:t>
      </w:r>
      <w:r>
        <w:rPr>
          <w:spacing w:val="62"/>
          <w:w w:val="150"/>
        </w:rPr>
        <w:t xml:space="preserve"> </w:t>
      </w:r>
      <w:r>
        <w:t>ежегодно</w:t>
      </w:r>
      <w:r>
        <w:rPr>
          <w:spacing w:val="-1"/>
        </w:rPr>
        <w:t xml:space="preserve"> </w:t>
      </w:r>
      <w:r>
        <w:t>в</w:t>
      </w:r>
      <w:r>
        <w:rPr>
          <w:spacing w:val="-6"/>
        </w:rPr>
        <w:t xml:space="preserve"> </w:t>
      </w:r>
      <w:r>
        <w:rPr>
          <w:spacing w:val="-2"/>
        </w:rPr>
        <w:t>декабре;</w:t>
      </w:r>
    </w:p>
    <w:p w:rsidR="00CA7C4B" w:rsidRDefault="003C2382">
      <w:pPr>
        <w:pStyle w:val="a3"/>
        <w:spacing w:before="48"/>
        <w:ind w:left="938"/>
      </w:pPr>
      <w:r>
        <w:t>г)</w:t>
      </w:r>
      <w:r>
        <w:rPr>
          <w:spacing w:val="61"/>
          <w:w w:val="150"/>
        </w:rPr>
        <w:t xml:space="preserve"> </w:t>
      </w:r>
      <w:r>
        <w:t>любой</w:t>
      </w:r>
      <w:r>
        <w:rPr>
          <w:spacing w:val="-4"/>
        </w:rPr>
        <w:t xml:space="preserve"> </w:t>
      </w:r>
      <w:r>
        <w:t>вариант</w:t>
      </w:r>
      <w:r>
        <w:rPr>
          <w:spacing w:val="-5"/>
        </w:rPr>
        <w:t xml:space="preserve"> </w:t>
      </w:r>
      <w:r>
        <w:t>в</w:t>
      </w:r>
      <w:r>
        <w:rPr>
          <w:spacing w:val="-5"/>
        </w:rPr>
        <w:t xml:space="preserve"> </w:t>
      </w:r>
      <w:r>
        <w:t>соответствии</w:t>
      </w:r>
      <w:r>
        <w:rPr>
          <w:spacing w:val="-4"/>
        </w:rPr>
        <w:t xml:space="preserve"> </w:t>
      </w:r>
      <w:r>
        <w:t>с</w:t>
      </w:r>
      <w:r>
        <w:rPr>
          <w:spacing w:val="-5"/>
        </w:rPr>
        <w:t xml:space="preserve"> </w:t>
      </w:r>
      <w:r>
        <w:t>учётной</w:t>
      </w:r>
      <w:r>
        <w:rPr>
          <w:spacing w:val="-4"/>
        </w:rPr>
        <w:t xml:space="preserve"> </w:t>
      </w:r>
      <w:r>
        <w:t>политикой</w:t>
      </w:r>
      <w:r>
        <w:rPr>
          <w:spacing w:val="-4"/>
        </w:rPr>
        <w:t xml:space="preserve"> </w:t>
      </w:r>
      <w:r>
        <w:rPr>
          <w:spacing w:val="-2"/>
        </w:rPr>
        <w:t>компании.</w:t>
      </w:r>
    </w:p>
    <w:p w:rsidR="00CA7C4B" w:rsidRDefault="00CA7C4B">
      <w:pPr>
        <w:pStyle w:val="a3"/>
        <w:spacing w:before="98"/>
        <w:ind w:left="0"/>
      </w:pPr>
    </w:p>
    <w:p w:rsidR="00CA7C4B" w:rsidRDefault="003C2382">
      <w:pPr>
        <w:pStyle w:val="a5"/>
        <w:numPr>
          <w:ilvl w:val="0"/>
          <w:numId w:val="44"/>
        </w:numPr>
        <w:tabs>
          <w:tab w:val="left" w:pos="1494"/>
        </w:tabs>
        <w:spacing w:line="276" w:lineRule="auto"/>
        <w:ind w:left="332" w:right="340" w:firstLine="708"/>
        <w:rPr>
          <w:sz w:val="28"/>
        </w:rPr>
      </w:pPr>
      <w:r>
        <w:rPr>
          <w:sz w:val="28"/>
        </w:rPr>
        <w:t>Затраты на производство продукции, работ, услуг и затраты, связан-</w:t>
      </w:r>
      <w:r>
        <w:rPr>
          <w:spacing w:val="40"/>
          <w:sz w:val="28"/>
        </w:rPr>
        <w:t xml:space="preserve"> </w:t>
      </w:r>
      <w:r>
        <w:rPr>
          <w:sz w:val="28"/>
        </w:rPr>
        <w:t>ные с капитальными вложениями, учитываются:</w:t>
      </w:r>
    </w:p>
    <w:p w:rsidR="00CA7C4B" w:rsidRDefault="003C2382">
      <w:pPr>
        <w:pStyle w:val="a3"/>
        <w:spacing w:line="276" w:lineRule="auto"/>
        <w:ind w:left="923" w:right="7029" w:firstLine="9"/>
      </w:pPr>
      <w:r>
        <w:t>а)</w:t>
      </w:r>
      <w:r>
        <w:rPr>
          <w:spacing w:val="-37"/>
        </w:rPr>
        <w:t xml:space="preserve"> </w:t>
      </w:r>
      <w:r>
        <w:t xml:space="preserve">вместе; </w:t>
      </w:r>
      <w:r>
        <w:rPr>
          <w:spacing w:val="-2"/>
        </w:rPr>
        <w:t>б)раздельно;</w:t>
      </w:r>
    </w:p>
    <w:p w:rsidR="00CA7C4B" w:rsidRDefault="003C2382">
      <w:pPr>
        <w:pStyle w:val="a3"/>
        <w:spacing w:line="276" w:lineRule="auto"/>
        <w:ind w:left="938" w:right="2526" w:hanging="10"/>
      </w:pPr>
      <w:r>
        <w:t>в)</w:t>
      </w:r>
      <w:r>
        <w:rPr>
          <w:spacing w:val="-33"/>
        </w:rPr>
        <w:t xml:space="preserve"> </w:t>
      </w:r>
      <w:r>
        <w:t>вместе или раздельно по усмотрению собственников; г)</w:t>
      </w:r>
      <w:r>
        <w:rPr>
          <w:spacing w:val="-32"/>
        </w:rPr>
        <w:t xml:space="preserve"> </w:t>
      </w:r>
      <w:r>
        <w:t>вместе</w:t>
      </w:r>
      <w:r>
        <w:rPr>
          <w:spacing w:val="-8"/>
        </w:rPr>
        <w:t xml:space="preserve"> </w:t>
      </w:r>
      <w:r>
        <w:t>или</w:t>
      </w:r>
      <w:r>
        <w:rPr>
          <w:spacing w:val="-7"/>
        </w:rPr>
        <w:t xml:space="preserve"> </w:t>
      </w:r>
      <w:r>
        <w:t>раздельно</w:t>
      </w:r>
      <w:r>
        <w:rPr>
          <w:spacing w:val="-4"/>
        </w:rPr>
        <w:t xml:space="preserve"> </w:t>
      </w:r>
      <w:r>
        <w:t>согласно</w:t>
      </w:r>
      <w:r>
        <w:rPr>
          <w:spacing w:val="-4"/>
        </w:rPr>
        <w:t xml:space="preserve"> </w:t>
      </w:r>
      <w:r>
        <w:t>приказу</w:t>
      </w:r>
      <w:r>
        <w:rPr>
          <w:spacing w:val="-7"/>
        </w:rPr>
        <w:t xml:space="preserve"> </w:t>
      </w:r>
      <w:r>
        <w:t>руководителя.</w:t>
      </w:r>
    </w:p>
    <w:p w:rsidR="00CA7C4B" w:rsidRDefault="003C2382">
      <w:pPr>
        <w:pStyle w:val="a3"/>
        <w:spacing w:line="321" w:lineRule="exact"/>
        <w:ind w:left="4214"/>
      </w:pPr>
      <w:r>
        <w:t>Ответы</w:t>
      </w:r>
      <w:r>
        <w:rPr>
          <w:spacing w:val="-2"/>
        </w:rPr>
        <w:t xml:space="preserve"> </w:t>
      </w:r>
      <w:r>
        <w:t>на</w:t>
      </w:r>
      <w:r>
        <w:rPr>
          <w:spacing w:val="-2"/>
        </w:rPr>
        <w:t xml:space="preserve"> </w:t>
      </w:r>
      <w:r>
        <w:rPr>
          <w:spacing w:val="-4"/>
        </w:rPr>
        <w:t>тест:</w:t>
      </w:r>
    </w:p>
    <w:p w:rsidR="00CA7C4B" w:rsidRDefault="00CA7C4B">
      <w:pPr>
        <w:pStyle w:val="a3"/>
        <w:ind w:left="0"/>
        <w:rPr>
          <w:sz w:val="11"/>
        </w:rPr>
      </w:pPr>
    </w:p>
    <w:tbl>
      <w:tblPr>
        <w:tblStyle w:val="TableNormal"/>
        <w:tblW w:w="0" w:type="auto"/>
        <w:tblInd w:w="6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32"/>
        <w:gridCol w:w="708"/>
        <w:gridCol w:w="853"/>
        <w:gridCol w:w="850"/>
        <w:gridCol w:w="711"/>
        <w:gridCol w:w="757"/>
        <w:gridCol w:w="834"/>
        <w:gridCol w:w="834"/>
        <w:gridCol w:w="832"/>
        <w:gridCol w:w="835"/>
        <w:gridCol w:w="839"/>
      </w:tblGrid>
      <w:tr w:rsidR="00CA7C4B">
        <w:trPr>
          <w:trHeight w:val="554"/>
        </w:trPr>
        <w:tc>
          <w:tcPr>
            <w:tcW w:w="1032" w:type="dxa"/>
          </w:tcPr>
          <w:p w:rsidR="00CA7C4B" w:rsidRDefault="003C2382">
            <w:pPr>
              <w:pStyle w:val="TableParagraph"/>
              <w:spacing w:line="276" w:lineRule="exact"/>
              <w:ind w:left="110" w:right="91"/>
              <w:rPr>
                <w:sz w:val="24"/>
              </w:rPr>
            </w:pPr>
            <w:r>
              <w:rPr>
                <w:spacing w:val="-2"/>
                <w:sz w:val="24"/>
              </w:rPr>
              <w:t>Номер вопроса</w:t>
            </w:r>
          </w:p>
        </w:tc>
        <w:tc>
          <w:tcPr>
            <w:tcW w:w="708" w:type="dxa"/>
          </w:tcPr>
          <w:p w:rsidR="00CA7C4B" w:rsidRDefault="003C2382">
            <w:pPr>
              <w:pStyle w:val="TableParagraph"/>
              <w:spacing w:line="273" w:lineRule="exact"/>
              <w:ind w:left="8" w:right="1"/>
              <w:jc w:val="center"/>
              <w:rPr>
                <w:sz w:val="24"/>
              </w:rPr>
            </w:pPr>
            <w:r>
              <w:rPr>
                <w:spacing w:val="-10"/>
                <w:sz w:val="24"/>
              </w:rPr>
              <w:t>1</w:t>
            </w:r>
          </w:p>
        </w:tc>
        <w:tc>
          <w:tcPr>
            <w:tcW w:w="853" w:type="dxa"/>
          </w:tcPr>
          <w:p w:rsidR="00CA7C4B" w:rsidRDefault="003C2382">
            <w:pPr>
              <w:pStyle w:val="TableParagraph"/>
              <w:spacing w:line="273" w:lineRule="exact"/>
              <w:ind w:left="12" w:right="2"/>
              <w:jc w:val="center"/>
              <w:rPr>
                <w:sz w:val="24"/>
              </w:rPr>
            </w:pPr>
            <w:r>
              <w:rPr>
                <w:spacing w:val="-10"/>
                <w:sz w:val="24"/>
              </w:rPr>
              <w:t>2</w:t>
            </w:r>
          </w:p>
        </w:tc>
        <w:tc>
          <w:tcPr>
            <w:tcW w:w="850" w:type="dxa"/>
          </w:tcPr>
          <w:p w:rsidR="00CA7C4B" w:rsidRDefault="003C2382">
            <w:pPr>
              <w:pStyle w:val="TableParagraph"/>
              <w:spacing w:line="273" w:lineRule="exact"/>
              <w:ind w:left="10" w:right="2"/>
              <w:jc w:val="center"/>
              <w:rPr>
                <w:sz w:val="24"/>
              </w:rPr>
            </w:pPr>
            <w:r>
              <w:rPr>
                <w:spacing w:val="-10"/>
                <w:sz w:val="24"/>
              </w:rPr>
              <w:t>3</w:t>
            </w:r>
          </w:p>
        </w:tc>
        <w:tc>
          <w:tcPr>
            <w:tcW w:w="711" w:type="dxa"/>
          </w:tcPr>
          <w:p w:rsidR="00CA7C4B" w:rsidRDefault="003C2382">
            <w:pPr>
              <w:pStyle w:val="TableParagraph"/>
              <w:spacing w:line="273" w:lineRule="exact"/>
              <w:ind w:left="9" w:right="2"/>
              <w:jc w:val="center"/>
              <w:rPr>
                <w:sz w:val="24"/>
              </w:rPr>
            </w:pPr>
            <w:r>
              <w:rPr>
                <w:spacing w:val="-10"/>
                <w:sz w:val="24"/>
              </w:rPr>
              <w:t>4</w:t>
            </w:r>
          </w:p>
        </w:tc>
        <w:tc>
          <w:tcPr>
            <w:tcW w:w="757" w:type="dxa"/>
          </w:tcPr>
          <w:p w:rsidR="00CA7C4B" w:rsidRDefault="003C2382">
            <w:pPr>
              <w:pStyle w:val="TableParagraph"/>
              <w:spacing w:line="273" w:lineRule="exact"/>
              <w:ind w:left="8"/>
              <w:jc w:val="center"/>
              <w:rPr>
                <w:sz w:val="24"/>
              </w:rPr>
            </w:pPr>
            <w:r>
              <w:rPr>
                <w:spacing w:val="-10"/>
                <w:sz w:val="24"/>
              </w:rPr>
              <w:t>5</w:t>
            </w:r>
          </w:p>
        </w:tc>
        <w:tc>
          <w:tcPr>
            <w:tcW w:w="834" w:type="dxa"/>
          </w:tcPr>
          <w:p w:rsidR="00CA7C4B" w:rsidRDefault="003C2382">
            <w:pPr>
              <w:pStyle w:val="TableParagraph"/>
              <w:spacing w:line="273" w:lineRule="exact"/>
              <w:ind w:left="6"/>
              <w:jc w:val="center"/>
              <w:rPr>
                <w:sz w:val="24"/>
              </w:rPr>
            </w:pPr>
            <w:r>
              <w:rPr>
                <w:spacing w:val="-10"/>
                <w:sz w:val="24"/>
              </w:rPr>
              <w:t>6</w:t>
            </w:r>
          </w:p>
        </w:tc>
        <w:tc>
          <w:tcPr>
            <w:tcW w:w="834" w:type="dxa"/>
          </w:tcPr>
          <w:p w:rsidR="00CA7C4B" w:rsidRDefault="003C2382">
            <w:pPr>
              <w:pStyle w:val="TableParagraph"/>
              <w:spacing w:line="273" w:lineRule="exact"/>
              <w:ind w:left="6" w:right="6"/>
              <w:jc w:val="center"/>
              <w:rPr>
                <w:sz w:val="24"/>
              </w:rPr>
            </w:pPr>
            <w:r>
              <w:rPr>
                <w:spacing w:val="-10"/>
                <w:sz w:val="24"/>
              </w:rPr>
              <w:t>7</w:t>
            </w:r>
          </w:p>
        </w:tc>
        <w:tc>
          <w:tcPr>
            <w:tcW w:w="832" w:type="dxa"/>
          </w:tcPr>
          <w:p w:rsidR="00CA7C4B" w:rsidRDefault="003C2382">
            <w:pPr>
              <w:pStyle w:val="TableParagraph"/>
              <w:spacing w:line="273" w:lineRule="exact"/>
              <w:jc w:val="center"/>
              <w:rPr>
                <w:sz w:val="24"/>
              </w:rPr>
            </w:pPr>
            <w:r>
              <w:rPr>
                <w:spacing w:val="-10"/>
                <w:sz w:val="24"/>
              </w:rPr>
              <w:t>8</w:t>
            </w:r>
          </w:p>
        </w:tc>
        <w:tc>
          <w:tcPr>
            <w:tcW w:w="835" w:type="dxa"/>
          </w:tcPr>
          <w:p w:rsidR="00CA7C4B" w:rsidRDefault="003C2382">
            <w:pPr>
              <w:pStyle w:val="TableParagraph"/>
              <w:spacing w:line="273" w:lineRule="exact"/>
              <w:jc w:val="center"/>
              <w:rPr>
                <w:sz w:val="24"/>
              </w:rPr>
            </w:pPr>
            <w:r>
              <w:rPr>
                <w:spacing w:val="-10"/>
                <w:sz w:val="24"/>
              </w:rPr>
              <w:t>9</w:t>
            </w:r>
          </w:p>
        </w:tc>
        <w:tc>
          <w:tcPr>
            <w:tcW w:w="839" w:type="dxa"/>
          </w:tcPr>
          <w:p w:rsidR="00CA7C4B" w:rsidRDefault="003C2382">
            <w:pPr>
              <w:pStyle w:val="TableParagraph"/>
              <w:spacing w:line="273" w:lineRule="exact"/>
              <w:ind w:right="7"/>
              <w:jc w:val="center"/>
              <w:rPr>
                <w:sz w:val="24"/>
              </w:rPr>
            </w:pPr>
            <w:r>
              <w:rPr>
                <w:spacing w:val="-5"/>
                <w:sz w:val="24"/>
              </w:rPr>
              <w:t>10</w:t>
            </w:r>
          </w:p>
        </w:tc>
      </w:tr>
      <w:tr w:rsidR="00CA7C4B">
        <w:trPr>
          <w:trHeight w:val="275"/>
        </w:trPr>
        <w:tc>
          <w:tcPr>
            <w:tcW w:w="1032" w:type="dxa"/>
          </w:tcPr>
          <w:p w:rsidR="00CA7C4B" w:rsidRDefault="003C2382">
            <w:pPr>
              <w:pStyle w:val="TableParagraph"/>
              <w:spacing w:line="256" w:lineRule="exact"/>
              <w:ind w:left="110"/>
              <w:rPr>
                <w:sz w:val="24"/>
              </w:rPr>
            </w:pPr>
            <w:r>
              <w:rPr>
                <w:spacing w:val="-2"/>
                <w:sz w:val="24"/>
              </w:rPr>
              <w:t>Ответ</w:t>
            </w:r>
          </w:p>
        </w:tc>
        <w:tc>
          <w:tcPr>
            <w:tcW w:w="708" w:type="dxa"/>
          </w:tcPr>
          <w:p w:rsidR="00CA7C4B" w:rsidRDefault="00CA7C4B">
            <w:pPr>
              <w:pStyle w:val="TableParagraph"/>
              <w:rPr>
                <w:sz w:val="20"/>
              </w:rPr>
            </w:pPr>
          </w:p>
        </w:tc>
        <w:tc>
          <w:tcPr>
            <w:tcW w:w="853" w:type="dxa"/>
          </w:tcPr>
          <w:p w:rsidR="00CA7C4B" w:rsidRDefault="00CA7C4B">
            <w:pPr>
              <w:pStyle w:val="TableParagraph"/>
              <w:rPr>
                <w:sz w:val="20"/>
              </w:rPr>
            </w:pPr>
          </w:p>
        </w:tc>
        <w:tc>
          <w:tcPr>
            <w:tcW w:w="850" w:type="dxa"/>
          </w:tcPr>
          <w:p w:rsidR="00CA7C4B" w:rsidRDefault="00CA7C4B">
            <w:pPr>
              <w:pStyle w:val="TableParagraph"/>
              <w:rPr>
                <w:sz w:val="20"/>
              </w:rPr>
            </w:pPr>
          </w:p>
        </w:tc>
        <w:tc>
          <w:tcPr>
            <w:tcW w:w="711" w:type="dxa"/>
          </w:tcPr>
          <w:p w:rsidR="00CA7C4B" w:rsidRDefault="00CA7C4B">
            <w:pPr>
              <w:pStyle w:val="TableParagraph"/>
              <w:rPr>
                <w:sz w:val="20"/>
              </w:rPr>
            </w:pPr>
          </w:p>
        </w:tc>
        <w:tc>
          <w:tcPr>
            <w:tcW w:w="757" w:type="dxa"/>
          </w:tcPr>
          <w:p w:rsidR="00CA7C4B" w:rsidRDefault="00CA7C4B">
            <w:pPr>
              <w:pStyle w:val="TableParagraph"/>
              <w:rPr>
                <w:sz w:val="20"/>
              </w:rPr>
            </w:pPr>
          </w:p>
        </w:tc>
        <w:tc>
          <w:tcPr>
            <w:tcW w:w="834" w:type="dxa"/>
          </w:tcPr>
          <w:p w:rsidR="00CA7C4B" w:rsidRDefault="00CA7C4B">
            <w:pPr>
              <w:pStyle w:val="TableParagraph"/>
              <w:rPr>
                <w:sz w:val="20"/>
              </w:rPr>
            </w:pPr>
          </w:p>
        </w:tc>
        <w:tc>
          <w:tcPr>
            <w:tcW w:w="834" w:type="dxa"/>
          </w:tcPr>
          <w:p w:rsidR="00CA7C4B" w:rsidRDefault="00CA7C4B">
            <w:pPr>
              <w:pStyle w:val="TableParagraph"/>
              <w:rPr>
                <w:sz w:val="20"/>
              </w:rPr>
            </w:pPr>
          </w:p>
        </w:tc>
        <w:tc>
          <w:tcPr>
            <w:tcW w:w="832" w:type="dxa"/>
          </w:tcPr>
          <w:p w:rsidR="00CA7C4B" w:rsidRDefault="00CA7C4B">
            <w:pPr>
              <w:pStyle w:val="TableParagraph"/>
              <w:rPr>
                <w:sz w:val="20"/>
              </w:rPr>
            </w:pPr>
          </w:p>
        </w:tc>
        <w:tc>
          <w:tcPr>
            <w:tcW w:w="835" w:type="dxa"/>
          </w:tcPr>
          <w:p w:rsidR="00CA7C4B" w:rsidRDefault="00CA7C4B">
            <w:pPr>
              <w:pStyle w:val="TableParagraph"/>
              <w:rPr>
                <w:sz w:val="20"/>
              </w:rPr>
            </w:pPr>
          </w:p>
        </w:tc>
        <w:tc>
          <w:tcPr>
            <w:tcW w:w="839" w:type="dxa"/>
          </w:tcPr>
          <w:p w:rsidR="00CA7C4B" w:rsidRDefault="00CA7C4B">
            <w:pPr>
              <w:pStyle w:val="TableParagraph"/>
              <w:rPr>
                <w:sz w:val="20"/>
              </w:rPr>
            </w:pPr>
          </w:p>
        </w:tc>
      </w:tr>
    </w:tbl>
    <w:p w:rsidR="00CA7C4B" w:rsidRDefault="00CA7C4B">
      <w:pPr>
        <w:rPr>
          <w:sz w:val="20"/>
        </w:rPr>
        <w:sectPr w:rsidR="00CA7C4B">
          <w:pgSz w:w="11910" w:h="16840"/>
          <w:pgMar w:top="1040" w:right="800" w:bottom="820" w:left="800" w:header="0" w:footer="631" w:gutter="0"/>
          <w:cols w:space="720"/>
        </w:sectPr>
      </w:pPr>
    </w:p>
    <w:p w:rsidR="00CA7C4B" w:rsidRDefault="003C2382">
      <w:pPr>
        <w:pStyle w:val="2"/>
        <w:numPr>
          <w:ilvl w:val="1"/>
          <w:numId w:val="54"/>
        </w:numPr>
        <w:tabs>
          <w:tab w:val="left" w:pos="5002"/>
        </w:tabs>
        <w:spacing w:before="74"/>
        <w:ind w:left="5002" w:hanging="565"/>
        <w:jc w:val="left"/>
      </w:pPr>
      <w:r>
        <w:rPr>
          <w:spacing w:val="-2"/>
        </w:rPr>
        <w:lastRenderedPageBreak/>
        <w:t>Задачи</w:t>
      </w:r>
    </w:p>
    <w:p w:rsidR="00CA7C4B" w:rsidRDefault="003C2382">
      <w:pPr>
        <w:spacing w:before="243"/>
        <w:ind w:left="1194" w:right="1195"/>
        <w:jc w:val="center"/>
        <w:rPr>
          <w:b/>
          <w:i/>
          <w:sz w:val="28"/>
        </w:rPr>
      </w:pPr>
      <w:r>
        <w:rPr>
          <w:b/>
          <w:i/>
          <w:sz w:val="28"/>
        </w:rPr>
        <w:t>Учёт</w:t>
      </w:r>
      <w:r>
        <w:rPr>
          <w:b/>
          <w:i/>
          <w:spacing w:val="-4"/>
          <w:sz w:val="28"/>
        </w:rPr>
        <w:t xml:space="preserve"> </w:t>
      </w:r>
      <w:r>
        <w:rPr>
          <w:b/>
          <w:i/>
          <w:sz w:val="28"/>
        </w:rPr>
        <w:t>процесса</w:t>
      </w:r>
      <w:r>
        <w:rPr>
          <w:b/>
          <w:i/>
          <w:spacing w:val="-7"/>
          <w:sz w:val="28"/>
        </w:rPr>
        <w:t xml:space="preserve"> </w:t>
      </w:r>
      <w:r>
        <w:rPr>
          <w:b/>
          <w:i/>
          <w:sz w:val="28"/>
        </w:rPr>
        <w:t>капитальных</w:t>
      </w:r>
      <w:r>
        <w:rPr>
          <w:b/>
          <w:i/>
          <w:spacing w:val="-7"/>
          <w:sz w:val="28"/>
        </w:rPr>
        <w:t xml:space="preserve"> </w:t>
      </w:r>
      <w:r>
        <w:rPr>
          <w:b/>
          <w:i/>
          <w:spacing w:val="-2"/>
          <w:sz w:val="28"/>
        </w:rPr>
        <w:t>вложений</w:t>
      </w:r>
    </w:p>
    <w:p w:rsidR="00CA7C4B" w:rsidRDefault="003C2382">
      <w:pPr>
        <w:pStyle w:val="a3"/>
        <w:spacing w:before="273" w:line="322" w:lineRule="exact"/>
        <w:ind w:left="4440"/>
        <w:jc w:val="both"/>
      </w:pPr>
      <w:r>
        <w:t>Задача</w:t>
      </w:r>
      <w:r>
        <w:rPr>
          <w:spacing w:val="-5"/>
        </w:rPr>
        <w:t xml:space="preserve"> </w:t>
      </w:r>
      <w:r>
        <w:rPr>
          <w:spacing w:val="-2"/>
        </w:rPr>
        <w:t>6.4.1</w:t>
      </w:r>
    </w:p>
    <w:p w:rsidR="00CA7C4B" w:rsidRDefault="003C2382">
      <w:pPr>
        <w:pStyle w:val="a3"/>
        <w:spacing w:line="276" w:lineRule="auto"/>
        <w:ind w:right="329" w:firstLine="708"/>
        <w:jc w:val="both"/>
      </w:pPr>
      <w:r>
        <w:t>Продолжите решение задачи, указав корреспондирующие счета в журна- ле по хозяйственным операциям процесса капитальных вложений, и произведи- те необходимые расчёты (табл. 29).</w:t>
      </w:r>
    </w:p>
    <w:p w:rsidR="00CA7C4B" w:rsidRDefault="003C2382">
      <w:pPr>
        <w:pStyle w:val="a3"/>
        <w:spacing w:line="276" w:lineRule="auto"/>
        <w:ind w:right="330" w:firstLine="708"/>
        <w:jc w:val="both"/>
      </w:pPr>
      <w:r>
        <w:rPr>
          <w:i/>
        </w:rPr>
        <w:t xml:space="preserve">Исходные данные: </w:t>
      </w:r>
      <w:r>
        <w:t>ООО «Мотор» было зарегистрировано 2 марта теку- щего года. Уставный капитал 20</w:t>
      </w:r>
      <w:r>
        <w:rPr>
          <w:spacing w:val="-4"/>
        </w:rPr>
        <w:t xml:space="preserve"> </w:t>
      </w:r>
      <w:r>
        <w:t>000 руб. Участники общества полностью опла- тили уставный капитал путём внесения денежных средств на расчётный счёт.</w:t>
      </w:r>
    </w:p>
    <w:p w:rsidR="00CA7C4B" w:rsidRDefault="003C2382">
      <w:pPr>
        <w:pStyle w:val="a3"/>
        <w:spacing w:before="320"/>
        <w:ind w:left="8622"/>
      </w:pPr>
      <w:r>
        <w:t>Таблица</w:t>
      </w:r>
      <w:r>
        <w:rPr>
          <w:spacing w:val="-5"/>
        </w:rPr>
        <w:t xml:space="preserve"> 29</w:t>
      </w:r>
    </w:p>
    <w:p w:rsidR="00CA7C4B" w:rsidRDefault="003C2382">
      <w:pPr>
        <w:spacing w:before="4" w:after="6"/>
        <w:ind w:left="3681" w:right="2526" w:hanging="918"/>
        <w:rPr>
          <w:sz w:val="24"/>
        </w:rPr>
      </w:pPr>
      <w:r>
        <w:rPr>
          <w:sz w:val="24"/>
        </w:rPr>
        <w:t>Журнал</w:t>
      </w:r>
      <w:r>
        <w:rPr>
          <w:spacing w:val="-11"/>
          <w:sz w:val="24"/>
        </w:rPr>
        <w:t xml:space="preserve"> </w:t>
      </w:r>
      <w:r>
        <w:rPr>
          <w:sz w:val="24"/>
        </w:rPr>
        <w:t>регистрации</w:t>
      </w:r>
      <w:r>
        <w:rPr>
          <w:spacing w:val="-13"/>
          <w:sz w:val="24"/>
        </w:rPr>
        <w:t xml:space="preserve"> </w:t>
      </w:r>
      <w:r>
        <w:rPr>
          <w:sz w:val="24"/>
        </w:rPr>
        <w:t>хозяйственных</w:t>
      </w:r>
      <w:r>
        <w:rPr>
          <w:spacing w:val="-11"/>
          <w:sz w:val="24"/>
        </w:rPr>
        <w:t xml:space="preserve"> </w:t>
      </w:r>
      <w:r>
        <w:rPr>
          <w:sz w:val="24"/>
        </w:rPr>
        <w:t>операций ООО «Мотор» за март 20</w:t>
      </w:r>
      <w:r>
        <w:rPr>
          <w:spacing w:val="80"/>
          <w:sz w:val="24"/>
        </w:rPr>
        <w:t xml:space="preserve"> </w:t>
      </w:r>
      <w:r>
        <w:rPr>
          <w:sz w:val="24"/>
        </w:rPr>
        <w:t>г.</w:t>
      </w:r>
    </w:p>
    <w:tbl>
      <w:tblPr>
        <w:tblStyle w:val="TableNormal"/>
        <w:tblW w:w="0" w:type="auto"/>
        <w:tblInd w:w="4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3"/>
        <w:gridCol w:w="4959"/>
        <w:gridCol w:w="969"/>
        <w:gridCol w:w="1082"/>
        <w:gridCol w:w="996"/>
        <w:gridCol w:w="947"/>
      </w:tblGrid>
      <w:tr w:rsidR="00CA7C4B">
        <w:trPr>
          <w:trHeight w:val="551"/>
        </w:trPr>
        <w:tc>
          <w:tcPr>
            <w:tcW w:w="543" w:type="dxa"/>
            <w:vMerge w:val="restart"/>
          </w:tcPr>
          <w:p w:rsidR="00CA7C4B" w:rsidRDefault="003C2382">
            <w:pPr>
              <w:pStyle w:val="TableParagraph"/>
              <w:ind w:left="110" w:right="91" w:firstLine="48"/>
              <w:rPr>
                <w:sz w:val="24"/>
              </w:rPr>
            </w:pPr>
            <w:r>
              <w:rPr>
                <w:spacing w:val="-10"/>
                <w:sz w:val="24"/>
              </w:rPr>
              <w:t xml:space="preserve">№ </w:t>
            </w:r>
            <w:r>
              <w:rPr>
                <w:spacing w:val="-4"/>
                <w:sz w:val="24"/>
              </w:rPr>
              <w:t>п/п</w:t>
            </w:r>
          </w:p>
        </w:tc>
        <w:tc>
          <w:tcPr>
            <w:tcW w:w="4959" w:type="dxa"/>
            <w:vMerge w:val="restart"/>
          </w:tcPr>
          <w:p w:rsidR="00CA7C4B" w:rsidRDefault="003C2382">
            <w:pPr>
              <w:pStyle w:val="TableParagraph"/>
              <w:spacing w:line="270" w:lineRule="exact"/>
              <w:ind w:left="549"/>
              <w:rPr>
                <w:sz w:val="24"/>
              </w:rPr>
            </w:pPr>
            <w:r>
              <w:rPr>
                <w:sz w:val="24"/>
              </w:rPr>
              <w:t>Содержание</w:t>
            </w:r>
            <w:r>
              <w:rPr>
                <w:spacing w:val="-5"/>
                <w:sz w:val="24"/>
              </w:rPr>
              <w:t xml:space="preserve"> </w:t>
            </w:r>
            <w:r>
              <w:rPr>
                <w:sz w:val="24"/>
              </w:rPr>
              <w:t>хозяйственной</w:t>
            </w:r>
            <w:r>
              <w:rPr>
                <w:spacing w:val="-4"/>
                <w:sz w:val="24"/>
              </w:rPr>
              <w:t xml:space="preserve"> </w:t>
            </w:r>
            <w:r>
              <w:rPr>
                <w:spacing w:val="-2"/>
                <w:sz w:val="24"/>
              </w:rPr>
              <w:t>операции</w:t>
            </w:r>
          </w:p>
        </w:tc>
        <w:tc>
          <w:tcPr>
            <w:tcW w:w="2051" w:type="dxa"/>
            <w:gridSpan w:val="2"/>
          </w:tcPr>
          <w:p w:rsidR="00CA7C4B" w:rsidRDefault="003C2382">
            <w:pPr>
              <w:pStyle w:val="TableParagraph"/>
              <w:spacing w:line="270" w:lineRule="exact"/>
              <w:ind w:left="14"/>
              <w:jc w:val="center"/>
              <w:rPr>
                <w:sz w:val="24"/>
              </w:rPr>
            </w:pPr>
            <w:r>
              <w:rPr>
                <w:spacing w:val="-2"/>
                <w:sz w:val="24"/>
              </w:rPr>
              <w:t>Корреспонденция</w:t>
            </w:r>
          </w:p>
          <w:p w:rsidR="00CA7C4B" w:rsidRDefault="003C2382">
            <w:pPr>
              <w:pStyle w:val="TableParagraph"/>
              <w:spacing w:line="261" w:lineRule="exact"/>
              <w:ind w:left="14" w:right="3"/>
              <w:jc w:val="center"/>
              <w:rPr>
                <w:sz w:val="24"/>
              </w:rPr>
            </w:pPr>
            <w:r>
              <w:rPr>
                <w:spacing w:val="-2"/>
                <w:sz w:val="24"/>
              </w:rPr>
              <w:t>счетов</w:t>
            </w:r>
          </w:p>
        </w:tc>
        <w:tc>
          <w:tcPr>
            <w:tcW w:w="1943" w:type="dxa"/>
            <w:gridSpan w:val="2"/>
          </w:tcPr>
          <w:p w:rsidR="00CA7C4B" w:rsidRDefault="003C2382">
            <w:pPr>
              <w:pStyle w:val="TableParagraph"/>
              <w:spacing w:line="270" w:lineRule="exact"/>
              <w:ind w:left="356"/>
              <w:rPr>
                <w:sz w:val="24"/>
              </w:rPr>
            </w:pPr>
            <w:r>
              <w:rPr>
                <w:sz w:val="24"/>
              </w:rPr>
              <w:t>Сумма,</w:t>
            </w:r>
            <w:r>
              <w:rPr>
                <w:spacing w:val="-3"/>
                <w:sz w:val="24"/>
              </w:rPr>
              <w:t xml:space="preserve"> </w:t>
            </w:r>
            <w:r>
              <w:rPr>
                <w:spacing w:val="-4"/>
                <w:sz w:val="24"/>
              </w:rPr>
              <w:t>руб.</w:t>
            </w:r>
          </w:p>
        </w:tc>
      </w:tr>
      <w:tr w:rsidR="00CA7C4B">
        <w:trPr>
          <w:trHeight w:val="405"/>
        </w:trPr>
        <w:tc>
          <w:tcPr>
            <w:tcW w:w="543" w:type="dxa"/>
            <w:vMerge/>
            <w:tcBorders>
              <w:top w:val="nil"/>
            </w:tcBorders>
          </w:tcPr>
          <w:p w:rsidR="00CA7C4B" w:rsidRDefault="00CA7C4B">
            <w:pPr>
              <w:rPr>
                <w:sz w:val="2"/>
                <w:szCs w:val="2"/>
              </w:rPr>
            </w:pPr>
          </w:p>
        </w:tc>
        <w:tc>
          <w:tcPr>
            <w:tcW w:w="4959" w:type="dxa"/>
            <w:vMerge/>
            <w:tcBorders>
              <w:top w:val="nil"/>
            </w:tcBorders>
          </w:tcPr>
          <w:p w:rsidR="00CA7C4B" w:rsidRDefault="00CA7C4B">
            <w:pPr>
              <w:rPr>
                <w:sz w:val="2"/>
                <w:szCs w:val="2"/>
              </w:rPr>
            </w:pPr>
          </w:p>
        </w:tc>
        <w:tc>
          <w:tcPr>
            <w:tcW w:w="969" w:type="dxa"/>
          </w:tcPr>
          <w:p w:rsidR="00CA7C4B" w:rsidRDefault="003C2382">
            <w:pPr>
              <w:pStyle w:val="TableParagraph"/>
              <w:spacing w:line="247" w:lineRule="exact"/>
              <w:ind w:left="14"/>
              <w:jc w:val="center"/>
            </w:pPr>
            <w:r>
              <w:rPr>
                <w:spacing w:val="-5"/>
              </w:rPr>
              <w:t>Дт</w:t>
            </w:r>
          </w:p>
        </w:tc>
        <w:tc>
          <w:tcPr>
            <w:tcW w:w="1082" w:type="dxa"/>
          </w:tcPr>
          <w:p w:rsidR="00CA7C4B" w:rsidRDefault="003C2382">
            <w:pPr>
              <w:pStyle w:val="TableParagraph"/>
              <w:spacing w:line="247" w:lineRule="exact"/>
              <w:ind w:left="31" w:right="20"/>
              <w:jc w:val="center"/>
            </w:pPr>
            <w:r>
              <w:rPr>
                <w:spacing w:val="-5"/>
              </w:rPr>
              <w:t>Кт</w:t>
            </w:r>
          </w:p>
        </w:tc>
        <w:tc>
          <w:tcPr>
            <w:tcW w:w="996" w:type="dxa"/>
          </w:tcPr>
          <w:p w:rsidR="00CA7C4B" w:rsidRDefault="003C2382">
            <w:pPr>
              <w:pStyle w:val="TableParagraph"/>
              <w:spacing w:line="247" w:lineRule="exact"/>
              <w:ind w:left="123"/>
            </w:pPr>
            <w:r>
              <w:rPr>
                <w:spacing w:val="-2"/>
              </w:rPr>
              <w:t>Частная</w:t>
            </w:r>
          </w:p>
        </w:tc>
        <w:tc>
          <w:tcPr>
            <w:tcW w:w="947" w:type="dxa"/>
          </w:tcPr>
          <w:p w:rsidR="00CA7C4B" w:rsidRDefault="003C2382">
            <w:pPr>
              <w:pStyle w:val="TableParagraph"/>
              <w:spacing w:line="247" w:lineRule="exact"/>
              <w:ind w:left="155"/>
            </w:pPr>
            <w:r>
              <w:rPr>
                <w:spacing w:val="-2"/>
              </w:rPr>
              <w:t>Общая</w:t>
            </w:r>
          </w:p>
        </w:tc>
      </w:tr>
      <w:tr w:rsidR="00CA7C4B">
        <w:trPr>
          <w:trHeight w:val="784"/>
        </w:trPr>
        <w:tc>
          <w:tcPr>
            <w:tcW w:w="543" w:type="dxa"/>
          </w:tcPr>
          <w:p w:rsidR="00CA7C4B" w:rsidRDefault="003C2382">
            <w:pPr>
              <w:pStyle w:val="TableParagraph"/>
              <w:spacing w:line="247" w:lineRule="exact"/>
              <w:ind w:left="9"/>
              <w:jc w:val="center"/>
            </w:pPr>
            <w:r>
              <w:rPr>
                <w:spacing w:val="-10"/>
              </w:rPr>
              <w:t>1</w:t>
            </w:r>
          </w:p>
        </w:tc>
        <w:tc>
          <w:tcPr>
            <w:tcW w:w="4959" w:type="dxa"/>
          </w:tcPr>
          <w:p w:rsidR="00CA7C4B" w:rsidRDefault="003C2382">
            <w:pPr>
              <w:pStyle w:val="TableParagraph"/>
              <w:ind w:left="107"/>
            </w:pPr>
            <w:r>
              <w:t>Акцептован</w:t>
            </w:r>
            <w:r>
              <w:rPr>
                <w:spacing w:val="80"/>
              </w:rPr>
              <w:t xml:space="preserve"> </w:t>
            </w:r>
            <w:r>
              <w:t>счёт</w:t>
            </w:r>
            <w:r>
              <w:rPr>
                <w:spacing w:val="80"/>
              </w:rPr>
              <w:t xml:space="preserve"> </w:t>
            </w:r>
            <w:r>
              <w:t>поставщика</w:t>
            </w:r>
            <w:r>
              <w:rPr>
                <w:spacing w:val="80"/>
              </w:rPr>
              <w:t xml:space="preserve"> </w:t>
            </w:r>
            <w:r>
              <w:t>за</w:t>
            </w:r>
            <w:r>
              <w:rPr>
                <w:spacing w:val="80"/>
              </w:rPr>
              <w:t xml:space="preserve"> </w:t>
            </w:r>
            <w:r>
              <w:t xml:space="preserve">поступившее </w:t>
            </w:r>
            <w:r>
              <w:rPr>
                <w:spacing w:val="-2"/>
              </w:rPr>
              <w:t>оборудование</w:t>
            </w:r>
          </w:p>
          <w:p w:rsidR="00CA7C4B" w:rsidRDefault="003C2382">
            <w:pPr>
              <w:pStyle w:val="TableParagraph"/>
              <w:ind w:left="107"/>
            </w:pPr>
            <w:r>
              <w:t>В</w:t>
            </w:r>
            <w:r>
              <w:rPr>
                <w:spacing w:val="-2"/>
              </w:rPr>
              <w:t xml:space="preserve"> </w:t>
            </w:r>
            <w:r>
              <w:t>том</w:t>
            </w:r>
            <w:r>
              <w:rPr>
                <w:spacing w:val="-1"/>
              </w:rPr>
              <w:t xml:space="preserve"> </w:t>
            </w:r>
            <w:r>
              <w:t>числе НДС</w:t>
            </w:r>
            <w:r>
              <w:rPr>
                <w:spacing w:val="-1"/>
              </w:rPr>
              <w:t xml:space="preserve"> </w:t>
            </w:r>
            <w:r>
              <w:t>20</w:t>
            </w:r>
            <w:r>
              <w:rPr>
                <w:spacing w:val="-3"/>
              </w:rPr>
              <w:t xml:space="preserve"> </w:t>
            </w:r>
            <w:r>
              <w:rPr>
                <w:spacing w:val="-10"/>
              </w:rPr>
              <w:t>%</w:t>
            </w:r>
          </w:p>
        </w:tc>
        <w:tc>
          <w:tcPr>
            <w:tcW w:w="969" w:type="dxa"/>
          </w:tcPr>
          <w:p w:rsidR="00CA7C4B" w:rsidRDefault="003C2382">
            <w:pPr>
              <w:pStyle w:val="TableParagraph"/>
              <w:spacing w:line="247" w:lineRule="exact"/>
              <w:ind w:left="110"/>
              <w:rPr>
                <w:i/>
              </w:rPr>
            </w:pPr>
            <w:r>
              <w:rPr>
                <w:i/>
                <w:spacing w:val="-5"/>
              </w:rPr>
              <w:t>08</w:t>
            </w:r>
          </w:p>
          <w:p w:rsidR="00CA7C4B" w:rsidRDefault="00CA7C4B">
            <w:pPr>
              <w:pStyle w:val="TableParagraph"/>
              <w:spacing w:before="26"/>
            </w:pPr>
          </w:p>
          <w:p w:rsidR="00CA7C4B" w:rsidRDefault="003C2382">
            <w:pPr>
              <w:pStyle w:val="TableParagraph"/>
              <w:spacing w:before="1" w:line="238" w:lineRule="exact"/>
              <w:ind w:left="110"/>
              <w:rPr>
                <w:i/>
              </w:rPr>
            </w:pPr>
            <w:r>
              <w:rPr>
                <w:i/>
                <w:spacing w:val="-5"/>
              </w:rPr>
              <w:t>19</w:t>
            </w:r>
          </w:p>
        </w:tc>
        <w:tc>
          <w:tcPr>
            <w:tcW w:w="1082" w:type="dxa"/>
          </w:tcPr>
          <w:p w:rsidR="00CA7C4B" w:rsidRDefault="003C2382">
            <w:pPr>
              <w:pStyle w:val="TableParagraph"/>
              <w:spacing w:line="247" w:lineRule="exact"/>
              <w:ind w:left="108"/>
              <w:rPr>
                <w:i/>
              </w:rPr>
            </w:pPr>
            <w:r>
              <w:rPr>
                <w:i/>
                <w:spacing w:val="-5"/>
              </w:rPr>
              <w:t>60</w:t>
            </w:r>
          </w:p>
          <w:p w:rsidR="00CA7C4B" w:rsidRDefault="00CA7C4B">
            <w:pPr>
              <w:pStyle w:val="TableParagraph"/>
              <w:spacing w:before="26"/>
            </w:pPr>
          </w:p>
          <w:p w:rsidR="00CA7C4B" w:rsidRDefault="003C2382">
            <w:pPr>
              <w:pStyle w:val="TableParagraph"/>
              <w:spacing w:before="1" w:line="238" w:lineRule="exact"/>
              <w:ind w:left="108"/>
              <w:rPr>
                <w:i/>
              </w:rPr>
            </w:pPr>
            <w:r>
              <w:rPr>
                <w:i/>
                <w:spacing w:val="-5"/>
              </w:rPr>
              <w:t>60</w:t>
            </w:r>
          </w:p>
        </w:tc>
        <w:tc>
          <w:tcPr>
            <w:tcW w:w="996" w:type="dxa"/>
          </w:tcPr>
          <w:p w:rsidR="00CA7C4B" w:rsidRDefault="003C2382">
            <w:pPr>
              <w:pStyle w:val="TableParagraph"/>
              <w:spacing w:line="247" w:lineRule="exact"/>
              <w:ind w:left="108"/>
              <w:rPr>
                <w:i/>
              </w:rPr>
            </w:pPr>
            <w:r>
              <w:rPr>
                <w:i/>
              </w:rPr>
              <w:t xml:space="preserve">10 </w:t>
            </w:r>
            <w:r>
              <w:rPr>
                <w:i/>
                <w:spacing w:val="-5"/>
              </w:rPr>
              <w:t>000</w:t>
            </w:r>
          </w:p>
          <w:p w:rsidR="00CA7C4B" w:rsidRDefault="00CA7C4B">
            <w:pPr>
              <w:pStyle w:val="TableParagraph"/>
              <w:spacing w:before="26"/>
            </w:pPr>
          </w:p>
          <w:p w:rsidR="00CA7C4B" w:rsidRDefault="003C2382">
            <w:pPr>
              <w:pStyle w:val="TableParagraph"/>
              <w:spacing w:before="1" w:line="238" w:lineRule="exact"/>
              <w:ind w:left="108"/>
              <w:rPr>
                <w:i/>
              </w:rPr>
            </w:pPr>
            <w:r>
              <w:rPr>
                <w:i/>
              </w:rPr>
              <w:t xml:space="preserve">2 </w:t>
            </w:r>
            <w:r>
              <w:rPr>
                <w:i/>
                <w:spacing w:val="-5"/>
              </w:rPr>
              <w:t>000</w:t>
            </w:r>
          </w:p>
        </w:tc>
        <w:tc>
          <w:tcPr>
            <w:tcW w:w="947" w:type="dxa"/>
          </w:tcPr>
          <w:p w:rsidR="00CA7C4B" w:rsidRDefault="003C2382">
            <w:pPr>
              <w:pStyle w:val="TableParagraph"/>
              <w:spacing w:line="247" w:lineRule="exact"/>
              <w:ind w:left="109"/>
              <w:rPr>
                <w:i/>
              </w:rPr>
            </w:pPr>
            <w:r>
              <w:rPr>
                <w:i/>
              </w:rPr>
              <w:t xml:space="preserve">12 </w:t>
            </w:r>
            <w:r>
              <w:rPr>
                <w:i/>
                <w:spacing w:val="-5"/>
              </w:rPr>
              <w:t>000</w:t>
            </w:r>
          </w:p>
        </w:tc>
      </w:tr>
      <w:tr w:rsidR="00CA7C4B">
        <w:trPr>
          <w:trHeight w:val="787"/>
        </w:trPr>
        <w:tc>
          <w:tcPr>
            <w:tcW w:w="543" w:type="dxa"/>
          </w:tcPr>
          <w:p w:rsidR="00CA7C4B" w:rsidRDefault="003C2382">
            <w:pPr>
              <w:pStyle w:val="TableParagraph"/>
              <w:spacing w:line="247" w:lineRule="exact"/>
              <w:ind w:left="9"/>
              <w:jc w:val="center"/>
            </w:pPr>
            <w:r>
              <w:rPr>
                <w:spacing w:val="-10"/>
              </w:rPr>
              <w:t>2</w:t>
            </w:r>
          </w:p>
        </w:tc>
        <w:tc>
          <w:tcPr>
            <w:tcW w:w="4959" w:type="dxa"/>
          </w:tcPr>
          <w:p w:rsidR="00CA7C4B" w:rsidRDefault="003C2382">
            <w:pPr>
              <w:pStyle w:val="TableParagraph"/>
              <w:spacing w:line="242" w:lineRule="auto"/>
              <w:ind w:left="107"/>
            </w:pPr>
            <w:r>
              <w:t>Акцептован</w:t>
            </w:r>
            <w:r>
              <w:rPr>
                <w:spacing w:val="40"/>
              </w:rPr>
              <w:t xml:space="preserve"> </w:t>
            </w:r>
            <w:r>
              <w:t>счёт</w:t>
            </w:r>
            <w:r>
              <w:rPr>
                <w:spacing w:val="40"/>
              </w:rPr>
              <w:t xml:space="preserve"> </w:t>
            </w:r>
            <w:r>
              <w:t>транспортной</w:t>
            </w:r>
            <w:r>
              <w:rPr>
                <w:spacing w:val="40"/>
              </w:rPr>
              <w:t xml:space="preserve"> </w:t>
            </w:r>
            <w:r>
              <w:t>организации</w:t>
            </w:r>
            <w:r>
              <w:rPr>
                <w:spacing w:val="40"/>
              </w:rPr>
              <w:t xml:space="preserve"> </w:t>
            </w:r>
            <w:r>
              <w:t>за доставку оборудования</w:t>
            </w:r>
          </w:p>
          <w:p w:rsidR="00CA7C4B" w:rsidRDefault="003C2382">
            <w:pPr>
              <w:pStyle w:val="TableParagraph"/>
              <w:spacing w:line="249" w:lineRule="exact"/>
              <w:ind w:left="107"/>
            </w:pPr>
            <w:r>
              <w:t>В</w:t>
            </w:r>
            <w:r>
              <w:rPr>
                <w:spacing w:val="-2"/>
              </w:rPr>
              <w:t xml:space="preserve"> </w:t>
            </w:r>
            <w:r>
              <w:t>том</w:t>
            </w:r>
            <w:r>
              <w:rPr>
                <w:spacing w:val="-1"/>
              </w:rPr>
              <w:t xml:space="preserve"> </w:t>
            </w:r>
            <w:r>
              <w:t>числе НДС</w:t>
            </w:r>
            <w:r>
              <w:rPr>
                <w:spacing w:val="-1"/>
              </w:rPr>
              <w:t xml:space="preserve"> </w:t>
            </w:r>
            <w:r>
              <w:t>20</w:t>
            </w:r>
            <w:r>
              <w:rPr>
                <w:spacing w:val="-3"/>
              </w:rPr>
              <w:t xml:space="preserve"> </w:t>
            </w:r>
            <w:r>
              <w:rPr>
                <w:spacing w:val="-10"/>
              </w:rPr>
              <w:t>%</w:t>
            </w:r>
          </w:p>
        </w:tc>
        <w:tc>
          <w:tcPr>
            <w:tcW w:w="969" w:type="dxa"/>
          </w:tcPr>
          <w:p w:rsidR="00CA7C4B" w:rsidRDefault="003C2382">
            <w:pPr>
              <w:pStyle w:val="TableParagraph"/>
              <w:spacing w:line="247" w:lineRule="exact"/>
              <w:ind w:left="110"/>
              <w:rPr>
                <w:i/>
              </w:rPr>
            </w:pPr>
            <w:r>
              <w:rPr>
                <w:i/>
                <w:spacing w:val="-5"/>
              </w:rPr>
              <w:t>08</w:t>
            </w:r>
          </w:p>
          <w:p w:rsidR="00CA7C4B" w:rsidRDefault="00CA7C4B">
            <w:pPr>
              <w:pStyle w:val="TableParagraph"/>
              <w:spacing w:before="29"/>
            </w:pPr>
          </w:p>
          <w:p w:rsidR="00CA7C4B" w:rsidRDefault="003C2382">
            <w:pPr>
              <w:pStyle w:val="TableParagraph"/>
              <w:spacing w:line="238" w:lineRule="exact"/>
              <w:ind w:left="110"/>
              <w:rPr>
                <w:i/>
              </w:rPr>
            </w:pPr>
            <w:r>
              <w:rPr>
                <w:i/>
                <w:spacing w:val="-5"/>
              </w:rPr>
              <w:t>19</w:t>
            </w:r>
          </w:p>
        </w:tc>
        <w:tc>
          <w:tcPr>
            <w:tcW w:w="1082" w:type="dxa"/>
          </w:tcPr>
          <w:p w:rsidR="00CA7C4B" w:rsidRDefault="003C2382">
            <w:pPr>
              <w:pStyle w:val="TableParagraph"/>
              <w:spacing w:line="247" w:lineRule="exact"/>
              <w:ind w:left="108"/>
              <w:rPr>
                <w:i/>
              </w:rPr>
            </w:pPr>
            <w:r>
              <w:rPr>
                <w:i/>
                <w:spacing w:val="-5"/>
              </w:rPr>
              <w:t>60</w:t>
            </w:r>
          </w:p>
          <w:p w:rsidR="00CA7C4B" w:rsidRDefault="00CA7C4B">
            <w:pPr>
              <w:pStyle w:val="TableParagraph"/>
              <w:spacing w:before="29"/>
            </w:pPr>
          </w:p>
          <w:p w:rsidR="00CA7C4B" w:rsidRDefault="003C2382">
            <w:pPr>
              <w:pStyle w:val="TableParagraph"/>
              <w:spacing w:line="238" w:lineRule="exact"/>
              <w:ind w:left="108"/>
              <w:rPr>
                <w:i/>
              </w:rPr>
            </w:pPr>
            <w:r>
              <w:rPr>
                <w:i/>
                <w:spacing w:val="-5"/>
              </w:rPr>
              <w:t>60</w:t>
            </w:r>
          </w:p>
        </w:tc>
        <w:tc>
          <w:tcPr>
            <w:tcW w:w="996" w:type="dxa"/>
          </w:tcPr>
          <w:p w:rsidR="00CA7C4B" w:rsidRDefault="003C2382">
            <w:pPr>
              <w:pStyle w:val="TableParagraph"/>
              <w:spacing w:line="247" w:lineRule="exact"/>
              <w:ind w:left="108"/>
              <w:rPr>
                <w:i/>
              </w:rPr>
            </w:pPr>
            <w:r>
              <w:rPr>
                <w:i/>
              </w:rPr>
              <w:t xml:space="preserve">2 </w:t>
            </w:r>
            <w:r>
              <w:rPr>
                <w:i/>
                <w:spacing w:val="-5"/>
              </w:rPr>
              <w:t>000</w:t>
            </w:r>
          </w:p>
          <w:p w:rsidR="00CA7C4B" w:rsidRDefault="00CA7C4B">
            <w:pPr>
              <w:pStyle w:val="TableParagraph"/>
              <w:spacing w:before="29"/>
            </w:pPr>
          </w:p>
          <w:p w:rsidR="00CA7C4B" w:rsidRDefault="003C2382">
            <w:pPr>
              <w:pStyle w:val="TableParagraph"/>
              <w:spacing w:line="238" w:lineRule="exact"/>
              <w:ind w:left="108"/>
              <w:rPr>
                <w:i/>
              </w:rPr>
            </w:pPr>
            <w:r>
              <w:rPr>
                <w:i/>
                <w:spacing w:val="-5"/>
              </w:rPr>
              <w:t>400</w:t>
            </w:r>
          </w:p>
        </w:tc>
        <w:tc>
          <w:tcPr>
            <w:tcW w:w="947" w:type="dxa"/>
          </w:tcPr>
          <w:p w:rsidR="00CA7C4B" w:rsidRDefault="003C2382">
            <w:pPr>
              <w:pStyle w:val="TableParagraph"/>
              <w:spacing w:line="247" w:lineRule="exact"/>
              <w:ind w:left="109"/>
              <w:rPr>
                <w:i/>
              </w:rPr>
            </w:pPr>
            <w:r>
              <w:rPr>
                <w:i/>
              </w:rPr>
              <w:t xml:space="preserve">2 </w:t>
            </w:r>
            <w:r>
              <w:rPr>
                <w:i/>
                <w:spacing w:val="-5"/>
              </w:rPr>
              <w:t>400</w:t>
            </w:r>
          </w:p>
        </w:tc>
      </w:tr>
      <w:tr w:rsidR="00CA7C4B">
        <w:trPr>
          <w:trHeight w:val="786"/>
        </w:trPr>
        <w:tc>
          <w:tcPr>
            <w:tcW w:w="543" w:type="dxa"/>
          </w:tcPr>
          <w:p w:rsidR="00CA7C4B" w:rsidRDefault="003C2382">
            <w:pPr>
              <w:pStyle w:val="TableParagraph"/>
              <w:spacing w:line="247" w:lineRule="exact"/>
              <w:ind w:left="9"/>
              <w:jc w:val="center"/>
            </w:pPr>
            <w:r>
              <w:rPr>
                <w:spacing w:val="-10"/>
              </w:rPr>
              <w:t>4</w:t>
            </w:r>
          </w:p>
        </w:tc>
        <w:tc>
          <w:tcPr>
            <w:tcW w:w="4959" w:type="dxa"/>
          </w:tcPr>
          <w:p w:rsidR="00CA7C4B" w:rsidRDefault="003C2382">
            <w:pPr>
              <w:pStyle w:val="TableParagraph"/>
              <w:ind w:left="107" w:right="93"/>
              <w:jc w:val="both"/>
            </w:pPr>
            <w:r>
              <w:t>Перечислено с расчётного счета в погашение за- долженности поставщику за оборудование и транспортной организации за доставку</w:t>
            </w:r>
          </w:p>
        </w:tc>
        <w:tc>
          <w:tcPr>
            <w:tcW w:w="969" w:type="dxa"/>
          </w:tcPr>
          <w:p w:rsidR="00CA7C4B" w:rsidRDefault="003C2382">
            <w:pPr>
              <w:pStyle w:val="TableParagraph"/>
              <w:spacing w:line="247" w:lineRule="exact"/>
              <w:ind w:left="110"/>
              <w:rPr>
                <w:i/>
              </w:rPr>
            </w:pPr>
            <w:r>
              <w:rPr>
                <w:i/>
                <w:spacing w:val="-5"/>
              </w:rPr>
              <w:t>60</w:t>
            </w:r>
          </w:p>
          <w:p w:rsidR="00CA7C4B" w:rsidRDefault="00CA7C4B">
            <w:pPr>
              <w:pStyle w:val="TableParagraph"/>
              <w:spacing w:before="26"/>
            </w:pPr>
          </w:p>
          <w:p w:rsidR="00CA7C4B" w:rsidRDefault="003C2382">
            <w:pPr>
              <w:pStyle w:val="TableParagraph"/>
              <w:spacing w:before="1" w:line="240" w:lineRule="exact"/>
              <w:ind w:left="110"/>
              <w:rPr>
                <w:i/>
              </w:rPr>
            </w:pPr>
            <w:r>
              <w:rPr>
                <w:i/>
                <w:spacing w:val="-5"/>
              </w:rPr>
              <w:t>60</w:t>
            </w:r>
          </w:p>
        </w:tc>
        <w:tc>
          <w:tcPr>
            <w:tcW w:w="1082" w:type="dxa"/>
          </w:tcPr>
          <w:p w:rsidR="00CA7C4B" w:rsidRDefault="003C2382">
            <w:pPr>
              <w:pStyle w:val="TableParagraph"/>
              <w:spacing w:line="247" w:lineRule="exact"/>
              <w:ind w:left="108"/>
              <w:rPr>
                <w:i/>
              </w:rPr>
            </w:pPr>
            <w:r>
              <w:rPr>
                <w:i/>
                <w:spacing w:val="-5"/>
              </w:rPr>
              <w:t>51</w:t>
            </w:r>
          </w:p>
          <w:p w:rsidR="00CA7C4B" w:rsidRDefault="00CA7C4B">
            <w:pPr>
              <w:pStyle w:val="TableParagraph"/>
              <w:spacing w:before="26"/>
            </w:pPr>
          </w:p>
          <w:p w:rsidR="00CA7C4B" w:rsidRDefault="003C2382">
            <w:pPr>
              <w:pStyle w:val="TableParagraph"/>
              <w:spacing w:before="1" w:line="240" w:lineRule="exact"/>
              <w:ind w:left="108"/>
              <w:rPr>
                <w:i/>
              </w:rPr>
            </w:pPr>
            <w:r>
              <w:rPr>
                <w:i/>
                <w:spacing w:val="-5"/>
              </w:rPr>
              <w:t>51</w:t>
            </w:r>
          </w:p>
        </w:tc>
        <w:tc>
          <w:tcPr>
            <w:tcW w:w="996" w:type="dxa"/>
          </w:tcPr>
          <w:p w:rsidR="00CA7C4B" w:rsidRDefault="003C2382">
            <w:pPr>
              <w:pStyle w:val="TableParagraph"/>
              <w:spacing w:line="247" w:lineRule="exact"/>
              <w:ind w:left="108"/>
              <w:rPr>
                <w:i/>
              </w:rPr>
            </w:pPr>
            <w:r>
              <w:rPr>
                <w:i/>
              </w:rPr>
              <w:t xml:space="preserve">12 </w:t>
            </w:r>
            <w:r>
              <w:rPr>
                <w:i/>
                <w:spacing w:val="-5"/>
              </w:rPr>
              <w:t>000</w:t>
            </w:r>
          </w:p>
          <w:p w:rsidR="00CA7C4B" w:rsidRDefault="00CA7C4B">
            <w:pPr>
              <w:pStyle w:val="TableParagraph"/>
              <w:spacing w:before="26"/>
            </w:pPr>
          </w:p>
          <w:p w:rsidR="00CA7C4B" w:rsidRDefault="003C2382">
            <w:pPr>
              <w:pStyle w:val="TableParagraph"/>
              <w:spacing w:before="1" w:line="240" w:lineRule="exact"/>
              <w:ind w:left="108"/>
              <w:rPr>
                <w:i/>
              </w:rPr>
            </w:pPr>
            <w:r>
              <w:rPr>
                <w:i/>
              </w:rPr>
              <w:t xml:space="preserve">2 </w:t>
            </w:r>
            <w:r>
              <w:rPr>
                <w:i/>
                <w:spacing w:val="-5"/>
              </w:rPr>
              <w:t>400</w:t>
            </w:r>
          </w:p>
        </w:tc>
        <w:tc>
          <w:tcPr>
            <w:tcW w:w="947" w:type="dxa"/>
          </w:tcPr>
          <w:p w:rsidR="00CA7C4B" w:rsidRDefault="003C2382">
            <w:pPr>
              <w:pStyle w:val="TableParagraph"/>
              <w:spacing w:line="247" w:lineRule="exact"/>
              <w:ind w:left="109"/>
              <w:rPr>
                <w:i/>
              </w:rPr>
            </w:pPr>
            <w:r>
              <w:rPr>
                <w:i/>
              </w:rPr>
              <w:t xml:space="preserve">14 </w:t>
            </w:r>
            <w:r>
              <w:rPr>
                <w:i/>
                <w:spacing w:val="-5"/>
              </w:rPr>
              <w:t>400</w:t>
            </w:r>
          </w:p>
        </w:tc>
      </w:tr>
      <w:tr w:rsidR="00CA7C4B">
        <w:trPr>
          <w:trHeight w:val="506"/>
        </w:trPr>
        <w:tc>
          <w:tcPr>
            <w:tcW w:w="543" w:type="dxa"/>
          </w:tcPr>
          <w:p w:rsidR="00CA7C4B" w:rsidRDefault="003C2382">
            <w:pPr>
              <w:pStyle w:val="TableParagraph"/>
              <w:spacing w:line="247" w:lineRule="exact"/>
              <w:ind w:left="9"/>
              <w:jc w:val="center"/>
            </w:pPr>
            <w:r>
              <w:rPr>
                <w:spacing w:val="-10"/>
              </w:rPr>
              <w:t>5</w:t>
            </w:r>
          </w:p>
        </w:tc>
        <w:tc>
          <w:tcPr>
            <w:tcW w:w="4959" w:type="dxa"/>
          </w:tcPr>
          <w:p w:rsidR="00CA7C4B" w:rsidRDefault="003C2382">
            <w:pPr>
              <w:pStyle w:val="TableParagraph"/>
              <w:spacing w:line="246" w:lineRule="exact"/>
              <w:ind w:left="107"/>
            </w:pPr>
            <w:r>
              <w:t>Введено</w:t>
            </w:r>
            <w:r>
              <w:rPr>
                <w:spacing w:val="16"/>
              </w:rPr>
              <w:t xml:space="preserve"> </w:t>
            </w:r>
            <w:r>
              <w:t>в</w:t>
            </w:r>
            <w:r>
              <w:rPr>
                <w:spacing w:val="16"/>
              </w:rPr>
              <w:t xml:space="preserve"> </w:t>
            </w:r>
            <w:r>
              <w:t>эксплуатацию</w:t>
            </w:r>
            <w:r>
              <w:rPr>
                <w:spacing w:val="14"/>
              </w:rPr>
              <w:t xml:space="preserve"> </w:t>
            </w:r>
            <w:r>
              <w:t>оборудование</w:t>
            </w:r>
            <w:r>
              <w:rPr>
                <w:spacing w:val="17"/>
              </w:rPr>
              <w:t xml:space="preserve"> </w:t>
            </w:r>
            <w:r>
              <w:t>по</w:t>
            </w:r>
            <w:r>
              <w:rPr>
                <w:spacing w:val="14"/>
              </w:rPr>
              <w:t xml:space="preserve"> </w:t>
            </w:r>
            <w:r>
              <w:rPr>
                <w:spacing w:val="-2"/>
              </w:rPr>
              <w:t>перво-</w:t>
            </w:r>
          </w:p>
          <w:p w:rsidR="00CA7C4B" w:rsidRDefault="003C2382">
            <w:pPr>
              <w:pStyle w:val="TableParagraph"/>
              <w:spacing w:line="240" w:lineRule="exact"/>
              <w:ind w:left="107"/>
            </w:pPr>
            <w:r>
              <w:t>начальной</w:t>
            </w:r>
            <w:r>
              <w:rPr>
                <w:spacing w:val="-8"/>
              </w:rPr>
              <w:t xml:space="preserve"> </w:t>
            </w:r>
            <w:r>
              <w:rPr>
                <w:spacing w:val="-2"/>
              </w:rPr>
              <w:t>стоимости</w:t>
            </w:r>
          </w:p>
        </w:tc>
        <w:tc>
          <w:tcPr>
            <w:tcW w:w="969" w:type="dxa"/>
          </w:tcPr>
          <w:p w:rsidR="00CA7C4B" w:rsidRDefault="003C2382">
            <w:pPr>
              <w:pStyle w:val="TableParagraph"/>
              <w:spacing w:line="247" w:lineRule="exact"/>
              <w:ind w:left="110"/>
              <w:rPr>
                <w:i/>
              </w:rPr>
            </w:pPr>
            <w:r>
              <w:rPr>
                <w:i/>
                <w:spacing w:val="-5"/>
              </w:rPr>
              <w:t>01</w:t>
            </w:r>
          </w:p>
        </w:tc>
        <w:tc>
          <w:tcPr>
            <w:tcW w:w="1082" w:type="dxa"/>
          </w:tcPr>
          <w:p w:rsidR="00CA7C4B" w:rsidRDefault="003C2382">
            <w:pPr>
              <w:pStyle w:val="TableParagraph"/>
              <w:spacing w:line="247" w:lineRule="exact"/>
              <w:ind w:left="108"/>
              <w:rPr>
                <w:i/>
              </w:rPr>
            </w:pPr>
            <w:r>
              <w:rPr>
                <w:i/>
                <w:spacing w:val="-5"/>
              </w:rPr>
              <w:t>08</w:t>
            </w:r>
          </w:p>
        </w:tc>
        <w:tc>
          <w:tcPr>
            <w:tcW w:w="996" w:type="dxa"/>
          </w:tcPr>
          <w:p w:rsidR="00CA7C4B" w:rsidRDefault="003C2382">
            <w:pPr>
              <w:pStyle w:val="TableParagraph"/>
              <w:spacing w:line="247" w:lineRule="exact"/>
              <w:ind w:left="108"/>
              <w:rPr>
                <w:i/>
              </w:rPr>
            </w:pPr>
            <w:r>
              <w:rPr>
                <w:i/>
              </w:rPr>
              <w:t xml:space="preserve">12 </w:t>
            </w:r>
            <w:r>
              <w:rPr>
                <w:i/>
                <w:spacing w:val="-5"/>
              </w:rPr>
              <w:t>000</w:t>
            </w:r>
          </w:p>
        </w:tc>
        <w:tc>
          <w:tcPr>
            <w:tcW w:w="947" w:type="dxa"/>
          </w:tcPr>
          <w:p w:rsidR="00CA7C4B" w:rsidRDefault="003C2382">
            <w:pPr>
              <w:pStyle w:val="TableParagraph"/>
              <w:spacing w:line="247" w:lineRule="exact"/>
              <w:ind w:left="109"/>
              <w:rPr>
                <w:i/>
              </w:rPr>
            </w:pPr>
            <w:r>
              <w:rPr>
                <w:i/>
              </w:rPr>
              <w:t xml:space="preserve">12 </w:t>
            </w:r>
            <w:r>
              <w:rPr>
                <w:i/>
                <w:spacing w:val="-5"/>
              </w:rPr>
              <w:t>000</w:t>
            </w:r>
          </w:p>
        </w:tc>
      </w:tr>
      <w:tr w:rsidR="00CA7C4B">
        <w:trPr>
          <w:trHeight w:val="505"/>
        </w:trPr>
        <w:tc>
          <w:tcPr>
            <w:tcW w:w="543" w:type="dxa"/>
          </w:tcPr>
          <w:p w:rsidR="00CA7C4B" w:rsidRDefault="003C2382">
            <w:pPr>
              <w:pStyle w:val="TableParagraph"/>
              <w:spacing w:line="247" w:lineRule="exact"/>
              <w:ind w:left="9"/>
              <w:jc w:val="center"/>
            </w:pPr>
            <w:r>
              <w:rPr>
                <w:spacing w:val="-10"/>
              </w:rPr>
              <w:t>6</w:t>
            </w:r>
          </w:p>
        </w:tc>
        <w:tc>
          <w:tcPr>
            <w:tcW w:w="4959" w:type="dxa"/>
          </w:tcPr>
          <w:p w:rsidR="00CA7C4B" w:rsidRDefault="003C2382">
            <w:pPr>
              <w:pStyle w:val="TableParagraph"/>
              <w:spacing w:line="246" w:lineRule="exact"/>
              <w:ind w:left="107"/>
            </w:pPr>
            <w:r>
              <w:t>Отпущены</w:t>
            </w:r>
            <w:r>
              <w:rPr>
                <w:spacing w:val="6"/>
              </w:rPr>
              <w:t xml:space="preserve"> </w:t>
            </w:r>
            <w:r>
              <w:t>со</w:t>
            </w:r>
            <w:r>
              <w:rPr>
                <w:spacing w:val="6"/>
              </w:rPr>
              <w:t xml:space="preserve"> </w:t>
            </w:r>
            <w:r>
              <w:t>склада</w:t>
            </w:r>
            <w:r>
              <w:rPr>
                <w:spacing w:val="6"/>
              </w:rPr>
              <w:t xml:space="preserve"> </w:t>
            </w:r>
            <w:r>
              <w:t>материалы</w:t>
            </w:r>
            <w:r>
              <w:rPr>
                <w:spacing w:val="7"/>
              </w:rPr>
              <w:t xml:space="preserve"> </w:t>
            </w:r>
            <w:r>
              <w:t>на</w:t>
            </w:r>
            <w:r>
              <w:rPr>
                <w:spacing w:val="7"/>
              </w:rPr>
              <w:t xml:space="preserve"> </w:t>
            </w:r>
            <w:r>
              <w:rPr>
                <w:spacing w:val="-2"/>
              </w:rPr>
              <w:t>строительство</w:t>
            </w:r>
          </w:p>
          <w:p w:rsidR="00CA7C4B" w:rsidRDefault="003C2382">
            <w:pPr>
              <w:pStyle w:val="TableParagraph"/>
              <w:spacing w:line="240" w:lineRule="exact"/>
              <w:ind w:left="107"/>
            </w:pPr>
            <w:r>
              <w:t>модульного</w:t>
            </w:r>
            <w:r>
              <w:rPr>
                <w:spacing w:val="-3"/>
              </w:rPr>
              <w:t xml:space="preserve"> </w:t>
            </w:r>
            <w:r>
              <w:rPr>
                <w:spacing w:val="-2"/>
              </w:rPr>
              <w:t>здания</w:t>
            </w:r>
          </w:p>
        </w:tc>
        <w:tc>
          <w:tcPr>
            <w:tcW w:w="969" w:type="dxa"/>
          </w:tcPr>
          <w:p w:rsidR="00CA7C4B" w:rsidRDefault="003C2382">
            <w:pPr>
              <w:pStyle w:val="TableParagraph"/>
              <w:spacing w:line="247" w:lineRule="exact"/>
              <w:ind w:left="110"/>
              <w:rPr>
                <w:i/>
              </w:rPr>
            </w:pPr>
            <w:r>
              <w:rPr>
                <w:i/>
                <w:spacing w:val="-5"/>
              </w:rPr>
              <w:t>08</w:t>
            </w:r>
          </w:p>
        </w:tc>
        <w:tc>
          <w:tcPr>
            <w:tcW w:w="1082" w:type="dxa"/>
          </w:tcPr>
          <w:p w:rsidR="00CA7C4B" w:rsidRDefault="003C2382">
            <w:pPr>
              <w:pStyle w:val="TableParagraph"/>
              <w:spacing w:line="247" w:lineRule="exact"/>
              <w:ind w:left="108"/>
              <w:rPr>
                <w:i/>
              </w:rPr>
            </w:pPr>
            <w:r>
              <w:rPr>
                <w:i/>
                <w:spacing w:val="-5"/>
              </w:rPr>
              <w:t>10</w:t>
            </w:r>
          </w:p>
        </w:tc>
        <w:tc>
          <w:tcPr>
            <w:tcW w:w="996" w:type="dxa"/>
          </w:tcPr>
          <w:p w:rsidR="00CA7C4B" w:rsidRDefault="00CA7C4B">
            <w:pPr>
              <w:pStyle w:val="TableParagraph"/>
              <w:rPr>
                <w:sz w:val="24"/>
              </w:rPr>
            </w:pPr>
          </w:p>
        </w:tc>
        <w:tc>
          <w:tcPr>
            <w:tcW w:w="947" w:type="dxa"/>
          </w:tcPr>
          <w:p w:rsidR="00CA7C4B" w:rsidRDefault="003C2382">
            <w:pPr>
              <w:pStyle w:val="TableParagraph"/>
              <w:spacing w:line="247" w:lineRule="exact"/>
              <w:ind w:left="109"/>
              <w:rPr>
                <w:i/>
              </w:rPr>
            </w:pPr>
            <w:r>
              <w:rPr>
                <w:i/>
              </w:rPr>
              <w:t xml:space="preserve">98 </w:t>
            </w:r>
            <w:r>
              <w:rPr>
                <w:i/>
                <w:spacing w:val="-5"/>
              </w:rPr>
              <w:t>000</w:t>
            </w:r>
          </w:p>
        </w:tc>
      </w:tr>
      <w:tr w:rsidR="00CA7C4B">
        <w:trPr>
          <w:trHeight w:val="506"/>
        </w:trPr>
        <w:tc>
          <w:tcPr>
            <w:tcW w:w="543" w:type="dxa"/>
          </w:tcPr>
          <w:p w:rsidR="00CA7C4B" w:rsidRDefault="003C2382">
            <w:pPr>
              <w:pStyle w:val="TableParagraph"/>
              <w:spacing w:line="247" w:lineRule="exact"/>
              <w:ind w:left="9"/>
              <w:jc w:val="center"/>
            </w:pPr>
            <w:r>
              <w:rPr>
                <w:spacing w:val="-10"/>
              </w:rPr>
              <w:t>7</w:t>
            </w:r>
          </w:p>
        </w:tc>
        <w:tc>
          <w:tcPr>
            <w:tcW w:w="4959" w:type="dxa"/>
          </w:tcPr>
          <w:p w:rsidR="00CA7C4B" w:rsidRDefault="003C2382">
            <w:pPr>
              <w:pStyle w:val="TableParagraph"/>
              <w:spacing w:line="246" w:lineRule="exact"/>
              <w:ind w:left="107"/>
            </w:pPr>
            <w:r>
              <w:t>Начислена</w:t>
            </w:r>
            <w:r>
              <w:rPr>
                <w:spacing w:val="54"/>
              </w:rPr>
              <w:t xml:space="preserve"> </w:t>
            </w:r>
            <w:r>
              <w:t>заработная</w:t>
            </w:r>
            <w:r>
              <w:rPr>
                <w:spacing w:val="55"/>
              </w:rPr>
              <w:t xml:space="preserve"> </w:t>
            </w:r>
            <w:r>
              <w:t>плата</w:t>
            </w:r>
            <w:r>
              <w:rPr>
                <w:spacing w:val="56"/>
              </w:rPr>
              <w:t xml:space="preserve"> </w:t>
            </w:r>
            <w:r>
              <w:t>рабочим</w:t>
            </w:r>
            <w:r>
              <w:rPr>
                <w:spacing w:val="55"/>
              </w:rPr>
              <w:t xml:space="preserve"> </w:t>
            </w:r>
            <w:r>
              <w:t>на</w:t>
            </w:r>
            <w:r>
              <w:rPr>
                <w:spacing w:val="55"/>
              </w:rPr>
              <w:t xml:space="preserve"> </w:t>
            </w:r>
            <w:r>
              <w:rPr>
                <w:spacing w:val="-2"/>
              </w:rPr>
              <w:t>строи-</w:t>
            </w:r>
          </w:p>
          <w:p w:rsidR="00CA7C4B" w:rsidRDefault="003C2382">
            <w:pPr>
              <w:pStyle w:val="TableParagraph"/>
              <w:spacing w:line="240" w:lineRule="exact"/>
              <w:ind w:left="107"/>
            </w:pPr>
            <w:r>
              <w:t>тельство</w:t>
            </w:r>
            <w:r>
              <w:rPr>
                <w:spacing w:val="-7"/>
              </w:rPr>
              <w:t xml:space="preserve"> </w:t>
            </w:r>
            <w:r>
              <w:t>модульного</w:t>
            </w:r>
            <w:r>
              <w:rPr>
                <w:spacing w:val="-6"/>
              </w:rPr>
              <w:t xml:space="preserve"> </w:t>
            </w:r>
            <w:r>
              <w:rPr>
                <w:spacing w:val="-2"/>
              </w:rPr>
              <w:t>здания</w:t>
            </w:r>
          </w:p>
        </w:tc>
        <w:tc>
          <w:tcPr>
            <w:tcW w:w="969" w:type="dxa"/>
          </w:tcPr>
          <w:p w:rsidR="00CA7C4B" w:rsidRDefault="003C2382">
            <w:pPr>
              <w:pStyle w:val="TableParagraph"/>
              <w:spacing w:line="247" w:lineRule="exact"/>
              <w:ind w:left="110"/>
              <w:rPr>
                <w:i/>
              </w:rPr>
            </w:pPr>
            <w:r>
              <w:rPr>
                <w:i/>
                <w:spacing w:val="-5"/>
              </w:rPr>
              <w:t>08</w:t>
            </w:r>
          </w:p>
        </w:tc>
        <w:tc>
          <w:tcPr>
            <w:tcW w:w="1082" w:type="dxa"/>
          </w:tcPr>
          <w:p w:rsidR="00CA7C4B" w:rsidRDefault="003C2382">
            <w:pPr>
              <w:pStyle w:val="TableParagraph"/>
              <w:spacing w:line="247" w:lineRule="exact"/>
              <w:ind w:left="108"/>
              <w:rPr>
                <w:i/>
              </w:rPr>
            </w:pPr>
            <w:r>
              <w:rPr>
                <w:i/>
                <w:spacing w:val="-5"/>
              </w:rPr>
              <w:t>70</w:t>
            </w:r>
          </w:p>
        </w:tc>
        <w:tc>
          <w:tcPr>
            <w:tcW w:w="996" w:type="dxa"/>
          </w:tcPr>
          <w:p w:rsidR="00CA7C4B" w:rsidRDefault="00CA7C4B">
            <w:pPr>
              <w:pStyle w:val="TableParagraph"/>
              <w:rPr>
                <w:sz w:val="24"/>
              </w:rPr>
            </w:pPr>
          </w:p>
        </w:tc>
        <w:tc>
          <w:tcPr>
            <w:tcW w:w="947" w:type="dxa"/>
          </w:tcPr>
          <w:p w:rsidR="00CA7C4B" w:rsidRDefault="003C2382">
            <w:pPr>
              <w:pStyle w:val="TableParagraph"/>
              <w:spacing w:line="247" w:lineRule="exact"/>
              <w:ind w:left="109"/>
              <w:rPr>
                <w:i/>
              </w:rPr>
            </w:pPr>
            <w:r>
              <w:rPr>
                <w:i/>
              </w:rPr>
              <w:t xml:space="preserve">150 </w:t>
            </w:r>
            <w:r>
              <w:rPr>
                <w:i/>
                <w:spacing w:val="-5"/>
              </w:rPr>
              <w:t>000</w:t>
            </w:r>
          </w:p>
        </w:tc>
      </w:tr>
      <w:tr w:rsidR="00CA7C4B">
        <w:trPr>
          <w:trHeight w:val="506"/>
        </w:trPr>
        <w:tc>
          <w:tcPr>
            <w:tcW w:w="543" w:type="dxa"/>
          </w:tcPr>
          <w:p w:rsidR="00CA7C4B" w:rsidRDefault="003C2382">
            <w:pPr>
              <w:pStyle w:val="TableParagraph"/>
              <w:spacing w:line="247" w:lineRule="exact"/>
              <w:ind w:left="9"/>
              <w:jc w:val="center"/>
            </w:pPr>
            <w:r>
              <w:rPr>
                <w:spacing w:val="-10"/>
              </w:rPr>
              <w:t>8</w:t>
            </w:r>
          </w:p>
        </w:tc>
        <w:tc>
          <w:tcPr>
            <w:tcW w:w="4959" w:type="dxa"/>
          </w:tcPr>
          <w:p w:rsidR="00CA7C4B" w:rsidRDefault="003C2382">
            <w:pPr>
              <w:pStyle w:val="TableParagraph"/>
              <w:spacing w:line="246" w:lineRule="exact"/>
              <w:ind w:left="107"/>
            </w:pPr>
            <w:r>
              <w:t>Начислены</w:t>
            </w:r>
            <w:r>
              <w:rPr>
                <w:spacing w:val="23"/>
              </w:rPr>
              <w:t xml:space="preserve"> </w:t>
            </w:r>
            <w:r>
              <w:t>страховые</w:t>
            </w:r>
            <w:r>
              <w:rPr>
                <w:spacing w:val="27"/>
              </w:rPr>
              <w:t xml:space="preserve"> </w:t>
            </w:r>
            <w:r>
              <w:t>взносы</w:t>
            </w:r>
            <w:r>
              <w:rPr>
                <w:spacing w:val="27"/>
              </w:rPr>
              <w:t xml:space="preserve"> </w:t>
            </w:r>
            <w:r>
              <w:t>от</w:t>
            </w:r>
            <w:r>
              <w:rPr>
                <w:spacing w:val="26"/>
              </w:rPr>
              <w:t xml:space="preserve"> </w:t>
            </w:r>
            <w:r>
              <w:t>суммы</w:t>
            </w:r>
            <w:r>
              <w:rPr>
                <w:spacing w:val="27"/>
              </w:rPr>
              <w:t xml:space="preserve"> </w:t>
            </w:r>
            <w:r>
              <w:rPr>
                <w:spacing w:val="-2"/>
              </w:rPr>
              <w:t>заработ-</w:t>
            </w:r>
          </w:p>
          <w:p w:rsidR="00CA7C4B" w:rsidRDefault="003C2382">
            <w:pPr>
              <w:pStyle w:val="TableParagraph"/>
              <w:spacing w:line="241" w:lineRule="exact"/>
              <w:ind w:left="107"/>
            </w:pPr>
            <w:r>
              <w:t>ной</w:t>
            </w:r>
            <w:r>
              <w:rPr>
                <w:spacing w:val="-5"/>
              </w:rPr>
              <w:t xml:space="preserve"> </w:t>
            </w:r>
            <w:r>
              <w:rPr>
                <w:spacing w:val="-2"/>
              </w:rPr>
              <w:t>платы</w:t>
            </w:r>
          </w:p>
        </w:tc>
        <w:tc>
          <w:tcPr>
            <w:tcW w:w="969" w:type="dxa"/>
          </w:tcPr>
          <w:p w:rsidR="00CA7C4B" w:rsidRDefault="003C2382">
            <w:pPr>
              <w:pStyle w:val="TableParagraph"/>
              <w:spacing w:line="247" w:lineRule="exact"/>
              <w:ind w:left="110"/>
              <w:rPr>
                <w:i/>
              </w:rPr>
            </w:pPr>
            <w:r>
              <w:rPr>
                <w:i/>
                <w:spacing w:val="-5"/>
              </w:rPr>
              <w:t>08</w:t>
            </w:r>
          </w:p>
        </w:tc>
        <w:tc>
          <w:tcPr>
            <w:tcW w:w="1082" w:type="dxa"/>
          </w:tcPr>
          <w:p w:rsidR="00CA7C4B" w:rsidRDefault="003C2382">
            <w:pPr>
              <w:pStyle w:val="TableParagraph"/>
              <w:spacing w:line="247" w:lineRule="exact"/>
              <w:ind w:left="108"/>
              <w:rPr>
                <w:i/>
              </w:rPr>
            </w:pPr>
            <w:r>
              <w:rPr>
                <w:i/>
                <w:spacing w:val="-5"/>
              </w:rPr>
              <w:t>69</w:t>
            </w:r>
          </w:p>
        </w:tc>
        <w:tc>
          <w:tcPr>
            <w:tcW w:w="996" w:type="dxa"/>
          </w:tcPr>
          <w:p w:rsidR="00CA7C4B" w:rsidRDefault="00CA7C4B">
            <w:pPr>
              <w:pStyle w:val="TableParagraph"/>
              <w:rPr>
                <w:sz w:val="24"/>
              </w:rPr>
            </w:pPr>
          </w:p>
        </w:tc>
        <w:tc>
          <w:tcPr>
            <w:tcW w:w="947" w:type="dxa"/>
          </w:tcPr>
          <w:p w:rsidR="00CA7C4B" w:rsidRDefault="003C2382">
            <w:pPr>
              <w:pStyle w:val="TableParagraph"/>
              <w:spacing w:line="247" w:lineRule="exact"/>
              <w:ind w:left="109"/>
              <w:rPr>
                <w:i/>
              </w:rPr>
            </w:pPr>
            <w:r>
              <w:rPr>
                <w:i/>
                <w:spacing w:val="-10"/>
              </w:rPr>
              <w:t>?</w:t>
            </w:r>
          </w:p>
        </w:tc>
      </w:tr>
      <w:tr w:rsidR="00CA7C4B">
        <w:trPr>
          <w:trHeight w:val="784"/>
        </w:trPr>
        <w:tc>
          <w:tcPr>
            <w:tcW w:w="543" w:type="dxa"/>
          </w:tcPr>
          <w:p w:rsidR="00CA7C4B" w:rsidRDefault="003C2382">
            <w:pPr>
              <w:pStyle w:val="TableParagraph"/>
              <w:spacing w:line="247" w:lineRule="exact"/>
              <w:ind w:left="9"/>
              <w:jc w:val="center"/>
            </w:pPr>
            <w:r>
              <w:rPr>
                <w:spacing w:val="-10"/>
              </w:rPr>
              <w:t>9</w:t>
            </w:r>
          </w:p>
        </w:tc>
        <w:tc>
          <w:tcPr>
            <w:tcW w:w="4959" w:type="dxa"/>
          </w:tcPr>
          <w:p w:rsidR="00CA7C4B" w:rsidRDefault="003C2382">
            <w:pPr>
              <w:pStyle w:val="TableParagraph"/>
              <w:ind w:left="107"/>
            </w:pPr>
            <w:r>
              <w:t>Начислена</w:t>
            </w:r>
            <w:r>
              <w:rPr>
                <w:spacing w:val="40"/>
              </w:rPr>
              <w:t xml:space="preserve"> </w:t>
            </w:r>
            <w:r>
              <w:t>арендная</w:t>
            </w:r>
            <w:r>
              <w:rPr>
                <w:spacing w:val="40"/>
              </w:rPr>
              <w:t xml:space="preserve"> </w:t>
            </w:r>
            <w:r>
              <w:t>плата</w:t>
            </w:r>
            <w:r>
              <w:rPr>
                <w:spacing w:val="40"/>
              </w:rPr>
              <w:t xml:space="preserve"> </w:t>
            </w:r>
            <w:r>
              <w:t>за</w:t>
            </w:r>
            <w:r>
              <w:rPr>
                <w:spacing w:val="40"/>
              </w:rPr>
              <w:t xml:space="preserve"> </w:t>
            </w:r>
            <w:r>
              <w:t>оборудование,</w:t>
            </w:r>
            <w:r>
              <w:rPr>
                <w:spacing w:val="40"/>
              </w:rPr>
              <w:t xml:space="preserve"> </w:t>
            </w:r>
            <w:r>
              <w:t>ис- пользуемое при строительстве здания</w:t>
            </w:r>
          </w:p>
          <w:p w:rsidR="00CA7C4B" w:rsidRDefault="003C2382">
            <w:pPr>
              <w:pStyle w:val="TableParagraph"/>
              <w:ind w:left="107"/>
            </w:pPr>
            <w:r>
              <w:t>В</w:t>
            </w:r>
            <w:r>
              <w:rPr>
                <w:spacing w:val="-2"/>
              </w:rPr>
              <w:t xml:space="preserve"> </w:t>
            </w:r>
            <w:r>
              <w:t>том</w:t>
            </w:r>
            <w:r>
              <w:rPr>
                <w:spacing w:val="-1"/>
              </w:rPr>
              <w:t xml:space="preserve"> </w:t>
            </w:r>
            <w:r>
              <w:t>числе НДС</w:t>
            </w:r>
            <w:r>
              <w:rPr>
                <w:spacing w:val="-1"/>
              </w:rPr>
              <w:t xml:space="preserve"> </w:t>
            </w:r>
            <w:r>
              <w:t>20</w:t>
            </w:r>
            <w:r>
              <w:rPr>
                <w:spacing w:val="-3"/>
              </w:rPr>
              <w:t xml:space="preserve"> </w:t>
            </w:r>
            <w:r>
              <w:rPr>
                <w:spacing w:val="-10"/>
              </w:rPr>
              <w:t>%</w:t>
            </w:r>
          </w:p>
        </w:tc>
        <w:tc>
          <w:tcPr>
            <w:tcW w:w="969" w:type="dxa"/>
          </w:tcPr>
          <w:p w:rsidR="00CA7C4B" w:rsidRDefault="003C2382">
            <w:pPr>
              <w:pStyle w:val="TableParagraph"/>
              <w:spacing w:line="247" w:lineRule="exact"/>
              <w:ind w:left="110"/>
              <w:rPr>
                <w:i/>
              </w:rPr>
            </w:pPr>
            <w:r>
              <w:rPr>
                <w:i/>
                <w:spacing w:val="-5"/>
              </w:rPr>
              <w:t>08</w:t>
            </w:r>
          </w:p>
          <w:p w:rsidR="00CA7C4B" w:rsidRDefault="00CA7C4B">
            <w:pPr>
              <w:pStyle w:val="TableParagraph"/>
              <w:spacing w:before="26"/>
            </w:pPr>
          </w:p>
          <w:p w:rsidR="00CA7C4B" w:rsidRDefault="003C2382">
            <w:pPr>
              <w:pStyle w:val="TableParagraph"/>
              <w:spacing w:before="1" w:line="238" w:lineRule="exact"/>
              <w:ind w:left="110"/>
              <w:rPr>
                <w:i/>
              </w:rPr>
            </w:pPr>
            <w:r>
              <w:rPr>
                <w:i/>
                <w:spacing w:val="-5"/>
              </w:rPr>
              <w:t>19</w:t>
            </w:r>
          </w:p>
        </w:tc>
        <w:tc>
          <w:tcPr>
            <w:tcW w:w="1082" w:type="dxa"/>
          </w:tcPr>
          <w:p w:rsidR="00CA7C4B" w:rsidRDefault="003C2382">
            <w:pPr>
              <w:pStyle w:val="TableParagraph"/>
              <w:spacing w:line="247" w:lineRule="exact"/>
              <w:ind w:left="108"/>
              <w:rPr>
                <w:i/>
              </w:rPr>
            </w:pPr>
            <w:r>
              <w:rPr>
                <w:i/>
                <w:spacing w:val="-5"/>
              </w:rPr>
              <w:t>76</w:t>
            </w:r>
          </w:p>
          <w:p w:rsidR="00CA7C4B" w:rsidRDefault="00CA7C4B">
            <w:pPr>
              <w:pStyle w:val="TableParagraph"/>
              <w:spacing w:before="26"/>
            </w:pPr>
          </w:p>
          <w:p w:rsidR="00CA7C4B" w:rsidRDefault="003C2382">
            <w:pPr>
              <w:pStyle w:val="TableParagraph"/>
              <w:spacing w:before="1" w:line="238" w:lineRule="exact"/>
              <w:ind w:left="108"/>
              <w:rPr>
                <w:i/>
              </w:rPr>
            </w:pPr>
            <w:r>
              <w:rPr>
                <w:i/>
                <w:spacing w:val="-5"/>
              </w:rPr>
              <w:t>76</w:t>
            </w:r>
          </w:p>
        </w:tc>
        <w:tc>
          <w:tcPr>
            <w:tcW w:w="996" w:type="dxa"/>
          </w:tcPr>
          <w:p w:rsidR="00CA7C4B" w:rsidRDefault="003C2382">
            <w:pPr>
              <w:pStyle w:val="TableParagraph"/>
              <w:spacing w:line="247" w:lineRule="exact"/>
              <w:ind w:left="108"/>
              <w:rPr>
                <w:i/>
              </w:rPr>
            </w:pPr>
            <w:r>
              <w:rPr>
                <w:i/>
                <w:spacing w:val="-5"/>
              </w:rPr>
              <w:t>950</w:t>
            </w:r>
          </w:p>
          <w:p w:rsidR="00CA7C4B" w:rsidRDefault="00CA7C4B">
            <w:pPr>
              <w:pStyle w:val="TableParagraph"/>
              <w:spacing w:before="26"/>
            </w:pPr>
          </w:p>
          <w:p w:rsidR="00CA7C4B" w:rsidRDefault="003C2382">
            <w:pPr>
              <w:pStyle w:val="TableParagraph"/>
              <w:spacing w:before="1" w:line="238" w:lineRule="exact"/>
              <w:ind w:left="108"/>
              <w:rPr>
                <w:i/>
              </w:rPr>
            </w:pPr>
            <w:r>
              <w:rPr>
                <w:i/>
                <w:spacing w:val="-5"/>
              </w:rPr>
              <w:t>190</w:t>
            </w:r>
          </w:p>
        </w:tc>
        <w:tc>
          <w:tcPr>
            <w:tcW w:w="947" w:type="dxa"/>
          </w:tcPr>
          <w:p w:rsidR="00CA7C4B" w:rsidRDefault="003C2382">
            <w:pPr>
              <w:pStyle w:val="TableParagraph"/>
              <w:spacing w:line="247" w:lineRule="exact"/>
              <w:ind w:left="109"/>
              <w:rPr>
                <w:i/>
              </w:rPr>
            </w:pPr>
            <w:r>
              <w:rPr>
                <w:i/>
              </w:rPr>
              <w:t xml:space="preserve">1 </w:t>
            </w:r>
            <w:r>
              <w:rPr>
                <w:i/>
                <w:spacing w:val="-5"/>
              </w:rPr>
              <w:t>140</w:t>
            </w:r>
          </w:p>
        </w:tc>
      </w:tr>
      <w:tr w:rsidR="00CA7C4B">
        <w:trPr>
          <w:trHeight w:val="505"/>
        </w:trPr>
        <w:tc>
          <w:tcPr>
            <w:tcW w:w="543" w:type="dxa"/>
          </w:tcPr>
          <w:p w:rsidR="00CA7C4B" w:rsidRDefault="003C2382">
            <w:pPr>
              <w:pStyle w:val="TableParagraph"/>
              <w:spacing w:line="247" w:lineRule="exact"/>
              <w:ind w:left="9"/>
              <w:jc w:val="center"/>
            </w:pPr>
            <w:r>
              <w:rPr>
                <w:spacing w:val="-5"/>
              </w:rPr>
              <w:t>10</w:t>
            </w:r>
          </w:p>
        </w:tc>
        <w:tc>
          <w:tcPr>
            <w:tcW w:w="4959" w:type="dxa"/>
          </w:tcPr>
          <w:p w:rsidR="00CA7C4B" w:rsidRDefault="003C2382">
            <w:pPr>
              <w:pStyle w:val="TableParagraph"/>
              <w:spacing w:line="247" w:lineRule="exact"/>
              <w:ind w:left="107"/>
            </w:pPr>
            <w:r>
              <w:t>Введено</w:t>
            </w:r>
            <w:r>
              <w:rPr>
                <w:spacing w:val="70"/>
              </w:rPr>
              <w:t xml:space="preserve"> </w:t>
            </w:r>
            <w:r>
              <w:t>в</w:t>
            </w:r>
            <w:r>
              <w:rPr>
                <w:spacing w:val="71"/>
              </w:rPr>
              <w:t xml:space="preserve"> </w:t>
            </w:r>
            <w:r>
              <w:t>эксплуатацию</w:t>
            </w:r>
            <w:r>
              <w:rPr>
                <w:spacing w:val="73"/>
              </w:rPr>
              <w:t xml:space="preserve"> </w:t>
            </w:r>
            <w:r>
              <w:t>модульное</w:t>
            </w:r>
            <w:r>
              <w:rPr>
                <w:spacing w:val="73"/>
              </w:rPr>
              <w:t xml:space="preserve"> </w:t>
            </w:r>
            <w:r>
              <w:t>здание</w:t>
            </w:r>
            <w:r>
              <w:rPr>
                <w:spacing w:val="73"/>
              </w:rPr>
              <w:t xml:space="preserve"> </w:t>
            </w:r>
            <w:r>
              <w:rPr>
                <w:spacing w:val="-5"/>
              </w:rPr>
              <w:t>по</w:t>
            </w:r>
          </w:p>
          <w:p w:rsidR="00CA7C4B" w:rsidRDefault="003C2382">
            <w:pPr>
              <w:pStyle w:val="TableParagraph"/>
              <w:spacing w:before="1" w:line="238" w:lineRule="exact"/>
              <w:ind w:left="107"/>
            </w:pPr>
            <w:r>
              <w:rPr>
                <w:spacing w:val="-2"/>
              </w:rPr>
              <w:t>первоначальной</w:t>
            </w:r>
            <w:r>
              <w:rPr>
                <w:spacing w:val="14"/>
              </w:rPr>
              <w:t xml:space="preserve"> </w:t>
            </w:r>
            <w:r>
              <w:rPr>
                <w:spacing w:val="-2"/>
              </w:rPr>
              <w:t>стоимости</w:t>
            </w:r>
          </w:p>
        </w:tc>
        <w:tc>
          <w:tcPr>
            <w:tcW w:w="969" w:type="dxa"/>
          </w:tcPr>
          <w:p w:rsidR="00CA7C4B" w:rsidRDefault="00CA7C4B">
            <w:pPr>
              <w:pStyle w:val="TableParagraph"/>
              <w:rPr>
                <w:sz w:val="24"/>
              </w:rPr>
            </w:pPr>
          </w:p>
        </w:tc>
        <w:tc>
          <w:tcPr>
            <w:tcW w:w="1082" w:type="dxa"/>
          </w:tcPr>
          <w:p w:rsidR="00CA7C4B" w:rsidRDefault="00CA7C4B">
            <w:pPr>
              <w:pStyle w:val="TableParagraph"/>
              <w:rPr>
                <w:sz w:val="24"/>
              </w:rPr>
            </w:pPr>
          </w:p>
        </w:tc>
        <w:tc>
          <w:tcPr>
            <w:tcW w:w="996" w:type="dxa"/>
          </w:tcPr>
          <w:p w:rsidR="00CA7C4B" w:rsidRDefault="00CA7C4B">
            <w:pPr>
              <w:pStyle w:val="TableParagraph"/>
              <w:rPr>
                <w:sz w:val="24"/>
              </w:rPr>
            </w:pPr>
          </w:p>
        </w:tc>
        <w:tc>
          <w:tcPr>
            <w:tcW w:w="947" w:type="dxa"/>
          </w:tcPr>
          <w:p w:rsidR="00CA7C4B" w:rsidRDefault="003C2382">
            <w:pPr>
              <w:pStyle w:val="TableParagraph"/>
              <w:spacing w:line="247" w:lineRule="exact"/>
              <w:ind w:left="109"/>
              <w:rPr>
                <w:i/>
              </w:rPr>
            </w:pPr>
            <w:r>
              <w:rPr>
                <w:i/>
                <w:spacing w:val="-10"/>
              </w:rPr>
              <w:t>?</w:t>
            </w:r>
          </w:p>
        </w:tc>
      </w:tr>
      <w:tr w:rsidR="00CA7C4B">
        <w:trPr>
          <w:trHeight w:val="254"/>
        </w:trPr>
        <w:tc>
          <w:tcPr>
            <w:tcW w:w="5502" w:type="dxa"/>
            <w:gridSpan w:val="2"/>
          </w:tcPr>
          <w:p w:rsidR="00CA7C4B" w:rsidRDefault="003C2382">
            <w:pPr>
              <w:pStyle w:val="TableParagraph"/>
              <w:spacing w:line="234" w:lineRule="exact"/>
              <w:ind w:left="13"/>
              <w:jc w:val="center"/>
            </w:pPr>
            <w:r>
              <w:t>Итого</w:t>
            </w:r>
            <w:r>
              <w:rPr>
                <w:spacing w:val="-3"/>
              </w:rPr>
              <w:t xml:space="preserve"> </w:t>
            </w:r>
            <w:r>
              <w:t>по</w:t>
            </w:r>
            <w:r>
              <w:rPr>
                <w:spacing w:val="-1"/>
              </w:rPr>
              <w:t xml:space="preserve"> </w:t>
            </w:r>
            <w:r>
              <w:rPr>
                <w:spacing w:val="-2"/>
              </w:rPr>
              <w:t>журналу</w:t>
            </w:r>
          </w:p>
        </w:tc>
        <w:tc>
          <w:tcPr>
            <w:tcW w:w="969" w:type="dxa"/>
          </w:tcPr>
          <w:p w:rsidR="00CA7C4B" w:rsidRDefault="00CA7C4B">
            <w:pPr>
              <w:pStyle w:val="TableParagraph"/>
              <w:rPr>
                <w:sz w:val="18"/>
              </w:rPr>
            </w:pPr>
          </w:p>
        </w:tc>
        <w:tc>
          <w:tcPr>
            <w:tcW w:w="1082" w:type="dxa"/>
          </w:tcPr>
          <w:p w:rsidR="00CA7C4B" w:rsidRDefault="00CA7C4B">
            <w:pPr>
              <w:pStyle w:val="TableParagraph"/>
              <w:rPr>
                <w:sz w:val="18"/>
              </w:rPr>
            </w:pPr>
          </w:p>
        </w:tc>
        <w:tc>
          <w:tcPr>
            <w:tcW w:w="996" w:type="dxa"/>
          </w:tcPr>
          <w:p w:rsidR="00CA7C4B" w:rsidRDefault="00CA7C4B">
            <w:pPr>
              <w:pStyle w:val="TableParagraph"/>
              <w:rPr>
                <w:sz w:val="18"/>
              </w:rPr>
            </w:pPr>
          </w:p>
        </w:tc>
        <w:tc>
          <w:tcPr>
            <w:tcW w:w="947" w:type="dxa"/>
          </w:tcPr>
          <w:p w:rsidR="00CA7C4B" w:rsidRDefault="00CA7C4B">
            <w:pPr>
              <w:pStyle w:val="TableParagraph"/>
              <w:rPr>
                <w:sz w:val="18"/>
              </w:rPr>
            </w:pPr>
          </w:p>
        </w:tc>
      </w:tr>
    </w:tbl>
    <w:p w:rsidR="00CA7C4B" w:rsidRDefault="003C2382">
      <w:pPr>
        <w:pStyle w:val="a5"/>
        <w:numPr>
          <w:ilvl w:val="0"/>
          <w:numId w:val="43"/>
        </w:numPr>
        <w:tabs>
          <w:tab w:val="left" w:pos="1344"/>
        </w:tabs>
        <w:spacing w:before="117"/>
        <w:ind w:left="1344" w:hanging="303"/>
        <w:rPr>
          <w:sz w:val="28"/>
        </w:rPr>
      </w:pPr>
      <w:r>
        <w:rPr>
          <w:sz w:val="28"/>
        </w:rPr>
        <w:t>Первоначальная</w:t>
      </w:r>
      <w:r>
        <w:rPr>
          <w:spacing w:val="-4"/>
          <w:sz w:val="28"/>
        </w:rPr>
        <w:t xml:space="preserve"> </w:t>
      </w:r>
      <w:r>
        <w:rPr>
          <w:sz w:val="28"/>
        </w:rPr>
        <w:t>стоимость</w:t>
      </w:r>
      <w:r>
        <w:rPr>
          <w:spacing w:val="-9"/>
          <w:sz w:val="28"/>
        </w:rPr>
        <w:t xml:space="preserve"> </w:t>
      </w:r>
      <w:r>
        <w:rPr>
          <w:sz w:val="28"/>
        </w:rPr>
        <w:t>оборудования</w:t>
      </w:r>
      <w:r>
        <w:rPr>
          <w:spacing w:val="-4"/>
          <w:sz w:val="28"/>
        </w:rPr>
        <w:t xml:space="preserve"> </w:t>
      </w:r>
      <w:r>
        <w:rPr>
          <w:sz w:val="28"/>
        </w:rPr>
        <w:t>=</w:t>
      </w:r>
      <w:r>
        <w:rPr>
          <w:spacing w:val="-6"/>
          <w:sz w:val="28"/>
        </w:rPr>
        <w:t xml:space="preserve"> </w:t>
      </w:r>
      <w:r>
        <w:rPr>
          <w:sz w:val="28"/>
        </w:rPr>
        <w:t>10</w:t>
      </w:r>
      <w:r>
        <w:rPr>
          <w:spacing w:val="2"/>
          <w:sz w:val="28"/>
        </w:rPr>
        <w:t xml:space="preserve"> </w:t>
      </w:r>
      <w:r>
        <w:rPr>
          <w:sz w:val="28"/>
        </w:rPr>
        <w:t>000</w:t>
      </w:r>
      <w:r>
        <w:rPr>
          <w:spacing w:val="-3"/>
          <w:sz w:val="28"/>
        </w:rPr>
        <w:t xml:space="preserve"> </w:t>
      </w:r>
      <w:r>
        <w:rPr>
          <w:sz w:val="28"/>
        </w:rPr>
        <w:t>+</w:t>
      </w:r>
      <w:r>
        <w:rPr>
          <w:spacing w:val="-8"/>
          <w:sz w:val="28"/>
        </w:rPr>
        <w:t xml:space="preserve"> </w:t>
      </w:r>
      <w:r>
        <w:rPr>
          <w:sz w:val="28"/>
        </w:rPr>
        <w:t>2</w:t>
      </w:r>
      <w:r>
        <w:rPr>
          <w:spacing w:val="-2"/>
          <w:sz w:val="28"/>
        </w:rPr>
        <w:t xml:space="preserve"> </w:t>
      </w:r>
      <w:r>
        <w:rPr>
          <w:sz w:val="28"/>
        </w:rPr>
        <w:t>000</w:t>
      </w:r>
      <w:r>
        <w:rPr>
          <w:spacing w:val="-5"/>
          <w:sz w:val="28"/>
        </w:rPr>
        <w:t xml:space="preserve"> </w:t>
      </w:r>
      <w:r>
        <w:rPr>
          <w:sz w:val="28"/>
        </w:rPr>
        <w:t>=</w:t>
      </w:r>
      <w:r>
        <w:rPr>
          <w:spacing w:val="-5"/>
          <w:sz w:val="28"/>
        </w:rPr>
        <w:t xml:space="preserve"> </w:t>
      </w:r>
      <w:r>
        <w:rPr>
          <w:sz w:val="28"/>
        </w:rPr>
        <w:t>12</w:t>
      </w:r>
      <w:r>
        <w:rPr>
          <w:spacing w:val="-5"/>
          <w:sz w:val="28"/>
        </w:rPr>
        <w:t xml:space="preserve"> </w:t>
      </w:r>
      <w:r>
        <w:rPr>
          <w:spacing w:val="-4"/>
          <w:sz w:val="28"/>
        </w:rPr>
        <w:t>000.</w:t>
      </w:r>
    </w:p>
    <w:p w:rsidR="00CA7C4B" w:rsidRDefault="003C2382">
      <w:pPr>
        <w:pStyle w:val="a5"/>
        <w:numPr>
          <w:ilvl w:val="0"/>
          <w:numId w:val="43"/>
        </w:numPr>
        <w:tabs>
          <w:tab w:val="left" w:pos="1344"/>
        </w:tabs>
        <w:spacing w:before="168"/>
        <w:ind w:left="1344" w:hanging="303"/>
        <w:rPr>
          <w:sz w:val="28"/>
        </w:rPr>
      </w:pPr>
      <w:r>
        <w:rPr>
          <w:sz w:val="28"/>
        </w:rPr>
        <w:t>Первоначальная</w:t>
      </w:r>
      <w:r>
        <w:rPr>
          <w:spacing w:val="-13"/>
          <w:sz w:val="28"/>
        </w:rPr>
        <w:t xml:space="preserve"> </w:t>
      </w:r>
      <w:r>
        <w:rPr>
          <w:sz w:val="28"/>
        </w:rPr>
        <w:t>стоимость</w:t>
      </w:r>
      <w:r>
        <w:rPr>
          <w:spacing w:val="-13"/>
          <w:sz w:val="28"/>
        </w:rPr>
        <w:t xml:space="preserve"> </w:t>
      </w:r>
      <w:r>
        <w:rPr>
          <w:sz w:val="28"/>
        </w:rPr>
        <w:t>модульного</w:t>
      </w:r>
      <w:r>
        <w:rPr>
          <w:spacing w:val="-11"/>
          <w:sz w:val="28"/>
        </w:rPr>
        <w:t xml:space="preserve"> </w:t>
      </w:r>
      <w:r>
        <w:rPr>
          <w:sz w:val="28"/>
        </w:rPr>
        <w:t>оборудования</w:t>
      </w:r>
      <w:r>
        <w:rPr>
          <w:spacing w:val="-12"/>
          <w:sz w:val="28"/>
        </w:rPr>
        <w:t xml:space="preserve"> </w:t>
      </w:r>
      <w:r>
        <w:rPr>
          <w:spacing w:val="-10"/>
          <w:sz w:val="28"/>
        </w:rPr>
        <w:t>=</w:t>
      </w:r>
    </w:p>
    <w:p w:rsidR="00CA7C4B" w:rsidRDefault="00CA7C4B">
      <w:pPr>
        <w:rPr>
          <w:sz w:val="28"/>
        </w:rPr>
        <w:sectPr w:rsidR="00CA7C4B">
          <w:pgSz w:w="11910" w:h="16840"/>
          <w:pgMar w:top="1040" w:right="800" w:bottom="820" w:left="800" w:header="0" w:footer="631" w:gutter="0"/>
          <w:cols w:space="720"/>
        </w:sectPr>
      </w:pPr>
    </w:p>
    <w:p w:rsidR="00CA7C4B" w:rsidRDefault="003C2382">
      <w:pPr>
        <w:pStyle w:val="a3"/>
        <w:spacing w:before="67"/>
        <w:ind w:left="4445"/>
        <w:jc w:val="both"/>
      </w:pPr>
      <w:r>
        <w:lastRenderedPageBreak/>
        <w:t>Задача</w:t>
      </w:r>
      <w:r>
        <w:rPr>
          <w:spacing w:val="-15"/>
        </w:rPr>
        <w:t xml:space="preserve"> </w:t>
      </w:r>
      <w:r>
        <w:rPr>
          <w:spacing w:val="-2"/>
        </w:rPr>
        <w:t>6.4.2</w:t>
      </w:r>
    </w:p>
    <w:p w:rsidR="00CA7C4B" w:rsidRDefault="003C2382">
      <w:pPr>
        <w:pStyle w:val="a3"/>
        <w:spacing w:before="123" w:line="276" w:lineRule="auto"/>
        <w:ind w:right="332" w:firstLine="708"/>
        <w:jc w:val="both"/>
      </w:pPr>
      <w:r>
        <w:t>На основании исходных данных составить журнал регистрации хозяй- ственных операций ООО «Азимут» за январь 202_ года и определить первона- чальную стоимость объекта основных средств (здания).</w:t>
      </w:r>
    </w:p>
    <w:p w:rsidR="00CA7C4B" w:rsidRDefault="003C2382">
      <w:pPr>
        <w:spacing w:line="320" w:lineRule="exact"/>
        <w:ind w:left="1041"/>
        <w:jc w:val="both"/>
        <w:rPr>
          <w:sz w:val="28"/>
        </w:rPr>
      </w:pPr>
      <w:r>
        <w:rPr>
          <w:i/>
          <w:sz w:val="28"/>
        </w:rPr>
        <w:t>Исходные</w:t>
      </w:r>
      <w:r>
        <w:rPr>
          <w:i/>
          <w:spacing w:val="59"/>
          <w:sz w:val="28"/>
        </w:rPr>
        <w:t xml:space="preserve"> </w:t>
      </w:r>
      <w:r>
        <w:rPr>
          <w:i/>
          <w:sz w:val="28"/>
        </w:rPr>
        <w:t>данные.</w:t>
      </w:r>
      <w:r>
        <w:rPr>
          <w:i/>
          <w:spacing w:val="60"/>
          <w:sz w:val="28"/>
        </w:rPr>
        <w:t xml:space="preserve"> </w:t>
      </w:r>
      <w:r>
        <w:rPr>
          <w:sz w:val="28"/>
        </w:rPr>
        <w:t>В</w:t>
      </w:r>
      <w:r>
        <w:rPr>
          <w:spacing w:val="59"/>
          <w:sz w:val="28"/>
        </w:rPr>
        <w:t xml:space="preserve"> </w:t>
      </w:r>
      <w:r>
        <w:rPr>
          <w:sz w:val="28"/>
        </w:rPr>
        <w:t>январе</w:t>
      </w:r>
      <w:r>
        <w:rPr>
          <w:spacing w:val="59"/>
          <w:sz w:val="28"/>
        </w:rPr>
        <w:t xml:space="preserve"> </w:t>
      </w:r>
      <w:r>
        <w:rPr>
          <w:sz w:val="28"/>
        </w:rPr>
        <w:t>202_</w:t>
      </w:r>
      <w:r>
        <w:rPr>
          <w:spacing w:val="62"/>
          <w:sz w:val="28"/>
        </w:rPr>
        <w:t xml:space="preserve"> </w:t>
      </w:r>
      <w:r>
        <w:rPr>
          <w:sz w:val="28"/>
        </w:rPr>
        <w:t>года</w:t>
      </w:r>
      <w:r>
        <w:rPr>
          <w:spacing w:val="59"/>
          <w:sz w:val="28"/>
        </w:rPr>
        <w:t xml:space="preserve"> </w:t>
      </w:r>
      <w:r>
        <w:rPr>
          <w:sz w:val="28"/>
        </w:rPr>
        <w:t>ООО</w:t>
      </w:r>
      <w:r>
        <w:rPr>
          <w:spacing w:val="60"/>
          <w:sz w:val="28"/>
        </w:rPr>
        <w:t xml:space="preserve"> </w:t>
      </w:r>
      <w:r>
        <w:rPr>
          <w:sz w:val="28"/>
        </w:rPr>
        <w:t>«Азимут»</w:t>
      </w:r>
      <w:r>
        <w:rPr>
          <w:spacing w:val="62"/>
          <w:sz w:val="28"/>
        </w:rPr>
        <w:t xml:space="preserve"> </w:t>
      </w:r>
      <w:r>
        <w:rPr>
          <w:sz w:val="28"/>
        </w:rPr>
        <w:t>купило</w:t>
      </w:r>
      <w:r>
        <w:rPr>
          <w:spacing w:val="62"/>
          <w:sz w:val="28"/>
        </w:rPr>
        <w:t xml:space="preserve"> </w:t>
      </w:r>
      <w:r>
        <w:rPr>
          <w:sz w:val="28"/>
        </w:rPr>
        <w:t>у</w:t>
      </w:r>
      <w:r>
        <w:rPr>
          <w:spacing w:val="56"/>
          <w:sz w:val="28"/>
        </w:rPr>
        <w:t xml:space="preserve"> </w:t>
      </w:r>
      <w:r>
        <w:rPr>
          <w:spacing w:val="-5"/>
          <w:sz w:val="28"/>
        </w:rPr>
        <w:t>ООО</w:t>
      </w:r>
    </w:p>
    <w:p w:rsidR="00CA7C4B" w:rsidRDefault="003C2382">
      <w:pPr>
        <w:pStyle w:val="a3"/>
        <w:spacing w:before="50"/>
        <w:jc w:val="both"/>
      </w:pPr>
      <w:r>
        <w:t>«Попутный</w:t>
      </w:r>
      <w:r>
        <w:rPr>
          <w:spacing w:val="64"/>
          <w:w w:val="150"/>
        </w:rPr>
        <w:t xml:space="preserve"> </w:t>
      </w:r>
      <w:r>
        <w:t>ветер»</w:t>
      </w:r>
      <w:r>
        <w:rPr>
          <w:spacing w:val="64"/>
          <w:w w:val="150"/>
        </w:rPr>
        <w:t xml:space="preserve"> </w:t>
      </w:r>
      <w:r>
        <w:t>здание,</w:t>
      </w:r>
      <w:r>
        <w:rPr>
          <w:spacing w:val="65"/>
          <w:w w:val="150"/>
        </w:rPr>
        <w:t xml:space="preserve"> </w:t>
      </w:r>
      <w:r>
        <w:t>которое</w:t>
      </w:r>
      <w:r>
        <w:rPr>
          <w:spacing w:val="65"/>
          <w:w w:val="150"/>
        </w:rPr>
        <w:t xml:space="preserve"> </w:t>
      </w:r>
      <w:r>
        <w:t>после</w:t>
      </w:r>
      <w:r>
        <w:rPr>
          <w:spacing w:val="65"/>
          <w:w w:val="150"/>
        </w:rPr>
        <w:t xml:space="preserve"> </w:t>
      </w:r>
      <w:r>
        <w:t>проведённой</w:t>
      </w:r>
      <w:r>
        <w:rPr>
          <w:spacing w:val="64"/>
          <w:w w:val="150"/>
        </w:rPr>
        <w:t xml:space="preserve"> </w:t>
      </w:r>
      <w:r>
        <w:t>подрядчиком</w:t>
      </w:r>
      <w:r>
        <w:rPr>
          <w:spacing w:val="66"/>
          <w:w w:val="150"/>
        </w:rPr>
        <w:t xml:space="preserve"> </w:t>
      </w:r>
      <w:r>
        <w:rPr>
          <w:spacing w:val="-5"/>
        </w:rPr>
        <w:t>ООО</w:t>
      </w:r>
    </w:p>
    <w:p w:rsidR="00CA7C4B" w:rsidRDefault="003C2382">
      <w:pPr>
        <w:pStyle w:val="a3"/>
        <w:spacing w:before="47" w:line="276" w:lineRule="auto"/>
        <w:ind w:right="330"/>
        <w:jc w:val="both"/>
      </w:pPr>
      <w:r>
        <w:t>«Спецстрой» реконструкции будет использоваться для оказания гостиничных услуг под новым брендом. Стоимость здания оценена сторонами в 50 млн руб., 10 млн руб. – НДС. Расходы на</w:t>
      </w:r>
      <w:r>
        <w:rPr>
          <w:spacing w:val="-1"/>
        </w:rPr>
        <w:t xml:space="preserve"> </w:t>
      </w:r>
      <w:r>
        <w:t>регистрацию права собственности на объект не- движимости – 50 тыс. руб. Капитальные вложения в его реконструкцию соста- вили</w:t>
      </w:r>
      <w:r>
        <w:rPr>
          <w:spacing w:val="-15"/>
        </w:rPr>
        <w:t xml:space="preserve"> </w:t>
      </w:r>
      <w:r>
        <w:t>без</w:t>
      </w:r>
      <w:r>
        <w:rPr>
          <w:spacing w:val="-17"/>
        </w:rPr>
        <w:t xml:space="preserve"> </w:t>
      </w:r>
      <w:r>
        <w:t>НДС</w:t>
      </w:r>
      <w:r>
        <w:rPr>
          <w:spacing w:val="-14"/>
        </w:rPr>
        <w:t xml:space="preserve"> </w:t>
      </w:r>
      <w:r>
        <w:t>9</w:t>
      </w:r>
      <w:r>
        <w:rPr>
          <w:spacing w:val="-15"/>
        </w:rPr>
        <w:t xml:space="preserve"> </w:t>
      </w:r>
      <w:r>
        <w:t>млн</w:t>
      </w:r>
      <w:r>
        <w:rPr>
          <w:spacing w:val="-13"/>
        </w:rPr>
        <w:t xml:space="preserve"> </w:t>
      </w:r>
      <w:r>
        <w:t>руб.,</w:t>
      </w:r>
      <w:r>
        <w:rPr>
          <w:spacing w:val="-14"/>
        </w:rPr>
        <w:t xml:space="preserve"> </w:t>
      </w:r>
      <w:r>
        <w:t>НДС</w:t>
      </w:r>
      <w:r>
        <w:rPr>
          <w:spacing w:val="-13"/>
        </w:rPr>
        <w:t xml:space="preserve"> </w:t>
      </w:r>
      <w:r>
        <w:t>–</w:t>
      </w:r>
      <w:r>
        <w:rPr>
          <w:spacing w:val="-15"/>
        </w:rPr>
        <w:t xml:space="preserve"> </w:t>
      </w:r>
      <w:r>
        <w:t>1,8</w:t>
      </w:r>
      <w:r>
        <w:rPr>
          <w:spacing w:val="-15"/>
        </w:rPr>
        <w:t xml:space="preserve"> </w:t>
      </w:r>
      <w:r>
        <w:t>млн.</w:t>
      </w:r>
      <w:r>
        <w:rPr>
          <w:spacing w:val="-17"/>
        </w:rPr>
        <w:t xml:space="preserve"> </w:t>
      </w:r>
      <w:r>
        <w:t>руб.</w:t>
      </w:r>
      <w:r>
        <w:rPr>
          <w:spacing w:val="-14"/>
        </w:rPr>
        <w:t xml:space="preserve"> </w:t>
      </w:r>
      <w:r>
        <w:t>По</w:t>
      </w:r>
      <w:r>
        <w:rPr>
          <w:spacing w:val="-15"/>
        </w:rPr>
        <w:t xml:space="preserve"> </w:t>
      </w:r>
      <w:r>
        <w:t>данным</w:t>
      </w:r>
      <w:r>
        <w:rPr>
          <w:spacing w:val="-16"/>
        </w:rPr>
        <w:t xml:space="preserve"> </w:t>
      </w:r>
      <w:r>
        <w:t>продавца,</w:t>
      </w:r>
      <w:r>
        <w:rPr>
          <w:spacing w:val="-16"/>
        </w:rPr>
        <w:t xml:space="preserve"> </w:t>
      </w:r>
      <w:r>
        <w:t>первоначаль- ная</w:t>
      </w:r>
      <w:r>
        <w:rPr>
          <w:spacing w:val="-17"/>
        </w:rPr>
        <w:t xml:space="preserve"> </w:t>
      </w:r>
      <w:r>
        <w:t>стоимость</w:t>
      </w:r>
      <w:r>
        <w:rPr>
          <w:spacing w:val="-16"/>
        </w:rPr>
        <w:t xml:space="preserve"> </w:t>
      </w:r>
      <w:r>
        <w:t>недвижимости</w:t>
      </w:r>
      <w:r>
        <w:rPr>
          <w:spacing w:val="-17"/>
        </w:rPr>
        <w:t xml:space="preserve"> </w:t>
      </w:r>
      <w:r>
        <w:t>55</w:t>
      </w:r>
      <w:r>
        <w:rPr>
          <w:spacing w:val="-16"/>
        </w:rPr>
        <w:t xml:space="preserve"> </w:t>
      </w:r>
      <w:r>
        <w:t>млн</w:t>
      </w:r>
      <w:r>
        <w:rPr>
          <w:spacing w:val="-17"/>
        </w:rPr>
        <w:t xml:space="preserve"> </w:t>
      </w:r>
      <w:r>
        <w:t>руб.,</w:t>
      </w:r>
      <w:r>
        <w:rPr>
          <w:spacing w:val="-18"/>
        </w:rPr>
        <w:t xml:space="preserve"> </w:t>
      </w:r>
      <w:r>
        <w:t>накопленная</w:t>
      </w:r>
      <w:r>
        <w:rPr>
          <w:spacing w:val="-16"/>
        </w:rPr>
        <w:t xml:space="preserve"> </w:t>
      </w:r>
      <w:r>
        <w:t>амортизация</w:t>
      </w:r>
      <w:r>
        <w:rPr>
          <w:spacing w:val="-17"/>
        </w:rPr>
        <w:t xml:space="preserve"> </w:t>
      </w:r>
      <w:r>
        <w:t>20</w:t>
      </w:r>
      <w:r>
        <w:rPr>
          <w:spacing w:val="-16"/>
        </w:rPr>
        <w:t xml:space="preserve"> </w:t>
      </w:r>
      <w:r>
        <w:t>млн</w:t>
      </w:r>
      <w:r>
        <w:rPr>
          <w:spacing w:val="-17"/>
        </w:rPr>
        <w:t xml:space="preserve"> </w:t>
      </w:r>
      <w:r>
        <w:t>руб.</w:t>
      </w:r>
    </w:p>
    <w:p w:rsidR="00CA7C4B" w:rsidRDefault="003C2382">
      <w:pPr>
        <w:pStyle w:val="a3"/>
        <w:spacing w:before="122"/>
        <w:ind w:left="8622"/>
        <w:jc w:val="both"/>
      </w:pPr>
      <w:r>
        <w:t>Таблица</w:t>
      </w:r>
      <w:r>
        <w:rPr>
          <w:spacing w:val="-5"/>
        </w:rPr>
        <w:t xml:space="preserve"> 30</w:t>
      </w:r>
    </w:p>
    <w:p w:rsidR="00CA7C4B" w:rsidRDefault="003C2382">
      <w:pPr>
        <w:spacing w:before="279"/>
        <w:ind w:left="1194" w:right="1197"/>
        <w:jc w:val="center"/>
        <w:rPr>
          <w:sz w:val="24"/>
        </w:rPr>
      </w:pPr>
      <w:r>
        <w:rPr>
          <w:sz w:val="24"/>
        </w:rPr>
        <w:t>Журнал</w:t>
      </w:r>
      <w:r>
        <w:rPr>
          <w:spacing w:val="-7"/>
          <w:sz w:val="24"/>
        </w:rPr>
        <w:t xml:space="preserve"> </w:t>
      </w:r>
      <w:r>
        <w:rPr>
          <w:sz w:val="24"/>
        </w:rPr>
        <w:t>регистрации</w:t>
      </w:r>
      <w:r>
        <w:rPr>
          <w:spacing w:val="-7"/>
          <w:sz w:val="24"/>
        </w:rPr>
        <w:t xml:space="preserve"> </w:t>
      </w:r>
      <w:r>
        <w:rPr>
          <w:sz w:val="24"/>
        </w:rPr>
        <w:t>операций</w:t>
      </w:r>
      <w:r>
        <w:rPr>
          <w:spacing w:val="-3"/>
          <w:sz w:val="24"/>
        </w:rPr>
        <w:t xml:space="preserve"> </w:t>
      </w:r>
      <w:r>
        <w:rPr>
          <w:sz w:val="24"/>
        </w:rPr>
        <w:t>ООО</w:t>
      </w:r>
      <w:r>
        <w:rPr>
          <w:spacing w:val="-3"/>
          <w:sz w:val="24"/>
        </w:rPr>
        <w:t xml:space="preserve"> </w:t>
      </w:r>
      <w:r>
        <w:rPr>
          <w:sz w:val="24"/>
        </w:rPr>
        <w:t>«Азимут»</w:t>
      </w:r>
      <w:r>
        <w:rPr>
          <w:spacing w:val="-10"/>
          <w:sz w:val="24"/>
        </w:rPr>
        <w:t xml:space="preserve"> </w:t>
      </w:r>
      <w:r>
        <w:rPr>
          <w:sz w:val="24"/>
        </w:rPr>
        <w:t>за</w:t>
      </w:r>
      <w:r>
        <w:rPr>
          <w:spacing w:val="-7"/>
          <w:sz w:val="24"/>
        </w:rPr>
        <w:t xml:space="preserve"> </w:t>
      </w:r>
      <w:r>
        <w:rPr>
          <w:sz w:val="24"/>
        </w:rPr>
        <w:t>январь</w:t>
      </w:r>
      <w:r>
        <w:rPr>
          <w:spacing w:val="-7"/>
          <w:sz w:val="24"/>
        </w:rPr>
        <w:t xml:space="preserve"> </w:t>
      </w:r>
      <w:r>
        <w:rPr>
          <w:sz w:val="24"/>
        </w:rPr>
        <w:t>202_</w:t>
      </w:r>
      <w:r>
        <w:rPr>
          <w:spacing w:val="-4"/>
          <w:sz w:val="24"/>
        </w:rPr>
        <w:t xml:space="preserve"> </w:t>
      </w:r>
      <w:r>
        <w:rPr>
          <w:sz w:val="24"/>
        </w:rPr>
        <w:t>г.,</w:t>
      </w:r>
      <w:r>
        <w:rPr>
          <w:spacing w:val="-7"/>
          <w:sz w:val="24"/>
        </w:rPr>
        <w:t xml:space="preserve"> </w:t>
      </w:r>
      <w:r>
        <w:rPr>
          <w:sz w:val="24"/>
        </w:rPr>
        <w:t>тыс.</w:t>
      </w:r>
      <w:r>
        <w:rPr>
          <w:spacing w:val="-6"/>
          <w:sz w:val="24"/>
        </w:rPr>
        <w:t xml:space="preserve"> </w:t>
      </w:r>
      <w:r>
        <w:rPr>
          <w:spacing w:val="-4"/>
          <w:sz w:val="24"/>
        </w:rPr>
        <w:t>руб.</w:t>
      </w:r>
    </w:p>
    <w:p w:rsidR="00CA7C4B" w:rsidRDefault="00CA7C4B">
      <w:pPr>
        <w:pStyle w:val="a3"/>
        <w:spacing w:before="56"/>
        <w:ind w:left="0"/>
        <w:rPr>
          <w:sz w:val="20"/>
        </w:rPr>
      </w:pPr>
    </w:p>
    <w:tbl>
      <w:tblPr>
        <w:tblStyle w:val="TableNormal"/>
        <w:tblW w:w="0" w:type="auto"/>
        <w:tblInd w:w="2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6"/>
        <w:gridCol w:w="5387"/>
        <w:gridCol w:w="1419"/>
        <w:gridCol w:w="1134"/>
        <w:gridCol w:w="1021"/>
      </w:tblGrid>
      <w:tr w:rsidR="00CA7C4B">
        <w:trPr>
          <w:trHeight w:val="253"/>
        </w:trPr>
        <w:tc>
          <w:tcPr>
            <w:tcW w:w="536" w:type="dxa"/>
          </w:tcPr>
          <w:p w:rsidR="00CA7C4B" w:rsidRDefault="003C2382">
            <w:pPr>
              <w:pStyle w:val="TableParagraph"/>
              <w:spacing w:line="234" w:lineRule="exact"/>
              <w:ind w:left="107"/>
            </w:pPr>
            <w:r>
              <w:rPr>
                <w:spacing w:val="-10"/>
              </w:rPr>
              <w:t>№</w:t>
            </w:r>
          </w:p>
        </w:tc>
        <w:tc>
          <w:tcPr>
            <w:tcW w:w="5387" w:type="dxa"/>
          </w:tcPr>
          <w:p w:rsidR="00CA7C4B" w:rsidRDefault="003C2382">
            <w:pPr>
              <w:pStyle w:val="TableParagraph"/>
              <w:spacing w:line="234" w:lineRule="exact"/>
              <w:ind w:left="2001"/>
            </w:pPr>
            <w:r>
              <w:t>Содержание</w:t>
            </w:r>
            <w:r>
              <w:rPr>
                <w:spacing w:val="-7"/>
              </w:rPr>
              <w:t xml:space="preserve"> </w:t>
            </w:r>
            <w:r>
              <w:rPr>
                <w:spacing w:val="-2"/>
              </w:rPr>
              <w:t>операции</w:t>
            </w:r>
          </w:p>
        </w:tc>
        <w:tc>
          <w:tcPr>
            <w:tcW w:w="1419" w:type="dxa"/>
          </w:tcPr>
          <w:p w:rsidR="00CA7C4B" w:rsidRDefault="003C2382">
            <w:pPr>
              <w:pStyle w:val="TableParagraph"/>
              <w:spacing w:line="234" w:lineRule="exact"/>
              <w:ind w:left="390"/>
            </w:pPr>
            <w:r>
              <w:rPr>
                <w:spacing w:val="-2"/>
              </w:rPr>
              <w:t>Сумма</w:t>
            </w:r>
          </w:p>
        </w:tc>
        <w:tc>
          <w:tcPr>
            <w:tcW w:w="1134" w:type="dxa"/>
          </w:tcPr>
          <w:p w:rsidR="00CA7C4B" w:rsidRDefault="003C2382">
            <w:pPr>
              <w:pStyle w:val="TableParagraph"/>
              <w:spacing w:line="234" w:lineRule="exact"/>
              <w:ind w:left="52" w:right="48"/>
              <w:jc w:val="center"/>
            </w:pPr>
            <w:r>
              <w:rPr>
                <w:spacing w:val="-5"/>
              </w:rPr>
              <w:t>Дт</w:t>
            </w:r>
          </w:p>
        </w:tc>
        <w:tc>
          <w:tcPr>
            <w:tcW w:w="1021" w:type="dxa"/>
          </w:tcPr>
          <w:p w:rsidR="00CA7C4B" w:rsidRDefault="003C2382">
            <w:pPr>
              <w:pStyle w:val="TableParagraph"/>
              <w:spacing w:line="234" w:lineRule="exact"/>
              <w:ind w:left="4"/>
              <w:jc w:val="center"/>
            </w:pPr>
            <w:r>
              <w:rPr>
                <w:spacing w:val="-5"/>
              </w:rPr>
              <w:t>Кт</w:t>
            </w:r>
          </w:p>
        </w:tc>
      </w:tr>
      <w:tr w:rsidR="00CA7C4B">
        <w:trPr>
          <w:trHeight w:val="1012"/>
        </w:trPr>
        <w:tc>
          <w:tcPr>
            <w:tcW w:w="536" w:type="dxa"/>
          </w:tcPr>
          <w:p w:rsidR="00CA7C4B" w:rsidRDefault="003C2382">
            <w:pPr>
              <w:pStyle w:val="TableParagraph"/>
              <w:spacing w:line="247" w:lineRule="exact"/>
              <w:ind w:left="107"/>
            </w:pPr>
            <w:r>
              <w:rPr>
                <w:spacing w:val="-10"/>
              </w:rPr>
              <w:t>1</w:t>
            </w:r>
          </w:p>
        </w:tc>
        <w:tc>
          <w:tcPr>
            <w:tcW w:w="5387" w:type="dxa"/>
          </w:tcPr>
          <w:p w:rsidR="00CA7C4B" w:rsidRDefault="003C2382">
            <w:pPr>
              <w:pStyle w:val="TableParagraph"/>
              <w:ind w:left="107"/>
            </w:pPr>
            <w:r>
              <w:t>Счёт</w:t>
            </w:r>
            <w:r>
              <w:rPr>
                <w:spacing w:val="-6"/>
              </w:rPr>
              <w:t xml:space="preserve"> </w:t>
            </w:r>
            <w:r>
              <w:t>организации</w:t>
            </w:r>
            <w:r>
              <w:rPr>
                <w:spacing w:val="-7"/>
              </w:rPr>
              <w:t xml:space="preserve"> </w:t>
            </w:r>
            <w:r>
              <w:t>–</w:t>
            </w:r>
            <w:r>
              <w:rPr>
                <w:spacing w:val="-6"/>
              </w:rPr>
              <w:t xml:space="preserve"> </w:t>
            </w:r>
            <w:r>
              <w:t>продавца</w:t>
            </w:r>
            <w:r>
              <w:rPr>
                <w:spacing w:val="-6"/>
              </w:rPr>
              <w:t xml:space="preserve"> </w:t>
            </w:r>
            <w:r>
              <w:t>ООО</w:t>
            </w:r>
            <w:r>
              <w:rPr>
                <w:spacing w:val="-5"/>
              </w:rPr>
              <w:t xml:space="preserve"> </w:t>
            </w:r>
            <w:r>
              <w:t>«Попутный</w:t>
            </w:r>
            <w:r>
              <w:rPr>
                <w:spacing w:val="-6"/>
              </w:rPr>
              <w:t xml:space="preserve"> </w:t>
            </w:r>
            <w:r>
              <w:t>ветер» Акцептован счёт за приобретённое здание:</w:t>
            </w:r>
          </w:p>
          <w:p w:rsidR="00CA7C4B" w:rsidRDefault="003C2382">
            <w:pPr>
              <w:pStyle w:val="TableParagraph"/>
              <w:spacing w:line="252" w:lineRule="exact"/>
              <w:ind w:left="1324"/>
            </w:pPr>
            <w:r>
              <w:t>Стоимость</w:t>
            </w:r>
            <w:r>
              <w:rPr>
                <w:spacing w:val="-6"/>
              </w:rPr>
              <w:t xml:space="preserve"> </w:t>
            </w:r>
            <w:r>
              <w:rPr>
                <w:spacing w:val="-2"/>
              </w:rPr>
              <w:t>здания</w:t>
            </w:r>
          </w:p>
          <w:p w:rsidR="00CA7C4B" w:rsidRDefault="003C2382">
            <w:pPr>
              <w:pStyle w:val="TableParagraph"/>
              <w:spacing w:line="240" w:lineRule="exact"/>
              <w:ind w:left="1324"/>
            </w:pPr>
            <w:r>
              <w:t>НДС</w:t>
            </w:r>
            <w:r>
              <w:rPr>
                <w:spacing w:val="-6"/>
              </w:rPr>
              <w:t xml:space="preserve"> </w:t>
            </w:r>
            <w:r>
              <w:t>(по</w:t>
            </w:r>
            <w:r>
              <w:rPr>
                <w:spacing w:val="-5"/>
              </w:rPr>
              <w:t xml:space="preserve"> </w:t>
            </w:r>
            <w:r>
              <w:t>действующей</w:t>
            </w:r>
            <w:r>
              <w:rPr>
                <w:spacing w:val="-5"/>
              </w:rPr>
              <w:t xml:space="preserve"> </w:t>
            </w:r>
            <w:r>
              <w:rPr>
                <w:spacing w:val="-2"/>
              </w:rPr>
              <w:t>ставке)</w:t>
            </w:r>
          </w:p>
        </w:tc>
        <w:tc>
          <w:tcPr>
            <w:tcW w:w="1419" w:type="dxa"/>
          </w:tcPr>
          <w:p w:rsidR="00CA7C4B" w:rsidRDefault="00CA7C4B">
            <w:pPr>
              <w:pStyle w:val="TableParagraph"/>
              <w:spacing w:before="247"/>
            </w:pPr>
          </w:p>
          <w:p w:rsidR="00CA7C4B" w:rsidRDefault="003C2382">
            <w:pPr>
              <w:pStyle w:val="TableParagraph"/>
              <w:spacing w:line="252" w:lineRule="exact"/>
              <w:ind w:left="107"/>
            </w:pPr>
            <w:r>
              <w:t xml:space="preserve">50 </w:t>
            </w:r>
            <w:r>
              <w:rPr>
                <w:spacing w:val="-5"/>
              </w:rPr>
              <w:t>000</w:t>
            </w:r>
          </w:p>
          <w:p w:rsidR="00CA7C4B" w:rsidRDefault="003C2382">
            <w:pPr>
              <w:pStyle w:val="TableParagraph"/>
              <w:spacing w:line="240" w:lineRule="exact"/>
              <w:ind w:left="107"/>
            </w:pPr>
            <w:r>
              <w:t xml:space="preserve">10 </w:t>
            </w:r>
            <w:r>
              <w:rPr>
                <w:spacing w:val="-5"/>
              </w:rPr>
              <w:t>000</w:t>
            </w:r>
          </w:p>
        </w:tc>
        <w:tc>
          <w:tcPr>
            <w:tcW w:w="1134" w:type="dxa"/>
          </w:tcPr>
          <w:p w:rsidR="00CA7C4B" w:rsidRDefault="00CA7C4B">
            <w:pPr>
              <w:pStyle w:val="TableParagraph"/>
              <w:rPr>
                <w:sz w:val="24"/>
              </w:rPr>
            </w:pPr>
          </w:p>
        </w:tc>
        <w:tc>
          <w:tcPr>
            <w:tcW w:w="1021" w:type="dxa"/>
          </w:tcPr>
          <w:p w:rsidR="00CA7C4B" w:rsidRDefault="00CA7C4B">
            <w:pPr>
              <w:pStyle w:val="TableParagraph"/>
              <w:rPr>
                <w:sz w:val="24"/>
              </w:rPr>
            </w:pPr>
          </w:p>
        </w:tc>
      </w:tr>
      <w:tr w:rsidR="00CA7C4B">
        <w:trPr>
          <w:trHeight w:val="251"/>
        </w:trPr>
        <w:tc>
          <w:tcPr>
            <w:tcW w:w="536" w:type="dxa"/>
          </w:tcPr>
          <w:p w:rsidR="00CA7C4B" w:rsidRDefault="00CA7C4B">
            <w:pPr>
              <w:pStyle w:val="TableParagraph"/>
              <w:rPr>
                <w:sz w:val="18"/>
              </w:rPr>
            </w:pPr>
          </w:p>
        </w:tc>
        <w:tc>
          <w:tcPr>
            <w:tcW w:w="5387" w:type="dxa"/>
          </w:tcPr>
          <w:p w:rsidR="00CA7C4B" w:rsidRDefault="003C2382">
            <w:pPr>
              <w:pStyle w:val="TableParagraph"/>
              <w:spacing w:line="232" w:lineRule="exact"/>
              <w:ind w:right="96"/>
              <w:jc w:val="right"/>
            </w:pPr>
            <w:r>
              <w:rPr>
                <w:spacing w:val="-2"/>
              </w:rPr>
              <w:t>Итого:</w:t>
            </w:r>
          </w:p>
        </w:tc>
        <w:tc>
          <w:tcPr>
            <w:tcW w:w="1419" w:type="dxa"/>
          </w:tcPr>
          <w:p w:rsidR="00CA7C4B" w:rsidRDefault="003C2382">
            <w:pPr>
              <w:pStyle w:val="TableParagraph"/>
              <w:spacing w:line="232" w:lineRule="exact"/>
              <w:ind w:left="107"/>
            </w:pPr>
            <w:r>
              <w:t xml:space="preserve">60 </w:t>
            </w:r>
            <w:r>
              <w:rPr>
                <w:spacing w:val="-5"/>
              </w:rPr>
              <w:t>000</w:t>
            </w:r>
          </w:p>
        </w:tc>
        <w:tc>
          <w:tcPr>
            <w:tcW w:w="1134" w:type="dxa"/>
          </w:tcPr>
          <w:p w:rsidR="00CA7C4B" w:rsidRDefault="00CA7C4B">
            <w:pPr>
              <w:pStyle w:val="TableParagraph"/>
              <w:rPr>
                <w:sz w:val="18"/>
              </w:rPr>
            </w:pPr>
          </w:p>
        </w:tc>
        <w:tc>
          <w:tcPr>
            <w:tcW w:w="1021" w:type="dxa"/>
          </w:tcPr>
          <w:p w:rsidR="00CA7C4B" w:rsidRDefault="00CA7C4B">
            <w:pPr>
              <w:pStyle w:val="TableParagraph"/>
              <w:rPr>
                <w:sz w:val="18"/>
              </w:rPr>
            </w:pPr>
          </w:p>
        </w:tc>
      </w:tr>
      <w:tr w:rsidR="00CA7C4B">
        <w:trPr>
          <w:trHeight w:val="760"/>
        </w:trPr>
        <w:tc>
          <w:tcPr>
            <w:tcW w:w="536" w:type="dxa"/>
          </w:tcPr>
          <w:p w:rsidR="00CA7C4B" w:rsidRDefault="003C2382">
            <w:pPr>
              <w:pStyle w:val="TableParagraph"/>
              <w:spacing w:line="247" w:lineRule="exact"/>
              <w:ind w:left="107"/>
            </w:pPr>
            <w:r>
              <w:rPr>
                <w:spacing w:val="-10"/>
              </w:rPr>
              <w:t>2</w:t>
            </w:r>
          </w:p>
        </w:tc>
        <w:tc>
          <w:tcPr>
            <w:tcW w:w="5387" w:type="dxa"/>
          </w:tcPr>
          <w:p w:rsidR="00CA7C4B" w:rsidRDefault="003C2382">
            <w:pPr>
              <w:pStyle w:val="TableParagraph"/>
              <w:spacing w:line="247" w:lineRule="exact"/>
              <w:ind w:left="107"/>
            </w:pPr>
            <w:r>
              <w:t>Выписка</w:t>
            </w:r>
            <w:r>
              <w:rPr>
                <w:spacing w:val="-5"/>
              </w:rPr>
              <w:t xml:space="preserve"> </w:t>
            </w:r>
            <w:r>
              <w:t>из</w:t>
            </w:r>
            <w:r>
              <w:rPr>
                <w:spacing w:val="-5"/>
              </w:rPr>
              <w:t xml:space="preserve"> </w:t>
            </w:r>
            <w:r>
              <w:t>расчётных</w:t>
            </w:r>
            <w:r>
              <w:rPr>
                <w:spacing w:val="-3"/>
              </w:rPr>
              <w:t xml:space="preserve"> </w:t>
            </w:r>
            <w:r>
              <w:t>счетов</w:t>
            </w:r>
            <w:r>
              <w:rPr>
                <w:spacing w:val="-4"/>
              </w:rPr>
              <w:t xml:space="preserve"> </w:t>
            </w:r>
            <w:r>
              <w:t>в</w:t>
            </w:r>
            <w:r>
              <w:rPr>
                <w:spacing w:val="-3"/>
              </w:rPr>
              <w:t xml:space="preserve"> </w:t>
            </w:r>
            <w:r>
              <w:rPr>
                <w:spacing w:val="-2"/>
              </w:rPr>
              <w:t>банке</w:t>
            </w:r>
          </w:p>
          <w:p w:rsidR="00CA7C4B" w:rsidRDefault="003C2382">
            <w:pPr>
              <w:pStyle w:val="TableParagraph"/>
              <w:spacing w:line="252" w:lineRule="exact"/>
              <w:ind w:left="107"/>
            </w:pPr>
            <w:r>
              <w:t>Перечислено</w:t>
            </w:r>
            <w:r>
              <w:rPr>
                <w:spacing w:val="40"/>
              </w:rPr>
              <w:t xml:space="preserve"> </w:t>
            </w:r>
            <w:r>
              <w:t>за</w:t>
            </w:r>
            <w:r>
              <w:rPr>
                <w:spacing w:val="40"/>
              </w:rPr>
              <w:t xml:space="preserve"> </w:t>
            </w:r>
            <w:r>
              <w:t>здание</w:t>
            </w:r>
            <w:r>
              <w:rPr>
                <w:spacing w:val="40"/>
              </w:rPr>
              <w:t xml:space="preserve"> </w:t>
            </w:r>
            <w:r>
              <w:t>в</w:t>
            </w:r>
            <w:r>
              <w:rPr>
                <w:spacing w:val="40"/>
              </w:rPr>
              <w:t xml:space="preserve"> </w:t>
            </w:r>
            <w:r>
              <w:t>погашение</w:t>
            </w:r>
            <w:r>
              <w:rPr>
                <w:spacing w:val="40"/>
              </w:rPr>
              <w:t xml:space="preserve"> </w:t>
            </w:r>
            <w:r>
              <w:t>задолженности ООО «Попутный ветер»</w:t>
            </w:r>
          </w:p>
        </w:tc>
        <w:tc>
          <w:tcPr>
            <w:tcW w:w="1419" w:type="dxa"/>
          </w:tcPr>
          <w:p w:rsidR="00CA7C4B" w:rsidRDefault="003C2382">
            <w:pPr>
              <w:pStyle w:val="TableParagraph"/>
              <w:spacing w:before="248"/>
              <w:ind w:left="107"/>
            </w:pPr>
            <w:r>
              <w:t xml:space="preserve">60 </w:t>
            </w:r>
            <w:r>
              <w:rPr>
                <w:spacing w:val="-5"/>
              </w:rPr>
              <w:t>000</w:t>
            </w:r>
          </w:p>
        </w:tc>
        <w:tc>
          <w:tcPr>
            <w:tcW w:w="1134" w:type="dxa"/>
          </w:tcPr>
          <w:p w:rsidR="00CA7C4B" w:rsidRDefault="00CA7C4B">
            <w:pPr>
              <w:pStyle w:val="TableParagraph"/>
              <w:rPr>
                <w:sz w:val="24"/>
              </w:rPr>
            </w:pPr>
          </w:p>
        </w:tc>
        <w:tc>
          <w:tcPr>
            <w:tcW w:w="1021" w:type="dxa"/>
          </w:tcPr>
          <w:p w:rsidR="00CA7C4B" w:rsidRDefault="00CA7C4B">
            <w:pPr>
              <w:pStyle w:val="TableParagraph"/>
              <w:rPr>
                <w:sz w:val="24"/>
              </w:rPr>
            </w:pPr>
          </w:p>
        </w:tc>
      </w:tr>
      <w:tr w:rsidR="00CA7C4B">
        <w:trPr>
          <w:trHeight w:val="505"/>
        </w:trPr>
        <w:tc>
          <w:tcPr>
            <w:tcW w:w="536" w:type="dxa"/>
          </w:tcPr>
          <w:p w:rsidR="00CA7C4B" w:rsidRDefault="003C2382">
            <w:pPr>
              <w:pStyle w:val="TableParagraph"/>
              <w:spacing w:line="247" w:lineRule="exact"/>
              <w:ind w:left="107"/>
            </w:pPr>
            <w:r>
              <w:rPr>
                <w:spacing w:val="-10"/>
              </w:rPr>
              <w:t>3</w:t>
            </w:r>
          </w:p>
        </w:tc>
        <w:tc>
          <w:tcPr>
            <w:tcW w:w="5387" w:type="dxa"/>
          </w:tcPr>
          <w:p w:rsidR="00CA7C4B" w:rsidRDefault="003C2382">
            <w:pPr>
              <w:pStyle w:val="TableParagraph"/>
              <w:spacing w:line="246" w:lineRule="exact"/>
              <w:ind w:left="107"/>
            </w:pPr>
            <w:r>
              <w:t>Отражены</w:t>
            </w:r>
            <w:r>
              <w:rPr>
                <w:spacing w:val="9"/>
              </w:rPr>
              <w:t xml:space="preserve"> </w:t>
            </w:r>
            <w:r>
              <w:t>расходы</w:t>
            </w:r>
            <w:r>
              <w:rPr>
                <w:spacing w:val="10"/>
              </w:rPr>
              <w:t xml:space="preserve"> </w:t>
            </w:r>
            <w:r>
              <w:t>по</w:t>
            </w:r>
            <w:r>
              <w:rPr>
                <w:spacing w:val="7"/>
              </w:rPr>
              <w:t xml:space="preserve"> </w:t>
            </w:r>
            <w:r>
              <w:t>регистрации</w:t>
            </w:r>
            <w:r>
              <w:rPr>
                <w:spacing w:val="8"/>
              </w:rPr>
              <w:t xml:space="preserve"> </w:t>
            </w:r>
            <w:r>
              <w:t>права</w:t>
            </w:r>
            <w:r>
              <w:rPr>
                <w:spacing w:val="8"/>
              </w:rPr>
              <w:t xml:space="preserve"> </w:t>
            </w:r>
            <w:r>
              <w:rPr>
                <w:spacing w:val="-2"/>
              </w:rPr>
              <w:t>собственно-</w:t>
            </w:r>
          </w:p>
          <w:p w:rsidR="00CA7C4B" w:rsidRDefault="003C2382">
            <w:pPr>
              <w:pStyle w:val="TableParagraph"/>
              <w:spacing w:line="240" w:lineRule="exact"/>
              <w:ind w:left="107"/>
            </w:pPr>
            <w:r>
              <w:t>сти</w:t>
            </w:r>
            <w:r>
              <w:rPr>
                <w:spacing w:val="-2"/>
              </w:rPr>
              <w:t xml:space="preserve"> </w:t>
            </w:r>
            <w:r>
              <w:t>на</w:t>
            </w:r>
            <w:r>
              <w:rPr>
                <w:spacing w:val="-2"/>
              </w:rPr>
              <w:t xml:space="preserve"> здание</w:t>
            </w:r>
          </w:p>
        </w:tc>
        <w:tc>
          <w:tcPr>
            <w:tcW w:w="1419" w:type="dxa"/>
          </w:tcPr>
          <w:p w:rsidR="00CA7C4B" w:rsidRDefault="003C2382">
            <w:pPr>
              <w:pStyle w:val="TableParagraph"/>
              <w:spacing w:line="247" w:lineRule="exact"/>
              <w:ind w:left="438"/>
            </w:pPr>
            <w:r>
              <w:rPr>
                <w:spacing w:val="-5"/>
              </w:rPr>
              <w:t>50</w:t>
            </w:r>
          </w:p>
        </w:tc>
        <w:tc>
          <w:tcPr>
            <w:tcW w:w="1134" w:type="dxa"/>
          </w:tcPr>
          <w:p w:rsidR="00CA7C4B" w:rsidRDefault="00CA7C4B">
            <w:pPr>
              <w:pStyle w:val="TableParagraph"/>
              <w:rPr>
                <w:sz w:val="24"/>
              </w:rPr>
            </w:pPr>
          </w:p>
        </w:tc>
        <w:tc>
          <w:tcPr>
            <w:tcW w:w="1021" w:type="dxa"/>
          </w:tcPr>
          <w:p w:rsidR="00CA7C4B" w:rsidRDefault="00CA7C4B">
            <w:pPr>
              <w:pStyle w:val="TableParagraph"/>
              <w:rPr>
                <w:sz w:val="24"/>
              </w:rPr>
            </w:pPr>
          </w:p>
        </w:tc>
      </w:tr>
      <w:tr w:rsidR="00CA7C4B">
        <w:trPr>
          <w:trHeight w:val="245"/>
        </w:trPr>
        <w:tc>
          <w:tcPr>
            <w:tcW w:w="536" w:type="dxa"/>
            <w:tcBorders>
              <w:bottom w:val="nil"/>
            </w:tcBorders>
          </w:tcPr>
          <w:p w:rsidR="00CA7C4B" w:rsidRDefault="003C2382">
            <w:pPr>
              <w:pStyle w:val="TableParagraph"/>
              <w:spacing w:line="226" w:lineRule="exact"/>
              <w:ind w:left="107"/>
            </w:pPr>
            <w:r>
              <w:rPr>
                <w:spacing w:val="-10"/>
              </w:rPr>
              <w:t>4</w:t>
            </w:r>
          </w:p>
        </w:tc>
        <w:tc>
          <w:tcPr>
            <w:tcW w:w="5387" w:type="dxa"/>
            <w:tcBorders>
              <w:bottom w:val="nil"/>
            </w:tcBorders>
          </w:tcPr>
          <w:p w:rsidR="00CA7C4B" w:rsidRDefault="003C2382">
            <w:pPr>
              <w:pStyle w:val="TableParagraph"/>
              <w:spacing w:line="226" w:lineRule="exact"/>
              <w:ind w:left="107"/>
            </w:pPr>
            <w:r>
              <w:t>Счёт</w:t>
            </w:r>
            <w:r>
              <w:rPr>
                <w:spacing w:val="-6"/>
              </w:rPr>
              <w:t xml:space="preserve"> </w:t>
            </w:r>
            <w:r>
              <w:t>подрядной</w:t>
            </w:r>
            <w:r>
              <w:rPr>
                <w:spacing w:val="-6"/>
              </w:rPr>
              <w:t xml:space="preserve"> </w:t>
            </w:r>
            <w:r>
              <w:t>организации</w:t>
            </w:r>
            <w:r>
              <w:rPr>
                <w:spacing w:val="-6"/>
              </w:rPr>
              <w:t xml:space="preserve"> </w:t>
            </w:r>
            <w:r>
              <w:t>ООО</w:t>
            </w:r>
            <w:r>
              <w:rPr>
                <w:spacing w:val="-5"/>
              </w:rPr>
              <w:t xml:space="preserve"> </w:t>
            </w:r>
            <w:r>
              <w:rPr>
                <w:spacing w:val="-2"/>
              </w:rPr>
              <w:t>«Спецстрой»</w:t>
            </w:r>
          </w:p>
        </w:tc>
        <w:tc>
          <w:tcPr>
            <w:tcW w:w="1419" w:type="dxa"/>
            <w:tcBorders>
              <w:bottom w:val="nil"/>
            </w:tcBorders>
          </w:tcPr>
          <w:p w:rsidR="00CA7C4B" w:rsidRDefault="00CA7C4B">
            <w:pPr>
              <w:pStyle w:val="TableParagraph"/>
              <w:rPr>
                <w:sz w:val="16"/>
              </w:rPr>
            </w:pPr>
          </w:p>
        </w:tc>
        <w:tc>
          <w:tcPr>
            <w:tcW w:w="1134" w:type="dxa"/>
            <w:vMerge w:val="restart"/>
          </w:tcPr>
          <w:p w:rsidR="00CA7C4B" w:rsidRDefault="00CA7C4B">
            <w:pPr>
              <w:pStyle w:val="TableParagraph"/>
              <w:rPr>
                <w:sz w:val="24"/>
              </w:rPr>
            </w:pPr>
          </w:p>
        </w:tc>
        <w:tc>
          <w:tcPr>
            <w:tcW w:w="1021" w:type="dxa"/>
            <w:vMerge w:val="restart"/>
          </w:tcPr>
          <w:p w:rsidR="00CA7C4B" w:rsidRDefault="00CA7C4B">
            <w:pPr>
              <w:pStyle w:val="TableParagraph"/>
              <w:rPr>
                <w:sz w:val="24"/>
              </w:rPr>
            </w:pPr>
          </w:p>
        </w:tc>
      </w:tr>
      <w:tr w:rsidR="00CA7C4B">
        <w:trPr>
          <w:trHeight w:val="242"/>
        </w:trPr>
        <w:tc>
          <w:tcPr>
            <w:tcW w:w="536" w:type="dxa"/>
            <w:tcBorders>
              <w:top w:val="nil"/>
              <w:bottom w:val="nil"/>
            </w:tcBorders>
          </w:tcPr>
          <w:p w:rsidR="00CA7C4B" w:rsidRDefault="00CA7C4B">
            <w:pPr>
              <w:pStyle w:val="TableParagraph"/>
              <w:rPr>
                <w:sz w:val="16"/>
              </w:rPr>
            </w:pPr>
          </w:p>
        </w:tc>
        <w:tc>
          <w:tcPr>
            <w:tcW w:w="5387" w:type="dxa"/>
            <w:tcBorders>
              <w:top w:val="nil"/>
              <w:bottom w:val="nil"/>
            </w:tcBorders>
          </w:tcPr>
          <w:p w:rsidR="00CA7C4B" w:rsidRDefault="003C2382">
            <w:pPr>
              <w:pStyle w:val="TableParagraph"/>
              <w:spacing w:line="222" w:lineRule="exact"/>
              <w:ind w:left="107"/>
            </w:pPr>
            <w:r>
              <w:t>Акцептован</w:t>
            </w:r>
            <w:r>
              <w:rPr>
                <w:spacing w:val="49"/>
              </w:rPr>
              <w:t xml:space="preserve"> </w:t>
            </w:r>
            <w:r>
              <w:t>счёт</w:t>
            </w:r>
            <w:r>
              <w:rPr>
                <w:spacing w:val="48"/>
              </w:rPr>
              <w:t xml:space="preserve"> </w:t>
            </w:r>
            <w:r>
              <w:t>за</w:t>
            </w:r>
            <w:r>
              <w:rPr>
                <w:spacing w:val="50"/>
              </w:rPr>
              <w:t xml:space="preserve"> </w:t>
            </w:r>
            <w:r>
              <w:t>выполненные</w:t>
            </w:r>
            <w:r>
              <w:rPr>
                <w:spacing w:val="49"/>
              </w:rPr>
              <w:t xml:space="preserve"> </w:t>
            </w:r>
            <w:r>
              <w:t>работы</w:t>
            </w:r>
            <w:r>
              <w:rPr>
                <w:spacing w:val="51"/>
              </w:rPr>
              <w:t xml:space="preserve"> </w:t>
            </w:r>
            <w:r>
              <w:t>по</w:t>
            </w:r>
            <w:r>
              <w:rPr>
                <w:spacing w:val="48"/>
              </w:rPr>
              <w:t xml:space="preserve"> </w:t>
            </w:r>
            <w:r>
              <w:rPr>
                <w:spacing w:val="-2"/>
              </w:rPr>
              <w:t>рекон-</w:t>
            </w:r>
          </w:p>
        </w:tc>
        <w:tc>
          <w:tcPr>
            <w:tcW w:w="1419" w:type="dxa"/>
            <w:tcBorders>
              <w:top w:val="nil"/>
              <w:bottom w:val="nil"/>
            </w:tcBorders>
          </w:tcPr>
          <w:p w:rsidR="00CA7C4B" w:rsidRDefault="00CA7C4B">
            <w:pPr>
              <w:pStyle w:val="TableParagraph"/>
              <w:rPr>
                <w:sz w:val="16"/>
              </w:rPr>
            </w:pPr>
          </w:p>
        </w:tc>
        <w:tc>
          <w:tcPr>
            <w:tcW w:w="1134" w:type="dxa"/>
            <w:vMerge/>
            <w:tcBorders>
              <w:top w:val="nil"/>
            </w:tcBorders>
          </w:tcPr>
          <w:p w:rsidR="00CA7C4B" w:rsidRDefault="00CA7C4B">
            <w:pPr>
              <w:rPr>
                <w:sz w:val="2"/>
                <w:szCs w:val="2"/>
              </w:rPr>
            </w:pPr>
          </w:p>
        </w:tc>
        <w:tc>
          <w:tcPr>
            <w:tcW w:w="1021" w:type="dxa"/>
            <w:vMerge/>
            <w:tcBorders>
              <w:top w:val="nil"/>
            </w:tcBorders>
          </w:tcPr>
          <w:p w:rsidR="00CA7C4B" w:rsidRDefault="00CA7C4B">
            <w:pPr>
              <w:rPr>
                <w:sz w:val="2"/>
                <w:szCs w:val="2"/>
              </w:rPr>
            </w:pPr>
          </w:p>
        </w:tc>
      </w:tr>
      <w:tr w:rsidR="00CA7C4B">
        <w:trPr>
          <w:trHeight w:val="243"/>
        </w:trPr>
        <w:tc>
          <w:tcPr>
            <w:tcW w:w="536" w:type="dxa"/>
            <w:tcBorders>
              <w:top w:val="nil"/>
              <w:bottom w:val="nil"/>
            </w:tcBorders>
          </w:tcPr>
          <w:p w:rsidR="00CA7C4B" w:rsidRDefault="00CA7C4B">
            <w:pPr>
              <w:pStyle w:val="TableParagraph"/>
              <w:rPr>
                <w:sz w:val="16"/>
              </w:rPr>
            </w:pPr>
          </w:p>
        </w:tc>
        <w:tc>
          <w:tcPr>
            <w:tcW w:w="5387" w:type="dxa"/>
            <w:tcBorders>
              <w:top w:val="nil"/>
              <w:bottom w:val="nil"/>
            </w:tcBorders>
          </w:tcPr>
          <w:p w:rsidR="00CA7C4B" w:rsidRDefault="003C2382">
            <w:pPr>
              <w:pStyle w:val="TableParagraph"/>
              <w:spacing w:line="223" w:lineRule="exact"/>
              <w:ind w:left="107"/>
            </w:pPr>
            <w:r>
              <w:t>струкции</w:t>
            </w:r>
            <w:r>
              <w:rPr>
                <w:spacing w:val="-6"/>
              </w:rPr>
              <w:t xml:space="preserve"> </w:t>
            </w:r>
            <w:r>
              <w:rPr>
                <w:spacing w:val="-2"/>
              </w:rPr>
              <w:t>здания:</w:t>
            </w:r>
          </w:p>
        </w:tc>
        <w:tc>
          <w:tcPr>
            <w:tcW w:w="1419" w:type="dxa"/>
            <w:tcBorders>
              <w:top w:val="nil"/>
              <w:bottom w:val="nil"/>
            </w:tcBorders>
          </w:tcPr>
          <w:p w:rsidR="00CA7C4B" w:rsidRDefault="00CA7C4B">
            <w:pPr>
              <w:pStyle w:val="TableParagraph"/>
              <w:rPr>
                <w:sz w:val="16"/>
              </w:rPr>
            </w:pPr>
          </w:p>
        </w:tc>
        <w:tc>
          <w:tcPr>
            <w:tcW w:w="1134" w:type="dxa"/>
            <w:vMerge/>
            <w:tcBorders>
              <w:top w:val="nil"/>
            </w:tcBorders>
          </w:tcPr>
          <w:p w:rsidR="00CA7C4B" w:rsidRDefault="00CA7C4B">
            <w:pPr>
              <w:rPr>
                <w:sz w:val="2"/>
                <w:szCs w:val="2"/>
              </w:rPr>
            </w:pPr>
          </w:p>
        </w:tc>
        <w:tc>
          <w:tcPr>
            <w:tcW w:w="1021" w:type="dxa"/>
            <w:vMerge/>
            <w:tcBorders>
              <w:top w:val="nil"/>
            </w:tcBorders>
          </w:tcPr>
          <w:p w:rsidR="00CA7C4B" w:rsidRDefault="00CA7C4B">
            <w:pPr>
              <w:rPr>
                <w:sz w:val="2"/>
                <w:szCs w:val="2"/>
              </w:rPr>
            </w:pPr>
          </w:p>
        </w:tc>
      </w:tr>
      <w:tr w:rsidR="00CA7C4B">
        <w:trPr>
          <w:trHeight w:val="243"/>
        </w:trPr>
        <w:tc>
          <w:tcPr>
            <w:tcW w:w="536" w:type="dxa"/>
            <w:tcBorders>
              <w:top w:val="nil"/>
              <w:bottom w:val="nil"/>
            </w:tcBorders>
          </w:tcPr>
          <w:p w:rsidR="00CA7C4B" w:rsidRDefault="00CA7C4B">
            <w:pPr>
              <w:pStyle w:val="TableParagraph"/>
              <w:rPr>
                <w:sz w:val="16"/>
              </w:rPr>
            </w:pPr>
          </w:p>
        </w:tc>
        <w:tc>
          <w:tcPr>
            <w:tcW w:w="5387" w:type="dxa"/>
            <w:tcBorders>
              <w:top w:val="nil"/>
              <w:bottom w:val="nil"/>
            </w:tcBorders>
          </w:tcPr>
          <w:p w:rsidR="00CA7C4B" w:rsidRDefault="003C2382">
            <w:pPr>
              <w:pStyle w:val="TableParagraph"/>
              <w:spacing w:line="223" w:lineRule="exact"/>
              <w:ind w:left="217"/>
            </w:pPr>
            <w:r>
              <w:t>Стоимость</w:t>
            </w:r>
            <w:r>
              <w:rPr>
                <w:spacing w:val="-6"/>
              </w:rPr>
              <w:t xml:space="preserve"> </w:t>
            </w:r>
            <w:r>
              <w:rPr>
                <w:spacing w:val="-2"/>
              </w:rPr>
              <w:t>работ</w:t>
            </w:r>
          </w:p>
        </w:tc>
        <w:tc>
          <w:tcPr>
            <w:tcW w:w="1419" w:type="dxa"/>
            <w:tcBorders>
              <w:top w:val="nil"/>
              <w:bottom w:val="nil"/>
            </w:tcBorders>
          </w:tcPr>
          <w:p w:rsidR="00CA7C4B" w:rsidRDefault="003C2382">
            <w:pPr>
              <w:pStyle w:val="TableParagraph"/>
              <w:spacing w:line="223" w:lineRule="exact"/>
              <w:ind w:left="107"/>
            </w:pPr>
            <w:r>
              <w:t xml:space="preserve">9 </w:t>
            </w:r>
            <w:r>
              <w:rPr>
                <w:spacing w:val="-5"/>
              </w:rPr>
              <w:t>000</w:t>
            </w:r>
          </w:p>
        </w:tc>
        <w:tc>
          <w:tcPr>
            <w:tcW w:w="1134" w:type="dxa"/>
            <w:vMerge/>
            <w:tcBorders>
              <w:top w:val="nil"/>
            </w:tcBorders>
          </w:tcPr>
          <w:p w:rsidR="00CA7C4B" w:rsidRDefault="00CA7C4B">
            <w:pPr>
              <w:rPr>
                <w:sz w:val="2"/>
                <w:szCs w:val="2"/>
              </w:rPr>
            </w:pPr>
          </w:p>
        </w:tc>
        <w:tc>
          <w:tcPr>
            <w:tcW w:w="1021" w:type="dxa"/>
            <w:vMerge/>
            <w:tcBorders>
              <w:top w:val="nil"/>
            </w:tcBorders>
          </w:tcPr>
          <w:p w:rsidR="00CA7C4B" w:rsidRDefault="00CA7C4B">
            <w:pPr>
              <w:rPr>
                <w:sz w:val="2"/>
                <w:szCs w:val="2"/>
              </w:rPr>
            </w:pPr>
          </w:p>
        </w:tc>
      </w:tr>
      <w:tr w:rsidR="00CA7C4B">
        <w:trPr>
          <w:trHeight w:val="243"/>
        </w:trPr>
        <w:tc>
          <w:tcPr>
            <w:tcW w:w="536" w:type="dxa"/>
            <w:tcBorders>
              <w:top w:val="nil"/>
              <w:bottom w:val="nil"/>
            </w:tcBorders>
          </w:tcPr>
          <w:p w:rsidR="00CA7C4B" w:rsidRDefault="00CA7C4B">
            <w:pPr>
              <w:pStyle w:val="TableParagraph"/>
              <w:rPr>
                <w:sz w:val="16"/>
              </w:rPr>
            </w:pPr>
          </w:p>
        </w:tc>
        <w:tc>
          <w:tcPr>
            <w:tcW w:w="5387" w:type="dxa"/>
            <w:tcBorders>
              <w:top w:val="nil"/>
              <w:bottom w:val="nil"/>
            </w:tcBorders>
          </w:tcPr>
          <w:p w:rsidR="00CA7C4B" w:rsidRDefault="003C2382">
            <w:pPr>
              <w:pStyle w:val="TableParagraph"/>
              <w:spacing w:line="223" w:lineRule="exact"/>
              <w:ind w:left="162"/>
            </w:pPr>
            <w:r>
              <w:t>НДС</w:t>
            </w:r>
            <w:r>
              <w:rPr>
                <w:spacing w:val="-5"/>
              </w:rPr>
              <w:t xml:space="preserve"> </w:t>
            </w:r>
            <w:r>
              <w:t>(по</w:t>
            </w:r>
            <w:r>
              <w:rPr>
                <w:spacing w:val="-4"/>
              </w:rPr>
              <w:t xml:space="preserve"> </w:t>
            </w:r>
            <w:r>
              <w:t>действующей</w:t>
            </w:r>
            <w:r>
              <w:rPr>
                <w:spacing w:val="-4"/>
              </w:rPr>
              <w:t xml:space="preserve"> </w:t>
            </w:r>
            <w:r>
              <w:rPr>
                <w:spacing w:val="-2"/>
              </w:rPr>
              <w:t>ставке)</w:t>
            </w:r>
          </w:p>
        </w:tc>
        <w:tc>
          <w:tcPr>
            <w:tcW w:w="1419" w:type="dxa"/>
            <w:tcBorders>
              <w:top w:val="nil"/>
              <w:bottom w:val="nil"/>
            </w:tcBorders>
          </w:tcPr>
          <w:p w:rsidR="00CA7C4B" w:rsidRDefault="003C2382">
            <w:pPr>
              <w:pStyle w:val="TableParagraph"/>
              <w:spacing w:line="223" w:lineRule="exact"/>
              <w:ind w:left="107"/>
            </w:pPr>
            <w:r>
              <w:t xml:space="preserve">1 </w:t>
            </w:r>
            <w:r>
              <w:rPr>
                <w:spacing w:val="-5"/>
              </w:rPr>
              <w:t>800</w:t>
            </w:r>
          </w:p>
        </w:tc>
        <w:tc>
          <w:tcPr>
            <w:tcW w:w="1134" w:type="dxa"/>
            <w:vMerge/>
            <w:tcBorders>
              <w:top w:val="nil"/>
            </w:tcBorders>
          </w:tcPr>
          <w:p w:rsidR="00CA7C4B" w:rsidRDefault="00CA7C4B">
            <w:pPr>
              <w:rPr>
                <w:sz w:val="2"/>
                <w:szCs w:val="2"/>
              </w:rPr>
            </w:pPr>
          </w:p>
        </w:tc>
        <w:tc>
          <w:tcPr>
            <w:tcW w:w="1021" w:type="dxa"/>
            <w:vMerge/>
            <w:tcBorders>
              <w:top w:val="nil"/>
            </w:tcBorders>
          </w:tcPr>
          <w:p w:rsidR="00CA7C4B" w:rsidRDefault="00CA7C4B">
            <w:pPr>
              <w:rPr>
                <w:sz w:val="2"/>
                <w:szCs w:val="2"/>
              </w:rPr>
            </w:pPr>
          </w:p>
        </w:tc>
      </w:tr>
      <w:tr w:rsidR="00CA7C4B">
        <w:trPr>
          <w:trHeight w:val="243"/>
        </w:trPr>
        <w:tc>
          <w:tcPr>
            <w:tcW w:w="536" w:type="dxa"/>
            <w:tcBorders>
              <w:top w:val="nil"/>
              <w:bottom w:val="nil"/>
            </w:tcBorders>
          </w:tcPr>
          <w:p w:rsidR="00CA7C4B" w:rsidRDefault="00CA7C4B">
            <w:pPr>
              <w:pStyle w:val="TableParagraph"/>
              <w:rPr>
                <w:sz w:val="16"/>
              </w:rPr>
            </w:pPr>
          </w:p>
        </w:tc>
        <w:tc>
          <w:tcPr>
            <w:tcW w:w="5387" w:type="dxa"/>
            <w:tcBorders>
              <w:top w:val="nil"/>
              <w:bottom w:val="nil"/>
            </w:tcBorders>
          </w:tcPr>
          <w:p w:rsidR="00CA7C4B" w:rsidRDefault="00CA7C4B">
            <w:pPr>
              <w:pStyle w:val="TableParagraph"/>
              <w:rPr>
                <w:sz w:val="16"/>
              </w:rPr>
            </w:pPr>
          </w:p>
        </w:tc>
        <w:tc>
          <w:tcPr>
            <w:tcW w:w="1419" w:type="dxa"/>
            <w:tcBorders>
              <w:top w:val="nil"/>
              <w:bottom w:val="nil"/>
            </w:tcBorders>
          </w:tcPr>
          <w:p w:rsidR="00CA7C4B" w:rsidRDefault="003C2382">
            <w:pPr>
              <w:pStyle w:val="TableParagraph"/>
              <w:spacing w:line="224" w:lineRule="exact"/>
              <w:ind w:left="107"/>
            </w:pPr>
            <w:r>
              <w:t xml:space="preserve">10 </w:t>
            </w:r>
            <w:r>
              <w:rPr>
                <w:spacing w:val="-5"/>
              </w:rPr>
              <w:t>800</w:t>
            </w:r>
          </w:p>
        </w:tc>
        <w:tc>
          <w:tcPr>
            <w:tcW w:w="1134" w:type="dxa"/>
            <w:vMerge/>
            <w:tcBorders>
              <w:top w:val="nil"/>
            </w:tcBorders>
          </w:tcPr>
          <w:p w:rsidR="00CA7C4B" w:rsidRDefault="00CA7C4B">
            <w:pPr>
              <w:rPr>
                <w:sz w:val="2"/>
                <w:szCs w:val="2"/>
              </w:rPr>
            </w:pPr>
          </w:p>
        </w:tc>
        <w:tc>
          <w:tcPr>
            <w:tcW w:w="1021" w:type="dxa"/>
            <w:vMerge/>
            <w:tcBorders>
              <w:top w:val="nil"/>
            </w:tcBorders>
          </w:tcPr>
          <w:p w:rsidR="00CA7C4B" w:rsidRDefault="00CA7C4B">
            <w:pPr>
              <w:rPr>
                <w:sz w:val="2"/>
                <w:szCs w:val="2"/>
              </w:rPr>
            </w:pPr>
          </w:p>
        </w:tc>
      </w:tr>
      <w:tr w:rsidR="00CA7C4B">
        <w:trPr>
          <w:trHeight w:val="250"/>
        </w:trPr>
        <w:tc>
          <w:tcPr>
            <w:tcW w:w="536" w:type="dxa"/>
            <w:tcBorders>
              <w:top w:val="nil"/>
            </w:tcBorders>
          </w:tcPr>
          <w:p w:rsidR="00CA7C4B" w:rsidRDefault="00CA7C4B">
            <w:pPr>
              <w:pStyle w:val="TableParagraph"/>
              <w:rPr>
                <w:sz w:val="18"/>
              </w:rPr>
            </w:pPr>
          </w:p>
        </w:tc>
        <w:tc>
          <w:tcPr>
            <w:tcW w:w="5387" w:type="dxa"/>
            <w:tcBorders>
              <w:top w:val="nil"/>
            </w:tcBorders>
          </w:tcPr>
          <w:p w:rsidR="00CA7C4B" w:rsidRDefault="003C2382">
            <w:pPr>
              <w:pStyle w:val="TableParagraph"/>
              <w:spacing w:line="231" w:lineRule="exact"/>
              <w:ind w:left="107"/>
            </w:pPr>
            <w:r>
              <w:rPr>
                <w:spacing w:val="-2"/>
              </w:rPr>
              <w:t>Итого:</w:t>
            </w:r>
          </w:p>
        </w:tc>
        <w:tc>
          <w:tcPr>
            <w:tcW w:w="1419" w:type="dxa"/>
            <w:tcBorders>
              <w:top w:val="nil"/>
            </w:tcBorders>
          </w:tcPr>
          <w:p w:rsidR="00CA7C4B" w:rsidRDefault="00CA7C4B">
            <w:pPr>
              <w:pStyle w:val="TableParagraph"/>
              <w:rPr>
                <w:sz w:val="18"/>
              </w:rPr>
            </w:pPr>
          </w:p>
        </w:tc>
        <w:tc>
          <w:tcPr>
            <w:tcW w:w="1134" w:type="dxa"/>
            <w:vMerge/>
            <w:tcBorders>
              <w:top w:val="nil"/>
            </w:tcBorders>
          </w:tcPr>
          <w:p w:rsidR="00CA7C4B" w:rsidRDefault="00CA7C4B">
            <w:pPr>
              <w:rPr>
                <w:sz w:val="2"/>
                <w:szCs w:val="2"/>
              </w:rPr>
            </w:pPr>
          </w:p>
        </w:tc>
        <w:tc>
          <w:tcPr>
            <w:tcW w:w="1021" w:type="dxa"/>
            <w:vMerge/>
            <w:tcBorders>
              <w:top w:val="nil"/>
            </w:tcBorders>
          </w:tcPr>
          <w:p w:rsidR="00CA7C4B" w:rsidRDefault="00CA7C4B">
            <w:pPr>
              <w:rPr>
                <w:sz w:val="2"/>
                <w:szCs w:val="2"/>
              </w:rPr>
            </w:pPr>
          </w:p>
        </w:tc>
      </w:tr>
      <w:tr w:rsidR="00CA7C4B">
        <w:trPr>
          <w:trHeight w:val="757"/>
        </w:trPr>
        <w:tc>
          <w:tcPr>
            <w:tcW w:w="536" w:type="dxa"/>
          </w:tcPr>
          <w:p w:rsidR="00CA7C4B" w:rsidRDefault="003C2382">
            <w:pPr>
              <w:pStyle w:val="TableParagraph"/>
              <w:spacing w:line="247" w:lineRule="exact"/>
              <w:ind w:left="107"/>
            </w:pPr>
            <w:r>
              <w:rPr>
                <w:spacing w:val="-10"/>
              </w:rPr>
              <w:t>5</w:t>
            </w:r>
          </w:p>
        </w:tc>
        <w:tc>
          <w:tcPr>
            <w:tcW w:w="5387" w:type="dxa"/>
          </w:tcPr>
          <w:p w:rsidR="00CA7C4B" w:rsidRDefault="003C2382">
            <w:pPr>
              <w:pStyle w:val="TableParagraph"/>
              <w:tabs>
                <w:tab w:val="left" w:pos="1566"/>
                <w:tab w:val="left" w:pos="1899"/>
                <w:tab w:val="left" w:pos="3144"/>
                <w:tab w:val="left" w:pos="4797"/>
              </w:tabs>
              <w:ind w:left="107" w:right="101" w:firstLine="719"/>
            </w:pPr>
            <w:r>
              <w:t xml:space="preserve">Выписка из расчётных счетов в банке </w:t>
            </w:r>
            <w:r>
              <w:rPr>
                <w:spacing w:val="-2"/>
              </w:rPr>
              <w:t>Перечислено</w:t>
            </w:r>
            <w:r>
              <w:tab/>
            </w:r>
            <w:r>
              <w:rPr>
                <w:spacing w:val="-10"/>
              </w:rPr>
              <w:t>в</w:t>
            </w:r>
            <w:r>
              <w:tab/>
            </w:r>
            <w:r>
              <w:rPr>
                <w:spacing w:val="-2"/>
              </w:rPr>
              <w:t>погашение</w:t>
            </w:r>
            <w:r>
              <w:tab/>
            </w:r>
            <w:r>
              <w:rPr>
                <w:spacing w:val="-2"/>
              </w:rPr>
              <w:t>задолженности</w:t>
            </w:r>
            <w:r>
              <w:tab/>
            </w:r>
            <w:r>
              <w:rPr>
                <w:spacing w:val="-4"/>
              </w:rPr>
              <w:t>ООО</w:t>
            </w:r>
          </w:p>
          <w:p w:rsidR="00CA7C4B" w:rsidRDefault="003C2382">
            <w:pPr>
              <w:pStyle w:val="TableParagraph"/>
              <w:spacing w:line="238" w:lineRule="exact"/>
              <w:ind w:left="107"/>
            </w:pPr>
            <w:r>
              <w:t>«Спецстрой»</w:t>
            </w:r>
            <w:r>
              <w:rPr>
                <w:spacing w:val="-10"/>
              </w:rPr>
              <w:t xml:space="preserve"> </w:t>
            </w:r>
            <w:r>
              <w:t>за</w:t>
            </w:r>
            <w:r>
              <w:rPr>
                <w:spacing w:val="-5"/>
              </w:rPr>
              <w:t xml:space="preserve"> </w:t>
            </w:r>
            <w:r>
              <w:t>работы</w:t>
            </w:r>
            <w:r>
              <w:rPr>
                <w:spacing w:val="-5"/>
              </w:rPr>
              <w:t xml:space="preserve"> </w:t>
            </w:r>
            <w:r>
              <w:t>по</w:t>
            </w:r>
            <w:r>
              <w:rPr>
                <w:spacing w:val="-5"/>
              </w:rPr>
              <w:t xml:space="preserve"> </w:t>
            </w:r>
            <w:r>
              <w:t>реконструкции</w:t>
            </w:r>
            <w:r>
              <w:rPr>
                <w:spacing w:val="-4"/>
              </w:rPr>
              <w:t xml:space="preserve"> </w:t>
            </w:r>
            <w:r>
              <w:rPr>
                <w:spacing w:val="-2"/>
              </w:rPr>
              <w:t>здания</w:t>
            </w:r>
          </w:p>
        </w:tc>
        <w:tc>
          <w:tcPr>
            <w:tcW w:w="1419" w:type="dxa"/>
          </w:tcPr>
          <w:p w:rsidR="00CA7C4B" w:rsidRDefault="00CA7C4B">
            <w:pPr>
              <w:pStyle w:val="TableParagraph"/>
              <w:spacing w:before="247"/>
            </w:pPr>
          </w:p>
          <w:p w:rsidR="00CA7C4B" w:rsidRDefault="003C2382">
            <w:pPr>
              <w:pStyle w:val="TableParagraph"/>
              <w:spacing w:line="238" w:lineRule="exact"/>
              <w:ind w:left="107"/>
            </w:pPr>
            <w:r>
              <w:t xml:space="preserve">10 </w:t>
            </w:r>
            <w:r>
              <w:rPr>
                <w:spacing w:val="-5"/>
              </w:rPr>
              <w:t>800</w:t>
            </w:r>
          </w:p>
        </w:tc>
        <w:tc>
          <w:tcPr>
            <w:tcW w:w="1134" w:type="dxa"/>
          </w:tcPr>
          <w:p w:rsidR="00CA7C4B" w:rsidRDefault="00CA7C4B">
            <w:pPr>
              <w:pStyle w:val="TableParagraph"/>
              <w:rPr>
                <w:sz w:val="24"/>
              </w:rPr>
            </w:pPr>
          </w:p>
        </w:tc>
        <w:tc>
          <w:tcPr>
            <w:tcW w:w="1021" w:type="dxa"/>
          </w:tcPr>
          <w:p w:rsidR="00CA7C4B" w:rsidRDefault="00CA7C4B">
            <w:pPr>
              <w:pStyle w:val="TableParagraph"/>
              <w:rPr>
                <w:sz w:val="24"/>
              </w:rPr>
            </w:pPr>
          </w:p>
        </w:tc>
      </w:tr>
      <w:tr w:rsidR="00CA7C4B">
        <w:trPr>
          <w:trHeight w:val="506"/>
        </w:trPr>
        <w:tc>
          <w:tcPr>
            <w:tcW w:w="536" w:type="dxa"/>
          </w:tcPr>
          <w:p w:rsidR="00CA7C4B" w:rsidRDefault="003C2382">
            <w:pPr>
              <w:pStyle w:val="TableParagraph"/>
              <w:spacing w:line="247" w:lineRule="exact"/>
              <w:ind w:left="107"/>
            </w:pPr>
            <w:r>
              <w:rPr>
                <w:spacing w:val="-10"/>
              </w:rPr>
              <w:t>6</w:t>
            </w:r>
          </w:p>
        </w:tc>
        <w:tc>
          <w:tcPr>
            <w:tcW w:w="5387" w:type="dxa"/>
          </w:tcPr>
          <w:p w:rsidR="00CA7C4B" w:rsidRDefault="003C2382">
            <w:pPr>
              <w:pStyle w:val="TableParagraph"/>
              <w:spacing w:line="247" w:lineRule="exact"/>
              <w:ind w:left="107"/>
            </w:pPr>
            <w:r>
              <w:t>Акт</w:t>
            </w:r>
            <w:r>
              <w:rPr>
                <w:spacing w:val="-3"/>
              </w:rPr>
              <w:t xml:space="preserve"> </w:t>
            </w:r>
            <w:r>
              <w:t>ввода</w:t>
            </w:r>
            <w:r>
              <w:rPr>
                <w:spacing w:val="-2"/>
              </w:rPr>
              <w:t xml:space="preserve"> </w:t>
            </w:r>
            <w:r>
              <w:t>в</w:t>
            </w:r>
            <w:r>
              <w:rPr>
                <w:spacing w:val="-2"/>
              </w:rPr>
              <w:t xml:space="preserve"> эксплуатацию</w:t>
            </w:r>
          </w:p>
          <w:p w:rsidR="00CA7C4B" w:rsidRDefault="003C2382">
            <w:pPr>
              <w:pStyle w:val="TableParagraph"/>
              <w:spacing w:before="1" w:line="238" w:lineRule="exact"/>
              <w:ind w:left="107"/>
            </w:pPr>
            <w:r>
              <w:t>Принято</w:t>
            </w:r>
            <w:r>
              <w:rPr>
                <w:spacing w:val="-5"/>
              </w:rPr>
              <w:t xml:space="preserve"> </w:t>
            </w:r>
            <w:r>
              <w:t>к</w:t>
            </w:r>
            <w:r>
              <w:rPr>
                <w:spacing w:val="-4"/>
              </w:rPr>
              <w:t xml:space="preserve"> </w:t>
            </w:r>
            <w:r>
              <w:t>учёту</w:t>
            </w:r>
            <w:r>
              <w:rPr>
                <w:spacing w:val="-6"/>
              </w:rPr>
              <w:t xml:space="preserve"> </w:t>
            </w:r>
            <w:r>
              <w:t>здание</w:t>
            </w:r>
            <w:r>
              <w:rPr>
                <w:spacing w:val="-4"/>
              </w:rPr>
              <w:t xml:space="preserve"> </w:t>
            </w:r>
            <w:r>
              <w:t>как</w:t>
            </w:r>
            <w:r>
              <w:rPr>
                <w:spacing w:val="-3"/>
              </w:rPr>
              <w:t xml:space="preserve"> </w:t>
            </w:r>
            <w:r>
              <w:t>объект</w:t>
            </w:r>
            <w:r>
              <w:rPr>
                <w:spacing w:val="-4"/>
              </w:rPr>
              <w:t xml:space="preserve"> </w:t>
            </w:r>
            <w:r>
              <w:t>основных</w:t>
            </w:r>
            <w:r>
              <w:rPr>
                <w:spacing w:val="-4"/>
              </w:rPr>
              <w:t xml:space="preserve"> </w:t>
            </w:r>
            <w:r>
              <w:rPr>
                <w:spacing w:val="-2"/>
              </w:rPr>
              <w:t>средств</w:t>
            </w:r>
          </w:p>
        </w:tc>
        <w:tc>
          <w:tcPr>
            <w:tcW w:w="1419" w:type="dxa"/>
          </w:tcPr>
          <w:p w:rsidR="00CA7C4B" w:rsidRDefault="00CA7C4B">
            <w:pPr>
              <w:pStyle w:val="TableParagraph"/>
              <w:rPr>
                <w:sz w:val="24"/>
              </w:rPr>
            </w:pPr>
          </w:p>
        </w:tc>
        <w:tc>
          <w:tcPr>
            <w:tcW w:w="1134" w:type="dxa"/>
          </w:tcPr>
          <w:p w:rsidR="00CA7C4B" w:rsidRDefault="00CA7C4B">
            <w:pPr>
              <w:pStyle w:val="TableParagraph"/>
              <w:rPr>
                <w:sz w:val="24"/>
              </w:rPr>
            </w:pPr>
          </w:p>
        </w:tc>
        <w:tc>
          <w:tcPr>
            <w:tcW w:w="1021" w:type="dxa"/>
          </w:tcPr>
          <w:p w:rsidR="00CA7C4B" w:rsidRDefault="00CA7C4B">
            <w:pPr>
              <w:pStyle w:val="TableParagraph"/>
              <w:rPr>
                <w:sz w:val="24"/>
              </w:rPr>
            </w:pPr>
          </w:p>
        </w:tc>
      </w:tr>
      <w:tr w:rsidR="00CA7C4B">
        <w:trPr>
          <w:trHeight w:val="758"/>
        </w:trPr>
        <w:tc>
          <w:tcPr>
            <w:tcW w:w="536" w:type="dxa"/>
          </w:tcPr>
          <w:p w:rsidR="00CA7C4B" w:rsidRDefault="003C2382">
            <w:pPr>
              <w:pStyle w:val="TableParagraph"/>
              <w:spacing w:line="247" w:lineRule="exact"/>
              <w:ind w:left="107"/>
            </w:pPr>
            <w:r>
              <w:rPr>
                <w:spacing w:val="-10"/>
              </w:rPr>
              <w:t>7</w:t>
            </w:r>
          </w:p>
        </w:tc>
        <w:tc>
          <w:tcPr>
            <w:tcW w:w="5387" w:type="dxa"/>
          </w:tcPr>
          <w:p w:rsidR="00CA7C4B" w:rsidRDefault="003C2382">
            <w:pPr>
              <w:pStyle w:val="TableParagraph"/>
              <w:spacing w:line="246" w:lineRule="exact"/>
              <w:ind w:left="107"/>
            </w:pPr>
            <w:r>
              <w:t>Расчёт</w:t>
            </w:r>
            <w:r>
              <w:rPr>
                <w:spacing w:val="-2"/>
              </w:rPr>
              <w:t xml:space="preserve"> бухгалтерии</w:t>
            </w:r>
          </w:p>
          <w:p w:rsidR="00CA7C4B" w:rsidRDefault="003C2382">
            <w:pPr>
              <w:pStyle w:val="TableParagraph"/>
              <w:spacing w:line="252" w:lineRule="exact"/>
              <w:ind w:left="107"/>
            </w:pPr>
            <w:r>
              <w:t>Произведён</w:t>
            </w:r>
            <w:r>
              <w:rPr>
                <w:spacing w:val="-5"/>
              </w:rPr>
              <w:t xml:space="preserve"> </w:t>
            </w:r>
            <w:r>
              <w:t>налоговый</w:t>
            </w:r>
            <w:r>
              <w:rPr>
                <w:spacing w:val="-4"/>
              </w:rPr>
              <w:t xml:space="preserve"> </w:t>
            </w:r>
            <w:r>
              <w:t>вычет</w:t>
            </w:r>
            <w:r>
              <w:rPr>
                <w:spacing w:val="-3"/>
              </w:rPr>
              <w:t xml:space="preserve"> </w:t>
            </w:r>
            <w:r>
              <w:t>НДС</w:t>
            </w:r>
            <w:r>
              <w:rPr>
                <w:spacing w:val="-4"/>
              </w:rPr>
              <w:t xml:space="preserve"> </w:t>
            </w:r>
            <w:r>
              <w:t>по</w:t>
            </w:r>
            <w:r>
              <w:rPr>
                <w:spacing w:val="-4"/>
              </w:rPr>
              <w:t xml:space="preserve"> </w:t>
            </w:r>
            <w:r>
              <w:rPr>
                <w:spacing w:val="-2"/>
              </w:rPr>
              <w:t>зданию</w:t>
            </w:r>
          </w:p>
        </w:tc>
        <w:tc>
          <w:tcPr>
            <w:tcW w:w="1419" w:type="dxa"/>
          </w:tcPr>
          <w:p w:rsidR="00CA7C4B" w:rsidRDefault="003C2382">
            <w:pPr>
              <w:pStyle w:val="TableParagraph"/>
              <w:spacing w:before="245"/>
              <w:ind w:left="107"/>
            </w:pPr>
            <w:r>
              <w:t xml:space="preserve">10 </w:t>
            </w:r>
            <w:r>
              <w:rPr>
                <w:spacing w:val="-5"/>
              </w:rPr>
              <w:t>000</w:t>
            </w:r>
          </w:p>
        </w:tc>
        <w:tc>
          <w:tcPr>
            <w:tcW w:w="1134" w:type="dxa"/>
          </w:tcPr>
          <w:p w:rsidR="00CA7C4B" w:rsidRDefault="00CA7C4B">
            <w:pPr>
              <w:pStyle w:val="TableParagraph"/>
              <w:rPr>
                <w:sz w:val="24"/>
              </w:rPr>
            </w:pPr>
          </w:p>
        </w:tc>
        <w:tc>
          <w:tcPr>
            <w:tcW w:w="1021" w:type="dxa"/>
          </w:tcPr>
          <w:p w:rsidR="00CA7C4B" w:rsidRDefault="00CA7C4B">
            <w:pPr>
              <w:pStyle w:val="TableParagraph"/>
              <w:rPr>
                <w:sz w:val="24"/>
              </w:rPr>
            </w:pPr>
          </w:p>
        </w:tc>
      </w:tr>
      <w:tr w:rsidR="00CA7C4B">
        <w:trPr>
          <w:trHeight w:val="1012"/>
        </w:trPr>
        <w:tc>
          <w:tcPr>
            <w:tcW w:w="536" w:type="dxa"/>
          </w:tcPr>
          <w:p w:rsidR="00CA7C4B" w:rsidRDefault="003C2382">
            <w:pPr>
              <w:pStyle w:val="TableParagraph"/>
              <w:spacing w:line="247" w:lineRule="exact"/>
              <w:ind w:left="107"/>
            </w:pPr>
            <w:r>
              <w:rPr>
                <w:spacing w:val="-10"/>
              </w:rPr>
              <w:t>8</w:t>
            </w:r>
          </w:p>
        </w:tc>
        <w:tc>
          <w:tcPr>
            <w:tcW w:w="5387" w:type="dxa"/>
          </w:tcPr>
          <w:p w:rsidR="00CA7C4B" w:rsidRDefault="003C2382">
            <w:pPr>
              <w:pStyle w:val="TableParagraph"/>
              <w:spacing w:line="247" w:lineRule="exact"/>
              <w:ind w:left="107"/>
            </w:pPr>
            <w:r>
              <w:t>Расчёт</w:t>
            </w:r>
            <w:r>
              <w:rPr>
                <w:spacing w:val="-2"/>
              </w:rPr>
              <w:t xml:space="preserve"> бухгалтерии</w:t>
            </w:r>
          </w:p>
          <w:p w:rsidR="00CA7C4B" w:rsidRDefault="003C2382">
            <w:pPr>
              <w:pStyle w:val="TableParagraph"/>
              <w:spacing w:before="1"/>
              <w:ind w:left="107"/>
            </w:pPr>
            <w:r>
              <w:t>Произведён</w:t>
            </w:r>
            <w:r>
              <w:rPr>
                <w:spacing w:val="36"/>
              </w:rPr>
              <w:t xml:space="preserve"> </w:t>
            </w:r>
            <w:r>
              <w:t>налоговый</w:t>
            </w:r>
            <w:r>
              <w:rPr>
                <w:spacing w:val="33"/>
              </w:rPr>
              <w:t xml:space="preserve"> </w:t>
            </w:r>
            <w:r>
              <w:t>вычет</w:t>
            </w:r>
            <w:r>
              <w:rPr>
                <w:spacing w:val="35"/>
              </w:rPr>
              <w:t xml:space="preserve"> </w:t>
            </w:r>
            <w:r>
              <w:t>НДС</w:t>
            </w:r>
            <w:r>
              <w:rPr>
                <w:spacing w:val="33"/>
              </w:rPr>
              <w:t xml:space="preserve"> </w:t>
            </w:r>
            <w:r>
              <w:t>по</w:t>
            </w:r>
            <w:r>
              <w:rPr>
                <w:spacing w:val="35"/>
              </w:rPr>
              <w:t xml:space="preserve"> </w:t>
            </w:r>
            <w:r>
              <w:t>выполненным работам</w:t>
            </w:r>
            <w:r>
              <w:rPr>
                <w:spacing w:val="21"/>
              </w:rPr>
              <w:t xml:space="preserve"> </w:t>
            </w:r>
            <w:r>
              <w:t>по</w:t>
            </w:r>
            <w:r>
              <w:rPr>
                <w:spacing w:val="21"/>
              </w:rPr>
              <w:t xml:space="preserve"> </w:t>
            </w:r>
            <w:r>
              <w:t>реконструкции</w:t>
            </w:r>
            <w:r>
              <w:rPr>
                <w:spacing w:val="25"/>
              </w:rPr>
              <w:t xml:space="preserve"> </w:t>
            </w:r>
            <w:r>
              <w:t>здания</w:t>
            </w:r>
            <w:r>
              <w:rPr>
                <w:spacing w:val="24"/>
              </w:rPr>
              <w:t xml:space="preserve"> </w:t>
            </w:r>
            <w:r>
              <w:t>НДС</w:t>
            </w:r>
            <w:r>
              <w:rPr>
                <w:spacing w:val="22"/>
              </w:rPr>
              <w:t xml:space="preserve"> </w:t>
            </w:r>
            <w:r>
              <w:t>(сумму</w:t>
            </w:r>
            <w:r>
              <w:rPr>
                <w:spacing w:val="23"/>
              </w:rPr>
              <w:t xml:space="preserve"> </w:t>
            </w:r>
            <w:r>
              <w:rPr>
                <w:spacing w:val="-2"/>
              </w:rPr>
              <w:t>опре-</w:t>
            </w:r>
          </w:p>
          <w:p w:rsidR="00CA7C4B" w:rsidRDefault="003C2382">
            <w:pPr>
              <w:pStyle w:val="TableParagraph"/>
              <w:spacing w:before="1" w:line="238" w:lineRule="exact"/>
              <w:ind w:left="107"/>
            </w:pPr>
            <w:r>
              <w:rPr>
                <w:spacing w:val="-2"/>
              </w:rPr>
              <w:t>делить)</w:t>
            </w:r>
          </w:p>
        </w:tc>
        <w:tc>
          <w:tcPr>
            <w:tcW w:w="1419" w:type="dxa"/>
          </w:tcPr>
          <w:p w:rsidR="00CA7C4B" w:rsidRDefault="00CA7C4B">
            <w:pPr>
              <w:pStyle w:val="TableParagraph"/>
              <w:rPr>
                <w:sz w:val="24"/>
              </w:rPr>
            </w:pPr>
          </w:p>
        </w:tc>
        <w:tc>
          <w:tcPr>
            <w:tcW w:w="1134" w:type="dxa"/>
          </w:tcPr>
          <w:p w:rsidR="00CA7C4B" w:rsidRDefault="00CA7C4B">
            <w:pPr>
              <w:pStyle w:val="TableParagraph"/>
              <w:rPr>
                <w:sz w:val="24"/>
              </w:rPr>
            </w:pPr>
          </w:p>
        </w:tc>
        <w:tc>
          <w:tcPr>
            <w:tcW w:w="1021" w:type="dxa"/>
          </w:tcPr>
          <w:p w:rsidR="00CA7C4B" w:rsidRDefault="00CA7C4B">
            <w:pPr>
              <w:pStyle w:val="TableParagraph"/>
              <w:rPr>
                <w:sz w:val="24"/>
              </w:rPr>
            </w:pPr>
          </w:p>
        </w:tc>
      </w:tr>
    </w:tbl>
    <w:p w:rsidR="00CA7C4B" w:rsidRDefault="003C2382">
      <w:pPr>
        <w:spacing w:before="175"/>
        <w:ind w:left="332"/>
        <w:rPr>
          <w:i/>
          <w:sz w:val="28"/>
        </w:rPr>
      </w:pPr>
      <w:r>
        <w:rPr>
          <w:i/>
          <w:spacing w:val="-2"/>
          <w:sz w:val="28"/>
        </w:rPr>
        <w:t>Решение</w:t>
      </w:r>
    </w:p>
    <w:p w:rsidR="00CA7C4B" w:rsidRDefault="00CA7C4B">
      <w:pPr>
        <w:rPr>
          <w:sz w:val="28"/>
        </w:rPr>
        <w:sectPr w:rsidR="00CA7C4B">
          <w:pgSz w:w="11910" w:h="16840"/>
          <w:pgMar w:top="1040" w:right="800" w:bottom="820" w:left="800" w:header="0" w:footer="631" w:gutter="0"/>
          <w:cols w:space="720"/>
        </w:sectPr>
      </w:pPr>
    </w:p>
    <w:p w:rsidR="00CA7C4B" w:rsidRDefault="003C2382">
      <w:pPr>
        <w:pStyle w:val="a3"/>
        <w:spacing w:before="63"/>
        <w:ind w:left="0" w:right="330"/>
        <w:jc w:val="right"/>
      </w:pPr>
      <w:r>
        <w:rPr>
          <w:spacing w:val="-2"/>
        </w:rPr>
        <w:lastRenderedPageBreak/>
        <w:t>Таблица</w:t>
      </w:r>
      <w:r>
        <w:rPr>
          <w:spacing w:val="-4"/>
        </w:rPr>
        <w:t xml:space="preserve"> </w:t>
      </w:r>
      <w:r>
        <w:rPr>
          <w:spacing w:val="-7"/>
        </w:rPr>
        <w:t>31</w:t>
      </w:r>
    </w:p>
    <w:p w:rsidR="00CA7C4B" w:rsidRDefault="003C2382">
      <w:pPr>
        <w:spacing w:before="273"/>
        <w:ind w:left="1194" w:right="1197"/>
        <w:jc w:val="center"/>
        <w:rPr>
          <w:sz w:val="24"/>
        </w:rPr>
      </w:pPr>
      <w:r>
        <w:rPr>
          <w:sz w:val="24"/>
        </w:rPr>
        <w:t>Журнал</w:t>
      </w:r>
      <w:r>
        <w:rPr>
          <w:spacing w:val="-8"/>
          <w:sz w:val="24"/>
        </w:rPr>
        <w:t xml:space="preserve"> </w:t>
      </w:r>
      <w:r>
        <w:rPr>
          <w:sz w:val="24"/>
        </w:rPr>
        <w:t>регистрации</w:t>
      </w:r>
      <w:r>
        <w:rPr>
          <w:spacing w:val="-4"/>
          <w:sz w:val="24"/>
        </w:rPr>
        <w:t xml:space="preserve"> </w:t>
      </w:r>
      <w:r>
        <w:rPr>
          <w:sz w:val="24"/>
        </w:rPr>
        <w:t>операций</w:t>
      </w:r>
      <w:r>
        <w:rPr>
          <w:spacing w:val="-7"/>
          <w:sz w:val="24"/>
        </w:rPr>
        <w:t xml:space="preserve"> </w:t>
      </w:r>
      <w:r>
        <w:rPr>
          <w:sz w:val="24"/>
        </w:rPr>
        <w:t>ООО</w:t>
      </w:r>
      <w:r>
        <w:rPr>
          <w:spacing w:val="-4"/>
          <w:sz w:val="24"/>
        </w:rPr>
        <w:t xml:space="preserve"> </w:t>
      </w:r>
      <w:r>
        <w:rPr>
          <w:sz w:val="24"/>
        </w:rPr>
        <w:t>«Азимут»</w:t>
      </w:r>
      <w:r>
        <w:rPr>
          <w:spacing w:val="-10"/>
          <w:sz w:val="24"/>
        </w:rPr>
        <w:t xml:space="preserve"> </w:t>
      </w:r>
      <w:r>
        <w:rPr>
          <w:sz w:val="24"/>
        </w:rPr>
        <w:t>за</w:t>
      </w:r>
      <w:r>
        <w:rPr>
          <w:spacing w:val="-8"/>
          <w:sz w:val="24"/>
        </w:rPr>
        <w:t xml:space="preserve"> </w:t>
      </w:r>
      <w:r>
        <w:rPr>
          <w:sz w:val="24"/>
        </w:rPr>
        <w:t>январь</w:t>
      </w:r>
      <w:r>
        <w:rPr>
          <w:spacing w:val="-7"/>
          <w:sz w:val="24"/>
        </w:rPr>
        <w:t xml:space="preserve"> </w:t>
      </w:r>
      <w:r>
        <w:rPr>
          <w:sz w:val="24"/>
        </w:rPr>
        <w:t>202_</w:t>
      </w:r>
      <w:r>
        <w:rPr>
          <w:spacing w:val="-5"/>
          <w:sz w:val="24"/>
        </w:rPr>
        <w:t xml:space="preserve"> </w:t>
      </w:r>
      <w:r>
        <w:rPr>
          <w:sz w:val="24"/>
        </w:rPr>
        <w:t>г.,</w:t>
      </w:r>
      <w:r>
        <w:rPr>
          <w:spacing w:val="-7"/>
          <w:sz w:val="24"/>
        </w:rPr>
        <w:t xml:space="preserve"> </w:t>
      </w:r>
      <w:r>
        <w:rPr>
          <w:spacing w:val="-4"/>
          <w:sz w:val="24"/>
        </w:rPr>
        <w:t>руб.</w:t>
      </w:r>
    </w:p>
    <w:p w:rsidR="00CA7C4B" w:rsidRDefault="00CA7C4B">
      <w:pPr>
        <w:pStyle w:val="a3"/>
        <w:spacing w:before="58" w:after="1"/>
        <w:ind w:left="0"/>
        <w:rPr>
          <w:sz w:val="20"/>
        </w:rPr>
      </w:pPr>
    </w:p>
    <w:tbl>
      <w:tblPr>
        <w:tblStyle w:val="TableNormal"/>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6"/>
        <w:gridCol w:w="5528"/>
        <w:gridCol w:w="1557"/>
        <w:gridCol w:w="994"/>
        <w:gridCol w:w="1022"/>
      </w:tblGrid>
      <w:tr w:rsidR="00CA7C4B">
        <w:trPr>
          <w:trHeight w:val="251"/>
        </w:trPr>
        <w:tc>
          <w:tcPr>
            <w:tcW w:w="536" w:type="dxa"/>
          </w:tcPr>
          <w:p w:rsidR="00CA7C4B" w:rsidRDefault="003C2382">
            <w:pPr>
              <w:pStyle w:val="TableParagraph"/>
              <w:spacing w:line="232" w:lineRule="exact"/>
              <w:ind w:left="107"/>
            </w:pPr>
            <w:r>
              <w:rPr>
                <w:spacing w:val="-10"/>
              </w:rPr>
              <w:t>№</w:t>
            </w:r>
          </w:p>
        </w:tc>
        <w:tc>
          <w:tcPr>
            <w:tcW w:w="5528" w:type="dxa"/>
          </w:tcPr>
          <w:p w:rsidR="00CA7C4B" w:rsidRDefault="003C2382">
            <w:pPr>
              <w:pStyle w:val="TableParagraph"/>
              <w:spacing w:line="232" w:lineRule="exact"/>
              <w:ind w:left="2072"/>
            </w:pPr>
            <w:r>
              <w:t>Содержание</w:t>
            </w:r>
            <w:r>
              <w:rPr>
                <w:spacing w:val="-7"/>
              </w:rPr>
              <w:t xml:space="preserve"> </w:t>
            </w:r>
            <w:r>
              <w:rPr>
                <w:spacing w:val="-2"/>
              </w:rPr>
              <w:t>операции</w:t>
            </w:r>
          </w:p>
        </w:tc>
        <w:tc>
          <w:tcPr>
            <w:tcW w:w="1557" w:type="dxa"/>
          </w:tcPr>
          <w:p w:rsidR="00CA7C4B" w:rsidRDefault="003C2382">
            <w:pPr>
              <w:pStyle w:val="TableParagraph"/>
              <w:spacing w:line="232" w:lineRule="exact"/>
              <w:ind w:left="462"/>
            </w:pPr>
            <w:r>
              <w:rPr>
                <w:spacing w:val="-2"/>
              </w:rPr>
              <w:t>Сумма</w:t>
            </w:r>
          </w:p>
        </w:tc>
        <w:tc>
          <w:tcPr>
            <w:tcW w:w="994" w:type="dxa"/>
          </w:tcPr>
          <w:p w:rsidR="00CA7C4B" w:rsidRDefault="003C2382">
            <w:pPr>
              <w:pStyle w:val="TableParagraph"/>
              <w:spacing w:line="232" w:lineRule="exact"/>
              <w:ind w:left="16" w:right="3"/>
              <w:jc w:val="center"/>
            </w:pPr>
            <w:r>
              <w:rPr>
                <w:spacing w:val="-5"/>
              </w:rPr>
              <w:t>Дт</w:t>
            </w:r>
          </w:p>
        </w:tc>
        <w:tc>
          <w:tcPr>
            <w:tcW w:w="1022" w:type="dxa"/>
          </w:tcPr>
          <w:p w:rsidR="00CA7C4B" w:rsidRDefault="003C2382">
            <w:pPr>
              <w:pStyle w:val="TableParagraph"/>
              <w:spacing w:line="232" w:lineRule="exact"/>
              <w:ind w:left="13"/>
              <w:jc w:val="center"/>
            </w:pPr>
            <w:r>
              <w:rPr>
                <w:spacing w:val="-5"/>
              </w:rPr>
              <w:t>Кт</w:t>
            </w:r>
          </w:p>
        </w:tc>
      </w:tr>
      <w:tr w:rsidR="00CA7C4B">
        <w:trPr>
          <w:trHeight w:val="1264"/>
        </w:trPr>
        <w:tc>
          <w:tcPr>
            <w:tcW w:w="536" w:type="dxa"/>
          </w:tcPr>
          <w:p w:rsidR="00CA7C4B" w:rsidRDefault="003C2382">
            <w:pPr>
              <w:pStyle w:val="TableParagraph"/>
              <w:spacing w:line="247" w:lineRule="exact"/>
              <w:ind w:left="107"/>
            </w:pPr>
            <w:r>
              <w:rPr>
                <w:spacing w:val="-10"/>
              </w:rPr>
              <w:t>1</w:t>
            </w:r>
          </w:p>
        </w:tc>
        <w:tc>
          <w:tcPr>
            <w:tcW w:w="5528" w:type="dxa"/>
          </w:tcPr>
          <w:p w:rsidR="00CA7C4B" w:rsidRDefault="003C2382">
            <w:pPr>
              <w:pStyle w:val="TableParagraph"/>
              <w:spacing w:line="242" w:lineRule="auto"/>
              <w:ind w:left="107"/>
            </w:pPr>
            <w:r>
              <w:t>Счёт</w:t>
            </w:r>
            <w:r>
              <w:rPr>
                <w:spacing w:val="-6"/>
              </w:rPr>
              <w:t xml:space="preserve"> </w:t>
            </w:r>
            <w:r>
              <w:t>организации</w:t>
            </w:r>
            <w:r>
              <w:rPr>
                <w:spacing w:val="-7"/>
              </w:rPr>
              <w:t xml:space="preserve"> </w:t>
            </w:r>
            <w:r>
              <w:t>–</w:t>
            </w:r>
            <w:r>
              <w:rPr>
                <w:spacing w:val="-6"/>
              </w:rPr>
              <w:t xml:space="preserve"> </w:t>
            </w:r>
            <w:r>
              <w:t>продавца</w:t>
            </w:r>
            <w:r>
              <w:rPr>
                <w:spacing w:val="-6"/>
              </w:rPr>
              <w:t xml:space="preserve"> </w:t>
            </w:r>
            <w:r>
              <w:t>ООО</w:t>
            </w:r>
            <w:r>
              <w:rPr>
                <w:spacing w:val="-5"/>
              </w:rPr>
              <w:t xml:space="preserve"> </w:t>
            </w:r>
            <w:r>
              <w:t>«Попутный</w:t>
            </w:r>
            <w:r>
              <w:rPr>
                <w:spacing w:val="-6"/>
              </w:rPr>
              <w:t xml:space="preserve"> </w:t>
            </w:r>
            <w:r>
              <w:t>ветер» Акцептован счёт за приобретённое здание:</w:t>
            </w:r>
          </w:p>
          <w:p w:rsidR="00CA7C4B" w:rsidRDefault="003C2382">
            <w:pPr>
              <w:pStyle w:val="TableParagraph"/>
              <w:spacing w:line="248" w:lineRule="exact"/>
              <w:ind w:left="1324"/>
            </w:pPr>
            <w:r>
              <w:t>Стоимость</w:t>
            </w:r>
            <w:r>
              <w:rPr>
                <w:spacing w:val="-6"/>
              </w:rPr>
              <w:t xml:space="preserve"> </w:t>
            </w:r>
            <w:r>
              <w:rPr>
                <w:spacing w:val="-2"/>
              </w:rPr>
              <w:t>здания</w:t>
            </w:r>
          </w:p>
          <w:p w:rsidR="00CA7C4B" w:rsidRDefault="003C2382">
            <w:pPr>
              <w:pStyle w:val="TableParagraph"/>
              <w:ind w:left="1324"/>
            </w:pPr>
            <w:r>
              <w:t>НДС</w:t>
            </w:r>
            <w:r>
              <w:rPr>
                <w:spacing w:val="-6"/>
              </w:rPr>
              <w:t xml:space="preserve"> </w:t>
            </w:r>
            <w:r>
              <w:t>(по</w:t>
            </w:r>
            <w:r>
              <w:rPr>
                <w:spacing w:val="-5"/>
              </w:rPr>
              <w:t xml:space="preserve"> </w:t>
            </w:r>
            <w:r>
              <w:t>действующей</w:t>
            </w:r>
            <w:r>
              <w:rPr>
                <w:spacing w:val="-5"/>
              </w:rPr>
              <w:t xml:space="preserve"> </w:t>
            </w:r>
            <w:r>
              <w:rPr>
                <w:spacing w:val="-2"/>
              </w:rPr>
              <w:t>ставке)</w:t>
            </w:r>
          </w:p>
        </w:tc>
        <w:tc>
          <w:tcPr>
            <w:tcW w:w="1557" w:type="dxa"/>
          </w:tcPr>
          <w:p w:rsidR="00CA7C4B" w:rsidRDefault="00CA7C4B">
            <w:pPr>
              <w:pStyle w:val="TableParagraph"/>
              <w:spacing w:before="248"/>
            </w:pPr>
          </w:p>
          <w:p w:rsidR="00CA7C4B" w:rsidRDefault="003C2382">
            <w:pPr>
              <w:pStyle w:val="TableParagraph"/>
              <w:spacing w:line="252" w:lineRule="exact"/>
              <w:ind w:left="827"/>
            </w:pPr>
            <w:r>
              <w:t xml:space="preserve">50 </w:t>
            </w:r>
            <w:r>
              <w:rPr>
                <w:spacing w:val="-5"/>
              </w:rPr>
              <w:t>000</w:t>
            </w:r>
          </w:p>
          <w:p w:rsidR="00CA7C4B" w:rsidRDefault="003C2382">
            <w:pPr>
              <w:pStyle w:val="TableParagraph"/>
              <w:spacing w:line="238" w:lineRule="exact"/>
              <w:ind w:left="827"/>
            </w:pPr>
            <w:r>
              <w:t xml:space="preserve">10 </w:t>
            </w:r>
            <w:r>
              <w:rPr>
                <w:spacing w:val="-5"/>
              </w:rPr>
              <w:t>000</w:t>
            </w:r>
          </w:p>
        </w:tc>
        <w:tc>
          <w:tcPr>
            <w:tcW w:w="994" w:type="dxa"/>
          </w:tcPr>
          <w:p w:rsidR="00CA7C4B" w:rsidRDefault="00CA7C4B">
            <w:pPr>
              <w:pStyle w:val="TableParagraph"/>
              <w:spacing w:before="248"/>
            </w:pPr>
          </w:p>
          <w:p w:rsidR="00CA7C4B" w:rsidRDefault="003C2382">
            <w:pPr>
              <w:pStyle w:val="TableParagraph"/>
              <w:spacing w:line="252" w:lineRule="exact"/>
              <w:ind w:left="110"/>
            </w:pPr>
            <w:r>
              <w:rPr>
                <w:spacing w:val="-5"/>
              </w:rPr>
              <w:t>08</w:t>
            </w:r>
          </w:p>
          <w:p w:rsidR="00CA7C4B" w:rsidRDefault="003C2382">
            <w:pPr>
              <w:pStyle w:val="TableParagraph"/>
              <w:spacing w:line="238" w:lineRule="exact"/>
              <w:ind w:left="110"/>
            </w:pPr>
            <w:r>
              <w:rPr>
                <w:spacing w:val="-5"/>
              </w:rPr>
              <w:t>19</w:t>
            </w:r>
          </w:p>
        </w:tc>
        <w:tc>
          <w:tcPr>
            <w:tcW w:w="1022" w:type="dxa"/>
          </w:tcPr>
          <w:p w:rsidR="00CA7C4B" w:rsidRDefault="00CA7C4B">
            <w:pPr>
              <w:pStyle w:val="TableParagraph"/>
              <w:rPr>
                <w:sz w:val="24"/>
              </w:rPr>
            </w:pPr>
          </w:p>
        </w:tc>
      </w:tr>
      <w:tr w:rsidR="00CA7C4B">
        <w:trPr>
          <w:trHeight w:val="253"/>
        </w:trPr>
        <w:tc>
          <w:tcPr>
            <w:tcW w:w="6064" w:type="dxa"/>
            <w:gridSpan w:val="2"/>
          </w:tcPr>
          <w:p w:rsidR="00CA7C4B" w:rsidRDefault="003C2382">
            <w:pPr>
              <w:pStyle w:val="TableParagraph"/>
              <w:spacing w:line="234" w:lineRule="exact"/>
              <w:ind w:right="95"/>
              <w:jc w:val="right"/>
            </w:pPr>
            <w:r>
              <w:rPr>
                <w:spacing w:val="-2"/>
              </w:rPr>
              <w:t>Итого:</w:t>
            </w:r>
          </w:p>
        </w:tc>
        <w:tc>
          <w:tcPr>
            <w:tcW w:w="1557" w:type="dxa"/>
          </w:tcPr>
          <w:p w:rsidR="00CA7C4B" w:rsidRDefault="003C2382">
            <w:pPr>
              <w:pStyle w:val="TableParagraph"/>
              <w:spacing w:line="234" w:lineRule="exact"/>
              <w:ind w:right="110"/>
              <w:jc w:val="right"/>
            </w:pPr>
            <w:r>
              <w:t xml:space="preserve">60 </w:t>
            </w:r>
            <w:r>
              <w:rPr>
                <w:spacing w:val="-5"/>
              </w:rPr>
              <w:t>000</w:t>
            </w:r>
          </w:p>
        </w:tc>
        <w:tc>
          <w:tcPr>
            <w:tcW w:w="994" w:type="dxa"/>
          </w:tcPr>
          <w:p w:rsidR="00CA7C4B" w:rsidRDefault="00CA7C4B">
            <w:pPr>
              <w:pStyle w:val="TableParagraph"/>
              <w:rPr>
                <w:sz w:val="18"/>
              </w:rPr>
            </w:pPr>
          </w:p>
        </w:tc>
        <w:tc>
          <w:tcPr>
            <w:tcW w:w="1022" w:type="dxa"/>
          </w:tcPr>
          <w:p w:rsidR="00CA7C4B" w:rsidRDefault="003C2382">
            <w:pPr>
              <w:pStyle w:val="TableParagraph"/>
              <w:spacing w:line="234" w:lineRule="exact"/>
              <w:ind w:left="110"/>
            </w:pPr>
            <w:r>
              <w:rPr>
                <w:spacing w:val="-5"/>
              </w:rPr>
              <w:t>60</w:t>
            </w:r>
          </w:p>
        </w:tc>
      </w:tr>
      <w:tr w:rsidR="00CA7C4B">
        <w:trPr>
          <w:trHeight w:val="758"/>
        </w:trPr>
        <w:tc>
          <w:tcPr>
            <w:tcW w:w="536" w:type="dxa"/>
          </w:tcPr>
          <w:p w:rsidR="00CA7C4B" w:rsidRDefault="003C2382">
            <w:pPr>
              <w:pStyle w:val="TableParagraph"/>
              <w:spacing w:line="247" w:lineRule="exact"/>
              <w:ind w:left="107"/>
            </w:pPr>
            <w:r>
              <w:rPr>
                <w:spacing w:val="-10"/>
              </w:rPr>
              <w:t>2</w:t>
            </w:r>
          </w:p>
        </w:tc>
        <w:tc>
          <w:tcPr>
            <w:tcW w:w="5528" w:type="dxa"/>
          </w:tcPr>
          <w:p w:rsidR="00CA7C4B" w:rsidRDefault="003C2382">
            <w:pPr>
              <w:pStyle w:val="TableParagraph"/>
              <w:spacing w:line="246" w:lineRule="exact"/>
              <w:ind w:left="107"/>
            </w:pPr>
            <w:r>
              <w:t>Выписка</w:t>
            </w:r>
            <w:r>
              <w:rPr>
                <w:spacing w:val="-5"/>
              </w:rPr>
              <w:t xml:space="preserve"> </w:t>
            </w:r>
            <w:r>
              <w:t>из</w:t>
            </w:r>
            <w:r>
              <w:rPr>
                <w:spacing w:val="-5"/>
              </w:rPr>
              <w:t xml:space="preserve"> </w:t>
            </w:r>
            <w:r>
              <w:t>расчётных</w:t>
            </w:r>
            <w:r>
              <w:rPr>
                <w:spacing w:val="-3"/>
              </w:rPr>
              <w:t xml:space="preserve"> </w:t>
            </w:r>
            <w:r>
              <w:t>счетов</w:t>
            </w:r>
            <w:r>
              <w:rPr>
                <w:spacing w:val="-4"/>
              </w:rPr>
              <w:t xml:space="preserve"> </w:t>
            </w:r>
            <w:r>
              <w:t>в</w:t>
            </w:r>
            <w:r>
              <w:rPr>
                <w:spacing w:val="-3"/>
              </w:rPr>
              <w:t xml:space="preserve"> </w:t>
            </w:r>
            <w:r>
              <w:rPr>
                <w:spacing w:val="-2"/>
              </w:rPr>
              <w:t>банке</w:t>
            </w:r>
          </w:p>
          <w:p w:rsidR="00CA7C4B" w:rsidRDefault="003C2382">
            <w:pPr>
              <w:pStyle w:val="TableParagraph"/>
              <w:spacing w:line="254" w:lineRule="exact"/>
              <w:ind w:left="107"/>
            </w:pPr>
            <w:r>
              <w:t>Перечислено</w:t>
            </w:r>
            <w:r>
              <w:rPr>
                <w:spacing w:val="40"/>
              </w:rPr>
              <w:t xml:space="preserve"> </w:t>
            </w:r>
            <w:r>
              <w:t>за</w:t>
            </w:r>
            <w:r>
              <w:rPr>
                <w:spacing w:val="40"/>
              </w:rPr>
              <w:t xml:space="preserve"> </w:t>
            </w:r>
            <w:r>
              <w:t>здание</w:t>
            </w:r>
            <w:r>
              <w:rPr>
                <w:spacing w:val="40"/>
              </w:rPr>
              <w:t xml:space="preserve"> </w:t>
            </w:r>
            <w:r>
              <w:t>в</w:t>
            </w:r>
            <w:r>
              <w:rPr>
                <w:spacing w:val="40"/>
              </w:rPr>
              <w:t xml:space="preserve"> </w:t>
            </w:r>
            <w:r>
              <w:t>погашение</w:t>
            </w:r>
            <w:r>
              <w:rPr>
                <w:spacing w:val="40"/>
              </w:rPr>
              <w:t xml:space="preserve"> </w:t>
            </w:r>
            <w:r>
              <w:t>задолженности</w:t>
            </w:r>
            <w:r>
              <w:rPr>
                <w:spacing w:val="40"/>
              </w:rPr>
              <w:t xml:space="preserve"> </w:t>
            </w:r>
            <w:r>
              <w:t>ООО «Попутный ветер»</w:t>
            </w:r>
          </w:p>
        </w:tc>
        <w:tc>
          <w:tcPr>
            <w:tcW w:w="1557" w:type="dxa"/>
          </w:tcPr>
          <w:p w:rsidR="00CA7C4B" w:rsidRDefault="003C2382">
            <w:pPr>
              <w:pStyle w:val="TableParagraph"/>
              <w:spacing w:before="245"/>
              <w:ind w:right="110"/>
              <w:jc w:val="right"/>
            </w:pPr>
            <w:r>
              <w:t xml:space="preserve">60 </w:t>
            </w:r>
            <w:r>
              <w:rPr>
                <w:spacing w:val="-5"/>
              </w:rPr>
              <w:t>000</w:t>
            </w:r>
          </w:p>
        </w:tc>
        <w:tc>
          <w:tcPr>
            <w:tcW w:w="994" w:type="dxa"/>
          </w:tcPr>
          <w:p w:rsidR="00CA7C4B" w:rsidRDefault="003C2382">
            <w:pPr>
              <w:pStyle w:val="TableParagraph"/>
              <w:spacing w:before="245"/>
              <w:ind w:left="110"/>
            </w:pPr>
            <w:r>
              <w:rPr>
                <w:spacing w:val="-5"/>
              </w:rPr>
              <w:t>60</w:t>
            </w:r>
          </w:p>
        </w:tc>
        <w:tc>
          <w:tcPr>
            <w:tcW w:w="1022" w:type="dxa"/>
          </w:tcPr>
          <w:p w:rsidR="00CA7C4B" w:rsidRDefault="003C2382">
            <w:pPr>
              <w:pStyle w:val="TableParagraph"/>
              <w:spacing w:before="245"/>
              <w:ind w:left="110"/>
            </w:pPr>
            <w:r>
              <w:rPr>
                <w:spacing w:val="-5"/>
              </w:rPr>
              <w:t>51</w:t>
            </w:r>
          </w:p>
        </w:tc>
      </w:tr>
      <w:tr w:rsidR="00CA7C4B">
        <w:trPr>
          <w:trHeight w:val="506"/>
        </w:trPr>
        <w:tc>
          <w:tcPr>
            <w:tcW w:w="536" w:type="dxa"/>
          </w:tcPr>
          <w:p w:rsidR="00CA7C4B" w:rsidRDefault="003C2382">
            <w:pPr>
              <w:pStyle w:val="TableParagraph"/>
              <w:spacing w:line="247" w:lineRule="exact"/>
              <w:ind w:left="107"/>
            </w:pPr>
            <w:r>
              <w:rPr>
                <w:spacing w:val="-10"/>
              </w:rPr>
              <w:t>3</w:t>
            </w:r>
          </w:p>
        </w:tc>
        <w:tc>
          <w:tcPr>
            <w:tcW w:w="5528" w:type="dxa"/>
          </w:tcPr>
          <w:p w:rsidR="00CA7C4B" w:rsidRDefault="003C2382">
            <w:pPr>
              <w:pStyle w:val="TableParagraph"/>
              <w:spacing w:line="247" w:lineRule="exact"/>
              <w:ind w:left="107"/>
            </w:pPr>
            <w:r>
              <w:t>Отражены</w:t>
            </w:r>
            <w:r>
              <w:rPr>
                <w:spacing w:val="38"/>
              </w:rPr>
              <w:t xml:space="preserve"> </w:t>
            </w:r>
            <w:r>
              <w:t>расходы</w:t>
            </w:r>
            <w:r>
              <w:rPr>
                <w:spacing w:val="38"/>
              </w:rPr>
              <w:t xml:space="preserve"> </w:t>
            </w:r>
            <w:r>
              <w:t>по</w:t>
            </w:r>
            <w:r>
              <w:rPr>
                <w:spacing w:val="37"/>
              </w:rPr>
              <w:t xml:space="preserve"> </w:t>
            </w:r>
            <w:r>
              <w:t>регистрации</w:t>
            </w:r>
            <w:r>
              <w:rPr>
                <w:spacing w:val="37"/>
              </w:rPr>
              <w:t xml:space="preserve"> </w:t>
            </w:r>
            <w:r>
              <w:t>права</w:t>
            </w:r>
            <w:r>
              <w:rPr>
                <w:spacing w:val="38"/>
              </w:rPr>
              <w:t xml:space="preserve"> </w:t>
            </w:r>
            <w:r>
              <w:rPr>
                <w:spacing w:val="-2"/>
              </w:rPr>
              <w:t>собственно-</w:t>
            </w:r>
          </w:p>
          <w:p w:rsidR="00CA7C4B" w:rsidRDefault="003C2382">
            <w:pPr>
              <w:pStyle w:val="TableParagraph"/>
              <w:spacing w:before="1" w:line="238" w:lineRule="exact"/>
              <w:ind w:left="107"/>
            </w:pPr>
            <w:r>
              <w:t>сти</w:t>
            </w:r>
            <w:r>
              <w:rPr>
                <w:spacing w:val="-2"/>
              </w:rPr>
              <w:t xml:space="preserve"> </w:t>
            </w:r>
            <w:r>
              <w:t>на</w:t>
            </w:r>
            <w:r>
              <w:rPr>
                <w:spacing w:val="-2"/>
              </w:rPr>
              <w:t xml:space="preserve"> здание</w:t>
            </w:r>
          </w:p>
        </w:tc>
        <w:tc>
          <w:tcPr>
            <w:tcW w:w="1557" w:type="dxa"/>
          </w:tcPr>
          <w:p w:rsidR="00CA7C4B" w:rsidRDefault="003C2382">
            <w:pPr>
              <w:pStyle w:val="TableParagraph"/>
              <w:spacing w:line="247" w:lineRule="exact"/>
              <w:ind w:left="827"/>
            </w:pPr>
            <w:r>
              <w:rPr>
                <w:spacing w:val="-5"/>
              </w:rPr>
              <w:t>50</w:t>
            </w:r>
          </w:p>
        </w:tc>
        <w:tc>
          <w:tcPr>
            <w:tcW w:w="994" w:type="dxa"/>
          </w:tcPr>
          <w:p w:rsidR="00CA7C4B" w:rsidRDefault="003C2382">
            <w:pPr>
              <w:pStyle w:val="TableParagraph"/>
              <w:spacing w:line="247" w:lineRule="exact"/>
              <w:ind w:left="110"/>
            </w:pPr>
            <w:r>
              <w:rPr>
                <w:spacing w:val="-5"/>
              </w:rPr>
              <w:t>08</w:t>
            </w:r>
          </w:p>
        </w:tc>
        <w:tc>
          <w:tcPr>
            <w:tcW w:w="1022" w:type="dxa"/>
          </w:tcPr>
          <w:p w:rsidR="00CA7C4B" w:rsidRDefault="003C2382">
            <w:pPr>
              <w:pStyle w:val="TableParagraph"/>
              <w:spacing w:line="247" w:lineRule="exact"/>
              <w:ind w:left="110"/>
            </w:pPr>
            <w:r>
              <w:rPr>
                <w:spacing w:val="-5"/>
              </w:rPr>
              <w:t>76</w:t>
            </w:r>
          </w:p>
        </w:tc>
      </w:tr>
      <w:tr w:rsidR="00CA7C4B">
        <w:trPr>
          <w:trHeight w:val="251"/>
        </w:trPr>
        <w:tc>
          <w:tcPr>
            <w:tcW w:w="536" w:type="dxa"/>
            <w:tcBorders>
              <w:bottom w:val="nil"/>
            </w:tcBorders>
          </w:tcPr>
          <w:p w:rsidR="00CA7C4B" w:rsidRDefault="003C2382">
            <w:pPr>
              <w:pStyle w:val="TableParagraph"/>
              <w:spacing w:line="232" w:lineRule="exact"/>
              <w:ind w:left="107"/>
            </w:pPr>
            <w:r>
              <w:rPr>
                <w:spacing w:val="-10"/>
              </w:rPr>
              <w:t>4</w:t>
            </w:r>
          </w:p>
        </w:tc>
        <w:tc>
          <w:tcPr>
            <w:tcW w:w="5528" w:type="dxa"/>
            <w:tcBorders>
              <w:bottom w:val="nil"/>
            </w:tcBorders>
          </w:tcPr>
          <w:p w:rsidR="00CA7C4B" w:rsidRDefault="003C2382">
            <w:pPr>
              <w:pStyle w:val="TableParagraph"/>
              <w:spacing w:line="232" w:lineRule="exact"/>
              <w:ind w:left="107"/>
            </w:pPr>
            <w:r>
              <w:t>Счёт</w:t>
            </w:r>
            <w:r>
              <w:rPr>
                <w:spacing w:val="-6"/>
              </w:rPr>
              <w:t xml:space="preserve"> </w:t>
            </w:r>
            <w:r>
              <w:t>подрядной</w:t>
            </w:r>
            <w:r>
              <w:rPr>
                <w:spacing w:val="-6"/>
              </w:rPr>
              <w:t xml:space="preserve"> </w:t>
            </w:r>
            <w:r>
              <w:t>организации</w:t>
            </w:r>
            <w:r>
              <w:rPr>
                <w:spacing w:val="-6"/>
              </w:rPr>
              <w:t xml:space="preserve"> </w:t>
            </w:r>
            <w:r>
              <w:t>ООО</w:t>
            </w:r>
            <w:r>
              <w:rPr>
                <w:spacing w:val="-5"/>
              </w:rPr>
              <w:t xml:space="preserve"> </w:t>
            </w:r>
            <w:r>
              <w:rPr>
                <w:spacing w:val="-2"/>
              </w:rPr>
              <w:t>«Спецстрой»</w:t>
            </w:r>
          </w:p>
        </w:tc>
        <w:tc>
          <w:tcPr>
            <w:tcW w:w="1557" w:type="dxa"/>
            <w:tcBorders>
              <w:bottom w:val="nil"/>
            </w:tcBorders>
          </w:tcPr>
          <w:p w:rsidR="00CA7C4B" w:rsidRDefault="00CA7C4B">
            <w:pPr>
              <w:pStyle w:val="TableParagraph"/>
              <w:rPr>
                <w:sz w:val="18"/>
              </w:rPr>
            </w:pPr>
          </w:p>
        </w:tc>
        <w:tc>
          <w:tcPr>
            <w:tcW w:w="994" w:type="dxa"/>
            <w:tcBorders>
              <w:bottom w:val="nil"/>
            </w:tcBorders>
          </w:tcPr>
          <w:p w:rsidR="00CA7C4B" w:rsidRDefault="00CA7C4B">
            <w:pPr>
              <w:pStyle w:val="TableParagraph"/>
              <w:rPr>
                <w:sz w:val="18"/>
              </w:rPr>
            </w:pPr>
          </w:p>
        </w:tc>
        <w:tc>
          <w:tcPr>
            <w:tcW w:w="1022" w:type="dxa"/>
            <w:tcBorders>
              <w:bottom w:val="nil"/>
            </w:tcBorders>
          </w:tcPr>
          <w:p w:rsidR="00CA7C4B" w:rsidRDefault="00CA7C4B">
            <w:pPr>
              <w:pStyle w:val="TableParagraph"/>
              <w:rPr>
                <w:sz w:val="18"/>
              </w:rPr>
            </w:pPr>
          </w:p>
        </w:tc>
      </w:tr>
      <w:tr w:rsidR="00CA7C4B">
        <w:trPr>
          <w:trHeight w:val="253"/>
        </w:trPr>
        <w:tc>
          <w:tcPr>
            <w:tcW w:w="536" w:type="dxa"/>
            <w:tcBorders>
              <w:top w:val="nil"/>
              <w:bottom w:val="nil"/>
            </w:tcBorders>
          </w:tcPr>
          <w:p w:rsidR="00CA7C4B" w:rsidRDefault="00CA7C4B">
            <w:pPr>
              <w:pStyle w:val="TableParagraph"/>
              <w:rPr>
                <w:sz w:val="18"/>
              </w:rPr>
            </w:pPr>
          </w:p>
        </w:tc>
        <w:tc>
          <w:tcPr>
            <w:tcW w:w="5528" w:type="dxa"/>
            <w:tcBorders>
              <w:top w:val="nil"/>
              <w:bottom w:val="nil"/>
            </w:tcBorders>
          </w:tcPr>
          <w:p w:rsidR="00CA7C4B" w:rsidRDefault="003C2382">
            <w:pPr>
              <w:pStyle w:val="TableParagraph"/>
              <w:spacing w:line="233" w:lineRule="exact"/>
              <w:ind w:left="107"/>
            </w:pPr>
            <w:r>
              <w:t>Акцептован</w:t>
            </w:r>
            <w:r>
              <w:rPr>
                <w:spacing w:val="74"/>
              </w:rPr>
              <w:t xml:space="preserve"> </w:t>
            </w:r>
            <w:r>
              <w:t>счёт</w:t>
            </w:r>
            <w:r>
              <w:rPr>
                <w:spacing w:val="74"/>
              </w:rPr>
              <w:t xml:space="preserve"> </w:t>
            </w:r>
            <w:r>
              <w:t>за</w:t>
            </w:r>
            <w:r>
              <w:rPr>
                <w:spacing w:val="73"/>
              </w:rPr>
              <w:t xml:space="preserve"> </w:t>
            </w:r>
            <w:r>
              <w:t>выполненные</w:t>
            </w:r>
            <w:r>
              <w:rPr>
                <w:spacing w:val="72"/>
              </w:rPr>
              <w:t xml:space="preserve"> </w:t>
            </w:r>
            <w:r>
              <w:t>работы</w:t>
            </w:r>
            <w:r>
              <w:rPr>
                <w:spacing w:val="73"/>
              </w:rPr>
              <w:t xml:space="preserve"> </w:t>
            </w:r>
            <w:r>
              <w:t>по</w:t>
            </w:r>
            <w:r>
              <w:rPr>
                <w:spacing w:val="74"/>
              </w:rPr>
              <w:t xml:space="preserve"> </w:t>
            </w:r>
            <w:r>
              <w:rPr>
                <w:spacing w:val="-2"/>
              </w:rPr>
              <w:t>рекон-</w:t>
            </w:r>
          </w:p>
        </w:tc>
        <w:tc>
          <w:tcPr>
            <w:tcW w:w="1557" w:type="dxa"/>
            <w:tcBorders>
              <w:top w:val="nil"/>
              <w:bottom w:val="nil"/>
            </w:tcBorders>
          </w:tcPr>
          <w:p w:rsidR="00CA7C4B" w:rsidRDefault="00CA7C4B">
            <w:pPr>
              <w:pStyle w:val="TableParagraph"/>
              <w:rPr>
                <w:sz w:val="18"/>
              </w:rPr>
            </w:pPr>
          </w:p>
        </w:tc>
        <w:tc>
          <w:tcPr>
            <w:tcW w:w="994" w:type="dxa"/>
            <w:tcBorders>
              <w:top w:val="nil"/>
              <w:bottom w:val="nil"/>
            </w:tcBorders>
          </w:tcPr>
          <w:p w:rsidR="00CA7C4B" w:rsidRDefault="00CA7C4B">
            <w:pPr>
              <w:pStyle w:val="TableParagraph"/>
              <w:rPr>
                <w:sz w:val="18"/>
              </w:rPr>
            </w:pPr>
          </w:p>
        </w:tc>
        <w:tc>
          <w:tcPr>
            <w:tcW w:w="1022" w:type="dxa"/>
            <w:tcBorders>
              <w:top w:val="nil"/>
              <w:bottom w:val="nil"/>
            </w:tcBorders>
          </w:tcPr>
          <w:p w:rsidR="00CA7C4B" w:rsidRDefault="00CA7C4B">
            <w:pPr>
              <w:pStyle w:val="TableParagraph"/>
              <w:rPr>
                <w:sz w:val="18"/>
              </w:rPr>
            </w:pPr>
          </w:p>
        </w:tc>
      </w:tr>
      <w:tr w:rsidR="00CA7C4B">
        <w:trPr>
          <w:trHeight w:val="253"/>
        </w:trPr>
        <w:tc>
          <w:tcPr>
            <w:tcW w:w="536" w:type="dxa"/>
            <w:tcBorders>
              <w:top w:val="nil"/>
              <w:bottom w:val="nil"/>
            </w:tcBorders>
          </w:tcPr>
          <w:p w:rsidR="00CA7C4B" w:rsidRDefault="00CA7C4B">
            <w:pPr>
              <w:pStyle w:val="TableParagraph"/>
              <w:rPr>
                <w:sz w:val="18"/>
              </w:rPr>
            </w:pPr>
          </w:p>
        </w:tc>
        <w:tc>
          <w:tcPr>
            <w:tcW w:w="5528" w:type="dxa"/>
            <w:tcBorders>
              <w:top w:val="nil"/>
              <w:bottom w:val="nil"/>
            </w:tcBorders>
          </w:tcPr>
          <w:p w:rsidR="00CA7C4B" w:rsidRDefault="003C2382">
            <w:pPr>
              <w:pStyle w:val="TableParagraph"/>
              <w:spacing w:line="233" w:lineRule="exact"/>
              <w:ind w:left="107"/>
            </w:pPr>
            <w:r>
              <w:t>струкции</w:t>
            </w:r>
            <w:r>
              <w:rPr>
                <w:spacing w:val="-6"/>
              </w:rPr>
              <w:t xml:space="preserve"> </w:t>
            </w:r>
            <w:r>
              <w:rPr>
                <w:spacing w:val="-2"/>
              </w:rPr>
              <w:t>здания:</w:t>
            </w:r>
          </w:p>
        </w:tc>
        <w:tc>
          <w:tcPr>
            <w:tcW w:w="1557" w:type="dxa"/>
            <w:tcBorders>
              <w:top w:val="nil"/>
              <w:bottom w:val="nil"/>
            </w:tcBorders>
          </w:tcPr>
          <w:p w:rsidR="00CA7C4B" w:rsidRDefault="003C2382">
            <w:pPr>
              <w:pStyle w:val="TableParagraph"/>
              <w:spacing w:line="233" w:lineRule="exact"/>
              <w:ind w:left="107"/>
            </w:pPr>
            <w:r>
              <w:t xml:space="preserve">9 </w:t>
            </w:r>
            <w:r>
              <w:rPr>
                <w:spacing w:val="-5"/>
              </w:rPr>
              <w:t>000</w:t>
            </w:r>
          </w:p>
        </w:tc>
        <w:tc>
          <w:tcPr>
            <w:tcW w:w="994" w:type="dxa"/>
            <w:tcBorders>
              <w:top w:val="nil"/>
              <w:bottom w:val="nil"/>
            </w:tcBorders>
          </w:tcPr>
          <w:p w:rsidR="00CA7C4B" w:rsidRDefault="003C2382">
            <w:pPr>
              <w:pStyle w:val="TableParagraph"/>
              <w:spacing w:line="233" w:lineRule="exact"/>
              <w:ind w:left="110"/>
            </w:pPr>
            <w:r>
              <w:rPr>
                <w:spacing w:val="-5"/>
              </w:rPr>
              <w:t>08</w:t>
            </w:r>
          </w:p>
        </w:tc>
        <w:tc>
          <w:tcPr>
            <w:tcW w:w="1022" w:type="dxa"/>
            <w:tcBorders>
              <w:top w:val="nil"/>
              <w:bottom w:val="nil"/>
            </w:tcBorders>
          </w:tcPr>
          <w:p w:rsidR="00CA7C4B" w:rsidRDefault="003C2382">
            <w:pPr>
              <w:pStyle w:val="TableParagraph"/>
              <w:spacing w:line="233" w:lineRule="exact"/>
              <w:ind w:left="110"/>
            </w:pPr>
            <w:r>
              <w:rPr>
                <w:spacing w:val="-5"/>
              </w:rPr>
              <w:t>60</w:t>
            </w:r>
          </w:p>
        </w:tc>
      </w:tr>
      <w:tr w:rsidR="00CA7C4B">
        <w:trPr>
          <w:trHeight w:val="253"/>
        </w:trPr>
        <w:tc>
          <w:tcPr>
            <w:tcW w:w="536" w:type="dxa"/>
            <w:tcBorders>
              <w:top w:val="nil"/>
              <w:bottom w:val="nil"/>
            </w:tcBorders>
          </w:tcPr>
          <w:p w:rsidR="00CA7C4B" w:rsidRDefault="00CA7C4B">
            <w:pPr>
              <w:pStyle w:val="TableParagraph"/>
              <w:rPr>
                <w:sz w:val="18"/>
              </w:rPr>
            </w:pPr>
          </w:p>
        </w:tc>
        <w:tc>
          <w:tcPr>
            <w:tcW w:w="5528" w:type="dxa"/>
            <w:tcBorders>
              <w:top w:val="nil"/>
              <w:bottom w:val="nil"/>
            </w:tcBorders>
          </w:tcPr>
          <w:p w:rsidR="00CA7C4B" w:rsidRDefault="003C2382">
            <w:pPr>
              <w:pStyle w:val="TableParagraph"/>
              <w:spacing w:line="233" w:lineRule="exact"/>
              <w:ind w:left="162"/>
            </w:pPr>
            <w:r>
              <w:t>Стоимость</w:t>
            </w:r>
            <w:r>
              <w:rPr>
                <w:spacing w:val="-6"/>
              </w:rPr>
              <w:t xml:space="preserve"> </w:t>
            </w:r>
            <w:r>
              <w:rPr>
                <w:spacing w:val="-2"/>
              </w:rPr>
              <w:t>работ</w:t>
            </w:r>
          </w:p>
        </w:tc>
        <w:tc>
          <w:tcPr>
            <w:tcW w:w="1557" w:type="dxa"/>
            <w:tcBorders>
              <w:top w:val="nil"/>
              <w:bottom w:val="nil"/>
            </w:tcBorders>
          </w:tcPr>
          <w:p w:rsidR="00CA7C4B" w:rsidRDefault="003C2382">
            <w:pPr>
              <w:pStyle w:val="TableParagraph"/>
              <w:spacing w:line="233" w:lineRule="exact"/>
              <w:ind w:left="107"/>
            </w:pPr>
            <w:r>
              <w:t xml:space="preserve">1 </w:t>
            </w:r>
            <w:r>
              <w:rPr>
                <w:spacing w:val="-5"/>
              </w:rPr>
              <w:t>800</w:t>
            </w:r>
          </w:p>
        </w:tc>
        <w:tc>
          <w:tcPr>
            <w:tcW w:w="994" w:type="dxa"/>
            <w:tcBorders>
              <w:top w:val="nil"/>
              <w:bottom w:val="nil"/>
            </w:tcBorders>
          </w:tcPr>
          <w:p w:rsidR="00CA7C4B" w:rsidRDefault="003C2382">
            <w:pPr>
              <w:pStyle w:val="TableParagraph"/>
              <w:spacing w:line="233" w:lineRule="exact"/>
              <w:ind w:left="110"/>
            </w:pPr>
            <w:r>
              <w:rPr>
                <w:spacing w:val="-5"/>
              </w:rPr>
              <w:t>19</w:t>
            </w:r>
          </w:p>
        </w:tc>
        <w:tc>
          <w:tcPr>
            <w:tcW w:w="1022" w:type="dxa"/>
            <w:tcBorders>
              <w:top w:val="nil"/>
              <w:bottom w:val="nil"/>
            </w:tcBorders>
          </w:tcPr>
          <w:p w:rsidR="00CA7C4B" w:rsidRDefault="003C2382">
            <w:pPr>
              <w:pStyle w:val="TableParagraph"/>
              <w:spacing w:line="233" w:lineRule="exact"/>
              <w:ind w:left="110"/>
            </w:pPr>
            <w:r>
              <w:rPr>
                <w:spacing w:val="-5"/>
              </w:rPr>
              <w:t>60</w:t>
            </w:r>
          </w:p>
        </w:tc>
      </w:tr>
      <w:tr w:rsidR="00CA7C4B">
        <w:trPr>
          <w:trHeight w:val="252"/>
        </w:trPr>
        <w:tc>
          <w:tcPr>
            <w:tcW w:w="536" w:type="dxa"/>
            <w:tcBorders>
              <w:top w:val="nil"/>
              <w:bottom w:val="nil"/>
            </w:tcBorders>
          </w:tcPr>
          <w:p w:rsidR="00CA7C4B" w:rsidRDefault="00CA7C4B">
            <w:pPr>
              <w:pStyle w:val="TableParagraph"/>
              <w:rPr>
                <w:sz w:val="18"/>
              </w:rPr>
            </w:pPr>
          </w:p>
        </w:tc>
        <w:tc>
          <w:tcPr>
            <w:tcW w:w="5528" w:type="dxa"/>
            <w:tcBorders>
              <w:top w:val="nil"/>
              <w:bottom w:val="nil"/>
            </w:tcBorders>
          </w:tcPr>
          <w:p w:rsidR="00CA7C4B" w:rsidRDefault="003C2382">
            <w:pPr>
              <w:pStyle w:val="TableParagraph"/>
              <w:spacing w:line="232" w:lineRule="exact"/>
              <w:ind w:left="162"/>
            </w:pPr>
            <w:r>
              <w:t>НДС</w:t>
            </w:r>
            <w:r>
              <w:rPr>
                <w:spacing w:val="-5"/>
              </w:rPr>
              <w:t xml:space="preserve"> </w:t>
            </w:r>
            <w:r>
              <w:t>(по</w:t>
            </w:r>
            <w:r>
              <w:rPr>
                <w:spacing w:val="-4"/>
              </w:rPr>
              <w:t xml:space="preserve"> </w:t>
            </w:r>
            <w:r>
              <w:t>действующей</w:t>
            </w:r>
            <w:r>
              <w:rPr>
                <w:spacing w:val="-4"/>
              </w:rPr>
              <w:t xml:space="preserve"> </w:t>
            </w:r>
            <w:r>
              <w:rPr>
                <w:spacing w:val="-2"/>
              </w:rPr>
              <w:t>ставке)</w:t>
            </w:r>
          </w:p>
        </w:tc>
        <w:tc>
          <w:tcPr>
            <w:tcW w:w="1557" w:type="dxa"/>
            <w:tcBorders>
              <w:top w:val="nil"/>
              <w:bottom w:val="nil"/>
            </w:tcBorders>
          </w:tcPr>
          <w:p w:rsidR="00CA7C4B" w:rsidRDefault="00CA7C4B">
            <w:pPr>
              <w:pStyle w:val="TableParagraph"/>
              <w:rPr>
                <w:sz w:val="18"/>
              </w:rPr>
            </w:pPr>
          </w:p>
        </w:tc>
        <w:tc>
          <w:tcPr>
            <w:tcW w:w="994" w:type="dxa"/>
            <w:tcBorders>
              <w:top w:val="nil"/>
              <w:bottom w:val="nil"/>
            </w:tcBorders>
          </w:tcPr>
          <w:p w:rsidR="00CA7C4B" w:rsidRDefault="00CA7C4B">
            <w:pPr>
              <w:pStyle w:val="TableParagraph"/>
              <w:rPr>
                <w:sz w:val="18"/>
              </w:rPr>
            </w:pPr>
          </w:p>
        </w:tc>
        <w:tc>
          <w:tcPr>
            <w:tcW w:w="1022" w:type="dxa"/>
            <w:tcBorders>
              <w:top w:val="nil"/>
              <w:bottom w:val="nil"/>
            </w:tcBorders>
          </w:tcPr>
          <w:p w:rsidR="00CA7C4B" w:rsidRDefault="00CA7C4B">
            <w:pPr>
              <w:pStyle w:val="TableParagraph"/>
              <w:rPr>
                <w:sz w:val="18"/>
              </w:rPr>
            </w:pPr>
          </w:p>
        </w:tc>
      </w:tr>
      <w:tr w:rsidR="00CA7C4B">
        <w:trPr>
          <w:trHeight w:val="253"/>
        </w:trPr>
        <w:tc>
          <w:tcPr>
            <w:tcW w:w="536" w:type="dxa"/>
            <w:tcBorders>
              <w:top w:val="nil"/>
              <w:bottom w:val="nil"/>
            </w:tcBorders>
          </w:tcPr>
          <w:p w:rsidR="00CA7C4B" w:rsidRDefault="00CA7C4B">
            <w:pPr>
              <w:pStyle w:val="TableParagraph"/>
              <w:rPr>
                <w:sz w:val="18"/>
              </w:rPr>
            </w:pPr>
          </w:p>
        </w:tc>
        <w:tc>
          <w:tcPr>
            <w:tcW w:w="5528" w:type="dxa"/>
            <w:tcBorders>
              <w:top w:val="nil"/>
              <w:bottom w:val="nil"/>
            </w:tcBorders>
          </w:tcPr>
          <w:p w:rsidR="00CA7C4B" w:rsidRDefault="00CA7C4B">
            <w:pPr>
              <w:pStyle w:val="TableParagraph"/>
              <w:rPr>
                <w:sz w:val="18"/>
              </w:rPr>
            </w:pPr>
          </w:p>
        </w:tc>
        <w:tc>
          <w:tcPr>
            <w:tcW w:w="1557" w:type="dxa"/>
            <w:tcBorders>
              <w:top w:val="nil"/>
              <w:bottom w:val="nil"/>
            </w:tcBorders>
          </w:tcPr>
          <w:p w:rsidR="00CA7C4B" w:rsidRDefault="003C2382">
            <w:pPr>
              <w:pStyle w:val="TableParagraph"/>
              <w:spacing w:line="233" w:lineRule="exact"/>
              <w:ind w:right="110"/>
              <w:jc w:val="right"/>
            </w:pPr>
            <w:r>
              <w:t xml:space="preserve">10 </w:t>
            </w:r>
            <w:r>
              <w:rPr>
                <w:spacing w:val="-5"/>
              </w:rPr>
              <w:t>800</w:t>
            </w:r>
          </w:p>
        </w:tc>
        <w:tc>
          <w:tcPr>
            <w:tcW w:w="994" w:type="dxa"/>
            <w:tcBorders>
              <w:top w:val="nil"/>
              <w:bottom w:val="nil"/>
            </w:tcBorders>
          </w:tcPr>
          <w:p w:rsidR="00CA7C4B" w:rsidRDefault="00CA7C4B">
            <w:pPr>
              <w:pStyle w:val="TableParagraph"/>
              <w:rPr>
                <w:sz w:val="18"/>
              </w:rPr>
            </w:pPr>
          </w:p>
        </w:tc>
        <w:tc>
          <w:tcPr>
            <w:tcW w:w="1022" w:type="dxa"/>
            <w:tcBorders>
              <w:top w:val="nil"/>
              <w:bottom w:val="nil"/>
            </w:tcBorders>
          </w:tcPr>
          <w:p w:rsidR="00CA7C4B" w:rsidRDefault="00CA7C4B">
            <w:pPr>
              <w:pStyle w:val="TableParagraph"/>
              <w:rPr>
                <w:sz w:val="18"/>
              </w:rPr>
            </w:pPr>
          </w:p>
        </w:tc>
      </w:tr>
      <w:tr w:rsidR="00CA7C4B">
        <w:trPr>
          <w:trHeight w:val="254"/>
        </w:trPr>
        <w:tc>
          <w:tcPr>
            <w:tcW w:w="536" w:type="dxa"/>
            <w:tcBorders>
              <w:top w:val="nil"/>
            </w:tcBorders>
          </w:tcPr>
          <w:p w:rsidR="00CA7C4B" w:rsidRDefault="00CA7C4B">
            <w:pPr>
              <w:pStyle w:val="TableParagraph"/>
              <w:rPr>
                <w:sz w:val="18"/>
              </w:rPr>
            </w:pPr>
          </w:p>
        </w:tc>
        <w:tc>
          <w:tcPr>
            <w:tcW w:w="5528" w:type="dxa"/>
            <w:tcBorders>
              <w:top w:val="nil"/>
            </w:tcBorders>
          </w:tcPr>
          <w:p w:rsidR="00CA7C4B" w:rsidRDefault="003C2382">
            <w:pPr>
              <w:pStyle w:val="TableParagraph"/>
              <w:spacing w:line="234" w:lineRule="exact"/>
              <w:ind w:left="107"/>
            </w:pPr>
            <w:r>
              <w:rPr>
                <w:spacing w:val="-2"/>
              </w:rPr>
              <w:t>Итого:</w:t>
            </w:r>
          </w:p>
        </w:tc>
        <w:tc>
          <w:tcPr>
            <w:tcW w:w="1557" w:type="dxa"/>
            <w:tcBorders>
              <w:top w:val="nil"/>
            </w:tcBorders>
          </w:tcPr>
          <w:p w:rsidR="00CA7C4B" w:rsidRDefault="00CA7C4B">
            <w:pPr>
              <w:pStyle w:val="TableParagraph"/>
              <w:rPr>
                <w:sz w:val="18"/>
              </w:rPr>
            </w:pPr>
          </w:p>
        </w:tc>
        <w:tc>
          <w:tcPr>
            <w:tcW w:w="994" w:type="dxa"/>
            <w:tcBorders>
              <w:top w:val="nil"/>
            </w:tcBorders>
          </w:tcPr>
          <w:p w:rsidR="00CA7C4B" w:rsidRDefault="00CA7C4B">
            <w:pPr>
              <w:pStyle w:val="TableParagraph"/>
              <w:rPr>
                <w:sz w:val="18"/>
              </w:rPr>
            </w:pPr>
          </w:p>
        </w:tc>
        <w:tc>
          <w:tcPr>
            <w:tcW w:w="1022" w:type="dxa"/>
            <w:tcBorders>
              <w:top w:val="nil"/>
            </w:tcBorders>
          </w:tcPr>
          <w:p w:rsidR="00CA7C4B" w:rsidRDefault="00CA7C4B">
            <w:pPr>
              <w:pStyle w:val="TableParagraph"/>
              <w:rPr>
                <w:sz w:val="18"/>
              </w:rPr>
            </w:pPr>
          </w:p>
        </w:tc>
      </w:tr>
      <w:tr w:rsidR="00CA7C4B">
        <w:trPr>
          <w:trHeight w:val="760"/>
        </w:trPr>
        <w:tc>
          <w:tcPr>
            <w:tcW w:w="536" w:type="dxa"/>
          </w:tcPr>
          <w:p w:rsidR="00CA7C4B" w:rsidRDefault="003C2382">
            <w:pPr>
              <w:pStyle w:val="TableParagraph"/>
              <w:spacing w:line="247" w:lineRule="exact"/>
              <w:ind w:left="107"/>
            </w:pPr>
            <w:r>
              <w:rPr>
                <w:spacing w:val="-10"/>
              </w:rPr>
              <w:t>5</w:t>
            </w:r>
          </w:p>
        </w:tc>
        <w:tc>
          <w:tcPr>
            <w:tcW w:w="5528" w:type="dxa"/>
          </w:tcPr>
          <w:p w:rsidR="00CA7C4B" w:rsidRDefault="003C2382">
            <w:pPr>
              <w:pStyle w:val="TableParagraph"/>
              <w:spacing w:line="247" w:lineRule="exact"/>
              <w:ind w:left="107"/>
            </w:pPr>
            <w:r>
              <w:t>Выписка</w:t>
            </w:r>
            <w:r>
              <w:rPr>
                <w:spacing w:val="-5"/>
              </w:rPr>
              <w:t xml:space="preserve"> </w:t>
            </w:r>
            <w:r>
              <w:t>из</w:t>
            </w:r>
            <w:r>
              <w:rPr>
                <w:spacing w:val="-5"/>
              </w:rPr>
              <w:t xml:space="preserve"> </w:t>
            </w:r>
            <w:r>
              <w:t>расчётных</w:t>
            </w:r>
            <w:r>
              <w:rPr>
                <w:spacing w:val="-3"/>
              </w:rPr>
              <w:t xml:space="preserve"> </w:t>
            </w:r>
            <w:r>
              <w:t>счетов</w:t>
            </w:r>
            <w:r>
              <w:rPr>
                <w:spacing w:val="-4"/>
              </w:rPr>
              <w:t xml:space="preserve"> </w:t>
            </w:r>
            <w:r>
              <w:t>в</w:t>
            </w:r>
            <w:r>
              <w:rPr>
                <w:spacing w:val="-3"/>
              </w:rPr>
              <w:t xml:space="preserve"> </w:t>
            </w:r>
            <w:r>
              <w:rPr>
                <w:spacing w:val="-2"/>
              </w:rPr>
              <w:t>банке</w:t>
            </w:r>
          </w:p>
          <w:p w:rsidR="00CA7C4B" w:rsidRDefault="003C2382">
            <w:pPr>
              <w:pStyle w:val="TableParagraph"/>
              <w:spacing w:line="252" w:lineRule="exact"/>
              <w:ind w:left="107"/>
            </w:pPr>
            <w:r>
              <w:t>Перечислено в погашение задолженности ООО «Спец- строй» за работы по реконструкции здания</w:t>
            </w:r>
          </w:p>
        </w:tc>
        <w:tc>
          <w:tcPr>
            <w:tcW w:w="1557" w:type="dxa"/>
          </w:tcPr>
          <w:p w:rsidR="00CA7C4B" w:rsidRDefault="00CA7C4B">
            <w:pPr>
              <w:pStyle w:val="TableParagraph"/>
              <w:spacing w:before="247"/>
            </w:pPr>
          </w:p>
          <w:p w:rsidR="00CA7C4B" w:rsidRDefault="003C2382">
            <w:pPr>
              <w:pStyle w:val="TableParagraph"/>
              <w:spacing w:line="240" w:lineRule="exact"/>
              <w:ind w:right="110"/>
              <w:jc w:val="right"/>
            </w:pPr>
            <w:r>
              <w:t xml:space="preserve">10 </w:t>
            </w:r>
            <w:r>
              <w:rPr>
                <w:spacing w:val="-5"/>
              </w:rPr>
              <w:t>800</w:t>
            </w:r>
          </w:p>
        </w:tc>
        <w:tc>
          <w:tcPr>
            <w:tcW w:w="994" w:type="dxa"/>
          </w:tcPr>
          <w:p w:rsidR="00CA7C4B" w:rsidRDefault="00CA7C4B">
            <w:pPr>
              <w:pStyle w:val="TableParagraph"/>
              <w:spacing w:before="247"/>
            </w:pPr>
          </w:p>
          <w:p w:rsidR="00CA7C4B" w:rsidRDefault="003C2382">
            <w:pPr>
              <w:pStyle w:val="TableParagraph"/>
              <w:spacing w:line="240" w:lineRule="exact"/>
              <w:ind w:left="110"/>
            </w:pPr>
            <w:r>
              <w:rPr>
                <w:spacing w:val="-5"/>
              </w:rPr>
              <w:t>60</w:t>
            </w:r>
          </w:p>
        </w:tc>
        <w:tc>
          <w:tcPr>
            <w:tcW w:w="1022" w:type="dxa"/>
          </w:tcPr>
          <w:p w:rsidR="00CA7C4B" w:rsidRDefault="00CA7C4B">
            <w:pPr>
              <w:pStyle w:val="TableParagraph"/>
              <w:spacing w:before="247"/>
            </w:pPr>
          </w:p>
          <w:p w:rsidR="00CA7C4B" w:rsidRDefault="003C2382">
            <w:pPr>
              <w:pStyle w:val="TableParagraph"/>
              <w:spacing w:line="240" w:lineRule="exact"/>
              <w:ind w:left="110"/>
            </w:pPr>
            <w:r>
              <w:rPr>
                <w:spacing w:val="-5"/>
              </w:rPr>
              <w:t>51</w:t>
            </w:r>
          </w:p>
        </w:tc>
      </w:tr>
      <w:tr w:rsidR="00CA7C4B">
        <w:trPr>
          <w:trHeight w:val="506"/>
        </w:trPr>
        <w:tc>
          <w:tcPr>
            <w:tcW w:w="536" w:type="dxa"/>
          </w:tcPr>
          <w:p w:rsidR="00CA7C4B" w:rsidRDefault="003C2382">
            <w:pPr>
              <w:pStyle w:val="TableParagraph"/>
              <w:spacing w:line="247" w:lineRule="exact"/>
              <w:ind w:left="107"/>
            </w:pPr>
            <w:r>
              <w:rPr>
                <w:spacing w:val="-10"/>
              </w:rPr>
              <w:t>6</w:t>
            </w:r>
          </w:p>
        </w:tc>
        <w:tc>
          <w:tcPr>
            <w:tcW w:w="5528" w:type="dxa"/>
          </w:tcPr>
          <w:p w:rsidR="00CA7C4B" w:rsidRDefault="003C2382">
            <w:pPr>
              <w:pStyle w:val="TableParagraph"/>
              <w:spacing w:line="246" w:lineRule="exact"/>
              <w:ind w:left="107"/>
            </w:pPr>
            <w:r>
              <w:t>Акт</w:t>
            </w:r>
            <w:r>
              <w:rPr>
                <w:spacing w:val="-3"/>
              </w:rPr>
              <w:t xml:space="preserve"> </w:t>
            </w:r>
            <w:r>
              <w:t>ввода</w:t>
            </w:r>
            <w:r>
              <w:rPr>
                <w:spacing w:val="-2"/>
              </w:rPr>
              <w:t xml:space="preserve"> </w:t>
            </w:r>
            <w:r>
              <w:t>в</w:t>
            </w:r>
            <w:r>
              <w:rPr>
                <w:spacing w:val="-2"/>
              </w:rPr>
              <w:t xml:space="preserve"> эксплуатацию</w:t>
            </w:r>
          </w:p>
          <w:p w:rsidR="00CA7C4B" w:rsidRDefault="003C2382">
            <w:pPr>
              <w:pStyle w:val="TableParagraph"/>
              <w:spacing w:line="240" w:lineRule="exact"/>
              <w:ind w:left="107"/>
            </w:pPr>
            <w:r>
              <w:t>Принято</w:t>
            </w:r>
            <w:r>
              <w:rPr>
                <w:spacing w:val="-5"/>
              </w:rPr>
              <w:t xml:space="preserve"> </w:t>
            </w:r>
            <w:r>
              <w:t>к</w:t>
            </w:r>
            <w:r>
              <w:rPr>
                <w:spacing w:val="-4"/>
              </w:rPr>
              <w:t xml:space="preserve"> </w:t>
            </w:r>
            <w:r>
              <w:t>учёту</w:t>
            </w:r>
            <w:r>
              <w:rPr>
                <w:spacing w:val="-6"/>
              </w:rPr>
              <w:t xml:space="preserve"> </w:t>
            </w:r>
            <w:r>
              <w:t>здание</w:t>
            </w:r>
            <w:r>
              <w:rPr>
                <w:spacing w:val="-4"/>
              </w:rPr>
              <w:t xml:space="preserve"> </w:t>
            </w:r>
            <w:r>
              <w:t>как</w:t>
            </w:r>
            <w:r>
              <w:rPr>
                <w:spacing w:val="-3"/>
              </w:rPr>
              <w:t xml:space="preserve"> </w:t>
            </w:r>
            <w:r>
              <w:t>объект</w:t>
            </w:r>
            <w:r>
              <w:rPr>
                <w:spacing w:val="-4"/>
              </w:rPr>
              <w:t xml:space="preserve"> </w:t>
            </w:r>
            <w:r>
              <w:t>основных</w:t>
            </w:r>
            <w:r>
              <w:rPr>
                <w:spacing w:val="-4"/>
              </w:rPr>
              <w:t xml:space="preserve"> </w:t>
            </w:r>
            <w:r>
              <w:rPr>
                <w:spacing w:val="-2"/>
              </w:rPr>
              <w:t>средств</w:t>
            </w:r>
          </w:p>
        </w:tc>
        <w:tc>
          <w:tcPr>
            <w:tcW w:w="1557" w:type="dxa"/>
          </w:tcPr>
          <w:p w:rsidR="00CA7C4B" w:rsidRDefault="003C2382">
            <w:pPr>
              <w:pStyle w:val="TableParagraph"/>
              <w:spacing w:before="246" w:line="240" w:lineRule="exact"/>
              <w:ind w:right="110"/>
              <w:jc w:val="right"/>
            </w:pPr>
            <w:r>
              <w:t xml:space="preserve">59 </w:t>
            </w:r>
            <w:r>
              <w:rPr>
                <w:spacing w:val="-5"/>
              </w:rPr>
              <w:t>050</w:t>
            </w:r>
          </w:p>
        </w:tc>
        <w:tc>
          <w:tcPr>
            <w:tcW w:w="994" w:type="dxa"/>
          </w:tcPr>
          <w:p w:rsidR="00CA7C4B" w:rsidRDefault="003C2382">
            <w:pPr>
              <w:pStyle w:val="TableParagraph"/>
              <w:spacing w:before="246" w:line="240" w:lineRule="exact"/>
              <w:ind w:left="110"/>
            </w:pPr>
            <w:r>
              <w:rPr>
                <w:spacing w:val="-5"/>
              </w:rPr>
              <w:t>01</w:t>
            </w:r>
          </w:p>
        </w:tc>
        <w:tc>
          <w:tcPr>
            <w:tcW w:w="1022" w:type="dxa"/>
          </w:tcPr>
          <w:p w:rsidR="00CA7C4B" w:rsidRDefault="003C2382">
            <w:pPr>
              <w:pStyle w:val="TableParagraph"/>
              <w:spacing w:before="246" w:line="240" w:lineRule="exact"/>
              <w:ind w:left="110"/>
            </w:pPr>
            <w:r>
              <w:rPr>
                <w:spacing w:val="-5"/>
              </w:rPr>
              <w:t>08</w:t>
            </w:r>
          </w:p>
        </w:tc>
      </w:tr>
      <w:tr w:rsidR="00CA7C4B">
        <w:trPr>
          <w:trHeight w:val="1010"/>
        </w:trPr>
        <w:tc>
          <w:tcPr>
            <w:tcW w:w="536" w:type="dxa"/>
          </w:tcPr>
          <w:p w:rsidR="00CA7C4B" w:rsidRDefault="003C2382">
            <w:pPr>
              <w:pStyle w:val="TableParagraph"/>
              <w:spacing w:line="247" w:lineRule="exact"/>
              <w:ind w:left="107"/>
            </w:pPr>
            <w:r>
              <w:rPr>
                <w:spacing w:val="-10"/>
              </w:rPr>
              <w:t>7</w:t>
            </w:r>
          </w:p>
        </w:tc>
        <w:tc>
          <w:tcPr>
            <w:tcW w:w="5528" w:type="dxa"/>
          </w:tcPr>
          <w:p w:rsidR="00CA7C4B" w:rsidRDefault="003C2382">
            <w:pPr>
              <w:pStyle w:val="TableParagraph"/>
              <w:spacing w:line="246" w:lineRule="exact"/>
              <w:ind w:left="107"/>
            </w:pPr>
            <w:r>
              <w:t>Расчёт</w:t>
            </w:r>
            <w:r>
              <w:rPr>
                <w:spacing w:val="-1"/>
              </w:rPr>
              <w:t xml:space="preserve"> </w:t>
            </w:r>
            <w:r>
              <w:rPr>
                <w:spacing w:val="-2"/>
              </w:rPr>
              <w:t>бухгалтерии</w:t>
            </w:r>
          </w:p>
          <w:p w:rsidR="00CA7C4B" w:rsidRDefault="003C2382">
            <w:pPr>
              <w:pStyle w:val="TableParagraph"/>
              <w:ind w:left="107" w:right="-12"/>
            </w:pPr>
            <w:r>
              <w:t>Произведён</w:t>
            </w:r>
            <w:r>
              <w:rPr>
                <w:spacing w:val="38"/>
              </w:rPr>
              <w:t xml:space="preserve"> </w:t>
            </w:r>
            <w:r>
              <w:t>налоговый</w:t>
            </w:r>
            <w:r>
              <w:rPr>
                <w:spacing w:val="38"/>
              </w:rPr>
              <w:t xml:space="preserve"> </w:t>
            </w:r>
            <w:r>
              <w:t>вычет</w:t>
            </w:r>
            <w:r>
              <w:rPr>
                <w:spacing w:val="38"/>
              </w:rPr>
              <w:t xml:space="preserve"> </w:t>
            </w:r>
            <w:r>
              <w:t>НДС</w:t>
            </w:r>
            <w:r>
              <w:rPr>
                <w:spacing w:val="38"/>
              </w:rPr>
              <w:t xml:space="preserve"> </w:t>
            </w:r>
            <w:r>
              <w:t>по</w:t>
            </w:r>
            <w:r>
              <w:rPr>
                <w:spacing w:val="35"/>
              </w:rPr>
              <w:t xml:space="preserve"> </w:t>
            </w:r>
            <w:r>
              <w:t xml:space="preserve">приобретённому </w:t>
            </w:r>
            <w:r>
              <w:rPr>
                <w:spacing w:val="-2"/>
              </w:rPr>
              <w:t>зданию</w:t>
            </w:r>
          </w:p>
        </w:tc>
        <w:tc>
          <w:tcPr>
            <w:tcW w:w="1557" w:type="dxa"/>
          </w:tcPr>
          <w:p w:rsidR="00CA7C4B" w:rsidRDefault="003C2382">
            <w:pPr>
              <w:pStyle w:val="TableParagraph"/>
              <w:spacing w:before="245"/>
              <w:ind w:right="110"/>
              <w:jc w:val="right"/>
            </w:pPr>
            <w:r>
              <w:t xml:space="preserve">10 </w:t>
            </w:r>
            <w:r>
              <w:rPr>
                <w:spacing w:val="-5"/>
              </w:rPr>
              <w:t>000</w:t>
            </w:r>
          </w:p>
        </w:tc>
        <w:tc>
          <w:tcPr>
            <w:tcW w:w="994" w:type="dxa"/>
          </w:tcPr>
          <w:p w:rsidR="00CA7C4B" w:rsidRDefault="003C2382">
            <w:pPr>
              <w:pStyle w:val="TableParagraph"/>
              <w:spacing w:before="245"/>
              <w:ind w:left="110"/>
            </w:pPr>
            <w:r>
              <w:rPr>
                <w:spacing w:val="-5"/>
              </w:rPr>
              <w:t>68</w:t>
            </w:r>
          </w:p>
        </w:tc>
        <w:tc>
          <w:tcPr>
            <w:tcW w:w="1022" w:type="dxa"/>
          </w:tcPr>
          <w:p w:rsidR="00CA7C4B" w:rsidRDefault="003C2382">
            <w:pPr>
              <w:pStyle w:val="TableParagraph"/>
              <w:spacing w:before="245"/>
              <w:ind w:left="110"/>
            </w:pPr>
            <w:r>
              <w:rPr>
                <w:spacing w:val="-5"/>
              </w:rPr>
              <w:t>19</w:t>
            </w:r>
          </w:p>
        </w:tc>
      </w:tr>
      <w:tr w:rsidR="00CA7C4B">
        <w:trPr>
          <w:trHeight w:val="1012"/>
        </w:trPr>
        <w:tc>
          <w:tcPr>
            <w:tcW w:w="536" w:type="dxa"/>
          </w:tcPr>
          <w:p w:rsidR="00CA7C4B" w:rsidRDefault="003C2382">
            <w:pPr>
              <w:pStyle w:val="TableParagraph"/>
              <w:spacing w:line="249" w:lineRule="exact"/>
              <w:ind w:left="107"/>
            </w:pPr>
            <w:r>
              <w:rPr>
                <w:spacing w:val="-10"/>
              </w:rPr>
              <w:t>8</w:t>
            </w:r>
          </w:p>
        </w:tc>
        <w:tc>
          <w:tcPr>
            <w:tcW w:w="5528" w:type="dxa"/>
          </w:tcPr>
          <w:p w:rsidR="00CA7C4B" w:rsidRDefault="003C2382">
            <w:pPr>
              <w:pStyle w:val="TableParagraph"/>
              <w:spacing w:line="248" w:lineRule="exact"/>
              <w:ind w:left="107"/>
            </w:pPr>
            <w:r>
              <w:t>Расчёт</w:t>
            </w:r>
            <w:r>
              <w:rPr>
                <w:spacing w:val="-2"/>
              </w:rPr>
              <w:t xml:space="preserve"> бухгалтерии</w:t>
            </w:r>
          </w:p>
          <w:p w:rsidR="00CA7C4B" w:rsidRDefault="003C2382">
            <w:pPr>
              <w:pStyle w:val="TableParagraph"/>
              <w:ind w:left="107" w:right="-12"/>
            </w:pPr>
            <w:r>
              <w:t>Произведён налоговый вычет НДС по выполненным ра- ботам</w:t>
            </w:r>
            <w:r>
              <w:rPr>
                <w:spacing w:val="65"/>
              </w:rPr>
              <w:t xml:space="preserve"> </w:t>
            </w:r>
            <w:r>
              <w:t>по</w:t>
            </w:r>
            <w:r>
              <w:rPr>
                <w:spacing w:val="63"/>
              </w:rPr>
              <w:t xml:space="preserve"> </w:t>
            </w:r>
            <w:r>
              <w:t>реконструкции</w:t>
            </w:r>
            <w:r>
              <w:rPr>
                <w:spacing w:val="66"/>
              </w:rPr>
              <w:t xml:space="preserve"> </w:t>
            </w:r>
            <w:r>
              <w:t>здания</w:t>
            </w:r>
            <w:r>
              <w:rPr>
                <w:spacing w:val="65"/>
              </w:rPr>
              <w:t xml:space="preserve"> </w:t>
            </w:r>
            <w:r>
              <w:t>НДС</w:t>
            </w:r>
            <w:r>
              <w:rPr>
                <w:spacing w:val="63"/>
              </w:rPr>
              <w:t xml:space="preserve"> </w:t>
            </w:r>
            <w:r>
              <w:t>(сумму</w:t>
            </w:r>
            <w:r>
              <w:rPr>
                <w:spacing w:val="64"/>
              </w:rPr>
              <w:t xml:space="preserve"> </w:t>
            </w:r>
            <w:r>
              <w:rPr>
                <w:spacing w:val="-2"/>
              </w:rPr>
              <w:t>опреде-</w:t>
            </w:r>
          </w:p>
          <w:p w:rsidR="00CA7C4B" w:rsidRDefault="003C2382">
            <w:pPr>
              <w:pStyle w:val="TableParagraph"/>
              <w:spacing w:line="238" w:lineRule="exact"/>
              <w:ind w:left="107"/>
            </w:pPr>
            <w:r>
              <w:rPr>
                <w:spacing w:val="-2"/>
              </w:rPr>
              <w:t>лить)</w:t>
            </w:r>
          </w:p>
        </w:tc>
        <w:tc>
          <w:tcPr>
            <w:tcW w:w="1557" w:type="dxa"/>
          </w:tcPr>
          <w:p w:rsidR="00CA7C4B" w:rsidRDefault="003C2382">
            <w:pPr>
              <w:pStyle w:val="TableParagraph"/>
              <w:spacing w:before="248"/>
              <w:ind w:left="827"/>
            </w:pPr>
            <w:r>
              <w:t xml:space="preserve">1 </w:t>
            </w:r>
            <w:r>
              <w:rPr>
                <w:spacing w:val="-5"/>
              </w:rPr>
              <w:t>800</w:t>
            </w:r>
          </w:p>
        </w:tc>
        <w:tc>
          <w:tcPr>
            <w:tcW w:w="994" w:type="dxa"/>
          </w:tcPr>
          <w:p w:rsidR="00CA7C4B" w:rsidRDefault="003C2382">
            <w:pPr>
              <w:pStyle w:val="TableParagraph"/>
              <w:spacing w:before="248"/>
              <w:ind w:left="110"/>
            </w:pPr>
            <w:r>
              <w:rPr>
                <w:spacing w:val="-5"/>
              </w:rPr>
              <w:t>68</w:t>
            </w:r>
          </w:p>
        </w:tc>
        <w:tc>
          <w:tcPr>
            <w:tcW w:w="1022" w:type="dxa"/>
          </w:tcPr>
          <w:p w:rsidR="00CA7C4B" w:rsidRDefault="003C2382">
            <w:pPr>
              <w:pStyle w:val="TableParagraph"/>
              <w:spacing w:before="248"/>
              <w:ind w:left="110"/>
            </w:pPr>
            <w:r>
              <w:rPr>
                <w:spacing w:val="-5"/>
              </w:rPr>
              <w:t>19</w:t>
            </w:r>
          </w:p>
        </w:tc>
      </w:tr>
    </w:tbl>
    <w:p w:rsidR="00CA7C4B" w:rsidRDefault="00CA7C4B">
      <w:pPr>
        <w:pStyle w:val="a3"/>
        <w:spacing w:before="3"/>
        <w:ind w:left="0"/>
        <w:rPr>
          <w:sz w:val="24"/>
        </w:rPr>
      </w:pPr>
    </w:p>
    <w:p w:rsidR="00CA7C4B" w:rsidRDefault="003C2382">
      <w:pPr>
        <w:pStyle w:val="a3"/>
        <w:spacing w:line="276" w:lineRule="auto"/>
        <w:ind w:right="331" w:firstLine="708"/>
        <w:jc w:val="both"/>
      </w:pPr>
      <w:r>
        <w:t>Все фактические затраты по приобретению объекта основных средств предварительно</w:t>
      </w:r>
      <w:r>
        <w:rPr>
          <w:spacing w:val="-4"/>
        </w:rPr>
        <w:t xml:space="preserve"> </w:t>
      </w:r>
      <w:r>
        <w:t>собираются</w:t>
      </w:r>
      <w:r>
        <w:rPr>
          <w:spacing w:val="-4"/>
        </w:rPr>
        <w:t xml:space="preserve"> </w:t>
      </w:r>
      <w:r>
        <w:t>на</w:t>
      </w:r>
      <w:r>
        <w:rPr>
          <w:spacing w:val="-5"/>
        </w:rPr>
        <w:t xml:space="preserve"> </w:t>
      </w:r>
      <w:r>
        <w:t>счёте</w:t>
      </w:r>
      <w:r>
        <w:rPr>
          <w:spacing w:val="-5"/>
        </w:rPr>
        <w:t xml:space="preserve"> </w:t>
      </w:r>
      <w:r>
        <w:t>08</w:t>
      </w:r>
      <w:r>
        <w:rPr>
          <w:spacing w:val="-6"/>
        </w:rPr>
        <w:t xml:space="preserve"> </w:t>
      </w:r>
      <w:r>
        <w:t>«Вложения</w:t>
      </w:r>
      <w:r>
        <w:rPr>
          <w:spacing w:val="-4"/>
        </w:rPr>
        <w:t xml:space="preserve"> </w:t>
      </w:r>
      <w:r>
        <w:t>во</w:t>
      </w:r>
      <w:r>
        <w:rPr>
          <w:spacing w:val="-4"/>
        </w:rPr>
        <w:t xml:space="preserve"> </w:t>
      </w:r>
      <w:r>
        <w:t>внеоборотные</w:t>
      </w:r>
      <w:r>
        <w:rPr>
          <w:spacing w:val="-5"/>
        </w:rPr>
        <w:t xml:space="preserve"> </w:t>
      </w:r>
      <w:r>
        <w:t>активы»,</w:t>
      </w:r>
      <w:r>
        <w:rPr>
          <w:spacing w:val="-7"/>
        </w:rPr>
        <w:t xml:space="preserve"> </w:t>
      </w:r>
      <w:r>
        <w:t>к которому открываются субсчета по направлениям капитальных вложений (см. План счетов бухгалтерского учета). Основные средства принимаются к учёту в оценке по первоначальной стоимости. Первоначальная стоимость приобретён- ного здания складывается из фактических затрат по его приобретению и со- ставляет: 50 000 000+50 000 + 9 000 000 = 59 050 000 руб.</w:t>
      </w:r>
    </w:p>
    <w:p w:rsidR="00CA7C4B" w:rsidRDefault="003C2382">
      <w:pPr>
        <w:pStyle w:val="a3"/>
        <w:spacing w:before="281"/>
        <w:ind w:left="1194" w:right="1194"/>
        <w:jc w:val="center"/>
      </w:pPr>
      <w:r>
        <w:t>Задача</w:t>
      </w:r>
      <w:r>
        <w:rPr>
          <w:spacing w:val="-5"/>
        </w:rPr>
        <w:t xml:space="preserve"> </w:t>
      </w:r>
      <w:r>
        <w:rPr>
          <w:spacing w:val="-2"/>
        </w:rPr>
        <w:t>6.4.3</w:t>
      </w:r>
    </w:p>
    <w:p w:rsidR="00CA7C4B" w:rsidRDefault="003C2382">
      <w:pPr>
        <w:pStyle w:val="a3"/>
        <w:spacing w:before="281" w:line="276" w:lineRule="auto"/>
        <w:ind w:right="332" w:firstLine="708"/>
        <w:jc w:val="both"/>
      </w:pPr>
      <w:r>
        <w:t>На основании исходных данных составить журнал регистрации хозяй- ственных операций ООО «Окно» и определить первоначальную стоимость объ- екта основных средств.</w:t>
      </w:r>
    </w:p>
    <w:p w:rsidR="00CA7C4B" w:rsidRDefault="003C2382">
      <w:pPr>
        <w:spacing w:line="320" w:lineRule="exact"/>
        <w:ind w:left="1041"/>
        <w:jc w:val="both"/>
        <w:rPr>
          <w:sz w:val="28"/>
        </w:rPr>
      </w:pPr>
      <w:r>
        <w:rPr>
          <w:i/>
          <w:sz w:val="28"/>
        </w:rPr>
        <w:t>Исходные</w:t>
      </w:r>
      <w:r>
        <w:rPr>
          <w:i/>
          <w:spacing w:val="-1"/>
          <w:sz w:val="28"/>
        </w:rPr>
        <w:t xml:space="preserve"> </w:t>
      </w:r>
      <w:r>
        <w:rPr>
          <w:i/>
          <w:sz w:val="28"/>
        </w:rPr>
        <w:t>данные.</w:t>
      </w:r>
      <w:r>
        <w:rPr>
          <w:i/>
          <w:spacing w:val="1"/>
          <w:sz w:val="28"/>
        </w:rPr>
        <w:t xml:space="preserve"> </w:t>
      </w:r>
      <w:r>
        <w:rPr>
          <w:sz w:val="28"/>
        </w:rPr>
        <w:t>ООО</w:t>
      </w:r>
      <w:r>
        <w:rPr>
          <w:spacing w:val="2"/>
          <w:sz w:val="28"/>
        </w:rPr>
        <w:t xml:space="preserve"> </w:t>
      </w:r>
      <w:r>
        <w:rPr>
          <w:sz w:val="28"/>
        </w:rPr>
        <w:t>«Окно»,</w:t>
      </w:r>
      <w:r>
        <w:rPr>
          <w:spacing w:val="1"/>
          <w:sz w:val="28"/>
        </w:rPr>
        <w:t xml:space="preserve"> </w:t>
      </w:r>
      <w:r>
        <w:rPr>
          <w:sz w:val="28"/>
        </w:rPr>
        <w:t>занимающееся</w:t>
      </w:r>
      <w:r>
        <w:rPr>
          <w:spacing w:val="1"/>
          <w:sz w:val="28"/>
        </w:rPr>
        <w:t xml:space="preserve"> </w:t>
      </w:r>
      <w:r>
        <w:rPr>
          <w:sz w:val="28"/>
        </w:rPr>
        <w:t>производством</w:t>
      </w:r>
      <w:r>
        <w:rPr>
          <w:spacing w:val="2"/>
          <w:sz w:val="28"/>
        </w:rPr>
        <w:t xml:space="preserve"> </w:t>
      </w:r>
      <w:r>
        <w:rPr>
          <w:spacing w:val="-2"/>
          <w:sz w:val="28"/>
        </w:rPr>
        <w:t>пластико-</w:t>
      </w:r>
    </w:p>
    <w:p w:rsidR="00CA7C4B" w:rsidRDefault="00CA7C4B">
      <w:pPr>
        <w:spacing w:line="320" w:lineRule="exact"/>
        <w:jc w:val="both"/>
        <w:rPr>
          <w:sz w:val="28"/>
        </w:rPr>
        <w:sectPr w:rsidR="00CA7C4B">
          <w:pgSz w:w="11910" w:h="16840"/>
          <w:pgMar w:top="1020" w:right="800" w:bottom="820" w:left="800" w:header="0" w:footer="631" w:gutter="0"/>
          <w:cols w:space="720"/>
        </w:sectPr>
      </w:pPr>
    </w:p>
    <w:p w:rsidR="00CA7C4B" w:rsidRDefault="003C2382">
      <w:pPr>
        <w:pStyle w:val="a3"/>
        <w:spacing w:before="67" w:line="276" w:lineRule="auto"/>
        <w:ind w:right="327"/>
        <w:jc w:val="both"/>
      </w:pPr>
      <w:r>
        <w:lastRenderedPageBreak/>
        <w:t>вых окон, решило установить рекламный щит. Для этого оно в апреле 2020 г. обратилось в рекламную компанию, которая занимается изготовлением и мон- тажом рекламных щитов. Стоимость услуг рекламной компании ООО «Окно» оплатило в сумме 96 000 руб. (в том числе НДС 16 000 руб.). Помимо этого, ООО «Окно» произвело затраты на то, чтобы получить разрешение на распро- странение наружной рекламы. За выдачу разрешения сроком на 2 года заплати- ли 48 000 руб. (в том числе НДС 8 000 руб.).</w:t>
      </w:r>
    </w:p>
    <w:p w:rsidR="00CA7C4B" w:rsidRDefault="003C2382">
      <w:pPr>
        <w:pStyle w:val="a3"/>
        <w:spacing w:before="1" w:line="276" w:lineRule="auto"/>
        <w:ind w:right="330" w:firstLine="708"/>
        <w:jc w:val="both"/>
      </w:pPr>
      <w:r>
        <w:t>В апреле 2020 г. рекламный щит был принят к учёту и установлен. Пер- воначальная стоимость щита составила 120 000 руб. (96 000 – 16 000 + 48 000 – 8 000 руб.). Срок полезного использования установили 2 года согласно разре- шению. Амортизация начисляется линейным способом. Таким образом, ежеме- сячная сумма амортизации будет равна 5 000 руб. (120 000 руб. / 24 мес.).</w:t>
      </w:r>
    </w:p>
    <w:p w:rsidR="00CA7C4B" w:rsidRDefault="00CA7C4B">
      <w:pPr>
        <w:pStyle w:val="a3"/>
        <w:spacing w:before="1"/>
        <w:ind w:left="0"/>
      </w:pPr>
    </w:p>
    <w:p w:rsidR="00CA7C4B" w:rsidRDefault="003C2382">
      <w:pPr>
        <w:pStyle w:val="a3"/>
        <w:ind w:left="8622"/>
      </w:pPr>
      <w:r>
        <w:t>Таблица</w:t>
      </w:r>
      <w:r>
        <w:rPr>
          <w:spacing w:val="-5"/>
        </w:rPr>
        <w:t xml:space="preserve"> 32</w:t>
      </w:r>
    </w:p>
    <w:p w:rsidR="00CA7C4B" w:rsidRDefault="003C2382">
      <w:pPr>
        <w:spacing w:before="1"/>
        <w:ind w:left="926"/>
        <w:rPr>
          <w:sz w:val="24"/>
        </w:rPr>
      </w:pPr>
      <w:r>
        <w:rPr>
          <w:sz w:val="24"/>
        </w:rPr>
        <w:t>Журнал</w:t>
      </w:r>
      <w:r>
        <w:rPr>
          <w:spacing w:val="-10"/>
          <w:sz w:val="24"/>
        </w:rPr>
        <w:t xml:space="preserve"> </w:t>
      </w:r>
      <w:r>
        <w:rPr>
          <w:sz w:val="24"/>
        </w:rPr>
        <w:t>регистрации</w:t>
      </w:r>
      <w:r>
        <w:rPr>
          <w:spacing w:val="-8"/>
          <w:sz w:val="24"/>
        </w:rPr>
        <w:t xml:space="preserve"> </w:t>
      </w:r>
      <w:r>
        <w:rPr>
          <w:sz w:val="24"/>
        </w:rPr>
        <w:t>хозяйственных</w:t>
      </w:r>
      <w:r>
        <w:rPr>
          <w:spacing w:val="-5"/>
          <w:sz w:val="24"/>
        </w:rPr>
        <w:t xml:space="preserve"> </w:t>
      </w:r>
      <w:r>
        <w:rPr>
          <w:sz w:val="24"/>
        </w:rPr>
        <w:t>операций</w:t>
      </w:r>
      <w:r>
        <w:rPr>
          <w:spacing w:val="-10"/>
          <w:sz w:val="24"/>
        </w:rPr>
        <w:t xml:space="preserve"> </w:t>
      </w:r>
      <w:r>
        <w:rPr>
          <w:sz w:val="24"/>
        </w:rPr>
        <w:t>ООО</w:t>
      </w:r>
      <w:r>
        <w:rPr>
          <w:spacing w:val="-4"/>
          <w:sz w:val="24"/>
        </w:rPr>
        <w:t xml:space="preserve"> </w:t>
      </w:r>
      <w:r>
        <w:rPr>
          <w:sz w:val="24"/>
        </w:rPr>
        <w:t>«Окно»</w:t>
      </w:r>
      <w:r>
        <w:rPr>
          <w:spacing w:val="-12"/>
          <w:sz w:val="24"/>
        </w:rPr>
        <w:t xml:space="preserve"> </w:t>
      </w:r>
      <w:r>
        <w:rPr>
          <w:sz w:val="24"/>
        </w:rPr>
        <w:t>за</w:t>
      </w:r>
      <w:r>
        <w:rPr>
          <w:spacing w:val="-9"/>
          <w:sz w:val="24"/>
        </w:rPr>
        <w:t xml:space="preserve"> </w:t>
      </w:r>
      <w:r>
        <w:rPr>
          <w:sz w:val="24"/>
        </w:rPr>
        <w:t>апрель</w:t>
      </w:r>
      <w:r>
        <w:rPr>
          <w:spacing w:val="-7"/>
          <w:sz w:val="24"/>
        </w:rPr>
        <w:t xml:space="preserve"> </w:t>
      </w:r>
      <w:r>
        <w:rPr>
          <w:sz w:val="24"/>
        </w:rPr>
        <w:t>2020</w:t>
      </w:r>
      <w:r>
        <w:rPr>
          <w:spacing w:val="-8"/>
          <w:sz w:val="24"/>
        </w:rPr>
        <w:t xml:space="preserve"> </w:t>
      </w:r>
      <w:r>
        <w:rPr>
          <w:sz w:val="24"/>
        </w:rPr>
        <w:t>г.,</w:t>
      </w:r>
      <w:r>
        <w:rPr>
          <w:spacing w:val="-7"/>
          <w:sz w:val="24"/>
        </w:rPr>
        <w:t xml:space="preserve"> </w:t>
      </w:r>
      <w:r>
        <w:rPr>
          <w:spacing w:val="-4"/>
          <w:sz w:val="24"/>
        </w:rPr>
        <w:t>руб.</w:t>
      </w:r>
    </w:p>
    <w:p w:rsidR="00CA7C4B" w:rsidRDefault="00CA7C4B">
      <w:pPr>
        <w:pStyle w:val="a3"/>
        <w:spacing w:before="11"/>
        <w:ind w:left="0"/>
        <w:rPr>
          <w:sz w:val="10"/>
        </w:rPr>
      </w:pPr>
    </w:p>
    <w:tbl>
      <w:tblPr>
        <w:tblStyle w:val="TableNormal"/>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6"/>
        <w:gridCol w:w="5528"/>
        <w:gridCol w:w="1557"/>
        <w:gridCol w:w="994"/>
        <w:gridCol w:w="1022"/>
      </w:tblGrid>
      <w:tr w:rsidR="00CA7C4B">
        <w:trPr>
          <w:trHeight w:val="254"/>
        </w:trPr>
        <w:tc>
          <w:tcPr>
            <w:tcW w:w="536" w:type="dxa"/>
          </w:tcPr>
          <w:p w:rsidR="00CA7C4B" w:rsidRDefault="003C2382">
            <w:pPr>
              <w:pStyle w:val="TableParagraph"/>
              <w:spacing w:line="234" w:lineRule="exact"/>
              <w:ind w:left="107"/>
            </w:pPr>
            <w:r>
              <w:rPr>
                <w:spacing w:val="-10"/>
              </w:rPr>
              <w:t>№</w:t>
            </w:r>
          </w:p>
        </w:tc>
        <w:tc>
          <w:tcPr>
            <w:tcW w:w="5528" w:type="dxa"/>
          </w:tcPr>
          <w:p w:rsidR="00CA7C4B" w:rsidRDefault="003C2382">
            <w:pPr>
              <w:pStyle w:val="TableParagraph"/>
              <w:spacing w:line="234" w:lineRule="exact"/>
              <w:ind w:left="2072"/>
            </w:pPr>
            <w:r>
              <w:t>Содержание</w:t>
            </w:r>
            <w:r>
              <w:rPr>
                <w:spacing w:val="-7"/>
              </w:rPr>
              <w:t xml:space="preserve"> </w:t>
            </w:r>
            <w:r>
              <w:rPr>
                <w:spacing w:val="-2"/>
              </w:rPr>
              <w:t>операции</w:t>
            </w:r>
          </w:p>
        </w:tc>
        <w:tc>
          <w:tcPr>
            <w:tcW w:w="1557" w:type="dxa"/>
          </w:tcPr>
          <w:p w:rsidR="00CA7C4B" w:rsidRDefault="003C2382">
            <w:pPr>
              <w:pStyle w:val="TableParagraph"/>
              <w:spacing w:line="234" w:lineRule="exact"/>
              <w:ind w:left="462"/>
            </w:pPr>
            <w:r>
              <w:rPr>
                <w:spacing w:val="-2"/>
              </w:rPr>
              <w:t>Сумма</w:t>
            </w:r>
          </w:p>
        </w:tc>
        <w:tc>
          <w:tcPr>
            <w:tcW w:w="994" w:type="dxa"/>
          </w:tcPr>
          <w:p w:rsidR="00CA7C4B" w:rsidRDefault="003C2382">
            <w:pPr>
              <w:pStyle w:val="TableParagraph"/>
              <w:spacing w:line="234" w:lineRule="exact"/>
              <w:ind w:left="16" w:right="3"/>
              <w:jc w:val="center"/>
            </w:pPr>
            <w:r>
              <w:rPr>
                <w:spacing w:val="-5"/>
              </w:rPr>
              <w:t>Дт</w:t>
            </w:r>
          </w:p>
        </w:tc>
        <w:tc>
          <w:tcPr>
            <w:tcW w:w="1022" w:type="dxa"/>
          </w:tcPr>
          <w:p w:rsidR="00CA7C4B" w:rsidRDefault="003C2382">
            <w:pPr>
              <w:pStyle w:val="TableParagraph"/>
              <w:spacing w:line="234" w:lineRule="exact"/>
              <w:ind w:left="13"/>
              <w:jc w:val="center"/>
            </w:pPr>
            <w:r>
              <w:rPr>
                <w:spacing w:val="-5"/>
              </w:rPr>
              <w:t>Кт</w:t>
            </w:r>
          </w:p>
        </w:tc>
      </w:tr>
      <w:tr w:rsidR="00CA7C4B">
        <w:trPr>
          <w:trHeight w:val="1264"/>
        </w:trPr>
        <w:tc>
          <w:tcPr>
            <w:tcW w:w="536" w:type="dxa"/>
          </w:tcPr>
          <w:p w:rsidR="00CA7C4B" w:rsidRDefault="003C2382">
            <w:pPr>
              <w:pStyle w:val="TableParagraph"/>
              <w:spacing w:line="247" w:lineRule="exact"/>
              <w:ind w:left="107"/>
            </w:pPr>
            <w:r>
              <w:rPr>
                <w:spacing w:val="-10"/>
              </w:rPr>
              <w:t>1</w:t>
            </w:r>
          </w:p>
        </w:tc>
        <w:tc>
          <w:tcPr>
            <w:tcW w:w="5528" w:type="dxa"/>
          </w:tcPr>
          <w:p w:rsidR="00CA7C4B" w:rsidRDefault="003C2382">
            <w:pPr>
              <w:pStyle w:val="TableParagraph"/>
              <w:spacing w:line="246" w:lineRule="exact"/>
              <w:ind w:left="107"/>
            </w:pPr>
            <w:r>
              <w:t>Счёт</w:t>
            </w:r>
            <w:r>
              <w:rPr>
                <w:spacing w:val="-5"/>
              </w:rPr>
              <w:t xml:space="preserve"> </w:t>
            </w:r>
            <w:r>
              <w:t>рекламной</w:t>
            </w:r>
            <w:r>
              <w:rPr>
                <w:spacing w:val="-4"/>
              </w:rPr>
              <w:t xml:space="preserve"> </w:t>
            </w:r>
            <w:r>
              <w:rPr>
                <w:spacing w:val="-2"/>
              </w:rPr>
              <w:t>компании</w:t>
            </w:r>
          </w:p>
          <w:p w:rsidR="00CA7C4B" w:rsidRDefault="003C2382">
            <w:pPr>
              <w:pStyle w:val="TableParagraph"/>
              <w:ind w:left="107" w:right="120"/>
            </w:pPr>
            <w:r>
              <w:t>Акцептован счёт рекламной компании за изготовление</w:t>
            </w:r>
            <w:r>
              <w:rPr>
                <w:spacing w:val="40"/>
              </w:rPr>
              <w:t xml:space="preserve"> </w:t>
            </w:r>
            <w:r>
              <w:t>и монтаж рекламного щита:</w:t>
            </w:r>
          </w:p>
          <w:p w:rsidR="00CA7C4B" w:rsidRDefault="003C2382">
            <w:pPr>
              <w:pStyle w:val="TableParagraph"/>
              <w:ind w:left="1324"/>
            </w:pPr>
            <w:r>
              <w:t>Стоимость</w:t>
            </w:r>
            <w:r>
              <w:rPr>
                <w:spacing w:val="-9"/>
              </w:rPr>
              <w:t xml:space="preserve"> </w:t>
            </w:r>
            <w:r>
              <w:rPr>
                <w:spacing w:val="-4"/>
              </w:rPr>
              <w:t>щита</w:t>
            </w:r>
          </w:p>
          <w:p w:rsidR="00CA7C4B" w:rsidRDefault="003C2382">
            <w:pPr>
              <w:pStyle w:val="TableParagraph"/>
              <w:spacing w:before="1" w:line="238" w:lineRule="exact"/>
              <w:ind w:left="1324"/>
            </w:pPr>
            <w:r>
              <w:t>НДС</w:t>
            </w:r>
            <w:r>
              <w:rPr>
                <w:spacing w:val="-6"/>
              </w:rPr>
              <w:t xml:space="preserve"> </w:t>
            </w:r>
            <w:r>
              <w:t>(по</w:t>
            </w:r>
            <w:r>
              <w:rPr>
                <w:spacing w:val="-5"/>
              </w:rPr>
              <w:t xml:space="preserve"> </w:t>
            </w:r>
            <w:r>
              <w:t>действующей</w:t>
            </w:r>
            <w:r>
              <w:rPr>
                <w:spacing w:val="-5"/>
              </w:rPr>
              <w:t xml:space="preserve"> </w:t>
            </w:r>
            <w:r>
              <w:rPr>
                <w:spacing w:val="-2"/>
              </w:rPr>
              <w:t>ставке)</w:t>
            </w:r>
          </w:p>
        </w:tc>
        <w:tc>
          <w:tcPr>
            <w:tcW w:w="1557" w:type="dxa"/>
          </w:tcPr>
          <w:p w:rsidR="00CA7C4B" w:rsidRDefault="00CA7C4B">
            <w:pPr>
              <w:pStyle w:val="TableParagraph"/>
            </w:pPr>
          </w:p>
          <w:p w:rsidR="00CA7C4B" w:rsidRDefault="00CA7C4B">
            <w:pPr>
              <w:pStyle w:val="TableParagraph"/>
              <w:spacing w:before="246"/>
            </w:pPr>
          </w:p>
          <w:p w:rsidR="00CA7C4B" w:rsidRDefault="003C2382">
            <w:pPr>
              <w:pStyle w:val="TableParagraph"/>
              <w:ind w:left="827"/>
            </w:pPr>
            <w:r>
              <w:t xml:space="preserve">80 </w:t>
            </w:r>
            <w:r>
              <w:rPr>
                <w:spacing w:val="-5"/>
              </w:rPr>
              <w:t>000</w:t>
            </w:r>
          </w:p>
          <w:p w:rsidR="00CA7C4B" w:rsidRDefault="003C2382">
            <w:pPr>
              <w:pStyle w:val="TableParagraph"/>
              <w:spacing w:before="1" w:line="238" w:lineRule="exact"/>
              <w:ind w:left="827"/>
            </w:pPr>
            <w:r>
              <w:t xml:space="preserve">16 </w:t>
            </w:r>
            <w:r>
              <w:rPr>
                <w:spacing w:val="-5"/>
              </w:rPr>
              <w:t>000</w:t>
            </w:r>
          </w:p>
        </w:tc>
        <w:tc>
          <w:tcPr>
            <w:tcW w:w="994" w:type="dxa"/>
          </w:tcPr>
          <w:p w:rsidR="00CA7C4B" w:rsidRDefault="00CA7C4B">
            <w:pPr>
              <w:pStyle w:val="TableParagraph"/>
              <w:rPr>
                <w:sz w:val="24"/>
              </w:rPr>
            </w:pPr>
          </w:p>
        </w:tc>
        <w:tc>
          <w:tcPr>
            <w:tcW w:w="1022" w:type="dxa"/>
          </w:tcPr>
          <w:p w:rsidR="00CA7C4B" w:rsidRDefault="00CA7C4B">
            <w:pPr>
              <w:pStyle w:val="TableParagraph"/>
              <w:rPr>
                <w:sz w:val="24"/>
              </w:rPr>
            </w:pPr>
          </w:p>
        </w:tc>
      </w:tr>
      <w:tr w:rsidR="00CA7C4B">
        <w:trPr>
          <w:trHeight w:val="252"/>
        </w:trPr>
        <w:tc>
          <w:tcPr>
            <w:tcW w:w="6064" w:type="dxa"/>
            <w:gridSpan w:val="2"/>
          </w:tcPr>
          <w:p w:rsidR="00CA7C4B" w:rsidRDefault="003C2382">
            <w:pPr>
              <w:pStyle w:val="TableParagraph"/>
              <w:spacing w:line="232" w:lineRule="exact"/>
              <w:ind w:right="95"/>
              <w:jc w:val="right"/>
            </w:pPr>
            <w:r>
              <w:rPr>
                <w:spacing w:val="-2"/>
              </w:rPr>
              <w:t>Итого:</w:t>
            </w:r>
          </w:p>
        </w:tc>
        <w:tc>
          <w:tcPr>
            <w:tcW w:w="1557" w:type="dxa"/>
          </w:tcPr>
          <w:p w:rsidR="00CA7C4B" w:rsidRDefault="003C2382">
            <w:pPr>
              <w:pStyle w:val="TableParagraph"/>
              <w:spacing w:line="232" w:lineRule="exact"/>
              <w:ind w:right="110"/>
              <w:jc w:val="right"/>
            </w:pPr>
            <w:r>
              <w:t xml:space="preserve">96 </w:t>
            </w:r>
            <w:r>
              <w:rPr>
                <w:spacing w:val="-5"/>
              </w:rPr>
              <w:t>000</w:t>
            </w:r>
          </w:p>
        </w:tc>
        <w:tc>
          <w:tcPr>
            <w:tcW w:w="994" w:type="dxa"/>
          </w:tcPr>
          <w:p w:rsidR="00CA7C4B" w:rsidRDefault="00CA7C4B">
            <w:pPr>
              <w:pStyle w:val="TableParagraph"/>
              <w:rPr>
                <w:sz w:val="18"/>
              </w:rPr>
            </w:pPr>
          </w:p>
        </w:tc>
        <w:tc>
          <w:tcPr>
            <w:tcW w:w="1022" w:type="dxa"/>
          </w:tcPr>
          <w:p w:rsidR="00CA7C4B" w:rsidRDefault="00CA7C4B">
            <w:pPr>
              <w:pStyle w:val="TableParagraph"/>
              <w:rPr>
                <w:sz w:val="18"/>
              </w:rPr>
            </w:pPr>
          </w:p>
        </w:tc>
      </w:tr>
      <w:tr w:rsidR="00CA7C4B">
        <w:trPr>
          <w:trHeight w:val="760"/>
        </w:trPr>
        <w:tc>
          <w:tcPr>
            <w:tcW w:w="536" w:type="dxa"/>
          </w:tcPr>
          <w:p w:rsidR="00CA7C4B" w:rsidRDefault="003C2382">
            <w:pPr>
              <w:pStyle w:val="TableParagraph"/>
              <w:spacing w:line="249" w:lineRule="exact"/>
              <w:ind w:left="107"/>
            </w:pPr>
            <w:r>
              <w:rPr>
                <w:spacing w:val="-10"/>
              </w:rPr>
              <w:t>2</w:t>
            </w:r>
          </w:p>
        </w:tc>
        <w:tc>
          <w:tcPr>
            <w:tcW w:w="5528" w:type="dxa"/>
          </w:tcPr>
          <w:p w:rsidR="00CA7C4B" w:rsidRDefault="003C2382">
            <w:pPr>
              <w:pStyle w:val="TableParagraph"/>
              <w:spacing w:line="248" w:lineRule="exact"/>
              <w:ind w:left="107"/>
            </w:pPr>
            <w:r>
              <w:t>Выписка</w:t>
            </w:r>
            <w:r>
              <w:rPr>
                <w:spacing w:val="-3"/>
              </w:rPr>
              <w:t xml:space="preserve"> </w:t>
            </w:r>
            <w:r>
              <w:t>из</w:t>
            </w:r>
            <w:r>
              <w:rPr>
                <w:spacing w:val="-4"/>
              </w:rPr>
              <w:t xml:space="preserve"> </w:t>
            </w:r>
            <w:r>
              <w:t>расчётного</w:t>
            </w:r>
            <w:r>
              <w:rPr>
                <w:spacing w:val="-3"/>
              </w:rPr>
              <w:t xml:space="preserve"> </w:t>
            </w:r>
            <w:r>
              <w:t>счета</w:t>
            </w:r>
            <w:r>
              <w:rPr>
                <w:spacing w:val="-1"/>
              </w:rPr>
              <w:t xml:space="preserve"> </w:t>
            </w:r>
            <w:r>
              <w:t>в</w:t>
            </w:r>
            <w:r>
              <w:rPr>
                <w:spacing w:val="-3"/>
              </w:rPr>
              <w:t xml:space="preserve"> </w:t>
            </w:r>
            <w:r>
              <w:rPr>
                <w:spacing w:val="-4"/>
              </w:rPr>
              <w:t>банке</w:t>
            </w:r>
          </w:p>
          <w:p w:rsidR="00CA7C4B" w:rsidRDefault="003C2382">
            <w:pPr>
              <w:pStyle w:val="TableParagraph"/>
              <w:spacing w:line="252" w:lineRule="exact"/>
              <w:ind w:left="107"/>
            </w:pPr>
            <w:r>
              <w:t>Перечислено</w:t>
            </w:r>
            <w:r>
              <w:rPr>
                <w:spacing w:val="40"/>
              </w:rPr>
              <w:t xml:space="preserve"> </w:t>
            </w:r>
            <w:r>
              <w:t>в</w:t>
            </w:r>
            <w:r>
              <w:rPr>
                <w:spacing w:val="40"/>
              </w:rPr>
              <w:t xml:space="preserve"> </w:t>
            </w:r>
            <w:r>
              <w:t>погашение</w:t>
            </w:r>
            <w:r>
              <w:rPr>
                <w:spacing w:val="40"/>
              </w:rPr>
              <w:t xml:space="preserve"> </w:t>
            </w:r>
            <w:r>
              <w:t>задолженности</w:t>
            </w:r>
            <w:r>
              <w:rPr>
                <w:spacing w:val="40"/>
              </w:rPr>
              <w:t xml:space="preserve"> </w:t>
            </w:r>
            <w:r>
              <w:t>рекламной компании за рекламный щит (сумму определить)</w:t>
            </w:r>
          </w:p>
        </w:tc>
        <w:tc>
          <w:tcPr>
            <w:tcW w:w="1557" w:type="dxa"/>
          </w:tcPr>
          <w:p w:rsidR="00CA7C4B" w:rsidRDefault="00CA7C4B">
            <w:pPr>
              <w:pStyle w:val="TableParagraph"/>
              <w:rPr>
                <w:sz w:val="24"/>
              </w:rPr>
            </w:pPr>
          </w:p>
        </w:tc>
        <w:tc>
          <w:tcPr>
            <w:tcW w:w="994" w:type="dxa"/>
          </w:tcPr>
          <w:p w:rsidR="00CA7C4B" w:rsidRDefault="00CA7C4B">
            <w:pPr>
              <w:pStyle w:val="TableParagraph"/>
              <w:rPr>
                <w:sz w:val="24"/>
              </w:rPr>
            </w:pPr>
          </w:p>
        </w:tc>
        <w:tc>
          <w:tcPr>
            <w:tcW w:w="1022" w:type="dxa"/>
          </w:tcPr>
          <w:p w:rsidR="00CA7C4B" w:rsidRDefault="00CA7C4B">
            <w:pPr>
              <w:pStyle w:val="TableParagraph"/>
              <w:rPr>
                <w:sz w:val="24"/>
              </w:rPr>
            </w:pPr>
          </w:p>
        </w:tc>
      </w:tr>
      <w:tr w:rsidR="00CA7C4B">
        <w:trPr>
          <w:trHeight w:val="245"/>
        </w:trPr>
        <w:tc>
          <w:tcPr>
            <w:tcW w:w="536" w:type="dxa"/>
            <w:tcBorders>
              <w:bottom w:val="nil"/>
            </w:tcBorders>
          </w:tcPr>
          <w:p w:rsidR="00CA7C4B" w:rsidRDefault="003C2382">
            <w:pPr>
              <w:pStyle w:val="TableParagraph"/>
              <w:spacing w:line="226" w:lineRule="exact"/>
              <w:ind w:left="107"/>
            </w:pPr>
            <w:r>
              <w:rPr>
                <w:spacing w:val="-10"/>
              </w:rPr>
              <w:t>3</w:t>
            </w:r>
          </w:p>
        </w:tc>
        <w:tc>
          <w:tcPr>
            <w:tcW w:w="5528" w:type="dxa"/>
            <w:tcBorders>
              <w:bottom w:val="nil"/>
            </w:tcBorders>
          </w:tcPr>
          <w:p w:rsidR="00CA7C4B" w:rsidRDefault="003C2382">
            <w:pPr>
              <w:pStyle w:val="TableParagraph"/>
              <w:spacing w:line="226" w:lineRule="exact"/>
              <w:ind w:left="107"/>
            </w:pPr>
            <w:r>
              <w:t>Отражены</w:t>
            </w:r>
            <w:r>
              <w:rPr>
                <w:spacing w:val="48"/>
              </w:rPr>
              <w:t xml:space="preserve"> </w:t>
            </w:r>
            <w:r>
              <w:t>расходы</w:t>
            </w:r>
            <w:r>
              <w:rPr>
                <w:spacing w:val="49"/>
              </w:rPr>
              <w:t xml:space="preserve"> </w:t>
            </w:r>
            <w:r>
              <w:t>на</w:t>
            </w:r>
            <w:r>
              <w:rPr>
                <w:spacing w:val="48"/>
              </w:rPr>
              <w:t xml:space="preserve"> </w:t>
            </w:r>
            <w:r>
              <w:t>получение</w:t>
            </w:r>
            <w:r>
              <w:rPr>
                <w:spacing w:val="49"/>
              </w:rPr>
              <w:t xml:space="preserve"> </w:t>
            </w:r>
            <w:r>
              <w:t>разрешения</w:t>
            </w:r>
            <w:r>
              <w:rPr>
                <w:spacing w:val="48"/>
              </w:rPr>
              <w:t xml:space="preserve"> </w:t>
            </w:r>
            <w:r>
              <w:t>на</w:t>
            </w:r>
            <w:r>
              <w:rPr>
                <w:spacing w:val="46"/>
              </w:rPr>
              <w:t xml:space="preserve"> </w:t>
            </w:r>
            <w:r>
              <w:rPr>
                <w:spacing w:val="-4"/>
              </w:rPr>
              <w:t>рас-</w:t>
            </w:r>
          </w:p>
        </w:tc>
        <w:tc>
          <w:tcPr>
            <w:tcW w:w="1557" w:type="dxa"/>
            <w:tcBorders>
              <w:bottom w:val="nil"/>
            </w:tcBorders>
          </w:tcPr>
          <w:p w:rsidR="00CA7C4B" w:rsidRDefault="00CA7C4B">
            <w:pPr>
              <w:pStyle w:val="TableParagraph"/>
              <w:rPr>
                <w:sz w:val="16"/>
              </w:rPr>
            </w:pPr>
          </w:p>
        </w:tc>
        <w:tc>
          <w:tcPr>
            <w:tcW w:w="994" w:type="dxa"/>
            <w:vMerge w:val="restart"/>
          </w:tcPr>
          <w:p w:rsidR="00CA7C4B" w:rsidRDefault="00CA7C4B">
            <w:pPr>
              <w:pStyle w:val="TableParagraph"/>
              <w:rPr>
                <w:sz w:val="24"/>
              </w:rPr>
            </w:pPr>
          </w:p>
        </w:tc>
        <w:tc>
          <w:tcPr>
            <w:tcW w:w="1022" w:type="dxa"/>
            <w:vMerge w:val="restart"/>
          </w:tcPr>
          <w:p w:rsidR="00CA7C4B" w:rsidRDefault="00CA7C4B">
            <w:pPr>
              <w:pStyle w:val="TableParagraph"/>
              <w:rPr>
                <w:sz w:val="24"/>
              </w:rPr>
            </w:pPr>
          </w:p>
        </w:tc>
      </w:tr>
      <w:tr w:rsidR="00CA7C4B">
        <w:trPr>
          <w:trHeight w:val="243"/>
        </w:trPr>
        <w:tc>
          <w:tcPr>
            <w:tcW w:w="536" w:type="dxa"/>
            <w:tcBorders>
              <w:top w:val="nil"/>
              <w:bottom w:val="nil"/>
            </w:tcBorders>
          </w:tcPr>
          <w:p w:rsidR="00CA7C4B" w:rsidRDefault="00CA7C4B">
            <w:pPr>
              <w:pStyle w:val="TableParagraph"/>
              <w:rPr>
                <w:sz w:val="16"/>
              </w:rPr>
            </w:pPr>
          </w:p>
        </w:tc>
        <w:tc>
          <w:tcPr>
            <w:tcW w:w="5528" w:type="dxa"/>
            <w:tcBorders>
              <w:top w:val="nil"/>
              <w:bottom w:val="nil"/>
            </w:tcBorders>
          </w:tcPr>
          <w:p w:rsidR="00CA7C4B" w:rsidRDefault="003C2382">
            <w:pPr>
              <w:pStyle w:val="TableParagraph"/>
              <w:spacing w:line="223" w:lineRule="exact"/>
              <w:ind w:left="107"/>
            </w:pPr>
            <w:r>
              <w:t>пространение</w:t>
            </w:r>
            <w:r>
              <w:rPr>
                <w:spacing w:val="-10"/>
              </w:rPr>
              <w:t xml:space="preserve"> </w:t>
            </w:r>
            <w:r>
              <w:t>наружной</w:t>
            </w:r>
            <w:r>
              <w:rPr>
                <w:spacing w:val="-9"/>
              </w:rPr>
              <w:t xml:space="preserve"> </w:t>
            </w:r>
            <w:r>
              <w:rPr>
                <w:spacing w:val="-2"/>
              </w:rPr>
              <w:t>рекламы:</w:t>
            </w:r>
          </w:p>
        </w:tc>
        <w:tc>
          <w:tcPr>
            <w:tcW w:w="1557" w:type="dxa"/>
            <w:tcBorders>
              <w:top w:val="nil"/>
              <w:bottom w:val="nil"/>
            </w:tcBorders>
          </w:tcPr>
          <w:p w:rsidR="00CA7C4B" w:rsidRDefault="00CA7C4B">
            <w:pPr>
              <w:pStyle w:val="TableParagraph"/>
              <w:rPr>
                <w:sz w:val="16"/>
              </w:rPr>
            </w:pPr>
          </w:p>
        </w:tc>
        <w:tc>
          <w:tcPr>
            <w:tcW w:w="994" w:type="dxa"/>
            <w:vMerge/>
            <w:tcBorders>
              <w:top w:val="nil"/>
            </w:tcBorders>
          </w:tcPr>
          <w:p w:rsidR="00CA7C4B" w:rsidRDefault="00CA7C4B">
            <w:pPr>
              <w:rPr>
                <w:sz w:val="2"/>
                <w:szCs w:val="2"/>
              </w:rPr>
            </w:pPr>
          </w:p>
        </w:tc>
        <w:tc>
          <w:tcPr>
            <w:tcW w:w="1022" w:type="dxa"/>
            <w:vMerge/>
            <w:tcBorders>
              <w:top w:val="nil"/>
            </w:tcBorders>
          </w:tcPr>
          <w:p w:rsidR="00CA7C4B" w:rsidRDefault="00CA7C4B">
            <w:pPr>
              <w:rPr>
                <w:sz w:val="2"/>
                <w:szCs w:val="2"/>
              </w:rPr>
            </w:pPr>
          </w:p>
        </w:tc>
      </w:tr>
      <w:tr w:rsidR="00CA7C4B">
        <w:trPr>
          <w:trHeight w:val="243"/>
        </w:trPr>
        <w:tc>
          <w:tcPr>
            <w:tcW w:w="536" w:type="dxa"/>
            <w:tcBorders>
              <w:top w:val="nil"/>
              <w:bottom w:val="nil"/>
            </w:tcBorders>
          </w:tcPr>
          <w:p w:rsidR="00CA7C4B" w:rsidRDefault="00CA7C4B">
            <w:pPr>
              <w:pStyle w:val="TableParagraph"/>
              <w:rPr>
                <w:sz w:val="16"/>
              </w:rPr>
            </w:pPr>
          </w:p>
        </w:tc>
        <w:tc>
          <w:tcPr>
            <w:tcW w:w="5528" w:type="dxa"/>
            <w:tcBorders>
              <w:top w:val="nil"/>
              <w:bottom w:val="nil"/>
            </w:tcBorders>
          </w:tcPr>
          <w:p w:rsidR="00CA7C4B" w:rsidRDefault="003C2382">
            <w:pPr>
              <w:pStyle w:val="TableParagraph"/>
              <w:spacing w:line="223" w:lineRule="exact"/>
              <w:ind w:left="1213"/>
            </w:pPr>
            <w:r>
              <w:t>Плата</w:t>
            </w:r>
            <w:r>
              <w:rPr>
                <w:spacing w:val="-5"/>
              </w:rPr>
              <w:t xml:space="preserve"> </w:t>
            </w:r>
            <w:r>
              <w:t>за</w:t>
            </w:r>
            <w:r>
              <w:rPr>
                <w:spacing w:val="-2"/>
              </w:rPr>
              <w:t xml:space="preserve"> </w:t>
            </w:r>
            <w:r>
              <w:t>выдачу</w:t>
            </w:r>
            <w:r>
              <w:rPr>
                <w:spacing w:val="-4"/>
              </w:rPr>
              <w:t xml:space="preserve"> </w:t>
            </w:r>
            <w:r>
              <w:rPr>
                <w:spacing w:val="-2"/>
              </w:rPr>
              <w:t>разрешения</w:t>
            </w:r>
          </w:p>
        </w:tc>
        <w:tc>
          <w:tcPr>
            <w:tcW w:w="1557" w:type="dxa"/>
            <w:tcBorders>
              <w:top w:val="nil"/>
              <w:bottom w:val="nil"/>
            </w:tcBorders>
          </w:tcPr>
          <w:p w:rsidR="00CA7C4B" w:rsidRDefault="003C2382">
            <w:pPr>
              <w:pStyle w:val="TableParagraph"/>
              <w:spacing w:line="223" w:lineRule="exact"/>
              <w:ind w:right="110"/>
              <w:jc w:val="right"/>
            </w:pPr>
            <w:r>
              <w:t xml:space="preserve">40 </w:t>
            </w:r>
            <w:r>
              <w:rPr>
                <w:spacing w:val="-5"/>
              </w:rPr>
              <w:t>000</w:t>
            </w:r>
          </w:p>
        </w:tc>
        <w:tc>
          <w:tcPr>
            <w:tcW w:w="994" w:type="dxa"/>
            <w:vMerge/>
            <w:tcBorders>
              <w:top w:val="nil"/>
            </w:tcBorders>
          </w:tcPr>
          <w:p w:rsidR="00CA7C4B" w:rsidRDefault="00CA7C4B">
            <w:pPr>
              <w:rPr>
                <w:sz w:val="2"/>
                <w:szCs w:val="2"/>
              </w:rPr>
            </w:pPr>
          </w:p>
        </w:tc>
        <w:tc>
          <w:tcPr>
            <w:tcW w:w="1022" w:type="dxa"/>
            <w:vMerge/>
            <w:tcBorders>
              <w:top w:val="nil"/>
            </w:tcBorders>
          </w:tcPr>
          <w:p w:rsidR="00CA7C4B" w:rsidRDefault="00CA7C4B">
            <w:pPr>
              <w:rPr>
                <w:sz w:val="2"/>
                <w:szCs w:val="2"/>
              </w:rPr>
            </w:pPr>
          </w:p>
        </w:tc>
      </w:tr>
      <w:tr w:rsidR="00CA7C4B">
        <w:trPr>
          <w:trHeight w:val="243"/>
        </w:trPr>
        <w:tc>
          <w:tcPr>
            <w:tcW w:w="536" w:type="dxa"/>
            <w:tcBorders>
              <w:top w:val="nil"/>
              <w:bottom w:val="nil"/>
            </w:tcBorders>
          </w:tcPr>
          <w:p w:rsidR="00CA7C4B" w:rsidRDefault="00CA7C4B">
            <w:pPr>
              <w:pStyle w:val="TableParagraph"/>
              <w:rPr>
                <w:sz w:val="16"/>
              </w:rPr>
            </w:pPr>
          </w:p>
        </w:tc>
        <w:tc>
          <w:tcPr>
            <w:tcW w:w="5528" w:type="dxa"/>
            <w:tcBorders>
              <w:top w:val="nil"/>
              <w:bottom w:val="nil"/>
            </w:tcBorders>
          </w:tcPr>
          <w:p w:rsidR="00CA7C4B" w:rsidRDefault="003C2382">
            <w:pPr>
              <w:pStyle w:val="TableParagraph"/>
              <w:spacing w:line="223" w:lineRule="exact"/>
              <w:ind w:left="1213"/>
            </w:pPr>
            <w:r>
              <w:rPr>
                <w:spacing w:val="-5"/>
              </w:rPr>
              <w:t>НДС</w:t>
            </w:r>
          </w:p>
        </w:tc>
        <w:tc>
          <w:tcPr>
            <w:tcW w:w="1557" w:type="dxa"/>
            <w:tcBorders>
              <w:top w:val="nil"/>
              <w:bottom w:val="nil"/>
            </w:tcBorders>
          </w:tcPr>
          <w:p w:rsidR="00CA7C4B" w:rsidRDefault="003C2382">
            <w:pPr>
              <w:pStyle w:val="TableParagraph"/>
              <w:spacing w:line="223" w:lineRule="exact"/>
              <w:ind w:right="110"/>
              <w:jc w:val="right"/>
            </w:pPr>
            <w:r>
              <w:t xml:space="preserve">8 </w:t>
            </w:r>
            <w:r>
              <w:rPr>
                <w:spacing w:val="-5"/>
              </w:rPr>
              <w:t>000</w:t>
            </w:r>
          </w:p>
        </w:tc>
        <w:tc>
          <w:tcPr>
            <w:tcW w:w="994" w:type="dxa"/>
            <w:vMerge/>
            <w:tcBorders>
              <w:top w:val="nil"/>
            </w:tcBorders>
          </w:tcPr>
          <w:p w:rsidR="00CA7C4B" w:rsidRDefault="00CA7C4B">
            <w:pPr>
              <w:rPr>
                <w:sz w:val="2"/>
                <w:szCs w:val="2"/>
              </w:rPr>
            </w:pPr>
          </w:p>
        </w:tc>
        <w:tc>
          <w:tcPr>
            <w:tcW w:w="1022" w:type="dxa"/>
            <w:vMerge/>
            <w:tcBorders>
              <w:top w:val="nil"/>
            </w:tcBorders>
          </w:tcPr>
          <w:p w:rsidR="00CA7C4B" w:rsidRDefault="00CA7C4B">
            <w:pPr>
              <w:rPr>
                <w:sz w:val="2"/>
                <w:szCs w:val="2"/>
              </w:rPr>
            </w:pPr>
          </w:p>
        </w:tc>
      </w:tr>
      <w:tr w:rsidR="00CA7C4B">
        <w:trPr>
          <w:trHeight w:val="243"/>
        </w:trPr>
        <w:tc>
          <w:tcPr>
            <w:tcW w:w="536" w:type="dxa"/>
            <w:tcBorders>
              <w:top w:val="nil"/>
              <w:bottom w:val="nil"/>
            </w:tcBorders>
          </w:tcPr>
          <w:p w:rsidR="00CA7C4B" w:rsidRDefault="00CA7C4B">
            <w:pPr>
              <w:pStyle w:val="TableParagraph"/>
              <w:rPr>
                <w:sz w:val="16"/>
              </w:rPr>
            </w:pPr>
          </w:p>
        </w:tc>
        <w:tc>
          <w:tcPr>
            <w:tcW w:w="5528" w:type="dxa"/>
            <w:tcBorders>
              <w:top w:val="nil"/>
              <w:bottom w:val="nil"/>
            </w:tcBorders>
          </w:tcPr>
          <w:p w:rsidR="00CA7C4B" w:rsidRDefault="00CA7C4B">
            <w:pPr>
              <w:pStyle w:val="TableParagraph"/>
              <w:rPr>
                <w:sz w:val="16"/>
              </w:rPr>
            </w:pPr>
          </w:p>
        </w:tc>
        <w:tc>
          <w:tcPr>
            <w:tcW w:w="1557" w:type="dxa"/>
            <w:tcBorders>
              <w:top w:val="nil"/>
              <w:bottom w:val="nil"/>
            </w:tcBorders>
          </w:tcPr>
          <w:p w:rsidR="00CA7C4B" w:rsidRDefault="003C2382">
            <w:pPr>
              <w:pStyle w:val="TableParagraph"/>
              <w:spacing w:line="223" w:lineRule="exact"/>
              <w:ind w:right="110"/>
              <w:jc w:val="right"/>
            </w:pPr>
            <w:r>
              <w:t xml:space="preserve">48 </w:t>
            </w:r>
            <w:r>
              <w:rPr>
                <w:spacing w:val="-5"/>
              </w:rPr>
              <w:t>000</w:t>
            </w:r>
          </w:p>
        </w:tc>
        <w:tc>
          <w:tcPr>
            <w:tcW w:w="994" w:type="dxa"/>
            <w:vMerge/>
            <w:tcBorders>
              <w:top w:val="nil"/>
            </w:tcBorders>
          </w:tcPr>
          <w:p w:rsidR="00CA7C4B" w:rsidRDefault="00CA7C4B">
            <w:pPr>
              <w:rPr>
                <w:sz w:val="2"/>
                <w:szCs w:val="2"/>
              </w:rPr>
            </w:pPr>
          </w:p>
        </w:tc>
        <w:tc>
          <w:tcPr>
            <w:tcW w:w="1022" w:type="dxa"/>
            <w:vMerge/>
            <w:tcBorders>
              <w:top w:val="nil"/>
            </w:tcBorders>
          </w:tcPr>
          <w:p w:rsidR="00CA7C4B" w:rsidRDefault="00CA7C4B">
            <w:pPr>
              <w:rPr>
                <w:sz w:val="2"/>
                <w:szCs w:val="2"/>
              </w:rPr>
            </w:pPr>
          </w:p>
        </w:tc>
      </w:tr>
      <w:tr w:rsidR="00CA7C4B">
        <w:trPr>
          <w:trHeight w:val="248"/>
        </w:trPr>
        <w:tc>
          <w:tcPr>
            <w:tcW w:w="536" w:type="dxa"/>
            <w:tcBorders>
              <w:top w:val="nil"/>
            </w:tcBorders>
          </w:tcPr>
          <w:p w:rsidR="00CA7C4B" w:rsidRDefault="00CA7C4B">
            <w:pPr>
              <w:pStyle w:val="TableParagraph"/>
              <w:rPr>
                <w:sz w:val="18"/>
              </w:rPr>
            </w:pPr>
          </w:p>
        </w:tc>
        <w:tc>
          <w:tcPr>
            <w:tcW w:w="5528" w:type="dxa"/>
            <w:tcBorders>
              <w:top w:val="nil"/>
            </w:tcBorders>
          </w:tcPr>
          <w:p w:rsidR="00CA7C4B" w:rsidRDefault="003C2382">
            <w:pPr>
              <w:pStyle w:val="TableParagraph"/>
              <w:spacing w:line="228" w:lineRule="exact"/>
              <w:ind w:left="107"/>
            </w:pPr>
            <w:r>
              <w:rPr>
                <w:spacing w:val="-2"/>
              </w:rPr>
              <w:t>Итого</w:t>
            </w:r>
          </w:p>
        </w:tc>
        <w:tc>
          <w:tcPr>
            <w:tcW w:w="1557" w:type="dxa"/>
            <w:tcBorders>
              <w:top w:val="nil"/>
            </w:tcBorders>
          </w:tcPr>
          <w:p w:rsidR="00CA7C4B" w:rsidRDefault="00CA7C4B">
            <w:pPr>
              <w:pStyle w:val="TableParagraph"/>
              <w:rPr>
                <w:sz w:val="18"/>
              </w:rPr>
            </w:pPr>
          </w:p>
        </w:tc>
        <w:tc>
          <w:tcPr>
            <w:tcW w:w="994" w:type="dxa"/>
            <w:vMerge/>
            <w:tcBorders>
              <w:top w:val="nil"/>
            </w:tcBorders>
          </w:tcPr>
          <w:p w:rsidR="00CA7C4B" w:rsidRDefault="00CA7C4B">
            <w:pPr>
              <w:rPr>
                <w:sz w:val="2"/>
                <w:szCs w:val="2"/>
              </w:rPr>
            </w:pPr>
          </w:p>
        </w:tc>
        <w:tc>
          <w:tcPr>
            <w:tcW w:w="1022" w:type="dxa"/>
            <w:vMerge/>
            <w:tcBorders>
              <w:top w:val="nil"/>
            </w:tcBorders>
          </w:tcPr>
          <w:p w:rsidR="00CA7C4B" w:rsidRDefault="00CA7C4B">
            <w:pPr>
              <w:rPr>
                <w:sz w:val="2"/>
                <w:szCs w:val="2"/>
              </w:rPr>
            </w:pPr>
          </w:p>
        </w:tc>
      </w:tr>
      <w:tr w:rsidR="00CA7C4B">
        <w:trPr>
          <w:trHeight w:val="760"/>
        </w:trPr>
        <w:tc>
          <w:tcPr>
            <w:tcW w:w="536" w:type="dxa"/>
          </w:tcPr>
          <w:p w:rsidR="00CA7C4B" w:rsidRDefault="003C2382">
            <w:pPr>
              <w:pStyle w:val="TableParagraph"/>
              <w:spacing w:line="249" w:lineRule="exact"/>
              <w:ind w:left="107"/>
            </w:pPr>
            <w:r>
              <w:rPr>
                <w:spacing w:val="-10"/>
              </w:rPr>
              <w:t>4</w:t>
            </w:r>
          </w:p>
        </w:tc>
        <w:tc>
          <w:tcPr>
            <w:tcW w:w="5528" w:type="dxa"/>
          </w:tcPr>
          <w:p w:rsidR="00CA7C4B" w:rsidRDefault="003C2382">
            <w:pPr>
              <w:pStyle w:val="TableParagraph"/>
              <w:spacing w:line="248" w:lineRule="exact"/>
              <w:ind w:left="107"/>
            </w:pPr>
            <w:r>
              <w:t>Выписка</w:t>
            </w:r>
            <w:r>
              <w:rPr>
                <w:spacing w:val="-3"/>
              </w:rPr>
              <w:t xml:space="preserve"> </w:t>
            </w:r>
            <w:r>
              <w:t>из</w:t>
            </w:r>
            <w:r>
              <w:rPr>
                <w:spacing w:val="-4"/>
              </w:rPr>
              <w:t xml:space="preserve"> </w:t>
            </w:r>
            <w:r>
              <w:t>расчётного</w:t>
            </w:r>
            <w:r>
              <w:rPr>
                <w:spacing w:val="-3"/>
              </w:rPr>
              <w:t xml:space="preserve"> </w:t>
            </w:r>
            <w:r>
              <w:t>счета</w:t>
            </w:r>
            <w:r>
              <w:rPr>
                <w:spacing w:val="-1"/>
              </w:rPr>
              <w:t xml:space="preserve"> </w:t>
            </w:r>
            <w:r>
              <w:t>в</w:t>
            </w:r>
            <w:r>
              <w:rPr>
                <w:spacing w:val="-3"/>
              </w:rPr>
              <w:t xml:space="preserve"> </w:t>
            </w:r>
            <w:r>
              <w:rPr>
                <w:spacing w:val="-4"/>
              </w:rPr>
              <w:t>банке</w:t>
            </w:r>
          </w:p>
          <w:p w:rsidR="00CA7C4B" w:rsidRDefault="003C2382">
            <w:pPr>
              <w:pStyle w:val="TableParagraph"/>
              <w:spacing w:line="252" w:lineRule="exact"/>
              <w:ind w:left="107"/>
            </w:pPr>
            <w:r>
              <w:t>Перечислено</w:t>
            </w:r>
            <w:r>
              <w:rPr>
                <w:spacing w:val="40"/>
              </w:rPr>
              <w:t xml:space="preserve"> </w:t>
            </w:r>
            <w:r>
              <w:t>за</w:t>
            </w:r>
            <w:r>
              <w:rPr>
                <w:spacing w:val="40"/>
              </w:rPr>
              <w:t xml:space="preserve"> </w:t>
            </w:r>
            <w:r>
              <w:t>выдачу</w:t>
            </w:r>
            <w:r>
              <w:rPr>
                <w:spacing w:val="40"/>
              </w:rPr>
              <w:t xml:space="preserve"> </w:t>
            </w:r>
            <w:r>
              <w:t>разрешения</w:t>
            </w:r>
            <w:r>
              <w:rPr>
                <w:spacing w:val="40"/>
              </w:rPr>
              <w:t xml:space="preserve"> </w:t>
            </w:r>
            <w:r>
              <w:t>на</w:t>
            </w:r>
            <w:r>
              <w:rPr>
                <w:spacing w:val="40"/>
              </w:rPr>
              <w:t xml:space="preserve"> </w:t>
            </w:r>
            <w:r>
              <w:t>наружную</w:t>
            </w:r>
            <w:r>
              <w:rPr>
                <w:spacing w:val="40"/>
              </w:rPr>
              <w:t xml:space="preserve"> </w:t>
            </w:r>
            <w:r>
              <w:t>ре- кламу (сумму определить)</w:t>
            </w:r>
          </w:p>
        </w:tc>
        <w:tc>
          <w:tcPr>
            <w:tcW w:w="1557" w:type="dxa"/>
          </w:tcPr>
          <w:p w:rsidR="00CA7C4B" w:rsidRDefault="00CA7C4B">
            <w:pPr>
              <w:pStyle w:val="TableParagraph"/>
              <w:rPr>
                <w:sz w:val="24"/>
              </w:rPr>
            </w:pPr>
          </w:p>
        </w:tc>
        <w:tc>
          <w:tcPr>
            <w:tcW w:w="994" w:type="dxa"/>
          </w:tcPr>
          <w:p w:rsidR="00CA7C4B" w:rsidRDefault="00CA7C4B">
            <w:pPr>
              <w:pStyle w:val="TableParagraph"/>
              <w:rPr>
                <w:sz w:val="24"/>
              </w:rPr>
            </w:pPr>
          </w:p>
        </w:tc>
        <w:tc>
          <w:tcPr>
            <w:tcW w:w="1022" w:type="dxa"/>
          </w:tcPr>
          <w:p w:rsidR="00CA7C4B" w:rsidRDefault="00CA7C4B">
            <w:pPr>
              <w:pStyle w:val="TableParagraph"/>
              <w:rPr>
                <w:sz w:val="24"/>
              </w:rPr>
            </w:pPr>
          </w:p>
        </w:tc>
      </w:tr>
      <w:tr w:rsidR="00CA7C4B">
        <w:trPr>
          <w:trHeight w:val="757"/>
        </w:trPr>
        <w:tc>
          <w:tcPr>
            <w:tcW w:w="536" w:type="dxa"/>
          </w:tcPr>
          <w:p w:rsidR="00CA7C4B" w:rsidRDefault="003C2382">
            <w:pPr>
              <w:pStyle w:val="TableParagraph"/>
              <w:spacing w:line="247" w:lineRule="exact"/>
              <w:ind w:left="107"/>
            </w:pPr>
            <w:r>
              <w:rPr>
                <w:spacing w:val="-10"/>
              </w:rPr>
              <w:t>5</w:t>
            </w:r>
          </w:p>
        </w:tc>
        <w:tc>
          <w:tcPr>
            <w:tcW w:w="5528" w:type="dxa"/>
          </w:tcPr>
          <w:p w:rsidR="00CA7C4B" w:rsidRDefault="003C2382">
            <w:pPr>
              <w:pStyle w:val="TableParagraph"/>
              <w:spacing w:line="246" w:lineRule="exact"/>
              <w:ind w:left="107"/>
            </w:pPr>
            <w:r>
              <w:t>Акт</w:t>
            </w:r>
            <w:r>
              <w:rPr>
                <w:spacing w:val="-3"/>
              </w:rPr>
              <w:t xml:space="preserve"> </w:t>
            </w:r>
            <w:r>
              <w:t>ввода</w:t>
            </w:r>
            <w:r>
              <w:rPr>
                <w:spacing w:val="-2"/>
              </w:rPr>
              <w:t xml:space="preserve"> </w:t>
            </w:r>
            <w:r>
              <w:t>в</w:t>
            </w:r>
            <w:r>
              <w:rPr>
                <w:spacing w:val="-2"/>
              </w:rPr>
              <w:t xml:space="preserve"> эксплуатацию</w:t>
            </w:r>
          </w:p>
          <w:p w:rsidR="00CA7C4B" w:rsidRDefault="003C2382">
            <w:pPr>
              <w:pStyle w:val="TableParagraph"/>
              <w:spacing w:line="254" w:lineRule="exact"/>
              <w:ind w:left="107"/>
            </w:pPr>
            <w:r>
              <w:t>Принят</w:t>
            </w:r>
            <w:r>
              <w:rPr>
                <w:spacing w:val="37"/>
              </w:rPr>
              <w:t xml:space="preserve"> </w:t>
            </w:r>
            <w:r>
              <w:t>к</w:t>
            </w:r>
            <w:r>
              <w:rPr>
                <w:spacing w:val="38"/>
              </w:rPr>
              <w:t xml:space="preserve"> </w:t>
            </w:r>
            <w:r>
              <w:t>учёту</w:t>
            </w:r>
            <w:r>
              <w:rPr>
                <w:spacing w:val="36"/>
              </w:rPr>
              <w:t xml:space="preserve"> </w:t>
            </w:r>
            <w:r>
              <w:t>рекламный</w:t>
            </w:r>
            <w:r>
              <w:rPr>
                <w:spacing w:val="37"/>
              </w:rPr>
              <w:t xml:space="preserve"> </w:t>
            </w:r>
            <w:r>
              <w:t>щит</w:t>
            </w:r>
            <w:r>
              <w:rPr>
                <w:spacing w:val="37"/>
              </w:rPr>
              <w:t xml:space="preserve"> </w:t>
            </w:r>
            <w:r>
              <w:t>как</w:t>
            </w:r>
            <w:r>
              <w:rPr>
                <w:spacing w:val="38"/>
              </w:rPr>
              <w:t xml:space="preserve"> </w:t>
            </w:r>
            <w:r>
              <w:t>объект</w:t>
            </w:r>
            <w:r>
              <w:rPr>
                <w:spacing w:val="37"/>
              </w:rPr>
              <w:t xml:space="preserve"> </w:t>
            </w:r>
            <w:r>
              <w:t>основных средств (сумму определить)</w:t>
            </w:r>
          </w:p>
        </w:tc>
        <w:tc>
          <w:tcPr>
            <w:tcW w:w="1557" w:type="dxa"/>
          </w:tcPr>
          <w:p w:rsidR="00CA7C4B" w:rsidRDefault="00CA7C4B">
            <w:pPr>
              <w:pStyle w:val="TableParagraph"/>
              <w:rPr>
                <w:sz w:val="24"/>
              </w:rPr>
            </w:pPr>
          </w:p>
        </w:tc>
        <w:tc>
          <w:tcPr>
            <w:tcW w:w="994" w:type="dxa"/>
          </w:tcPr>
          <w:p w:rsidR="00CA7C4B" w:rsidRDefault="00CA7C4B">
            <w:pPr>
              <w:pStyle w:val="TableParagraph"/>
              <w:rPr>
                <w:sz w:val="24"/>
              </w:rPr>
            </w:pPr>
          </w:p>
        </w:tc>
        <w:tc>
          <w:tcPr>
            <w:tcW w:w="1022" w:type="dxa"/>
          </w:tcPr>
          <w:p w:rsidR="00CA7C4B" w:rsidRDefault="00CA7C4B">
            <w:pPr>
              <w:pStyle w:val="TableParagraph"/>
              <w:rPr>
                <w:sz w:val="24"/>
              </w:rPr>
            </w:pPr>
          </w:p>
        </w:tc>
      </w:tr>
      <w:tr w:rsidR="00CA7C4B">
        <w:trPr>
          <w:trHeight w:val="760"/>
        </w:trPr>
        <w:tc>
          <w:tcPr>
            <w:tcW w:w="536" w:type="dxa"/>
          </w:tcPr>
          <w:p w:rsidR="00CA7C4B" w:rsidRDefault="003C2382">
            <w:pPr>
              <w:pStyle w:val="TableParagraph"/>
              <w:spacing w:line="247" w:lineRule="exact"/>
              <w:ind w:left="107"/>
            </w:pPr>
            <w:r>
              <w:rPr>
                <w:spacing w:val="-10"/>
              </w:rPr>
              <w:t>6</w:t>
            </w:r>
          </w:p>
        </w:tc>
        <w:tc>
          <w:tcPr>
            <w:tcW w:w="5528" w:type="dxa"/>
          </w:tcPr>
          <w:p w:rsidR="00CA7C4B" w:rsidRDefault="003C2382">
            <w:pPr>
              <w:pStyle w:val="TableParagraph"/>
              <w:spacing w:line="247" w:lineRule="exact"/>
              <w:ind w:left="107"/>
            </w:pPr>
            <w:r>
              <w:t>Расчёт</w:t>
            </w:r>
            <w:r>
              <w:rPr>
                <w:spacing w:val="-2"/>
              </w:rPr>
              <w:t xml:space="preserve"> бухгалтерии</w:t>
            </w:r>
          </w:p>
          <w:p w:rsidR="00CA7C4B" w:rsidRDefault="003C2382">
            <w:pPr>
              <w:pStyle w:val="TableParagraph"/>
              <w:spacing w:before="1"/>
              <w:ind w:left="107"/>
            </w:pPr>
            <w:r>
              <w:t>Произведён</w:t>
            </w:r>
            <w:r>
              <w:rPr>
                <w:spacing w:val="-6"/>
              </w:rPr>
              <w:t xml:space="preserve"> </w:t>
            </w:r>
            <w:r>
              <w:t>налоговый</w:t>
            </w:r>
            <w:r>
              <w:rPr>
                <w:spacing w:val="-5"/>
              </w:rPr>
              <w:t xml:space="preserve"> </w:t>
            </w:r>
            <w:r>
              <w:t>вычет</w:t>
            </w:r>
            <w:r>
              <w:rPr>
                <w:spacing w:val="-5"/>
              </w:rPr>
              <w:t xml:space="preserve"> </w:t>
            </w:r>
            <w:r>
              <w:t>НДС</w:t>
            </w:r>
            <w:r>
              <w:rPr>
                <w:spacing w:val="-5"/>
              </w:rPr>
              <w:t xml:space="preserve"> </w:t>
            </w:r>
            <w:r>
              <w:t>(сумму</w:t>
            </w:r>
            <w:r>
              <w:rPr>
                <w:spacing w:val="-7"/>
              </w:rPr>
              <w:t xml:space="preserve"> </w:t>
            </w:r>
            <w:r>
              <w:rPr>
                <w:spacing w:val="-2"/>
              </w:rPr>
              <w:t>определить)</w:t>
            </w:r>
          </w:p>
        </w:tc>
        <w:tc>
          <w:tcPr>
            <w:tcW w:w="1557" w:type="dxa"/>
          </w:tcPr>
          <w:p w:rsidR="00CA7C4B" w:rsidRDefault="00CA7C4B">
            <w:pPr>
              <w:pStyle w:val="TableParagraph"/>
              <w:rPr>
                <w:sz w:val="24"/>
              </w:rPr>
            </w:pPr>
          </w:p>
        </w:tc>
        <w:tc>
          <w:tcPr>
            <w:tcW w:w="994" w:type="dxa"/>
          </w:tcPr>
          <w:p w:rsidR="00CA7C4B" w:rsidRDefault="00CA7C4B">
            <w:pPr>
              <w:pStyle w:val="TableParagraph"/>
              <w:rPr>
                <w:sz w:val="24"/>
              </w:rPr>
            </w:pPr>
          </w:p>
        </w:tc>
        <w:tc>
          <w:tcPr>
            <w:tcW w:w="1022" w:type="dxa"/>
          </w:tcPr>
          <w:p w:rsidR="00CA7C4B" w:rsidRDefault="00CA7C4B">
            <w:pPr>
              <w:pStyle w:val="TableParagraph"/>
              <w:rPr>
                <w:sz w:val="24"/>
              </w:rPr>
            </w:pPr>
          </w:p>
        </w:tc>
      </w:tr>
    </w:tbl>
    <w:p w:rsidR="00CA7C4B" w:rsidRDefault="003C2382">
      <w:pPr>
        <w:pStyle w:val="a3"/>
        <w:spacing w:before="117"/>
        <w:ind w:left="4445"/>
        <w:jc w:val="both"/>
      </w:pPr>
      <w:r>
        <w:t>Задача</w:t>
      </w:r>
      <w:r>
        <w:rPr>
          <w:spacing w:val="-15"/>
        </w:rPr>
        <w:t xml:space="preserve"> </w:t>
      </w:r>
      <w:r>
        <w:rPr>
          <w:spacing w:val="-2"/>
        </w:rPr>
        <w:t>6.4.4</w:t>
      </w:r>
    </w:p>
    <w:p w:rsidR="00CA7C4B" w:rsidRDefault="003C2382">
      <w:pPr>
        <w:pStyle w:val="a3"/>
        <w:spacing w:before="120" w:line="276" w:lineRule="auto"/>
        <w:ind w:right="327" w:firstLine="708"/>
        <w:jc w:val="both"/>
      </w:pPr>
      <w:r>
        <w:t>На основании исходных данных составить журнал регистрации хозяй- ственных операций ООО «Кружева путешествий» и определить первоначаль- ную стоимость объекта основных средств.</w:t>
      </w:r>
    </w:p>
    <w:p w:rsidR="00CA7C4B" w:rsidRDefault="003C2382">
      <w:pPr>
        <w:pStyle w:val="a3"/>
        <w:spacing w:line="276" w:lineRule="auto"/>
        <w:ind w:right="329" w:firstLine="708"/>
        <w:jc w:val="both"/>
      </w:pPr>
      <w:r>
        <w:rPr>
          <w:i/>
        </w:rPr>
        <w:t xml:space="preserve">Исходные данные. </w:t>
      </w:r>
      <w:r>
        <w:t>Турфирма «Кружева путешествий» в мае 2020</w:t>
      </w:r>
      <w:r>
        <w:rPr>
          <w:spacing w:val="-7"/>
        </w:rPr>
        <w:t xml:space="preserve"> </w:t>
      </w:r>
      <w:r>
        <w:t>г. при- обрела кондиционер договорной стоимостью 75 000 руб. (без НДС) с последу-</w:t>
      </w:r>
    </w:p>
    <w:p w:rsidR="00CA7C4B" w:rsidRDefault="00CA7C4B">
      <w:pPr>
        <w:spacing w:line="276" w:lineRule="auto"/>
        <w:jc w:val="both"/>
        <w:sectPr w:rsidR="00CA7C4B">
          <w:pgSz w:w="11910" w:h="16840"/>
          <w:pgMar w:top="1040" w:right="800" w:bottom="820" w:left="800" w:header="0" w:footer="631" w:gutter="0"/>
          <w:cols w:space="720"/>
        </w:sectPr>
      </w:pPr>
    </w:p>
    <w:p w:rsidR="00CA7C4B" w:rsidRDefault="003C2382">
      <w:pPr>
        <w:pStyle w:val="a3"/>
        <w:spacing w:before="67" w:line="276" w:lineRule="auto"/>
        <w:ind w:right="332"/>
        <w:jc w:val="both"/>
      </w:pPr>
      <w:r>
        <w:lastRenderedPageBreak/>
        <w:t>ющей оплатой. ТЗР по доставке составили 1000 руб. (без НДС). В июне конди- ционер смонтирован силами специализированной организации, стоимость ра- бот равна 5000 руб. (без НДС). Монтаж оплатили после подписания акта при- ёмки-сдачи выполненных работ. Кондиционер введён в эксплуатацию.</w:t>
      </w:r>
    </w:p>
    <w:p w:rsidR="00CA7C4B" w:rsidRDefault="003C2382">
      <w:pPr>
        <w:pStyle w:val="a3"/>
        <w:spacing w:before="281"/>
        <w:ind w:left="0" w:right="330"/>
        <w:jc w:val="right"/>
      </w:pPr>
      <w:r>
        <w:t>Таблица</w:t>
      </w:r>
      <w:r>
        <w:rPr>
          <w:spacing w:val="-5"/>
        </w:rPr>
        <w:t xml:space="preserve"> 33</w:t>
      </w:r>
    </w:p>
    <w:p w:rsidR="00CA7C4B" w:rsidRDefault="003C2382">
      <w:pPr>
        <w:spacing w:before="282"/>
        <w:ind w:left="1096"/>
        <w:rPr>
          <w:sz w:val="24"/>
        </w:rPr>
      </w:pPr>
      <w:r>
        <w:rPr>
          <w:sz w:val="24"/>
        </w:rPr>
        <w:t>Журнал</w:t>
      </w:r>
      <w:r>
        <w:rPr>
          <w:spacing w:val="-7"/>
          <w:sz w:val="24"/>
        </w:rPr>
        <w:t xml:space="preserve"> </w:t>
      </w:r>
      <w:r>
        <w:rPr>
          <w:sz w:val="24"/>
        </w:rPr>
        <w:t>регистрации</w:t>
      </w:r>
      <w:r>
        <w:rPr>
          <w:spacing w:val="-7"/>
          <w:sz w:val="24"/>
        </w:rPr>
        <w:t xml:space="preserve"> </w:t>
      </w:r>
      <w:r>
        <w:rPr>
          <w:sz w:val="24"/>
        </w:rPr>
        <w:t>операций</w:t>
      </w:r>
      <w:r>
        <w:rPr>
          <w:spacing w:val="-5"/>
          <w:sz w:val="24"/>
        </w:rPr>
        <w:t xml:space="preserve"> </w:t>
      </w:r>
      <w:r>
        <w:rPr>
          <w:sz w:val="24"/>
        </w:rPr>
        <w:t>ТФ</w:t>
      </w:r>
      <w:r>
        <w:rPr>
          <w:spacing w:val="-5"/>
          <w:sz w:val="24"/>
        </w:rPr>
        <w:t xml:space="preserve"> </w:t>
      </w:r>
      <w:r>
        <w:rPr>
          <w:sz w:val="24"/>
        </w:rPr>
        <w:t>«Кружева</w:t>
      </w:r>
      <w:r>
        <w:rPr>
          <w:spacing w:val="-9"/>
          <w:sz w:val="24"/>
        </w:rPr>
        <w:t xml:space="preserve"> </w:t>
      </w:r>
      <w:r>
        <w:rPr>
          <w:sz w:val="24"/>
        </w:rPr>
        <w:t>путешествий»</w:t>
      </w:r>
      <w:r>
        <w:rPr>
          <w:spacing w:val="-14"/>
          <w:sz w:val="24"/>
        </w:rPr>
        <w:t xml:space="preserve"> </w:t>
      </w:r>
      <w:r>
        <w:rPr>
          <w:sz w:val="24"/>
        </w:rPr>
        <w:t>за</w:t>
      </w:r>
      <w:r>
        <w:rPr>
          <w:spacing w:val="-6"/>
          <w:sz w:val="24"/>
        </w:rPr>
        <w:t xml:space="preserve"> </w:t>
      </w:r>
      <w:r>
        <w:rPr>
          <w:sz w:val="24"/>
        </w:rPr>
        <w:t>май</w:t>
      </w:r>
      <w:r>
        <w:rPr>
          <w:spacing w:val="-7"/>
          <w:sz w:val="24"/>
        </w:rPr>
        <w:t xml:space="preserve"> </w:t>
      </w:r>
      <w:r>
        <w:rPr>
          <w:sz w:val="24"/>
        </w:rPr>
        <w:t>2020</w:t>
      </w:r>
      <w:r>
        <w:rPr>
          <w:spacing w:val="-7"/>
          <w:sz w:val="24"/>
        </w:rPr>
        <w:t xml:space="preserve"> </w:t>
      </w:r>
      <w:r>
        <w:rPr>
          <w:sz w:val="24"/>
        </w:rPr>
        <w:t>г.,</w:t>
      </w:r>
      <w:r>
        <w:rPr>
          <w:spacing w:val="-6"/>
          <w:sz w:val="24"/>
        </w:rPr>
        <w:t xml:space="preserve"> </w:t>
      </w:r>
      <w:r>
        <w:rPr>
          <w:spacing w:val="-4"/>
          <w:sz w:val="24"/>
        </w:rPr>
        <w:t>руб.</w:t>
      </w:r>
    </w:p>
    <w:p w:rsidR="00CA7C4B" w:rsidRDefault="00CA7C4B">
      <w:pPr>
        <w:pStyle w:val="a3"/>
        <w:spacing w:before="97"/>
        <w:ind w:left="0"/>
        <w:rPr>
          <w:sz w:val="20"/>
        </w:rPr>
      </w:pPr>
    </w:p>
    <w:tbl>
      <w:tblPr>
        <w:tblStyle w:val="TableNormal"/>
        <w:tblW w:w="0" w:type="auto"/>
        <w:tblInd w:w="2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2"/>
        <w:gridCol w:w="5531"/>
        <w:gridCol w:w="1558"/>
        <w:gridCol w:w="995"/>
        <w:gridCol w:w="1021"/>
      </w:tblGrid>
      <w:tr w:rsidR="00CA7C4B">
        <w:trPr>
          <w:trHeight w:val="254"/>
        </w:trPr>
        <w:tc>
          <w:tcPr>
            <w:tcW w:w="392" w:type="dxa"/>
          </w:tcPr>
          <w:p w:rsidR="00CA7C4B" w:rsidRDefault="003C2382">
            <w:pPr>
              <w:pStyle w:val="TableParagraph"/>
              <w:spacing w:line="234" w:lineRule="exact"/>
              <w:ind w:left="44"/>
              <w:jc w:val="center"/>
            </w:pPr>
            <w:r>
              <w:rPr>
                <w:spacing w:val="-10"/>
              </w:rPr>
              <w:t>№</w:t>
            </w:r>
          </w:p>
        </w:tc>
        <w:tc>
          <w:tcPr>
            <w:tcW w:w="5531" w:type="dxa"/>
          </w:tcPr>
          <w:p w:rsidR="00CA7C4B" w:rsidRDefault="003C2382">
            <w:pPr>
              <w:pStyle w:val="TableParagraph"/>
              <w:spacing w:line="234" w:lineRule="exact"/>
              <w:ind w:left="2075"/>
            </w:pPr>
            <w:r>
              <w:t>Содержание</w:t>
            </w:r>
            <w:r>
              <w:rPr>
                <w:spacing w:val="-7"/>
              </w:rPr>
              <w:t xml:space="preserve"> </w:t>
            </w:r>
            <w:r>
              <w:rPr>
                <w:spacing w:val="-2"/>
              </w:rPr>
              <w:t>операции</w:t>
            </w:r>
          </w:p>
        </w:tc>
        <w:tc>
          <w:tcPr>
            <w:tcW w:w="1558" w:type="dxa"/>
          </w:tcPr>
          <w:p w:rsidR="00CA7C4B" w:rsidRDefault="003C2382">
            <w:pPr>
              <w:pStyle w:val="TableParagraph"/>
              <w:spacing w:line="234" w:lineRule="exact"/>
              <w:ind w:left="462"/>
            </w:pPr>
            <w:r>
              <w:rPr>
                <w:spacing w:val="-2"/>
              </w:rPr>
              <w:t>Сумма</w:t>
            </w:r>
          </w:p>
        </w:tc>
        <w:tc>
          <w:tcPr>
            <w:tcW w:w="995" w:type="dxa"/>
          </w:tcPr>
          <w:p w:rsidR="00CA7C4B" w:rsidRDefault="003C2382">
            <w:pPr>
              <w:pStyle w:val="TableParagraph"/>
              <w:spacing w:line="234" w:lineRule="exact"/>
              <w:ind w:left="9"/>
              <w:jc w:val="center"/>
            </w:pPr>
            <w:r>
              <w:rPr>
                <w:spacing w:val="-5"/>
              </w:rPr>
              <w:t>Дт</w:t>
            </w:r>
          </w:p>
        </w:tc>
        <w:tc>
          <w:tcPr>
            <w:tcW w:w="1021" w:type="dxa"/>
          </w:tcPr>
          <w:p w:rsidR="00CA7C4B" w:rsidRDefault="003C2382">
            <w:pPr>
              <w:pStyle w:val="TableParagraph"/>
              <w:spacing w:line="234" w:lineRule="exact"/>
              <w:ind w:left="4"/>
              <w:jc w:val="center"/>
            </w:pPr>
            <w:r>
              <w:rPr>
                <w:spacing w:val="-5"/>
              </w:rPr>
              <w:t>Кт</w:t>
            </w:r>
          </w:p>
        </w:tc>
      </w:tr>
      <w:tr w:rsidR="00CA7C4B">
        <w:trPr>
          <w:trHeight w:val="505"/>
        </w:trPr>
        <w:tc>
          <w:tcPr>
            <w:tcW w:w="392" w:type="dxa"/>
          </w:tcPr>
          <w:p w:rsidR="00CA7C4B" w:rsidRDefault="003C2382">
            <w:pPr>
              <w:pStyle w:val="TableParagraph"/>
              <w:spacing w:line="247" w:lineRule="exact"/>
              <w:ind w:left="44" w:right="99"/>
              <w:jc w:val="center"/>
            </w:pPr>
            <w:r>
              <w:rPr>
                <w:spacing w:val="-10"/>
              </w:rPr>
              <w:t>1</w:t>
            </w:r>
          </w:p>
        </w:tc>
        <w:tc>
          <w:tcPr>
            <w:tcW w:w="5531" w:type="dxa"/>
          </w:tcPr>
          <w:p w:rsidR="00CA7C4B" w:rsidRDefault="003C2382">
            <w:pPr>
              <w:pStyle w:val="TableParagraph"/>
              <w:spacing w:line="246" w:lineRule="exact"/>
              <w:ind w:left="109"/>
            </w:pPr>
            <w:r>
              <w:t>Приняты</w:t>
            </w:r>
            <w:r>
              <w:rPr>
                <w:spacing w:val="20"/>
              </w:rPr>
              <w:t xml:space="preserve"> </w:t>
            </w:r>
            <w:r>
              <w:t>к</w:t>
            </w:r>
            <w:r>
              <w:rPr>
                <w:spacing w:val="24"/>
              </w:rPr>
              <w:t xml:space="preserve"> </w:t>
            </w:r>
            <w:r>
              <w:t>учёту</w:t>
            </w:r>
            <w:r>
              <w:rPr>
                <w:spacing w:val="21"/>
              </w:rPr>
              <w:t xml:space="preserve"> </w:t>
            </w:r>
            <w:r>
              <w:t>приобретённый</w:t>
            </w:r>
            <w:r>
              <w:rPr>
                <w:spacing w:val="23"/>
              </w:rPr>
              <w:t xml:space="preserve"> </w:t>
            </w:r>
            <w:r>
              <w:t>у</w:t>
            </w:r>
            <w:r>
              <w:rPr>
                <w:spacing w:val="21"/>
              </w:rPr>
              <w:t xml:space="preserve"> </w:t>
            </w:r>
            <w:r>
              <w:t>поставщика</w:t>
            </w:r>
            <w:r>
              <w:rPr>
                <w:spacing w:val="22"/>
              </w:rPr>
              <w:t xml:space="preserve"> </w:t>
            </w:r>
            <w:r>
              <w:rPr>
                <w:spacing w:val="-2"/>
              </w:rPr>
              <w:t>конди-</w:t>
            </w:r>
          </w:p>
          <w:p w:rsidR="00CA7C4B" w:rsidRDefault="003C2382">
            <w:pPr>
              <w:pStyle w:val="TableParagraph"/>
              <w:spacing w:line="240" w:lineRule="exact"/>
              <w:ind w:left="109"/>
            </w:pPr>
            <w:r>
              <w:rPr>
                <w:spacing w:val="-2"/>
              </w:rPr>
              <w:t>ционер</w:t>
            </w:r>
          </w:p>
        </w:tc>
        <w:tc>
          <w:tcPr>
            <w:tcW w:w="1558" w:type="dxa"/>
          </w:tcPr>
          <w:p w:rsidR="00CA7C4B" w:rsidRDefault="003C2382">
            <w:pPr>
              <w:pStyle w:val="TableParagraph"/>
              <w:spacing w:line="247" w:lineRule="exact"/>
              <w:ind w:left="107"/>
            </w:pPr>
            <w:r>
              <w:t xml:space="preserve">75 </w:t>
            </w:r>
            <w:r>
              <w:rPr>
                <w:spacing w:val="-5"/>
              </w:rPr>
              <w:t>000</w:t>
            </w:r>
          </w:p>
        </w:tc>
        <w:tc>
          <w:tcPr>
            <w:tcW w:w="995" w:type="dxa"/>
          </w:tcPr>
          <w:p w:rsidR="00CA7C4B" w:rsidRDefault="00CA7C4B">
            <w:pPr>
              <w:pStyle w:val="TableParagraph"/>
            </w:pPr>
          </w:p>
        </w:tc>
        <w:tc>
          <w:tcPr>
            <w:tcW w:w="1021" w:type="dxa"/>
          </w:tcPr>
          <w:p w:rsidR="00CA7C4B" w:rsidRDefault="00CA7C4B">
            <w:pPr>
              <w:pStyle w:val="TableParagraph"/>
            </w:pPr>
          </w:p>
        </w:tc>
      </w:tr>
      <w:tr w:rsidR="00CA7C4B">
        <w:trPr>
          <w:trHeight w:val="506"/>
        </w:trPr>
        <w:tc>
          <w:tcPr>
            <w:tcW w:w="392" w:type="dxa"/>
          </w:tcPr>
          <w:p w:rsidR="00CA7C4B" w:rsidRDefault="003C2382">
            <w:pPr>
              <w:pStyle w:val="TableParagraph"/>
              <w:spacing w:line="247" w:lineRule="exact"/>
              <w:ind w:left="44" w:right="99"/>
              <w:jc w:val="center"/>
            </w:pPr>
            <w:r>
              <w:rPr>
                <w:spacing w:val="-10"/>
              </w:rPr>
              <w:t>2</w:t>
            </w:r>
          </w:p>
        </w:tc>
        <w:tc>
          <w:tcPr>
            <w:tcW w:w="5531" w:type="dxa"/>
          </w:tcPr>
          <w:p w:rsidR="00CA7C4B" w:rsidRDefault="003C2382">
            <w:pPr>
              <w:pStyle w:val="TableParagraph"/>
              <w:spacing w:line="247" w:lineRule="exact"/>
              <w:ind w:left="109"/>
            </w:pPr>
            <w:r>
              <w:t>Оплачено</w:t>
            </w:r>
            <w:r>
              <w:rPr>
                <w:spacing w:val="28"/>
              </w:rPr>
              <w:t xml:space="preserve"> </w:t>
            </w:r>
            <w:r>
              <w:t>с</w:t>
            </w:r>
            <w:r>
              <w:rPr>
                <w:spacing w:val="26"/>
              </w:rPr>
              <w:t xml:space="preserve"> </w:t>
            </w:r>
            <w:r>
              <w:t>расчётные</w:t>
            </w:r>
            <w:r>
              <w:rPr>
                <w:spacing w:val="28"/>
              </w:rPr>
              <w:t xml:space="preserve"> </w:t>
            </w:r>
            <w:r>
              <w:t>счета</w:t>
            </w:r>
            <w:r>
              <w:rPr>
                <w:spacing w:val="28"/>
              </w:rPr>
              <w:t xml:space="preserve"> </w:t>
            </w:r>
            <w:r>
              <w:t>поставщику</w:t>
            </w:r>
            <w:r>
              <w:rPr>
                <w:spacing w:val="27"/>
              </w:rPr>
              <w:t xml:space="preserve"> </w:t>
            </w:r>
            <w:r>
              <w:t>за</w:t>
            </w:r>
            <w:r>
              <w:rPr>
                <w:spacing w:val="27"/>
              </w:rPr>
              <w:t xml:space="preserve"> </w:t>
            </w:r>
            <w:r>
              <w:rPr>
                <w:spacing w:val="-2"/>
              </w:rPr>
              <w:t>кондицио-</w:t>
            </w:r>
          </w:p>
          <w:p w:rsidR="00CA7C4B" w:rsidRDefault="003C2382">
            <w:pPr>
              <w:pStyle w:val="TableParagraph"/>
              <w:spacing w:line="240" w:lineRule="exact"/>
              <w:ind w:left="109"/>
            </w:pPr>
            <w:r>
              <w:rPr>
                <w:spacing w:val="-5"/>
              </w:rPr>
              <w:t>нер</w:t>
            </w:r>
          </w:p>
        </w:tc>
        <w:tc>
          <w:tcPr>
            <w:tcW w:w="1558" w:type="dxa"/>
          </w:tcPr>
          <w:p w:rsidR="00CA7C4B" w:rsidRDefault="003C2382">
            <w:pPr>
              <w:pStyle w:val="TableParagraph"/>
              <w:spacing w:line="247" w:lineRule="exact"/>
              <w:ind w:left="162"/>
            </w:pPr>
            <w:r>
              <w:t xml:space="preserve">75 </w:t>
            </w:r>
            <w:r>
              <w:rPr>
                <w:spacing w:val="-5"/>
              </w:rPr>
              <w:t>000</w:t>
            </w:r>
          </w:p>
        </w:tc>
        <w:tc>
          <w:tcPr>
            <w:tcW w:w="995" w:type="dxa"/>
          </w:tcPr>
          <w:p w:rsidR="00CA7C4B" w:rsidRDefault="00CA7C4B">
            <w:pPr>
              <w:pStyle w:val="TableParagraph"/>
            </w:pPr>
          </w:p>
        </w:tc>
        <w:tc>
          <w:tcPr>
            <w:tcW w:w="1021" w:type="dxa"/>
          </w:tcPr>
          <w:p w:rsidR="00CA7C4B" w:rsidRDefault="00CA7C4B">
            <w:pPr>
              <w:pStyle w:val="TableParagraph"/>
            </w:pPr>
          </w:p>
        </w:tc>
      </w:tr>
      <w:tr w:rsidR="00CA7C4B">
        <w:trPr>
          <w:trHeight w:val="479"/>
        </w:trPr>
        <w:tc>
          <w:tcPr>
            <w:tcW w:w="392" w:type="dxa"/>
          </w:tcPr>
          <w:p w:rsidR="00CA7C4B" w:rsidRDefault="003C2382">
            <w:pPr>
              <w:pStyle w:val="TableParagraph"/>
              <w:spacing w:line="247" w:lineRule="exact"/>
              <w:ind w:left="44" w:right="99"/>
              <w:jc w:val="center"/>
            </w:pPr>
            <w:r>
              <w:rPr>
                <w:spacing w:val="-10"/>
              </w:rPr>
              <w:t>3</w:t>
            </w:r>
          </w:p>
        </w:tc>
        <w:tc>
          <w:tcPr>
            <w:tcW w:w="5531" w:type="dxa"/>
          </w:tcPr>
          <w:p w:rsidR="00CA7C4B" w:rsidRDefault="003C2382">
            <w:pPr>
              <w:pStyle w:val="TableParagraph"/>
              <w:spacing w:line="247" w:lineRule="exact"/>
              <w:ind w:left="109"/>
            </w:pPr>
            <w:r>
              <w:t>Отражены</w:t>
            </w:r>
            <w:r>
              <w:rPr>
                <w:spacing w:val="-4"/>
              </w:rPr>
              <w:t xml:space="preserve"> </w:t>
            </w:r>
            <w:r>
              <w:t>расходы</w:t>
            </w:r>
            <w:r>
              <w:rPr>
                <w:spacing w:val="-6"/>
              </w:rPr>
              <w:t xml:space="preserve"> </w:t>
            </w:r>
            <w:r>
              <w:t>по</w:t>
            </w:r>
            <w:r>
              <w:rPr>
                <w:spacing w:val="-4"/>
              </w:rPr>
              <w:t xml:space="preserve"> </w:t>
            </w:r>
            <w:r>
              <w:t>доставке</w:t>
            </w:r>
            <w:r>
              <w:rPr>
                <w:spacing w:val="-5"/>
              </w:rPr>
              <w:t xml:space="preserve"> </w:t>
            </w:r>
            <w:r>
              <w:rPr>
                <w:spacing w:val="-2"/>
              </w:rPr>
              <w:t>кондиционера</w:t>
            </w:r>
          </w:p>
        </w:tc>
        <w:tc>
          <w:tcPr>
            <w:tcW w:w="1558" w:type="dxa"/>
          </w:tcPr>
          <w:p w:rsidR="00CA7C4B" w:rsidRDefault="003C2382">
            <w:pPr>
              <w:pStyle w:val="TableParagraph"/>
              <w:spacing w:line="247" w:lineRule="exact"/>
              <w:ind w:left="272"/>
            </w:pPr>
            <w:r>
              <w:t xml:space="preserve">1 </w:t>
            </w:r>
            <w:r>
              <w:rPr>
                <w:spacing w:val="-5"/>
              </w:rPr>
              <w:t>000</w:t>
            </w:r>
          </w:p>
        </w:tc>
        <w:tc>
          <w:tcPr>
            <w:tcW w:w="995" w:type="dxa"/>
          </w:tcPr>
          <w:p w:rsidR="00CA7C4B" w:rsidRDefault="00CA7C4B">
            <w:pPr>
              <w:pStyle w:val="TableParagraph"/>
            </w:pPr>
          </w:p>
        </w:tc>
        <w:tc>
          <w:tcPr>
            <w:tcW w:w="1021" w:type="dxa"/>
          </w:tcPr>
          <w:p w:rsidR="00CA7C4B" w:rsidRDefault="00CA7C4B">
            <w:pPr>
              <w:pStyle w:val="TableParagraph"/>
            </w:pPr>
          </w:p>
        </w:tc>
      </w:tr>
      <w:tr w:rsidR="00CA7C4B">
        <w:trPr>
          <w:trHeight w:val="505"/>
        </w:trPr>
        <w:tc>
          <w:tcPr>
            <w:tcW w:w="392" w:type="dxa"/>
          </w:tcPr>
          <w:p w:rsidR="00CA7C4B" w:rsidRDefault="003C2382">
            <w:pPr>
              <w:pStyle w:val="TableParagraph"/>
              <w:spacing w:line="247" w:lineRule="exact"/>
              <w:ind w:left="44" w:right="99"/>
              <w:jc w:val="center"/>
            </w:pPr>
            <w:r>
              <w:rPr>
                <w:spacing w:val="-10"/>
              </w:rPr>
              <w:t>4</w:t>
            </w:r>
          </w:p>
        </w:tc>
        <w:tc>
          <w:tcPr>
            <w:tcW w:w="5531" w:type="dxa"/>
          </w:tcPr>
          <w:p w:rsidR="00CA7C4B" w:rsidRDefault="003C2382">
            <w:pPr>
              <w:pStyle w:val="TableParagraph"/>
              <w:spacing w:line="247" w:lineRule="exact"/>
              <w:ind w:left="109"/>
            </w:pPr>
            <w:r>
              <w:t>Оплачено</w:t>
            </w:r>
            <w:r>
              <w:rPr>
                <w:spacing w:val="46"/>
              </w:rPr>
              <w:t xml:space="preserve"> </w:t>
            </w:r>
            <w:r>
              <w:t>с</w:t>
            </w:r>
            <w:r>
              <w:rPr>
                <w:spacing w:val="44"/>
              </w:rPr>
              <w:t xml:space="preserve"> </w:t>
            </w:r>
            <w:r>
              <w:t>расчётного</w:t>
            </w:r>
            <w:r>
              <w:rPr>
                <w:spacing w:val="44"/>
              </w:rPr>
              <w:t xml:space="preserve"> </w:t>
            </w:r>
            <w:r>
              <w:t>счета</w:t>
            </w:r>
            <w:r>
              <w:rPr>
                <w:spacing w:val="46"/>
              </w:rPr>
              <w:t xml:space="preserve"> </w:t>
            </w:r>
            <w:r>
              <w:t>подрядчику</w:t>
            </w:r>
            <w:r>
              <w:rPr>
                <w:spacing w:val="44"/>
              </w:rPr>
              <w:t xml:space="preserve"> </w:t>
            </w:r>
            <w:r>
              <w:t>за</w:t>
            </w:r>
            <w:r>
              <w:rPr>
                <w:spacing w:val="47"/>
              </w:rPr>
              <w:t xml:space="preserve"> </w:t>
            </w:r>
            <w:r>
              <w:rPr>
                <w:spacing w:val="-2"/>
              </w:rPr>
              <w:t>доставку</w:t>
            </w:r>
          </w:p>
          <w:p w:rsidR="00CA7C4B" w:rsidRDefault="003C2382">
            <w:pPr>
              <w:pStyle w:val="TableParagraph"/>
              <w:spacing w:before="1" w:line="238" w:lineRule="exact"/>
              <w:ind w:left="109"/>
            </w:pPr>
            <w:r>
              <w:rPr>
                <w:spacing w:val="-2"/>
              </w:rPr>
              <w:t>кондиционера</w:t>
            </w:r>
          </w:p>
        </w:tc>
        <w:tc>
          <w:tcPr>
            <w:tcW w:w="1558" w:type="dxa"/>
          </w:tcPr>
          <w:p w:rsidR="00CA7C4B" w:rsidRDefault="003C2382">
            <w:pPr>
              <w:pStyle w:val="TableParagraph"/>
              <w:spacing w:line="247" w:lineRule="exact"/>
              <w:ind w:left="272"/>
            </w:pPr>
            <w:r>
              <w:t xml:space="preserve">1 </w:t>
            </w:r>
            <w:r>
              <w:rPr>
                <w:spacing w:val="-5"/>
              </w:rPr>
              <w:t>000</w:t>
            </w:r>
          </w:p>
        </w:tc>
        <w:tc>
          <w:tcPr>
            <w:tcW w:w="995" w:type="dxa"/>
          </w:tcPr>
          <w:p w:rsidR="00CA7C4B" w:rsidRDefault="00CA7C4B">
            <w:pPr>
              <w:pStyle w:val="TableParagraph"/>
            </w:pPr>
          </w:p>
        </w:tc>
        <w:tc>
          <w:tcPr>
            <w:tcW w:w="1021" w:type="dxa"/>
          </w:tcPr>
          <w:p w:rsidR="00CA7C4B" w:rsidRDefault="00CA7C4B">
            <w:pPr>
              <w:pStyle w:val="TableParagraph"/>
            </w:pPr>
          </w:p>
        </w:tc>
      </w:tr>
      <w:tr w:rsidR="00CA7C4B">
        <w:trPr>
          <w:trHeight w:val="506"/>
        </w:trPr>
        <w:tc>
          <w:tcPr>
            <w:tcW w:w="392" w:type="dxa"/>
          </w:tcPr>
          <w:p w:rsidR="00CA7C4B" w:rsidRDefault="003C2382">
            <w:pPr>
              <w:pStyle w:val="TableParagraph"/>
              <w:spacing w:line="247" w:lineRule="exact"/>
              <w:ind w:left="44" w:right="99"/>
              <w:jc w:val="center"/>
            </w:pPr>
            <w:r>
              <w:rPr>
                <w:spacing w:val="-10"/>
              </w:rPr>
              <w:t>5</w:t>
            </w:r>
          </w:p>
        </w:tc>
        <w:tc>
          <w:tcPr>
            <w:tcW w:w="5531" w:type="dxa"/>
          </w:tcPr>
          <w:p w:rsidR="00CA7C4B" w:rsidRDefault="003C2382">
            <w:pPr>
              <w:pStyle w:val="TableParagraph"/>
              <w:spacing w:line="247" w:lineRule="exact"/>
              <w:ind w:left="109"/>
            </w:pPr>
            <w:r>
              <w:t>Передан</w:t>
            </w:r>
            <w:r>
              <w:rPr>
                <w:spacing w:val="77"/>
              </w:rPr>
              <w:t xml:space="preserve"> </w:t>
            </w:r>
            <w:r>
              <w:t>в</w:t>
            </w:r>
            <w:r>
              <w:rPr>
                <w:spacing w:val="76"/>
              </w:rPr>
              <w:t xml:space="preserve"> </w:t>
            </w:r>
            <w:r>
              <w:t>монтаж</w:t>
            </w:r>
            <w:r>
              <w:rPr>
                <w:spacing w:val="79"/>
              </w:rPr>
              <w:t xml:space="preserve"> </w:t>
            </w:r>
            <w:r>
              <w:t>специализированной</w:t>
            </w:r>
            <w:r>
              <w:rPr>
                <w:spacing w:val="78"/>
              </w:rPr>
              <w:t xml:space="preserve"> </w:t>
            </w:r>
            <w:r>
              <w:rPr>
                <w:spacing w:val="-2"/>
              </w:rPr>
              <w:t>организации</w:t>
            </w:r>
          </w:p>
          <w:p w:rsidR="00CA7C4B" w:rsidRDefault="003C2382">
            <w:pPr>
              <w:pStyle w:val="TableParagraph"/>
              <w:spacing w:before="1" w:line="238" w:lineRule="exact"/>
              <w:ind w:left="109"/>
            </w:pPr>
            <w:r>
              <w:t>кондиционер</w:t>
            </w:r>
            <w:r>
              <w:rPr>
                <w:spacing w:val="-10"/>
              </w:rPr>
              <w:t xml:space="preserve"> </w:t>
            </w:r>
            <w:r>
              <w:t>(сумму</w:t>
            </w:r>
            <w:r>
              <w:rPr>
                <w:spacing w:val="-9"/>
              </w:rPr>
              <w:t xml:space="preserve"> </w:t>
            </w:r>
            <w:r>
              <w:rPr>
                <w:spacing w:val="-2"/>
              </w:rPr>
              <w:t>определить)</w:t>
            </w:r>
          </w:p>
        </w:tc>
        <w:tc>
          <w:tcPr>
            <w:tcW w:w="1558" w:type="dxa"/>
          </w:tcPr>
          <w:p w:rsidR="00CA7C4B" w:rsidRDefault="00CA7C4B">
            <w:pPr>
              <w:pStyle w:val="TableParagraph"/>
            </w:pPr>
          </w:p>
        </w:tc>
        <w:tc>
          <w:tcPr>
            <w:tcW w:w="995" w:type="dxa"/>
          </w:tcPr>
          <w:p w:rsidR="00CA7C4B" w:rsidRDefault="00CA7C4B">
            <w:pPr>
              <w:pStyle w:val="TableParagraph"/>
            </w:pPr>
          </w:p>
        </w:tc>
        <w:tc>
          <w:tcPr>
            <w:tcW w:w="1021" w:type="dxa"/>
          </w:tcPr>
          <w:p w:rsidR="00CA7C4B" w:rsidRDefault="00CA7C4B">
            <w:pPr>
              <w:pStyle w:val="TableParagraph"/>
            </w:pPr>
          </w:p>
        </w:tc>
      </w:tr>
      <w:tr w:rsidR="00CA7C4B">
        <w:trPr>
          <w:trHeight w:val="505"/>
        </w:trPr>
        <w:tc>
          <w:tcPr>
            <w:tcW w:w="392" w:type="dxa"/>
          </w:tcPr>
          <w:p w:rsidR="00CA7C4B" w:rsidRDefault="003C2382">
            <w:pPr>
              <w:pStyle w:val="TableParagraph"/>
              <w:spacing w:line="247" w:lineRule="exact"/>
              <w:ind w:left="44" w:right="99"/>
              <w:jc w:val="center"/>
            </w:pPr>
            <w:r>
              <w:rPr>
                <w:spacing w:val="-10"/>
              </w:rPr>
              <w:t>6</w:t>
            </w:r>
          </w:p>
        </w:tc>
        <w:tc>
          <w:tcPr>
            <w:tcW w:w="5531" w:type="dxa"/>
          </w:tcPr>
          <w:p w:rsidR="00CA7C4B" w:rsidRDefault="003C2382">
            <w:pPr>
              <w:pStyle w:val="TableParagraph"/>
              <w:spacing w:line="247" w:lineRule="exact"/>
              <w:ind w:left="109"/>
            </w:pPr>
            <w:r>
              <w:t>Отражена</w:t>
            </w:r>
            <w:r>
              <w:rPr>
                <w:spacing w:val="62"/>
              </w:rPr>
              <w:t xml:space="preserve"> </w:t>
            </w:r>
            <w:r>
              <w:t>стоимость</w:t>
            </w:r>
            <w:r>
              <w:rPr>
                <w:spacing w:val="63"/>
              </w:rPr>
              <w:t xml:space="preserve"> </w:t>
            </w:r>
            <w:r>
              <w:t>выполненного</w:t>
            </w:r>
            <w:r>
              <w:rPr>
                <w:spacing w:val="63"/>
              </w:rPr>
              <w:t xml:space="preserve"> </w:t>
            </w:r>
            <w:r>
              <w:rPr>
                <w:spacing w:val="-2"/>
              </w:rPr>
              <w:t>специализирован-</w:t>
            </w:r>
          </w:p>
          <w:p w:rsidR="00CA7C4B" w:rsidRDefault="003C2382">
            <w:pPr>
              <w:pStyle w:val="TableParagraph"/>
              <w:spacing w:before="1" w:line="238" w:lineRule="exact"/>
              <w:ind w:left="109"/>
            </w:pPr>
            <w:r>
              <w:t>ной</w:t>
            </w:r>
            <w:r>
              <w:rPr>
                <w:spacing w:val="-9"/>
              </w:rPr>
              <w:t xml:space="preserve"> </w:t>
            </w:r>
            <w:r>
              <w:t>организацией</w:t>
            </w:r>
            <w:r>
              <w:rPr>
                <w:spacing w:val="-8"/>
              </w:rPr>
              <w:t xml:space="preserve"> </w:t>
            </w:r>
            <w:r>
              <w:t>монтажа</w:t>
            </w:r>
            <w:r>
              <w:rPr>
                <w:spacing w:val="-8"/>
              </w:rPr>
              <w:t xml:space="preserve"> </w:t>
            </w:r>
            <w:r>
              <w:t>кондиционера</w:t>
            </w:r>
            <w:r>
              <w:rPr>
                <w:spacing w:val="-8"/>
              </w:rPr>
              <w:t xml:space="preserve"> </w:t>
            </w:r>
            <w:r>
              <w:rPr>
                <w:spacing w:val="-2"/>
              </w:rPr>
              <w:t>(определить)</w:t>
            </w:r>
          </w:p>
        </w:tc>
        <w:tc>
          <w:tcPr>
            <w:tcW w:w="1558" w:type="dxa"/>
          </w:tcPr>
          <w:p w:rsidR="00CA7C4B" w:rsidRDefault="00CA7C4B">
            <w:pPr>
              <w:pStyle w:val="TableParagraph"/>
            </w:pPr>
          </w:p>
        </w:tc>
        <w:tc>
          <w:tcPr>
            <w:tcW w:w="995" w:type="dxa"/>
          </w:tcPr>
          <w:p w:rsidR="00CA7C4B" w:rsidRDefault="00CA7C4B">
            <w:pPr>
              <w:pStyle w:val="TableParagraph"/>
            </w:pPr>
          </w:p>
        </w:tc>
        <w:tc>
          <w:tcPr>
            <w:tcW w:w="1021" w:type="dxa"/>
          </w:tcPr>
          <w:p w:rsidR="00CA7C4B" w:rsidRDefault="00CA7C4B">
            <w:pPr>
              <w:pStyle w:val="TableParagraph"/>
            </w:pPr>
          </w:p>
        </w:tc>
      </w:tr>
      <w:tr w:rsidR="00CA7C4B">
        <w:trPr>
          <w:trHeight w:val="506"/>
        </w:trPr>
        <w:tc>
          <w:tcPr>
            <w:tcW w:w="392" w:type="dxa"/>
          </w:tcPr>
          <w:p w:rsidR="00CA7C4B" w:rsidRDefault="003C2382">
            <w:pPr>
              <w:pStyle w:val="TableParagraph"/>
              <w:spacing w:line="247" w:lineRule="exact"/>
              <w:ind w:left="44" w:right="99"/>
              <w:jc w:val="center"/>
            </w:pPr>
            <w:r>
              <w:rPr>
                <w:spacing w:val="-10"/>
              </w:rPr>
              <w:t>7</w:t>
            </w:r>
          </w:p>
        </w:tc>
        <w:tc>
          <w:tcPr>
            <w:tcW w:w="5531" w:type="dxa"/>
          </w:tcPr>
          <w:p w:rsidR="00CA7C4B" w:rsidRDefault="003C2382">
            <w:pPr>
              <w:pStyle w:val="TableParagraph"/>
              <w:spacing w:line="247" w:lineRule="exact"/>
              <w:ind w:left="109"/>
            </w:pPr>
            <w:r>
              <w:t>Перечислено</w:t>
            </w:r>
            <w:r>
              <w:rPr>
                <w:spacing w:val="60"/>
              </w:rPr>
              <w:t xml:space="preserve"> </w:t>
            </w:r>
            <w:r>
              <w:t>с</w:t>
            </w:r>
            <w:r>
              <w:rPr>
                <w:spacing w:val="64"/>
              </w:rPr>
              <w:t xml:space="preserve"> </w:t>
            </w:r>
            <w:r>
              <w:t>расчётного</w:t>
            </w:r>
            <w:r>
              <w:rPr>
                <w:spacing w:val="64"/>
              </w:rPr>
              <w:t xml:space="preserve"> </w:t>
            </w:r>
            <w:r>
              <w:t>счета</w:t>
            </w:r>
            <w:r>
              <w:rPr>
                <w:spacing w:val="61"/>
              </w:rPr>
              <w:t xml:space="preserve"> </w:t>
            </w:r>
            <w:r>
              <w:rPr>
                <w:spacing w:val="-2"/>
              </w:rPr>
              <w:t>специализированной</w:t>
            </w:r>
          </w:p>
          <w:p w:rsidR="00CA7C4B" w:rsidRDefault="003C2382">
            <w:pPr>
              <w:pStyle w:val="TableParagraph"/>
              <w:spacing w:before="1" w:line="238" w:lineRule="exact"/>
              <w:ind w:left="109"/>
            </w:pPr>
            <w:r>
              <w:t>организации</w:t>
            </w:r>
            <w:r>
              <w:rPr>
                <w:spacing w:val="-7"/>
              </w:rPr>
              <w:t xml:space="preserve"> </w:t>
            </w:r>
            <w:r>
              <w:t>за</w:t>
            </w:r>
            <w:r>
              <w:rPr>
                <w:spacing w:val="-7"/>
              </w:rPr>
              <w:t xml:space="preserve"> </w:t>
            </w:r>
            <w:r>
              <w:t>монтаж</w:t>
            </w:r>
            <w:r>
              <w:rPr>
                <w:spacing w:val="-9"/>
              </w:rPr>
              <w:t xml:space="preserve"> </w:t>
            </w:r>
            <w:r>
              <w:t>кондиционера</w:t>
            </w:r>
            <w:r>
              <w:rPr>
                <w:spacing w:val="-8"/>
              </w:rPr>
              <w:t xml:space="preserve"> </w:t>
            </w:r>
            <w:r>
              <w:rPr>
                <w:spacing w:val="-2"/>
              </w:rPr>
              <w:t>(определить)</w:t>
            </w:r>
          </w:p>
        </w:tc>
        <w:tc>
          <w:tcPr>
            <w:tcW w:w="1558" w:type="dxa"/>
          </w:tcPr>
          <w:p w:rsidR="00CA7C4B" w:rsidRDefault="00CA7C4B">
            <w:pPr>
              <w:pStyle w:val="TableParagraph"/>
            </w:pPr>
          </w:p>
        </w:tc>
        <w:tc>
          <w:tcPr>
            <w:tcW w:w="995" w:type="dxa"/>
          </w:tcPr>
          <w:p w:rsidR="00CA7C4B" w:rsidRDefault="00CA7C4B">
            <w:pPr>
              <w:pStyle w:val="TableParagraph"/>
            </w:pPr>
          </w:p>
        </w:tc>
        <w:tc>
          <w:tcPr>
            <w:tcW w:w="1021" w:type="dxa"/>
          </w:tcPr>
          <w:p w:rsidR="00CA7C4B" w:rsidRDefault="00CA7C4B">
            <w:pPr>
              <w:pStyle w:val="TableParagraph"/>
            </w:pPr>
          </w:p>
        </w:tc>
      </w:tr>
      <w:tr w:rsidR="00CA7C4B">
        <w:trPr>
          <w:trHeight w:val="506"/>
        </w:trPr>
        <w:tc>
          <w:tcPr>
            <w:tcW w:w="392" w:type="dxa"/>
          </w:tcPr>
          <w:p w:rsidR="00CA7C4B" w:rsidRDefault="003C2382">
            <w:pPr>
              <w:pStyle w:val="TableParagraph"/>
              <w:spacing w:line="247" w:lineRule="exact"/>
              <w:ind w:left="44" w:right="99"/>
              <w:jc w:val="center"/>
            </w:pPr>
            <w:r>
              <w:rPr>
                <w:spacing w:val="-10"/>
              </w:rPr>
              <w:t>8</w:t>
            </w:r>
          </w:p>
        </w:tc>
        <w:tc>
          <w:tcPr>
            <w:tcW w:w="5531" w:type="dxa"/>
          </w:tcPr>
          <w:p w:rsidR="00CA7C4B" w:rsidRDefault="003C2382">
            <w:pPr>
              <w:pStyle w:val="TableParagraph"/>
              <w:spacing w:line="247" w:lineRule="exact"/>
              <w:ind w:left="109"/>
            </w:pPr>
            <w:r>
              <w:t>Принят</w:t>
            </w:r>
            <w:r>
              <w:rPr>
                <w:spacing w:val="27"/>
              </w:rPr>
              <w:t xml:space="preserve">  </w:t>
            </w:r>
            <w:r>
              <w:t>к</w:t>
            </w:r>
            <w:r>
              <w:rPr>
                <w:spacing w:val="28"/>
              </w:rPr>
              <w:t xml:space="preserve">  </w:t>
            </w:r>
            <w:r>
              <w:t>учёту</w:t>
            </w:r>
            <w:r>
              <w:rPr>
                <w:spacing w:val="27"/>
              </w:rPr>
              <w:t xml:space="preserve">  </w:t>
            </w:r>
            <w:r>
              <w:t>кондиционер</w:t>
            </w:r>
            <w:r>
              <w:rPr>
                <w:spacing w:val="28"/>
              </w:rPr>
              <w:t xml:space="preserve">  </w:t>
            </w:r>
            <w:r>
              <w:t>в</w:t>
            </w:r>
            <w:r>
              <w:rPr>
                <w:spacing w:val="27"/>
              </w:rPr>
              <w:t xml:space="preserve">  </w:t>
            </w:r>
            <w:r>
              <w:t>составе</w:t>
            </w:r>
            <w:r>
              <w:rPr>
                <w:spacing w:val="28"/>
              </w:rPr>
              <w:t xml:space="preserve">  </w:t>
            </w:r>
            <w:r>
              <w:rPr>
                <w:spacing w:val="-2"/>
              </w:rPr>
              <w:t>основных</w:t>
            </w:r>
          </w:p>
          <w:p w:rsidR="00CA7C4B" w:rsidRDefault="003C2382">
            <w:pPr>
              <w:pStyle w:val="TableParagraph"/>
              <w:spacing w:before="2" w:line="238" w:lineRule="exact"/>
              <w:ind w:left="109"/>
            </w:pPr>
            <w:r>
              <w:t>средств</w:t>
            </w:r>
            <w:r>
              <w:rPr>
                <w:spacing w:val="-7"/>
              </w:rPr>
              <w:t xml:space="preserve"> </w:t>
            </w:r>
            <w:r>
              <w:t>по</w:t>
            </w:r>
            <w:r>
              <w:rPr>
                <w:spacing w:val="-6"/>
              </w:rPr>
              <w:t xml:space="preserve"> </w:t>
            </w:r>
            <w:r>
              <w:t>первоначальной</w:t>
            </w:r>
            <w:r>
              <w:rPr>
                <w:spacing w:val="-6"/>
              </w:rPr>
              <w:t xml:space="preserve"> </w:t>
            </w:r>
            <w:r>
              <w:t>стоимости</w:t>
            </w:r>
            <w:r>
              <w:rPr>
                <w:spacing w:val="-5"/>
              </w:rPr>
              <w:t xml:space="preserve"> </w:t>
            </w:r>
            <w:r>
              <w:rPr>
                <w:spacing w:val="-2"/>
              </w:rPr>
              <w:t>(определить)</w:t>
            </w:r>
          </w:p>
        </w:tc>
        <w:tc>
          <w:tcPr>
            <w:tcW w:w="1558" w:type="dxa"/>
          </w:tcPr>
          <w:p w:rsidR="00CA7C4B" w:rsidRDefault="00CA7C4B">
            <w:pPr>
              <w:pStyle w:val="TableParagraph"/>
            </w:pPr>
          </w:p>
        </w:tc>
        <w:tc>
          <w:tcPr>
            <w:tcW w:w="995" w:type="dxa"/>
          </w:tcPr>
          <w:p w:rsidR="00CA7C4B" w:rsidRDefault="00CA7C4B">
            <w:pPr>
              <w:pStyle w:val="TableParagraph"/>
            </w:pPr>
          </w:p>
        </w:tc>
        <w:tc>
          <w:tcPr>
            <w:tcW w:w="1021" w:type="dxa"/>
          </w:tcPr>
          <w:p w:rsidR="00CA7C4B" w:rsidRDefault="00CA7C4B">
            <w:pPr>
              <w:pStyle w:val="TableParagraph"/>
            </w:pPr>
          </w:p>
        </w:tc>
      </w:tr>
    </w:tbl>
    <w:p w:rsidR="00CA7C4B" w:rsidRDefault="00CA7C4B">
      <w:pPr>
        <w:pStyle w:val="a3"/>
        <w:spacing w:before="2"/>
        <w:ind w:left="0"/>
        <w:rPr>
          <w:sz w:val="16"/>
        </w:rPr>
      </w:pPr>
    </w:p>
    <w:p w:rsidR="00CA7C4B" w:rsidRDefault="00CA7C4B">
      <w:pPr>
        <w:rPr>
          <w:sz w:val="16"/>
        </w:rPr>
        <w:sectPr w:rsidR="00CA7C4B">
          <w:pgSz w:w="11910" w:h="16840"/>
          <w:pgMar w:top="1040" w:right="800" w:bottom="820" w:left="800" w:header="0" w:footer="631" w:gutter="0"/>
          <w:cols w:space="720"/>
        </w:sectPr>
      </w:pPr>
    </w:p>
    <w:p w:rsidR="00CA7C4B" w:rsidRDefault="003C2382">
      <w:pPr>
        <w:spacing w:before="89"/>
        <w:ind w:left="332"/>
        <w:rPr>
          <w:i/>
          <w:sz w:val="28"/>
        </w:rPr>
      </w:pPr>
      <w:r>
        <w:rPr>
          <w:i/>
          <w:spacing w:val="-2"/>
          <w:sz w:val="28"/>
        </w:rPr>
        <w:lastRenderedPageBreak/>
        <w:t>Решение</w:t>
      </w:r>
    </w:p>
    <w:p w:rsidR="00CA7C4B" w:rsidRDefault="00CA7C4B">
      <w:pPr>
        <w:pStyle w:val="a3"/>
        <w:spacing w:before="284"/>
        <w:ind w:left="0"/>
        <w:rPr>
          <w:i/>
        </w:rPr>
      </w:pPr>
    </w:p>
    <w:p w:rsidR="00CA7C4B" w:rsidRDefault="003C2382">
      <w:pPr>
        <w:ind w:left="332"/>
        <w:rPr>
          <w:sz w:val="24"/>
        </w:rPr>
      </w:pPr>
      <w:r>
        <w:rPr>
          <w:sz w:val="24"/>
        </w:rPr>
        <w:t>Журнал</w:t>
      </w:r>
      <w:r>
        <w:rPr>
          <w:spacing w:val="-7"/>
          <w:sz w:val="24"/>
        </w:rPr>
        <w:t xml:space="preserve"> </w:t>
      </w:r>
      <w:r>
        <w:rPr>
          <w:sz w:val="24"/>
        </w:rPr>
        <w:t>регистрации</w:t>
      </w:r>
      <w:r>
        <w:rPr>
          <w:spacing w:val="-7"/>
          <w:sz w:val="24"/>
        </w:rPr>
        <w:t xml:space="preserve"> </w:t>
      </w:r>
      <w:r>
        <w:rPr>
          <w:sz w:val="24"/>
        </w:rPr>
        <w:t>операций</w:t>
      </w:r>
      <w:r>
        <w:rPr>
          <w:spacing w:val="-4"/>
          <w:sz w:val="24"/>
        </w:rPr>
        <w:t xml:space="preserve"> </w:t>
      </w:r>
      <w:r>
        <w:rPr>
          <w:sz w:val="24"/>
        </w:rPr>
        <w:t>ТФ</w:t>
      </w:r>
      <w:r>
        <w:rPr>
          <w:spacing w:val="-5"/>
          <w:sz w:val="24"/>
        </w:rPr>
        <w:t xml:space="preserve"> </w:t>
      </w:r>
      <w:r>
        <w:rPr>
          <w:sz w:val="24"/>
        </w:rPr>
        <w:t>«Кружева</w:t>
      </w:r>
      <w:r>
        <w:rPr>
          <w:spacing w:val="-9"/>
          <w:sz w:val="24"/>
        </w:rPr>
        <w:t xml:space="preserve"> </w:t>
      </w:r>
      <w:r>
        <w:rPr>
          <w:sz w:val="24"/>
        </w:rPr>
        <w:t>путешествий»</w:t>
      </w:r>
      <w:r>
        <w:rPr>
          <w:spacing w:val="-14"/>
          <w:sz w:val="24"/>
        </w:rPr>
        <w:t xml:space="preserve"> </w:t>
      </w:r>
      <w:r>
        <w:rPr>
          <w:sz w:val="24"/>
        </w:rPr>
        <w:t>за</w:t>
      </w:r>
      <w:r>
        <w:rPr>
          <w:spacing w:val="-6"/>
          <w:sz w:val="24"/>
        </w:rPr>
        <w:t xml:space="preserve"> </w:t>
      </w:r>
      <w:r>
        <w:rPr>
          <w:sz w:val="24"/>
        </w:rPr>
        <w:t>май</w:t>
      </w:r>
      <w:r>
        <w:rPr>
          <w:spacing w:val="-7"/>
          <w:sz w:val="24"/>
        </w:rPr>
        <w:t xml:space="preserve"> </w:t>
      </w:r>
      <w:r>
        <w:rPr>
          <w:sz w:val="24"/>
        </w:rPr>
        <w:t>2020</w:t>
      </w:r>
      <w:r>
        <w:rPr>
          <w:spacing w:val="-7"/>
          <w:sz w:val="24"/>
        </w:rPr>
        <w:t xml:space="preserve"> </w:t>
      </w:r>
      <w:r>
        <w:rPr>
          <w:sz w:val="24"/>
        </w:rPr>
        <w:t>г.,</w:t>
      </w:r>
      <w:r>
        <w:rPr>
          <w:spacing w:val="-6"/>
          <w:sz w:val="24"/>
        </w:rPr>
        <w:t xml:space="preserve"> </w:t>
      </w:r>
      <w:r>
        <w:rPr>
          <w:spacing w:val="-4"/>
          <w:sz w:val="24"/>
        </w:rPr>
        <w:t>руб.</w:t>
      </w:r>
    </w:p>
    <w:p w:rsidR="00CA7C4B" w:rsidRDefault="003C2382">
      <w:pPr>
        <w:rPr>
          <w:sz w:val="28"/>
        </w:rPr>
      </w:pPr>
      <w:r>
        <w:br w:type="column"/>
      </w:r>
    </w:p>
    <w:p w:rsidR="00CA7C4B" w:rsidRDefault="00CA7C4B">
      <w:pPr>
        <w:pStyle w:val="a3"/>
        <w:spacing w:before="50"/>
        <w:ind w:left="0"/>
      </w:pPr>
    </w:p>
    <w:p w:rsidR="00CA7C4B" w:rsidRDefault="003C2382">
      <w:pPr>
        <w:pStyle w:val="a3"/>
        <w:ind w:left="155"/>
      </w:pPr>
      <w:r>
        <w:rPr>
          <w:spacing w:val="-2"/>
        </w:rPr>
        <w:t>Таблица</w:t>
      </w:r>
      <w:r>
        <w:rPr>
          <w:spacing w:val="-4"/>
        </w:rPr>
        <w:t xml:space="preserve"> </w:t>
      </w:r>
      <w:r>
        <w:rPr>
          <w:spacing w:val="-7"/>
        </w:rPr>
        <w:t>34</w:t>
      </w:r>
    </w:p>
    <w:p w:rsidR="00CA7C4B" w:rsidRDefault="00CA7C4B">
      <w:pPr>
        <w:sectPr w:rsidR="00CA7C4B">
          <w:type w:val="continuous"/>
          <w:pgSz w:w="11910" w:h="16840"/>
          <w:pgMar w:top="0" w:right="800" w:bottom="0" w:left="800" w:header="0" w:footer="631" w:gutter="0"/>
          <w:cols w:num="2" w:space="720" w:equalWidth="0">
            <w:col w:w="8442" w:space="40"/>
            <w:col w:w="1828"/>
          </w:cols>
        </w:sectPr>
      </w:pPr>
    </w:p>
    <w:p w:rsidR="00CA7C4B" w:rsidRDefault="00CA7C4B">
      <w:pPr>
        <w:pStyle w:val="a3"/>
        <w:spacing w:before="11"/>
        <w:ind w:left="0"/>
        <w:rPr>
          <w:sz w:val="10"/>
        </w:rPr>
      </w:pPr>
    </w:p>
    <w:tbl>
      <w:tblPr>
        <w:tblStyle w:val="TableNormal"/>
        <w:tblW w:w="0" w:type="auto"/>
        <w:tblInd w:w="1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
        <w:gridCol w:w="5672"/>
        <w:gridCol w:w="1557"/>
        <w:gridCol w:w="994"/>
        <w:gridCol w:w="1020"/>
      </w:tblGrid>
      <w:tr w:rsidR="00CA7C4B">
        <w:trPr>
          <w:trHeight w:val="561"/>
        </w:trPr>
        <w:tc>
          <w:tcPr>
            <w:tcW w:w="283" w:type="dxa"/>
          </w:tcPr>
          <w:p w:rsidR="00CA7C4B" w:rsidRDefault="003C2382">
            <w:pPr>
              <w:pStyle w:val="TableParagraph"/>
              <w:spacing w:line="225" w:lineRule="exact"/>
              <w:ind w:left="-27" w:right="107"/>
              <w:jc w:val="right"/>
              <w:rPr>
                <w:sz w:val="20"/>
              </w:rPr>
            </w:pPr>
            <w:r>
              <w:rPr>
                <w:spacing w:val="-10"/>
                <w:sz w:val="20"/>
              </w:rPr>
              <w:t>№</w:t>
            </w:r>
          </w:p>
        </w:tc>
        <w:tc>
          <w:tcPr>
            <w:tcW w:w="5672" w:type="dxa"/>
          </w:tcPr>
          <w:p w:rsidR="00CA7C4B" w:rsidRDefault="003C2382">
            <w:pPr>
              <w:pStyle w:val="TableParagraph"/>
              <w:spacing w:line="247" w:lineRule="exact"/>
              <w:ind w:left="2146"/>
            </w:pPr>
            <w:r>
              <w:t>Содержание</w:t>
            </w:r>
            <w:r>
              <w:rPr>
                <w:spacing w:val="-7"/>
              </w:rPr>
              <w:t xml:space="preserve"> </w:t>
            </w:r>
            <w:r>
              <w:rPr>
                <w:spacing w:val="-2"/>
              </w:rPr>
              <w:t>операции</w:t>
            </w:r>
          </w:p>
        </w:tc>
        <w:tc>
          <w:tcPr>
            <w:tcW w:w="1557" w:type="dxa"/>
          </w:tcPr>
          <w:p w:rsidR="00CA7C4B" w:rsidRDefault="003C2382">
            <w:pPr>
              <w:pStyle w:val="TableParagraph"/>
              <w:spacing w:line="247" w:lineRule="exact"/>
              <w:ind w:left="16" w:right="5"/>
              <w:jc w:val="center"/>
            </w:pPr>
            <w:r>
              <w:rPr>
                <w:spacing w:val="-2"/>
              </w:rPr>
              <w:t>Сумма</w:t>
            </w:r>
          </w:p>
        </w:tc>
        <w:tc>
          <w:tcPr>
            <w:tcW w:w="994" w:type="dxa"/>
          </w:tcPr>
          <w:p w:rsidR="00CA7C4B" w:rsidRDefault="003C2382">
            <w:pPr>
              <w:pStyle w:val="TableParagraph"/>
              <w:spacing w:line="247" w:lineRule="exact"/>
              <w:ind w:left="16" w:right="1"/>
              <w:jc w:val="center"/>
            </w:pPr>
            <w:r>
              <w:rPr>
                <w:spacing w:val="-5"/>
              </w:rPr>
              <w:t>Дт</w:t>
            </w:r>
          </w:p>
        </w:tc>
        <w:tc>
          <w:tcPr>
            <w:tcW w:w="1020" w:type="dxa"/>
          </w:tcPr>
          <w:p w:rsidR="00CA7C4B" w:rsidRDefault="003C2382">
            <w:pPr>
              <w:pStyle w:val="TableParagraph"/>
              <w:spacing w:line="247" w:lineRule="exact"/>
              <w:ind w:left="12"/>
              <w:jc w:val="center"/>
            </w:pPr>
            <w:r>
              <w:rPr>
                <w:spacing w:val="-5"/>
              </w:rPr>
              <w:t>Кт</w:t>
            </w:r>
          </w:p>
        </w:tc>
      </w:tr>
      <w:tr w:rsidR="00CA7C4B">
        <w:trPr>
          <w:trHeight w:val="542"/>
        </w:trPr>
        <w:tc>
          <w:tcPr>
            <w:tcW w:w="283" w:type="dxa"/>
          </w:tcPr>
          <w:p w:rsidR="00CA7C4B" w:rsidRDefault="003C2382">
            <w:pPr>
              <w:pStyle w:val="TableParagraph"/>
              <w:spacing w:line="225" w:lineRule="exact"/>
              <w:ind w:left="-27" w:right="63"/>
              <w:jc w:val="right"/>
              <w:rPr>
                <w:sz w:val="20"/>
              </w:rPr>
            </w:pPr>
            <w:r>
              <w:rPr>
                <w:spacing w:val="-10"/>
                <w:sz w:val="20"/>
              </w:rPr>
              <w:t>1</w:t>
            </w:r>
          </w:p>
        </w:tc>
        <w:tc>
          <w:tcPr>
            <w:tcW w:w="5672" w:type="dxa"/>
          </w:tcPr>
          <w:p w:rsidR="00CA7C4B" w:rsidRDefault="003C2382">
            <w:pPr>
              <w:pStyle w:val="TableParagraph"/>
              <w:spacing w:line="249" w:lineRule="exact"/>
              <w:ind w:left="110"/>
            </w:pPr>
            <w:r>
              <w:t>Приняты</w:t>
            </w:r>
            <w:r>
              <w:rPr>
                <w:spacing w:val="6"/>
              </w:rPr>
              <w:t xml:space="preserve"> </w:t>
            </w:r>
            <w:r>
              <w:t>к</w:t>
            </w:r>
            <w:r>
              <w:rPr>
                <w:spacing w:val="7"/>
              </w:rPr>
              <w:t xml:space="preserve"> </w:t>
            </w:r>
            <w:r>
              <w:t>учёту</w:t>
            </w:r>
            <w:r>
              <w:rPr>
                <w:spacing w:val="6"/>
              </w:rPr>
              <w:t xml:space="preserve"> </w:t>
            </w:r>
            <w:r>
              <w:t>приобретённый</w:t>
            </w:r>
            <w:r>
              <w:rPr>
                <w:spacing w:val="7"/>
              </w:rPr>
              <w:t xml:space="preserve"> </w:t>
            </w:r>
            <w:r>
              <w:t>у</w:t>
            </w:r>
            <w:r>
              <w:rPr>
                <w:spacing w:val="4"/>
              </w:rPr>
              <w:t xml:space="preserve"> </w:t>
            </w:r>
            <w:r>
              <w:t>поставщика</w:t>
            </w:r>
            <w:r>
              <w:rPr>
                <w:spacing w:val="8"/>
              </w:rPr>
              <w:t xml:space="preserve"> </w:t>
            </w:r>
            <w:r>
              <w:rPr>
                <w:spacing w:val="-2"/>
              </w:rPr>
              <w:t>кондици-</w:t>
            </w:r>
          </w:p>
          <w:p w:rsidR="00CA7C4B" w:rsidRDefault="003C2382">
            <w:pPr>
              <w:pStyle w:val="TableParagraph"/>
              <w:spacing w:before="18"/>
              <w:ind w:left="110"/>
            </w:pPr>
            <w:r>
              <w:rPr>
                <w:spacing w:val="-4"/>
              </w:rPr>
              <w:t>онер</w:t>
            </w:r>
          </w:p>
        </w:tc>
        <w:tc>
          <w:tcPr>
            <w:tcW w:w="1557" w:type="dxa"/>
          </w:tcPr>
          <w:p w:rsidR="00CA7C4B" w:rsidRDefault="003C2382">
            <w:pPr>
              <w:pStyle w:val="TableParagraph"/>
              <w:spacing w:line="247" w:lineRule="exact"/>
              <w:ind w:left="16"/>
              <w:jc w:val="center"/>
            </w:pPr>
            <w:r>
              <w:t xml:space="preserve">75 </w:t>
            </w:r>
            <w:r>
              <w:rPr>
                <w:spacing w:val="-5"/>
              </w:rPr>
              <w:t>000</w:t>
            </w:r>
          </w:p>
        </w:tc>
        <w:tc>
          <w:tcPr>
            <w:tcW w:w="994" w:type="dxa"/>
          </w:tcPr>
          <w:p w:rsidR="00CA7C4B" w:rsidRDefault="003C2382">
            <w:pPr>
              <w:pStyle w:val="TableParagraph"/>
              <w:spacing w:line="247" w:lineRule="exact"/>
              <w:ind w:left="16"/>
              <w:jc w:val="center"/>
            </w:pPr>
            <w:r>
              <w:rPr>
                <w:spacing w:val="-5"/>
              </w:rPr>
              <w:t>07</w:t>
            </w:r>
          </w:p>
        </w:tc>
        <w:tc>
          <w:tcPr>
            <w:tcW w:w="1020" w:type="dxa"/>
          </w:tcPr>
          <w:p w:rsidR="00CA7C4B" w:rsidRDefault="003C2382">
            <w:pPr>
              <w:pStyle w:val="TableParagraph"/>
              <w:spacing w:line="247" w:lineRule="exact"/>
              <w:ind w:left="12" w:right="2"/>
              <w:jc w:val="center"/>
            </w:pPr>
            <w:r>
              <w:rPr>
                <w:spacing w:val="-5"/>
              </w:rPr>
              <w:t>60</w:t>
            </w:r>
          </w:p>
        </w:tc>
      </w:tr>
      <w:tr w:rsidR="00CA7C4B">
        <w:trPr>
          <w:trHeight w:val="384"/>
        </w:trPr>
        <w:tc>
          <w:tcPr>
            <w:tcW w:w="283" w:type="dxa"/>
          </w:tcPr>
          <w:p w:rsidR="00CA7C4B" w:rsidRDefault="003C2382">
            <w:pPr>
              <w:pStyle w:val="TableParagraph"/>
              <w:spacing w:line="225" w:lineRule="exact"/>
              <w:ind w:left="-27" w:right="63"/>
              <w:jc w:val="right"/>
              <w:rPr>
                <w:sz w:val="20"/>
              </w:rPr>
            </w:pPr>
            <w:r>
              <w:rPr>
                <w:spacing w:val="-10"/>
                <w:sz w:val="20"/>
              </w:rPr>
              <w:t>2</w:t>
            </w:r>
          </w:p>
        </w:tc>
        <w:tc>
          <w:tcPr>
            <w:tcW w:w="5672" w:type="dxa"/>
          </w:tcPr>
          <w:p w:rsidR="00CA7C4B" w:rsidRDefault="003C2382">
            <w:pPr>
              <w:pStyle w:val="TableParagraph"/>
              <w:spacing w:line="249" w:lineRule="exact"/>
              <w:ind w:left="110"/>
            </w:pPr>
            <w:r>
              <w:t>Оплачено</w:t>
            </w:r>
            <w:r>
              <w:rPr>
                <w:spacing w:val="-6"/>
              </w:rPr>
              <w:t xml:space="preserve"> </w:t>
            </w:r>
            <w:r>
              <w:t>с</w:t>
            </w:r>
            <w:r>
              <w:rPr>
                <w:spacing w:val="-5"/>
              </w:rPr>
              <w:t xml:space="preserve"> </w:t>
            </w:r>
            <w:r>
              <w:t>расчётные</w:t>
            </w:r>
            <w:r>
              <w:rPr>
                <w:spacing w:val="-5"/>
              </w:rPr>
              <w:t xml:space="preserve"> </w:t>
            </w:r>
            <w:r>
              <w:t>счета</w:t>
            </w:r>
            <w:r>
              <w:rPr>
                <w:spacing w:val="-5"/>
              </w:rPr>
              <w:t xml:space="preserve"> </w:t>
            </w:r>
            <w:r>
              <w:t>поставщику</w:t>
            </w:r>
            <w:r>
              <w:rPr>
                <w:spacing w:val="-7"/>
              </w:rPr>
              <w:t xml:space="preserve"> </w:t>
            </w:r>
            <w:r>
              <w:t>за</w:t>
            </w:r>
            <w:r>
              <w:rPr>
                <w:spacing w:val="-5"/>
              </w:rPr>
              <w:t xml:space="preserve"> </w:t>
            </w:r>
            <w:r>
              <w:rPr>
                <w:spacing w:val="-2"/>
              </w:rPr>
              <w:t>кондиционер</w:t>
            </w:r>
          </w:p>
        </w:tc>
        <w:tc>
          <w:tcPr>
            <w:tcW w:w="1557" w:type="dxa"/>
          </w:tcPr>
          <w:p w:rsidR="00CA7C4B" w:rsidRDefault="003C2382">
            <w:pPr>
              <w:pStyle w:val="TableParagraph"/>
              <w:spacing w:line="247" w:lineRule="exact"/>
              <w:ind w:left="16"/>
              <w:jc w:val="center"/>
            </w:pPr>
            <w:r>
              <w:t xml:space="preserve">75 </w:t>
            </w:r>
            <w:r>
              <w:rPr>
                <w:spacing w:val="-5"/>
              </w:rPr>
              <w:t>000</w:t>
            </w:r>
          </w:p>
        </w:tc>
        <w:tc>
          <w:tcPr>
            <w:tcW w:w="994" w:type="dxa"/>
          </w:tcPr>
          <w:p w:rsidR="00CA7C4B" w:rsidRDefault="003C2382">
            <w:pPr>
              <w:pStyle w:val="TableParagraph"/>
              <w:spacing w:line="247" w:lineRule="exact"/>
              <w:ind w:left="16"/>
              <w:jc w:val="center"/>
            </w:pPr>
            <w:r>
              <w:rPr>
                <w:spacing w:val="-5"/>
              </w:rPr>
              <w:t>60</w:t>
            </w:r>
          </w:p>
        </w:tc>
        <w:tc>
          <w:tcPr>
            <w:tcW w:w="1020" w:type="dxa"/>
          </w:tcPr>
          <w:p w:rsidR="00CA7C4B" w:rsidRDefault="003C2382">
            <w:pPr>
              <w:pStyle w:val="TableParagraph"/>
              <w:spacing w:line="247" w:lineRule="exact"/>
              <w:ind w:left="12" w:right="2"/>
              <w:jc w:val="center"/>
            </w:pPr>
            <w:r>
              <w:rPr>
                <w:spacing w:val="-5"/>
              </w:rPr>
              <w:t>51</w:t>
            </w:r>
          </w:p>
        </w:tc>
      </w:tr>
      <w:tr w:rsidR="00CA7C4B">
        <w:trPr>
          <w:trHeight w:val="542"/>
        </w:trPr>
        <w:tc>
          <w:tcPr>
            <w:tcW w:w="283" w:type="dxa"/>
          </w:tcPr>
          <w:p w:rsidR="00CA7C4B" w:rsidRDefault="003C2382">
            <w:pPr>
              <w:pStyle w:val="TableParagraph"/>
              <w:spacing w:line="225" w:lineRule="exact"/>
              <w:ind w:left="-27" w:right="63"/>
              <w:jc w:val="right"/>
              <w:rPr>
                <w:sz w:val="20"/>
              </w:rPr>
            </w:pPr>
            <w:r>
              <w:rPr>
                <w:spacing w:val="-10"/>
                <w:sz w:val="20"/>
              </w:rPr>
              <w:t>3</w:t>
            </w:r>
          </w:p>
        </w:tc>
        <w:tc>
          <w:tcPr>
            <w:tcW w:w="5672" w:type="dxa"/>
          </w:tcPr>
          <w:p w:rsidR="00CA7C4B" w:rsidRDefault="003C2382">
            <w:pPr>
              <w:pStyle w:val="TableParagraph"/>
              <w:spacing w:line="249" w:lineRule="exact"/>
              <w:ind w:left="110"/>
            </w:pPr>
            <w:r>
              <w:t>Отражены</w:t>
            </w:r>
            <w:r>
              <w:rPr>
                <w:spacing w:val="8"/>
              </w:rPr>
              <w:t xml:space="preserve"> </w:t>
            </w:r>
            <w:r>
              <w:t>расходы</w:t>
            </w:r>
            <w:r>
              <w:rPr>
                <w:spacing w:val="8"/>
              </w:rPr>
              <w:t xml:space="preserve"> </w:t>
            </w:r>
            <w:r>
              <w:t>по</w:t>
            </w:r>
            <w:r>
              <w:rPr>
                <w:spacing w:val="6"/>
              </w:rPr>
              <w:t xml:space="preserve"> </w:t>
            </w:r>
            <w:r>
              <w:t>доставке</w:t>
            </w:r>
            <w:r>
              <w:rPr>
                <w:spacing w:val="6"/>
              </w:rPr>
              <w:t xml:space="preserve"> </w:t>
            </w:r>
            <w:r>
              <w:t>кондиционера</w:t>
            </w:r>
            <w:r>
              <w:rPr>
                <w:spacing w:val="9"/>
              </w:rPr>
              <w:t xml:space="preserve"> </w:t>
            </w:r>
            <w:r>
              <w:rPr>
                <w:spacing w:val="-2"/>
              </w:rPr>
              <w:t>подрядчи-</w:t>
            </w:r>
          </w:p>
          <w:p w:rsidR="00CA7C4B" w:rsidRDefault="003C2382">
            <w:pPr>
              <w:pStyle w:val="TableParagraph"/>
              <w:spacing w:before="18"/>
              <w:ind w:left="110"/>
            </w:pPr>
            <w:r>
              <w:rPr>
                <w:spacing w:val="-5"/>
              </w:rPr>
              <w:t>ком</w:t>
            </w:r>
          </w:p>
        </w:tc>
        <w:tc>
          <w:tcPr>
            <w:tcW w:w="1557" w:type="dxa"/>
          </w:tcPr>
          <w:p w:rsidR="00CA7C4B" w:rsidRDefault="003C2382">
            <w:pPr>
              <w:pStyle w:val="TableParagraph"/>
              <w:spacing w:line="247" w:lineRule="exact"/>
              <w:ind w:left="16"/>
              <w:jc w:val="center"/>
            </w:pPr>
            <w:r>
              <w:t xml:space="preserve">1 </w:t>
            </w:r>
            <w:r>
              <w:rPr>
                <w:spacing w:val="-5"/>
              </w:rPr>
              <w:t>000</w:t>
            </w:r>
          </w:p>
        </w:tc>
        <w:tc>
          <w:tcPr>
            <w:tcW w:w="994" w:type="dxa"/>
          </w:tcPr>
          <w:p w:rsidR="00CA7C4B" w:rsidRDefault="003C2382">
            <w:pPr>
              <w:pStyle w:val="TableParagraph"/>
              <w:spacing w:line="247" w:lineRule="exact"/>
              <w:ind w:left="16"/>
              <w:jc w:val="center"/>
            </w:pPr>
            <w:r>
              <w:rPr>
                <w:spacing w:val="-5"/>
              </w:rPr>
              <w:t>07</w:t>
            </w:r>
          </w:p>
        </w:tc>
        <w:tc>
          <w:tcPr>
            <w:tcW w:w="1020" w:type="dxa"/>
          </w:tcPr>
          <w:p w:rsidR="00CA7C4B" w:rsidRDefault="003C2382">
            <w:pPr>
              <w:pStyle w:val="TableParagraph"/>
              <w:spacing w:line="247" w:lineRule="exact"/>
              <w:ind w:left="12" w:right="2"/>
              <w:jc w:val="center"/>
            </w:pPr>
            <w:r>
              <w:rPr>
                <w:spacing w:val="-5"/>
              </w:rPr>
              <w:t>60</w:t>
            </w:r>
          </w:p>
        </w:tc>
      </w:tr>
      <w:tr w:rsidR="00CA7C4B">
        <w:trPr>
          <w:trHeight w:val="541"/>
        </w:trPr>
        <w:tc>
          <w:tcPr>
            <w:tcW w:w="283" w:type="dxa"/>
          </w:tcPr>
          <w:p w:rsidR="00CA7C4B" w:rsidRDefault="003C2382">
            <w:pPr>
              <w:pStyle w:val="TableParagraph"/>
              <w:spacing w:line="225" w:lineRule="exact"/>
              <w:ind w:left="-27" w:right="63"/>
              <w:jc w:val="right"/>
              <w:rPr>
                <w:sz w:val="20"/>
              </w:rPr>
            </w:pPr>
            <w:r>
              <w:rPr>
                <w:spacing w:val="-10"/>
                <w:sz w:val="20"/>
              </w:rPr>
              <w:t>4</w:t>
            </w:r>
          </w:p>
        </w:tc>
        <w:tc>
          <w:tcPr>
            <w:tcW w:w="5672" w:type="dxa"/>
          </w:tcPr>
          <w:p w:rsidR="00CA7C4B" w:rsidRDefault="003C2382">
            <w:pPr>
              <w:pStyle w:val="TableParagraph"/>
              <w:spacing w:line="249" w:lineRule="exact"/>
              <w:ind w:left="110"/>
            </w:pPr>
            <w:r>
              <w:t>Оплачено с</w:t>
            </w:r>
            <w:r>
              <w:rPr>
                <w:spacing w:val="1"/>
              </w:rPr>
              <w:t xml:space="preserve"> </w:t>
            </w:r>
            <w:r>
              <w:t>расчётные счета</w:t>
            </w:r>
            <w:r>
              <w:rPr>
                <w:spacing w:val="4"/>
              </w:rPr>
              <w:t xml:space="preserve"> </w:t>
            </w:r>
            <w:r>
              <w:t>подрядчику</w:t>
            </w:r>
            <w:r>
              <w:rPr>
                <w:spacing w:val="-1"/>
              </w:rPr>
              <w:t xml:space="preserve"> </w:t>
            </w:r>
            <w:r>
              <w:t>за</w:t>
            </w:r>
            <w:r>
              <w:rPr>
                <w:spacing w:val="1"/>
              </w:rPr>
              <w:t xml:space="preserve"> </w:t>
            </w:r>
            <w:r>
              <w:t xml:space="preserve">доставку </w:t>
            </w:r>
            <w:r>
              <w:rPr>
                <w:spacing w:val="-4"/>
              </w:rPr>
              <w:t>кон-</w:t>
            </w:r>
          </w:p>
          <w:p w:rsidR="00CA7C4B" w:rsidRDefault="003C2382">
            <w:pPr>
              <w:pStyle w:val="TableParagraph"/>
              <w:spacing w:before="18"/>
              <w:ind w:left="110"/>
            </w:pPr>
            <w:r>
              <w:rPr>
                <w:spacing w:val="-2"/>
              </w:rPr>
              <w:t>диционера</w:t>
            </w:r>
          </w:p>
        </w:tc>
        <w:tc>
          <w:tcPr>
            <w:tcW w:w="1557" w:type="dxa"/>
          </w:tcPr>
          <w:p w:rsidR="00CA7C4B" w:rsidRDefault="003C2382">
            <w:pPr>
              <w:pStyle w:val="TableParagraph"/>
              <w:spacing w:line="247" w:lineRule="exact"/>
              <w:ind w:left="16"/>
              <w:jc w:val="center"/>
            </w:pPr>
            <w:r>
              <w:t xml:space="preserve">1 </w:t>
            </w:r>
            <w:r>
              <w:rPr>
                <w:spacing w:val="-5"/>
              </w:rPr>
              <w:t>000</w:t>
            </w:r>
          </w:p>
        </w:tc>
        <w:tc>
          <w:tcPr>
            <w:tcW w:w="994" w:type="dxa"/>
          </w:tcPr>
          <w:p w:rsidR="00CA7C4B" w:rsidRDefault="003C2382">
            <w:pPr>
              <w:pStyle w:val="TableParagraph"/>
              <w:spacing w:line="247" w:lineRule="exact"/>
              <w:ind w:left="16"/>
              <w:jc w:val="center"/>
            </w:pPr>
            <w:r>
              <w:rPr>
                <w:spacing w:val="-5"/>
              </w:rPr>
              <w:t>60</w:t>
            </w:r>
          </w:p>
        </w:tc>
        <w:tc>
          <w:tcPr>
            <w:tcW w:w="1020" w:type="dxa"/>
          </w:tcPr>
          <w:p w:rsidR="00CA7C4B" w:rsidRDefault="003C2382">
            <w:pPr>
              <w:pStyle w:val="TableParagraph"/>
              <w:spacing w:line="247" w:lineRule="exact"/>
              <w:ind w:left="12" w:right="2"/>
              <w:jc w:val="center"/>
            </w:pPr>
            <w:r>
              <w:rPr>
                <w:spacing w:val="-5"/>
              </w:rPr>
              <w:t>51</w:t>
            </w:r>
          </w:p>
        </w:tc>
      </w:tr>
      <w:tr w:rsidR="00CA7C4B">
        <w:trPr>
          <w:trHeight w:val="541"/>
        </w:trPr>
        <w:tc>
          <w:tcPr>
            <w:tcW w:w="283" w:type="dxa"/>
          </w:tcPr>
          <w:p w:rsidR="00CA7C4B" w:rsidRDefault="003C2382">
            <w:pPr>
              <w:pStyle w:val="TableParagraph"/>
              <w:spacing w:line="225" w:lineRule="exact"/>
              <w:ind w:left="-27" w:right="63"/>
              <w:jc w:val="right"/>
              <w:rPr>
                <w:sz w:val="20"/>
              </w:rPr>
            </w:pPr>
            <w:r>
              <w:rPr>
                <w:spacing w:val="-10"/>
                <w:sz w:val="20"/>
              </w:rPr>
              <w:t>5</w:t>
            </w:r>
          </w:p>
        </w:tc>
        <w:tc>
          <w:tcPr>
            <w:tcW w:w="5672" w:type="dxa"/>
          </w:tcPr>
          <w:p w:rsidR="00CA7C4B" w:rsidRDefault="003C2382">
            <w:pPr>
              <w:pStyle w:val="TableParagraph"/>
              <w:spacing w:line="249" w:lineRule="exact"/>
              <w:ind w:left="110"/>
            </w:pPr>
            <w:r>
              <w:t>Передан</w:t>
            </w:r>
            <w:r>
              <w:rPr>
                <w:spacing w:val="28"/>
              </w:rPr>
              <w:t xml:space="preserve">  </w:t>
            </w:r>
            <w:r>
              <w:t>в</w:t>
            </w:r>
            <w:r>
              <w:rPr>
                <w:spacing w:val="29"/>
              </w:rPr>
              <w:t xml:space="preserve">  </w:t>
            </w:r>
            <w:r>
              <w:t>монтаж</w:t>
            </w:r>
            <w:r>
              <w:rPr>
                <w:spacing w:val="29"/>
              </w:rPr>
              <w:t xml:space="preserve">  </w:t>
            </w:r>
            <w:r>
              <w:t>специализированной</w:t>
            </w:r>
            <w:r>
              <w:rPr>
                <w:spacing w:val="29"/>
              </w:rPr>
              <w:t xml:space="preserve">  </w:t>
            </w:r>
            <w:r>
              <w:rPr>
                <w:spacing w:val="-2"/>
              </w:rPr>
              <w:t>организации</w:t>
            </w:r>
          </w:p>
          <w:p w:rsidR="00CA7C4B" w:rsidRDefault="003C2382">
            <w:pPr>
              <w:pStyle w:val="TableParagraph"/>
              <w:spacing w:before="18"/>
              <w:ind w:left="110"/>
            </w:pPr>
            <w:r>
              <w:rPr>
                <w:spacing w:val="-2"/>
              </w:rPr>
              <w:t>кондиционер</w:t>
            </w:r>
          </w:p>
        </w:tc>
        <w:tc>
          <w:tcPr>
            <w:tcW w:w="1557" w:type="dxa"/>
          </w:tcPr>
          <w:p w:rsidR="00CA7C4B" w:rsidRDefault="003C2382">
            <w:pPr>
              <w:pStyle w:val="TableParagraph"/>
              <w:spacing w:line="247" w:lineRule="exact"/>
              <w:ind w:left="16"/>
              <w:jc w:val="center"/>
            </w:pPr>
            <w:r>
              <w:t xml:space="preserve">76 </w:t>
            </w:r>
            <w:r>
              <w:rPr>
                <w:spacing w:val="-5"/>
              </w:rPr>
              <w:t>000</w:t>
            </w:r>
          </w:p>
        </w:tc>
        <w:tc>
          <w:tcPr>
            <w:tcW w:w="994" w:type="dxa"/>
          </w:tcPr>
          <w:p w:rsidR="00CA7C4B" w:rsidRDefault="003C2382">
            <w:pPr>
              <w:pStyle w:val="TableParagraph"/>
              <w:spacing w:line="247" w:lineRule="exact"/>
              <w:ind w:left="16"/>
              <w:jc w:val="center"/>
            </w:pPr>
            <w:r>
              <w:rPr>
                <w:spacing w:val="-5"/>
              </w:rPr>
              <w:t>08</w:t>
            </w:r>
          </w:p>
        </w:tc>
        <w:tc>
          <w:tcPr>
            <w:tcW w:w="1020" w:type="dxa"/>
          </w:tcPr>
          <w:p w:rsidR="00CA7C4B" w:rsidRDefault="003C2382">
            <w:pPr>
              <w:pStyle w:val="TableParagraph"/>
              <w:spacing w:line="247" w:lineRule="exact"/>
              <w:ind w:left="12" w:right="2"/>
              <w:jc w:val="center"/>
            </w:pPr>
            <w:r>
              <w:rPr>
                <w:spacing w:val="-5"/>
              </w:rPr>
              <w:t>07</w:t>
            </w:r>
          </w:p>
        </w:tc>
      </w:tr>
      <w:tr w:rsidR="00CA7C4B">
        <w:trPr>
          <w:trHeight w:val="542"/>
        </w:trPr>
        <w:tc>
          <w:tcPr>
            <w:tcW w:w="283" w:type="dxa"/>
          </w:tcPr>
          <w:p w:rsidR="00CA7C4B" w:rsidRDefault="003C2382">
            <w:pPr>
              <w:pStyle w:val="TableParagraph"/>
              <w:spacing w:line="225" w:lineRule="exact"/>
              <w:ind w:left="-27" w:right="63"/>
              <w:jc w:val="right"/>
              <w:rPr>
                <w:sz w:val="20"/>
              </w:rPr>
            </w:pPr>
            <w:r>
              <w:rPr>
                <w:spacing w:val="-10"/>
                <w:sz w:val="20"/>
              </w:rPr>
              <w:t>6</w:t>
            </w:r>
          </w:p>
        </w:tc>
        <w:tc>
          <w:tcPr>
            <w:tcW w:w="5672" w:type="dxa"/>
          </w:tcPr>
          <w:p w:rsidR="00CA7C4B" w:rsidRDefault="003C2382">
            <w:pPr>
              <w:pStyle w:val="TableParagraph"/>
              <w:spacing w:line="249" w:lineRule="exact"/>
              <w:ind w:left="110"/>
            </w:pPr>
            <w:r>
              <w:t>Отражена</w:t>
            </w:r>
            <w:r>
              <w:rPr>
                <w:spacing w:val="17"/>
              </w:rPr>
              <w:t xml:space="preserve"> </w:t>
            </w:r>
            <w:r>
              <w:t>стоимость</w:t>
            </w:r>
            <w:r>
              <w:rPr>
                <w:spacing w:val="20"/>
              </w:rPr>
              <w:t xml:space="preserve"> </w:t>
            </w:r>
            <w:r>
              <w:t>выполненного</w:t>
            </w:r>
            <w:r>
              <w:rPr>
                <w:spacing w:val="18"/>
              </w:rPr>
              <w:t xml:space="preserve"> </w:t>
            </w:r>
            <w:r>
              <w:rPr>
                <w:spacing w:val="-2"/>
              </w:rPr>
              <w:t>специализированной</w:t>
            </w:r>
          </w:p>
          <w:p w:rsidR="00CA7C4B" w:rsidRDefault="003C2382">
            <w:pPr>
              <w:pStyle w:val="TableParagraph"/>
              <w:spacing w:before="18"/>
              <w:ind w:left="110"/>
            </w:pPr>
            <w:r>
              <w:t>организацией</w:t>
            </w:r>
            <w:r>
              <w:rPr>
                <w:spacing w:val="-9"/>
              </w:rPr>
              <w:t xml:space="preserve"> </w:t>
            </w:r>
            <w:r>
              <w:t>монтажа</w:t>
            </w:r>
            <w:r>
              <w:rPr>
                <w:spacing w:val="-8"/>
              </w:rPr>
              <w:t xml:space="preserve"> </w:t>
            </w:r>
            <w:r>
              <w:rPr>
                <w:spacing w:val="-2"/>
              </w:rPr>
              <w:t>кондиционера</w:t>
            </w:r>
          </w:p>
        </w:tc>
        <w:tc>
          <w:tcPr>
            <w:tcW w:w="1557" w:type="dxa"/>
          </w:tcPr>
          <w:p w:rsidR="00CA7C4B" w:rsidRDefault="003C2382">
            <w:pPr>
              <w:pStyle w:val="TableParagraph"/>
              <w:spacing w:line="247" w:lineRule="exact"/>
              <w:ind w:left="16"/>
              <w:jc w:val="center"/>
            </w:pPr>
            <w:r>
              <w:t xml:space="preserve">5 </w:t>
            </w:r>
            <w:r>
              <w:rPr>
                <w:spacing w:val="-5"/>
              </w:rPr>
              <w:t>000</w:t>
            </w:r>
          </w:p>
        </w:tc>
        <w:tc>
          <w:tcPr>
            <w:tcW w:w="994" w:type="dxa"/>
          </w:tcPr>
          <w:p w:rsidR="00CA7C4B" w:rsidRDefault="003C2382">
            <w:pPr>
              <w:pStyle w:val="TableParagraph"/>
              <w:spacing w:line="247" w:lineRule="exact"/>
              <w:ind w:left="16"/>
              <w:jc w:val="center"/>
            </w:pPr>
            <w:r>
              <w:rPr>
                <w:spacing w:val="-5"/>
              </w:rPr>
              <w:t>08</w:t>
            </w:r>
          </w:p>
        </w:tc>
        <w:tc>
          <w:tcPr>
            <w:tcW w:w="1020" w:type="dxa"/>
          </w:tcPr>
          <w:p w:rsidR="00CA7C4B" w:rsidRDefault="003C2382">
            <w:pPr>
              <w:pStyle w:val="TableParagraph"/>
              <w:spacing w:line="247" w:lineRule="exact"/>
              <w:ind w:left="12" w:right="2"/>
              <w:jc w:val="center"/>
            </w:pPr>
            <w:r>
              <w:rPr>
                <w:spacing w:val="-5"/>
              </w:rPr>
              <w:t>60</w:t>
            </w:r>
          </w:p>
        </w:tc>
      </w:tr>
      <w:tr w:rsidR="00CA7C4B">
        <w:trPr>
          <w:trHeight w:val="539"/>
        </w:trPr>
        <w:tc>
          <w:tcPr>
            <w:tcW w:w="283" w:type="dxa"/>
          </w:tcPr>
          <w:p w:rsidR="00CA7C4B" w:rsidRDefault="003C2382">
            <w:pPr>
              <w:pStyle w:val="TableParagraph"/>
              <w:spacing w:line="225" w:lineRule="exact"/>
              <w:ind w:left="-27" w:right="63"/>
              <w:jc w:val="right"/>
              <w:rPr>
                <w:sz w:val="20"/>
              </w:rPr>
            </w:pPr>
            <w:r>
              <w:rPr>
                <w:spacing w:val="-10"/>
                <w:sz w:val="20"/>
              </w:rPr>
              <w:t>7</w:t>
            </w:r>
          </w:p>
        </w:tc>
        <w:tc>
          <w:tcPr>
            <w:tcW w:w="5672" w:type="dxa"/>
          </w:tcPr>
          <w:p w:rsidR="00CA7C4B" w:rsidRDefault="003C2382">
            <w:pPr>
              <w:pStyle w:val="TableParagraph"/>
              <w:spacing w:line="249" w:lineRule="exact"/>
              <w:ind w:left="110"/>
            </w:pPr>
            <w:r>
              <w:t>Перечислено</w:t>
            </w:r>
            <w:r>
              <w:rPr>
                <w:spacing w:val="15"/>
              </w:rPr>
              <w:t xml:space="preserve"> </w:t>
            </w:r>
            <w:r>
              <w:t>с</w:t>
            </w:r>
            <w:r>
              <w:rPr>
                <w:spacing w:val="18"/>
              </w:rPr>
              <w:t xml:space="preserve"> </w:t>
            </w:r>
            <w:r>
              <w:t>расчётные</w:t>
            </w:r>
            <w:r>
              <w:rPr>
                <w:spacing w:val="20"/>
              </w:rPr>
              <w:t xml:space="preserve"> </w:t>
            </w:r>
            <w:r>
              <w:t>счета</w:t>
            </w:r>
            <w:r>
              <w:rPr>
                <w:spacing w:val="22"/>
              </w:rPr>
              <w:t xml:space="preserve"> </w:t>
            </w:r>
            <w:r>
              <w:t>специализированной</w:t>
            </w:r>
            <w:r>
              <w:rPr>
                <w:spacing w:val="19"/>
              </w:rPr>
              <w:t xml:space="preserve"> </w:t>
            </w:r>
            <w:r>
              <w:rPr>
                <w:spacing w:val="-5"/>
              </w:rPr>
              <w:t>ор-</w:t>
            </w:r>
          </w:p>
          <w:p w:rsidR="00CA7C4B" w:rsidRDefault="003C2382">
            <w:pPr>
              <w:pStyle w:val="TableParagraph"/>
              <w:spacing w:before="18" w:line="252" w:lineRule="exact"/>
              <w:ind w:left="110"/>
            </w:pPr>
            <w:r>
              <w:t>ганизации</w:t>
            </w:r>
            <w:r>
              <w:rPr>
                <w:spacing w:val="-5"/>
              </w:rPr>
              <w:t xml:space="preserve"> </w:t>
            </w:r>
            <w:r>
              <w:t>за</w:t>
            </w:r>
            <w:r>
              <w:rPr>
                <w:spacing w:val="-5"/>
              </w:rPr>
              <w:t xml:space="preserve"> </w:t>
            </w:r>
            <w:r>
              <w:t>монтаж</w:t>
            </w:r>
            <w:r>
              <w:rPr>
                <w:spacing w:val="-4"/>
              </w:rPr>
              <w:t xml:space="preserve"> </w:t>
            </w:r>
            <w:r>
              <w:rPr>
                <w:spacing w:val="-2"/>
              </w:rPr>
              <w:t>кондиционера</w:t>
            </w:r>
          </w:p>
        </w:tc>
        <w:tc>
          <w:tcPr>
            <w:tcW w:w="1557" w:type="dxa"/>
          </w:tcPr>
          <w:p w:rsidR="00CA7C4B" w:rsidRDefault="003C2382">
            <w:pPr>
              <w:pStyle w:val="TableParagraph"/>
              <w:spacing w:line="247" w:lineRule="exact"/>
              <w:ind w:left="16"/>
              <w:jc w:val="center"/>
            </w:pPr>
            <w:r>
              <w:t xml:space="preserve">5 </w:t>
            </w:r>
            <w:r>
              <w:rPr>
                <w:spacing w:val="-5"/>
              </w:rPr>
              <w:t>000</w:t>
            </w:r>
          </w:p>
        </w:tc>
        <w:tc>
          <w:tcPr>
            <w:tcW w:w="994" w:type="dxa"/>
          </w:tcPr>
          <w:p w:rsidR="00CA7C4B" w:rsidRDefault="003C2382">
            <w:pPr>
              <w:pStyle w:val="TableParagraph"/>
              <w:spacing w:line="247" w:lineRule="exact"/>
              <w:ind w:left="16"/>
              <w:jc w:val="center"/>
            </w:pPr>
            <w:r>
              <w:rPr>
                <w:spacing w:val="-5"/>
              </w:rPr>
              <w:t>60</w:t>
            </w:r>
          </w:p>
        </w:tc>
        <w:tc>
          <w:tcPr>
            <w:tcW w:w="1020" w:type="dxa"/>
          </w:tcPr>
          <w:p w:rsidR="00CA7C4B" w:rsidRDefault="003C2382">
            <w:pPr>
              <w:pStyle w:val="TableParagraph"/>
              <w:spacing w:line="247" w:lineRule="exact"/>
              <w:ind w:left="12" w:right="2"/>
              <w:jc w:val="center"/>
            </w:pPr>
            <w:r>
              <w:rPr>
                <w:spacing w:val="-5"/>
              </w:rPr>
              <w:t>51</w:t>
            </w:r>
          </w:p>
        </w:tc>
      </w:tr>
      <w:tr w:rsidR="00CA7C4B">
        <w:trPr>
          <w:trHeight w:val="420"/>
        </w:trPr>
        <w:tc>
          <w:tcPr>
            <w:tcW w:w="283" w:type="dxa"/>
          </w:tcPr>
          <w:p w:rsidR="00CA7C4B" w:rsidRDefault="003C2382">
            <w:pPr>
              <w:pStyle w:val="TableParagraph"/>
              <w:spacing w:line="228" w:lineRule="exact"/>
              <w:ind w:left="-27" w:right="63"/>
              <w:jc w:val="right"/>
              <w:rPr>
                <w:sz w:val="20"/>
              </w:rPr>
            </w:pPr>
            <w:r>
              <w:rPr>
                <w:spacing w:val="-10"/>
                <w:sz w:val="20"/>
              </w:rPr>
              <w:t>8</w:t>
            </w:r>
          </w:p>
        </w:tc>
        <w:tc>
          <w:tcPr>
            <w:tcW w:w="5672" w:type="dxa"/>
          </w:tcPr>
          <w:p w:rsidR="00CA7C4B" w:rsidRDefault="003C2382">
            <w:pPr>
              <w:pStyle w:val="TableParagraph"/>
              <w:spacing w:line="249" w:lineRule="exact"/>
              <w:ind w:left="110"/>
            </w:pPr>
            <w:r>
              <w:t>Принят</w:t>
            </w:r>
            <w:r>
              <w:rPr>
                <w:spacing w:val="-5"/>
              </w:rPr>
              <w:t xml:space="preserve"> </w:t>
            </w:r>
            <w:r>
              <w:t>к</w:t>
            </w:r>
            <w:r>
              <w:rPr>
                <w:spacing w:val="-5"/>
              </w:rPr>
              <w:t xml:space="preserve"> </w:t>
            </w:r>
            <w:r>
              <w:t>учёту</w:t>
            </w:r>
            <w:r>
              <w:rPr>
                <w:spacing w:val="-8"/>
              </w:rPr>
              <w:t xml:space="preserve"> </w:t>
            </w:r>
            <w:r>
              <w:t>кондиционер</w:t>
            </w:r>
            <w:r>
              <w:rPr>
                <w:spacing w:val="-5"/>
              </w:rPr>
              <w:t xml:space="preserve"> </w:t>
            </w:r>
            <w:r>
              <w:t>в</w:t>
            </w:r>
            <w:r>
              <w:rPr>
                <w:spacing w:val="-5"/>
              </w:rPr>
              <w:t xml:space="preserve"> </w:t>
            </w:r>
            <w:r>
              <w:t>составе</w:t>
            </w:r>
            <w:r>
              <w:rPr>
                <w:spacing w:val="-7"/>
              </w:rPr>
              <w:t xml:space="preserve"> </w:t>
            </w:r>
            <w:r>
              <w:t>основных</w:t>
            </w:r>
            <w:r>
              <w:rPr>
                <w:spacing w:val="-7"/>
              </w:rPr>
              <w:t xml:space="preserve"> </w:t>
            </w:r>
            <w:r>
              <w:rPr>
                <w:spacing w:val="-2"/>
              </w:rPr>
              <w:t>средств</w:t>
            </w:r>
          </w:p>
        </w:tc>
        <w:tc>
          <w:tcPr>
            <w:tcW w:w="1557" w:type="dxa"/>
          </w:tcPr>
          <w:p w:rsidR="00CA7C4B" w:rsidRDefault="003C2382">
            <w:pPr>
              <w:pStyle w:val="TableParagraph"/>
              <w:spacing w:line="249" w:lineRule="exact"/>
              <w:ind w:left="16"/>
              <w:jc w:val="center"/>
            </w:pPr>
            <w:r>
              <w:t xml:space="preserve">81 </w:t>
            </w:r>
            <w:r>
              <w:rPr>
                <w:spacing w:val="-5"/>
              </w:rPr>
              <w:t>000</w:t>
            </w:r>
          </w:p>
        </w:tc>
        <w:tc>
          <w:tcPr>
            <w:tcW w:w="994" w:type="dxa"/>
          </w:tcPr>
          <w:p w:rsidR="00CA7C4B" w:rsidRDefault="003C2382">
            <w:pPr>
              <w:pStyle w:val="TableParagraph"/>
              <w:spacing w:line="249" w:lineRule="exact"/>
              <w:ind w:left="16"/>
              <w:jc w:val="center"/>
            </w:pPr>
            <w:r>
              <w:rPr>
                <w:spacing w:val="-5"/>
              </w:rPr>
              <w:t>01</w:t>
            </w:r>
          </w:p>
        </w:tc>
        <w:tc>
          <w:tcPr>
            <w:tcW w:w="1020" w:type="dxa"/>
          </w:tcPr>
          <w:p w:rsidR="00CA7C4B" w:rsidRDefault="003C2382">
            <w:pPr>
              <w:pStyle w:val="TableParagraph"/>
              <w:spacing w:line="249" w:lineRule="exact"/>
              <w:ind w:left="12" w:right="2"/>
              <w:jc w:val="center"/>
            </w:pPr>
            <w:r>
              <w:rPr>
                <w:spacing w:val="-5"/>
              </w:rPr>
              <w:t>08</w:t>
            </w:r>
          </w:p>
        </w:tc>
      </w:tr>
    </w:tbl>
    <w:p w:rsidR="00CA7C4B" w:rsidRDefault="00CA7C4B">
      <w:pPr>
        <w:spacing w:line="249" w:lineRule="exact"/>
        <w:jc w:val="center"/>
        <w:sectPr w:rsidR="00CA7C4B">
          <w:type w:val="continuous"/>
          <w:pgSz w:w="11910" w:h="16840"/>
          <w:pgMar w:top="0" w:right="800" w:bottom="0" w:left="800" w:header="0" w:footer="631" w:gutter="0"/>
          <w:cols w:space="720"/>
        </w:sectPr>
      </w:pPr>
    </w:p>
    <w:p w:rsidR="00CA7C4B" w:rsidRDefault="003C2382">
      <w:pPr>
        <w:pStyle w:val="a3"/>
        <w:spacing w:before="67"/>
        <w:ind w:left="4440"/>
        <w:jc w:val="both"/>
      </w:pPr>
      <w:r>
        <w:lastRenderedPageBreak/>
        <w:t>Задача</w:t>
      </w:r>
      <w:r>
        <w:rPr>
          <w:spacing w:val="-5"/>
        </w:rPr>
        <w:t xml:space="preserve"> </w:t>
      </w:r>
      <w:r>
        <w:rPr>
          <w:spacing w:val="-2"/>
        </w:rPr>
        <w:t>6.4.5</w:t>
      </w:r>
    </w:p>
    <w:p w:rsidR="00CA7C4B" w:rsidRDefault="003C2382">
      <w:pPr>
        <w:pStyle w:val="a3"/>
        <w:spacing w:before="123" w:line="268" w:lineRule="auto"/>
        <w:ind w:right="337" w:firstLine="708"/>
        <w:jc w:val="both"/>
      </w:pPr>
      <w:r>
        <w:t>Сформулировать содержание операций, составить журнал регистрации хозяйственных операций организации-застройщика за ноябрь 2020 г.</w:t>
      </w:r>
    </w:p>
    <w:p w:rsidR="00CA7C4B" w:rsidRDefault="003C2382">
      <w:pPr>
        <w:pStyle w:val="a3"/>
        <w:spacing w:line="268" w:lineRule="auto"/>
        <w:ind w:right="328" w:firstLine="708"/>
        <w:jc w:val="both"/>
      </w:pPr>
      <w:r>
        <w:t>Организация-застройщик в октябре 2020 г. заключила договор со подряд- чиком на строительство объекта производственного назначения. Затраты орга- низации-застройщика по предъявленным подрядчиком счетам составили: 1) стоимость работ по составлению сметы 264 000 руб., в том числе НДС 44</w:t>
      </w:r>
      <w:r>
        <w:rPr>
          <w:spacing w:val="-1"/>
        </w:rPr>
        <w:t xml:space="preserve"> </w:t>
      </w:r>
      <w:r>
        <w:t>000 руб.; 2) стоимость строительных работ 3 000</w:t>
      </w:r>
      <w:r>
        <w:rPr>
          <w:spacing w:val="-4"/>
        </w:rPr>
        <w:t xml:space="preserve"> </w:t>
      </w:r>
      <w:r>
        <w:t>000 руб., в том числе НДС 500</w:t>
      </w:r>
      <w:r>
        <w:rPr>
          <w:spacing w:val="-3"/>
        </w:rPr>
        <w:t xml:space="preserve"> </w:t>
      </w:r>
      <w:r>
        <w:t>000 руб. Акты выполненных работ подписаны в ноябре 2020 г., оплата работ под- рядчику произведена.</w:t>
      </w:r>
    </w:p>
    <w:p w:rsidR="00CA7C4B" w:rsidRDefault="003C2382">
      <w:pPr>
        <w:pStyle w:val="a3"/>
        <w:spacing w:before="2"/>
        <w:ind w:left="1194" w:right="1194"/>
        <w:jc w:val="center"/>
      </w:pPr>
      <w:r>
        <w:t>Учёт</w:t>
      </w:r>
      <w:r>
        <w:rPr>
          <w:spacing w:val="-5"/>
        </w:rPr>
        <w:t xml:space="preserve"> </w:t>
      </w:r>
      <w:r>
        <w:t>процесса</w:t>
      </w:r>
      <w:r>
        <w:rPr>
          <w:spacing w:val="-3"/>
        </w:rPr>
        <w:t xml:space="preserve"> </w:t>
      </w:r>
      <w:r>
        <w:rPr>
          <w:spacing w:val="-2"/>
        </w:rPr>
        <w:t>заготовления</w:t>
      </w:r>
    </w:p>
    <w:p w:rsidR="00CA7C4B" w:rsidRDefault="003C2382">
      <w:pPr>
        <w:pStyle w:val="a3"/>
        <w:spacing w:before="280"/>
        <w:ind w:left="4440"/>
        <w:jc w:val="both"/>
      </w:pPr>
      <w:r>
        <w:t>Задача</w:t>
      </w:r>
      <w:r>
        <w:rPr>
          <w:spacing w:val="-5"/>
        </w:rPr>
        <w:t xml:space="preserve"> </w:t>
      </w:r>
      <w:r>
        <w:rPr>
          <w:spacing w:val="-2"/>
        </w:rPr>
        <w:t>6.4.6</w:t>
      </w:r>
    </w:p>
    <w:p w:rsidR="00CA7C4B" w:rsidRDefault="003C2382">
      <w:pPr>
        <w:pStyle w:val="a3"/>
        <w:spacing w:before="120" w:line="268" w:lineRule="auto"/>
        <w:ind w:right="338" w:firstLine="708"/>
        <w:jc w:val="both"/>
      </w:pPr>
      <w:r>
        <w:t>Отразить операции по заготовлению столовых приборов и их передаче для оказания услуг общепита в бухгалтерском учёте организации общественно- го питания, указать первичные документы по оформлению каждой операции.</w:t>
      </w:r>
    </w:p>
    <w:p w:rsidR="00CA7C4B" w:rsidRDefault="003C2382">
      <w:pPr>
        <w:pStyle w:val="a3"/>
        <w:spacing w:line="268" w:lineRule="auto"/>
        <w:ind w:right="327" w:firstLine="708"/>
        <w:jc w:val="both"/>
      </w:pPr>
      <w:r>
        <w:rPr>
          <w:i/>
        </w:rPr>
        <w:t>Исходные данные</w:t>
      </w:r>
      <w:r>
        <w:t>. Организация общественного питания в сентябре 202_</w:t>
      </w:r>
      <w:r>
        <w:rPr>
          <w:spacing w:val="40"/>
        </w:rPr>
        <w:t xml:space="preserve"> </w:t>
      </w:r>
      <w:r>
        <w:t>г. приобрела 100 комплектов столовых приборов у поставщика на сумму 96 000 руб., в том числе НДС 16</w:t>
      </w:r>
      <w:r>
        <w:rPr>
          <w:spacing w:val="-2"/>
        </w:rPr>
        <w:t xml:space="preserve"> </w:t>
      </w:r>
      <w:r>
        <w:t>000 руб. Расходы по их доставке составили 2400 руб., в том числе НДС 400 руб. Оплата поставщику и подрядчику произведена с рас- чётного счета в том же месяце. В сентябре 202_ г. столовые приборы переданы для оказания услуг общественного питания. Учёт столовой посуды и столовых приборов ведётся на счёте 10, субсчет «Инвентарь и хозяйственные принад- лежности»,</w:t>
      </w:r>
      <w:r>
        <w:rPr>
          <w:spacing w:val="-1"/>
        </w:rPr>
        <w:t xml:space="preserve"> </w:t>
      </w:r>
      <w:r>
        <w:t>а</w:t>
      </w:r>
      <w:r>
        <w:rPr>
          <w:spacing w:val="-3"/>
        </w:rPr>
        <w:t xml:space="preserve"> </w:t>
      </w:r>
      <w:r>
        <w:t>расчётов</w:t>
      </w:r>
      <w:r>
        <w:rPr>
          <w:spacing w:val="-1"/>
        </w:rPr>
        <w:t xml:space="preserve"> </w:t>
      </w:r>
      <w:r>
        <w:t>с</w:t>
      </w:r>
      <w:r>
        <w:rPr>
          <w:spacing w:val="-2"/>
        </w:rPr>
        <w:t xml:space="preserve"> </w:t>
      </w:r>
      <w:r>
        <w:t>подрядчиками – на</w:t>
      </w:r>
      <w:r>
        <w:rPr>
          <w:spacing w:val="-1"/>
        </w:rPr>
        <w:t xml:space="preserve"> </w:t>
      </w:r>
      <w:r>
        <w:t>счёте</w:t>
      </w:r>
      <w:r>
        <w:rPr>
          <w:spacing w:val="-2"/>
        </w:rPr>
        <w:t xml:space="preserve"> </w:t>
      </w:r>
      <w:r>
        <w:t>76.</w:t>
      </w:r>
      <w:r>
        <w:rPr>
          <w:spacing w:val="-3"/>
        </w:rPr>
        <w:t xml:space="preserve"> </w:t>
      </w:r>
      <w:r>
        <w:t>Согласно</w:t>
      </w:r>
      <w:r>
        <w:rPr>
          <w:spacing w:val="-2"/>
        </w:rPr>
        <w:t xml:space="preserve"> </w:t>
      </w:r>
      <w:r>
        <w:t>УП</w:t>
      </w:r>
      <w:r>
        <w:rPr>
          <w:spacing w:val="-1"/>
        </w:rPr>
        <w:t xml:space="preserve"> </w:t>
      </w:r>
      <w:r>
        <w:t>счета</w:t>
      </w:r>
      <w:r>
        <w:rPr>
          <w:spacing w:val="-2"/>
        </w:rPr>
        <w:t xml:space="preserve"> </w:t>
      </w:r>
      <w:r>
        <w:t>15 и</w:t>
      </w:r>
      <w:r>
        <w:rPr>
          <w:spacing w:val="-2"/>
        </w:rPr>
        <w:t xml:space="preserve"> </w:t>
      </w:r>
      <w:r>
        <w:t>16 не используются.</w:t>
      </w:r>
    </w:p>
    <w:p w:rsidR="00CA7C4B" w:rsidRDefault="003C2382">
      <w:pPr>
        <w:pStyle w:val="a3"/>
        <w:spacing w:before="3"/>
      </w:pPr>
      <w:r>
        <w:rPr>
          <w:spacing w:val="-2"/>
        </w:rPr>
        <w:t>Решение</w:t>
      </w:r>
    </w:p>
    <w:p w:rsidR="00CA7C4B" w:rsidRDefault="003C2382">
      <w:pPr>
        <w:pStyle w:val="a3"/>
        <w:spacing w:before="40"/>
        <w:ind w:left="8289"/>
        <w:jc w:val="center"/>
      </w:pPr>
      <w:r>
        <w:t>Таблица</w:t>
      </w:r>
      <w:r>
        <w:rPr>
          <w:spacing w:val="-5"/>
        </w:rPr>
        <w:t xml:space="preserve"> 35</w:t>
      </w:r>
    </w:p>
    <w:p w:rsidR="00CA7C4B" w:rsidRDefault="003C2382">
      <w:pPr>
        <w:spacing w:before="1"/>
        <w:ind w:left="1194" w:right="1200"/>
        <w:jc w:val="center"/>
        <w:rPr>
          <w:sz w:val="24"/>
        </w:rPr>
      </w:pPr>
      <w:r>
        <w:rPr>
          <w:sz w:val="24"/>
        </w:rPr>
        <w:t>Журнал</w:t>
      </w:r>
      <w:r>
        <w:rPr>
          <w:spacing w:val="-6"/>
          <w:sz w:val="24"/>
        </w:rPr>
        <w:t xml:space="preserve"> </w:t>
      </w:r>
      <w:r>
        <w:rPr>
          <w:sz w:val="24"/>
        </w:rPr>
        <w:t>регистрации</w:t>
      </w:r>
      <w:r>
        <w:rPr>
          <w:spacing w:val="-4"/>
          <w:sz w:val="24"/>
        </w:rPr>
        <w:t xml:space="preserve"> </w:t>
      </w:r>
      <w:r>
        <w:rPr>
          <w:sz w:val="24"/>
        </w:rPr>
        <w:t>операций</w:t>
      </w:r>
      <w:r>
        <w:rPr>
          <w:spacing w:val="-4"/>
          <w:sz w:val="24"/>
        </w:rPr>
        <w:t xml:space="preserve"> </w:t>
      </w:r>
      <w:r>
        <w:rPr>
          <w:sz w:val="24"/>
        </w:rPr>
        <w:t>организации</w:t>
      </w:r>
      <w:r>
        <w:rPr>
          <w:spacing w:val="-4"/>
          <w:sz w:val="24"/>
        </w:rPr>
        <w:t xml:space="preserve"> </w:t>
      </w:r>
      <w:r>
        <w:rPr>
          <w:sz w:val="24"/>
        </w:rPr>
        <w:t>общепита</w:t>
      </w:r>
      <w:r>
        <w:rPr>
          <w:spacing w:val="-4"/>
          <w:sz w:val="24"/>
        </w:rPr>
        <w:t xml:space="preserve"> </w:t>
      </w:r>
      <w:r>
        <w:rPr>
          <w:sz w:val="24"/>
        </w:rPr>
        <w:t>за</w:t>
      </w:r>
      <w:r>
        <w:rPr>
          <w:spacing w:val="-5"/>
          <w:sz w:val="24"/>
        </w:rPr>
        <w:t xml:space="preserve"> </w:t>
      </w:r>
      <w:r>
        <w:rPr>
          <w:sz w:val="24"/>
        </w:rPr>
        <w:t>сентябрь</w:t>
      </w:r>
      <w:r>
        <w:rPr>
          <w:spacing w:val="-4"/>
          <w:sz w:val="24"/>
        </w:rPr>
        <w:t xml:space="preserve"> </w:t>
      </w:r>
      <w:r>
        <w:rPr>
          <w:sz w:val="24"/>
        </w:rPr>
        <w:t>202_</w:t>
      </w:r>
      <w:r>
        <w:rPr>
          <w:spacing w:val="-3"/>
          <w:sz w:val="24"/>
        </w:rPr>
        <w:t xml:space="preserve"> </w:t>
      </w:r>
      <w:r>
        <w:rPr>
          <w:spacing w:val="-5"/>
          <w:sz w:val="24"/>
        </w:rPr>
        <w:t>г.</w:t>
      </w:r>
    </w:p>
    <w:p w:rsidR="00CA7C4B" w:rsidRDefault="00CA7C4B">
      <w:pPr>
        <w:pStyle w:val="a3"/>
        <w:spacing w:before="10" w:after="1"/>
        <w:ind w:left="0"/>
        <w:rPr>
          <w:sz w:val="10"/>
        </w:rPr>
      </w:pPr>
    </w:p>
    <w:tbl>
      <w:tblPr>
        <w:tblStyle w:val="TableNormal"/>
        <w:tblW w:w="0" w:type="auto"/>
        <w:tblInd w:w="2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6"/>
        <w:gridCol w:w="5387"/>
        <w:gridCol w:w="1558"/>
        <w:gridCol w:w="995"/>
        <w:gridCol w:w="1021"/>
      </w:tblGrid>
      <w:tr w:rsidR="00CA7C4B">
        <w:trPr>
          <w:trHeight w:val="252"/>
        </w:trPr>
        <w:tc>
          <w:tcPr>
            <w:tcW w:w="536" w:type="dxa"/>
          </w:tcPr>
          <w:p w:rsidR="00CA7C4B" w:rsidRDefault="003C2382">
            <w:pPr>
              <w:pStyle w:val="TableParagraph"/>
              <w:spacing w:line="232" w:lineRule="exact"/>
              <w:ind w:left="6" w:right="1"/>
              <w:jc w:val="center"/>
            </w:pPr>
            <w:r>
              <w:rPr>
                <w:spacing w:val="-10"/>
              </w:rPr>
              <w:t>№</w:t>
            </w:r>
          </w:p>
        </w:tc>
        <w:tc>
          <w:tcPr>
            <w:tcW w:w="5387" w:type="dxa"/>
          </w:tcPr>
          <w:p w:rsidR="00CA7C4B" w:rsidRDefault="003C2382">
            <w:pPr>
              <w:pStyle w:val="TableParagraph"/>
              <w:spacing w:line="232" w:lineRule="exact"/>
              <w:ind w:left="2001"/>
            </w:pPr>
            <w:r>
              <w:t>Содержание</w:t>
            </w:r>
            <w:r>
              <w:rPr>
                <w:spacing w:val="-7"/>
              </w:rPr>
              <w:t xml:space="preserve"> </w:t>
            </w:r>
            <w:r>
              <w:rPr>
                <w:spacing w:val="-2"/>
              </w:rPr>
              <w:t>операции</w:t>
            </w:r>
          </w:p>
        </w:tc>
        <w:tc>
          <w:tcPr>
            <w:tcW w:w="1558" w:type="dxa"/>
          </w:tcPr>
          <w:p w:rsidR="00CA7C4B" w:rsidRDefault="003C2382">
            <w:pPr>
              <w:pStyle w:val="TableParagraph"/>
              <w:spacing w:line="232" w:lineRule="exact"/>
              <w:ind w:left="13" w:right="9"/>
              <w:jc w:val="center"/>
            </w:pPr>
            <w:r>
              <w:t>Сумма,</w:t>
            </w:r>
            <w:r>
              <w:rPr>
                <w:spacing w:val="-8"/>
              </w:rPr>
              <w:t xml:space="preserve"> </w:t>
            </w:r>
            <w:r>
              <w:rPr>
                <w:spacing w:val="-4"/>
              </w:rPr>
              <w:t>руб.</w:t>
            </w:r>
          </w:p>
        </w:tc>
        <w:tc>
          <w:tcPr>
            <w:tcW w:w="995" w:type="dxa"/>
          </w:tcPr>
          <w:p w:rsidR="00CA7C4B" w:rsidRDefault="003C2382">
            <w:pPr>
              <w:pStyle w:val="TableParagraph"/>
              <w:spacing w:line="232" w:lineRule="exact"/>
              <w:ind w:left="9"/>
              <w:jc w:val="center"/>
            </w:pPr>
            <w:r>
              <w:rPr>
                <w:spacing w:val="-5"/>
                <w:u w:val="single"/>
              </w:rPr>
              <w:t>Дт</w:t>
            </w:r>
          </w:p>
        </w:tc>
        <w:tc>
          <w:tcPr>
            <w:tcW w:w="1021" w:type="dxa"/>
          </w:tcPr>
          <w:p w:rsidR="00CA7C4B" w:rsidRDefault="003C2382">
            <w:pPr>
              <w:pStyle w:val="TableParagraph"/>
              <w:spacing w:line="232" w:lineRule="exact"/>
              <w:ind w:left="4"/>
              <w:jc w:val="center"/>
            </w:pPr>
            <w:r>
              <w:rPr>
                <w:spacing w:val="-5"/>
                <w:u w:val="single"/>
              </w:rPr>
              <w:t>Кт</w:t>
            </w:r>
          </w:p>
        </w:tc>
      </w:tr>
      <w:tr w:rsidR="00CA7C4B">
        <w:trPr>
          <w:trHeight w:val="506"/>
        </w:trPr>
        <w:tc>
          <w:tcPr>
            <w:tcW w:w="536" w:type="dxa"/>
          </w:tcPr>
          <w:p w:rsidR="00CA7C4B" w:rsidRDefault="003C2382">
            <w:pPr>
              <w:pStyle w:val="TableParagraph"/>
              <w:spacing w:line="249" w:lineRule="exact"/>
              <w:ind w:left="6"/>
              <w:jc w:val="center"/>
            </w:pPr>
            <w:r>
              <w:rPr>
                <w:spacing w:val="-10"/>
              </w:rPr>
              <w:t>1</w:t>
            </w:r>
          </w:p>
        </w:tc>
        <w:tc>
          <w:tcPr>
            <w:tcW w:w="5387" w:type="dxa"/>
          </w:tcPr>
          <w:p w:rsidR="00CA7C4B" w:rsidRDefault="003C2382">
            <w:pPr>
              <w:pStyle w:val="TableParagraph"/>
              <w:spacing w:line="248" w:lineRule="exact"/>
              <w:ind w:left="143"/>
            </w:pPr>
            <w:r>
              <w:t>Приняты</w:t>
            </w:r>
            <w:r>
              <w:rPr>
                <w:spacing w:val="21"/>
              </w:rPr>
              <w:t xml:space="preserve"> </w:t>
            </w:r>
            <w:r>
              <w:t>на</w:t>
            </w:r>
            <w:r>
              <w:rPr>
                <w:spacing w:val="22"/>
              </w:rPr>
              <w:t xml:space="preserve"> </w:t>
            </w:r>
            <w:r>
              <w:t>склад</w:t>
            </w:r>
            <w:r>
              <w:rPr>
                <w:spacing w:val="22"/>
              </w:rPr>
              <w:t xml:space="preserve"> </w:t>
            </w:r>
            <w:r>
              <w:t>приобретённые</w:t>
            </w:r>
            <w:r>
              <w:rPr>
                <w:spacing w:val="23"/>
              </w:rPr>
              <w:t xml:space="preserve"> </w:t>
            </w:r>
            <w:r>
              <w:t>у</w:t>
            </w:r>
            <w:r>
              <w:rPr>
                <w:spacing w:val="20"/>
              </w:rPr>
              <w:t xml:space="preserve"> </w:t>
            </w:r>
            <w:r>
              <w:t>поставщика</w:t>
            </w:r>
            <w:r>
              <w:rPr>
                <w:spacing w:val="23"/>
              </w:rPr>
              <w:t xml:space="preserve"> </w:t>
            </w:r>
            <w:r>
              <w:rPr>
                <w:spacing w:val="-4"/>
              </w:rPr>
              <w:t>сто-</w:t>
            </w:r>
          </w:p>
          <w:p w:rsidR="00CA7C4B" w:rsidRDefault="003C2382">
            <w:pPr>
              <w:pStyle w:val="TableParagraph"/>
              <w:spacing w:line="238" w:lineRule="exact"/>
              <w:ind w:left="107"/>
            </w:pPr>
            <w:r>
              <w:t>ловые</w:t>
            </w:r>
            <w:r>
              <w:rPr>
                <w:spacing w:val="-3"/>
              </w:rPr>
              <w:t xml:space="preserve"> </w:t>
            </w:r>
            <w:r>
              <w:rPr>
                <w:spacing w:val="-2"/>
              </w:rPr>
              <w:t>приборы</w:t>
            </w:r>
          </w:p>
        </w:tc>
        <w:tc>
          <w:tcPr>
            <w:tcW w:w="1558" w:type="dxa"/>
          </w:tcPr>
          <w:p w:rsidR="00CA7C4B" w:rsidRDefault="003C2382">
            <w:pPr>
              <w:pStyle w:val="TableParagraph"/>
              <w:spacing w:line="249" w:lineRule="exact"/>
              <w:ind w:left="13" w:right="1"/>
              <w:jc w:val="center"/>
            </w:pPr>
            <w:r>
              <w:t xml:space="preserve">80 </w:t>
            </w:r>
            <w:r>
              <w:rPr>
                <w:spacing w:val="-5"/>
              </w:rPr>
              <w:t>000</w:t>
            </w:r>
          </w:p>
        </w:tc>
        <w:tc>
          <w:tcPr>
            <w:tcW w:w="995" w:type="dxa"/>
          </w:tcPr>
          <w:p w:rsidR="00CA7C4B" w:rsidRDefault="00CA7C4B">
            <w:pPr>
              <w:pStyle w:val="TableParagraph"/>
              <w:rPr>
                <w:sz w:val="26"/>
              </w:rPr>
            </w:pPr>
          </w:p>
        </w:tc>
        <w:tc>
          <w:tcPr>
            <w:tcW w:w="1021" w:type="dxa"/>
          </w:tcPr>
          <w:p w:rsidR="00CA7C4B" w:rsidRDefault="00CA7C4B">
            <w:pPr>
              <w:pStyle w:val="TableParagraph"/>
              <w:rPr>
                <w:sz w:val="26"/>
              </w:rPr>
            </w:pPr>
          </w:p>
        </w:tc>
      </w:tr>
      <w:tr w:rsidR="00CA7C4B">
        <w:trPr>
          <w:trHeight w:val="323"/>
        </w:trPr>
        <w:tc>
          <w:tcPr>
            <w:tcW w:w="536" w:type="dxa"/>
          </w:tcPr>
          <w:p w:rsidR="00CA7C4B" w:rsidRDefault="003C2382">
            <w:pPr>
              <w:pStyle w:val="TableParagraph"/>
              <w:spacing w:line="249" w:lineRule="exact"/>
              <w:ind w:left="6"/>
              <w:jc w:val="center"/>
            </w:pPr>
            <w:r>
              <w:rPr>
                <w:spacing w:val="-10"/>
              </w:rPr>
              <w:t>2</w:t>
            </w:r>
          </w:p>
        </w:tc>
        <w:tc>
          <w:tcPr>
            <w:tcW w:w="5387" w:type="dxa"/>
          </w:tcPr>
          <w:p w:rsidR="00CA7C4B" w:rsidRDefault="003C2382">
            <w:pPr>
              <w:pStyle w:val="TableParagraph"/>
              <w:spacing w:line="249" w:lineRule="exact"/>
              <w:ind w:left="143"/>
            </w:pPr>
            <w:r>
              <w:t>Отражён</w:t>
            </w:r>
            <w:r>
              <w:rPr>
                <w:spacing w:val="-7"/>
              </w:rPr>
              <w:t xml:space="preserve"> </w:t>
            </w:r>
            <w:r>
              <w:t>НДС</w:t>
            </w:r>
            <w:r>
              <w:rPr>
                <w:spacing w:val="-6"/>
              </w:rPr>
              <w:t xml:space="preserve"> </w:t>
            </w:r>
            <w:r>
              <w:t>по</w:t>
            </w:r>
            <w:r>
              <w:rPr>
                <w:spacing w:val="-6"/>
              </w:rPr>
              <w:t xml:space="preserve"> </w:t>
            </w:r>
            <w:r>
              <w:t>приобретённым</w:t>
            </w:r>
            <w:r>
              <w:rPr>
                <w:spacing w:val="-6"/>
              </w:rPr>
              <w:t xml:space="preserve"> </w:t>
            </w:r>
            <w:r>
              <w:t>столовым</w:t>
            </w:r>
            <w:r>
              <w:rPr>
                <w:spacing w:val="-6"/>
              </w:rPr>
              <w:t xml:space="preserve"> </w:t>
            </w:r>
            <w:r>
              <w:rPr>
                <w:spacing w:val="-2"/>
              </w:rPr>
              <w:t>приборам</w:t>
            </w:r>
          </w:p>
        </w:tc>
        <w:tc>
          <w:tcPr>
            <w:tcW w:w="1558" w:type="dxa"/>
          </w:tcPr>
          <w:p w:rsidR="00CA7C4B" w:rsidRDefault="003C2382">
            <w:pPr>
              <w:pStyle w:val="TableParagraph"/>
              <w:spacing w:line="249" w:lineRule="exact"/>
              <w:ind w:left="13" w:right="1"/>
              <w:jc w:val="center"/>
            </w:pPr>
            <w:r>
              <w:t xml:space="preserve">16 </w:t>
            </w:r>
            <w:r>
              <w:rPr>
                <w:spacing w:val="-5"/>
              </w:rPr>
              <w:t>000</w:t>
            </w:r>
          </w:p>
        </w:tc>
        <w:tc>
          <w:tcPr>
            <w:tcW w:w="995" w:type="dxa"/>
          </w:tcPr>
          <w:p w:rsidR="00CA7C4B" w:rsidRDefault="00CA7C4B">
            <w:pPr>
              <w:pStyle w:val="TableParagraph"/>
              <w:rPr>
                <w:sz w:val="24"/>
              </w:rPr>
            </w:pPr>
          </w:p>
        </w:tc>
        <w:tc>
          <w:tcPr>
            <w:tcW w:w="1021" w:type="dxa"/>
          </w:tcPr>
          <w:p w:rsidR="00CA7C4B" w:rsidRDefault="00CA7C4B">
            <w:pPr>
              <w:pStyle w:val="TableParagraph"/>
              <w:rPr>
                <w:sz w:val="24"/>
              </w:rPr>
            </w:pPr>
          </w:p>
        </w:tc>
      </w:tr>
      <w:tr w:rsidR="00CA7C4B">
        <w:trPr>
          <w:trHeight w:val="506"/>
        </w:trPr>
        <w:tc>
          <w:tcPr>
            <w:tcW w:w="536" w:type="dxa"/>
          </w:tcPr>
          <w:p w:rsidR="00CA7C4B" w:rsidRDefault="003C2382">
            <w:pPr>
              <w:pStyle w:val="TableParagraph"/>
              <w:spacing w:line="247" w:lineRule="exact"/>
              <w:ind w:left="6"/>
              <w:jc w:val="center"/>
            </w:pPr>
            <w:r>
              <w:rPr>
                <w:spacing w:val="-10"/>
              </w:rPr>
              <w:t>3</w:t>
            </w:r>
          </w:p>
        </w:tc>
        <w:tc>
          <w:tcPr>
            <w:tcW w:w="5387" w:type="dxa"/>
          </w:tcPr>
          <w:p w:rsidR="00CA7C4B" w:rsidRDefault="003C2382">
            <w:pPr>
              <w:pStyle w:val="TableParagraph"/>
              <w:spacing w:line="246" w:lineRule="exact"/>
              <w:ind w:left="143"/>
            </w:pPr>
            <w:r>
              <w:t>Отражены</w:t>
            </w:r>
            <w:r>
              <w:rPr>
                <w:spacing w:val="50"/>
              </w:rPr>
              <w:t xml:space="preserve"> </w:t>
            </w:r>
            <w:r>
              <w:t>расходы</w:t>
            </w:r>
            <w:r>
              <w:rPr>
                <w:spacing w:val="50"/>
              </w:rPr>
              <w:t xml:space="preserve"> </w:t>
            </w:r>
            <w:r>
              <w:t>по</w:t>
            </w:r>
            <w:r>
              <w:rPr>
                <w:spacing w:val="48"/>
              </w:rPr>
              <w:t xml:space="preserve"> </w:t>
            </w:r>
            <w:r>
              <w:t>доставке</w:t>
            </w:r>
            <w:r>
              <w:rPr>
                <w:spacing w:val="48"/>
              </w:rPr>
              <w:t xml:space="preserve"> </w:t>
            </w:r>
            <w:r>
              <w:t>столовых</w:t>
            </w:r>
            <w:r>
              <w:rPr>
                <w:spacing w:val="51"/>
              </w:rPr>
              <w:t xml:space="preserve"> </w:t>
            </w:r>
            <w:r>
              <w:rPr>
                <w:spacing w:val="-2"/>
              </w:rPr>
              <w:t>приборов</w:t>
            </w:r>
          </w:p>
          <w:p w:rsidR="00CA7C4B" w:rsidRDefault="003C2382">
            <w:pPr>
              <w:pStyle w:val="TableParagraph"/>
              <w:spacing w:line="240" w:lineRule="exact"/>
              <w:ind w:left="107"/>
            </w:pPr>
            <w:r>
              <w:rPr>
                <w:spacing w:val="-2"/>
              </w:rPr>
              <w:t>подрядчиком</w:t>
            </w:r>
          </w:p>
        </w:tc>
        <w:tc>
          <w:tcPr>
            <w:tcW w:w="1558" w:type="dxa"/>
          </w:tcPr>
          <w:p w:rsidR="00CA7C4B" w:rsidRDefault="003C2382">
            <w:pPr>
              <w:pStyle w:val="TableParagraph"/>
              <w:spacing w:line="247" w:lineRule="exact"/>
              <w:ind w:left="13" w:right="1"/>
              <w:jc w:val="center"/>
            </w:pPr>
            <w:r>
              <w:t xml:space="preserve">2 </w:t>
            </w:r>
            <w:r>
              <w:rPr>
                <w:spacing w:val="-5"/>
              </w:rPr>
              <w:t>000</w:t>
            </w:r>
          </w:p>
        </w:tc>
        <w:tc>
          <w:tcPr>
            <w:tcW w:w="995" w:type="dxa"/>
          </w:tcPr>
          <w:p w:rsidR="00CA7C4B" w:rsidRDefault="00CA7C4B">
            <w:pPr>
              <w:pStyle w:val="TableParagraph"/>
              <w:rPr>
                <w:sz w:val="26"/>
              </w:rPr>
            </w:pPr>
          </w:p>
        </w:tc>
        <w:tc>
          <w:tcPr>
            <w:tcW w:w="1021" w:type="dxa"/>
          </w:tcPr>
          <w:p w:rsidR="00CA7C4B" w:rsidRDefault="00CA7C4B">
            <w:pPr>
              <w:pStyle w:val="TableParagraph"/>
              <w:rPr>
                <w:sz w:val="26"/>
              </w:rPr>
            </w:pPr>
          </w:p>
        </w:tc>
      </w:tr>
      <w:tr w:rsidR="00CA7C4B">
        <w:trPr>
          <w:trHeight w:val="505"/>
        </w:trPr>
        <w:tc>
          <w:tcPr>
            <w:tcW w:w="536" w:type="dxa"/>
          </w:tcPr>
          <w:p w:rsidR="00CA7C4B" w:rsidRDefault="003C2382">
            <w:pPr>
              <w:pStyle w:val="TableParagraph"/>
              <w:spacing w:line="247" w:lineRule="exact"/>
              <w:ind w:left="6"/>
              <w:jc w:val="center"/>
            </w:pPr>
            <w:r>
              <w:rPr>
                <w:spacing w:val="-10"/>
              </w:rPr>
              <w:t>4</w:t>
            </w:r>
          </w:p>
        </w:tc>
        <w:tc>
          <w:tcPr>
            <w:tcW w:w="5387" w:type="dxa"/>
          </w:tcPr>
          <w:p w:rsidR="00CA7C4B" w:rsidRDefault="003C2382">
            <w:pPr>
              <w:pStyle w:val="TableParagraph"/>
              <w:spacing w:line="246" w:lineRule="exact"/>
              <w:ind w:left="143"/>
            </w:pPr>
            <w:r>
              <w:t>Отражён</w:t>
            </w:r>
            <w:r>
              <w:rPr>
                <w:spacing w:val="11"/>
              </w:rPr>
              <w:t xml:space="preserve"> </w:t>
            </w:r>
            <w:r>
              <w:t>НДС</w:t>
            </w:r>
            <w:r>
              <w:rPr>
                <w:spacing w:val="11"/>
              </w:rPr>
              <w:t xml:space="preserve"> </w:t>
            </w:r>
            <w:r>
              <w:t>с</w:t>
            </w:r>
            <w:r>
              <w:rPr>
                <w:spacing w:val="11"/>
              </w:rPr>
              <w:t xml:space="preserve"> </w:t>
            </w:r>
            <w:r>
              <w:t>услуг</w:t>
            </w:r>
            <w:r>
              <w:rPr>
                <w:spacing w:val="11"/>
              </w:rPr>
              <w:t xml:space="preserve"> </w:t>
            </w:r>
            <w:r>
              <w:t>подрядчика</w:t>
            </w:r>
            <w:r>
              <w:rPr>
                <w:spacing w:val="11"/>
              </w:rPr>
              <w:t xml:space="preserve"> </w:t>
            </w:r>
            <w:r>
              <w:t>по</w:t>
            </w:r>
            <w:r>
              <w:rPr>
                <w:spacing w:val="10"/>
              </w:rPr>
              <w:t xml:space="preserve"> </w:t>
            </w:r>
            <w:r>
              <w:t>доставке</w:t>
            </w:r>
            <w:r>
              <w:rPr>
                <w:spacing w:val="12"/>
              </w:rPr>
              <w:t xml:space="preserve"> </w:t>
            </w:r>
            <w:r>
              <w:rPr>
                <w:spacing w:val="-2"/>
              </w:rPr>
              <w:t>столо-</w:t>
            </w:r>
          </w:p>
          <w:p w:rsidR="00CA7C4B" w:rsidRDefault="003C2382">
            <w:pPr>
              <w:pStyle w:val="TableParagraph"/>
              <w:spacing w:line="240" w:lineRule="exact"/>
              <w:ind w:left="107"/>
            </w:pPr>
            <w:r>
              <w:t>вых</w:t>
            </w:r>
            <w:r>
              <w:rPr>
                <w:spacing w:val="-2"/>
              </w:rPr>
              <w:t xml:space="preserve"> приборов</w:t>
            </w:r>
          </w:p>
        </w:tc>
        <w:tc>
          <w:tcPr>
            <w:tcW w:w="1558" w:type="dxa"/>
          </w:tcPr>
          <w:p w:rsidR="00CA7C4B" w:rsidRDefault="003C2382">
            <w:pPr>
              <w:pStyle w:val="TableParagraph"/>
              <w:spacing w:line="247" w:lineRule="exact"/>
              <w:ind w:left="13" w:right="3"/>
              <w:jc w:val="center"/>
            </w:pPr>
            <w:r>
              <w:rPr>
                <w:spacing w:val="-5"/>
              </w:rPr>
              <w:t>400</w:t>
            </w:r>
          </w:p>
        </w:tc>
        <w:tc>
          <w:tcPr>
            <w:tcW w:w="995" w:type="dxa"/>
          </w:tcPr>
          <w:p w:rsidR="00CA7C4B" w:rsidRDefault="00CA7C4B">
            <w:pPr>
              <w:pStyle w:val="TableParagraph"/>
              <w:rPr>
                <w:sz w:val="26"/>
              </w:rPr>
            </w:pPr>
          </w:p>
        </w:tc>
        <w:tc>
          <w:tcPr>
            <w:tcW w:w="1021" w:type="dxa"/>
          </w:tcPr>
          <w:p w:rsidR="00CA7C4B" w:rsidRDefault="00CA7C4B">
            <w:pPr>
              <w:pStyle w:val="TableParagraph"/>
              <w:rPr>
                <w:sz w:val="26"/>
              </w:rPr>
            </w:pPr>
          </w:p>
        </w:tc>
      </w:tr>
      <w:tr w:rsidR="00CA7C4B">
        <w:trPr>
          <w:trHeight w:val="417"/>
        </w:trPr>
        <w:tc>
          <w:tcPr>
            <w:tcW w:w="536" w:type="dxa"/>
          </w:tcPr>
          <w:p w:rsidR="00CA7C4B" w:rsidRDefault="003C2382">
            <w:pPr>
              <w:pStyle w:val="TableParagraph"/>
              <w:spacing w:line="247" w:lineRule="exact"/>
              <w:ind w:left="6"/>
              <w:jc w:val="center"/>
            </w:pPr>
            <w:r>
              <w:rPr>
                <w:spacing w:val="-10"/>
              </w:rPr>
              <w:t>5</w:t>
            </w:r>
          </w:p>
        </w:tc>
        <w:tc>
          <w:tcPr>
            <w:tcW w:w="5387" w:type="dxa"/>
          </w:tcPr>
          <w:p w:rsidR="00CA7C4B" w:rsidRDefault="003C2382">
            <w:pPr>
              <w:pStyle w:val="TableParagraph"/>
              <w:spacing w:line="247" w:lineRule="exact"/>
              <w:ind w:left="143"/>
            </w:pPr>
            <w:r>
              <w:t>Произведён</w:t>
            </w:r>
            <w:r>
              <w:rPr>
                <w:spacing w:val="-5"/>
              </w:rPr>
              <w:t xml:space="preserve"> </w:t>
            </w:r>
            <w:r>
              <w:t>налоговый</w:t>
            </w:r>
            <w:r>
              <w:rPr>
                <w:spacing w:val="-4"/>
              </w:rPr>
              <w:t xml:space="preserve"> </w:t>
            </w:r>
            <w:r>
              <w:t>вычет</w:t>
            </w:r>
            <w:r>
              <w:rPr>
                <w:spacing w:val="-4"/>
              </w:rPr>
              <w:t xml:space="preserve"> </w:t>
            </w:r>
            <w:r>
              <w:t>по</w:t>
            </w:r>
            <w:r>
              <w:rPr>
                <w:spacing w:val="-4"/>
              </w:rPr>
              <w:t xml:space="preserve"> </w:t>
            </w:r>
            <w:r>
              <w:t>НДС</w:t>
            </w:r>
            <w:r>
              <w:rPr>
                <w:spacing w:val="-3"/>
              </w:rPr>
              <w:t xml:space="preserve"> </w:t>
            </w:r>
            <w:r>
              <w:rPr>
                <w:spacing w:val="-2"/>
              </w:rPr>
              <w:t>(определить)</w:t>
            </w:r>
          </w:p>
        </w:tc>
        <w:tc>
          <w:tcPr>
            <w:tcW w:w="1558" w:type="dxa"/>
          </w:tcPr>
          <w:p w:rsidR="00CA7C4B" w:rsidRDefault="00CA7C4B">
            <w:pPr>
              <w:pStyle w:val="TableParagraph"/>
              <w:rPr>
                <w:sz w:val="26"/>
              </w:rPr>
            </w:pPr>
          </w:p>
        </w:tc>
        <w:tc>
          <w:tcPr>
            <w:tcW w:w="995" w:type="dxa"/>
          </w:tcPr>
          <w:p w:rsidR="00CA7C4B" w:rsidRDefault="00CA7C4B">
            <w:pPr>
              <w:pStyle w:val="TableParagraph"/>
              <w:rPr>
                <w:sz w:val="26"/>
              </w:rPr>
            </w:pPr>
          </w:p>
        </w:tc>
        <w:tc>
          <w:tcPr>
            <w:tcW w:w="1021" w:type="dxa"/>
          </w:tcPr>
          <w:p w:rsidR="00CA7C4B" w:rsidRDefault="00CA7C4B">
            <w:pPr>
              <w:pStyle w:val="TableParagraph"/>
              <w:rPr>
                <w:sz w:val="26"/>
              </w:rPr>
            </w:pPr>
          </w:p>
        </w:tc>
      </w:tr>
      <w:tr w:rsidR="00CA7C4B">
        <w:trPr>
          <w:trHeight w:val="506"/>
        </w:trPr>
        <w:tc>
          <w:tcPr>
            <w:tcW w:w="536" w:type="dxa"/>
          </w:tcPr>
          <w:p w:rsidR="00CA7C4B" w:rsidRDefault="003C2382">
            <w:pPr>
              <w:pStyle w:val="TableParagraph"/>
              <w:spacing w:line="247" w:lineRule="exact"/>
              <w:ind w:left="6"/>
              <w:jc w:val="center"/>
            </w:pPr>
            <w:r>
              <w:rPr>
                <w:spacing w:val="-10"/>
              </w:rPr>
              <w:t>6</w:t>
            </w:r>
          </w:p>
        </w:tc>
        <w:tc>
          <w:tcPr>
            <w:tcW w:w="5387" w:type="dxa"/>
          </w:tcPr>
          <w:p w:rsidR="00CA7C4B" w:rsidRDefault="003C2382">
            <w:pPr>
              <w:pStyle w:val="TableParagraph"/>
              <w:spacing w:line="246" w:lineRule="exact"/>
              <w:ind w:left="143"/>
            </w:pPr>
            <w:r>
              <w:t>Погашена</w:t>
            </w:r>
            <w:r>
              <w:rPr>
                <w:spacing w:val="3"/>
              </w:rPr>
              <w:t xml:space="preserve"> </w:t>
            </w:r>
            <w:r>
              <w:t>с</w:t>
            </w:r>
            <w:r>
              <w:rPr>
                <w:spacing w:val="2"/>
              </w:rPr>
              <w:t xml:space="preserve"> </w:t>
            </w:r>
            <w:r>
              <w:t>расчётные</w:t>
            </w:r>
            <w:r>
              <w:rPr>
                <w:spacing w:val="3"/>
              </w:rPr>
              <w:t xml:space="preserve"> </w:t>
            </w:r>
            <w:r>
              <w:t>счета</w:t>
            </w:r>
            <w:r>
              <w:rPr>
                <w:spacing w:val="6"/>
              </w:rPr>
              <w:t xml:space="preserve"> </w:t>
            </w:r>
            <w:r>
              <w:t>задолженность</w:t>
            </w:r>
            <w:r>
              <w:rPr>
                <w:spacing w:val="2"/>
              </w:rPr>
              <w:t xml:space="preserve"> </w:t>
            </w:r>
            <w:r>
              <w:t>перед</w:t>
            </w:r>
            <w:r>
              <w:rPr>
                <w:spacing w:val="3"/>
              </w:rPr>
              <w:t xml:space="preserve"> </w:t>
            </w:r>
            <w:r>
              <w:rPr>
                <w:spacing w:val="-5"/>
              </w:rPr>
              <w:t>по-</w:t>
            </w:r>
          </w:p>
          <w:p w:rsidR="00CA7C4B" w:rsidRDefault="003C2382">
            <w:pPr>
              <w:pStyle w:val="TableParagraph"/>
              <w:spacing w:line="240" w:lineRule="exact"/>
              <w:ind w:left="107"/>
            </w:pPr>
            <w:r>
              <w:t>ставщиком</w:t>
            </w:r>
            <w:r>
              <w:rPr>
                <w:spacing w:val="-7"/>
              </w:rPr>
              <w:t xml:space="preserve"> </w:t>
            </w:r>
            <w:r>
              <w:t>(сумму</w:t>
            </w:r>
            <w:r>
              <w:rPr>
                <w:spacing w:val="-7"/>
              </w:rPr>
              <w:t xml:space="preserve"> </w:t>
            </w:r>
            <w:r>
              <w:rPr>
                <w:spacing w:val="-2"/>
              </w:rPr>
              <w:t>определить)</w:t>
            </w:r>
          </w:p>
        </w:tc>
        <w:tc>
          <w:tcPr>
            <w:tcW w:w="1558" w:type="dxa"/>
          </w:tcPr>
          <w:p w:rsidR="00CA7C4B" w:rsidRDefault="00CA7C4B">
            <w:pPr>
              <w:pStyle w:val="TableParagraph"/>
              <w:rPr>
                <w:sz w:val="26"/>
              </w:rPr>
            </w:pPr>
          </w:p>
        </w:tc>
        <w:tc>
          <w:tcPr>
            <w:tcW w:w="995" w:type="dxa"/>
          </w:tcPr>
          <w:p w:rsidR="00CA7C4B" w:rsidRDefault="00CA7C4B">
            <w:pPr>
              <w:pStyle w:val="TableParagraph"/>
              <w:rPr>
                <w:sz w:val="26"/>
              </w:rPr>
            </w:pPr>
          </w:p>
        </w:tc>
        <w:tc>
          <w:tcPr>
            <w:tcW w:w="1021" w:type="dxa"/>
          </w:tcPr>
          <w:p w:rsidR="00CA7C4B" w:rsidRDefault="00CA7C4B">
            <w:pPr>
              <w:pStyle w:val="TableParagraph"/>
              <w:rPr>
                <w:sz w:val="26"/>
              </w:rPr>
            </w:pPr>
          </w:p>
        </w:tc>
      </w:tr>
      <w:tr w:rsidR="00CA7C4B">
        <w:trPr>
          <w:trHeight w:val="506"/>
        </w:trPr>
        <w:tc>
          <w:tcPr>
            <w:tcW w:w="536" w:type="dxa"/>
          </w:tcPr>
          <w:p w:rsidR="00CA7C4B" w:rsidRDefault="003C2382">
            <w:pPr>
              <w:pStyle w:val="TableParagraph"/>
              <w:spacing w:line="247" w:lineRule="exact"/>
              <w:ind w:left="6"/>
              <w:jc w:val="center"/>
            </w:pPr>
            <w:r>
              <w:rPr>
                <w:spacing w:val="-10"/>
              </w:rPr>
              <w:t>7</w:t>
            </w:r>
          </w:p>
        </w:tc>
        <w:tc>
          <w:tcPr>
            <w:tcW w:w="5387" w:type="dxa"/>
          </w:tcPr>
          <w:p w:rsidR="00CA7C4B" w:rsidRDefault="003C2382">
            <w:pPr>
              <w:pStyle w:val="TableParagraph"/>
              <w:spacing w:line="246" w:lineRule="exact"/>
              <w:ind w:left="143"/>
            </w:pPr>
            <w:r>
              <w:t>Погашена</w:t>
            </w:r>
            <w:r>
              <w:rPr>
                <w:spacing w:val="76"/>
              </w:rPr>
              <w:t xml:space="preserve"> </w:t>
            </w:r>
            <w:r>
              <w:t>с</w:t>
            </w:r>
            <w:r>
              <w:rPr>
                <w:spacing w:val="76"/>
              </w:rPr>
              <w:t xml:space="preserve"> </w:t>
            </w:r>
            <w:r>
              <w:t>расчётные</w:t>
            </w:r>
            <w:r>
              <w:rPr>
                <w:spacing w:val="74"/>
              </w:rPr>
              <w:t xml:space="preserve"> </w:t>
            </w:r>
            <w:r>
              <w:t>счета</w:t>
            </w:r>
            <w:r>
              <w:rPr>
                <w:spacing w:val="77"/>
              </w:rPr>
              <w:t xml:space="preserve"> </w:t>
            </w:r>
            <w:r>
              <w:t>задолженность</w:t>
            </w:r>
            <w:r>
              <w:rPr>
                <w:spacing w:val="76"/>
              </w:rPr>
              <w:t xml:space="preserve"> </w:t>
            </w:r>
            <w:r>
              <w:rPr>
                <w:spacing w:val="-4"/>
              </w:rPr>
              <w:t>перед</w:t>
            </w:r>
          </w:p>
          <w:p w:rsidR="00CA7C4B" w:rsidRDefault="003C2382">
            <w:pPr>
              <w:pStyle w:val="TableParagraph"/>
              <w:spacing w:line="240" w:lineRule="exact"/>
              <w:ind w:left="107"/>
            </w:pPr>
            <w:r>
              <w:t>подрядчиком</w:t>
            </w:r>
            <w:r>
              <w:rPr>
                <w:spacing w:val="-7"/>
              </w:rPr>
              <w:t xml:space="preserve"> </w:t>
            </w:r>
            <w:r>
              <w:t>(сумму</w:t>
            </w:r>
            <w:r>
              <w:rPr>
                <w:spacing w:val="-7"/>
              </w:rPr>
              <w:t xml:space="preserve"> </w:t>
            </w:r>
            <w:r>
              <w:rPr>
                <w:spacing w:val="-2"/>
              </w:rPr>
              <w:t>определить)</w:t>
            </w:r>
          </w:p>
        </w:tc>
        <w:tc>
          <w:tcPr>
            <w:tcW w:w="1558" w:type="dxa"/>
          </w:tcPr>
          <w:p w:rsidR="00CA7C4B" w:rsidRDefault="00CA7C4B">
            <w:pPr>
              <w:pStyle w:val="TableParagraph"/>
              <w:rPr>
                <w:sz w:val="26"/>
              </w:rPr>
            </w:pPr>
          </w:p>
        </w:tc>
        <w:tc>
          <w:tcPr>
            <w:tcW w:w="995" w:type="dxa"/>
          </w:tcPr>
          <w:p w:rsidR="00CA7C4B" w:rsidRDefault="00CA7C4B">
            <w:pPr>
              <w:pStyle w:val="TableParagraph"/>
              <w:rPr>
                <w:sz w:val="26"/>
              </w:rPr>
            </w:pPr>
          </w:p>
        </w:tc>
        <w:tc>
          <w:tcPr>
            <w:tcW w:w="1021" w:type="dxa"/>
          </w:tcPr>
          <w:p w:rsidR="00CA7C4B" w:rsidRDefault="00CA7C4B">
            <w:pPr>
              <w:pStyle w:val="TableParagraph"/>
              <w:rPr>
                <w:sz w:val="26"/>
              </w:rPr>
            </w:pPr>
          </w:p>
        </w:tc>
      </w:tr>
      <w:tr w:rsidR="00CA7C4B">
        <w:trPr>
          <w:trHeight w:val="505"/>
        </w:trPr>
        <w:tc>
          <w:tcPr>
            <w:tcW w:w="536" w:type="dxa"/>
          </w:tcPr>
          <w:p w:rsidR="00CA7C4B" w:rsidRDefault="003C2382">
            <w:pPr>
              <w:pStyle w:val="TableParagraph"/>
              <w:spacing w:line="247" w:lineRule="exact"/>
              <w:ind w:left="6"/>
              <w:jc w:val="center"/>
            </w:pPr>
            <w:r>
              <w:rPr>
                <w:spacing w:val="-10"/>
              </w:rPr>
              <w:t>8</w:t>
            </w:r>
          </w:p>
        </w:tc>
        <w:tc>
          <w:tcPr>
            <w:tcW w:w="5387" w:type="dxa"/>
          </w:tcPr>
          <w:p w:rsidR="00CA7C4B" w:rsidRDefault="003C2382">
            <w:pPr>
              <w:pStyle w:val="TableParagraph"/>
              <w:spacing w:line="246" w:lineRule="exact"/>
              <w:ind w:left="143"/>
            </w:pPr>
            <w:r>
              <w:t>Переданы</w:t>
            </w:r>
            <w:r>
              <w:rPr>
                <w:spacing w:val="25"/>
              </w:rPr>
              <w:t xml:space="preserve"> </w:t>
            </w:r>
            <w:r>
              <w:t>со</w:t>
            </w:r>
            <w:r>
              <w:rPr>
                <w:spacing w:val="25"/>
              </w:rPr>
              <w:t xml:space="preserve"> </w:t>
            </w:r>
            <w:r>
              <w:t>склада</w:t>
            </w:r>
            <w:r>
              <w:rPr>
                <w:spacing w:val="25"/>
              </w:rPr>
              <w:t xml:space="preserve"> </w:t>
            </w:r>
            <w:r>
              <w:t>столовые</w:t>
            </w:r>
            <w:r>
              <w:rPr>
                <w:spacing w:val="25"/>
              </w:rPr>
              <w:t xml:space="preserve"> </w:t>
            </w:r>
            <w:r>
              <w:t>приборы</w:t>
            </w:r>
            <w:r>
              <w:rPr>
                <w:spacing w:val="25"/>
              </w:rPr>
              <w:t xml:space="preserve"> </w:t>
            </w:r>
            <w:r>
              <w:t>для</w:t>
            </w:r>
            <w:r>
              <w:rPr>
                <w:spacing w:val="25"/>
              </w:rPr>
              <w:t xml:space="preserve"> </w:t>
            </w:r>
            <w:r>
              <w:rPr>
                <w:spacing w:val="-2"/>
              </w:rPr>
              <w:t>оказания</w:t>
            </w:r>
          </w:p>
          <w:p w:rsidR="00CA7C4B" w:rsidRDefault="003C2382">
            <w:pPr>
              <w:pStyle w:val="TableParagraph"/>
              <w:spacing w:line="240" w:lineRule="exact"/>
              <w:ind w:left="107"/>
            </w:pPr>
            <w:r>
              <w:t>услуг</w:t>
            </w:r>
            <w:r>
              <w:rPr>
                <w:spacing w:val="-5"/>
              </w:rPr>
              <w:t xml:space="preserve"> </w:t>
            </w:r>
            <w:r>
              <w:t>общепита</w:t>
            </w:r>
            <w:r>
              <w:rPr>
                <w:spacing w:val="-5"/>
              </w:rPr>
              <w:t xml:space="preserve"> </w:t>
            </w:r>
            <w:r>
              <w:t>(сумму</w:t>
            </w:r>
            <w:r>
              <w:rPr>
                <w:spacing w:val="-7"/>
              </w:rPr>
              <w:t xml:space="preserve"> </w:t>
            </w:r>
            <w:r>
              <w:rPr>
                <w:spacing w:val="-2"/>
              </w:rPr>
              <w:t>определить)</w:t>
            </w:r>
          </w:p>
        </w:tc>
        <w:tc>
          <w:tcPr>
            <w:tcW w:w="1558" w:type="dxa"/>
          </w:tcPr>
          <w:p w:rsidR="00CA7C4B" w:rsidRDefault="00CA7C4B">
            <w:pPr>
              <w:pStyle w:val="TableParagraph"/>
              <w:rPr>
                <w:sz w:val="26"/>
              </w:rPr>
            </w:pPr>
          </w:p>
        </w:tc>
        <w:tc>
          <w:tcPr>
            <w:tcW w:w="995" w:type="dxa"/>
          </w:tcPr>
          <w:p w:rsidR="00CA7C4B" w:rsidRDefault="00CA7C4B">
            <w:pPr>
              <w:pStyle w:val="TableParagraph"/>
              <w:rPr>
                <w:sz w:val="26"/>
              </w:rPr>
            </w:pPr>
          </w:p>
        </w:tc>
        <w:tc>
          <w:tcPr>
            <w:tcW w:w="1021" w:type="dxa"/>
          </w:tcPr>
          <w:p w:rsidR="00CA7C4B" w:rsidRDefault="00CA7C4B">
            <w:pPr>
              <w:pStyle w:val="TableParagraph"/>
              <w:rPr>
                <w:sz w:val="26"/>
              </w:rPr>
            </w:pPr>
          </w:p>
        </w:tc>
      </w:tr>
    </w:tbl>
    <w:p w:rsidR="00CA7C4B" w:rsidRDefault="00CA7C4B">
      <w:pPr>
        <w:rPr>
          <w:sz w:val="26"/>
        </w:rPr>
        <w:sectPr w:rsidR="00CA7C4B">
          <w:pgSz w:w="11910" w:h="16840"/>
          <w:pgMar w:top="1040" w:right="800" w:bottom="820" w:left="800" w:header="0" w:footer="631" w:gutter="0"/>
          <w:cols w:space="720"/>
        </w:sectPr>
      </w:pPr>
    </w:p>
    <w:p w:rsidR="00CA7C4B" w:rsidRDefault="003C2382">
      <w:pPr>
        <w:pStyle w:val="a3"/>
        <w:spacing w:before="67"/>
        <w:ind w:left="4440"/>
        <w:jc w:val="both"/>
      </w:pPr>
      <w:r>
        <w:lastRenderedPageBreak/>
        <w:t>Задача</w:t>
      </w:r>
      <w:r>
        <w:rPr>
          <w:spacing w:val="-5"/>
        </w:rPr>
        <w:t xml:space="preserve"> </w:t>
      </w:r>
      <w:r>
        <w:rPr>
          <w:spacing w:val="-2"/>
        </w:rPr>
        <w:t>6.4.7</w:t>
      </w:r>
    </w:p>
    <w:p w:rsidR="00CA7C4B" w:rsidRDefault="003C2382">
      <w:pPr>
        <w:pStyle w:val="a3"/>
        <w:spacing w:before="123" w:line="268" w:lineRule="auto"/>
        <w:ind w:right="335" w:firstLine="708"/>
        <w:jc w:val="both"/>
      </w:pPr>
      <w:r>
        <w:t>Отразить операции по приобретению униформы для сотрудников и пере- даче ее</w:t>
      </w:r>
      <w:r>
        <w:rPr>
          <w:spacing w:val="-1"/>
        </w:rPr>
        <w:t xml:space="preserve"> </w:t>
      </w:r>
      <w:r>
        <w:t>обслуживающему</w:t>
      </w:r>
      <w:r>
        <w:rPr>
          <w:spacing w:val="-5"/>
        </w:rPr>
        <w:t xml:space="preserve"> </w:t>
      </w:r>
      <w:r>
        <w:t>персоналу</w:t>
      </w:r>
      <w:r>
        <w:rPr>
          <w:spacing w:val="-3"/>
        </w:rPr>
        <w:t xml:space="preserve"> </w:t>
      </w:r>
      <w:r>
        <w:t>во временное</w:t>
      </w:r>
      <w:r>
        <w:rPr>
          <w:spacing w:val="-1"/>
        </w:rPr>
        <w:t xml:space="preserve"> </w:t>
      </w:r>
      <w:r>
        <w:t>пользование</w:t>
      </w:r>
      <w:r>
        <w:rPr>
          <w:spacing w:val="-1"/>
        </w:rPr>
        <w:t xml:space="preserve"> </w:t>
      </w:r>
      <w:r>
        <w:t>для выполнения служебных обязанностей в бухгалтерском учёте отеля «Приморье», указать первичные документы по оформлению операций.</w:t>
      </w:r>
    </w:p>
    <w:p w:rsidR="00CA7C4B" w:rsidRDefault="003C2382">
      <w:pPr>
        <w:pStyle w:val="a3"/>
        <w:spacing w:line="268" w:lineRule="auto"/>
        <w:ind w:right="330" w:firstLine="708"/>
        <w:jc w:val="both"/>
      </w:pPr>
      <w:r>
        <w:rPr>
          <w:i/>
        </w:rPr>
        <w:t>Исходные данные</w:t>
      </w:r>
      <w:r>
        <w:t>. Отель «Приморье» заказал швейной фабрике «Комму- нар», пошив униформы (35 комплектов) для своих сотрудников. В январе 2020 г.</w:t>
      </w:r>
      <w:r>
        <w:rPr>
          <w:spacing w:val="-1"/>
        </w:rPr>
        <w:t xml:space="preserve"> </w:t>
      </w:r>
      <w:r>
        <w:t>она</w:t>
      </w:r>
      <w:r>
        <w:rPr>
          <w:spacing w:val="-1"/>
        </w:rPr>
        <w:t xml:space="preserve"> </w:t>
      </w:r>
      <w:r>
        <w:t>получена</w:t>
      </w:r>
      <w:r>
        <w:rPr>
          <w:spacing w:val="-2"/>
        </w:rPr>
        <w:t xml:space="preserve"> </w:t>
      </w:r>
      <w:r>
        <w:t>и принята</w:t>
      </w:r>
      <w:r>
        <w:rPr>
          <w:spacing w:val="-1"/>
        </w:rPr>
        <w:t xml:space="preserve"> </w:t>
      </w:r>
      <w:r>
        <w:t>на</w:t>
      </w:r>
      <w:r>
        <w:rPr>
          <w:spacing w:val="-1"/>
        </w:rPr>
        <w:t xml:space="preserve"> </w:t>
      </w:r>
      <w:r>
        <w:t>склад.</w:t>
      </w:r>
      <w:r>
        <w:rPr>
          <w:spacing w:val="-1"/>
        </w:rPr>
        <w:t xml:space="preserve"> </w:t>
      </w:r>
      <w:r>
        <w:t>Отелем</w:t>
      </w:r>
      <w:r>
        <w:rPr>
          <w:spacing w:val="-1"/>
        </w:rPr>
        <w:t xml:space="preserve"> </w:t>
      </w:r>
      <w:r>
        <w:t>оплачен счёт</w:t>
      </w:r>
      <w:r>
        <w:rPr>
          <w:spacing w:val="-1"/>
        </w:rPr>
        <w:t xml:space="preserve"> </w:t>
      </w:r>
      <w:r>
        <w:t>на</w:t>
      </w:r>
      <w:r>
        <w:rPr>
          <w:spacing w:val="-3"/>
        </w:rPr>
        <w:t xml:space="preserve"> </w:t>
      </w:r>
      <w:r>
        <w:t>сумму</w:t>
      </w:r>
      <w:r>
        <w:rPr>
          <w:spacing w:val="-5"/>
        </w:rPr>
        <w:t xml:space="preserve"> </w:t>
      </w:r>
      <w:r>
        <w:t>168 000</w:t>
      </w:r>
      <w:r>
        <w:rPr>
          <w:spacing w:val="-1"/>
        </w:rPr>
        <w:t xml:space="preserve"> </w:t>
      </w:r>
      <w:r>
        <w:t>руб., в том числе НДС – 28</w:t>
      </w:r>
      <w:r>
        <w:rPr>
          <w:spacing w:val="-3"/>
        </w:rPr>
        <w:t xml:space="preserve"> </w:t>
      </w:r>
      <w:r>
        <w:t>000 руб. (цена каждого комплекта – 4000 руб. плюс НДС 800 руб.). Расходы по оплате услуг транспортной организации по доставке униформы составили 3 000 руб., в том числе НДС 500 руб. В этом же месяце 25 комплектов переданы в эксплуатацию обслуживающему персоналу отеля во временное пользование для выполнения служебных обязанностей.</w:t>
      </w:r>
    </w:p>
    <w:p w:rsidR="00CA7C4B" w:rsidRDefault="003C2382">
      <w:pPr>
        <w:pStyle w:val="a3"/>
        <w:spacing w:before="2" w:line="268" w:lineRule="auto"/>
        <w:ind w:right="331" w:firstLine="708"/>
        <w:jc w:val="both"/>
      </w:pPr>
      <w:r>
        <w:t>Для учета униформы на складе используется субсчет 10-12, для учета форменной одежды в эксплуатации – субсчет 10-13. Срок службы форменной одежды, установленный организацией, – 12 месяцев. Согласно учётной полити- ке</w:t>
      </w:r>
      <w:r>
        <w:rPr>
          <w:spacing w:val="22"/>
        </w:rPr>
        <w:t xml:space="preserve"> </w:t>
      </w:r>
      <w:r>
        <w:t>счета</w:t>
      </w:r>
      <w:r>
        <w:rPr>
          <w:spacing w:val="22"/>
        </w:rPr>
        <w:t xml:space="preserve"> </w:t>
      </w:r>
      <w:r>
        <w:t>15</w:t>
      </w:r>
      <w:r>
        <w:rPr>
          <w:spacing w:val="23"/>
        </w:rPr>
        <w:t xml:space="preserve"> </w:t>
      </w:r>
      <w:r>
        <w:t>и</w:t>
      </w:r>
      <w:r>
        <w:rPr>
          <w:spacing w:val="22"/>
        </w:rPr>
        <w:t xml:space="preserve"> </w:t>
      </w:r>
      <w:r>
        <w:t>16</w:t>
      </w:r>
      <w:r>
        <w:rPr>
          <w:spacing w:val="23"/>
        </w:rPr>
        <w:t xml:space="preserve"> </w:t>
      </w:r>
      <w:r>
        <w:t>не</w:t>
      </w:r>
      <w:r>
        <w:rPr>
          <w:spacing w:val="20"/>
        </w:rPr>
        <w:t xml:space="preserve"> </w:t>
      </w:r>
      <w:r>
        <w:t>применяются,</w:t>
      </w:r>
      <w:r>
        <w:rPr>
          <w:spacing w:val="21"/>
        </w:rPr>
        <w:t xml:space="preserve"> </w:t>
      </w:r>
      <w:r>
        <w:t>а</w:t>
      </w:r>
      <w:r>
        <w:rPr>
          <w:spacing w:val="22"/>
        </w:rPr>
        <w:t xml:space="preserve"> </w:t>
      </w:r>
      <w:r>
        <w:t>списание</w:t>
      </w:r>
      <w:r>
        <w:rPr>
          <w:spacing w:val="22"/>
        </w:rPr>
        <w:t xml:space="preserve"> </w:t>
      </w:r>
      <w:r>
        <w:t>одежды</w:t>
      </w:r>
      <w:r>
        <w:rPr>
          <w:spacing w:val="22"/>
        </w:rPr>
        <w:t xml:space="preserve"> </w:t>
      </w:r>
      <w:r>
        <w:t>производится</w:t>
      </w:r>
      <w:r>
        <w:rPr>
          <w:spacing w:val="22"/>
        </w:rPr>
        <w:t xml:space="preserve"> </w:t>
      </w:r>
      <w:r>
        <w:t>на</w:t>
      </w:r>
      <w:r>
        <w:rPr>
          <w:spacing w:val="22"/>
        </w:rPr>
        <w:t xml:space="preserve"> </w:t>
      </w:r>
      <w:r>
        <w:t>счёт</w:t>
      </w:r>
      <w:r>
        <w:rPr>
          <w:spacing w:val="20"/>
        </w:rPr>
        <w:t xml:space="preserve"> </w:t>
      </w:r>
      <w:r>
        <w:t>20</w:t>
      </w:r>
    </w:p>
    <w:p w:rsidR="00CA7C4B" w:rsidRDefault="003C2382">
      <w:pPr>
        <w:pStyle w:val="a3"/>
        <w:spacing w:before="3" w:line="268" w:lineRule="auto"/>
        <w:ind w:right="336"/>
        <w:jc w:val="both"/>
      </w:pPr>
      <w:r>
        <w:t>«Основное производство» (субсчет 20-1) после окончания срока службы или до его истечения при утрате или порче униформы.</w:t>
      </w:r>
    </w:p>
    <w:p w:rsidR="00CA7C4B" w:rsidRDefault="003C2382">
      <w:pPr>
        <w:spacing w:line="321" w:lineRule="exact"/>
        <w:ind w:left="1041"/>
        <w:rPr>
          <w:i/>
          <w:sz w:val="28"/>
        </w:rPr>
      </w:pPr>
      <w:r>
        <w:rPr>
          <w:i/>
          <w:spacing w:val="-2"/>
          <w:sz w:val="28"/>
        </w:rPr>
        <w:t>Решение</w:t>
      </w:r>
    </w:p>
    <w:p w:rsidR="00CA7C4B" w:rsidRDefault="003C2382">
      <w:pPr>
        <w:pStyle w:val="a3"/>
        <w:spacing w:line="322" w:lineRule="exact"/>
        <w:ind w:left="8622"/>
      </w:pPr>
      <w:r>
        <w:t>Таблица</w:t>
      </w:r>
      <w:r>
        <w:rPr>
          <w:spacing w:val="-5"/>
        </w:rPr>
        <w:t xml:space="preserve"> 36</w:t>
      </w:r>
    </w:p>
    <w:p w:rsidR="00CA7C4B" w:rsidRDefault="003C2382">
      <w:pPr>
        <w:spacing w:before="3"/>
        <w:ind w:left="1139"/>
      </w:pPr>
      <w:r>
        <w:t>Журнал</w:t>
      </w:r>
      <w:r>
        <w:rPr>
          <w:spacing w:val="-7"/>
        </w:rPr>
        <w:t xml:space="preserve"> </w:t>
      </w:r>
      <w:r>
        <w:rPr>
          <w:sz w:val="24"/>
        </w:rPr>
        <w:t>регистрации</w:t>
      </w:r>
      <w:r>
        <w:rPr>
          <w:spacing w:val="-9"/>
          <w:sz w:val="24"/>
        </w:rPr>
        <w:t xml:space="preserve"> </w:t>
      </w:r>
      <w:r>
        <w:rPr>
          <w:sz w:val="24"/>
        </w:rPr>
        <w:t>хозяйственных</w:t>
      </w:r>
      <w:r>
        <w:rPr>
          <w:spacing w:val="-7"/>
          <w:sz w:val="24"/>
        </w:rPr>
        <w:t xml:space="preserve"> </w:t>
      </w:r>
      <w:r>
        <w:t>операций</w:t>
      </w:r>
      <w:r>
        <w:rPr>
          <w:spacing w:val="-5"/>
        </w:rPr>
        <w:t xml:space="preserve"> </w:t>
      </w:r>
      <w:r>
        <w:t>отеля</w:t>
      </w:r>
      <w:r>
        <w:rPr>
          <w:spacing w:val="-5"/>
        </w:rPr>
        <w:t xml:space="preserve"> </w:t>
      </w:r>
      <w:r>
        <w:t>«Приморье»</w:t>
      </w:r>
      <w:r>
        <w:rPr>
          <w:spacing w:val="-9"/>
        </w:rPr>
        <w:t xml:space="preserve"> </w:t>
      </w:r>
      <w:r>
        <w:t>за</w:t>
      </w:r>
      <w:r>
        <w:rPr>
          <w:spacing w:val="-5"/>
        </w:rPr>
        <w:t xml:space="preserve"> </w:t>
      </w:r>
      <w:r>
        <w:t>январь</w:t>
      </w:r>
      <w:r>
        <w:rPr>
          <w:spacing w:val="-4"/>
        </w:rPr>
        <w:t xml:space="preserve"> </w:t>
      </w:r>
      <w:r>
        <w:t>2020</w:t>
      </w:r>
      <w:r>
        <w:rPr>
          <w:spacing w:val="-4"/>
        </w:rPr>
        <w:t xml:space="preserve"> </w:t>
      </w:r>
      <w:r>
        <w:rPr>
          <w:spacing w:val="-5"/>
        </w:rPr>
        <w:t>г.</w:t>
      </w:r>
    </w:p>
    <w:p w:rsidR="00CA7C4B" w:rsidRDefault="00CA7C4B">
      <w:pPr>
        <w:pStyle w:val="a3"/>
        <w:spacing w:before="11"/>
        <w:ind w:left="0"/>
        <w:rPr>
          <w:sz w:val="10"/>
        </w:rPr>
      </w:pPr>
    </w:p>
    <w:tbl>
      <w:tblPr>
        <w:tblStyle w:val="TableNormal"/>
        <w:tblW w:w="0" w:type="auto"/>
        <w:tblInd w:w="2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6"/>
        <w:gridCol w:w="5528"/>
        <w:gridCol w:w="1416"/>
        <w:gridCol w:w="994"/>
        <w:gridCol w:w="1020"/>
      </w:tblGrid>
      <w:tr w:rsidR="00CA7C4B">
        <w:trPr>
          <w:trHeight w:val="251"/>
        </w:trPr>
        <w:tc>
          <w:tcPr>
            <w:tcW w:w="536" w:type="dxa"/>
          </w:tcPr>
          <w:p w:rsidR="00CA7C4B" w:rsidRDefault="003C2382">
            <w:pPr>
              <w:pStyle w:val="TableParagraph"/>
              <w:spacing w:line="232" w:lineRule="exact"/>
              <w:ind w:left="6" w:right="1"/>
              <w:jc w:val="center"/>
            </w:pPr>
            <w:r>
              <w:rPr>
                <w:spacing w:val="-10"/>
              </w:rPr>
              <w:t>№</w:t>
            </w:r>
          </w:p>
        </w:tc>
        <w:tc>
          <w:tcPr>
            <w:tcW w:w="5528" w:type="dxa"/>
          </w:tcPr>
          <w:p w:rsidR="00CA7C4B" w:rsidRDefault="003C2382">
            <w:pPr>
              <w:pStyle w:val="TableParagraph"/>
              <w:spacing w:line="232" w:lineRule="exact"/>
              <w:ind w:left="2073"/>
            </w:pPr>
            <w:r>
              <w:t>Содержание</w:t>
            </w:r>
            <w:r>
              <w:rPr>
                <w:spacing w:val="-7"/>
              </w:rPr>
              <w:t xml:space="preserve"> </w:t>
            </w:r>
            <w:r>
              <w:rPr>
                <w:spacing w:val="-2"/>
              </w:rPr>
              <w:t>операции</w:t>
            </w:r>
          </w:p>
        </w:tc>
        <w:tc>
          <w:tcPr>
            <w:tcW w:w="1416" w:type="dxa"/>
          </w:tcPr>
          <w:p w:rsidR="00CA7C4B" w:rsidRDefault="003C2382">
            <w:pPr>
              <w:pStyle w:val="TableParagraph"/>
              <w:spacing w:line="232" w:lineRule="exact"/>
              <w:ind w:left="141"/>
            </w:pPr>
            <w:r>
              <w:t>Сумма,</w:t>
            </w:r>
            <w:r>
              <w:rPr>
                <w:spacing w:val="-8"/>
              </w:rPr>
              <w:t xml:space="preserve"> </w:t>
            </w:r>
            <w:r>
              <w:rPr>
                <w:spacing w:val="-4"/>
              </w:rPr>
              <w:t>руб.</w:t>
            </w:r>
          </w:p>
        </w:tc>
        <w:tc>
          <w:tcPr>
            <w:tcW w:w="994" w:type="dxa"/>
          </w:tcPr>
          <w:p w:rsidR="00CA7C4B" w:rsidRDefault="003C2382">
            <w:pPr>
              <w:pStyle w:val="TableParagraph"/>
              <w:spacing w:line="232" w:lineRule="exact"/>
              <w:ind w:left="16" w:right="4"/>
              <w:jc w:val="center"/>
            </w:pPr>
            <w:r>
              <w:rPr>
                <w:spacing w:val="-5"/>
              </w:rPr>
              <w:t>Дт</w:t>
            </w:r>
          </w:p>
        </w:tc>
        <w:tc>
          <w:tcPr>
            <w:tcW w:w="1020" w:type="dxa"/>
          </w:tcPr>
          <w:p w:rsidR="00CA7C4B" w:rsidRDefault="003C2382">
            <w:pPr>
              <w:pStyle w:val="TableParagraph"/>
              <w:spacing w:line="232" w:lineRule="exact"/>
              <w:ind w:left="12" w:right="3"/>
              <w:jc w:val="center"/>
            </w:pPr>
            <w:r>
              <w:rPr>
                <w:spacing w:val="-5"/>
              </w:rPr>
              <w:t>Кт</w:t>
            </w:r>
          </w:p>
        </w:tc>
      </w:tr>
      <w:tr w:rsidR="00CA7C4B">
        <w:trPr>
          <w:trHeight w:val="383"/>
        </w:trPr>
        <w:tc>
          <w:tcPr>
            <w:tcW w:w="536" w:type="dxa"/>
          </w:tcPr>
          <w:p w:rsidR="00CA7C4B" w:rsidRDefault="003C2382">
            <w:pPr>
              <w:pStyle w:val="TableParagraph"/>
              <w:spacing w:line="247" w:lineRule="exact"/>
              <w:ind w:left="6"/>
              <w:jc w:val="center"/>
            </w:pPr>
            <w:r>
              <w:rPr>
                <w:spacing w:val="-10"/>
              </w:rPr>
              <w:t>1</w:t>
            </w:r>
          </w:p>
        </w:tc>
        <w:tc>
          <w:tcPr>
            <w:tcW w:w="5528" w:type="dxa"/>
          </w:tcPr>
          <w:p w:rsidR="00CA7C4B" w:rsidRDefault="003C2382">
            <w:pPr>
              <w:pStyle w:val="TableParagraph"/>
              <w:spacing w:line="247" w:lineRule="exact"/>
              <w:ind w:left="107"/>
            </w:pPr>
            <w:r>
              <w:t>Принята</w:t>
            </w:r>
            <w:r>
              <w:rPr>
                <w:spacing w:val="-4"/>
              </w:rPr>
              <w:t xml:space="preserve"> </w:t>
            </w:r>
            <w:r>
              <w:t>на</w:t>
            </w:r>
            <w:r>
              <w:rPr>
                <w:spacing w:val="-3"/>
              </w:rPr>
              <w:t xml:space="preserve"> </w:t>
            </w:r>
            <w:r>
              <w:t>склад</w:t>
            </w:r>
            <w:r>
              <w:rPr>
                <w:spacing w:val="-6"/>
              </w:rPr>
              <w:t xml:space="preserve"> </w:t>
            </w:r>
            <w:r>
              <w:t>форменная</w:t>
            </w:r>
            <w:r>
              <w:rPr>
                <w:spacing w:val="-4"/>
              </w:rPr>
              <w:t xml:space="preserve"> </w:t>
            </w:r>
            <w:r>
              <w:t>одежда</w:t>
            </w:r>
            <w:r>
              <w:rPr>
                <w:spacing w:val="-5"/>
              </w:rPr>
              <w:t xml:space="preserve"> </w:t>
            </w:r>
            <w:r>
              <w:t>для</w:t>
            </w:r>
            <w:r>
              <w:rPr>
                <w:spacing w:val="-3"/>
              </w:rPr>
              <w:t xml:space="preserve"> </w:t>
            </w:r>
            <w:r>
              <w:rPr>
                <w:spacing w:val="-2"/>
              </w:rPr>
              <w:t>персонала</w:t>
            </w:r>
          </w:p>
        </w:tc>
        <w:tc>
          <w:tcPr>
            <w:tcW w:w="1416" w:type="dxa"/>
          </w:tcPr>
          <w:p w:rsidR="00CA7C4B" w:rsidRDefault="003C2382">
            <w:pPr>
              <w:pStyle w:val="TableParagraph"/>
              <w:spacing w:line="247" w:lineRule="exact"/>
              <w:ind w:left="107"/>
            </w:pPr>
            <w:r>
              <w:t xml:space="preserve">140 </w:t>
            </w:r>
            <w:r>
              <w:rPr>
                <w:spacing w:val="-5"/>
              </w:rPr>
              <w:t>000</w:t>
            </w:r>
          </w:p>
        </w:tc>
        <w:tc>
          <w:tcPr>
            <w:tcW w:w="994" w:type="dxa"/>
          </w:tcPr>
          <w:p w:rsidR="00CA7C4B" w:rsidRDefault="00CA7C4B">
            <w:pPr>
              <w:pStyle w:val="TableParagraph"/>
              <w:rPr>
                <w:sz w:val="26"/>
              </w:rPr>
            </w:pPr>
          </w:p>
        </w:tc>
        <w:tc>
          <w:tcPr>
            <w:tcW w:w="1020" w:type="dxa"/>
          </w:tcPr>
          <w:p w:rsidR="00CA7C4B" w:rsidRDefault="00CA7C4B">
            <w:pPr>
              <w:pStyle w:val="TableParagraph"/>
              <w:rPr>
                <w:sz w:val="26"/>
              </w:rPr>
            </w:pPr>
          </w:p>
        </w:tc>
      </w:tr>
      <w:tr w:rsidR="00CA7C4B">
        <w:trPr>
          <w:trHeight w:val="786"/>
        </w:trPr>
        <w:tc>
          <w:tcPr>
            <w:tcW w:w="536" w:type="dxa"/>
          </w:tcPr>
          <w:p w:rsidR="00CA7C4B" w:rsidRDefault="003C2382">
            <w:pPr>
              <w:pStyle w:val="TableParagraph"/>
              <w:spacing w:line="247" w:lineRule="exact"/>
              <w:ind w:left="6"/>
              <w:jc w:val="center"/>
            </w:pPr>
            <w:r>
              <w:rPr>
                <w:spacing w:val="-10"/>
              </w:rPr>
              <w:t>2</w:t>
            </w:r>
          </w:p>
        </w:tc>
        <w:tc>
          <w:tcPr>
            <w:tcW w:w="5528" w:type="dxa"/>
          </w:tcPr>
          <w:p w:rsidR="00CA7C4B" w:rsidRDefault="003C2382">
            <w:pPr>
              <w:pStyle w:val="TableParagraph"/>
              <w:spacing w:line="247" w:lineRule="exact"/>
              <w:ind w:left="107"/>
            </w:pPr>
            <w:r>
              <w:t>Отражён</w:t>
            </w:r>
            <w:r>
              <w:rPr>
                <w:spacing w:val="-7"/>
              </w:rPr>
              <w:t xml:space="preserve"> </w:t>
            </w:r>
            <w:r>
              <w:t>НДС,</w:t>
            </w:r>
            <w:r>
              <w:rPr>
                <w:spacing w:val="-6"/>
              </w:rPr>
              <w:t xml:space="preserve"> </w:t>
            </w:r>
            <w:r>
              <w:t>предъявленный</w:t>
            </w:r>
            <w:r>
              <w:rPr>
                <w:spacing w:val="-7"/>
              </w:rPr>
              <w:t xml:space="preserve"> </w:t>
            </w:r>
            <w:r>
              <w:t>швейной</w:t>
            </w:r>
            <w:r>
              <w:rPr>
                <w:spacing w:val="-6"/>
              </w:rPr>
              <w:t xml:space="preserve"> </w:t>
            </w:r>
            <w:r>
              <w:rPr>
                <w:spacing w:val="-2"/>
              </w:rPr>
              <w:t>фабрикой</w:t>
            </w:r>
          </w:p>
        </w:tc>
        <w:tc>
          <w:tcPr>
            <w:tcW w:w="1416" w:type="dxa"/>
          </w:tcPr>
          <w:p w:rsidR="00CA7C4B" w:rsidRDefault="003C2382">
            <w:pPr>
              <w:pStyle w:val="TableParagraph"/>
              <w:spacing w:line="247" w:lineRule="exact"/>
              <w:ind w:left="107"/>
            </w:pPr>
            <w:r>
              <w:t xml:space="preserve">28 </w:t>
            </w:r>
            <w:r>
              <w:rPr>
                <w:spacing w:val="-5"/>
              </w:rPr>
              <w:t>000</w:t>
            </w:r>
          </w:p>
        </w:tc>
        <w:tc>
          <w:tcPr>
            <w:tcW w:w="994" w:type="dxa"/>
          </w:tcPr>
          <w:p w:rsidR="00CA7C4B" w:rsidRDefault="00CA7C4B">
            <w:pPr>
              <w:pStyle w:val="TableParagraph"/>
              <w:rPr>
                <w:sz w:val="26"/>
              </w:rPr>
            </w:pPr>
          </w:p>
        </w:tc>
        <w:tc>
          <w:tcPr>
            <w:tcW w:w="1020" w:type="dxa"/>
          </w:tcPr>
          <w:p w:rsidR="00CA7C4B" w:rsidRDefault="00CA7C4B">
            <w:pPr>
              <w:pStyle w:val="TableParagraph"/>
              <w:rPr>
                <w:sz w:val="26"/>
              </w:rPr>
            </w:pPr>
          </w:p>
        </w:tc>
      </w:tr>
      <w:tr w:rsidR="00CA7C4B">
        <w:trPr>
          <w:trHeight w:val="506"/>
        </w:trPr>
        <w:tc>
          <w:tcPr>
            <w:tcW w:w="536" w:type="dxa"/>
          </w:tcPr>
          <w:p w:rsidR="00CA7C4B" w:rsidRDefault="003C2382">
            <w:pPr>
              <w:pStyle w:val="TableParagraph"/>
              <w:spacing w:line="247" w:lineRule="exact"/>
              <w:ind w:left="6"/>
              <w:jc w:val="center"/>
            </w:pPr>
            <w:r>
              <w:rPr>
                <w:spacing w:val="-10"/>
              </w:rPr>
              <w:t>3</w:t>
            </w:r>
          </w:p>
        </w:tc>
        <w:tc>
          <w:tcPr>
            <w:tcW w:w="5528" w:type="dxa"/>
          </w:tcPr>
          <w:p w:rsidR="00CA7C4B" w:rsidRDefault="003C2382">
            <w:pPr>
              <w:pStyle w:val="TableParagraph"/>
              <w:spacing w:line="247" w:lineRule="exact"/>
              <w:ind w:left="107"/>
            </w:pPr>
            <w:r>
              <w:t>Отражены</w:t>
            </w:r>
            <w:r>
              <w:rPr>
                <w:spacing w:val="35"/>
              </w:rPr>
              <w:t xml:space="preserve"> </w:t>
            </w:r>
            <w:r>
              <w:t>расходы</w:t>
            </w:r>
            <w:r>
              <w:rPr>
                <w:spacing w:val="36"/>
              </w:rPr>
              <w:t xml:space="preserve"> </w:t>
            </w:r>
            <w:r>
              <w:t>по</w:t>
            </w:r>
            <w:r>
              <w:rPr>
                <w:spacing w:val="35"/>
              </w:rPr>
              <w:t xml:space="preserve"> </w:t>
            </w:r>
            <w:r>
              <w:t>доставке</w:t>
            </w:r>
            <w:r>
              <w:rPr>
                <w:spacing w:val="36"/>
              </w:rPr>
              <w:t xml:space="preserve"> </w:t>
            </w:r>
            <w:r>
              <w:t>униформы</w:t>
            </w:r>
            <w:r>
              <w:rPr>
                <w:spacing w:val="36"/>
              </w:rPr>
              <w:t xml:space="preserve"> </w:t>
            </w:r>
            <w:r>
              <w:rPr>
                <w:spacing w:val="-2"/>
              </w:rPr>
              <w:t>транспорт-</w:t>
            </w:r>
          </w:p>
          <w:p w:rsidR="00CA7C4B" w:rsidRDefault="003C2382">
            <w:pPr>
              <w:pStyle w:val="TableParagraph"/>
              <w:spacing w:before="1" w:line="238" w:lineRule="exact"/>
              <w:ind w:left="107"/>
            </w:pPr>
            <w:r>
              <w:t>ной</w:t>
            </w:r>
            <w:r>
              <w:rPr>
                <w:spacing w:val="-7"/>
              </w:rPr>
              <w:t xml:space="preserve"> </w:t>
            </w:r>
            <w:r>
              <w:t>организацией</w:t>
            </w:r>
            <w:r>
              <w:rPr>
                <w:spacing w:val="-5"/>
              </w:rPr>
              <w:t xml:space="preserve"> </w:t>
            </w:r>
            <w:r>
              <w:t>ООО</w:t>
            </w:r>
            <w:r>
              <w:rPr>
                <w:spacing w:val="-6"/>
              </w:rPr>
              <w:t xml:space="preserve"> </w:t>
            </w:r>
            <w:r>
              <w:rPr>
                <w:spacing w:val="-2"/>
              </w:rPr>
              <w:t>«Автотранс»</w:t>
            </w:r>
          </w:p>
        </w:tc>
        <w:tc>
          <w:tcPr>
            <w:tcW w:w="1416" w:type="dxa"/>
          </w:tcPr>
          <w:p w:rsidR="00CA7C4B" w:rsidRDefault="003C2382">
            <w:pPr>
              <w:pStyle w:val="TableParagraph"/>
              <w:spacing w:line="247" w:lineRule="exact"/>
              <w:ind w:left="107"/>
            </w:pPr>
            <w:r>
              <w:t xml:space="preserve">2 </w:t>
            </w:r>
            <w:r>
              <w:rPr>
                <w:spacing w:val="-5"/>
              </w:rPr>
              <w:t>500</w:t>
            </w:r>
          </w:p>
        </w:tc>
        <w:tc>
          <w:tcPr>
            <w:tcW w:w="994" w:type="dxa"/>
          </w:tcPr>
          <w:p w:rsidR="00CA7C4B" w:rsidRDefault="00CA7C4B">
            <w:pPr>
              <w:pStyle w:val="TableParagraph"/>
              <w:rPr>
                <w:sz w:val="26"/>
              </w:rPr>
            </w:pPr>
          </w:p>
        </w:tc>
        <w:tc>
          <w:tcPr>
            <w:tcW w:w="1020" w:type="dxa"/>
          </w:tcPr>
          <w:p w:rsidR="00CA7C4B" w:rsidRDefault="00CA7C4B">
            <w:pPr>
              <w:pStyle w:val="TableParagraph"/>
              <w:rPr>
                <w:sz w:val="26"/>
              </w:rPr>
            </w:pPr>
          </w:p>
        </w:tc>
      </w:tr>
      <w:tr w:rsidR="00CA7C4B">
        <w:trPr>
          <w:trHeight w:val="417"/>
        </w:trPr>
        <w:tc>
          <w:tcPr>
            <w:tcW w:w="536" w:type="dxa"/>
          </w:tcPr>
          <w:p w:rsidR="00CA7C4B" w:rsidRDefault="003C2382">
            <w:pPr>
              <w:pStyle w:val="TableParagraph"/>
              <w:spacing w:line="247" w:lineRule="exact"/>
              <w:ind w:left="6"/>
              <w:jc w:val="center"/>
            </w:pPr>
            <w:r>
              <w:rPr>
                <w:spacing w:val="-10"/>
              </w:rPr>
              <w:t>4</w:t>
            </w:r>
          </w:p>
        </w:tc>
        <w:tc>
          <w:tcPr>
            <w:tcW w:w="5528" w:type="dxa"/>
          </w:tcPr>
          <w:p w:rsidR="00CA7C4B" w:rsidRDefault="003C2382">
            <w:pPr>
              <w:pStyle w:val="TableParagraph"/>
              <w:spacing w:line="247" w:lineRule="exact"/>
              <w:ind w:left="107"/>
            </w:pPr>
            <w:r>
              <w:t>Отражён</w:t>
            </w:r>
            <w:r>
              <w:rPr>
                <w:spacing w:val="-3"/>
              </w:rPr>
              <w:t xml:space="preserve"> </w:t>
            </w:r>
            <w:r>
              <w:t>НДС</w:t>
            </w:r>
            <w:r>
              <w:rPr>
                <w:spacing w:val="-6"/>
              </w:rPr>
              <w:t xml:space="preserve"> </w:t>
            </w:r>
            <w:r>
              <w:t>с</w:t>
            </w:r>
            <w:r>
              <w:rPr>
                <w:spacing w:val="-3"/>
              </w:rPr>
              <w:t xml:space="preserve"> </w:t>
            </w:r>
            <w:r>
              <w:t>услуг</w:t>
            </w:r>
            <w:r>
              <w:rPr>
                <w:spacing w:val="-3"/>
              </w:rPr>
              <w:t xml:space="preserve"> </w:t>
            </w:r>
            <w:r>
              <w:t>по</w:t>
            </w:r>
            <w:r>
              <w:rPr>
                <w:spacing w:val="-3"/>
              </w:rPr>
              <w:t xml:space="preserve"> </w:t>
            </w:r>
            <w:r>
              <w:t>доставке</w:t>
            </w:r>
            <w:r>
              <w:rPr>
                <w:spacing w:val="-2"/>
              </w:rPr>
              <w:t xml:space="preserve"> униформы</w:t>
            </w:r>
          </w:p>
        </w:tc>
        <w:tc>
          <w:tcPr>
            <w:tcW w:w="1416" w:type="dxa"/>
          </w:tcPr>
          <w:p w:rsidR="00CA7C4B" w:rsidRDefault="003C2382">
            <w:pPr>
              <w:pStyle w:val="TableParagraph"/>
              <w:spacing w:line="247" w:lineRule="exact"/>
              <w:ind w:left="107"/>
            </w:pPr>
            <w:r>
              <w:rPr>
                <w:spacing w:val="-5"/>
              </w:rPr>
              <w:t>500</w:t>
            </w:r>
          </w:p>
        </w:tc>
        <w:tc>
          <w:tcPr>
            <w:tcW w:w="994" w:type="dxa"/>
          </w:tcPr>
          <w:p w:rsidR="00CA7C4B" w:rsidRDefault="00CA7C4B">
            <w:pPr>
              <w:pStyle w:val="TableParagraph"/>
              <w:rPr>
                <w:sz w:val="26"/>
              </w:rPr>
            </w:pPr>
          </w:p>
        </w:tc>
        <w:tc>
          <w:tcPr>
            <w:tcW w:w="1020" w:type="dxa"/>
          </w:tcPr>
          <w:p w:rsidR="00CA7C4B" w:rsidRDefault="00CA7C4B">
            <w:pPr>
              <w:pStyle w:val="TableParagraph"/>
              <w:rPr>
                <w:sz w:val="26"/>
              </w:rPr>
            </w:pPr>
          </w:p>
        </w:tc>
      </w:tr>
      <w:tr w:rsidR="00CA7C4B">
        <w:trPr>
          <w:trHeight w:val="417"/>
        </w:trPr>
        <w:tc>
          <w:tcPr>
            <w:tcW w:w="536" w:type="dxa"/>
          </w:tcPr>
          <w:p w:rsidR="00CA7C4B" w:rsidRDefault="003C2382">
            <w:pPr>
              <w:pStyle w:val="TableParagraph"/>
              <w:spacing w:line="247" w:lineRule="exact"/>
              <w:ind w:left="6"/>
              <w:jc w:val="center"/>
            </w:pPr>
            <w:r>
              <w:rPr>
                <w:spacing w:val="-10"/>
              </w:rPr>
              <w:t>5</w:t>
            </w:r>
          </w:p>
        </w:tc>
        <w:tc>
          <w:tcPr>
            <w:tcW w:w="5528" w:type="dxa"/>
          </w:tcPr>
          <w:p w:rsidR="00CA7C4B" w:rsidRDefault="003C2382">
            <w:pPr>
              <w:pStyle w:val="TableParagraph"/>
              <w:spacing w:line="247" w:lineRule="exact"/>
              <w:ind w:left="107"/>
            </w:pPr>
            <w:r>
              <w:t>Произведён</w:t>
            </w:r>
            <w:r>
              <w:rPr>
                <w:spacing w:val="-5"/>
              </w:rPr>
              <w:t xml:space="preserve"> </w:t>
            </w:r>
            <w:r>
              <w:t>налоговый</w:t>
            </w:r>
            <w:r>
              <w:rPr>
                <w:spacing w:val="-4"/>
              </w:rPr>
              <w:t xml:space="preserve"> </w:t>
            </w:r>
            <w:r>
              <w:t>вычет</w:t>
            </w:r>
            <w:r>
              <w:rPr>
                <w:spacing w:val="-4"/>
              </w:rPr>
              <w:t xml:space="preserve"> </w:t>
            </w:r>
            <w:r>
              <w:t>по</w:t>
            </w:r>
            <w:r>
              <w:rPr>
                <w:spacing w:val="-4"/>
              </w:rPr>
              <w:t xml:space="preserve"> </w:t>
            </w:r>
            <w:r>
              <w:t>НДС</w:t>
            </w:r>
            <w:r>
              <w:rPr>
                <w:spacing w:val="-3"/>
              </w:rPr>
              <w:t xml:space="preserve"> </w:t>
            </w:r>
            <w:r>
              <w:rPr>
                <w:spacing w:val="-2"/>
              </w:rPr>
              <w:t>(определить)</w:t>
            </w:r>
          </w:p>
        </w:tc>
        <w:tc>
          <w:tcPr>
            <w:tcW w:w="1416" w:type="dxa"/>
          </w:tcPr>
          <w:p w:rsidR="00CA7C4B" w:rsidRDefault="00CA7C4B">
            <w:pPr>
              <w:pStyle w:val="TableParagraph"/>
              <w:rPr>
                <w:sz w:val="26"/>
              </w:rPr>
            </w:pPr>
          </w:p>
        </w:tc>
        <w:tc>
          <w:tcPr>
            <w:tcW w:w="994" w:type="dxa"/>
          </w:tcPr>
          <w:p w:rsidR="00CA7C4B" w:rsidRDefault="00CA7C4B">
            <w:pPr>
              <w:pStyle w:val="TableParagraph"/>
              <w:rPr>
                <w:sz w:val="26"/>
              </w:rPr>
            </w:pPr>
          </w:p>
        </w:tc>
        <w:tc>
          <w:tcPr>
            <w:tcW w:w="1020" w:type="dxa"/>
          </w:tcPr>
          <w:p w:rsidR="00CA7C4B" w:rsidRDefault="00CA7C4B">
            <w:pPr>
              <w:pStyle w:val="TableParagraph"/>
              <w:rPr>
                <w:sz w:val="26"/>
              </w:rPr>
            </w:pPr>
          </w:p>
        </w:tc>
      </w:tr>
      <w:tr w:rsidR="00CA7C4B">
        <w:trPr>
          <w:trHeight w:val="506"/>
        </w:trPr>
        <w:tc>
          <w:tcPr>
            <w:tcW w:w="536" w:type="dxa"/>
          </w:tcPr>
          <w:p w:rsidR="00CA7C4B" w:rsidRDefault="003C2382">
            <w:pPr>
              <w:pStyle w:val="TableParagraph"/>
              <w:spacing w:line="247" w:lineRule="exact"/>
              <w:ind w:left="6"/>
              <w:jc w:val="center"/>
            </w:pPr>
            <w:r>
              <w:rPr>
                <w:spacing w:val="-10"/>
              </w:rPr>
              <w:t>6</w:t>
            </w:r>
          </w:p>
        </w:tc>
        <w:tc>
          <w:tcPr>
            <w:tcW w:w="5528" w:type="dxa"/>
          </w:tcPr>
          <w:p w:rsidR="00CA7C4B" w:rsidRDefault="003C2382">
            <w:pPr>
              <w:pStyle w:val="TableParagraph"/>
              <w:spacing w:line="246" w:lineRule="exact"/>
              <w:ind w:left="107"/>
            </w:pPr>
            <w:r>
              <w:t>Погашена</w:t>
            </w:r>
            <w:r>
              <w:rPr>
                <w:spacing w:val="30"/>
              </w:rPr>
              <w:t xml:space="preserve"> </w:t>
            </w:r>
            <w:r>
              <w:t>с</w:t>
            </w:r>
            <w:r>
              <w:rPr>
                <w:spacing w:val="32"/>
              </w:rPr>
              <w:t xml:space="preserve"> </w:t>
            </w:r>
            <w:r>
              <w:t>расчётные</w:t>
            </w:r>
            <w:r>
              <w:rPr>
                <w:spacing w:val="33"/>
              </w:rPr>
              <w:t xml:space="preserve"> </w:t>
            </w:r>
            <w:r>
              <w:t>счета</w:t>
            </w:r>
            <w:r>
              <w:rPr>
                <w:spacing w:val="32"/>
              </w:rPr>
              <w:t xml:space="preserve"> </w:t>
            </w:r>
            <w:r>
              <w:t>задолженность</w:t>
            </w:r>
            <w:r>
              <w:rPr>
                <w:spacing w:val="32"/>
              </w:rPr>
              <w:t xml:space="preserve"> </w:t>
            </w:r>
            <w:r>
              <w:t>перед</w:t>
            </w:r>
            <w:r>
              <w:rPr>
                <w:spacing w:val="33"/>
              </w:rPr>
              <w:t xml:space="preserve"> </w:t>
            </w:r>
            <w:r>
              <w:rPr>
                <w:spacing w:val="-5"/>
              </w:rPr>
              <w:t>по-</w:t>
            </w:r>
          </w:p>
          <w:p w:rsidR="00CA7C4B" w:rsidRDefault="003C2382">
            <w:pPr>
              <w:pStyle w:val="TableParagraph"/>
              <w:spacing w:line="240" w:lineRule="exact"/>
              <w:ind w:left="107"/>
            </w:pPr>
            <w:r>
              <w:rPr>
                <w:spacing w:val="-2"/>
              </w:rPr>
              <w:t>ставщиком(сумму</w:t>
            </w:r>
            <w:r>
              <w:rPr>
                <w:spacing w:val="16"/>
              </w:rPr>
              <w:t xml:space="preserve"> </w:t>
            </w:r>
            <w:r>
              <w:rPr>
                <w:spacing w:val="-2"/>
              </w:rPr>
              <w:t>определить)</w:t>
            </w:r>
          </w:p>
        </w:tc>
        <w:tc>
          <w:tcPr>
            <w:tcW w:w="1416" w:type="dxa"/>
          </w:tcPr>
          <w:p w:rsidR="00CA7C4B" w:rsidRDefault="00CA7C4B">
            <w:pPr>
              <w:pStyle w:val="TableParagraph"/>
              <w:rPr>
                <w:sz w:val="26"/>
              </w:rPr>
            </w:pPr>
          </w:p>
        </w:tc>
        <w:tc>
          <w:tcPr>
            <w:tcW w:w="994" w:type="dxa"/>
          </w:tcPr>
          <w:p w:rsidR="00CA7C4B" w:rsidRDefault="00CA7C4B">
            <w:pPr>
              <w:pStyle w:val="TableParagraph"/>
              <w:rPr>
                <w:sz w:val="26"/>
              </w:rPr>
            </w:pPr>
          </w:p>
        </w:tc>
        <w:tc>
          <w:tcPr>
            <w:tcW w:w="1020" w:type="dxa"/>
          </w:tcPr>
          <w:p w:rsidR="00CA7C4B" w:rsidRDefault="00CA7C4B">
            <w:pPr>
              <w:pStyle w:val="TableParagraph"/>
              <w:rPr>
                <w:sz w:val="26"/>
              </w:rPr>
            </w:pPr>
          </w:p>
        </w:tc>
      </w:tr>
      <w:tr w:rsidR="00CA7C4B">
        <w:trPr>
          <w:trHeight w:val="505"/>
        </w:trPr>
        <w:tc>
          <w:tcPr>
            <w:tcW w:w="536" w:type="dxa"/>
          </w:tcPr>
          <w:p w:rsidR="00CA7C4B" w:rsidRDefault="003C2382">
            <w:pPr>
              <w:pStyle w:val="TableParagraph"/>
              <w:spacing w:line="247" w:lineRule="exact"/>
              <w:ind w:left="6"/>
              <w:jc w:val="center"/>
            </w:pPr>
            <w:r>
              <w:rPr>
                <w:spacing w:val="-10"/>
              </w:rPr>
              <w:t>7</w:t>
            </w:r>
          </w:p>
        </w:tc>
        <w:tc>
          <w:tcPr>
            <w:tcW w:w="5528" w:type="dxa"/>
          </w:tcPr>
          <w:p w:rsidR="00CA7C4B" w:rsidRDefault="003C2382">
            <w:pPr>
              <w:pStyle w:val="TableParagraph"/>
              <w:spacing w:line="246" w:lineRule="exact"/>
              <w:ind w:left="107"/>
            </w:pPr>
            <w:r>
              <w:t>Погашена</w:t>
            </w:r>
            <w:r>
              <w:rPr>
                <w:spacing w:val="3"/>
              </w:rPr>
              <w:t xml:space="preserve"> </w:t>
            </w:r>
            <w:r>
              <w:t>с</w:t>
            </w:r>
            <w:r>
              <w:rPr>
                <w:spacing w:val="2"/>
              </w:rPr>
              <w:t xml:space="preserve"> </w:t>
            </w:r>
            <w:r>
              <w:t>расчётные</w:t>
            </w:r>
            <w:r>
              <w:rPr>
                <w:spacing w:val="2"/>
              </w:rPr>
              <w:t xml:space="preserve"> </w:t>
            </w:r>
            <w:r>
              <w:t>счета</w:t>
            </w:r>
            <w:r>
              <w:rPr>
                <w:spacing w:val="5"/>
              </w:rPr>
              <w:t xml:space="preserve"> </w:t>
            </w:r>
            <w:r>
              <w:t>задолженность</w:t>
            </w:r>
            <w:r>
              <w:rPr>
                <w:spacing w:val="4"/>
              </w:rPr>
              <w:t xml:space="preserve"> </w:t>
            </w:r>
            <w:r>
              <w:t>перед</w:t>
            </w:r>
            <w:r>
              <w:rPr>
                <w:spacing w:val="1"/>
              </w:rPr>
              <w:t xml:space="preserve"> </w:t>
            </w:r>
            <w:r>
              <w:rPr>
                <w:spacing w:val="-5"/>
              </w:rPr>
              <w:t>ООО</w:t>
            </w:r>
          </w:p>
          <w:p w:rsidR="00CA7C4B" w:rsidRDefault="003C2382">
            <w:pPr>
              <w:pStyle w:val="TableParagraph"/>
              <w:spacing w:line="240" w:lineRule="exact"/>
              <w:ind w:left="107"/>
            </w:pPr>
            <w:r>
              <w:t>«Автотранс»</w:t>
            </w:r>
            <w:r>
              <w:rPr>
                <w:spacing w:val="-9"/>
              </w:rPr>
              <w:t xml:space="preserve"> </w:t>
            </w:r>
            <w:r>
              <w:t>(сумму</w:t>
            </w:r>
            <w:r>
              <w:rPr>
                <w:spacing w:val="-6"/>
              </w:rPr>
              <w:t xml:space="preserve"> </w:t>
            </w:r>
            <w:r>
              <w:rPr>
                <w:spacing w:val="-2"/>
              </w:rPr>
              <w:t>определить)</w:t>
            </w:r>
          </w:p>
        </w:tc>
        <w:tc>
          <w:tcPr>
            <w:tcW w:w="1416" w:type="dxa"/>
          </w:tcPr>
          <w:p w:rsidR="00CA7C4B" w:rsidRDefault="00CA7C4B">
            <w:pPr>
              <w:pStyle w:val="TableParagraph"/>
              <w:rPr>
                <w:sz w:val="26"/>
              </w:rPr>
            </w:pPr>
          </w:p>
        </w:tc>
        <w:tc>
          <w:tcPr>
            <w:tcW w:w="994" w:type="dxa"/>
          </w:tcPr>
          <w:p w:rsidR="00CA7C4B" w:rsidRDefault="00CA7C4B">
            <w:pPr>
              <w:pStyle w:val="TableParagraph"/>
              <w:rPr>
                <w:sz w:val="26"/>
              </w:rPr>
            </w:pPr>
          </w:p>
        </w:tc>
        <w:tc>
          <w:tcPr>
            <w:tcW w:w="1020" w:type="dxa"/>
          </w:tcPr>
          <w:p w:rsidR="00CA7C4B" w:rsidRDefault="00CA7C4B">
            <w:pPr>
              <w:pStyle w:val="TableParagraph"/>
              <w:rPr>
                <w:sz w:val="26"/>
              </w:rPr>
            </w:pPr>
          </w:p>
        </w:tc>
      </w:tr>
      <w:tr w:rsidR="00CA7C4B">
        <w:trPr>
          <w:trHeight w:val="505"/>
        </w:trPr>
        <w:tc>
          <w:tcPr>
            <w:tcW w:w="536" w:type="dxa"/>
          </w:tcPr>
          <w:p w:rsidR="00CA7C4B" w:rsidRDefault="003C2382">
            <w:pPr>
              <w:pStyle w:val="TableParagraph"/>
              <w:spacing w:line="247" w:lineRule="exact"/>
              <w:ind w:left="6"/>
              <w:jc w:val="center"/>
            </w:pPr>
            <w:r>
              <w:rPr>
                <w:spacing w:val="-10"/>
              </w:rPr>
              <w:t>8</w:t>
            </w:r>
          </w:p>
        </w:tc>
        <w:tc>
          <w:tcPr>
            <w:tcW w:w="5528" w:type="dxa"/>
          </w:tcPr>
          <w:p w:rsidR="00CA7C4B" w:rsidRDefault="003C2382">
            <w:pPr>
              <w:pStyle w:val="TableParagraph"/>
              <w:spacing w:line="246" w:lineRule="exact"/>
              <w:ind w:left="107"/>
            </w:pPr>
            <w:r>
              <w:t>Переданы</w:t>
            </w:r>
            <w:r>
              <w:rPr>
                <w:spacing w:val="39"/>
              </w:rPr>
              <w:t xml:space="preserve"> </w:t>
            </w:r>
            <w:r>
              <w:t>со</w:t>
            </w:r>
            <w:r>
              <w:rPr>
                <w:spacing w:val="39"/>
              </w:rPr>
              <w:t xml:space="preserve"> </w:t>
            </w:r>
            <w:r>
              <w:t>склада</w:t>
            </w:r>
            <w:r>
              <w:rPr>
                <w:spacing w:val="39"/>
              </w:rPr>
              <w:t xml:space="preserve"> </w:t>
            </w:r>
            <w:r>
              <w:t>сотрудникам</w:t>
            </w:r>
            <w:r>
              <w:rPr>
                <w:spacing w:val="40"/>
              </w:rPr>
              <w:t xml:space="preserve"> </w:t>
            </w:r>
            <w:r>
              <w:t>25</w:t>
            </w:r>
            <w:r>
              <w:rPr>
                <w:spacing w:val="39"/>
              </w:rPr>
              <w:t xml:space="preserve"> </w:t>
            </w:r>
            <w:r>
              <w:t>комплектов</w:t>
            </w:r>
            <w:r>
              <w:rPr>
                <w:spacing w:val="36"/>
              </w:rPr>
              <w:t xml:space="preserve"> </w:t>
            </w:r>
            <w:r>
              <w:rPr>
                <w:spacing w:val="-4"/>
              </w:rPr>
              <w:t>уни-</w:t>
            </w:r>
          </w:p>
          <w:p w:rsidR="00CA7C4B" w:rsidRDefault="003C2382">
            <w:pPr>
              <w:pStyle w:val="TableParagraph"/>
              <w:spacing w:line="240" w:lineRule="exact"/>
              <w:ind w:left="107"/>
            </w:pPr>
            <w:r>
              <w:t>формы</w:t>
            </w:r>
            <w:r>
              <w:rPr>
                <w:spacing w:val="-5"/>
              </w:rPr>
              <w:t xml:space="preserve"> </w:t>
            </w:r>
            <w:r>
              <w:t>(сумму</w:t>
            </w:r>
            <w:r>
              <w:rPr>
                <w:spacing w:val="-5"/>
              </w:rPr>
              <w:t xml:space="preserve"> </w:t>
            </w:r>
            <w:r>
              <w:rPr>
                <w:spacing w:val="-2"/>
              </w:rPr>
              <w:t>определить)</w:t>
            </w:r>
          </w:p>
        </w:tc>
        <w:tc>
          <w:tcPr>
            <w:tcW w:w="1416" w:type="dxa"/>
          </w:tcPr>
          <w:p w:rsidR="00CA7C4B" w:rsidRDefault="00CA7C4B">
            <w:pPr>
              <w:pStyle w:val="TableParagraph"/>
              <w:rPr>
                <w:sz w:val="26"/>
              </w:rPr>
            </w:pPr>
          </w:p>
        </w:tc>
        <w:tc>
          <w:tcPr>
            <w:tcW w:w="994" w:type="dxa"/>
          </w:tcPr>
          <w:p w:rsidR="00CA7C4B" w:rsidRDefault="00CA7C4B">
            <w:pPr>
              <w:pStyle w:val="TableParagraph"/>
              <w:rPr>
                <w:sz w:val="26"/>
              </w:rPr>
            </w:pPr>
          </w:p>
        </w:tc>
        <w:tc>
          <w:tcPr>
            <w:tcW w:w="1020" w:type="dxa"/>
          </w:tcPr>
          <w:p w:rsidR="00CA7C4B" w:rsidRDefault="00CA7C4B">
            <w:pPr>
              <w:pStyle w:val="TableParagraph"/>
              <w:rPr>
                <w:sz w:val="26"/>
              </w:rPr>
            </w:pPr>
          </w:p>
        </w:tc>
      </w:tr>
    </w:tbl>
    <w:p w:rsidR="00CA7C4B" w:rsidRDefault="00CA7C4B">
      <w:pPr>
        <w:pStyle w:val="a3"/>
        <w:spacing w:before="66"/>
        <w:ind w:left="0"/>
        <w:rPr>
          <w:sz w:val="22"/>
        </w:rPr>
      </w:pPr>
    </w:p>
    <w:p w:rsidR="00CA7C4B" w:rsidRDefault="003C2382">
      <w:pPr>
        <w:pStyle w:val="a3"/>
        <w:ind w:left="3595"/>
        <w:jc w:val="both"/>
      </w:pPr>
      <w:r>
        <w:t>Задача</w:t>
      </w:r>
      <w:r>
        <w:rPr>
          <w:spacing w:val="-5"/>
        </w:rPr>
        <w:t xml:space="preserve"> </w:t>
      </w:r>
      <w:r>
        <w:t>6.4.8</w:t>
      </w:r>
      <w:r>
        <w:rPr>
          <w:spacing w:val="-1"/>
        </w:rPr>
        <w:t xml:space="preserve"> </w:t>
      </w:r>
      <w:r>
        <w:t>(с</w:t>
      </w:r>
      <w:r>
        <w:rPr>
          <w:spacing w:val="-1"/>
        </w:rPr>
        <w:t xml:space="preserve"> </w:t>
      </w:r>
      <w:r>
        <w:rPr>
          <w:spacing w:val="-2"/>
        </w:rPr>
        <w:t>ошибками)</w:t>
      </w:r>
    </w:p>
    <w:p w:rsidR="00CA7C4B" w:rsidRDefault="003C2382">
      <w:pPr>
        <w:pStyle w:val="a3"/>
        <w:spacing w:before="120" w:line="276" w:lineRule="auto"/>
        <w:ind w:right="332" w:firstLine="708"/>
        <w:jc w:val="both"/>
      </w:pPr>
      <w:r>
        <w:t>Необходимо отразить операции по заготовлению материалов в бухгалтер- ском учёте ООО «Пермская ЦБК», указать первичные документы по оформле- нию каждой операции, определить сумму ТЗР и фактическую себестоимость приобретённых материалов.</w:t>
      </w:r>
    </w:p>
    <w:p w:rsidR="00CA7C4B" w:rsidRDefault="00CA7C4B">
      <w:pPr>
        <w:spacing w:line="276" w:lineRule="auto"/>
        <w:jc w:val="both"/>
        <w:sectPr w:rsidR="00CA7C4B">
          <w:pgSz w:w="11910" w:h="16840"/>
          <w:pgMar w:top="1040" w:right="800" w:bottom="820" w:left="800" w:header="0" w:footer="631" w:gutter="0"/>
          <w:cols w:space="720"/>
        </w:sectPr>
      </w:pPr>
      <w:bookmarkStart w:id="0" w:name="_GoBack"/>
      <w:bookmarkEnd w:id="0"/>
    </w:p>
    <w:p w:rsidR="00CA7C4B" w:rsidRDefault="003C2382">
      <w:pPr>
        <w:pStyle w:val="a3"/>
        <w:spacing w:before="67" w:line="276" w:lineRule="auto"/>
        <w:ind w:right="330" w:firstLine="708"/>
        <w:jc w:val="both"/>
      </w:pPr>
      <w:r>
        <w:rPr>
          <w:i/>
        </w:rPr>
        <w:lastRenderedPageBreak/>
        <w:t>Исходные данные</w:t>
      </w:r>
      <w:r>
        <w:t>. ООО «Пермская ЦБК» в августе 202_ г. приобрела ма- териалы у поставщика на сумму 455 000</w:t>
      </w:r>
      <w:r>
        <w:rPr>
          <w:spacing w:val="-3"/>
        </w:rPr>
        <w:t xml:space="preserve"> </w:t>
      </w:r>
      <w:r>
        <w:t>руб. Расходы по их доставке транс- портной компанией составили 15 000 руб.</w:t>
      </w:r>
      <w:r>
        <w:rPr>
          <w:spacing w:val="40"/>
        </w:rPr>
        <w:t xml:space="preserve"> </w:t>
      </w:r>
      <w:r>
        <w:t>Оплачены подотчётным лицом рас- ходы по погрузке материалов в сумме 12 000. Начислена зарплата рабочим за разгрузку материалов в сумме 10 000 руб., произведены страховые взносы с зарплаты рабочих по ставке 30,2 %. Оплата поставщику и подрядчику произве- дена с расчётные счета в том же месяце.</w:t>
      </w:r>
    </w:p>
    <w:p w:rsidR="00CA7C4B" w:rsidRDefault="003C2382">
      <w:pPr>
        <w:pStyle w:val="a3"/>
        <w:spacing w:before="1" w:line="278" w:lineRule="auto"/>
        <w:ind w:right="337" w:firstLine="708"/>
        <w:jc w:val="both"/>
      </w:pPr>
      <w:r>
        <w:t>Согласно учётной политике (УП) счета 15 и 16 не используются. Постав- щик и подрядчик освобождены от уплаты НДС по статье 145 НК РФ.</w:t>
      </w:r>
    </w:p>
    <w:p w:rsidR="00CA7C4B" w:rsidRDefault="003C2382">
      <w:pPr>
        <w:spacing w:before="276"/>
        <w:ind w:left="1041"/>
        <w:rPr>
          <w:i/>
          <w:sz w:val="28"/>
        </w:rPr>
      </w:pPr>
      <w:r>
        <w:rPr>
          <w:i/>
          <w:sz w:val="28"/>
        </w:rPr>
        <w:t>Решение</w:t>
      </w:r>
      <w:r>
        <w:rPr>
          <w:i/>
          <w:spacing w:val="-6"/>
          <w:sz w:val="28"/>
        </w:rPr>
        <w:t xml:space="preserve"> </w:t>
      </w:r>
      <w:r>
        <w:rPr>
          <w:i/>
          <w:sz w:val="28"/>
        </w:rPr>
        <w:t>(с</w:t>
      </w:r>
      <w:r>
        <w:rPr>
          <w:i/>
          <w:spacing w:val="-7"/>
          <w:sz w:val="28"/>
        </w:rPr>
        <w:t xml:space="preserve"> </w:t>
      </w:r>
      <w:r>
        <w:rPr>
          <w:i/>
          <w:sz w:val="28"/>
        </w:rPr>
        <w:t>запланированными</w:t>
      </w:r>
      <w:r>
        <w:rPr>
          <w:i/>
          <w:spacing w:val="-4"/>
          <w:sz w:val="28"/>
        </w:rPr>
        <w:t xml:space="preserve"> </w:t>
      </w:r>
      <w:r>
        <w:rPr>
          <w:i/>
          <w:spacing w:val="-2"/>
          <w:sz w:val="28"/>
        </w:rPr>
        <w:t>ошибками)</w:t>
      </w:r>
    </w:p>
    <w:p w:rsidR="00CA7C4B" w:rsidRDefault="00CA7C4B">
      <w:pPr>
        <w:pStyle w:val="a3"/>
        <w:spacing w:before="6"/>
        <w:ind w:left="0"/>
        <w:rPr>
          <w:i/>
        </w:rPr>
      </w:pPr>
    </w:p>
    <w:p w:rsidR="00CA7C4B" w:rsidRDefault="003C2382">
      <w:pPr>
        <w:pStyle w:val="a3"/>
        <w:ind w:left="8289"/>
        <w:jc w:val="center"/>
      </w:pPr>
      <w:r>
        <w:t>Таблица</w:t>
      </w:r>
      <w:r>
        <w:rPr>
          <w:spacing w:val="-5"/>
        </w:rPr>
        <w:t xml:space="preserve"> 37</w:t>
      </w:r>
    </w:p>
    <w:p w:rsidR="00CA7C4B" w:rsidRDefault="003C2382">
      <w:pPr>
        <w:spacing w:before="1"/>
        <w:ind w:left="1194" w:right="1195"/>
        <w:jc w:val="center"/>
        <w:rPr>
          <w:sz w:val="24"/>
        </w:rPr>
      </w:pPr>
      <w:r>
        <w:rPr>
          <w:sz w:val="24"/>
        </w:rPr>
        <w:t>Журнал</w:t>
      </w:r>
      <w:r>
        <w:rPr>
          <w:spacing w:val="-4"/>
          <w:sz w:val="24"/>
        </w:rPr>
        <w:t xml:space="preserve"> </w:t>
      </w:r>
      <w:r>
        <w:rPr>
          <w:sz w:val="24"/>
        </w:rPr>
        <w:t>регистрации</w:t>
      </w:r>
      <w:r>
        <w:rPr>
          <w:spacing w:val="-3"/>
          <w:sz w:val="24"/>
        </w:rPr>
        <w:t xml:space="preserve"> </w:t>
      </w:r>
      <w:r>
        <w:rPr>
          <w:sz w:val="24"/>
        </w:rPr>
        <w:t>операций ООО</w:t>
      </w:r>
      <w:r>
        <w:rPr>
          <w:spacing w:val="1"/>
          <w:sz w:val="24"/>
        </w:rPr>
        <w:t xml:space="preserve"> </w:t>
      </w:r>
      <w:r>
        <w:rPr>
          <w:sz w:val="24"/>
        </w:rPr>
        <w:t>«Пермская</w:t>
      </w:r>
      <w:r>
        <w:rPr>
          <w:spacing w:val="-3"/>
          <w:sz w:val="24"/>
        </w:rPr>
        <w:t xml:space="preserve"> </w:t>
      </w:r>
      <w:r>
        <w:rPr>
          <w:sz w:val="24"/>
        </w:rPr>
        <w:t>ЦБК»</w:t>
      </w:r>
      <w:r>
        <w:rPr>
          <w:spacing w:val="-11"/>
          <w:sz w:val="24"/>
        </w:rPr>
        <w:t xml:space="preserve"> </w:t>
      </w:r>
      <w:r>
        <w:rPr>
          <w:sz w:val="24"/>
        </w:rPr>
        <w:t>за</w:t>
      </w:r>
      <w:r>
        <w:rPr>
          <w:spacing w:val="-2"/>
          <w:sz w:val="24"/>
        </w:rPr>
        <w:t xml:space="preserve"> </w:t>
      </w:r>
      <w:r>
        <w:rPr>
          <w:sz w:val="24"/>
        </w:rPr>
        <w:t>август</w:t>
      </w:r>
      <w:r>
        <w:rPr>
          <w:spacing w:val="-3"/>
          <w:sz w:val="24"/>
        </w:rPr>
        <w:t xml:space="preserve"> </w:t>
      </w:r>
      <w:r>
        <w:rPr>
          <w:sz w:val="24"/>
        </w:rPr>
        <w:t>202_</w:t>
      </w:r>
      <w:r>
        <w:rPr>
          <w:spacing w:val="-3"/>
          <w:sz w:val="24"/>
        </w:rPr>
        <w:t xml:space="preserve"> </w:t>
      </w:r>
      <w:r>
        <w:rPr>
          <w:spacing w:val="-5"/>
          <w:sz w:val="24"/>
        </w:rPr>
        <w:t>г.</w:t>
      </w:r>
    </w:p>
    <w:p w:rsidR="00CA7C4B" w:rsidRDefault="00CA7C4B">
      <w:pPr>
        <w:pStyle w:val="a3"/>
        <w:spacing w:before="11"/>
        <w:ind w:left="0"/>
        <w:rPr>
          <w:sz w:val="10"/>
        </w:rPr>
      </w:pPr>
    </w:p>
    <w:tbl>
      <w:tblPr>
        <w:tblStyle w:val="TableNormal"/>
        <w:tblW w:w="0" w:type="auto"/>
        <w:tblInd w:w="2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2"/>
        <w:gridCol w:w="5531"/>
        <w:gridCol w:w="1558"/>
        <w:gridCol w:w="995"/>
        <w:gridCol w:w="1021"/>
      </w:tblGrid>
      <w:tr w:rsidR="00CA7C4B">
        <w:trPr>
          <w:trHeight w:val="251"/>
        </w:trPr>
        <w:tc>
          <w:tcPr>
            <w:tcW w:w="392" w:type="dxa"/>
          </w:tcPr>
          <w:p w:rsidR="00CA7C4B" w:rsidRDefault="003C2382">
            <w:pPr>
              <w:pStyle w:val="TableParagraph"/>
              <w:spacing w:line="232" w:lineRule="exact"/>
              <w:ind w:left="44"/>
              <w:jc w:val="center"/>
            </w:pPr>
            <w:r>
              <w:rPr>
                <w:spacing w:val="-10"/>
              </w:rPr>
              <w:t>№</w:t>
            </w:r>
          </w:p>
        </w:tc>
        <w:tc>
          <w:tcPr>
            <w:tcW w:w="5531" w:type="dxa"/>
          </w:tcPr>
          <w:p w:rsidR="00CA7C4B" w:rsidRDefault="003C2382">
            <w:pPr>
              <w:pStyle w:val="TableParagraph"/>
              <w:spacing w:line="232" w:lineRule="exact"/>
              <w:ind w:left="2075"/>
            </w:pPr>
            <w:r>
              <w:t>Содержание</w:t>
            </w:r>
            <w:r>
              <w:rPr>
                <w:spacing w:val="-7"/>
              </w:rPr>
              <w:t xml:space="preserve"> </w:t>
            </w:r>
            <w:r>
              <w:rPr>
                <w:spacing w:val="-2"/>
              </w:rPr>
              <w:t>операции</w:t>
            </w:r>
          </w:p>
        </w:tc>
        <w:tc>
          <w:tcPr>
            <w:tcW w:w="1558" w:type="dxa"/>
          </w:tcPr>
          <w:p w:rsidR="00CA7C4B" w:rsidRDefault="003C2382">
            <w:pPr>
              <w:pStyle w:val="TableParagraph"/>
              <w:spacing w:line="232" w:lineRule="exact"/>
              <w:ind w:left="212"/>
            </w:pPr>
            <w:r>
              <w:t>Сумма,</w:t>
            </w:r>
            <w:r>
              <w:rPr>
                <w:spacing w:val="-8"/>
              </w:rPr>
              <w:t xml:space="preserve"> </w:t>
            </w:r>
            <w:r>
              <w:rPr>
                <w:spacing w:val="-4"/>
              </w:rPr>
              <w:t>руб.</w:t>
            </w:r>
          </w:p>
        </w:tc>
        <w:tc>
          <w:tcPr>
            <w:tcW w:w="995" w:type="dxa"/>
          </w:tcPr>
          <w:p w:rsidR="00CA7C4B" w:rsidRDefault="003C2382">
            <w:pPr>
              <w:pStyle w:val="TableParagraph"/>
              <w:spacing w:line="232" w:lineRule="exact"/>
              <w:ind w:left="9"/>
              <w:jc w:val="center"/>
            </w:pPr>
            <w:r>
              <w:rPr>
                <w:spacing w:val="-5"/>
              </w:rPr>
              <w:t>Дт</w:t>
            </w:r>
          </w:p>
        </w:tc>
        <w:tc>
          <w:tcPr>
            <w:tcW w:w="1021" w:type="dxa"/>
          </w:tcPr>
          <w:p w:rsidR="00CA7C4B" w:rsidRDefault="003C2382">
            <w:pPr>
              <w:pStyle w:val="TableParagraph"/>
              <w:spacing w:line="232" w:lineRule="exact"/>
              <w:ind w:left="4"/>
              <w:jc w:val="center"/>
            </w:pPr>
            <w:r>
              <w:rPr>
                <w:spacing w:val="-5"/>
              </w:rPr>
              <w:t>Кт</w:t>
            </w:r>
          </w:p>
        </w:tc>
      </w:tr>
      <w:tr w:rsidR="00CA7C4B">
        <w:trPr>
          <w:trHeight w:val="505"/>
        </w:trPr>
        <w:tc>
          <w:tcPr>
            <w:tcW w:w="392" w:type="dxa"/>
          </w:tcPr>
          <w:p w:rsidR="00CA7C4B" w:rsidRDefault="003C2382">
            <w:pPr>
              <w:pStyle w:val="TableParagraph"/>
              <w:spacing w:line="249" w:lineRule="exact"/>
              <w:ind w:left="44" w:right="38"/>
              <w:jc w:val="center"/>
            </w:pPr>
            <w:r>
              <w:rPr>
                <w:spacing w:val="-10"/>
              </w:rPr>
              <w:t>1</w:t>
            </w:r>
          </w:p>
        </w:tc>
        <w:tc>
          <w:tcPr>
            <w:tcW w:w="5531" w:type="dxa"/>
          </w:tcPr>
          <w:p w:rsidR="00CA7C4B" w:rsidRDefault="003C2382">
            <w:pPr>
              <w:pStyle w:val="TableParagraph"/>
              <w:spacing w:line="252" w:lineRule="exact"/>
              <w:ind w:left="109"/>
            </w:pPr>
            <w:r>
              <w:t>Приняты</w:t>
            </w:r>
            <w:r>
              <w:rPr>
                <w:spacing w:val="30"/>
              </w:rPr>
              <w:t xml:space="preserve"> </w:t>
            </w:r>
            <w:r>
              <w:t>на</w:t>
            </w:r>
            <w:r>
              <w:rPr>
                <w:spacing w:val="29"/>
              </w:rPr>
              <w:t xml:space="preserve"> </w:t>
            </w:r>
            <w:r>
              <w:t>склад</w:t>
            </w:r>
            <w:r>
              <w:rPr>
                <w:spacing w:val="30"/>
              </w:rPr>
              <w:t xml:space="preserve"> </w:t>
            </w:r>
            <w:r>
              <w:t>приобретённые</w:t>
            </w:r>
            <w:r>
              <w:rPr>
                <w:spacing w:val="30"/>
              </w:rPr>
              <w:t xml:space="preserve"> </w:t>
            </w:r>
            <w:r>
              <w:t>у</w:t>
            </w:r>
            <w:r>
              <w:rPr>
                <w:spacing w:val="27"/>
              </w:rPr>
              <w:t xml:space="preserve"> </w:t>
            </w:r>
            <w:r>
              <w:t>поставщика</w:t>
            </w:r>
            <w:r>
              <w:rPr>
                <w:spacing w:val="28"/>
              </w:rPr>
              <w:t xml:space="preserve"> </w:t>
            </w:r>
            <w:r>
              <w:t xml:space="preserve">мате- </w:t>
            </w:r>
            <w:r>
              <w:rPr>
                <w:spacing w:val="-2"/>
              </w:rPr>
              <w:t>риалы</w:t>
            </w:r>
          </w:p>
        </w:tc>
        <w:tc>
          <w:tcPr>
            <w:tcW w:w="1558" w:type="dxa"/>
          </w:tcPr>
          <w:p w:rsidR="00CA7C4B" w:rsidRDefault="003C2382">
            <w:pPr>
              <w:pStyle w:val="TableParagraph"/>
              <w:spacing w:line="249" w:lineRule="exact"/>
              <w:ind w:left="107"/>
            </w:pPr>
            <w:r>
              <w:t xml:space="preserve">455 </w:t>
            </w:r>
            <w:r>
              <w:rPr>
                <w:spacing w:val="-5"/>
              </w:rPr>
              <w:t>000</w:t>
            </w:r>
          </w:p>
        </w:tc>
        <w:tc>
          <w:tcPr>
            <w:tcW w:w="995" w:type="dxa"/>
          </w:tcPr>
          <w:p w:rsidR="00CA7C4B" w:rsidRDefault="003C2382">
            <w:pPr>
              <w:pStyle w:val="TableParagraph"/>
              <w:spacing w:line="249" w:lineRule="exact"/>
              <w:ind w:left="109"/>
            </w:pPr>
            <w:r>
              <w:rPr>
                <w:spacing w:val="-5"/>
              </w:rPr>
              <w:t>10</w:t>
            </w:r>
          </w:p>
        </w:tc>
        <w:tc>
          <w:tcPr>
            <w:tcW w:w="1021" w:type="dxa"/>
          </w:tcPr>
          <w:p w:rsidR="00CA7C4B" w:rsidRDefault="003C2382">
            <w:pPr>
              <w:pStyle w:val="TableParagraph"/>
              <w:spacing w:line="249" w:lineRule="exact"/>
              <w:ind w:left="105"/>
            </w:pPr>
            <w:r>
              <w:rPr>
                <w:spacing w:val="-5"/>
              </w:rPr>
              <w:t>60</w:t>
            </w:r>
          </w:p>
        </w:tc>
      </w:tr>
      <w:tr w:rsidR="00CA7C4B">
        <w:trPr>
          <w:trHeight w:val="546"/>
        </w:trPr>
        <w:tc>
          <w:tcPr>
            <w:tcW w:w="392" w:type="dxa"/>
          </w:tcPr>
          <w:p w:rsidR="00CA7C4B" w:rsidRDefault="003C2382">
            <w:pPr>
              <w:pStyle w:val="TableParagraph"/>
              <w:spacing w:line="247" w:lineRule="exact"/>
              <w:ind w:left="44" w:right="38"/>
              <w:jc w:val="center"/>
            </w:pPr>
            <w:r>
              <w:rPr>
                <w:spacing w:val="-10"/>
              </w:rPr>
              <w:t>2</w:t>
            </w:r>
          </w:p>
        </w:tc>
        <w:tc>
          <w:tcPr>
            <w:tcW w:w="5531" w:type="dxa"/>
          </w:tcPr>
          <w:p w:rsidR="00CA7C4B" w:rsidRDefault="003C2382">
            <w:pPr>
              <w:pStyle w:val="TableParagraph"/>
              <w:spacing w:line="242" w:lineRule="auto"/>
              <w:ind w:left="109"/>
            </w:pPr>
            <w:r>
              <w:t>Отражены</w:t>
            </w:r>
            <w:r>
              <w:rPr>
                <w:spacing w:val="29"/>
              </w:rPr>
              <w:t xml:space="preserve"> </w:t>
            </w:r>
            <w:r>
              <w:t>расходы</w:t>
            </w:r>
            <w:r>
              <w:rPr>
                <w:spacing w:val="29"/>
              </w:rPr>
              <w:t xml:space="preserve"> </w:t>
            </w:r>
            <w:r>
              <w:t>по</w:t>
            </w:r>
            <w:r>
              <w:rPr>
                <w:spacing w:val="28"/>
              </w:rPr>
              <w:t xml:space="preserve"> </w:t>
            </w:r>
            <w:r>
              <w:t>доставке</w:t>
            </w:r>
            <w:r>
              <w:rPr>
                <w:spacing w:val="29"/>
              </w:rPr>
              <w:t xml:space="preserve"> </w:t>
            </w:r>
            <w:r>
              <w:t>материалов</w:t>
            </w:r>
            <w:r>
              <w:rPr>
                <w:spacing w:val="27"/>
              </w:rPr>
              <w:t xml:space="preserve"> </w:t>
            </w:r>
            <w:r>
              <w:t xml:space="preserve">подрядчи- </w:t>
            </w:r>
            <w:r>
              <w:rPr>
                <w:spacing w:val="-4"/>
              </w:rPr>
              <w:t>ком</w:t>
            </w:r>
          </w:p>
        </w:tc>
        <w:tc>
          <w:tcPr>
            <w:tcW w:w="1558" w:type="dxa"/>
          </w:tcPr>
          <w:p w:rsidR="00CA7C4B" w:rsidRDefault="003C2382">
            <w:pPr>
              <w:pStyle w:val="TableParagraph"/>
              <w:spacing w:line="247" w:lineRule="exact"/>
              <w:ind w:left="107"/>
            </w:pPr>
            <w:r>
              <w:t xml:space="preserve">15 </w:t>
            </w:r>
            <w:r>
              <w:rPr>
                <w:spacing w:val="-5"/>
              </w:rPr>
              <w:t>000</w:t>
            </w:r>
          </w:p>
        </w:tc>
        <w:tc>
          <w:tcPr>
            <w:tcW w:w="995" w:type="dxa"/>
          </w:tcPr>
          <w:p w:rsidR="00CA7C4B" w:rsidRDefault="003C2382">
            <w:pPr>
              <w:pStyle w:val="TableParagraph"/>
              <w:spacing w:line="247" w:lineRule="exact"/>
              <w:ind w:left="109"/>
            </w:pPr>
            <w:r>
              <w:rPr>
                <w:spacing w:val="-5"/>
              </w:rPr>
              <w:t>10</w:t>
            </w:r>
          </w:p>
        </w:tc>
        <w:tc>
          <w:tcPr>
            <w:tcW w:w="1021" w:type="dxa"/>
          </w:tcPr>
          <w:p w:rsidR="00CA7C4B" w:rsidRDefault="003C2382">
            <w:pPr>
              <w:pStyle w:val="TableParagraph"/>
              <w:spacing w:line="247" w:lineRule="exact"/>
              <w:ind w:left="105"/>
            </w:pPr>
            <w:r>
              <w:rPr>
                <w:spacing w:val="-5"/>
              </w:rPr>
              <w:t>60</w:t>
            </w:r>
          </w:p>
        </w:tc>
      </w:tr>
      <w:tr w:rsidR="00CA7C4B">
        <w:trPr>
          <w:trHeight w:val="553"/>
        </w:trPr>
        <w:tc>
          <w:tcPr>
            <w:tcW w:w="392" w:type="dxa"/>
          </w:tcPr>
          <w:p w:rsidR="00CA7C4B" w:rsidRDefault="003C2382">
            <w:pPr>
              <w:pStyle w:val="TableParagraph"/>
              <w:spacing w:line="249" w:lineRule="exact"/>
              <w:ind w:left="44" w:right="38"/>
              <w:jc w:val="center"/>
            </w:pPr>
            <w:r>
              <w:rPr>
                <w:spacing w:val="-10"/>
              </w:rPr>
              <w:t>3</w:t>
            </w:r>
          </w:p>
        </w:tc>
        <w:tc>
          <w:tcPr>
            <w:tcW w:w="5531" w:type="dxa"/>
          </w:tcPr>
          <w:p w:rsidR="00CA7C4B" w:rsidRDefault="003C2382">
            <w:pPr>
              <w:pStyle w:val="TableParagraph"/>
              <w:spacing w:line="276" w:lineRule="exact"/>
              <w:ind w:left="109"/>
              <w:rPr>
                <w:sz w:val="24"/>
              </w:rPr>
            </w:pPr>
            <w:r>
              <w:rPr>
                <w:sz w:val="24"/>
              </w:rPr>
              <w:t xml:space="preserve">Отражены расходы подотчётного лица по погрузке </w:t>
            </w:r>
            <w:r>
              <w:rPr>
                <w:spacing w:val="-2"/>
                <w:sz w:val="24"/>
              </w:rPr>
              <w:t>материалов</w:t>
            </w:r>
          </w:p>
        </w:tc>
        <w:tc>
          <w:tcPr>
            <w:tcW w:w="1558" w:type="dxa"/>
          </w:tcPr>
          <w:p w:rsidR="00CA7C4B" w:rsidRDefault="003C2382">
            <w:pPr>
              <w:pStyle w:val="TableParagraph"/>
              <w:spacing w:line="273" w:lineRule="exact"/>
              <w:ind w:left="107"/>
              <w:rPr>
                <w:sz w:val="24"/>
              </w:rPr>
            </w:pPr>
            <w:r>
              <w:rPr>
                <w:sz w:val="24"/>
              </w:rPr>
              <w:t xml:space="preserve">12 </w:t>
            </w:r>
            <w:r>
              <w:rPr>
                <w:spacing w:val="-5"/>
                <w:sz w:val="24"/>
              </w:rPr>
              <w:t>000</w:t>
            </w:r>
          </w:p>
        </w:tc>
        <w:tc>
          <w:tcPr>
            <w:tcW w:w="995" w:type="dxa"/>
          </w:tcPr>
          <w:p w:rsidR="00CA7C4B" w:rsidRDefault="003C2382">
            <w:pPr>
              <w:pStyle w:val="TableParagraph"/>
              <w:spacing w:line="273" w:lineRule="exact"/>
              <w:ind w:left="109"/>
              <w:rPr>
                <w:sz w:val="24"/>
              </w:rPr>
            </w:pPr>
            <w:r>
              <w:rPr>
                <w:spacing w:val="-5"/>
                <w:sz w:val="24"/>
              </w:rPr>
              <w:t>71</w:t>
            </w:r>
          </w:p>
        </w:tc>
        <w:tc>
          <w:tcPr>
            <w:tcW w:w="1021" w:type="dxa"/>
          </w:tcPr>
          <w:p w:rsidR="00CA7C4B" w:rsidRDefault="003C2382">
            <w:pPr>
              <w:pStyle w:val="TableParagraph"/>
              <w:spacing w:line="273" w:lineRule="exact"/>
              <w:ind w:left="105"/>
              <w:rPr>
                <w:sz w:val="24"/>
              </w:rPr>
            </w:pPr>
            <w:r>
              <w:rPr>
                <w:spacing w:val="-5"/>
                <w:sz w:val="24"/>
              </w:rPr>
              <w:t>50</w:t>
            </w:r>
          </w:p>
        </w:tc>
      </w:tr>
      <w:tr w:rsidR="00CA7C4B">
        <w:trPr>
          <w:trHeight w:val="551"/>
        </w:trPr>
        <w:tc>
          <w:tcPr>
            <w:tcW w:w="392" w:type="dxa"/>
          </w:tcPr>
          <w:p w:rsidR="00CA7C4B" w:rsidRDefault="003C2382">
            <w:pPr>
              <w:pStyle w:val="TableParagraph"/>
              <w:spacing w:line="247" w:lineRule="exact"/>
              <w:ind w:left="44" w:right="38"/>
              <w:jc w:val="center"/>
            </w:pPr>
            <w:r>
              <w:rPr>
                <w:spacing w:val="-10"/>
              </w:rPr>
              <w:t>4</w:t>
            </w:r>
          </w:p>
        </w:tc>
        <w:tc>
          <w:tcPr>
            <w:tcW w:w="5531" w:type="dxa"/>
          </w:tcPr>
          <w:p w:rsidR="00CA7C4B" w:rsidRDefault="003C2382">
            <w:pPr>
              <w:pStyle w:val="TableParagraph"/>
              <w:spacing w:line="271" w:lineRule="exact"/>
              <w:ind w:left="109"/>
              <w:rPr>
                <w:sz w:val="24"/>
              </w:rPr>
            </w:pPr>
            <w:r>
              <w:rPr>
                <w:sz w:val="24"/>
              </w:rPr>
              <w:t>Начислена</w:t>
            </w:r>
            <w:r>
              <w:rPr>
                <w:spacing w:val="8"/>
                <w:sz w:val="24"/>
              </w:rPr>
              <w:t xml:space="preserve"> </w:t>
            </w:r>
            <w:r>
              <w:rPr>
                <w:sz w:val="24"/>
              </w:rPr>
              <w:t>зарплата</w:t>
            </w:r>
            <w:r>
              <w:rPr>
                <w:spacing w:val="9"/>
                <w:sz w:val="24"/>
              </w:rPr>
              <w:t xml:space="preserve"> </w:t>
            </w:r>
            <w:r>
              <w:rPr>
                <w:sz w:val="24"/>
              </w:rPr>
              <w:t>рабочим</w:t>
            </w:r>
            <w:r>
              <w:rPr>
                <w:spacing w:val="9"/>
                <w:sz w:val="24"/>
              </w:rPr>
              <w:t xml:space="preserve"> </w:t>
            </w:r>
            <w:r>
              <w:rPr>
                <w:sz w:val="24"/>
              </w:rPr>
              <w:t>за</w:t>
            </w:r>
            <w:r>
              <w:rPr>
                <w:spacing w:val="8"/>
                <w:sz w:val="24"/>
              </w:rPr>
              <w:t xml:space="preserve"> </w:t>
            </w:r>
            <w:r>
              <w:rPr>
                <w:sz w:val="24"/>
              </w:rPr>
              <w:t>разгрузку</w:t>
            </w:r>
            <w:r>
              <w:rPr>
                <w:spacing w:val="5"/>
                <w:sz w:val="24"/>
              </w:rPr>
              <w:t xml:space="preserve"> </w:t>
            </w:r>
            <w:r>
              <w:rPr>
                <w:spacing w:val="-2"/>
                <w:sz w:val="24"/>
              </w:rPr>
              <w:t>материа-</w:t>
            </w:r>
          </w:p>
          <w:p w:rsidR="00CA7C4B" w:rsidRDefault="003C2382">
            <w:pPr>
              <w:pStyle w:val="TableParagraph"/>
              <w:spacing w:line="261" w:lineRule="exact"/>
              <w:ind w:left="109"/>
              <w:rPr>
                <w:sz w:val="24"/>
              </w:rPr>
            </w:pPr>
            <w:r>
              <w:rPr>
                <w:spacing w:val="-5"/>
                <w:sz w:val="24"/>
              </w:rPr>
              <w:t>лов</w:t>
            </w:r>
          </w:p>
        </w:tc>
        <w:tc>
          <w:tcPr>
            <w:tcW w:w="1558" w:type="dxa"/>
          </w:tcPr>
          <w:p w:rsidR="00CA7C4B" w:rsidRDefault="003C2382">
            <w:pPr>
              <w:pStyle w:val="TableParagraph"/>
              <w:spacing w:line="271" w:lineRule="exact"/>
              <w:ind w:left="107"/>
              <w:rPr>
                <w:sz w:val="24"/>
              </w:rPr>
            </w:pPr>
            <w:r>
              <w:rPr>
                <w:sz w:val="24"/>
              </w:rPr>
              <w:t xml:space="preserve">10 </w:t>
            </w:r>
            <w:r>
              <w:rPr>
                <w:spacing w:val="-5"/>
                <w:sz w:val="24"/>
              </w:rPr>
              <w:t>000</w:t>
            </w:r>
          </w:p>
        </w:tc>
        <w:tc>
          <w:tcPr>
            <w:tcW w:w="995" w:type="dxa"/>
          </w:tcPr>
          <w:p w:rsidR="00CA7C4B" w:rsidRDefault="003C2382">
            <w:pPr>
              <w:pStyle w:val="TableParagraph"/>
              <w:spacing w:line="271" w:lineRule="exact"/>
              <w:ind w:left="109"/>
              <w:rPr>
                <w:sz w:val="24"/>
              </w:rPr>
            </w:pPr>
            <w:r>
              <w:rPr>
                <w:spacing w:val="-5"/>
                <w:sz w:val="24"/>
              </w:rPr>
              <w:t>20</w:t>
            </w:r>
          </w:p>
        </w:tc>
        <w:tc>
          <w:tcPr>
            <w:tcW w:w="1021" w:type="dxa"/>
          </w:tcPr>
          <w:p w:rsidR="00CA7C4B" w:rsidRDefault="003C2382">
            <w:pPr>
              <w:pStyle w:val="TableParagraph"/>
              <w:spacing w:line="271" w:lineRule="exact"/>
              <w:ind w:left="105"/>
              <w:rPr>
                <w:sz w:val="24"/>
              </w:rPr>
            </w:pPr>
            <w:r>
              <w:rPr>
                <w:spacing w:val="-5"/>
                <w:sz w:val="24"/>
              </w:rPr>
              <w:t>70</w:t>
            </w:r>
          </w:p>
        </w:tc>
      </w:tr>
      <w:tr w:rsidR="00CA7C4B">
        <w:trPr>
          <w:trHeight w:val="551"/>
        </w:trPr>
        <w:tc>
          <w:tcPr>
            <w:tcW w:w="392" w:type="dxa"/>
          </w:tcPr>
          <w:p w:rsidR="00CA7C4B" w:rsidRDefault="003C2382">
            <w:pPr>
              <w:pStyle w:val="TableParagraph"/>
              <w:spacing w:line="247" w:lineRule="exact"/>
              <w:ind w:left="44" w:right="38"/>
              <w:jc w:val="center"/>
            </w:pPr>
            <w:r>
              <w:rPr>
                <w:spacing w:val="-10"/>
              </w:rPr>
              <w:t>5</w:t>
            </w:r>
          </w:p>
        </w:tc>
        <w:tc>
          <w:tcPr>
            <w:tcW w:w="5531" w:type="dxa"/>
          </w:tcPr>
          <w:p w:rsidR="00CA7C4B" w:rsidRDefault="003C2382">
            <w:pPr>
              <w:pStyle w:val="TableParagraph"/>
              <w:spacing w:line="270" w:lineRule="exact"/>
              <w:ind w:left="109"/>
              <w:rPr>
                <w:sz w:val="24"/>
              </w:rPr>
            </w:pPr>
            <w:r>
              <w:rPr>
                <w:sz w:val="24"/>
              </w:rPr>
              <w:t>Произведены</w:t>
            </w:r>
            <w:r>
              <w:rPr>
                <w:spacing w:val="46"/>
                <w:sz w:val="24"/>
              </w:rPr>
              <w:t xml:space="preserve"> </w:t>
            </w:r>
            <w:r>
              <w:rPr>
                <w:sz w:val="24"/>
              </w:rPr>
              <w:t>страховые</w:t>
            </w:r>
            <w:r>
              <w:rPr>
                <w:spacing w:val="47"/>
                <w:sz w:val="24"/>
              </w:rPr>
              <w:t xml:space="preserve"> </w:t>
            </w:r>
            <w:r>
              <w:rPr>
                <w:sz w:val="24"/>
              </w:rPr>
              <w:t>взносы</w:t>
            </w:r>
            <w:r>
              <w:rPr>
                <w:spacing w:val="47"/>
                <w:sz w:val="24"/>
              </w:rPr>
              <w:t xml:space="preserve"> </w:t>
            </w:r>
            <w:r>
              <w:rPr>
                <w:sz w:val="24"/>
              </w:rPr>
              <w:t>с</w:t>
            </w:r>
            <w:r>
              <w:rPr>
                <w:spacing w:val="49"/>
                <w:sz w:val="24"/>
              </w:rPr>
              <w:t xml:space="preserve"> </w:t>
            </w:r>
            <w:r>
              <w:rPr>
                <w:sz w:val="24"/>
              </w:rPr>
              <w:t>зарплаты</w:t>
            </w:r>
            <w:r>
              <w:rPr>
                <w:spacing w:val="48"/>
                <w:sz w:val="24"/>
              </w:rPr>
              <w:t xml:space="preserve"> </w:t>
            </w:r>
            <w:r>
              <w:rPr>
                <w:spacing w:val="-4"/>
                <w:sz w:val="24"/>
              </w:rPr>
              <w:t>рабо-</w:t>
            </w:r>
          </w:p>
          <w:p w:rsidR="00CA7C4B" w:rsidRDefault="003C2382">
            <w:pPr>
              <w:pStyle w:val="TableParagraph"/>
              <w:spacing w:line="261" w:lineRule="exact"/>
              <w:ind w:left="109"/>
              <w:rPr>
                <w:sz w:val="24"/>
              </w:rPr>
            </w:pPr>
            <w:r>
              <w:rPr>
                <w:spacing w:val="-5"/>
                <w:sz w:val="24"/>
              </w:rPr>
              <w:t>чих</w:t>
            </w:r>
          </w:p>
        </w:tc>
        <w:tc>
          <w:tcPr>
            <w:tcW w:w="1558" w:type="dxa"/>
          </w:tcPr>
          <w:p w:rsidR="00CA7C4B" w:rsidRDefault="003C2382">
            <w:pPr>
              <w:pStyle w:val="TableParagraph"/>
              <w:spacing w:line="270" w:lineRule="exact"/>
              <w:ind w:left="107"/>
              <w:rPr>
                <w:sz w:val="24"/>
              </w:rPr>
            </w:pPr>
            <w:r>
              <w:rPr>
                <w:sz w:val="24"/>
              </w:rPr>
              <w:t xml:space="preserve">3 </w:t>
            </w:r>
            <w:r>
              <w:rPr>
                <w:spacing w:val="-5"/>
                <w:sz w:val="24"/>
              </w:rPr>
              <w:t>000</w:t>
            </w:r>
          </w:p>
        </w:tc>
        <w:tc>
          <w:tcPr>
            <w:tcW w:w="995" w:type="dxa"/>
          </w:tcPr>
          <w:p w:rsidR="00CA7C4B" w:rsidRDefault="003C2382">
            <w:pPr>
              <w:pStyle w:val="TableParagraph"/>
              <w:spacing w:line="270" w:lineRule="exact"/>
              <w:ind w:left="109"/>
              <w:rPr>
                <w:sz w:val="24"/>
              </w:rPr>
            </w:pPr>
            <w:r>
              <w:rPr>
                <w:spacing w:val="-5"/>
                <w:sz w:val="24"/>
              </w:rPr>
              <w:t>20</w:t>
            </w:r>
          </w:p>
        </w:tc>
        <w:tc>
          <w:tcPr>
            <w:tcW w:w="1021" w:type="dxa"/>
          </w:tcPr>
          <w:p w:rsidR="00CA7C4B" w:rsidRDefault="003C2382">
            <w:pPr>
              <w:pStyle w:val="TableParagraph"/>
              <w:spacing w:line="270" w:lineRule="exact"/>
              <w:ind w:left="105"/>
              <w:rPr>
                <w:sz w:val="24"/>
              </w:rPr>
            </w:pPr>
            <w:r>
              <w:rPr>
                <w:spacing w:val="-5"/>
                <w:sz w:val="24"/>
              </w:rPr>
              <w:t>68</w:t>
            </w:r>
          </w:p>
        </w:tc>
      </w:tr>
      <w:tr w:rsidR="00CA7C4B">
        <w:trPr>
          <w:trHeight w:val="551"/>
        </w:trPr>
        <w:tc>
          <w:tcPr>
            <w:tcW w:w="392" w:type="dxa"/>
          </w:tcPr>
          <w:p w:rsidR="00CA7C4B" w:rsidRDefault="003C2382">
            <w:pPr>
              <w:pStyle w:val="TableParagraph"/>
              <w:spacing w:line="247" w:lineRule="exact"/>
              <w:ind w:left="44" w:right="38"/>
              <w:jc w:val="center"/>
            </w:pPr>
            <w:r>
              <w:rPr>
                <w:spacing w:val="-10"/>
              </w:rPr>
              <w:t>6</w:t>
            </w:r>
          </w:p>
        </w:tc>
        <w:tc>
          <w:tcPr>
            <w:tcW w:w="5531" w:type="dxa"/>
          </w:tcPr>
          <w:p w:rsidR="00CA7C4B" w:rsidRDefault="003C2382">
            <w:pPr>
              <w:pStyle w:val="TableParagraph"/>
              <w:spacing w:line="270" w:lineRule="exact"/>
              <w:ind w:left="109"/>
              <w:rPr>
                <w:sz w:val="24"/>
              </w:rPr>
            </w:pPr>
            <w:r>
              <w:rPr>
                <w:sz w:val="24"/>
              </w:rPr>
              <w:t>Перечислено</w:t>
            </w:r>
            <w:r>
              <w:rPr>
                <w:spacing w:val="9"/>
                <w:sz w:val="24"/>
              </w:rPr>
              <w:t xml:space="preserve"> </w:t>
            </w:r>
            <w:r>
              <w:rPr>
                <w:sz w:val="24"/>
              </w:rPr>
              <w:t>с</w:t>
            </w:r>
            <w:r>
              <w:rPr>
                <w:spacing w:val="8"/>
                <w:sz w:val="24"/>
              </w:rPr>
              <w:t xml:space="preserve"> </w:t>
            </w:r>
            <w:r>
              <w:rPr>
                <w:sz w:val="24"/>
              </w:rPr>
              <w:t>расчётного</w:t>
            </w:r>
            <w:r>
              <w:rPr>
                <w:spacing w:val="9"/>
                <w:sz w:val="24"/>
              </w:rPr>
              <w:t xml:space="preserve"> </w:t>
            </w:r>
            <w:r>
              <w:rPr>
                <w:sz w:val="24"/>
              </w:rPr>
              <w:t>счета</w:t>
            </w:r>
            <w:r>
              <w:rPr>
                <w:spacing w:val="8"/>
                <w:sz w:val="24"/>
              </w:rPr>
              <w:t xml:space="preserve"> </w:t>
            </w:r>
            <w:r>
              <w:rPr>
                <w:sz w:val="24"/>
              </w:rPr>
              <w:t>поставщику</w:t>
            </w:r>
            <w:r>
              <w:rPr>
                <w:spacing w:val="4"/>
                <w:sz w:val="24"/>
              </w:rPr>
              <w:t xml:space="preserve"> </w:t>
            </w:r>
            <w:r>
              <w:rPr>
                <w:sz w:val="24"/>
              </w:rPr>
              <w:t>за</w:t>
            </w:r>
            <w:r>
              <w:rPr>
                <w:spacing w:val="8"/>
                <w:sz w:val="24"/>
              </w:rPr>
              <w:t xml:space="preserve"> </w:t>
            </w:r>
            <w:r>
              <w:rPr>
                <w:spacing w:val="-5"/>
                <w:sz w:val="24"/>
              </w:rPr>
              <w:t>ма-</w:t>
            </w:r>
          </w:p>
          <w:p w:rsidR="00CA7C4B" w:rsidRDefault="003C2382">
            <w:pPr>
              <w:pStyle w:val="TableParagraph"/>
              <w:spacing w:line="261" w:lineRule="exact"/>
              <w:ind w:left="109"/>
              <w:rPr>
                <w:sz w:val="24"/>
              </w:rPr>
            </w:pPr>
            <w:r>
              <w:rPr>
                <w:spacing w:val="-2"/>
                <w:sz w:val="24"/>
              </w:rPr>
              <w:t>териалы</w:t>
            </w:r>
          </w:p>
        </w:tc>
        <w:tc>
          <w:tcPr>
            <w:tcW w:w="1558" w:type="dxa"/>
          </w:tcPr>
          <w:p w:rsidR="00CA7C4B" w:rsidRDefault="003C2382">
            <w:pPr>
              <w:pStyle w:val="TableParagraph"/>
              <w:spacing w:line="270" w:lineRule="exact"/>
              <w:ind w:left="107"/>
              <w:rPr>
                <w:sz w:val="24"/>
              </w:rPr>
            </w:pPr>
            <w:r>
              <w:rPr>
                <w:sz w:val="24"/>
              </w:rPr>
              <w:t xml:space="preserve">455 </w:t>
            </w:r>
            <w:r>
              <w:rPr>
                <w:spacing w:val="-5"/>
                <w:sz w:val="24"/>
              </w:rPr>
              <w:t>000</w:t>
            </w:r>
          </w:p>
        </w:tc>
        <w:tc>
          <w:tcPr>
            <w:tcW w:w="995" w:type="dxa"/>
          </w:tcPr>
          <w:p w:rsidR="00CA7C4B" w:rsidRDefault="003C2382">
            <w:pPr>
              <w:pStyle w:val="TableParagraph"/>
              <w:spacing w:line="270" w:lineRule="exact"/>
              <w:ind w:left="109"/>
              <w:rPr>
                <w:sz w:val="24"/>
              </w:rPr>
            </w:pPr>
            <w:r>
              <w:rPr>
                <w:spacing w:val="-5"/>
                <w:sz w:val="24"/>
              </w:rPr>
              <w:t>51</w:t>
            </w:r>
          </w:p>
        </w:tc>
        <w:tc>
          <w:tcPr>
            <w:tcW w:w="1021" w:type="dxa"/>
          </w:tcPr>
          <w:p w:rsidR="00CA7C4B" w:rsidRDefault="003C2382">
            <w:pPr>
              <w:pStyle w:val="TableParagraph"/>
              <w:spacing w:line="270" w:lineRule="exact"/>
              <w:ind w:left="105"/>
              <w:rPr>
                <w:sz w:val="24"/>
              </w:rPr>
            </w:pPr>
            <w:r>
              <w:rPr>
                <w:spacing w:val="-5"/>
                <w:sz w:val="24"/>
              </w:rPr>
              <w:t>60</w:t>
            </w:r>
          </w:p>
        </w:tc>
      </w:tr>
      <w:tr w:rsidR="00CA7C4B">
        <w:trPr>
          <w:trHeight w:val="551"/>
        </w:trPr>
        <w:tc>
          <w:tcPr>
            <w:tcW w:w="392" w:type="dxa"/>
          </w:tcPr>
          <w:p w:rsidR="00CA7C4B" w:rsidRDefault="003C2382">
            <w:pPr>
              <w:pStyle w:val="TableParagraph"/>
              <w:spacing w:line="247" w:lineRule="exact"/>
              <w:ind w:left="44" w:right="38"/>
              <w:jc w:val="center"/>
            </w:pPr>
            <w:r>
              <w:rPr>
                <w:spacing w:val="-10"/>
              </w:rPr>
              <w:t>7</w:t>
            </w:r>
          </w:p>
        </w:tc>
        <w:tc>
          <w:tcPr>
            <w:tcW w:w="5531" w:type="dxa"/>
          </w:tcPr>
          <w:p w:rsidR="00CA7C4B" w:rsidRDefault="003C2382">
            <w:pPr>
              <w:pStyle w:val="TableParagraph"/>
              <w:spacing w:line="270" w:lineRule="exact"/>
              <w:ind w:left="109"/>
              <w:rPr>
                <w:sz w:val="24"/>
              </w:rPr>
            </w:pPr>
            <w:r>
              <w:rPr>
                <w:sz w:val="24"/>
              </w:rPr>
              <w:t>Перечислено</w:t>
            </w:r>
            <w:r>
              <w:rPr>
                <w:spacing w:val="13"/>
                <w:sz w:val="24"/>
              </w:rPr>
              <w:t xml:space="preserve"> </w:t>
            </w:r>
            <w:r>
              <w:rPr>
                <w:sz w:val="24"/>
              </w:rPr>
              <w:t>с</w:t>
            </w:r>
            <w:r>
              <w:rPr>
                <w:spacing w:val="13"/>
                <w:sz w:val="24"/>
              </w:rPr>
              <w:t xml:space="preserve"> </w:t>
            </w:r>
            <w:r>
              <w:rPr>
                <w:sz w:val="24"/>
              </w:rPr>
              <w:t>расчётного</w:t>
            </w:r>
            <w:r>
              <w:rPr>
                <w:spacing w:val="14"/>
                <w:sz w:val="24"/>
              </w:rPr>
              <w:t xml:space="preserve"> </w:t>
            </w:r>
            <w:r>
              <w:rPr>
                <w:sz w:val="24"/>
              </w:rPr>
              <w:t>счета</w:t>
            </w:r>
            <w:r>
              <w:rPr>
                <w:spacing w:val="14"/>
                <w:sz w:val="24"/>
              </w:rPr>
              <w:t xml:space="preserve"> </w:t>
            </w:r>
            <w:r>
              <w:rPr>
                <w:sz w:val="24"/>
              </w:rPr>
              <w:t>подрядчику</w:t>
            </w:r>
            <w:r>
              <w:rPr>
                <w:spacing w:val="10"/>
                <w:sz w:val="24"/>
              </w:rPr>
              <w:t xml:space="preserve"> </w:t>
            </w:r>
            <w:r>
              <w:rPr>
                <w:sz w:val="24"/>
              </w:rPr>
              <w:t>за</w:t>
            </w:r>
            <w:r>
              <w:rPr>
                <w:spacing w:val="13"/>
                <w:sz w:val="24"/>
              </w:rPr>
              <w:t xml:space="preserve"> </w:t>
            </w:r>
            <w:r>
              <w:rPr>
                <w:spacing w:val="-5"/>
                <w:sz w:val="24"/>
              </w:rPr>
              <w:t>до-</w:t>
            </w:r>
          </w:p>
          <w:p w:rsidR="00CA7C4B" w:rsidRDefault="003C2382">
            <w:pPr>
              <w:pStyle w:val="TableParagraph"/>
              <w:spacing w:line="261" w:lineRule="exact"/>
              <w:ind w:left="109"/>
              <w:rPr>
                <w:sz w:val="24"/>
              </w:rPr>
            </w:pPr>
            <w:r>
              <w:rPr>
                <w:sz w:val="24"/>
              </w:rPr>
              <w:t>ставку</w:t>
            </w:r>
            <w:r>
              <w:rPr>
                <w:spacing w:val="-4"/>
                <w:sz w:val="24"/>
              </w:rPr>
              <w:t xml:space="preserve"> </w:t>
            </w:r>
            <w:r>
              <w:rPr>
                <w:spacing w:val="-2"/>
                <w:sz w:val="24"/>
              </w:rPr>
              <w:t>материалов</w:t>
            </w:r>
          </w:p>
        </w:tc>
        <w:tc>
          <w:tcPr>
            <w:tcW w:w="1558" w:type="dxa"/>
          </w:tcPr>
          <w:p w:rsidR="00CA7C4B" w:rsidRDefault="003C2382">
            <w:pPr>
              <w:pStyle w:val="TableParagraph"/>
              <w:spacing w:line="270" w:lineRule="exact"/>
              <w:ind w:left="107"/>
              <w:rPr>
                <w:sz w:val="24"/>
              </w:rPr>
            </w:pPr>
            <w:r>
              <w:rPr>
                <w:sz w:val="24"/>
              </w:rPr>
              <w:t xml:space="preserve">15 </w:t>
            </w:r>
            <w:r>
              <w:rPr>
                <w:spacing w:val="-5"/>
                <w:sz w:val="24"/>
              </w:rPr>
              <w:t>000</w:t>
            </w:r>
          </w:p>
        </w:tc>
        <w:tc>
          <w:tcPr>
            <w:tcW w:w="995" w:type="dxa"/>
          </w:tcPr>
          <w:p w:rsidR="00CA7C4B" w:rsidRDefault="003C2382">
            <w:pPr>
              <w:pStyle w:val="TableParagraph"/>
              <w:spacing w:line="270" w:lineRule="exact"/>
              <w:ind w:left="109"/>
              <w:rPr>
                <w:sz w:val="24"/>
              </w:rPr>
            </w:pPr>
            <w:r>
              <w:rPr>
                <w:spacing w:val="-5"/>
                <w:sz w:val="24"/>
              </w:rPr>
              <w:t>51</w:t>
            </w:r>
          </w:p>
        </w:tc>
        <w:tc>
          <w:tcPr>
            <w:tcW w:w="1021" w:type="dxa"/>
          </w:tcPr>
          <w:p w:rsidR="00CA7C4B" w:rsidRDefault="003C2382">
            <w:pPr>
              <w:pStyle w:val="TableParagraph"/>
              <w:spacing w:line="270" w:lineRule="exact"/>
              <w:ind w:left="105"/>
              <w:rPr>
                <w:sz w:val="24"/>
              </w:rPr>
            </w:pPr>
            <w:r>
              <w:rPr>
                <w:spacing w:val="-5"/>
                <w:sz w:val="24"/>
              </w:rPr>
              <w:t>60</w:t>
            </w:r>
          </w:p>
        </w:tc>
      </w:tr>
    </w:tbl>
    <w:p w:rsidR="00CA7C4B" w:rsidRDefault="003C2382">
      <w:pPr>
        <w:pStyle w:val="a3"/>
        <w:spacing w:before="118" w:line="304" w:lineRule="auto"/>
        <w:ind w:right="813"/>
      </w:pPr>
      <w:r>
        <w:t>Расчёт</w:t>
      </w:r>
      <w:r>
        <w:rPr>
          <w:spacing w:val="-2"/>
        </w:rPr>
        <w:t xml:space="preserve"> </w:t>
      </w:r>
      <w:r>
        <w:t>ТЗР</w:t>
      </w:r>
      <w:r>
        <w:rPr>
          <w:spacing w:val="-5"/>
        </w:rPr>
        <w:t xml:space="preserve"> </w:t>
      </w:r>
      <w:r>
        <w:t>по</w:t>
      </w:r>
      <w:r>
        <w:rPr>
          <w:spacing w:val="-5"/>
        </w:rPr>
        <w:t xml:space="preserve"> </w:t>
      </w:r>
      <w:r>
        <w:t>поступившим</w:t>
      </w:r>
      <w:r>
        <w:rPr>
          <w:spacing w:val="-2"/>
        </w:rPr>
        <w:t xml:space="preserve"> </w:t>
      </w:r>
      <w:r>
        <w:t>материалам:</w:t>
      </w:r>
      <w:r>
        <w:rPr>
          <w:spacing w:val="-1"/>
        </w:rPr>
        <w:t xml:space="preserve"> </w:t>
      </w:r>
      <w:r>
        <w:t>15</w:t>
      </w:r>
      <w:r>
        <w:rPr>
          <w:spacing w:val="-2"/>
        </w:rPr>
        <w:t xml:space="preserve"> </w:t>
      </w:r>
      <w:r>
        <w:t>000</w:t>
      </w:r>
      <w:r>
        <w:rPr>
          <w:spacing w:val="-1"/>
        </w:rPr>
        <w:t xml:space="preserve"> </w:t>
      </w:r>
      <w:r>
        <w:t>+</w:t>
      </w:r>
      <w:r>
        <w:rPr>
          <w:spacing w:val="-3"/>
        </w:rPr>
        <w:t xml:space="preserve"> </w:t>
      </w:r>
      <w:r>
        <w:t>12</w:t>
      </w:r>
      <w:r>
        <w:rPr>
          <w:spacing w:val="-2"/>
        </w:rPr>
        <w:t xml:space="preserve"> </w:t>
      </w:r>
      <w:r>
        <w:t>000</w:t>
      </w:r>
      <w:r>
        <w:rPr>
          <w:spacing w:val="-2"/>
        </w:rPr>
        <w:t xml:space="preserve"> </w:t>
      </w:r>
      <w:r>
        <w:t>=</w:t>
      </w:r>
      <w:r>
        <w:rPr>
          <w:spacing w:val="-3"/>
        </w:rPr>
        <w:t xml:space="preserve"> </w:t>
      </w:r>
      <w:r>
        <w:t>27</w:t>
      </w:r>
      <w:r>
        <w:rPr>
          <w:spacing w:val="-1"/>
        </w:rPr>
        <w:t xml:space="preserve"> </w:t>
      </w:r>
      <w:r>
        <w:t>000</w:t>
      </w:r>
      <w:r>
        <w:rPr>
          <w:spacing w:val="-5"/>
        </w:rPr>
        <w:t xml:space="preserve"> </w:t>
      </w:r>
      <w:r>
        <w:t>руб. Расчёт фактической себестоимости поступивших материалов:</w:t>
      </w:r>
    </w:p>
    <w:p w:rsidR="00CA7C4B" w:rsidRDefault="003C2382">
      <w:pPr>
        <w:pStyle w:val="a3"/>
        <w:spacing w:before="4"/>
      </w:pPr>
      <w:r>
        <w:t>455</w:t>
      </w:r>
      <w:r>
        <w:rPr>
          <w:spacing w:val="-2"/>
        </w:rPr>
        <w:t xml:space="preserve"> </w:t>
      </w:r>
      <w:r>
        <w:t>000</w:t>
      </w:r>
      <w:r>
        <w:rPr>
          <w:spacing w:val="-2"/>
        </w:rPr>
        <w:t xml:space="preserve"> </w:t>
      </w:r>
      <w:r>
        <w:t>+</w:t>
      </w:r>
      <w:r>
        <w:rPr>
          <w:spacing w:val="-3"/>
        </w:rPr>
        <w:t xml:space="preserve"> </w:t>
      </w:r>
      <w:r>
        <w:t>27</w:t>
      </w:r>
      <w:r>
        <w:rPr>
          <w:spacing w:val="-2"/>
        </w:rPr>
        <w:t xml:space="preserve"> </w:t>
      </w:r>
      <w:r>
        <w:t>000</w:t>
      </w:r>
      <w:r>
        <w:rPr>
          <w:spacing w:val="-2"/>
        </w:rPr>
        <w:t xml:space="preserve"> </w:t>
      </w:r>
      <w:r>
        <w:t>=</w:t>
      </w:r>
      <w:r>
        <w:rPr>
          <w:spacing w:val="-3"/>
        </w:rPr>
        <w:t xml:space="preserve"> </w:t>
      </w:r>
      <w:r>
        <w:t>480</w:t>
      </w:r>
      <w:r>
        <w:rPr>
          <w:spacing w:val="-5"/>
        </w:rPr>
        <w:t xml:space="preserve"> </w:t>
      </w:r>
      <w:r>
        <w:t>000</w:t>
      </w:r>
      <w:r>
        <w:rPr>
          <w:spacing w:val="-4"/>
        </w:rPr>
        <w:t xml:space="preserve"> руб.</w:t>
      </w:r>
    </w:p>
    <w:p w:rsidR="00CA7C4B" w:rsidRDefault="00CA7C4B">
      <w:pPr>
        <w:pStyle w:val="a3"/>
        <w:spacing w:before="6"/>
        <w:ind w:left="0"/>
      </w:pPr>
    </w:p>
    <w:p w:rsidR="00CA7C4B" w:rsidRDefault="003C2382">
      <w:pPr>
        <w:pStyle w:val="a3"/>
        <w:spacing w:before="1" w:line="276" w:lineRule="auto"/>
        <w:ind w:right="337" w:firstLine="708"/>
        <w:jc w:val="both"/>
      </w:pPr>
      <w:r>
        <w:t>Требуется найти допущенные ошибки, дополнить предлагаемое решение документальным сопровождением операций, составить бухгалтерскую справку для внесения необходимых исправлений, составить журнал регистрации при отсутствии ошибок.</w:t>
      </w:r>
    </w:p>
    <w:p w:rsidR="00CA7C4B" w:rsidRDefault="003C2382">
      <w:pPr>
        <w:spacing w:before="280"/>
        <w:ind w:left="1041"/>
        <w:rPr>
          <w:i/>
          <w:sz w:val="28"/>
        </w:rPr>
      </w:pPr>
      <w:r>
        <w:rPr>
          <w:i/>
          <w:sz w:val="28"/>
        </w:rPr>
        <w:t>Решение</w:t>
      </w:r>
      <w:r>
        <w:rPr>
          <w:i/>
          <w:spacing w:val="-5"/>
          <w:sz w:val="28"/>
        </w:rPr>
        <w:t xml:space="preserve"> </w:t>
      </w:r>
      <w:r>
        <w:rPr>
          <w:i/>
          <w:spacing w:val="-10"/>
          <w:sz w:val="28"/>
        </w:rPr>
        <w:t>2</w:t>
      </w:r>
    </w:p>
    <w:p w:rsidR="00CA7C4B" w:rsidRDefault="00CA7C4B">
      <w:pPr>
        <w:rPr>
          <w:sz w:val="28"/>
        </w:rPr>
        <w:sectPr w:rsidR="00CA7C4B">
          <w:pgSz w:w="11910" w:h="16840"/>
          <w:pgMar w:top="1040" w:right="800" w:bottom="820" w:left="800" w:header="0" w:footer="631" w:gutter="0"/>
          <w:cols w:space="720"/>
        </w:sectPr>
      </w:pPr>
    </w:p>
    <w:p w:rsidR="00CA7C4B" w:rsidRDefault="003C2382">
      <w:pPr>
        <w:pStyle w:val="a3"/>
        <w:spacing w:before="67"/>
        <w:ind w:left="8289"/>
        <w:jc w:val="center"/>
      </w:pPr>
      <w:r>
        <w:lastRenderedPageBreak/>
        <w:t>Таблица</w:t>
      </w:r>
      <w:r>
        <w:rPr>
          <w:spacing w:val="-5"/>
        </w:rPr>
        <w:t xml:space="preserve"> 38</w:t>
      </w:r>
    </w:p>
    <w:p w:rsidR="00CA7C4B" w:rsidRDefault="003C2382">
      <w:pPr>
        <w:spacing w:before="4"/>
        <w:ind w:left="1194" w:right="1195"/>
        <w:jc w:val="center"/>
        <w:rPr>
          <w:sz w:val="24"/>
        </w:rPr>
      </w:pPr>
      <w:r>
        <w:rPr>
          <w:sz w:val="24"/>
        </w:rPr>
        <w:t>Журнал</w:t>
      </w:r>
      <w:r>
        <w:rPr>
          <w:spacing w:val="-4"/>
          <w:sz w:val="24"/>
        </w:rPr>
        <w:t xml:space="preserve"> </w:t>
      </w:r>
      <w:r>
        <w:rPr>
          <w:sz w:val="24"/>
        </w:rPr>
        <w:t>регистрации</w:t>
      </w:r>
      <w:r>
        <w:rPr>
          <w:spacing w:val="-3"/>
          <w:sz w:val="24"/>
        </w:rPr>
        <w:t xml:space="preserve"> </w:t>
      </w:r>
      <w:r>
        <w:rPr>
          <w:sz w:val="24"/>
        </w:rPr>
        <w:t>операций ООО</w:t>
      </w:r>
      <w:r>
        <w:rPr>
          <w:spacing w:val="1"/>
          <w:sz w:val="24"/>
        </w:rPr>
        <w:t xml:space="preserve"> </w:t>
      </w:r>
      <w:r>
        <w:rPr>
          <w:sz w:val="24"/>
        </w:rPr>
        <w:t>«Пермская</w:t>
      </w:r>
      <w:r>
        <w:rPr>
          <w:spacing w:val="-3"/>
          <w:sz w:val="24"/>
        </w:rPr>
        <w:t xml:space="preserve"> </w:t>
      </w:r>
      <w:r>
        <w:rPr>
          <w:sz w:val="24"/>
        </w:rPr>
        <w:t>ЦБК»</w:t>
      </w:r>
      <w:r>
        <w:rPr>
          <w:spacing w:val="-11"/>
          <w:sz w:val="24"/>
        </w:rPr>
        <w:t xml:space="preserve"> </w:t>
      </w:r>
      <w:r>
        <w:rPr>
          <w:sz w:val="24"/>
        </w:rPr>
        <w:t>за</w:t>
      </w:r>
      <w:r>
        <w:rPr>
          <w:spacing w:val="-2"/>
          <w:sz w:val="24"/>
        </w:rPr>
        <w:t xml:space="preserve"> </w:t>
      </w:r>
      <w:r>
        <w:rPr>
          <w:sz w:val="24"/>
        </w:rPr>
        <w:t>август</w:t>
      </w:r>
      <w:r>
        <w:rPr>
          <w:spacing w:val="-3"/>
          <w:sz w:val="24"/>
        </w:rPr>
        <w:t xml:space="preserve"> </w:t>
      </w:r>
      <w:r>
        <w:rPr>
          <w:sz w:val="24"/>
        </w:rPr>
        <w:t>202_</w:t>
      </w:r>
      <w:r>
        <w:rPr>
          <w:spacing w:val="-3"/>
          <w:sz w:val="24"/>
        </w:rPr>
        <w:t xml:space="preserve"> </w:t>
      </w:r>
      <w:r>
        <w:rPr>
          <w:spacing w:val="-5"/>
          <w:sz w:val="24"/>
        </w:rPr>
        <w:t>г.</w:t>
      </w:r>
    </w:p>
    <w:p w:rsidR="00CA7C4B" w:rsidRDefault="00CA7C4B">
      <w:pPr>
        <w:pStyle w:val="a3"/>
        <w:spacing w:before="10" w:after="1"/>
        <w:ind w:left="0"/>
        <w:rPr>
          <w:sz w:val="10"/>
        </w:rPr>
      </w:pPr>
    </w:p>
    <w:tbl>
      <w:tblPr>
        <w:tblStyle w:val="TableNormal"/>
        <w:tblW w:w="0" w:type="auto"/>
        <w:tblInd w:w="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8"/>
        <w:gridCol w:w="5528"/>
        <w:gridCol w:w="1416"/>
        <w:gridCol w:w="994"/>
        <w:gridCol w:w="1020"/>
      </w:tblGrid>
      <w:tr w:rsidR="00CA7C4B">
        <w:trPr>
          <w:trHeight w:val="251"/>
        </w:trPr>
        <w:tc>
          <w:tcPr>
            <w:tcW w:w="428" w:type="dxa"/>
          </w:tcPr>
          <w:p w:rsidR="00CA7C4B" w:rsidRDefault="003C2382">
            <w:pPr>
              <w:pStyle w:val="TableParagraph"/>
              <w:spacing w:line="232" w:lineRule="exact"/>
              <w:ind w:left="8"/>
              <w:jc w:val="center"/>
            </w:pPr>
            <w:r>
              <w:rPr>
                <w:spacing w:val="-10"/>
              </w:rPr>
              <w:t>№</w:t>
            </w:r>
          </w:p>
        </w:tc>
        <w:tc>
          <w:tcPr>
            <w:tcW w:w="5528" w:type="dxa"/>
          </w:tcPr>
          <w:p w:rsidR="00CA7C4B" w:rsidRDefault="003C2382">
            <w:pPr>
              <w:pStyle w:val="TableParagraph"/>
              <w:spacing w:line="232" w:lineRule="exact"/>
              <w:ind w:left="2073"/>
            </w:pPr>
            <w:r>
              <w:t>Содержание</w:t>
            </w:r>
            <w:r>
              <w:rPr>
                <w:spacing w:val="-7"/>
              </w:rPr>
              <w:t xml:space="preserve"> </w:t>
            </w:r>
            <w:r>
              <w:rPr>
                <w:spacing w:val="-2"/>
              </w:rPr>
              <w:t>операции</w:t>
            </w:r>
          </w:p>
        </w:tc>
        <w:tc>
          <w:tcPr>
            <w:tcW w:w="1416" w:type="dxa"/>
          </w:tcPr>
          <w:p w:rsidR="00CA7C4B" w:rsidRDefault="003C2382">
            <w:pPr>
              <w:pStyle w:val="TableParagraph"/>
              <w:spacing w:line="232" w:lineRule="exact"/>
              <w:ind w:left="141"/>
            </w:pPr>
            <w:r>
              <w:t>Сумма,</w:t>
            </w:r>
            <w:r>
              <w:rPr>
                <w:spacing w:val="-8"/>
              </w:rPr>
              <w:t xml:space="preserve"> </w:t>
            </w:r>
            <w:r>
              <w:rPr>
                <w:spacing w:val="-4"/>
              </w:rPr>
              <w:t>руб.</w:t>
            </w:r>
          </w:p>
        </w:tc>
        <w:tc>
          <w:tcPr>
            <w:tcW w:w="994" w:type="dxa"/>
          </w:tcPr>
          <w:p w:rsidR="00CA7C4B" w:rsidRDefault="003C2382">
            <w:pPr>
              <w:pStyle w:val="TableParagraph"/>
              <w:spacing w:line="232" w:lineRule="exact"/>
              <w:ind w:left="16" w:right="4"/>
              <w:jc w:val="center"/>
            </w:pPr>
            <w:r>
              <w:rPr>
                <w:spacing w:val="-5"/>
              </w:rPr>
              <w:t>Дт</w:t>
            </w:r>
          </w:p>
        </w:tc>
        <w:tc>
          <w:tcPr>
            <w:tcW w:w="1020" w:type="dxa"/>
          </w:tcPr>
          <w:p w:rsidR="00CA7C4B" w:rsidRDefault="003C2382">
            <w:pPr>
              <w:pStyle w:val="TableParagraph"/>
              <w:spacing w:line="232" w:lineRule="exact"/>
              <w:ind w:left="12" w:right="3"/>
              <w:jc w:val="center"/>
            </w:pPr>
            <w:r>
              <w:rPr>
                <w:spacing w:val="-5"/>
              </w:rPr>
              <w:t>Кт</w:t>
            </w:r>
          </w:p>
        </w:tc>
      </w:tr>
      <w:tr w:rsidR="00CA7C4B">
        <w:trPr>
          <w:trHeight w:val="506"/>
        </w:trPr>
        <w:tc>
          <w:tcPr>
            <w:tcW w:w="428" w:type="dxa"/>
          </w:tcPr>
          <w:p w:rsidR="00CA7C4B" w:rsidRDefault="003C2382">
            <w:pPr>
              <w:pStyle w:val="TableParagraph"/>
              <w:spacing w:line="247" w:lineRule="exact"/>
              <w:ind w:left="8"/>
              <w:jc w:val="center"/>
            </w:pPr>
            <w:r>
              <w:rPr>
                <w:spacing w:val="-10"/>
              </w:rPr>
              <w:t>1</w:t>
            </w:r>
          </w:p>
        </w:tc>
        <w:tc>
          <w:tcPr>
            <w:tcW w:w="5528" w:type="dxa"/>
          </w:tcPr>
          <w:p w:rsidR="00CA7C4B" w:rsidRDefault="003C2382">
            <w:pPr>
              <w:pStyle w:val="TableParagraph"/>
              <w:spacing w:line="247" w:lineRule="exact"/>
              <w:ind w:left="107"/>
            </w:pPr>
            <w:r>
              <w:t>Приняты</w:t>
            </w:r>
            <w:r>
              <w:rPr>
                <w:spacing w:val="30"/>
              </w:rPr>
              <w:t xml:space="preserve"> </w:t>
            </w:r>
            <w:r>
              <w:t>на</w:t>
            </w:r>
            <w:r>
              <w:rPr>
                <w:spacing w:val="30"/>
              </w:rPr>
              <w:t xml:space="preserve"> </w:t>
            </w:r>
            <w:r>
              <w:t>склад</w:t>
            </w:r>
            <w:r>
              <w:rPr>
                <w:spacing w:val="31"/>
              </w:rPr>
              <w:t xml:space="preserve"> </w:t>
            </w:r>
            <w:r>
              <w:t>приобретённые</w:t>
            </w:r>
            <w:r>
              <w:rPr>
                <w:spacing w:val="31"/>
              </w:rPr>
              <w:t xml:space="preserve"> </w:t>
            </w:r>
            <w:r>
              <w:t>у</w:t>
            </w:r>
            <w:r>
              <w:rPr>
                <w:spacing w:val="28"/>
              </w:rPr>
              <w:t xml:space="preserve"> </w:t>
            </w:r>
            <w:r>
              <w:t>поставщика</w:t>
            </w:r>
            <w:r>
              <w:rPr>
                <w:spacing w:val="30"/>
              </w:rPr>
              <w:t xml:space="preserve"> </w:t>
            </w:r>
            <w:r>
              <w:rPr>
                <w:spacing w:val="-2"/>
              </w:rPr>
              <w:t>мате-</w:t>
            </w:r>
          </w:p>
          <w:p w:rsidR="00CA7C4B" w:rsidRDefault="003C2382">
            <w:pPr>
              <w:pStyle w:val="TableParagraph"/>
              <w:spacing w:before="1" w:line="238" w:lineRule="exact"/>
              <w:ind w:left="107"/>
            </w:pPr>
            <w:r>
              <w:rPr>
                <w:spacing w:val="-2"/>
              </w:rPr>
              <w:t>риалы</w:t>
            </w:r>
          </w:p>
        </w:tc>
        <w:tc>
          <w:tcPr>
            <w:tcW w:w="1416" w:type="dxa"/>
          </w:tcPr>
          <w:p w:rsidR="00CA7C4B" w:rsidRDefault="003C2382">
            <w:pPr>
              <w:pStyle w:val="TableParagraph"/>
              <w:spacing w:line="247" w:lineRule="exact"/>
              <w:ind w:left="107"/>
            </w:pPr>
            <w:r>
              <w:t xml:space="preserve">455 </w:t>
            </w:r>
            <w:r>
              <w:rPr>
                <w:spacing w:val="-5"/>
              </w:rPr>
              <w:t>000</w:t>
            </w:r>
          </w:p>
        </w:tc>
        <w:tc>
          <w:tcPr>
            <w:tcW w:w="994" w:type="dxa"/>
          </w:tcPr>
          <w:p w:rsidR="00CA7C4B" w:rsidRDefault="00CA7C4B">
            <w:pPr>
              <w:pStyle w:val="TableParagraph"/>
              <w:rPr>
                <w:sz w:val="24"/>
              </w:rPr>
            </w:pPr>
          </w:p>
        </w:tc>
        <w:tc>
          <w:tcPr>
            <w:tcW w:w="1020" w:type="dxa"/>
          </w:tcPr>
          <w:p w:rsidR="00CA7C4B" w:rsidRDefault="00CA7C4B">
            <w:pPr>
              <w:pStyle w:val="TableParagraph"/>
              <w:rPr>
                <w:sz w:val="24"/>
              </w:rPr>
            </w:pPr>
          </w:p>
        </w:tc>
      </w:tr>
      <w:tr w:rsidR="00CA7C4B">
        <w:trPr>
          <w:trHeight w:val="505"/>
        </w:trPr>
        <w:tc>
          <w:tcPr>
            <w:tcW w:w="428" w:type="dxa"/>
          </w:tcPr>
          <w:p w:rsidR="00CA7C4B" w:rsidRDefault="003C2382">
            <w:pPr>
              <w:pStyle w:val="TableParagraph"/>
              <w:spacing w:line="247" w:lineRule="exact"/>
              <w:ind w:left="8"/>
              <w:jc w:val="center"/>
            </w:pPr>
            <w:r>
              <w:rPr>
                <w:spacing w:val="-10"/>
              </w:rPr>
              <w:t>2</w:t>
            </w:r>
          </w:p>
        </w:tc>
        <w:tc>
          <w:tcPr>
            <w:tcW w:w="5528" w:type="dxa"/>
          </w:tcPr>
          <w:p w:rsidR="00CA7C4B" w:rsidRDefault="003C2382">
            <w:pPr>
              <w:pStyle w:val="TableParagraph"/>
              <w:spacing w:line="247" w:lineRule="exact"/>
              <w:ind w:left="107"/>
            </w:pPr>
            <w:r>
              <w:t>Отражены</w:t>
            </w:r>
            <w:r>
              <w:rPr>
                <w:spacing w:val="28"/>
              </w:rPr>
              <w:t xml:space="preserve"> </w:t>
            </w:r>
            <w:r>
              <w:t>расходы</w:t>
            </w:r>
            <w:r>
              <w:rPr>
                <w:spacing w:val="31"/>
              </w:rPr>
              <w:t xml:space="preserve"> </w:t>
            </w:r>
            <w:r>
              <w:t>по</w:t>
            </w:r>
            <w:r>
              <w:rPr>
                <w:spacing w:val="30"/>
              </w:rPr>
              <w:t xml:space="preserve"> </w:t>
            </w:r>
            <w:r>
              <w:t>доставке</w:t>
            </w:r>
            <w:r>
              <w:rPr>
                <w:spacing w:val="31"/>
              </w:rPr>
              <w:t xml:space="preserve"> </w:t>
            </w:r>
            <w:r>
              <w:t>материалов</w:t>
            </w:r>
            <w:r>
              <w:rPr>
                <w:spacing w:val="30"/>
              </w:rPr>
              <w:t xml:space="preserve"> </w:t>
            </w:r>
            <w:r>
              <w:rPr>
                <w:spacing w:val="-2"/>
              </w:rPr>
              <w:t>подрядчи-</w:t>
            </w:r>
          </w:p>
          <w:p w:rsidR="00CA7C4B" w:rsidRDefault="003C2382">
            <w:pPr>
              <w:pStyle w:val="TableParagraph"/>
              <w:spacing w:before="1" w:line="238" w:lineRule="exact"/>
              <w:ind w:left="107"/>
            </w:pPr>
            <w:r>
              <w:rPr>
                <w:spacing w:val="-5"/>
              </w:rPr>
              <w:t>ком</w:t>
            </w:r>
          </w:p>
        </w:tc>
        <w:tc>
          <w:tcPr>
            <w:tcW w:w="1416" w:type="dxa"/>
          </w:tcPr>
          <w:p w:rsidR="00CA7C4B" w:rsidRDefault="003C2382">
            <w:pPr>
              <w:pStyle w:val="TableParagraph"/>
              <w:spacing w:line="247" w:lineRule="exact"/>
              <w:ind w:left="107"/>
            </w:pPr>
            <w:r>
              <w:t xml:space="preserve">15 </w:t>
            </w:r>
            <w:r>
              <w:rPr>
                <w:spacing w:val="-5"/>
              </w:rPr>
              <w:t>000</w:t>
            </w:r>
          </w:p>
        </w:tc>
        <w:tc>
          <w:tcPr>
            <w:tcW w:w="994" w:type="dxa"/>
          </w:tcPr>
          <w:p w:rsidR="00CA7C4B" w:rsidRDefault="00CA7C4B">
            <w:pPr>
              <w:pStyle w:val="TableParagraph"/>
              <w:rPr>
                <w:sz w:val="24"/>
              </w:rPr>
            </w:pPr>
          </w:p>
        </w:tc>
        <w:tc>
          <w:tcPr>
            <w:tcW w:w="1020" w:type="dxa"/>
          </w:tcPr>
          <w:p w:rsidR="00CA7C4B" w:rsidRDefault="00CA7C4B">
            <w:pPr>
              <w:pStyle w:val="TableParagraph"/>
              <w:rPr>
                <w:sz w:val="24"/>
              </w:rPr>
            </w:pPr>
          </w:p>
        </w:tc>
      </w:tr>
      <w:tr w:rsidR="00CA7C4B">
        <w:trPr>
          <w:trHeight w:val="506"/>
        </w:trPr>
        <w:tc>
          <w:tcPr>
            <w:tcW w:w="428" w:type="dxa"/>
          </w:tcPr>
          <w:p w:rsidR="00CA7C4B" w:rsidRDefault="003C2382">
            <w:pPr>
              <w:pStyle w:val="TableParagraph"/>
              <w:spacing w:line="247" w:lineRule="exact"/>
              <w:ind w:left="8"/>
              <w:jc w:val="center"/>
            </w:pPr>
            <w:r>
              <w:rPr>
                <w:spacing w:val="-10"/>
              </w:rPr>
              <w:t>3</w:t>
            </w:r>
          </w:p>
        </w:tc>
        <w:tc>
          <w:tcPr>
            <w:tcW w:w="5528" w:type="dxa"/>
          </w:tcPr>
          <w:p w:rsidR="00CA7C4B" w:rsidRDefault="003C2382">
            <w:pPr>
              <w:pStyle w:val="TableParagraph"/>
              <w:spacing w:line="247" w:lineRule="exact"/>
              <w:ind w:left="107"/>
            </w:pPr>
            <w:r>
              <w:t>Отражены</w:t>
            </w:r>
            <w:r>
              <w:rPr>
                <w:spacing w:val="15"/>
              </w:rPr>
              <w:t xml:space="preserve"> </w:t>
            </w:r>
            <w:r>
              <w:t>расходы</w:t>
            </w:r>
            <w:r>
              <w:rPr>
                <w:spacing w:val="18"/>
              </w:rPr>
              <w:t xml:space="preserve"> </w:t>
            </w:r>
            <w:r>
              <w:t>подотчётного</w:t>
            </w:r>
            <w:r>
              <w:rPr>
                <w:spacing w:val="16"/>
              </w:rPr>
              <w:t xml:space="preserve"> </w:t>
            </w:r>
            <w:r>
              <w:t>лица</w:t>
            </w:r>
            <w:r>
              <w:rPr>
                <w:spacing w:val="17"/>
              </w:rPr>
              <w:t xml:space="preserve"> </w:t>
            </w:r>
            <w:r>
              <w:t>по</w:t>
            </w:r>
            <w:r>
              <w:rPr>
                <w:spacing w:val="16"/>
              </w:rPr>
              <w:t xml:space="preserve"> </w:t>
            </w:r>
            <w:r>
              <w:t>погрузке</w:t>
            </w:r>
            <w:r>
              <w:rPr>
                <w:spacing w:val="17"/>
              </w:rPr>
              <w:t xml:space="preserve"> </w:t>
            </w:r>
            <w:r>
              <w:rPr>
                <w:spacing w:val="-5"/>
              </w:rPr>
              <w:t>ма-</w:t>
            </w:r>
          </w:p>
          <w:p w:rsidR="00CA7C4B" w:rsidRDefault="003C2382">
            <w:pPr>
              <w:pStyle w:val="TableParagraph"/>
              <w:spacing w:before="1" w:line="238" w:lineRule="exact"/>
              <w:ind w:left="107"/>
            </w:pPr>
            <w:r>
              <w:rPr>
                <w:spacing w:val="-2"/>
              </w:rPr>
              <w:t>териалов</w:t>
            </w:r>
          </w:p>
        </w:tc>
        <w:tc>
          <w:tcPr>
            <w:tcW w:w="1416" w:type="dxa"/>
          </w:tcPr>
          <w:p w:rsidR="00CA7C4B" w:rsidRDefault="003C2382">
            <w:pPr>
              <w:pStyle w:val="TableParagraph"/>
              <w:spacing w:line="247" w:lineRule="exact"/>
              <w:ind w:left="107"/>
            </w:pPr>
            <w:r>
              <w:t xml:space="preserve">12 </w:t>
            </w:r>
            <w:r>
              <w:rPr>
                <w:spacing w:val="-5"/>
              </w:rPr>
              <w:t>000</w:t>
            </w:r>
          </w:p>
        </w:tc>
        <w:tc>
          <w:tcPr>
            <w:tcW w:w="994" w:type="dxa"/>
          </w:tcPr>
          <w:p w:rsidR="00CA7C4B" w:rsidRDefault="00CA7C4B">
            <w:pPr>
              <w:pStyle w:val="TableParagraph"/>
              <w:rPr>
                <w:sz w:val="24"/>
              </w:rPr>
            </w:pPr>
          </w:p>
        </w:tc>
        <w:tc>
          <w:tcPr>
            <w:tcW w:w="1020" w:type="dxa"/>
          </w:tcPr>
          <w:p w:rsidR="00CA7C4B" w:rsidRDefault="00CA7C4B">
            <w:pPr>
              <w:pStyle w:val="TableParagraph"/>
              <w:rPr>
                <w:sz w:val="24"/>
              </w:rPr>
            </w:pPr>
          </w:p>
        </w:tc>
      </w:tr>
      <w:tr w:rsidR="00CA7C4B">
        <w:trPr>
          <w:trHeight w:val="417"/>
        </w:trPr>
        <w:tc>
          <w:tcPr>
            <w:tcW w:w="428" w:type="dxa"/>
          </w:tcPr>
          <w:p w:rsidR="00CA7C4B" w:rsidRDefault="003C2382">
            <w:pPr>
              <w:pStyle w:val="TableParagraph"/>
              <w:spacing w:line="247" w:lineRule="exact"/>
              <w:ind w:left="8"/>
              <w:jc w:val="center"/>
            </w:pPr>
            <w:r>
              <w:rPr>
                <w:spacing w:val="-10"/>
              </w:rPr>
              <w:t>4</w:t>
            </w:r>
          </w:p>
        </w:tc>
        <w:tc>
          <w:tcPr>
            <w:tcW w:w="5528" w:type="dxa"/>
          </w:tcPr>
          <w:p w:rsidR="00CA7C4B" w:rsidRDefault="003C2382">
            <w:pPr>
              <w:pStyle w:val="TableParagraph"/>
              <w:spacing w:line="247" w:lineRule="exact"/>
              <w:ind w:left="107"/>
            </w:pPr>
            <w:r>
              <w:t>Начислена</w:t>
            </w:r>
            <w:r>
              <w:rPr>
                <w:spacing w:val="-7"/>
              </w:rPr>
              <w:t xml:space="preserve"> </w:t>
            </w:r>
            <w:r>
              <w:t>зарплата</w:t>
            </w:r>
            <w:r>
              <w:rPr>
                <w:spacing w:val="-5"/>
              </w:rPr>
              <w:t xml:space="preserve"> </w:t>
            </w:r>
            <w:r>
              <w:t>рабочим</w:t>
            </w:r>
            <w:r>
              <w:rPr>
                <w:spacing w:val="-5"/>
              </w:rPr>
              <w:t xml:space="preserve"> </w:t>
            </w:r>
            <w:r>
              <w:t>за</w:t>
            </w:r>
            <w:r>
              <w:rPr>
                <w:spacing w:val="-5"/>
              </w:rPr>
              <w:t xml:space="preserve"> </w:t>
            </w:r>
            <w:r>
              <w:t>разгрузку</w:t>
            </w:r>
            <w:r>
              <w:rPr>
                <w:spacing w:val="-7"/>
              </w:rPr>
              <w:t xml:space="preserve"> </w:t>
            </w:r>
            <w:r>
              <w:rPr>
                <w:spacing w:val="-2"/>
              </w:rPr>
              <w:t>материалов</w:t>
            </w:r>
          </w:p>
        </w:tc>
        <w:tc>
          <w:tcPr>
            <w:tcW w:w="1416" w:type="dxa"/>
          </w:tcPr>
          <w:p w:rsidR="00CA7C4B" w:rsidRDefault="003C2382">
            <w:pPr>
              <w:pStyle w:val="TableParagraph"/>
              <w:spacing w:line="247" w:lineRule="exact"/>
              <w:ind w:left="107"/>
            </w:pPr>
            <w:r>
              <w:t xml:space="preserve">10 </w:t>
            </w:r>
            <w:r>
              <w:rPr>
                <w:spacing w:val="-5"/>
              </w:rPr>
              <w:t>000</w:t>
            </w:r>
          </w:p>
        </w:tc>
        <w:tc>
          <w:tcPr>
            <w:tcW w:w="994" w:type="dxa"/>
          </w:tcPr>
          <w:p w:rsidR="00CA7C4B" w:rsidRDefault="00CA7C4B">
            <w:pPr>
              <w:pStyle w:val="TableParagraph"/>
              <w:rPr>
                <w:sz w:val="24"/>
              </w:rPr>
            </w:pPr>
          </w:p>
        </w:tc>
        <w:tc>
          <w:tcPr>
            <w:tcW w:w="1020" w:type="dxa"/>
          </w:tcPr>
          <w:p w:rsidR="00CA7C4B" w:rsidRDefault="00CA7C4B">
            <w:pPr>
              <w:pStyle w:val="TableParagraph"/>
              <w:rPr>
                <w:sz w:val="24"/>
              </w:rPr>
            </w:pPr>
          </w:p>
        </w:tc>
      </w:tr>
      <w:tr w:rsidR="00CA7C4B">
        <w:trPr>
          <w:trHeight w:val="417"/>
        </w:trPr>
        <w:tc>
          <w:tcPr>
            <w:tcW w:w="428" w:type="dxa"/>
          </w:tcPr>
          <w:p w:rsidR="00CA7C4B" w:rsidRDefault="003C2382">
            <w:pPr>
              <w:pStyle w:val="TableParagraph"/>
              <w:spacing w:line="247" w:lineRule="exact"/>
              <w:ind w:left="8"/>
              <w:jc w:val="center"/>
            </w:pPr>
            <w:r>
              <w:rPr>
                <w:spacing w:val="-10"/>
              </w:rPr>
              <w:t>5</w:t>
            </w:r>
          </w:p>
        </w:tc>
        <w:tc>
          <w:tcPr>
            <w:tcW w:w="5528" w:type="dxa"/>
          </w:tcPr>
          <w:p w:rsidR="00CA7C4B" w:rsidRDefault="003C2382">
            <w:pPr>
              <w:pStyle w:val="TableParagraph"/>
              <w:spacing w:line="247" w:lineRule="exact"/>
              <w:ind w:left="107"/>
            </w:pPr>
            <w:r>
              <w:t>Произведены</w:t>
            </w:r>
            <w:r>
              <w:rPr>
                <w:spacing w:val="-4"/>
              </w:rPr>
              <w:t xml:space="preserve"> </w:t>
            </w:r>
            <w:r>
              <w:t>страховые</w:t>
            </w:r>
            <w:r>
              <w:rPr>
                <w:spacing w:val="-6"/>
              </w:rPr>
              <w:t xml:space="preserve"> </w:t>
            </w:r>
            <w:r>
              <w:t>взносы</w:t>
            </w:r>
            <w:r>
              <w:rPr>
                <w:spacing w:val="-3"/>
              </w:rPr>
              <w:t xml:space="preserve"> </w:t>
            </w:r>
            <w:r>
              <w:t>с</w:t>
            </w:r>
            <w:r>
              <w:rPr>
                <w:spacing w:val="-4"/>
              </w:rPr>
              <w:t xml:space="preserve"> </w:t>
            </w:r>
            <w:r>
              <w:t>зарплаты</w:t>
            </w:r>
            <w:r>
              <w:rPr>
                <w:spacing w:val="-3"/>
              </w:rPr>
              <w:t xml:space="preserve"> </w:t>
            </w:r>
            <w:r>
              <w:rPr>
                <w:spacing w:val="-2"/>
              </w:rPr>
              <w:t>рабочих</w:t>
            </w:r>
          </w:p>
        </w:tc>
        <w:tc>
          <w:tcPr>
            <w:tcW w:w="1416" w:type="dxa"/>
          </w:tcPr>
          <w:p w:rsidR="00CA7C4B" w:rsidRDefault="003C2382">
            <w:pPr>
              <w:pStyle w:val="TableParagraph"/>
              <w:spacing w:line="247" w:lineRule="exact"/>
              <w:ind w:left="107"/>
            </w:pPr>
            <w:r>
              <w:t xml:space="preserve">3 </w:t>
            </w:r>
            <w:r>
              <w:rPr>
                <w:spacing w:val="-5"/>
              </w:rPr>
              <w:t>000</w:t>
            </w:r>
          </w:p>
        </w:tc>
        <w:tc>
          <w:tcPr>
            <w:tcW w:w="994" w:type="dxa"/>
          </w:tcPr>
          <w:p w:rsidR="00CA7C4B" w:rsidRDefault="00CA7C4B">
            <w:pPr>
              <w:pStyle w:val="TableParagraph"/>
              <w:rPr>
                <w:sz w:val="24"/>
              </w:rPr>
            </w:pPr>
          </w:p>
        </w:tc>
        <w:tc>
          <w:tcPr>
            <w:tcW w:w="1020" w:type="dxa"/>
          </w:tcPr>
          <w:p w:rsidR="00CA7C4B" w:rsidRDefault="00CA7C4B">
            <w:pPr>
              <w:pStyle w:val="TableParagraph"/>
              <w:rPr>
                <w:sz w:val="24"/>
              </w:rPr>
            </w:pPr>
          </w:p>
        </w:tc>
      </w:tr>
      <w:tr w:rsidR="00CA7C4B">
        <w:trPr>
          <w:trHeight w:val="506"/>
        </w:trPr>
        <w:tc>
          <w:tcPr>
            <w:tcW w:w="428" w:type="dxa"/>
          </w:tcPr>
          <w:p w:rsidR="00CA7C4B" w:rsidRDefault="003C2382">
            <w:pPr>
              <w:pStyle w:val="TableParagraph"/>
              <w:spacing w:line="247" w:lineRule="exact"/>
              <w:ind w:left="8"/>
              <w:jc w:val="center"/>
            </w:pPr>
            <w:r>
              <w:rPr>
                <w:spacing w:val="-10"/>
              </w:rPr>
              <w:t>6</w:t>
            </w:r>
          </w:p>
        </w:tc>
        <w:tc>
          <w:tcPr>
            <w:tcW w:w="5528" w:type="dxa"/>
          </w:tcPr>
          <w:p w:rsidR="00CA7C4B" w:rsidRDefault="003C2382">
            <w:pPr>
              <w:pStyle w:val="TableParagraph"/>
              <w:spacing w:line="247" w:lineRule="exact"/>
              <w:ind w:left="107"/>
            </w:pPr>
            <w:r>
              <w:t>Перечислено</w:t>
            </w:r>
            <w:r>
              <w:rPr>
                <w:spacing w:val="7"/>
              </w:rPr>
              <w:t xml:space="preserve"> </w:t>
            </w:r>
            <w:r>
              <w:t>с</w:t>
            </w:r>
            <w:r>
              <w:rPr>
                <w:spacing w:val="8"/>
              </w:rPr>
              <w:t xml:space="preserve"> </w:t>
            </w:r>
            <w:r>
              <w:t>расчётного</w:t>
            </w:r>
            <w:r>
              <w:rPr>
                <w:spacing w:val="8"/>
              </w:rPr>
              <w:t xml:space="preserve"> </w:t>
            </w:r>
            <w:r>
              <w:t>счета</w:t>
            </w:r>
            <w:r>
              <w:rPr>
                <w:spacing w:val="7"/>
              </w:rPr>
              <w:t xml:space="preserve"> </w:t>
            </w:r>
            <w:r>
              <w:t>поставщику</w:t>
            </w:r>
            <w:r>
              <w:rPr>
                <w:spacing w:val="7"/>
              </w:rPr>
              <w:t xml:space="preserve"> </w:t>
            </w:r>
            <w:r>
              <w:t>за</w:t>
            </w:r>
            <w:r>
              <w:rPr>
                <w:spacing w:val="9"/>
              </w:rPr>
              <w:t xml:space="preserve"> </w:t>
            </w:r>
            <w:r>
              <w:rPr>
                <w:spacing w:val="-2"/>
              </w:rPr>
              <w:t>матери-</w:t>
            </w:r>
          </w:p>
          <w:p w:rsidR="00CA7C4B" w:rsidRDefault="003C2382">
            <w:pPr>
              <w:pStyle w:val="TableParagraph"/>
              <w:spacing w:before="2" w:line="238" w:lineRule="exact"/>
              <w:ind w:left="107"/>
            </w:pPr>
            <w:r>
              <w:rPr>
                <w:spacing w:val="-5"/>
              </w:rPr>
              <w:t>алы</w:t>
            </w:r>
          </w:p>
        </w:tc>
        <w:tc>
          <w:tcPr>
            <w:tcW w:w="1416" w:type="dxa"/>
          </w:tcPr>
          <w:p w:rsidR="00CA7C4B" w:rsidRDefault="003C2382">
            <w:pPr>
              <w:pStyle w:val="TableParagraph"/>
              <w:spacing w:line="247" w:lineRule="exact"/>
              <w:ind w:left="107"/>
            </w:pPr>
            <w:r>
              <w:t xml:space="preserve">455 </w:t>
            </w:r>
            <w:r>
              <w:rPr>
                <w:spacing w:val="-5"/>
              </w:rPr>
              <w:t>000</w:t>
            </w:r>
          </w:p>
        </w:tc>
        <w:tc>
          <w:tcPr>
            <w:tcW w:w="994" w:type="dxa"/>
          </w:tcPr>
          <w:p w:rsidR="00CA7C4B" w:rsidRDefault="00CA7C4B">
            <w:pPr>
              <w:pStyle w:val="TableParagraph"/>
              <w:rPr>
                <w:sz w:val="24"/>
              </w:rPr>
            </w:pPr>
          </w:p>
        </w:tc>
        <w:tc>
          <w:tcPr>
            <w:tcW w:w="1020" w:type="dxa"/>
          </w:tcPr>
          <w:p w:rsidR="00CA7C4B" w:rsidRDefault="00CA7C4B">
            <w:pPr>
              <w:pStyle w:val="TableParagraph"/>
              <w:rPr>
                <w:sz w:val="24"/>
              </w:rPr>
            </w:pPr>
          </w:p>
        </w:tc>
      </w:tr>
      <w:tr w:rsidR="00CA7C4B">
        <w:trPr>
          <w:trHeight w:val="505"/>
        </w:trPr>
        <w:tc>
          <w:tcPr>
            <w:tcW w:w="428" w:type="dxa"/>
          </w:tcPr>
          <w:p w:rsidR="00CA7C4B" w:rsidRDefault="003C2382">
            <w:pPr>
              <w:pStyle w:val="TableParagraph"/>
              <w:spacing w:line="247" w:lineRule="exact"/>
              <w:ind w:left="8"/>
              <w:jc w:val="center"/>
            </w:pPr>
            <w:r>
              <w:rPr>
                <w:spacing w:val="-10"/>
              </w:rPr>
              <w:t>7</w:t>
            </w:r>
          </w:p>
        </w:tc>
        <w:tc>
          <w:tcPr>
            <w:tcW w:w="5528" w:type="dxa"/>
          </w:tcPr>
          <w:p w:rsidR="00CA7C4B" w:rsidRDefault="003C2382">
            <w:pPr>
              <w:pStyle w:val="TableParagraph"/>
              <w:spacing w:line="247" w:lineRule="exact"/>
              <w:ind w:left="107"/>
            </w:pPr>
            <w:r>
              <w:t>Перечислено</w:t>
            </w:r>
            <w:r>
              <w:rPr>
                <w:spacing w:val="17"/>
              </w:rPr>
              <w:t xml:space="preserve"> </w:t>
            </w:r>
            <w:r>
              <w:t>с</w:t>
            </w:r>
            <w:r>
              <w:rPr>
                <w:spacing w:val="18"/>
              </w:rPr>
              <w:t xml:space="preserve"> </w:t>
            </w:r>
            <w:r>
              <w:t>расчётного</w:t>
            </w:r>
            <w:r>
              <w:rPr>
                <w:spacing w:val="20"/>
              </w:rPr>
              <w:t xml:space="preserve"> </w:t>
            </w:r>
            <w:r>
              <w:t>счета</w:t>
            </w:r>
            <w:r>
              <w:rPr>
                <w:spacing w:val="18"/>
              </w:rPr>
              <w:t xml:space="preserve"> </w:t>
            </w:r>
            <w:r>
              <w:t>подрядчику</w:t>
            </w:r>
            <w:r>
              <w:rPr>
                <w:spacing w:val="17"/>
              </w:rPr>
              <w:t xml:space="preserve"> </w:t>
            </w:r>
            <w:r>
              <w:t>за</w:t>
            </w:r>
            <w:r>
              <w:rPr>
                <w:spacing w:val="18"/>
              </w:rPr>
              <w:t xml:space="preserve"> </w:t>
            </w:r>
            <w:r>
              <w:rPr>
                <w:spacing w:val="-2"/>
              </w:rPr>
              <w:t>достав-</w:t>
            </w:r>
          </w:p>
          <w:p w:rsidR="00CA7C4B" w:rsidRDefault="003C2382">
            <w:pPr>
              <w:pStyle w:val="TableParagraph"/>
              <w:spacing w:before="1" w:line="238" w:lineRule="exact"/>
              <w:ind w:left="107"/>
            </w:pPr>
            <w:r>
              <w:t>ку</w:t>
            </w:r>
            <w:r>
              <w:rPr>
                <w:spacing w:val="-3"/>
              </w:rPr>
              <w:t xml:space="preserve"> </w:t>
            </w:r>
            <w:r>
              <w:rPr>
                <w:spacing w:val="-2"/>
              </w:rPr>
              <w:t>материалов</w:t>
            </w:r>
          </w:p>
        </w:tc>
        <w:tc>
          <w:tcPr>
            <w:tcW w:w="1416" w:type="dxa"/>
          </w:tcPr>
          <w:p w:rsidR="00CA7C4B" w:rsidRDefault="003C2382">
            <w:pPr>
              <w:pStyle w:val="TableParagraph"/>
              <w:spacing w:line="247" w:lineRule="exact"/>
              <w:ind w:left="107"/>
            </w:pPr>
            <w:r>
              <w:t xml:space="preserve">15 </w:t>
            </w:r>
            <w:r>
              <w:rPr>
                <w:spacing w:val="-5"/>
              </w:rPr>
              <w:t>000</w:t>
            </w:r>
          </w:p>
        </w:tc>
        <w:tc>
          <w:tcPr>
            <w:tcW w:w="994" w:type="dxa"/>
          </w:tcPr>
          <w:p w:rsidR="00CA7C4B" w:rsidRDefault="00CA7C4B">
            <w:pPr>
              <w:pStyle w:val="TableParagraph"/>
              <w:rPr>
                <w:sz w:val="24"/>
              </w:rPr>
            </w:pPr>
          </w:p>
        </w:tc>
        <w:tc>
          <w:tcPr>
            <w:tcW w:w="1020" w:type="dxa"/>
          </w:tcPr>
          <w:p w:rsidR="00CA7C4B" w:rsidRDefault="00CA7C4B">
            <w:pPr>
              <w:pStyle w:val="TableParagraph"/>
              <w:rPr>
                <w:sz w:val="24"/>
              </w:rPr>
            </w:pPr>
          </w:p>
        </w:tc>
      </w:tr>
    </w:tbl>
    <w:p w:rsidR="00CA7C4B" w:rsidRDefault="003C2382">
      <w:pPr>
        <w:pStyle w:val="a3"/>
        <w:spacing w:before="274"/>
      </w:pPr>
      <w:r>
        <w:t>Расчёт</w:t>
      </w:r>
      <w:r>
        <w:rPr>
          <w:spacing w:val="-4"/>
        </w:rPr>
        <w:t xml:space="preserve"> </w:t>
      </w:r>
      <w:r>
        <w:t>ТЗР</w:t>
      </w:r>
      <w:r>
        <w:rPr>
          <w:spacing w:val="-5"/>
        </w:rPr>
        <w:t xml:space="preserve"> </w:t>
      </w:r>
      <w:r>
        <w:t>поступивших</w:t>
      </w:r>
      <w:r>
        <w:rPr>
          <w:spacing w:val="-1"/>
        </w:rPr>
        <w:t xml:space="preserve"> </w:t>
      </w:r>
      <w:r>
        <w:rPr>
          <w:spacing w:val="-2"/>
        </w:rPr>
        <w:t>материалов:</w:t>
      </w:r>
    </w:p>
    <w:p w:rsidR="00CA7C4B" w:rsidRDefault="003C2382">
      <w:pPr>
        <w:pStyle w:val="a3"/>
        <w:spacing w:before="283"/>
      </w:pPr>
      <w:r>
        <w:t>Расчёт</w:t>
      </w:r>
      <w:r>
        <w:rPr>
          <w:spacing w:val="-10"/>
        </w:rPr>
        <w:t xml:space="preserve"> </w:t>
      </w:r>
      <w:r>
        <w:t>фактической</w:t>
      </w:r>
      <w:r>
        <w:rPr>
          <w:spacing w:val="-8"/>
        </w:rPr>
        <w:t xml:space="preserve"> </w:t>
      </w:r>
      <w:r>
        <w:t>себестоимости</w:t>
      </w:r>
      <w:r>
        <w:rPr>
          <w:spacing w:val="-10"/>
        </w:rPr>
        <w:t xml:space="preserve"> </w:t>
      </w:r>
      <w:r>
        <w:t>поступивших</w:t>
      </w:r>
      <w:r>
        <w:rPr>
          <w:spacing w:val="-6"/>
        </w:rPr>
        <w:t xml:space="preserve"> </w:t>
      </w:r>
      <w:r>
        <w:rPr>
          <w:spacing w:val="-2"/>
        </w:rPr>
        <w:t>материалов:</w:t>
      </w:r>
    </w:p>
    <w:p w:rsidR="00CA7C4B" w:rsidRDefault="003C2382">
      <w:pPr>
        <w:pStyle w:val="a3"/>
        <w:spacing w:before="278"/>
        <w:ind w:left="4440"/>
        <w:jc w:val="both"/>
      </w:pPr>
      <w:r>
        <w:t>Задача</w:t>
      </w:r>
      <w:r>
        <w:rPr>
          <w:spacing w:val="-5"/>
        </w:rPr>
        <w:t xml:space="preserve"> </w:t>
      </w:r>
      <w:r>
        <w:rPr>
          <w:spacing w:val="-2"/>
        </w:rPr>
        <w:t>6.4.9</w:t>
      </w:r>
    </w:p>
    <w:p w:rsidR="00CA7C4B" w:rsidRDefault="003C2382">
      <w:pPr>
        <w:pStyle w:val="a3"/>
        <w:spacing w:before="122" w:line="276" w:lineRule="auto"/>
        <w:ind w:right="329" w:firstLine="708"/>
        <w:jc w:val="both"/>
      </w:pPr>
      <w:r>
        <w:t>На основании приведённых хозяйственных операций (табл.</w:t>
      </w:r>
      <w:r>
        <w:rPr>
          <w:spacing w:val="-1"/>
        </w:rPr>
        <w:t xml:space="preserve"> </w:t>
      </w:r>
      <w:r>
        <w:t>39) составьте бухгалтерские проводки и определите фактическую себестоимость приобре- тённых материалов (без применения счетов 15 и 16).</w:t>
      </w:r>
    </w:p>
    <w:p w:rsidR="00CA7C4B" w:rsidRDefault="00CA7C4B">
      <w:pPr>
        <w:spacing w:line="276" w:lineRule="auto"/>
        <w:jc w:val="both"/>
        <w:sectPr w:rsidR="00CA7C4B">
          <w:pgSz w:w="11910" w:h="16840"/>
          <w:pgMar w:top="1040" w:right="800" w:bottom="820" w:left="800" w:header="0" w:footer="631" w:gutter="0"/>
          <w:cols w:space="720"/>
        </w:sectPr>
      </w:pPr>
    </w:p>
    <w:p w:rsidR="00CA7C4B" w:rsidRDefault="00CA7C4B">
      <w:pPr>
        <w:pStyle w:val="a3"/>
        <w:spacing w:before="48"/>
        <w:ind w:left="0"/>
        <w:rPr>
          <w:sz w:val="24"/>
        </w:rPr>
      </w:pPr>
    </w:p>
    <w:p w:rsidR="00CA7C4B" w:rsidRDefault="003C2382">
      <w:pPr>
        <w:ind w:left="2630"/>
        <w:rPr>
          <w:sz w:val="24"/>
        </w:rPr>
      </w:pPr>
      <w:r>
        <w:rPr>
          <w:sz w:val="24"/>
        </w:rPr>
        <w:t>Журнал</w:t>
      </w:r>
      <w:r>
        <w:rPr>
          <w:spacing w:val="-5"/>
          <w:sz w:val="24"/>
        </w:rPr>
        <w:t xml:space="preserve"> </w:t>
      </w:r>
      <w:r>
        <w:rPr>
          <w:sz w:val="24"/>
        </w:rPr>
        <w:t>регистрации</w:t>
      </w:r>
      <w:r>
        <w:rPr>
          <w:spacing w:val="-7"/>
          <w:sz w:val="24"/>
        </w:rPr>
        <w:t xml:space="preserve"> </w:t>
      </w:r>
      <w:r>
        <w:rPr>
          <w:sz w:val="24"/>
        </w:rPr>
        <w:t>хозяйственные</w:t>
      </w:r>
      <w:r>
        <w:rPr>
          <w:spacing w:val="-6"/>
          <w:sz w:val="24"/>
        </w:rPr>
        <w:t xml:space="preserve"> </w:t>
      </w:r>
      <w:r>
        <w:rPr>
          <w:spacing w:val="-2"/>
          <w:sz w:val="24"/>
        </w:rPr>
        <w:t>операций</w:t>
      </w:r>
    </w:p>
    <w:p w:rsidR="00CA7C4B" w:rsidRDefault="003C2382">
      <w:pPr>
        <w:pStyle w:val="a3"/>
        <w:spacing w:line="321" w:lineRule="exact"/>
        <w:ind w:left="908"/>
      </w:pPr>
      <w:r>
        <w:br w:type="column"/>
      </w:r>
      <w:r>
        <w:lastRenderedPageBreak/>
        <w:t>Таблица</w:t>
      </w:r>
      <w:r>
        <w:rPr>
          <w:spacing w:val="-5"/>
        </w:rPr>
        <w:t xml:space="preserve"> 39</w:t>
      </w:r>
    </w:p>
    <w:p w:rsidR="00CA7C4B" w:rsidRDefault="00CA7C4B">
      <w:pPr>
        <w:spacing w:line="321" w:lineRule="exact"/>
        <w:sectPr w:rsidR="00CA7C4B">
          <w:type w:val="continuous"/>
          <w:pgSz w:w="11910" w:h="16840"/>
          <w:pgMar w:top="0" w:right="800" w:bottom="0" w:left="800" w:header="0" w:footer="631" w:gutter="0"/>
          <w:cols w:num="2" w:space="720" w:equalWidth="0">
            <w:col w:w="7390" w:space="40"/>
            <w:col w:w="2880"/>
          </w:cols>
        </w:sectPr>
      </w:pPr>
    </w:p>
    <w:p w:rsidR="00CA7C4B" w:rsidRDefault="00CA7C4B">
      <w:pPr>
        <w:pStyle w:val="a3"/>
        <w:spacing w:before="10" w:after="1"/>
        <w:ind w:left="0"/>
        <w:rPr>
          <w:sz w:val="10"/>
        </w:rPr>
      </w:pPr>
    </w:p>
    <w:tbl>
      <w:tblPr>
        <w:tblStyle w:val="TableNormal"/>
        <w:tblW w:w="0" w:type="auto"/>
        <w:tblInd w:w="4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
        <w:gridCol w:w="5405"/>
        <w:gridCol w:w="832"/>
        <w:gridCol w:w="851"/>
        <w:gridCol w:w="1843"/>
      </w:tblGrid>
      <w:tr w:rsidR="00CA7C4B">
        <w:trPr>
          <w:trHeight w:val="551"/>
        </w:trPr>
        <w:tc>
          <w:tcPr>
            <w:tcW w:w="425" w:type="dxa"/>
          </w:tcPr>
          <w:p w:rsidR="00CA7C4B" w:rsidRDefault="003C2382">
            <w:pPr>
              <w:pStyle w:val="TableParagraph"/>
              <w:spacing w:line="270" w:lineRule="exact"/>
              <w:ind w:left="35"/>
              <w:jc w:val="center"/>
              <w:rPr>
                <w:sz w:val="24"/>
              </w:rPr>
            </w:pPr>
            <w:r>
              <w:rPr>
                <w:spacing w:val="-10"/>
                <w:sz w:val="24"/>
              </w:rPr>
              <w:t>№</w:t>
            </w:r>
          </w:p>
        </w:tc>
        <w:tc>
          <w:tcPr>
            <w:tcW w:w="5405" w:type="dxa"/>
          </w:tcPr>
          <w:p w:rsidR="00CA7C4B" w:rsidRDefault="003C2382">
            <w:pPr>
              <w:pStyle w:val="TableParagraph"/>
              <w:spacing w:line="270" w:lineRule="exact"/>
              <w:ind w:left="1564"/>
              <w:rPr>
                <w:sz w:val="24"/>
              </w:rPr>
            </w:pPr>
            <w:r>
              <w:rPr>
                <w:sz w:val="24"/>
              </w:rPr>
              <w:t>Содержание</w:t>
            </w:r>
            <w:r>
              <w:rPr>
                <w:spacing w:val="-4"/>
                <w:sz w:val="24"/>
              </w:rPr>
              <w:t xml:space="preserve"> </w:t>
            </w:r>
            <w:r>
              <w:rPr>
                <w:spacing w:val="-2"/>
                <w:sz w:val="24"/>
              </w:rPr>
              <w:t>операций</w:t>
            </w:r>
          </w:p>
        </w:tc>
        <w:tc>
          <w:tcPr>
            <w:tcW w:w="832" w:type="dxa"/>
          </w:tcPr>
          <w:p w:rsidR="00CA7C4B" w:rsidRDefault="003C2382">
            <w:pPr>
              <w:pStyle w:val="TableParagraph"/>
              <w:spacing w:line="270" w:lineRule="exact"/>
              <w:ind w:left="281"/>
              <w:rPr>
                <w:sz w:val="24"/>
              </w:rPr>
            </w:pPr>
            <w:r>
              <w:rPr>
                <w:spacing w:val="-5"/>
                <w:sz w:val="24"/>
              </w:rPr>
              <w:t>Дт</w:t>
            </w:r>
          </w:p>
        </w:tc>
        <w:tc>
          <w:tcPr>
            <w:tcW w:w="851" w:type="dxa"/>
          </w:tcPr>
          <w:p w:rsidR="00CA7C4B" w:rsidRDefault="003C2382">
            <w:pPr>
              <w:pStyle w:val="TableParagraph"/>
              <w:spacing w:line="270" w:lineRule="exact"/>
              <w:ind w:left="294"/>
              <w:rPr>
                <w:sz w:val="24"/>
              </w:rPr>
            </w:pPr>
            <w:r>
              <w:rPr>
                <w:spacing w:val="-5"/>
                <w:sz w:val="24"/>
              </w:rPr>
              <w:t>Кт</w:t>
            </w:r>
          </w:p>
        </w:tc>
        <w:tc>
          <w:tcPr>
            <w:tcW w:w="1843" w:type="dxa"/>
          </w:tcPr>
          <w:p w:rsidR="00CA7C4B" w:rsidRDefault="003C2382">
            <w:pPr>
              <w:pStyle w:val="TableParagraph"/>
              <w:spacing w:line="270" w:lineRule="exact"/>
              <w:ind w:left="314"/>
              <w:rPr>
                <w:sz w:val="24"/>
              </w:rPr>
            </w:pPr>
            <w:r>
              <w:rPr>
                <w:sz w:val="24"/>
              </w:rPr>
              <w:t>Сумма,</w:t>
            </w:r>
            <w:r>
              <w:rPr>
                <w:spacing w:val="-4"/>
                <w:sz w:val="24"/>
              </w:rPr>
              <w:t xml:space="preserve"> руб.</w:t>
            </w:r>
          </w:p>
        </w:tc>
      </w:tr>
      <w:tr w:rsidR="00CA7C4B">
        <w:trPr>
          <w:trHeight w:val="551"/>
        </w:trPr>
        <w:tc>
          <w:tcPr>
            <w:tcW w:w="425" w:type="dxa"/>
          </w:tcPr>
          <w:p w:rsidR="00CA7C4B" w:rsidRDefault="003C2382">
            <w:pPr>
              <w:pStyle w:val="TableParagraph"/>
              <w:spacing w:line="270" w:lineRule="exact"/>
              <w:ind w:left="35" w:right="106"/>
              <w:jc w:val="center"/>
              <w:rPr>
                <w:sz w:val="24"/>
              </w:rPr>
            </w:pPr>
            <w:r>
              <w:rPr>
                <w:spacing w:val="-10"/>
                <w:sz w:val="24"/>
              </w:rPr>
              <w:t>1</w:t>
            </w:r>
          </w:p>
        </w:tc>
        <w:tc>
          <w:tcPr>
            <w:tcW w:w="5405" w:type="dxa"/>
          </w:tcPr>
          <w:p w:rsidR="00CA7C4B" w:rsidRDefault="003C2382">
            <w:pPr>
              <w:pStyle w:val="TableParagraph"/>
              <w:spacing w:line="270" w:lineRule="exact"/>
              <w:ind w:left="127"/>
              <w:rPr>
                <w:sz w:val="24"/>
              </w:rPr>
            </w:pPr>
            <w:r>
              <w:rPr>
                <w:sz w:val="24"/>
              </w:rPr>
              <w:t>Оприходованы</w:t>
            </w:r>
            <w:r>
              <w:rPr>
                <w:spacing w:val="22"/>
                <w:sz w:val="24"/>
              </w:rPr>
              <w:t xml:space="preserve"> </w:t>
            </w:r>
            <w:r>
              <w:rPr>
                <w:sz w:val="24"/>
              </w:rPr>
              <w:t>на</w:t>
            </w:r>
            <w:r>
              <w:rPr>
                <w:spacing w:val="23"/>
                <w:sz w:val="24"/>
              </w:rPr>
              <w:t xml:space="preserve"> </w:t>
            </w:r>
            <w:r>
              <w:rPr>
                <w:sz w:val="24"/>
              </w:rPr>
              <w:t>склад</w:t>
            </w:r>
            <w:r>
              <w:rPr>
                <w:spacing w:val="23"/>
                <w:sz w:val="24"/>
              </w:rPr>
              <w:t xml:space="preserve"> </w:t>
            </w:r>
            <w:r>
              <w:rPr>
                <w:sz w:val="24"/>
              </w:rPr>
              <w:t>предприятия</w:t>
            </w:r>
            <w:r>
              <w:rPr>
                <w:spacing w:val="24"/>
                <w:sz w:val="24"/>
              </w:rPr>
              <w:t xml:space="preserve"> </w:t>
            </w:r>
            <w:r>
              <w:rPr>
                <w:spacing w:val="-2"/>
                <w:sz w:val="24"/>
              </w:rPr>
              <w:t>материалы,</w:t>
            </w:r>
          </w:p>
          <w:p w:rsidR="00CA7C4B" w:rsidRDefault="003C2382">
            <w:pPr>
              <w:pStyle w:val="TableParagraph"/>
              <w:spacing w:line="261" w:lineRule="exact"/>
              <w:ind w:left="110"/>
              <w:rPr>
                <w:sz w:val="24"/>
              </w:rPr>
            </w:pPr>
            <w:r>
              <w:rPr>
                <w:sz w:val="24"/>
              </w:rPr>
              <w:t>полученные</w:t>
            </w:r>
            <w:r>
              <w:rPr>
                <w:spacing w:val="-5"/>
                <w:sz w:val="24"/>
              </w:rPr>
              <w:t xml:space="preserve"> </w:t>
            </w:r>
            <w:r>
              <w:rPr>
                <w:sz w:val="24"/>
              </w:rPr>
              <w:t>от</w:t>
            </w:r>
            <w:r>
              <w:rPr>
                <w:spacing w:val="-2"/>
                <w:sz w:val="24"/>
              </w:rPr>
              <w:t xml:space="preserve"> поставщиков</w:t>
            </w:r>
          </w:p>
        </w:tc>
        <w:tc>
          <w:tcPr>
            <w:tcW w:w="832" w:type="dxa"/>
          </w:tcPr>
          <w:p w:rsidR="00CA7C4B" w:rsidRDefault="00CA7C4B">
            <w:pPr>
              <w:pStyle w:val="TableParagraph"/>
              <w:rPr>
                <w:sz w:val="24"/>
              </w:rPr>
            </w:pPr>
          </w:p>
        </w:tc>
        <w:tc>
          <w:tcPr>
            <w:tcW w:w="851" w:type="dxa"/>
          </w:tcPr>
          <w:p w:rsidR="00CA7C4B" w:rsidRDefault="00CA7C4B">
            <w:pPr>
              <w:pStyle w:val="TableParagraph"/>
              <w:rPr>
                <w:sz w:val="24"/>
              </w:rPr>
            </w:pPr>
          </w:p>
        </w:tc>
        <w:tc>
          <w:tcPr>
            <w:tcW w:w="1843" w:type="dxa"/>
          </w:tcPr>
          <w:p w:rsidR="00CA7C4B" w:rsidRDefault="003C2382">
            <w:pPr>
              <w:pStyle w:val="TableParagraph"/>
              <w:spacing w:line="270" w:lineRule="exact"/>
              <w:ind w:left="127"/>
              <w:rPr>
                <w:sz w:val="24"/>
              </w:rPr>
            </w:pPr>
            <w:r>
              <w:rPr>
                <w:sz w:val="24"/>
              </w:rPr>
              <w:t xml:space="preserve">300 </w:t>
            </w:r>
            <w:r>
              <w:rPr>
                <w:spacing w:val="-5"/>
                <w:sz w:val="24"/>
              </w:rPr>
              <w:t>000</w:t>
            </w:r>
          </w:p>
        </w:tc>
      </w:tr>
      <w:tr w:rsidR="00CA7C4B">
        <w:trPr>
          <w:trHeight w:val="551"/>
        </w:trPr>
        <w:tc>
          <w:tcPr>
            <w:tcW w:w="425" w:type="dxa"/>
          </w:tcPr>
          <w:p w:rsidR="00CA7C4B" w:rsidRDefault="003C2382">
            <w:pPr>
              <w:pStyle w:val="TableParagraph"/>
              <w:spacing w:line="270" w:lineRule="exact"/>
              <w:ind w:left="35" w:right="106"/>
              <w:jc w:val="center"/>
              <w:rPr>
                <w:sz w:val="24"/>
              </w:rPr>
            </w:pPr>
            <w:r>
              <w:rPr>
                <w:spacing w:val="-10"/>
                <w:sz w:val="24"/>
              </w:rPr>
              <w:t>2</w:t>
            </w:r>
          </w:p>
        </w:tc>
        <w:tc>
          <w:tcPr>
            <w:tcW w:w="5405" w:type="dxa"/>
          </w:tcPr>
          <w:p w:rsidR="00CA7C4B" w:rsidRDefault="003C2382">
            <w:pPr>
              <w:pStyle w:val="TableParagraph"/>
              <w:spacing w:line="270" w:lineRule="exact"/>
              <w:ind w:left="127"/>
              <w:rPr>
                <w:sz w:val="24"/>
              </w:rPr>
            </w:pPr>
            <w:r>
              <w:rPr>
                <w:sz w:val="24"/>
              </w:rPr>
              <w:t>Начислено</w:t>
            </w:r>
            <w:r>
              <w:rPr>
                <w:spacing w:val="-5"/>
                <w:sz w:val="24"/>
              </w:rPr>
              <w:t xml:space="preserve"> </w:t>
            </w:r>
            <w:r>
              <w:rPr>
                <w:sz w:val="24"/>
              </w:rPr>
              <w:t>транспортной</w:t>
            </w:r>
            <w:r>
              <w:rPr>
                <w:spacing w:val="-4"/>
                <w:sz w:val="24"/>
              </w:rPr>
              <w:t xml:space="preserve"> </w:t>
            </w:r>
            <w:r>
              <w:rPr>
                <w:sz w:val="24"/>
              </w:rPr>
              <w:t>организации</w:t>
            </w:r>
            <w:r>
              <w:rPr>
                <w:spacing w:val="-4"/>
                <w:sz w:val="24"/>
              </w:rPr>
              <w:t xml:space="preserve"> </w:t>
            </w:r>
            <w:r>
              <w:rPr>
                <w:sz w:val="24"/>
              </w:rPr>
              <w:t>за</w:t>
            </w:r>
            <w:r>
              <w:rPr>
                <w:spacing w:val="-4"/>
                <w:sz w:val="24"/>
              </w:rPr>
              <w:t xml:space="preserve"> </w:t>
            </w:r>
            <w:r>
              <w:rPr>
                <w:spacing w:val="-2"/>
                <w:sz w:val="24"/>
              </w:rPr>
              <w:t>доставку</w:t>
            </w:r>
          </w:p>
          <w:p w:rsidR="00CA7C4B" w:rsidRDefault="003C2382">
            <w:pPr>
              <w:pStyle w:val="TableParagraph"/>
              <w:spacing w:line="261" w:lineRule="exact"/>
              <w:ind w:left="110"/>
              <w:rPr>
                <w:sz w:val="24"/>
              </w:rPr>
            </w:pPr>
            <w:r>
              <w:rPr>
                <w:spacing w:val="-2"/>
                <w:sz w:val="24"/>
              </w:rPr>
              <w:t>материалов</w:t>
            </w:r>
          </w:p>
        </w:tc>
        <w:tc>
          <w:tcPr>
            <w:tcW w:w="832" w:type="dxa"/>
          </w:tcPr>
          <w:p w:rsidR="00CA7C4B" w:rsidRDefault="00CA7C4B">
            <w:pPr>
              <w:pStyle w:val="TableParagraph"/>
              <w:rPr>
                <w:sz w:val="24"/>
              </w:rPr>
            </w:pPr>
          </w:p>
        </w:tc>
        <w:tc>
          <w:tcPr>
            <w:tcW w:w="851" w:type="dxa"/>
          </w:tcPr>
          <w:p w:rsidR="00CA7C4B" w:rsidRDefault="00CA7C4B">
            <w:pPr>
              <w:pStyle w:val="TableParagraph"/>
              <w:rPr>
                <w:sz w:val="24"/>
              </w:rPr>
            </w:pPr>
          </w:p>
        </w:tc>
        <w:tc>
          <w:tcPr>
            <w:tcW w:w="1843" w:type="dxa"/>
          </w:tcPr>
          <w:p w:rsidR="00CA7C4B" w:rsidRDefault="003C2382">
            <w:pPr>
              <w:pStyle w:val="TableParagraph"/>
              <w:spacing w:line="270" w:lineRule="exact"/>
              <w:ind w:left="127"/>
              <w:rPr>
                <w:sz w:val="24"/>
              </w:rPr>
            </w:pPr>
            <w:r>
              <w:rPr>
                <w:sz w:val="24"/>
              </w:rPr>
              <w:t xml:space="preserve">70 </w:t>
            </w:r>
            <w:r>
              <w:rPr>
                <w:spacing w:val="-5"/>
                <w:sz w:val="24"/>
              </w:rPr>
              <w:t>000</w:t>
            </w:r>
          </w:p>
        </w:tc>
      </w:tr>
      <w:tr w:rsidR="00CA7C4B">
        <w:trPr>
          <w:trHeight w:val="552"/>
        </w:trPr>
        <w:tc>
          <w:tcPr>
            <w:tcW w:w="425" w:type="dxa"/>
          </w:tcPr>
          <w:p w:rsidR="00CA7C4B" w:rsidRDefault="003C2382">
            <w:pPr>
              <w:pStyle w:val="TableParagraph"/>
              <w:spacing w:line="270" w:lineRule="exact"/>
              <w:ind w:left="35" w:right="106"/>
              <w:jc w:val="center"/>
              <w:rPr>
                <w:sz w:val="24"/>
              </w:rPr>
            </w:pPr>
            <w:r>
              <w:rPr>
                <w:spacing w:val="-10"/>
                <w:sz w:val="24"/>
              </w:rPr>
              <w:t>3</w:t>
            </w:r>
          </w:p>
        </w:tc>
        <w:tc>
          <w:tcPr>
            <w:tcW w:w="5405" w:type="dxa"/>
          </w:tcPr>
          <w:p w:rsidR="00CA7C4B" w:rsidRDefault="003C2382">
            <w:pPr>
              <w:pStyle w:val="TableParagraph"/>
              <w:spacing w:line="270" w:lineRule="exact"/>
              <w:ind w:left="127"/>
              <w:rPr>
                <w:sz w:val="24"/>
              </w:rPr>
            </w:pPr>
            <w:r>
              <w:rPr>
                <w:sz w:val="24"/>
              </w:rPr>
              <w:t>Начислена</w:t>
            </w:r>
            <w:r>
              <w:rPr>
                <w:spacing w:val="15"/>
                <w:sz w:val="24"/>
              </w:rPr>
              <w:t xml:space="preserve"> </w:t>
            </w:r>
            <w:r>
              <w:rPr>
                <w:sz w:val="24"/>
              </w:rPr>
              <w:t>заработная</w:t>
            </w:r>
            <w:r>
              <w:rPr>
                <w:spacing w:val="19"/>
                <w:sz w:val="24"/>
              </w:rPr>
              <w:t xml:space="preserve"> </w:t>
            </w:r>
            <w:r>
              <w:rPr>
                <w:sz w:val="24"/>
              </w:rPr>
              <w:t>плата</w:t>
            </w:r>
            <w:r>
              <w:rPr>
                <w:spacing w:val="16"/>
                <w:sz w:val="24"/>
              </w:rPr>
              <w:t xml:space="preserve"> </w:t>
            </w:r>
            <w:r>
              <w:rPr>
                <w:sz w:val="24"/>
              </w:rPr>
              <w:t>за</w:t>
            </w:r>
            <w:r>
              <w:rPr>
                <w:spacing w:val="16"/>
                <w:sz w:val="24"/>
              </w:rPr>
              <w:t xml:space="preserve"> </w:t>
            </w:r>
            <w:r>
              <w:rPr>
                <w:sz w:val="24"/>
              </w:rPr>
              <w:t>разгрузку</w:t>
            </w:r>
            <w:r>
              <w:rPr>
                <w:spacing w:val="12"/>
                <w:sz w:val="24"/>
              </w:rPr>
              <w:t xml:space="preserve"> </w:t>
            </w:r>
            <w:r>
              <w:rPr>
                <w:spacing w:val="-2"/>
                <w:sz w:val="24"/>
              </w:rPr>
              <w:t>матери-</w:t>
            </w:r>
          </w:p>
          <w:p w:rsidR="00CA7C4B" w:rsidRDefault="003C2382">
            <w:pPr>
              <w:pStyle w:val="TableParagraph"/>
              <w:spacing w:line="261" w:lineRule="exact"/>
              <w:ind w:left="110"/>
              <w:rPr>
                <w:sz w:val="24"/>
              </w:rPr>
            </w:pPr>
            <w:r>
              <w:rPr>
                <w:spacing w:val="-4"/>
                <w:sz w:val="24"/>
              </w:rPr>
              <w:t>алов</w:t>
            </w:r>
          </w:p>
        </w:tc>
        <w:tc>
          <w:tcPr>
            <w:tcW w:w="832" w:type="dxa"/>
          </w:tcPr>
          <w:p w:rsidR="00CA7C4B" w:rsidRDefault="00CA7C4B">
            <w:pPr>
              <w:pStyle w:val="TableParagraph"/>
              <w:rPr>
                <w:sz w:val="24"/>
              </w:rPr>
            </w:pPr>
          </w:p>
        </w:tc>
        <w:tc>
          <w:tcPr>
            <w:tcW w:w="851" w:type="dxa"/>
          </w:tcPr>
          <w:p w:rsidR="00CA7C4B" w:rsidRDefault="00CA7C4B">
            <w:pPr>
              <w:pStyle w:val="TableParagraph"/>
              <w:rPr>
                <w:sz w:val="24"/>
              </w:rPr>
            </w:pPr>
          </w:p>
        </w:tc>
        <w:tc>
          <w:tcPr>
            <w:tcW w:w="1843" w:type="dxa"/>
          </w:tcPr>
          <w:p w:rsidR="00CA7C4B" w:rsidRDefault="003C2382">
            <w:pPr>
              <w:pStyle w:val="TableParagraph"/>
              <w:spacing w:line="270" w:lineRule="exact"/>
              <w:ind w:left="127"/>
              <w:rPr>
                <w:sz w:val="24"/>
              </w:rPr>
            </w:pPr>
            <w:r>
              <w:rPr>
                <w:sz w:val="24"/>
              </w:rPr>
              <w:t xml:space="preserve">85 </w:t>
            </w:r>
            <w:r>
              <w:rPr>
                <w:spacing w:val="-5"/>
                <w:sz w:val="24"/>
              </w:rPr>
              <w:t>000</w:t>
            </w:r>
          </w:p>
        </w:tc>
      </w:tr>
      <w:tr w:rsidR="00CA7C4B">
        <w:trPr>
          <w:trHeight w:val="551"/>
        </w:trPr>
        <w:tc>
          <w:tcPr>
            <w:tcW w:w="425" w:type="dxa"/>
          </w:tcPr>
          <w:p w:rsidR="00CA7C4B" w:rsidRDefault="003C2382">
            <w:pPr>
              <w:pStyle w:val="TableParagraph"/>
              <w:spacing w:line="270" w:lineRule="exact"/>
              <w:ind w:left="35" w:right="106"/>
              <w:jc w:val="center"/>
              <w:rPr>
                <w:sz w:val="24"/>
              </w:rPr>
            </w:pPr>
            <w:r>
              <w:rPr>
                <w:spacing w:val="-10"/>
                <w:sz w:val="24"/>
              </w:rPr>
              <w:t>4</w:t>
            </w:r>
          </w:p>
        </w:tc>
        <w:tc>
          <w:tcPr>
            <w:tcW w:w="5405" w:type="dxa"/>
          </w:tcPr>
          <w:p w:rsidR="00CA7C4B" w:rsidRDefault="003C2382">
            <w:pPr>
              <w:pStyle w:val="TableParagraph"/>
              <w:spacing w:line="270" w:lineRule="exact"/>
              <w:ind w:left="127"/>
              <w:rPr>
                <w:sz w:val="24"/>
              </w:rPr>
            </w:pPr>
            <w:r>
              <w:rPr>
                <w:sz w:val="24"/>
              </w:rPr>
              <w:t>Отражены отчисления</w:t>
            </w:r>
            <w:r>
              <w:rPr>
                <w:spacing w:val="1"/>
                <w:sz w:val="24"/>
              </w:rPr>
              <w:t xml:space="preserve"> </w:t>
            </w:r>
            <w:r>
              <w:rPr>
                <w:sz w:val="24"/>
              </w:rPr>
              <w:t>на социальное</w:t>
            </w:r>
            <w:r>
              <w:rPr>
                <w:spacing w:val="1"/>
                <w:sz w:val="24"/>
              </w:rPr>
              <w:t xml:space="preserve"> </w:t>
            </w:r>
            <w:r>
              <w:rPr>
                <w:spacing w:val="-2"/>
                <w:sz w:val="24"/>
              </w:rPr>
              <w:t>страхование</w:t>
            </w:r>
          </w:p>
          <w:p w:rsidR="00CA7C4B" w:rsidRDefault="003C2382">
            <w:pPr>
              <w:pStyle w:val="TableParagraph"/>
              <w:spacing w:line="261" w:lineRule="exact"/>
              <w:ind w:left="110"/>
              <w:rPr>
                <w:sz w:val="24"/>
              </w:rPr>
            </w:pPr>
            <w:r>
              <w:rPr>
                <w:sz w:val="24"/>
              </w:rPr>
              <w:t>по</w:t>
            </w:r>
            <w:r>
              <w:rPr>
                <w:spacing w:val="-4"/>
                <w:sz w:val="24"/>
              </w:rPr>
              <w:t xml:space="preserve"> </w:t>
            </w:r>
            <w:r>
              <w:rPr>
                <w:sz w:val="24"/>
              </w:rPr>
              <w:t>действующей</w:t>
            </w:r>
            <w:r>
              <w:rPr>
                <w:spacing w:val="-3"/>
                <w:sz w:val="24"/>
              </w:rPr>
              <w:t xml:space="preserve"> </w:t>
            </w:r>
            <w:r>
              <w:rPr>
                <w:sz w:val="24"/>
              </w:rPr>
              <w:t>ставке</w:t>
            </w:r>
            <w:r>
              <w:rPr>
                <w:spacing w:val="-2"/>
                <w:sz w:val="24"/>
              </w:rPr>
              <w:t xml:space="preserve"> </w:t>
            </w:r>
            <w:r>
              <w:rPr>
                <w:sz w:val="24"/>
              </w:rPr>
              <w:t>(сумму</w:t>
            </w:r>
            <w:r>
              <w:rPr>
                <w:spacing w:val="-8"/>
                <w:sz w:val="24"/>
              </w:rPr>
              <w:t xml:space="preserve"> </w:t>
            </w:r>
            <w:r>
              <w:rPr>
                <w:spacing w:val="-2"/>
                <w:sz w:val="24"/>
              </w:rPr>
              <w:t>определить)</w:t>
            </w:r>
          </w:p>
        </w:tc>
        <w:tc>
          <w:tcPr>
            <w:tcW w:w="832" w:type="dxa"/>
          </w:tcPr>
          <w:p w:rsidR="00CA7C4B" w:rsidRDefault="00CA7C4B">
            <w:pPr>
              <w:pStyle w:val="TableParagraph"/>
              <w:rPr>
                <w:sz w:val="24"/>
              </w:rPr>
            </w:pPr>
          </w:p>
        </w:tc>
        <w:tc>
          <w:tcPr>
            <w:tcW w:w="851" w:type="dxa"/>
          </w:tcPr>
          <w:p w:rsidR="00CA7C4B" w:rsidRDefault="00CA7C4B">
            <w:pPr>
              <w:pStyle w:val="TableParagraph"/>
              <w:rPr>
                <w:sz w:val="24"/>
              </w:rPr>
            </w:pPr>
          </w:p>
        </w:tc>
        <w:tc>
          <w:tcPr>
            <w:tcW w:w="1843" w:type="dxa"/>
          </w:tcPr>
          <w:p w:rsidR="00CA7C4B" w:rsidRDefault="003C2382">
            <w:pPr>
              <w:pStyle w:val="TableParagraph"/>
              <w:spacing w:line="270" w:lineRule="exact"/>
              <w:ind w:left="187"/>
              <w:rPr>
                <w:sz w:val="24"/>
              </w:rPr>
            </w:pPr>
            <w:r>
              <w:rPr>
                <w:spacing w:val="-5"/>
                <w:sz w:val="24"/>
              </w:rPr>
              <w:t>……</w:t>
            </w:r>
          </w:p>
        </w:tc>
      </w:tr>
      <w:tr w:rsidR="00CA7C4B">
        <w:trPr>
          <w:trHeight w:val="551"/>
        </w:trPr>
        <w:tc>
          <w:tcPr>
            <w:tcW w:w="425" w:type="dxa"/>
          </w:tcPr>
          <w:p w:rsidR="00CA7C4B" w:rsidRDefault="003C2382">
            <w:pPr>
              <w:pStyle w:val="TableParagraph"/>
              <w:spacing w:line="270" w:lineRule="exact"/>
              <w:ind w:left="35" w:right="106"/>
              <w:jc w:val="center"/>
              <w:rPr>
                <w:sz w:val="24"/>
              </w:rPr>
            </w:pPr>
            <w:r>
              <w:rPr>
                <w:spacing w:val="-10"/>
                <w:sz w:val="24"/>
              </w:rPr>
              <w:t>5</w:t>
            </w:r>
          </w:p>
        </w:tc>
        <w:tc>
          <w:tcPr>
            <w:tcW w:w="5405" w:type="dxa"/>
          </w:tcPr>
          <w:p w:rsidR="00CA7C4B" w:rsidRDefault="003C2382">
            <w:pPr>
              <w:pStyle w:val="TableParagraph"/>
              <w:spacing w:line="270" w:lineRule="exact"/>
              <w:ind w:left="127"/>
              <w:rPr>
                <w:sz w:val="24"/>
              </w:rPr>
            </w:pPr>
            <w:r>
              <w:rPr>
                <w:sz w:val="24"/>
              </w:rPr>
              <w:t>Оплачены</w:t>
            </w:r>
            <w:r>
              <w:rPr>
                <w:spacing w:val="71"/>
                <w:sz w:val="24"/>
              </w:rPr>
              <w:t xml:space="preserve"> </w:t>
            </w:r>
            <w:r>
              <w:rPr>
                <w:sz w:val="24"/>
              </w:rPr>
              <w:t>подотчётным</w:t>
            </w:r>
            <w:r>
              <w:rPr>
                <w:spacing w:val="72"/>
                <w:sz w:val="24"/>
              </w:rPr>
              <w:t xml:space="preserve"> </w:t>
            </w:r>
            <w:r>
              <w:rPr>
                <w:sz w:val="24"/>
              </w:rPr>
              <w:t>лицом</w:t>
            </w:r>
            <w:r>
              <w:rPr>
                <w:spacing w:val="72"/>
                <w:sz w:val="24"/>
              </w:rPr>
              <w:t xml:space="preserve"> </w:t>
            </w:r>
            <w:r>
              <w:rPr>
                <w:sz w:val="24"/>
              </w:rPr>
              <w:t>расходы</w:t>
            </w:r>
            <w:r>
              <w:rPr>
                <w:spacing w:val="72"/>
                <w:sz w:val="24"/>
              </w:rPr>
              <w:t xml:space="preserve"> </w:t>
            </w:r>
            <w:r>
              <w:rPr>
                <w:sz w:val="24"/>
              </w:rPr>
              <w:t>по</w:t>
            </w:r>
            <w:r>
              <w:rPr>
                <w:spacing w:val="73"/>
                <w:sz w:val="24"/>
              </w:rPr>
              <w:t xml:space="preserve"> </w:t>
            </w:r>
            <w:r>
              <w:rPr>
                <w:spacing w:val="-5"/>
                <w:sz w:val="24"/>
              </w:rPr>
              <w:t>по-</w:t>
            </w:r>
          </w:p>
          <w:p w:rsidR="00CA7C4B" w:rsidRDefault="003C2382">
            <w:pPr>
              <w:pStyle w:val="TableParagraph"/>
              <w:spacing w:line="261" w:lineRule="exact"/>
              <w:ind w:left="110"/>
              <w:rPr>
                <w:sz w:val="24"/>
              </w:rPr>
            </w:pPr>
            <w:r>
              <w:rPr>
                <w:sz w:val="24"/>
              </w:rPr>
              <w:t>грузке</w:t>
            </w:r>
            <w:r>
              <w:rPr>
                <w:spacing w:val="-4"/>
                <w:sz w:val="24"/>
              </w:rPr>
              <w:t xml:space="preserve"> </w:t>
            </w:r>
            <w:r>
              <w:rPr>
                <w:spacing w:val="-2"/>
                <w:sz w:val="24"/>
              </w:rPr>
              <w:t>материалов</w:t>
            </w:r>
          </w:p>
        </w:tc>
        <w:tc>
          <w:tcPr>
            <w:tcW w:w="832" w:type="dxa"/>
          </w:tcPr>
          <w:p w:rsidR="00CA7C4B" w:rsidRDefault="00CA7C4B">
            <w:pPr>
              <w:pStyle w:val="TableParagraph"/>
              <w:rPr>
                <w:sz w:val="24"/>
              </w:rPr>
            </w:pPr>
          </w:p>
        </w:tc>
        <w:tc>
          <w:tcPr>
            <w:tcW w:w="851" w:type="dxa"/>
          </w:tcPr>
          <w:p w:rsidR="00CA7C4B" w:rsidRDefault="00CA7C4B">
            <w:pPr>
              <w:pStyle w:val="TableParagraph"/>
              <w:rPr>
                <w:sz w:val="24"/>
              </w:rPr>
            </w:pPr>
          </w:p>
        </w:tc>
        <w:tc>
          <w:tcPr>
            <w:tcW w:w="1843" w:type="dxa"/>
          </w:tcPr>
          <w:p w:rsidR="00CA7C4B" w:rsidRDefault="003C2382">
            <w:pPr>
              <w:pStyle w:val="TableParagraph"/>
              <w:spacing w:line="270" w:lineRule="exact"/>
              <w:ind w:left="127"/>
              <w:rPr>
                <w:sz w:val="24"/>
              </w:rPr>
            </w:pPr>
            <w:r>
              <w:rPr>
                <w:sz w:val="24"/>
              </w:rPr>
              <w:t xml:space="preserve">54 </w:t>
            </w:r>
            <w:r>
              <w:rPr>
                <w:spacing w:val="-5"/>
                <w:sz w:val="24"/>
              </w:rPr>
              <w:t>000</w:t>
            </w:r>
          </w:p>
        </w:tc>
      </w:tr>
      <w:tr w:rsidR="00CA7C4B">
        <w:trPr>
          <w:trHeight w:val="553"/>
        </w:trPr>
        <w:tc>
          <w:tcPr>
            <w:tcW w:w="425" w:type="dxa"/>
          </w:tcPr>
          <w:p w:rsidR="00CA7C4B" w:rsidRDefault="003C2382">
            <w:pPr>
              <w:pStyle w:val="TableParagraph"/>
              <w:spacing w:line="273" w:lineRule="exact"/>
              <w:ind w:left="35" w:right="106"/>
              <w:jc w:val="center"/>
              <w:rPr>
                <w:sz w:val="24"/>
              </w:rPr>
            </w:pPr>
            <w:r>
              <w:rPr>
                <w:spacing w:val="-10"/>
                <w:sz w:val="24"/>
              </w:rPr>
              <w:t>6</w:t>
            </w:r>
          </w:p>
        </w:tc>
        <w:tc>
          <w:tcPr>
            <w:tcW w:w="5405" w:type="dxa"/>
          </w:tcPr>
          <w:p w:rsidR="00CA7C4B" w:rsidRDefault="003C2382">
            <w:pPr>
              <w:pStyle w:val="TableParagraph"/>
              <w:spacing w:line="273" w:lineRule="exact"/>
              <w:ind w:left="127"/>
              <w:rPr>
                <w:sz w:val="24"/>
              </w:rPr>
            </w:pPr>
            <w:r>
              <w:rPr>
                <w:sz w:val="24"/>
              </w:rPr>
              <w:t>Перечислено</w:t>
            </w:r>
            <w:r>
              <w:rPr>
                <w:spacing w:val="12"/>
                <w:sz w:val="24"/>
              </w:rPr>
              <w:t xml:space="preserve"> </w:t>
            </w:r>
            <w:r>
              <w:rPr>
                <w:sz w:val="24"/>
              </w:rPr>
              <w:t>поставщикам</w:t>
            </w:r>
            <w:r>
              <w:rPr>
                <w:spacing w:val="12"/>
                <w:sz w:val="24"/>
              </w:rPr>
              <w:t xml:space="preserve"> </w:t>
            </w:r>
            <w:r>
              <w:rPr>
                <w:sz w:val="24"/>
              </w:rPr>
              <w:t>за</w:t>
            </w:r>
            <w:r>
              <w:rPr>
                <w:spacing w:val="12"/>
                <w:sz w:val="24"/>
              </w:rPr>
              <w:t xml:space="preserve"> </w:t>
            </w:r>
            <w:r>
              <w:rPr>
                <w:sz w:val="24"/>
              </w:rPr>
              <w:t>материалы</w:t>
            </w:r>
            <w:r>
              <w:rPr>
                <w:spacing w:val="13"/>
                <w:sz w:val="24"/>
              </w:rPr>
              <w:t xml:space="preserve"> </w:t>
            </w:r>
            <w:r>
              <w:rPr>
                <w:sz w:val="24"/>
              </w:rPr>
              <w:t>и</w:t>
            </w:r>
            <w:r>
              <w:rPr>
                <w:spacing w:val="14"/>
                <w:sz w:val="24"/>
              </w:rPr>
              <w:t xml:space="preserve"> </w:t>
            </w:r>
            <w:r>
              <w:rPr>
                <w:spacing w:val="-2"/>
                <w:sz w:val="24"/>
              </w:rPr>
              <w:t>транс-</w:t>
            </w:r>
          </w:p>
          <w:p w:rsidR="00CA7C4B" w:rsidRDefault="003C2382">
            <w:pPr>
              <w:pStyle w:val="TableParagraph"/>
              <w:spacing w:line="261" w:lineRule="exact"/>
              <w:ind w:left="110"/>
              <w:rPr>
                <w:sz w:val="24"/>
              </w:rPr>
            </w:pPr>
            <w:r>
              <w:rPr>
                <w:sz w:val="24"/>
              </w:rPr>
              <w:t>портной</w:t>
            </w:r>
            <w:r>
              <w:rPr>
                <w:spacing w:val="-4"/>
                <w:sz w:val="24"/>
              </w:rPr>
              <w:t xml:space="preserve"> </w:t>
            </w:r>
            <w:r>
              <w:rPr>
                <w:sz w:val="24"/>
              </w:rPr>
              <w:t>организации</w:t>
            </w:r>
            <w:r>
              <w:rPr>
                <w:spacing w:val="-3"/>
                <w:sz w:val="24"/>
              </w:rPr>
              <w:t xml:space="preserve"> </w:t>
            </w:r>
            <w:r>
              <w:rPr>
                <w:sz w:val="24"/>
              </w:rPr>
              <w:t>за</w:t>
            </w:r>
            <w:r>
              <w:rPr>
                <w:spacing w:val="-4"/>
                <w:sz w:val="24"/>
              </w:rPr>
              <w:t xml:space="preserve"> </w:t>
            </w:r>
            <w:r>
              <w:rPr>
                <w:sz w:val="24"/>
              </w:rPr>
              <w:t>их</w:t>
            </w:r>
            <w:r>
              <w:rPr>
                <w:spacing w:val="-1"/>
                <w:sz w:val="24"/>
              </w:rPr>
              <w:t xml:space="preserve"> </w:t>
            </w:r>
            <w:r>
              <w:rPr>
                <w:spacing w:val="-2"/>
                <w:sz w:val="24"/>
              </w:rPr>
              <w:t>доставку</w:t>
            </w:r>
          </w:p>
        </w:tc>
        <w:tc>
          <w:tcPr>
            <w:tcW w:w="832" w:type="dxa"/>
          </w:tcPr>
          <w:p w:rsidR="00CA7C4B" w:rsidRDefault="00CA7C4B">
            <w:pPr>
              <w:pStyle w:val="TableParagraph"/>
              <w:rPr>
                <w:sz w:val="24"/>
              </w:rPr>
            </w:pPr>
          </w:p>
        </w:tc>
        <w:tc>
          <w:tcPr>
            <w:tcW w:w="851" w:type="dxa"/>
          </w:tcPr>
          <w:p w:rsidR="00CA7C4B" w:rsidRDefault="00CA7C4B">
            <w:pPr>
              <w:pStyle w:val="TableParagraph"/>
              <w:rPr>
                <w:sz w:val="24"/>
              </w:rPr>
            </w:pPr>
          </w:p>
        </w:tc>
        <w:tc>
          <w:tcPr>
            <w:tcW w:w="1843" w:type="dxa"/>
          </w:tcPr>
          <w:p w:rsidR="00CA7C4B" w:rsidRDefault="003C2382">
            <w:pPr>
              <w:pStyle w:val="TableParagraph"/>
              <w:spacing w:line="273" w:lineRule="exact"/>
              <w:ind w:left="127"/>
              <w:rPr>
                <w:sz w:val="24"/>
              </w:rPr>
            </w:pPr>
            <w:r>
              <w:rPr>
                <w:sz w:val="24"/>
              </w:rPr>
              <w:t xml:space="preserve">370 </w:t>
            </w:r>
            <w:r>
              <w:rPr>
                <w:spacing w:val="-5"/>
                <w:sz w:val="24"/>
              </w:rPr>
              <w:t>000</w:t>
            </w:r>
          </w:p>
        </w:tc>
      </w:tr>
      <w:tr w:rsidR="00CA7C4B">
        <w:trPr>
          <w:trHeight w:val="551"/>
        </w:trPr>
        <w:tc>
          <w:tcPr>
            <w:tcW w:w="5830" w:type="dxa"/>
            <w:gridSpan w:val="2"/>
          </w:tcPr>
          <w:p w:rsidR="00CA7C4B" w:rsidRDefault="003C2382">
            <w:pPr>
              <w:pStyle w:val="TableParagraph"/>
              <w:tabs>
                <w:tab w:val="left" w:pos="911"/>
                <w:tab w:val="left" w:pos="1449"/>
                <w:tab w:val="left" w:pos="2614"/>
                <w:tab w:val="left" w:pos="4177"/>
              </w:tabs>
              <w:spacing w:line="270" w:lineRule="exact"/>
              <w:ind w:left="127"/>
              <w:rPr>
                <w:sz w:val="24"/>
              </w:rPr>
            </w:pPr>
            <w:r>
              <w:rPr>
                <w:spacing w:val="-4"/>
                <w:sz w:val="24"/>
              </w:rPr>
              <w:t>Итог</w:t>
            </w:r>
            <w:r>
              <w:rPr>
                <w:sz w:val="24"/>
              </w:rPr>
              <w:tab/>
            </w:r>
            <w:r>
              <w:rPr>
                <w:spacing w:val="-5"/>
                <w:sz w:val="24"/>
              </w:rPr>
              <w:t>по</w:t>
            </w:r>
            <w:r>
              <w:rPr>
                <w:sz w:val="24"/>
              </w:rPr>
              <w:tab/>
            </w:r>
            <w:r>
              <w:rPr>
                <w:spacing w:val="-2"/>
                <w:sz w:val="24"/>
              </w:rPr>
              <w:t>журналу</w:t>
            </w:r>
            <w:r>
              <w:rPr>
                <w:sz w:val="24"/>
              </w:rPr>
              <w:tab/>
            </w:r>
            <w:r>
              <w:rPr>
                <w:spacing w:val="-2"/>
                <w:sz w:val="24"/>
              </w:rPr>
              <w:t>регистрации</w:t>
            </w:r>
            <w:r>
              <w:rPr>
                <w:sz w:val="24"/>
              </w:rPr>
              <w:tab/>
            </w:r>
            <w:r>
              <w:rPr>
                <w:spacing w:val="-2"/>
                <w:sz w:val="24"/>
              </w:rPr>
              <w:t>хозяйственных</w:t>
            </w:r>
          </w:p>
          <w:p w:rsidR="00CA7C4B" w:rsidRDefault="003C2382">
            <w:pPr>
              <w:pStyle w:val="TableParagraph"/>
              <w:spacing w:line="261" w:lineRule="exact"/>
              <w:ind w:left="110"/>
              <w:rPr>
                <w:sz w:val="24"/>
              </w:rPr>
            </w:pPr>
            <w:r>
              <w:rPr>
                <w:spacing w:val="-2"/>
                <w:sz w:val="24"/>
              </w:rPr>
              <w:t>операций</w:t>
            </w:r>
          </w:p>
        </w:tc>
        <w:tc>
          <w:tcPr>
            <w:tcW w:w="832" w:type="dxa"/>
          </w:tcPr>
          <w:p w:rsidR="00CA7C4B" w:rsidRDefault="00CA7C4B">
            <w:pPr>
              <w:pStyle w:val="TableParagraph"/>
              <w:rPr>
                <w:sz w:val="24"/>
              </w:rPr>
            </w:pPr>
          </w:p>
        </w:tc>
        <w:tc>
          <w:tcPr>
            <w:tcW w:w="851" w:type="dxa"/>
          </w:tcPr>
          <w:p w:rsidR="00CA7C4B" w:rsidRDefault="00CA7C4B">
            <w:pPr>
              <w:pStyle w:val="TableParagraph"/>
              <w:rPr>
                <w:sz w:val="24"/>
              </w:rPr>
            </w:pPr>
          </w:p>
        </w:tc>
        <w:tc>
          <w:tcPr>
            <w:tcW w:w="1843" w:type="dxa"/>
          </w:tcPr>
          <w:p w:rsidR="00CA7C4B" w:rsidRDefault="00CA7C4B">
            <w:pPr>
              <w:pStyle w:val="TableParagraph"/>
              <w:rPr>
                <w:sz w:val="24"/>
              </w:rPr>
            </w:pPr>
          </w:p>
        </w:tc>
      </w:tr>
    </w:tbl>
    <w:p w:rsidR="00CA7C4B" w:rsidRDefault="003C2382">
      <w:pPr>
        <w:spacing w:line="273" w:lineRule="exact"/>
        <w:ind w:left="332"/>
        <w:rPr>
          <w:i/>
          <w:sz w:val="24"/>
        </w:rPr>
      </w:pPr>
      <w:r>
        <w:rPr>
          <w:i/>
          <w:sz w:val="24"/>
        </w:rPr>
        <w:t>Примечание:</w:t>
      </w:r>
      <w:r>
        <w:rPr>
          <w:i/>
          <w:spacing w:val="-4"/>
          <w:sz w:val="24"/>
        </w:rPr>
        <w:t xml:space="preserve"> </w:t>
      </w:r>
      <w:r>
        <w:rPr>
          <w:i/>
          <w:sz w:val="24"/>
        </w:rPr>
        <w:t>Поставщик</w:t>
      </w:r>
      <w:r>
        <w:rPr>
          <w:i/>
          <w:spacing w:val="-1"/>
          <w:sz w:val="24"/>
        </w:rPr>
        <w:t xml:space="preserve"> </w:t>
      </w:r>
      <w:r>
        <w:rPr>
          <w:i/>
          <w:sz w:val="24"/>
        </w:rPr>
        <w:t>освобождён</w:t>
      </w:r>
      <w:r>
        <w:rPr>
          <w:i/>
          <w:spacing w:val="-2"/>
          <w:sz w:val="24"/>
        </w:rPr>
        <w:t xml:space="preserve"> </w:t>
      </w:r>
      <w:r>
        <w:rPr>
          <w:i/>
          <w:sz w:val="24"/>
        </w:rPr>
        <w:t>от</w:t>
      </w:r>
      <w:r>
        <w:rPr>
          <w:i/>
          <w:spacing w:val="-2"/>
          <w:sz w:val="24"/>
        </w:rPr>
        <w:t xml:space="preserve"> </w:t>
      </w:r>
      <w:r>
        <w:rPr>
          <w:i/>
          <w:sz w:val="24"/>
        </w:rPr>
        <w:t>уплаты</w:t>
      </w:r>
      <w:r>
        <w:rPr>
          <w:i/>
          <w:spacing w:val="-3"/>
          <w:sz w:val="24"/>
        </w:rPr>
        <w:t xml:space="preserve"> </w:t>
      </w:r>
      <w:r>
        <w:rPr>
          <w:i/>
          <w:sz w:val="24"/>
        </w:rPr>
        <w:t>НДС</w:t>
      </w:r>
      <w:r>
        <w:rPr>
          <w:i/>
          <w:spacing w:val="-1"/>
          <w:sz w:val="24"/>
        </w:rPr>
        <w:t xml:space="preserve"> </w:t>
      </w:r>
      <w:r>
        <w:rPr>
          <w:i/>
          <w:sz w:val="24"/>
        </w:rPr>
        <w:t>в</w:t>
      </w:r>
      <w:r>
        <w:rPr>
          <w:i/>
          <w:spacing w:val="-2"/>
          <w:sz w:val="24"/>
        </w:rPr>
        <w:t xml:space="preserve"> </w:t>
      </w:r>
      <w:r>
        <w:rPr>
          <w:i/>
          <w:sz w:val="24"/>
        </w:rPr>
        <w:t>бюджет</w:t>
      </w:r>
      <w:r>
        <w:rPr>
          <w:i/>
          <w:spacing w:val="-3"/>
          <w:sz w:val="24"/>
        </w:rPr>
        <w:t xml:space="preserve"> </w:t>
      </w:r>
      <w:r>
        <w:rPr>
          <w:i/>
          <w:sz w:val="24"/>
        </w:rPr>
        <w:t>по статье</w:t>
      </w:r>
      <w:r>
        <w:rPr>
          <w:i/>
          <w:spacing w:val="-3"/>
          <w:sz w:val="24"/>
        </w:rPr>
        <w:t xml:space="preserve"> </w:t>
      </w:r>
      <w:r>
        <w:rPr>
          <w:i/>
          <w:sz w:val="24"/>
        </w:rPr>
        <w:t>145</w:t>
      </w:r>
      <w:r>
        <w:rPr>
          <w:i/>
          <w:spacing w:val="-1"/>
          <w:sz w:val="24"/>
        </w:rPr>
        <w:t xml:space="preserve"> </w:t>
      </w:r>
      <w:r>
        <w:rPr>
          <w:i/>
          <w:sz w:val="24"/>
        </w:rPr>
        <w:t>НК</w:t>
      </w:r>
      <w:r>
        <w:rPr>
          <w:i/>
          <w:spacing w:val="-3"/>
          <w:sz w:val="24"/>
        </w:rPr>
        <w:t xml:space="preserve"> </w:t>
      </w:r>
      <w:r>
        <w:rPr>
          <w:i/>
          <w:spacing w:val="-5"/>
          <w:sz w:val="24"/>
        </w:rPr>
        <w:t>РФ.</w:t>
      </w:r>
    </w:p>
    <w:p w:rsidR="00CA7C4B" w:rsidRDefault="003C2382">
      <w:pPr>
        <w:pStyle w:val="a3"/>
        <w:spacing w:line="321" w:lineRule="exact"/>
      </w:pPr>
      <w:r>
        <w:t>Фактическая</w:t>
      </w:r>
      <w:r>
        <w:rPr>
          <w:spacing w:val="-12"/>
        </w:rPr>
        <w:t xml:space="preserve"> </w:t>
      </w:r>
      <w:r>
        <w:t>себестоимость</w:t>
      </w:r>
      <w:r>
        <w:rPr>
          <w:spacing w:val="-11"/>
        </w:rPr>
        <w:t xml:space="preserve"> </w:t>
      </w:r>
      <w:r>
        <w:t>поступивших</w:t>
      </w:r>
      <w:r>
        <w:rPr>
          <w:spacing w:val="-8"/>
        </w:rPr>
        <w:t xml:space="preserve"> </w:t>
      </w:r>
      <w:r>
        <w:rPr>
          <w:spacing w:val="-2"/>
        </w:rPr>
        <w:t>материалов:</w:t>
      </w:r>
    </w:p>
    <w:p w:rsidR="00CA7C4B" w:rsidRDefault="00CA7C4B">
      <w:pPr>
        <w:spacing w:line="321" w:lineRule="exact"/>
        <w:sectPr w:rsidR="00CA7C4B">
          <w:type w:val="continuous"/>
          <w:pgSz w:w="11910" w:h="16840"/>
          <w:pgMar w:top="0" w:right="800" w:bottom="0" w:left="800" w:header="0" w:footer="631" w:gutter="0"/>
          <w:cols w:space="720"/>
        </w:sectPr>
      </w:pPr>
    </w:p>
    <w:p w:rsidR="00CA7C4B" w:rsidRDefault="003C2382">
      <w:pPr>
        <w:pStyle w:val="a3"/>
        <w:spacing w:before="67"/>
        <w:ind w:left="4368"/>
        <w:jc w:val="both"/>
      </w:pPr>
      <w:r>
        <w:lastRenderedPageBreak/>
        <w:t>Задача</w:t>
      </w:r>
      <w:r>
        <w:rPr>
          <w:spacing w:val="-5"/>
        </w:rPr>
        <w:t xml:space="preserve"> </w:t>
      </w:r>
      <w:r>
        <w:rPr>
          <w:spacing w:val="-2"/>
        </w:rPr>
        <w:t>6.4.10</w:t>
      </w:r>
    </w:p>
    <w:p w:rsidR="00CA7C4B" w:rsidRDefault="003C2382">
      <w:pPr>
        <w:pStyle w:val="a3"/>
        <w:spacing w:before="123" w:line="276" w:lineRule="auto"/>
        <w:ind w:right="327" w:firstLine="720"/>
        <w:jc w:val="both"/>
      </w:pPr>
      <w:r>
        <w:t>Продолжите решение задачи в части составления бухгалтерских записей (табл. 40) и определите фактическую себестоимость поступивших и отпущен- ных материалов (без применения счетов 15 и 16).</w:t>
      </w:r>
    </w:p>
    <w:p w:rsidR="00CA7C4B" w:rsidRDefault="003C2382">
      <w:pPr>
        <w:spacing w:line="320" w:lineRule="exact"/>
        <w:ind w:left="1053"/>
        <w:jc w:val="both"/>
        <w:rPr>
          <w:i/>
          <w:sz w:val="28"/>
        </w:rPr>
      </w:pPr>
      <w:r>
        <w:rPr>
          <w:i/>
          <w:sz w:val="28"/>
        </w:rPr>
        <w:t>Исходные</w:t>
      </w:r>
      <w:r>
        <w:rPr>
          <w:i/>
          <w:spacing w:val="-5"/>
          <w:sz w:val="28"/>
        </w:rPr>
        <w:t xml:space="preserve"> </w:t>
      </w:r>
      <w:r>
        <w:rPr>
          <w:i/>
          <w:spacing w:val="-2"/>
          <w:sz w:val="28"/>
        </w:rPr>
        <w:t>данные</w:t>
      </w:r>
    </w:p>
    <w:p w:rsidR="00CA7C4B" w:rsidRDefault="003C2382">
      <w:pPr>
        <w:pStyle w:val="a5"/>
        <w:numPr>
          <w:ilvl w:val="0"/>
          <w:numId w:val="42"/>
        </w:numPr>
        <w:tabs>
          <w:tab w:val="left" w:pos="1324"/>
        </w:tabs>
        <w:spacing w:before="50" w:line="276" w:lineRule="auto"/>
        <w:ind w:right="321" w:firstLine="708"/>
        <w:jc w:val="both"/>
        <w:rPr>
          <w:sz w:val="28"/>
        </w:rPr>
      </w:pPr>
      <w:r>
        <w:rPr>
          <w:sz w:val="28"/>
        </w:rPr>
        <w:t>Остатки на 1 ноября текущего года: материалы – 62</w:t>
      </w:r>
      <w:r>
        <w:rPr>
          <w:spacing w:val="-3"/>
          <w:sz w:val="28"/>
        </w:rPr>
        <w:t xml:space="preserve"> </w:t>
      </w:r>
      <w:r>
        <w:rPr>
          <w:sz w:val="28"/>
        </w:rPr>
        <w:t>000руб.; транс- портно-заготовительные</w:t>
      </w:r>
      <w:r>
        <w:rPr>
          <w:spacing w:val="-5"/>
          <w:sz w:val="28"/>
        </w:rPr>
        <w:t xml:space="preserve"> </w:t>
      </w:r>
      <w:r>
        <w:rPr>
          <w:sz w:val="28"/>
        </w:rPr>
        <w:t>расходы</w:t>
      </w:r>
      <w:r>
        <w:rPr>
          <w:spacing w:val="-3"/>
          <w:sz w:val="28"/>
        </w:rPr>
        <w:t xml:space="preserve"> </w:t>
      </w:r>
      <w:r>
        <w:rPr>
          <w:sz w:val="28"/>
        </w:rPr>
        <w:t>–</w:t>
      </w:r>
      <w:r>
        <w:rPr>
          <w:spacing w:val="-4"/>
          <w:sz w:val="28"/>
        </w:rPr>
        <w:t xml:space="preserve"> </w:t>
      </w:r>
      <w:r>
        <w:rPr>
          <w:sz w:val="28"/>
        </w:rPr>
        <w:t>2</w:t>
      </w:r>
      <w:r>
        <w:rPr>
          <w:spacing w:val="-4"/>
          <w:sz w:val="28"/>
        </w:rPr>
        <w:t xml:space="preserve"> </w:t>
      </w:r>
      <w:r>
        <w:rPr>
          <w:sz w:val="28"/>
        </w:rPr>
        <w:t>200</w:t>
      </w:r>
      <w:r>
        <w:rPr>
          <w:spacing w:val="-7"/>
          <w:sz w:val="28"/>
        </w:rPr>
        <w:t xml:space="preserve"> </w:t>
      </w:r>
      <w:r>
        <w:rPr>
          <w:sz w:val="28"/>
        </w:rPr>
        <w:t>руб.</w:t>
      </w:r>
    </w:p>
    <w:p w:rsidR="00CA7C4B" w:rsidRDefault="003C2382">
      <w:pPr>
        <w:pStyle w:val="a5"/>
        <w:numPr>
          <w:ilvl w:val="0"/>
          <w:numId w:val="42"/>
        </w:numPr>
        <w:tabs>
          <w:tab w:val="left" w:pos="1325"/>
        </w:tabs>
        <w:spacing w:line="321" w:lineRule="exact"/>
        <w:ind w:left="1325" w:hanging="284"/>
        <w:jc w:val="both"/>
        <w:rPr>
          <w:sz w:val="28"/>
        </w:rPr>
      </w:pPr>
      <w:r>
        <w:rPr>
          <w:spacing w:val="-4"/>
          <w:sz w:val="28"/>
        </w:rPr>
        <w:t>В</w:t>
      </w:r>
      <w:r>
        <w:rPr>
          <w:spacing w:val="-9"/>
          <w:sz w:val="28"/>
        </w:rPr>
        <w:t xml:space="preserve"> </w:t>
      </w:r>
      <w:r>
        <w:rPr>
          <w:spacing w:val="-4"/>
          <w:sz w:val="28"/>
        </w:rPr>
        <w:t>табл.</w:t>
      </w:r>
      <w:r>
        <w:rPr>
          <w:spacing w:val="-10"/>
          <w:sz w:val="28"/>
        </w:rPr>
        <w:t xml:space="preserve"> </w:t>
      </w:r>
      <w:r>
        <w:rPr>
          <w:spacing w:val="-4"/>
          <w:sz w:val="28"/>
        </w:rPr>
        <w:t>40</w:t>
      </w:r>
      <w:r>
        <w:rPr>
          <w:spacing w:val="-7"/>
          <w:sz w:val="28"/>
        </w:rPr>
        <w:t xml:space="preserve"> </w:t>
      </w:r>
      <w:r>
        <w:rPr>
          <w:spacing w:val="-4"/>
          <w:sz w:val="28"/>
        </w:rPr>
        <w:t>приведены</w:t>
      </w:r>
      <w:r>
        <w:rPr>
          <w:spacing w:val="-9"/>
          <w:sz w:val="28"/>
        </w:rPr>
        <w:t xml:space="preserve"> </w:t>
      </w:r>
      <w:r>
        <w:rPr>
          <w:spacing w:val="-4"/>
          <w:sz w:val="28"/>
        </w:rPr>
        <w:t>хозяйственные</w:t>
      </w:r>
      <w:r>
        <w:rPr>
          <w:spacing w:val="-9"/>
          <w:sz w:val="28"/>
        </w:rPr>
        <w:t xml:space="preserve"> </w:t>
      </w:r>
      <w:r>
        <w:rPr>
          <w:spacing w:val="-4"/>
          <w:sz w:val="28"/>
        </w:rPr>
        <w:t>операции</w:t>
      </w:r>
      <w:r>
        <w:rPr>
          <w:spacing w:val="-8"/>
          <w:sz w:val="28"/>
        </w:rPr>
        <w:t xml:space="preserve"> </w:t>
      </w:r>
      <w:r>
        <w:rPr>
          <w:spacing w:val="-4"/>
          <w:sz w:val="28"/>
        </w:rPr>
        <w:t>за</w:t>
      </w:r>
      <w:r>
        <w:rPr>
          <w:spacing w:val="-9"/>
          <w:sz w:val="28"/>
        </w:rPr>
        <w:t xml:space="preserve"> </w:t>
      </w:r>
      <w:r>
        <w:rPr>
          <w:spacing w:val="-4"/>
          <w:sz w:val="28"/>
        </w:rPr>
        <w:t>ноябрь</w:t>
      </w:r>
      <w:r>
        <w:rPr>
          <w:spacing w:val="-10"/>
          <w:sz w:val="28"/>
        </w:rPr>
        <w:t xml:space="preserve"> </w:t>
      </w:r>
      <w:r>
        <w:rPr>
          <w:spacing w:val="-4"/>
          <w:sz w:val="28"/>
        </w:rPr>
        <w:t>текущего</w:t>
      </w:r>
      <w:r>
        <w:rPr>
          <w:spacing w:val="-7"/>
          <w:sz w:val="28"/>
        </w:rPr>
        <w:t xml:space="preserve"> </w:t>
      </w:r>
      <w:r>
        <w:rPr>
          <w:spacing w:val="-4"/>
          <w:sz w:val="28"/>
        </w:rPr>
        <w:t>года.</w:t>
      </w:r>
    </w:p>
    <w:p w:rsidR="00CA7C4B" w:rsidRDefault="003C2382">
      <w:pPr>
        <w:pStyle w:val="a3"/>
        <w:spacing w:before="50"/>
        <w:ind w:left="8622"/>
        <w:jc w:val="both"/>
      </w:pPr>
      <w:r>
        <w:t>Таблица</w:t>
      </w:r>
      <w:r>
        <w:rPr>
          <w:spacing w:val="-5"/>
        </w:rPr>
        <w:t xml:space="preserve"> 40</w:t>
      </w:r>
    </w:p>
    <w:p w:rsidR="00CA7C4B" w:rsidRDefault="003C2382">
      <w:pPr>
        <w:spacing w:before="1"/>
        <w:ind w:left="1194" w:right="1195"/>
        <w:jc w:val="center"/>
        <w:rPr>
          <w:sz w:val="24"/>
        </w:rPr>
      </w:pPr>
      <w:r>
        <w:rPr>
          <w:sz w:val="24"/>
        </w:rPr>
        <w:t>Журнал</w:t>
      </w:r>
      <w:r>
        <w:rPr>
          <w:spacing w:val="-5"/>
          <w:sz w:val="24"/>
        </w:rPr>
        <w:t xml:space="preserve"> </w:t>
      </w:r>
      <w:r>
        <w:rPr>
          <w:sz w:val="24"/>
        </w:rPr>
        <w:t>регистрации</w:t>
      </w:r>
      <w:r>
        <w:rPr>
          <w:spacing w:val="-7"/>
          <w:sz w:val="24"/>
        </w:rPr>
        <w:t xml:space="preserve"> </w:t>
      </w:r>
      <w:r>
        <w:rPr>
          <w:sz w:val="24"/>
        </w:rPr>
        <w:t>хозяйственные</w:t>
      </w:r>
      <w:r>
        <w:rPr>
          <w:spacing w:val="-6"/>
          <w:sz w:val="24"/>
        </w:rPr>
        <w:t xml:space="preserve"> </w:t>
      </w:r>
      <w:r>
        <w:rPr>
          <w:spacing w:val="-2"/>
          <w:sz w:val="24"/>
        </w:rPr>
        <w:t>операций</w:t>
      </w:r>
    </w:p>
    <w:p w:rsidR="00CA7C4B" w:rsidRDefault="00CA7C4B">
      <w:pPr>
        <w:pStyle w:val="a3"/>
        <w:spacing w:before="10"/>
        <w:ind w:left="0"/>
        <w:rPr>
          <w:sz w:val="10"/>
        </w:rPr>
      </w:pPr>
    </w:p>
    <w:tbl>
      <w:tblPr>
        <w:tblStyle w:val="TableNormal"/>
        <w:tblW w:w="0" w:type="auto"/>
        <w:tblInd w:w="6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1"/>
        <w:gridCol w:w="4395"/>
        <w:gridCol w:w="1133"/>
        <w:gridCol w:w="1135"/>
        <w:gridCol w:w="1702"/>
      </w:tblGrid>
      <w:tr w:rsidR="00CA7C4B">
        <w:trPr>
          <w:trHeight w:val="276"/>
        </w:trPr>
        <w:tc>
          <w:tcPr>
            <w:tcW w:w="581" w:type="dxa"/>
          </w:tcPr>
          <w:p w:rsidR="00CA7C4B" w:rsidRDefault="003C2382">
            <w:pPr>
              <w:pStyle w:val="TableParagraph"/>
              <w:spacing w:line="256" w:lineRule="exact"/>
              <w:ind w:left="129"/>
              <w:rPr>
                <w:sz w:val="24"/>
              </w:rPr>
            </w:pPr>
            <w:r>
              <w:rPr>
                <w:spacing w:val="-10"/>
                <w:sz w:val="24"/>
              </w:rPr>
              <w:t>№</w:t>
            </w:r>
          </w:p>
        </w:tc>
        <w:tc>
          <w:tcPr>
            <w:tcW w:w="4395" w:type="dxa"/>
          </w:tcPr>
          <w:p w:rsidR="00CA7C4B" w:rsidRDefault="003C2382">
            <w:pPr>
              <w:pStyle w:val="TableParagraph"/>
              <w:spacing w:line="256" w:lineRule="exact"/>
              <w:ind w:left="1069"/>
              <w:rPr>
                <w:sz w:val="24"/>
              </w:rPr>
            </w:pPr>
            <w:r>
              <w:rPr>
                <w:sz w:val="24"/>
              </w:rPr>
              <w:t>Содержание</w:t>
            </w:r>
            <w:r>
              <w:rPr>
                <w:spacing w:val="-4"/>
                <w:sz w:val="24"/>
              </w:rPr>
              <w:t xml:space="preserve"> </w:t>
            </w:r>
            <w:r>
              <w:rPr>
                <w:spacing w:val="-2"/>
                <w:sz w:val="24"/>
              </w:rPr>
              <w:t>операции</w:t>
            </w:r>
          </w:p>
        </w:tc>
        <w:tc>
          <w:tcPr>
            <w:tcW w:w="1133" w:type="dxa"/>
          </w:tcPr>
          <w:p w:rsidR="00CA7C4B" w:rsidRDefault="003C2382">
            <w:pPr>
              <w:pStyle w:val="TableParagraph"/>
              <w:spacing w:line="256" w:lineRule="exact"/>
              <w:ind w:left="10" w:right="2"/>
              <w:jc w:val="center"/>
              <w:rPr>
                <w:sz w:val="24"/>
              </w:rPr>
            </w:pPr>
            <w:r>
              <w:rPr>
                <w:spacing w:val="-5"/>
                <w:sz w:val="24"/>
              </w:rPr>
              <w:t>Дт</w:t>
            </w:r>
          </w:p>
        </w:tc>
        <w:tc>
          <w:tcPr>
            <w:tcW w:w="1135" w:type="dxa"/>
          </w:tcPr>
          <w:p w:rsidR="00CA7C4B" w:rsidRDefault="003C2382">
            <w:pPr>
              <w:pStyle w:val="TableParagraph"/>
              <w:spacing w:line="256" w:lineRule="exact"/>
              <w:ind w:left="14"/>
              <w:jc w:val="center"/>
              <w:rPr>
                <w:sz w:val="24"/>
              </w:rPr>
            </w:pPr>
            <w:r>
              <w:rPr>
                <w:spacing w:val="-5"/>
                <w:sz w:val="24"/>
              </w:rPr>
              <w:t>Кт</w:t>
            </w:r>
          </w:p>
        </w:tc>
        <w:tc>
          <w:tcPr>
            <w:tcW w:w="1702" w:type="dxa"/>
          </w:tcPr>
          <w:p w:rsidR="00CA7C4B" w:rsidRDefault="003C2382">
            <w:pPr>
              <w:pStyle w:val="TableParagraph"/>
              <w:spacing w:line="256" w:lineRule="exact"/>
              <w:ind w:left="10" w:right="7"/>
              <w:jc w:val="center"/>
              <w:rPr>
                <w:sz w:val="24"/>
              </w:rPr>
            </w:pPr>
            <w:r>
              <w:rPr>
                <w:sz w:val="24"/>
              </w:rPr>
              <w:t>Сумма,</w:t>
            </w:r>
            <w:r>
              <w:rPr>
                <w:spacing w:val="-4"/>
                <w:sz w:val="24"/>
              </w:rPr>
              <w:t xml:space="preserve"> руб.</w:t>
            </w:r>
          </w:p>
        </w:tc>
      </w:tr>
      <w:tr w:rsidR="00CA7C4B">
        <w:trPr>
          <w:trHeight w:val="551"/>
        </w:trPr>
        <w:tc>
          <w:tcPr>
            <w:tcW w:w="581" w:type="dxa"/>
          </w:tcPr>
          <w:p w:rsidR="00CA7C4B" w:rsidRDefault="003C2382">
            <w:pPr>
              <w:pStyle w:val="TableParagraph"/>
              <w:spacing w:line="270" w:lineRule="exact"/>
              <w:ind w:left="184"/>
              <w:rPr>
                <w:sz w:val="24"/>
              </w:rPr>
            </w:pPr>
            <w:r>
              <w:rPr>
                <w:spacing w:val="-10"/>
                <w:sz w:val="24"/>
              </w:rPr>
              <w:t>1</w:t>
            </w:r>
          </w:p>
        </w:tc>
        <w:tc>
          <w:tcPr>
            <w:tcW w:w="4395" w:type="dxa"/>
          </w:tcPr>
          <w:p w:rsidR="00CA7C4B" w:rsidRDefault="003C2382">
            <w:pPr>
              <w:pStyle w:val="TableParagraph"/>
              <w:spacing w:line="270" w:lineRule="exact"/>
              <w:ind w:left="143"/>
              <w:rPr>
                <w:sz w:val="24"/>
              </w:rPr>
            </w:pPr>
            <w:r>
              <w:rPr>
                <w:sz w:val="24"/>
              </w:rPr>
              <w:t>Поступили</w:t>
            </w:r>
            <w:r>
              <w:rPr>
                <w:spacing w:val="-3"/>
                <w:sz w:val="24"/>
              </w:rPr>
              <w:t xml:space="preserve"> </w:t>
            </w:r>
            <w:r>
              <w:rPr>
                <w:sz w:val="24"/>
              </w:rPr>
              <w:t>от</w:t>
            </w:r>
            <w:r>
              <w:rPr>
                <w:spacing w:val="-4"/>
                <w:sz w:val="24"/>
              </w:rPr>
              <w:t xml:space="preserve"> </w:t>
            </w:r>
            <w:r>
              <w:rPr>
                <w:sz w:val="24"/>
              </w:rPr>
              <w:t>поставщиков</w:t>
            </w:r>
            <w:r>
              <w:rPr>
                <w:spacing w:val="-4"/>
                <w:sz w:val="24"/>
              </w:rPr>
              <w:t xml:space="preserve"> </w:t>
            </w:r>
            <w:r>
              <w:rPr>
                <w:spacing w:val="-2"/>
                <w:sz w:val="24"/>
              </w:rPr>
              <w:t>материалы</w:t>
            </w:r>
          </w:p>
        </w:tc>
        <w:tc>
          <w:tcPr>
            <w:tcW w:w="1133" w:type="dxa"/>
          </w:tcPr>
          <w:p w:rsidR="00CA7C4B" w:rsidRDefault="003C2382">
            <w:pPr>
              <w:pStyle w:val="TableParagraph"/>
              <w:spacing w:line="270" w:lineRule="exact"/>
              <w:ind w:left="10" w:right="1"/>
              <w:jc w:val="center"/>
              <w:rPr>
                <w:i/>
                <w:sz w:val="24"/>
              </w:rPr>
            </w:pPr>
            <w:r>
              <w:rPr>
                <w:i/>
                <w:spacing w:val="-5"/>
                <w:sz w:val="24"/>
              </w:rPr>
              <w:t>10</w:t>
            </w:r>
          </w:p>
        </w:tc>
        <w:tc>
          <w:tcPr>
            <w:tcW w:w="1135" w:type="dxa"/>
          </w:tcPr>
          <w:p w:rsidR="00CA7C4B" w:rsidRDefault="003C2382">
            <w:pPr>
              <w:pStyle w:val="TableParagraph"/>
              <w:spacing w:line="270" w:lineRule="exact"/>
              <w:ind w:left="14" w:right="2"/>
              <w:jc w:val="center"/>
              <w:rPr>
                <w:i/>
                <w:sz w:val="24"/>
              </w:rPr>
            </w:pPr>
            <w:r>
              <w:rPr>
                <w:i/>
                <w:spacing w:val="-5"/>
                <w:sz w:val="24"/>
              </w:rPr>
              <w:t>60</w:t>
            </w:r>
          </w:p>
        </w:tc>
        <w:tc>
          <w:tcPr>
            <w:tcW w:w="1702" w:type="dxa"/>
          </w:tcPr>
          <w:p w:rsidR="00CA7C4B" w:rsidRDefault="003C2382">
            <w:pPr>
              <w:pStyle w:val="TableParagraph"/>
              <w:spacing w:line="270" w:lineRule="exact"/>
              <w:ind w:left="10"/>
              <w:jc w:val="center"/>
              <w:rPr>
                <w:i/>
                <w:sz w:val="24"/>
              </w:rPr>
            </w:pPr>
            <w:r>
              <w:rPr>
                <w:i/>
                <w:sz w:val="24"/>
              </w:rPr>
              <w:t xml:space="preserve">120 </w:t>
            </w:r>
            <w:r>
              <w:rPr>
                <w:i/>
                <w:spacing w:val="-5"/>
                <w:sz w:val="24"/>
              </w:rPr>
              <w:t>000</w:t>
            </w:r>
          </w:p>
        </w:tc>
      </w:tr>
      <w:tr w:rsidR="00CA7C4B">
        <w:trPr>
          <w:trHeight w:val="551"/>
        </w:trPr>
        <w:tc>
          <w:tcPr>
            <w:tcW w:w="581" w:type="dxa"/>
          </w:tcPr>
          <w:p w:rsidR="00CA7C4B" w:rsidRDefault="003C2382">
            <w:pPr>
              <w:pStyle w:val="TableParagraph"/>
              <w:spacing w:line="270" w:lineRule="exact"/>
              <w:ind w:left="184"/>
              <w:rPr>
                <w:sz w:val="24"/>
              </w:rPr>
            </w:pPr>
            <w:r>
              <w:rPr>
                <w:spacing w:val="-10"/>
                <w:sz w:val="24"/>
              </w:rPr>
              <w:t>2</w:t>
            </w:r>
          </w:p>
        </w:tc>
        <w:tc>
          <w:tcPr>
            <w:tcW w:w="4395" w:type="dxa"/>
          </w:tcPr>
          <w:p w:rsidR="00CA7C4B" w:rsidRDefault="003C2382">
            <w:pPr>
              <w:pStyle w:val="TableParagraph"/>
              <w:spacing w:line="270" w:lineRule="exact"/>
              <w:ind w:left="143"/>
              <w:rPr>
                <w:sz w:val="24"/>
              </w:rPr>
            </w:pPr>
            <w:r>
              <w:rPr>
                <w:sz w:val="24"/>
              </w:rPr>
              <w:t>Начислено</w:t>
            </w:r>
            <w:r>
              <w:rPr>
                <w:spacing w:val="68"/>
                <w:w w:val="150"/>
                <w:sz w:val="24"/>
              </w:rPr>
              <w:t xml:space="preserve"> </w:t>
            </w:r>
            <w:r>
              <w:rPr>
                <w:sz w:val="24"/>
              </w:rPr>
              <w:t>транспортной</w:t>
            </w:r>
            <w:r>
              <w:rPr>
                <w:spacing w:val="69"/>
                <w:w w:val="150"/>
                <w:sz w:val="24"/>
              </w:rPr>
              <w:t xml:space="preserve"> </w:t>
            </w:r>
            <w:r>
              <w:rPr>
                <w:spacing w:val="-2"/>
                <w:sz w:val="24"/>
              </w:rPr>
              <w:t>организации</w:t>
            </w:r>
          </w:p>
          <w:p w:rsidR="00CA7C4B" w:rsidRDefault="003C2382">
            <w:pPr>
              <w:pStyle w:val="TableParagraph"/>
              <w:spacing w:line="261" w:lineRule="exact"/>
              <w:ind w:left="109"/>
              <w:rPr>
                <w:sz w:val="24"/>
              </w:rPr>
            </w:pPr>
            <w:r>
              <w:rPr>
                <w:sz w:val="24"/>
              </w:rPr>
              <w:t>за</w:t>
            </w:r>
            <w:r>
              <w:rPr>
                <w:spacing w:val="-2"/>
                <w:sz w:val="24"/>
              </w:rPr>
              <w:t xml:space="preserve"> </w:t>
            </w:r>
            <w:r>
              <w:rPr>
                <w:sz w:val="24"/>
              </w:rPr>
              <w:t>доставку</w:t>
            </w:r>
            <w:r>
              <w:rPr>
                <w:spacing w:val="-5"/>
                <w:sz w:val="24"/>
              </w:rPr>
              <w:t xml:space="preserve"> </w:t>
            </w:r>
            <w:r>
              <w:rPr>
                <w:spacing w:val="-2"/>
                <w:sz w:val="24"/>
              </w:rPr>
              <w:t>материалов</w:t>
            </w:r>
          </w:p>
        </w:tc>
        <w:tc>
          <w:tcPr>
            <w:tcW w:w="1133" w:type="dxa"/>
          </w:tcPr>
          <w:p w:rsidR="00CA7C4B" w:rsidRDefault="003C2382">
            <w:pPr>
              <w:pStyle w:val="TableParagraph"/>
              <w:spacing w:line="270" w:lineRule="exact"/>
              <w:ind w:left="10"/>
              <w:jc w:val="center"/>
              <w:rPr>
                <w:i/>
                <w:sz w:val="24"/>
              </w:rPr>
            </w:pPr>
            <w:r>
              <w:rPr>
                <w:i/>
                <w:sz w:val="24"/>
              </w:rPr>
              <w:t xml:space="preserve">10 </w:t>
            </w:r>
            <w:r>
              <w:rPr>
                <w:i/>
                <w:spacing w:val="-4"/>
                <w:sz w:val="24"/>
              </w:rPr>
              <w:t>/тзр</w:t>
            </w:r>
          </w:p>
        </w:tc>
        <w:tc>
          <w:tcPr>
            <w:tcW w:w="1135" w:type="dxa"/>
          </w:tcPr>
          <w:p w:rsidR="00CA7C4B" w:rsidRDefault="003C2382">
            <w:pPr>
              <w:pStyle w:val="TableParagraph"/>
              <w:spacing w:line="270" w:lineRule="exact"/>
              <w:ind w:left="14" w:right="2"/>
              <w:jc w:val="center"/>
              <w:rPr>
                <w:i/>
                <w:sz w:val="24"/>
              </w:rPr>
            </w:pPr>
            <w:r>
              <w:rPr>
                <w:i/>
                <w:spacing w:val="-5"/>
                <w:sz w:val="24"/>
              </w:rPr>
              <w:t>60</w:t>
            </w:r>
          </w:p>
        </w:tc>
        <w:tc>
          <w:tcPr>
            <w:tcW w:w="1702" w:type="dxa"/>
          </w:tcPr>
          <w:p w:rsidR="00CA7C4B" w:rsidRDefault="003C2382">
            <w:pPr>
              <w:pStyle w:val="TableParagraph"/>
              <w:spacing w:line="270" w:lineRule="exact"/>
              <w:ind w:left="10"/>
              <w:jc w:val="center"/>
              <w:rPr>
                <w:i/>
                <w:sz w:val="24"/>
              </w:rPr>
            </w:pPr>
            <w:r>
              <w:rPr>
                <w:i/>
                <w:sz w:val="24"/>
              </w:rPr>
              <w:t xml:space="preserve">6 </w:t>
            </w:r>
            <w:r>
              <w:rPr>
                <w:i/>
                <w:spacing w:val="-5"/>
                <w:sz w:val="24"/>
              </w:rPr>
              <w:t>000</w:t>
            </w:r>
          </w:p>
        </w:tc>
      </w:tr>
      <w:tr w:rsidR="00CA7C4B">
        <w:trPr>
          <w:trHeight w:val="1379"/>
        </w:trPr>
        <w:tc>
          <w:tcPr>
            <w:tcW w:w="581" w:type="dxa"/>
          </w:tcPr>
          <w:p w:rsidR="00CA7C4B" w:rsidRDefault="003C2382">
            <w:pPr>
              <w:pStyle w:val="TableParagraph"/>
              <w:spacing w:line="270" w:lineRule="exact"/>
              <w:ind w:left="184"/>
              <w:rPr>
                <w:sz w:val="24"/>
              </w:rPr>
            </w:pPr>
            <w:r>
              <w:rPr>
                <w:spacing w:val="-10"/>
                <w:sz w:val="24"/>
              </w:rPr>
              <w:t>3</w:t>
            </w:r>
          </w:p>
        </w:tc>
        <w:tc>
          <w:tcPr>
            <w:tcW w:w="4395" w:type="dxa"/>
          </w:tcPr>
          <w:p w:rsidR="00CA7C4B" w:rsidRDefault="003C2382">
            <w:pPr>
              <w:pStyle w:val="TableParagraph"/>
              <w:ind w:left="109" w:firstLine="33"/>
              <w:rPr>
                <w:sz w:val="24"/>
              </w:rPr>
            </w:pPr>
            <w:r>
              <w:rPr>
                <w:sz w:val="24"/>
              </w:rPr>
              <w:t>Отпущены</w:t>
            </w:r>
            <w:r>
              <w:rPr>
                <w:spacing w:val="40"/>
                <w:sz w:val="24"/>
              </w:rPr>
              <w:t xml:space="preserve"> </w:t>
            </w:r>
            <w:r>
              <w:rPr>
                <w:sz w:val="24"/>
              </w:rPr>
              <w:t>материалы</w:t>
            </w:r>
            <w:r>
              <w:rPr>
                <w:spacing w:val="40"/>
                <w:sz w:val="24"/>
              </w:rPr>
              <w:t xml:space="preserve"> </w:t>
            </w:r>
            <w:r>
              <w:rPr>
                <w:sz w:val="24"/>
              </w:rPr>
              <w:t>в</w:t>
            </w:r>
            <w:r>
              <w:rPr>
                <w:spacing w:val="40"/>
                <w:sz w:val="24"/>
              </w:rPr>
              <w:t xml:space="preserve"> </w:t>
            </w:r>
            <w:r>
              <w:rPr>
                <w:sz w:val="24"/>
              </w:rPr>
              <w:t>производство по учётным ценам:</w:t>
            </w:r>
          </w:p>
          <w:p w:rsidR="00CA7C4B" w:rsidRDefault="003C2382">
            <w:pPr>
              <w:pStyle w:val="TableParagraph"/>
              <w:ind w:left="503"/>
              <w:rPr>
                <w:sz w:val="24"/>
              </w:rPr>
            </w:pPr>
            <w:r>
              <w:rPr>
                <w:sz w:val="24"/>
              </w:rPr>
              <w:t>а)</w:t>
            </w:r>
            <w:r>
              <w:rPr>
                <w:spacing w:val="-3"/>
                <w:sz w:val="24"/>
              </w:rPr>
              <w:t xml:space="preserve"> </w:t>
            </w:r>
            <w:r>
              <w:rPr>
                <w:sz w:val="24"/>
              </w:rPr>
              <w:t>на</w:t>
            </w:r>
            <w:r>
              <w:rPr>
                <w:spacing w:val="-3"/>
                <w:sz w:val="24"/>
              </w:rPr>
              <w:t xml:space="preserve"> </w:t>
            </w:r>
            <w:r>
              <w:rPr>
                <w:sz w:val="24"/>
              </w:rPr>
              <w:t>изготовление</w:t>
            </w:r>
            <w:r>
              <w:rPr>
                <w:spacing w:val="-6"/>
                <w:sz w:val="24"/>
              </w:rPr>
              <w:t xml:space="preserve"> </w:t>
            </w:r>
            <w:r>
              <w:rPr>
                <w:spacing w:val="-2"/>
                <w:sz w:val="24"/>
              </w:rPr>
              <w:t>продукции</w:t>
            </w:r>
          </w:p>
          <w:p w:rsidR="00CA7C4B" w:rsidRDefault="003C2382">
            <w:pPr>
              <w:pStyle w:val="TableParagraph"/>
              <w:spacing w:line="270" w:lineRule="atLeast"/>
              <w:ind w:left="503"/>
              <w:rPr>
                <w:sz w:val="24"/>
              </w:rPr>
            </w:pPr>
            <w:r>
              <w:rPr>
                <w:sz w:val="24"/>
              </w:rPr>
              <w:t>б)</w:t>
            </w:r>
            <w:r>
              <w:rPr>
                <w:spacing w:val="-13"/>
                <w:sz w:val="24"/>
              </w:rPr>
              <w:t xml:space="preserve"> </w:t>
            </w:r>
            <w:r>
              <w:rPr>
                <w:sz w:val="24"/>
              </w:rPr>
              <w:t>на</w:t>
            </w:r>
            <w:r>
              <w:rPr>
                <w:spacing w:val="-14"/>
                <w:sz w:val="24"/>
              </w:rPr>
              <w:t xml:space="preserve"> </w:t>
            </w:r>
            <w:r>
              <w:rPr>
                <w:sz w:val="24"/>
              </w:rPr>
              <w:t>общепроизводственные</w:t>
            </w:r>
            <w:r>
              <w:rPr>
                <w:spacing w:val="-15"/>
                <w:sz w:val="24"/>
              </w:rPr>
              <w:t xml:space="preserve"> </w:t>
            </w:r>
            <w:r>
              <w:rPr>
                <w:sz w:val="24"/>
              </w:rPr>
              <w:t>нужды в) на общехозяйственные нужды</w:t>
            </w:r>
          </w:p>
        </w:tc>
        <w:tc>
          <w:tcPr>
            <w:tcW w:w="1133" w:type="dxa"/>
          </w:tcPr>
          <w:p w:rsidR="00CA7C4B" w:rsidRDefault="00CA7C4B">
            <w:pPr>
              <w:pStyle w:val="TableParagraph"/>
              <w:spacing w:before="270"/>
              <w:rPr>
                <w:sz w:val="24"/>
              </w:rPr>
            </w:pPr>
          </w:p>
          <w:p w:rsidR="00CA7C4B" w:rsidRDefault="003C2382">
            <w:pPr>
              <w:pStyle w:val="TableParagraph"/>
              <w:ind w:left="10" w:right="1"/>
              <w:jc w:val="center"/>
              <w:rPr>
                <w:i/>
                <w:sz w:val="24"/>
              </w:rPr>
            </w:pPr>
            <w:r>
              <w:rPr>
                <w:i/>
                <w:spacing w:val="-5"/>
                <w:sz w:val="24"/>
              </w:rPr>
              <w:t>20</w:t>
            </w:r>
          </w:p>
          <w:p w:rsidR="00CA7C4B" w:rsidRDefault="003C2382">
            <w:pPr>
              <w:pStyle w:val="TableParagraph"/>
              <w:ind w:left="10" w:right="1"/>
              <w:jc w:val="center"/>
              <w:rPr>
                <w:i/>
                <w:sz w:val="24"/>
              </w:rPr>
            </w:pPr>
            <w:r>
              <w:rPr>
                <w:i/>
                <w:spacing w:val="-5"/>
                <w:sz w:val="24"/>
              </w:rPr>
              <w:t>25</w:t>
            </w:r>
          </w:p>
          <w:p w:rsidR="00CA7C4B" w:rsidRDefault="003C2382">
            <w:pPr>
              <w:pStyle w:val="TableParagraph"/>
              <w:spacing w:line="261" w:lineRule="exact"/>
              <w:ind w:left="10" w:right="1"/>
              <w:jc w:val="center"/>
              <w:rPr>
                <w:i/>
                <w:sz w:val="24"/>
              </w:rPr>
            </w:pPr>
            <w:r>
              <w:rPr>
                <w:i/>
                <w:spacing w:val="-5"/>
                <w:sz w:val="24"/>
              </w:rPr>
              <w:t>26</w:t>
            </w:r>
          </w:p>
        </w:tc>
        <w:tc>
          <w:tcPr>
            <w:tcW w:w="1135" w:type="dxa"/>
          </w:tcPr>
          <w:p w:rsidR="00CA7C4B" w:rsidRDefault="00CA7C4B">
            <w:pPr>
              <w:pStyle w:val="TableParagraph"/>
              <w:spacing w:before="270"/>
              <w:rPr>
                <w:sz w:val="24"/>
              </w:rPr>
            </w:pPr>
          </w:p>
          <w:p w:rsidR="00CA7C4B" w:rsidRDefault="003C2382">
            <w:pPr>
              <w:pStyle w:val="TableParagraph"/>
              <w:ind w:left="14" w:right="2"/>
              <w:jc w:val="center"/>
              <w:rPr>
                <w:i/>
                <w:sz w:val="24"/>
              </w:rPr>
            </w:pPr>
            <w:r>
              <w:rPr>
                <w:i/>
                <w:spacing w:val="-5"/>
                <w:sz w:val="24"/>
              </w:rPr>
              <w:t>10</w:t>
            </w:r>
          </w:p>
          <w:p w:rsidR="00CA7C4B" w:rsidRDefault="003C2382">
            <w:pPr>
              <w:pStyle w:val="TableParagraph"/>
              <w:ind w:left="14" w:right="2"/>
              <w:jc w:val="center"/>
              <w:rPr>
                <w:i/>
                <w:sz w:val="24"/>
              </w:rPr>
            </w:pPr>
            <w:r>
              <w:rPr>
                <w:i/>
                <w:spacing w:val="-5"/>
                <w:sz w:val="24"/>
              </w:rPr>
              <w:t>10</w:t>
            </w:r>
          </w:p>
          <w:p w:rsidR="00CA7C4B" w:rsidRDefault="003C2382">
            <w:pPr>
              <w:pStyle w:val="TableParagraph"/>
              <w:spacing w:line="261" w:lineRule="exact"/>
              <w:ind w:left="14" w:right="2"/>
              <w:jc w:val="center"/>
              <w:rPr>
                <w:i/>
                <w:sz w:val="24"/>
              </w:rPr>
            </w:pPr>
            <w:r>
              <w:rPr>
                <w:i/>
                <w:spacing w:val="-5"/>
                <w:sz w:val="24"/>
              </w:rPr>
              <w:t>10</w:t>
            </w:r>
          </w:p>
        </w:tc>
        <w:tc>
          <w:tcPr>
            <w:tcW w:w="1702" w:type="dxa"/>
          </w:tcPr>
          <w:p w:rsidR="00CA7C4B" w:rsidRDefault="00CA7C4B">
            <w:pPr>
              <w:pStyle w:val="TableParagraph"/>
              <w:spacing w:before="270"/>
              <w:rPr>
                <w:sz w:val="24"/>
              </w:rPr>
            </w:pPr>
          </w:p>
          <w:p w:rsidR="00CA7C4B" w:rsidRDefault="003C2382">
            <w:pPr>
              <w:pStyle w:val="TableParagraph"/>
              <w:ind w:left="520"/>
              <w:rPr>
                <w:i/>
                <w:sz w:val="24"/>
              </w:rPr>
            </w:pPr>
            <w:r>
              <w:rPr>
                <w:i/>
                <w:sz w:val="24"/>
              </w:rPr>
              <w:t xml:space="preserve">80 </w:t>
            </w:r>
            <w:r>
              <w:rPr>
                <w:i/>
                <w:spacing w:val="-5"/>
                <w:sz w:val="24"/>
              </w:rPr>
              <w:t>000</w:t>
            </w:r>
          </w:p>
          <w:p w:rsidR="00CA7C4B" w:rsidRDefault="003C2382">
            <w:pPr>
              <w:pStyle w:val="TableParagraph"/>
              <w:ind w:left="520"/>
              <w:rPr>
                <w:i/>
                <w:sz w:val="24"/>
              </w:rPr>
            </w:pPr>
            <w:r>
              <w:rPr>
                <w:i/>
                <w:sz w:val="24"/>
              </w:rPr>
              <w:t xml:space="preserve">45 </w:t>
            </w:r>
            <w:r>
              <w:rPr>
                <w:i/>
                <w:spacing w:val="-5"/>
                <w:sz w:val="24"/>
              </w:rPr>
              <w:t>000</w:t>
            </w:r>
          </w:p>
          <w:p w:rsidR="00CA7C4B" w:rsidRDefault="003C2382">
            <w:pPr>
              <w:pStyle w:val="TableParagraph"/>
              <w:spacing w:line="261" w:lineRule="exact"/>
              <w:ind w:left="520"/>
              <w:rPr>
                <w:i/>
                <w:sz w:val="24"/>
              </w:rPr>
            </w:pPr>
            <w:r>
              <w:rPr>
                <w:i/>
                <w:sz w:val="24"/>
              </w:rPr>
              <w:t xml:space="preserve">25 </w:t>
            </w:r>
            <w:r>
              <w:rPr>
                <w:i/>
                <w:spacing w:val="-5"/>
                <w:sz w:val="24"/>
              </w:rPr>
              <w:t>000</w:t>
            </w:r>
          </w:p>
        </w:tc>
      </w:tr>
      <w:tr w:rsidR="00CA7C4B">
        <w:trPr>
          <w:trHeight w:val="828"/>
        </w:trPr>
        <w:tc>
          <w:tcPr>
            <w:tcW w:w="581" w:type="dxa"/>
          </w:tcPr>
          <w:p w:rsidR="00CA7C4B" w:rsidRDefault="003C2382">
            <w:pPr>
              <w:pStyle w:val="TableParagraph"/>
              <w:spacing w:line="270" w:lineRule="exact"/>
              <w:ind w:left="184"/>
              <w:rPr>
                <w:sz w:val="24"/>
              </w:rPr>
            </w:pPr>
            <w:r>
              <w:rPr>
                <w:spacing w:val="-10"/>
                <w:sz w:val="24"/>
              </w:rPr>
              <w:t>4</w:t>
            </w:r>
          </w:p>
        </w:tc>
        <w:tc>
          <w:tcPr>
            <w:tcW w:w="4395" w:type="dxa"/>
          </w:tcPr>
          <w:p w:rsidR="00CA7C4B" w:rsidRDefault="003C2382">
            <w:pPr>
              <w:pStyle w:val="TableParagraph"/>
              <w:ind w:left="109" w:firstLine="33"/>
              <w:rPr>
                <w:sz w:val="24"/>
              </w:rPr>
            </w:pPr>
            <w:r>
              <w:rPr>
                <w:sz w:val="24"/>
              </w:rPr>
              <w:t>Списываются</w:t>
            </w:r>
            <w:r>
              <w:rPr>
                <w:spacing w:val="35"/>
                <w:sz w:val="24"/>
              </w:rPr>
              <w:t xml:space="preserve"> </w:t>
            </w:r>
            <w:r>
              <w:rPr>
                <w:sz w:val="24"/>
              </w:rPr>
              <w:t>ТЗР</w:t>
            </w:r>
            <w:r>
              <w:rPr>
                <w:spacing w:val="34"/>
                <w:sz w:val="24"/>
              </w:rPr>
              <w:t xml:space="preserve"> </w:t>
            </w:r>
            <w:r>
              <w:rPr>
                <w:sz w:val="24"/>
              </w:rPr>
              <w:t>по</w:t>
            </w:r>
            <w:r>
              <w:rPr>
                <w:spacing w:val="33"/>
                <w:sz w:val="24"/>
              </w:rPr>
              <w:t xml:space="preserve"> </w:t>
            </w:r>
            <w:r>
              <w:rPr>
                <w:sz w:val="24"/>
              </w:rPr>
              <w:t>отпущенным</w:t>
            </w:r>
            <w:r>
              <w:rPr>
                <w:spacing w:val="35"/>
                <w:sz w:val="24"/>
              </w:rPr>
              <w:t xml:space="preserve"> </w:t>
            </w:r>
            <w:r>
              <w:rPr>
                <w:sz w:val="24"/>
              </w:rPr>
              <w:t>ма- териалам (суммы определить)</w:t>
            </w:r>
          </w:p>
        </w:tc>
        <w:tc>
          <w:tcPr>
            <w:tcW w:w="1133" w:type="dxa"/>
          </w:tcPr>
          <w:p w:rsidR="00CA7C4B" w:rsidRDefault="003C2382">
            <w:pPr>
              <w:pStyle w:val="TableParagraph"/>
              <w:spacing w:line="270" w:lineRule="exact"/>
              <w:ind w:left="10" w:right="1"/>
              <w:jc w:val="center"/>
              <w:rPr>
                <w:i/>
                <w:sz w:val="24"/>
              </w:rPr>
            </w:pPr>
            <w:r>
              <w:rPr>
                <w:i/>
                <w:spacing w:val="-5"/>
                <w:sz w:val="24"/>
              </w:rPr>
              <w:t>20</w:t>
            </w:r>
          </w:p>
          <w:p w:rsidR="00CA7C4B" w:rsidRDefault="003C2382">
            <w:pPr>
              <w:pStyle w:val="TableParagraph"/>
              <w:ind w:left="10" w:right="1"/>
              <w:jc w:val="center"/>
              <w:rPr>
                <w:i/>
                <w:sz w:val="24"/>
              </w:rPr>
            </w:pPr>
            <w:r>
              <w:rPr>
                <w:i/>
                <w:spacing w:val="-5"/>
                <w:sz w:val="24"/>
              </w:rPr>
              <w:t>25</w:t>
            </w:r>
          </w:p>
          <w:p w:rsidR="00CA7C4B" w:rsidRDefault="003C2382">
            <w:pPr>
              <w:pStyle w:val="TableParagraph"/>
              <w:spacing w:line="261" w:lineRule="exact"/>
              <w:ind w:left="10" w:right="1"/>
              <w:jc w:val="center"/>
              <w:rPr>
                <w:i/>
                <w:sz w:val="24"/>
              </w:rPr>
            </w:pPr>
            <w:r>
              <w:rPr>
                <w:i/>
                <w:spacing w:val="-5"/>
                <w:sz w:val="24"/>
              </w:rPr>
              <w:t>26</w:t>
            </w:r>
          </w:p>
        </w:tc>
        <w:tc>
          <w:tcPr>
            <w:tcW w:w="1135" w:type="dxa"/>
          </w:tcPr>
          <w:p w:rsidR="00CA7C4B" w:rsidRDefault="003C2382">
            <w:pPr>
              <w:pStyle w:val="TableParagraph"/>
              <w:spacing w:line="270" w:lineRule="exact"/>
              <w:ind w:left="220"/>
              <w:rPr>
                <w:i/>
                <w:sz w:val="24"/>
              </w:rPr>
            </w:pPr>
            <w:r>
              <w:rPr>
                <w:i/>
                <w:spacing w:val="-2"/>
                <w:sz w:val="24"/>
              </w:rPr>
              <w:t>10/тзр</w:t>
            </w:r>
          </w:p>
          <w:p w:rsidR="00CA7C4B" w:rsidRDefault="003C2382">
            <w:pPr>
              <w:pStyle w:val="TableParagraph"/>
              <w:spacing w:line="270" w:lineRule="atLeast"/>
              <w:ind w:left="220" w:right="203"/>
              <w:rPr>
                <w:i/>
                <w:sz w:val="24"/>
              </w:rPr>
            </w:pPr>
            <w:r>
              <w:rPr>
                <w:i/>
                <w:spacing w:val="-2"/>
                <w:sz w:val="24"/>
              </w:rPr>
              <w:t>10/тзр 10/тзр</w:t>
            </w:r>
          </w:p>
        </w:tc>
        <w:tc>
          <w:tcPr>
            <w:tcW w:w="1702" w:type="dxa"/>
          </w:tcPr>
          <w:p w:rsidR="00CA7C4B" w:rsidRDefault="003C2382">
            <w:pPr>
              <w:pStyle w:val="TableParagraph"/>
              <w:spacing w:line="270" w:lineRule="exact"/>
              <w:ind w:left="10"/>
              <w:jc w:val="center"/>
              <w:rPr>
                <w:i/>
                <w:sz w:val="24"/>
              </w:rPr>
            </w:pPr>
            <w:r>
              <w:rPr>
                <w:i/>
                <w:sz w:val="24"/>
              </w:rPr>
              <w:t xml:space="preserve">3 </w:t>
            </w:r>
            <w:r>
              <w:rPr>
                <w:i/>
                <w:spacing w:val="-5"/>
                <w:sz w:val="24"/>
              </w:rPr>
              <w:t>600</w:t>
            </w:r>
          </w:p>
        </w:tc>
      </w:tr>
      <w:tr w:rsidR="00CA7C4B">
        <w:trPr>
          <w:trHeight w:val="419"/>
        </w:trPr>
        <w:tc>
          <w:tcPr>
            <w:tcW w:w="4976" w:type="dxa"/>
            <w:gridSpan w:val="2"/>
          </w:tcPr>
          <w:p w:rsidR="00CA7C4B" w:rsidRDefault="003C2382">
            <w:pPr>
              <w:pStyle w:val="TableParagraph"/>
              <w:spacing w:line="273" w:lineRule="exact"/>
              <w:ind w:left="141"/>
              <w:rPr>
                <w:sz w:val="24"/>
              </w:rPr>
            </w:pPr>
            <w:r>
              <w:rPr>
                <w:sz w:val="24"/>
              </w:rPr>
              <w:t>Итог</w:t>
            </w:r>
            <w:r>
              <w:rPr>
                <w:spacing w:val="-2"/>
                <w:sz w:val="24"/>
              </w:rPr>
              <w:t xml:space="preserve"> </w:t>
            </w:r>
            <w:r>
              <w:rPr>
                <w:sz w:val="24"/>
              </w:rPr>
              <w:t>по</w:t>
            </w:r>
            <w:r>
              <w:rPr>
                <w:spacing w:val="-1"/>
                <w:sz w:val="24"/>
              </w:rPr>
              <w:t xml:space="preserve"> </w:t>
            </w:r>
            <w:r>
              <w:rPr>
                <w:spacing w:val="-2"/>
                <w:sz w:val="24"/>
              </w:rPr>
              <w:t>журналу</w:t>
            </w:r>
          </w:p>
        </w:tc>
        <w:tc>
          <w:tcPr>
            <w:tcW w:w="1133" w:type="dxa"/>
          </w:tcPr>
          <w:p w:rsidR="00CA7C4B" w:rsidRDefault="00CA7C4B">
            <w:pPr>
              <w:pStyle w:val="TableParagraph"/>
              <w:rPr>
                <w:sz w:val="26"/>
              </w:rPr>
            </w:pPr>
          </w:p>
        </w:tc>
        <w:tc>
          <w:tcPr>
            <w:tcW w:w="1135" w:type="dxa"/>
          </w:tcPr>
          <w:p w:rsidR="00CA7C4B" w:rsidRDefault="00CA7C4B">
            <w:pPr>
              <w:pStyle w:val="TableParagraph"/>
              <w:rPr>
                <w:sz w:val="26"/>
              </w:rPr>
            </w:pPr>
          </w:p>
        </w:tc>
        <w:tc>
          <w:tcPr>
            <w:tcW w:w="1702" w:type="dxa"/>
          </w:tcPr>
          <w:p w:rsidR="00CA7C4B" w:rsidRDefault="00CA7C4B">
            <w:pPr>
              <w:pStyle w:val="TableParagraph"/>
              <w:rPr>
                <w:sz w:val="26"/>
              </w:rPr>
            </w:pPr>
          </w:p>
        </w:tc>
      </w:tr>
    </w:tbl>
    <w:p w:rsidR="00CA7C4B" w:rsidRDefault="003C2382">
      <w:pPr>
        <w:ind w:left="332"/>
        <w:rPr>
          <w:i/>
        </w:rPr>
      </w:pPr>
      <w:r>
        <w:rPr>
          <w:i/>
        </w:rPr>
        <w:t>Примечание:</w:t>
      </w:r>
      <w:r>
        <w:rPr>
          <w:i/>
          <w:spacing w:val="-6"/>
        </w:rPr>
        <w:t xml:space="preserve"> </w:t>
      </w:r>
      <w:r>
        <w:rPr>
          <w:i/>
        </w:rPr>
        <w:t>Поставщик</w:t>
      </w:r>
      <w:r>
        <w:rPr>
          <w:i/>
          <w:spacing w:val="-7"/>
        </w:rPr>
        <w:t xml:space="preserve"> </w:t>
      </w:r>
      <w:r>
        <w:rPr>
          <w:i/>
        </w:rPr>
        <w:t>освобождён</w:t>
      </w:r>
      <w:r>
        <w:rPr>
          <w:i/>
          <w:spacing w:val="-2"/>
        </w:rPr>
        <w:t xml:space="preserve"> </w:t>
      </w:r>
      <w:r>
        <w:rPr>
          <w:i/>
        </w:rPr>
        <w:t>от</w:t>
      </w:r>
      <w:r>
        <w:rPr>
          <w:i/>
          <w:spacing w:val="-7"/>
        </w:rPr>
        <w:t xml:space="preserve"> </w:t>
      </w:r>
      <w:r>
        <w:rPr>
          <w:i/>
        </w:rPr>
        <w:t>уплаты</w:t>
      </w:r>
      <w:r>
        <w:rPr>
          <w:i/>
          <w:spacing w:val="-6"/>
        </w:rPr>
        <w:t xml:space="preserve"> </w:t>
      </w:r>
      <w:r>
        <w:rPr>
          <w:i/>
        </w:rPr>
        <w:t>НДС</w:t>
      </w:r>
      <w:r>
        <w:rPr>
          <w:i/>
          <w:spacing w:val="-5"/>
        </w:rPr>
        <w:t xml:space="preserve"> </w:t>
      </w:r>
      <w:r>
        <w:rPr>
          <w:i/>
        </w:rPr>
        <w:t>в</w:t>
      </w:r>
      <w:r>
        <w:rPr>
          <w:i/>
          <w:spacing w:val="-3"/>
        </w:rPr>
        <w:t xml:space="preserve"> </w:t>
      </w:r>
      <w:r>
        <w:rPr>
          <w:i/>
        </w:rPr>
        <w:t>бюджет</w:t>
      </w:r>
      <w:r>
        <w:rPr>
          <w:i/>
          <w:spacing w:val="-4"/>
        </w:rPr>
        <w:t xml:space="preserve"> </w:t>
      </w:r>
      <w:r>
        <w:rPr>
          <w:i/>
        </w:rPr>
        <w:t>согласно</w:t>
      </w:r>
      <w:r>
        <w:rPr>
          <w:i/>
          <w:spacing w:val="-6"/>
        </w:rPr>
        <w:t xml:space="preserve"> </w:t>
      </w:r>
      <w:r>
        <w:rPr>
          <w:i/>
        </w:rPr>
        <w:t>статье</w:t>
      </w:r>
      <w:r>
        <w:rPr>
          <w:i/>
          <w:spacing w:val="-3"/>
        </w:rPr>
        <w:t xml:space="preserve"> </w:t>
      </w:r>
      <w:r>
        <w:rPr>
          <w:i/>
        </w:rPr>
        <w:t>145</w:t>
      </w:r>
      <w:r>
        <w:rPr>
          <w:i/>
          <w:spacing w:val="-3"/>
        </w:rPr>
        <w:t xml:space="preserve"> </w:t>
      </w:r>
      <w:r>
        <w:rPr>
          <w:i/>
        </w:rPr>
        <w:t>НК</w:t>
      </w:r>
      <w:r>
        <w:rPr>
          <w:i/>
          <w:spacing w:val="-3"/>
        </w:rPr>
        <w:t xml:space="preserve"> </w:t>
      </w:r>
      <w:r>
        <w:rPr>
          <w:i/>
          <w:spacing w:val="-5"/>
        </w:rPr>
        <w:t>РФ.</w:t>
      </w:r>
    </w:p>
    <w:p w:rsidR="00CA7C4B" w:rsidRDefault="00CA7C4B">
      <w:pPr>
        <w:pStyle w:val="a3"/>
        <w:spacing w:before="65"/>
        <w:ind w:left="0"/>
        <w:rPr>
          <w:i/>
          <w:sz w:val="22"/>
        </w:rPr>
      </w:pPr>
    </w:p>
    <w:p w:rsidR="00CA7C4B" w:rsidRDefault="003C2382">
      <w:pPr>
        <w:pStyle w:val="a5"/>
        <w:numPr>
          <w:ilvl w:val="0"/>
          <w:numId w:val="41"/>
        </w:numPr>
        <w:tabs>
          <w:tab w:val="left" w:pos="1343"/>
        </w:tabs>
        <w:spacing w:line="276" w:lineRule="auto"/>
        <w:ind w:right="329" w:firstLine="708"/>
        <w:rPr>
          <w:sz w:val="28"/>
        </w:rPr>
      </w:pPr>
      <w:r>
        <w:rPr>
          <w:sz w:val="28"/>
        </w:rPr>
        <w:t>Расчёт среднего процента ТЗР = (ТЗР на начало периода + ТЗР по по-</w:t>
      </w:r>
      <w:r>
        <w:rPr>
          <w:spacing w:val="40"/>
          <w:sz w:val="28"/>
        </w:rPr>
        <w:t xml:space="preserve"> </w:t>
      </w:r>
      <w:r>
        <w:rPr>
          <w:sz w:val="28"/>
        </w:rPr>
        <w:t>ступившим</w:t>
      </w:r>
      <w:r>
        <w:rPr>
          <w:spacing w:val="20"/>
          <w:sz w:val="28"/>
        </w:rPr>
        <w:t xml:space="preserve"> </w:t>
      </w:r>
      <w:r>
        <w:rPr>
          <w:sz w:val="28"/>
        </w:rPr>
        <w:t>ТМЦ</w:t>
      </w:r>
      <w:r>
        <w:rPr>
          <w:spacing w:val="20"/>
          <w:sz w:val="28"/>
        </w:rPr>
        <w:t xml:space="preserve"> </w:t>
      </w:r>
      <w:r>
        <w:rPr>
          <w:sz w:val="28"/>
        </w:rPr>
        <w:t>/</w:t>
      </w:r>
      <w:r>
        <w:rPr>
          <w:spacing w:val="20"/>
          <w:sz w:val="28"/>
        </w:rPr>
        <w:t xml:space="preserve"> </w:t>
      </w:r>
      <w:r>
        <w:rPr>
          <w:sz w:val="28"/>
        </w:rPr>
        <w:t>Сн</w:t>
      </w:r>
      <w:r>
        <w:rPr>
          <w:spacing w:val="20"/>
          <w:sz w:val="28"/>
        </w:rPr>
        <w:t xml:space="preserve"> </w:t>
      </w:r>
      <w:r>
        <w:rPr>
          <w:sz w:val="28"/>
        </w:rPr>
        <w:t>по</w:t>
      </w:r>
      <w:r>
        <w:rPr>
          <w:spacing w:val="20"/>
          <w:sz w:val="28"/>
        </w:rPr>
        <w:t xml:space="preserve"> </w:t>
      </w:r>
      <w:r>
        <w:rPr>
          <w:sz w:val="28"/>
        </w:rPr>
        <w:t>сч. 10</w:t>
      </w:r>
      <w:r>
        <w:rPr>
          <w:spacing w:val="20"/>
          <w:sz w:val="28"/>
        </w:rPr>
        <w:t xml:space="preserve"> </w:t>
      </w:r>
      <w:r>
        <w:rPr>
          <w:sz w:val="28"/>
        </w:rPr>
        <w:t>+</w:t>
      </w:r>
      <w:r>
        <w:rPr>
          <w:spacing w:val="20"/>
          <w:sz w:val="28"/>
        </w:rPr>
        <w:t xml:space="preserve"> </w:t>
      </w:r>
      <w:r>
        <w:rPr>
          <w:sz w:val="28"/>
        </w:rPr>
        <w:t>Од</w:t>
      </w:r>
      <w:r>
        <w:rPr>
          <w:spacing w:val="20"/>
          <w:sz w:val="28"/>
        </w:rPr>
        <w:t xml:space="preserve"> </w:t>
      </w:r>
      <w:r>
        <w:rPr>
          <w:sz w:val="28"/>
        </w:rPr>
        <w:t>сч.</w:t>
      </w:r>
      <w:r>
        <w:rPr>
          <w:spacing w:val="-2"/>
          <w:sz w:val="28"/>
        </w:rPr>
        <w:t xml:space="preserve"> </w:t>
      </w:r>
      <w:r>
        <w:rPr>
          <w:sz w:val="28"/>
        </w:rPr>
        <w:t>10)</w:t>
      </w:r>
      <w:r>
        <w:rPr>
          <w:spacing w:val="17"/>
          <w:sz w:val="28"/>
        </w:rPr>
        <w:t xml:space="preserve"> </w:t>
      </w:r>
      <w:r>
        <w:rPr>
          <w:sz w:val="28"/>
        </w:rPr>
        <w:t>*</w:t>
      </w:r>
      <w:r>
        <w:rPr>
          <w:spacing w:val="20"/>
          <w:sz w:val="28"/>
        </w:rPr>
        <w:t xml:space="preserve"> </w:t>
      </w:r>
      <w:r>
        <w:rPr>
          <w:sz w:val="28"/>
        </w:rPr>
        <w:t>100 %</w:t>
      </w:r>
      <w:r>
        <w:rPr>
          <w:spacing w:val="19"/>
          <w:sz w:val="28"/>
        </w:rPr>
        <w:t xml:space="preserve"> </w:t>
      </w:r>
      <w:r>
        <w:rPr>
          <w:sz w:val="28"/>
        </w:rPr>
        <w:t>=</w:t>
      </w:r>
      <w:r>
        <w:rPr>
          <w:spacing w:val="19"/>
          <w:sz w:val="28"/>
        </w:rPr>
        <w:t xml:space="preserve"> </w:t>
      </w:r>
      <w:r>
        <w:rPr>
          <w:sz w:val="28"/>
        </w:rPr>
        <w:t>(2</w:t>
      </w:r>
      <w:r>
        <w:rPr>
          <w:spacing w:val="18"/>
          <w:sz w:val="28"/>
        </w:rPr>
        <w:t xml:space="preserve"> </w:t>
      </w:r>
      <w:r>
        <w:rPr>
          <w:sz w:val="28"/>
        </w:rPr>
        <w:t>200</w:t>
      </w:r>
      <w:r>
        <w:rPr>
          <w:spacing w:val="20"/>
          <w:sz w:val="28"/>
        </w:rPr>
        <w:t xml:space="preserve"> </w:t>
      </w:r>
      <w:r>
        <w:rPr>
          <w:sz w:val="28"/>
        </w:rPr>
        <w:t>+</w:t>
      </w:r>
      <w:r>
        <w:rPr>
          <w:spacing w:val="19"/>
          <w:sz w:val="28"/>
        </w:rPr>
        <w:t xml:space="preserve"> </w:t>
      </w:r>
      <w:r>
        <w:rPr>
          <w:sz w:val="28"/>
        </w:rPr>
        <w:t>6</w:t>
      </w:r>
      <w:r>
        <w:rPr>
          <w:spacing w:val="20"/>
          <w:sz w:val="28"/>
        </w:rPr>
        <w:t xml:space="preserve"> </w:t>
      </w:r>
      <w:r>
        <w:rPr>
          <w:sz w:val="28"/>
        </w:rPr>
        <w:t>000/62</w:t>
      </w:r>
      <w:r>
        <w:rPr>
          <w:spacing w:val="24"/>
          <w:sz w:val="28"/>
        </w:rPr>
        <w:t xml:space="preserve"> </w:t>
      </w:r>
      <w:r>
        <w:rPr>
          <w:sz w:val="28"/>
        </w:rPr>
        <w:t>000</w:t>
      </w:r>
      <w:r>
        <w:rPr>
          <w:spacing w:val="18"/>
          <w:sz w:val="28"/>
        </w:rPr>
        <w:t xml:space="preserve"> </w:t>
      </w:r>
      <w:r>
        <w:rPr>
          <w:sz w:val="28"/>
        </w:rPr>
        <w:t>+</w:t>
      </w:r>
    </w:p>
    <w:p w:rsidR="00CA7C4B" w:rsidRDefault="003C2382">
      <w:pPr>
        <w:pStyle w:val="a3"/>
        <w:spacing w:line="321" w:lineRule="exact"/>
      </w:pPr>
      <w:r>
        <w:t>120</w:t>
      </w:r>
      <w:r>
        <w:rPr>
          <w:spacing w:val="-1"/>
        </w:rPr>
        <w:t xml:space="preserve"> </w:t>
      </w:r>
      <w:r>
        <w:t>000)</w:t>
      </w:r>
      <w:r>
        <w:rPr>
          <w:spacing w:val="-1"/>
        </w:rPr>
        <w:t xml:space="preserve"> </w:t>
      </w:r>
      <w:r>
        <w:t>*</w:t>
      </w:r>
      <w:r>
        <w:rPr>
          <w:spacing w:val="-5"/>
        </w:rPr>
        <w:t xml:space="preserve"> </w:t>
      </w:r>
      <w:r>
        <w:t>100 %</w:t>
      </w:r>
      <w:r>
        <w:rPr>
          <w:spacing w:val="-4"/>
        </w:rPr>
        <w:t xml:space="preserve"> </w:t>
      </w:r>
      <w:r>
        <w:t>=</w:t>
      </w:r>
      <w:r>
        <w:rPr>
          <w:spacing w:val="-1"/>
        </w:rPr>
        <w:t xml:space="preserve"> </w:t>
      </w:r>
      <w:r>
        <w:t>4,5</w:t>
      </w:r>
      <w:r>
        <w:rPr>
          <w:spacing w:val="-1"/>
        </w:rPr>
        <w:t xml:space="preserve"> </w:t>
      </w:r>
      <w:r>
        <w:rPr>
          <w:spacing w:val="-5"/>
        </w:rPr>
        <w:t>%.</w:t>
      </w:r>
    </w:p>
    <w:p w:rsidR="00CA7C4B" w:rsidRDefault="003C2382">
      <w:pPr>
        <w:pStyle w:val="a5"/>
        <w:numPr>
          <w:ilvl w:val="0"/>
          <w:numId w:val="41"/>
        </w:numPr>
        <w:tabs>
          <w:tab w:val="left" w:pos="1326"/>
        </w:tabs>
        <w:spacing w:before="50" w:line="276" w:lineRule="auto"/>
        <w:ind w:right="331" w:firstLine="708"/>
        <w:rPr>
          <w:sz w:val="28"/>
        </w:rPr>
      </w:pPr>
      <w:r>
        <w:rPr>
          <w:sz w:val="28"/>
        </w:rPr>
        <w:t>Расчёт суммы ТЗР к сч.</w:t>
      </w:r>
      <w:r>
        <w:rPr>
          <w:spacing w:val="-5"/>
          <w:sz w:val="28"/>
        </w:rPr>
        <w:t xml:space="preserve"> </w:t>
      </w:r>
      <w:r>
        <w:rPr>
          <w:sz w:val="28"/>
        </w:rPr>
        <w:t>20 = Стоимость израсходованных ТМЦ * Сред- ний процент ТЗР / 100 % = 80 000 * 4,5 % / 100 % = 3 600 руб.</w:t>
      </w:r>
    </w:p>
    <w:p w:rsidR="00CA7C4B" w:rsidRDefault="003C2382">
      <w:pPr>
        <w:pStyle w:val="a5"/>
        <w:numPr>
          <w:ilvl w:val="0"/>
          <w:numId w:val="41"/>
        </w:numPr>
        <w:tabs>
          <w:tab w:val="left" w:pos="1320"/>
        </w:tabs>
        <w:spacing w:line="321" w:lineRule="exact"/>
        <w:ind w:left="1320" w:hanging="279"/>
        <w:rPr>
          <w:sz w:val="28"/>
        </w:rPr>
      </w:pPr>
      <w:r>
        <w:rPr>
          <w:sz w:val="28"/>
        </w:rPr>
        <w:t>Расчёт</w:t>
      </w:r>
      <w:r>
        <w:rPr>
          <w:spacing w:val="-2"/>
          <w:sz w:val="28"/>
        </w:rPr>
        <w:t xml:space="preserve"> </w:t>
      </w:r>
      <w:r>
        <w:rPr>
          <w:sz w:val="28"/>
        </w:rPr>
        <w:t>суммы</w:t>
      </w:r>
      <w:r>
        <w:rPr>
          <w:spacing w:val="-2"/>
          <w:sz w:val="28"/>
        </w:rPr>
        <w:t xml:space="preserve"> </w:t>
      </w:r>
      <w:r>
        <w:rPr>
          <w:sz w:val="28"/>
        </w:rPr>
        <w:t>ТЗР</w:t>
      </w:r>
      <w:r>
        <w:rPr>
          <w:spacing w:val="-2"/>
          <w:sz w:val="28"/>
        </w:rPr>
        <w:t xml:space="preserve"> </w:t>
      </w:r>
      <w:r>
        <w:rPr>
          <w:sz w:val="28"/>
        </w:rPr>
        <w:t>к</w:t>
      </w:r>
      <w:r>
        <w:rPr>
          <w:spacing w:val="-2"/>
          <w:sz w:val="28"/>
        </w:rPr>
        <w:t xml:space="preserve"> </w:t>
      </w:r>
      <w:r>
        <w:rPr>
          <w:sz w:val="28"/>
        </w:rPr>
        <w:t>сч.</w:t>
      </w:r>
      <w:r>
        <w:rPr>
          <w:spacing w:val="-3"/>
          <w:sz w:val="28"/>
        </w:rPr>
        <w:t xml:space="preserve"> </w:t>
      </w:r>
      <w:r>
        <w:rPr>
          <w:sz w:val="28"/>
        </w:rPr>
        <w:t xml:space="preserve">25 </w:t>
      </w:r>
      <w:r>
        <w:rPr>
          <w:spacing w:val="-10"/>
          <w:sz w:val="28"/>
        </w:rPr>
        <w:t>=</w:t>
      </w:r>
    </w:p>
    <w:p w:rsidR="00CA7C4B" w:rsidRDefault="003C2382">
      <w:pPr>
        <w:pStyle w:val="a5"/>
        <w:numPr>
          <w:ilvl w:val="0"/>
          <w:numId w:val="41"/>
        </w:numPr>
        <w:tabs>
          <w:tab w:val="left" w:pos="1320"/>
        </w:tabs>
        <w:spacing w:before="50"/>
        <w:ind w:left="1320" w:hanging="279"/>
        <w:rPr>
          <w:sz w:val="28"/>
        </w:rPr>
      </w:pPr>
      <w:r>
        <w:rPr>
          <w:sz w:val="28"/>
        </w:rPr>
        <w:t>Расчёт</w:t>
      </w:r>
      <w:r>
        <w:rPr>
          <w:spacing w:val="-2"/>
          <w:sz w:val="28"/>
        </w:rPr>
        <w:t xml:space="preserve"> </w:t>
      </w:r>
      <w:r>
        <w:rPr>
          <w:sz w:val="28"/>
        </w:rPr>
        <w:t>суммы</w:t>
      </w:r>
      <w:r>
        <w:rPr>
          <w:spacing w:val="-2"/>
          <w:sz w:val="28"/>
        </w:rPr>
        <w:t xml:space="preserve"> </w:t>
      </w:r>
      <w:r>
        <w:rPr>
          <w:sz w:val="28"/>
        </w:rPr>
        <w:t>ТЗР</w:t>
      </w:r>
      <w:r>
        <w:rPr>
          <w:spacing w:val="-2"/>
          <w:sz w:val="28"/>
        </w:rPr>
        <w:t xml:space="preserve"> </w:t>
      </w:r>
      <w:r>
        <w:rPr>
          <w:sz w:val="28"/>
        </w:rPr>
        <w:t>к</w:t>
      </w:r>
      <w:r>
        <w:rPr>
          <w:spacing w:val="-2"/>
          <w:sz w:val="28"/>
        </w:rPr>
        <w:t xml:space="preserve"> </w:t>
      </w:r>
      <w:r>
        <w:rPr>
          <w:sz w:val="28"/>
        </w:rPr>
        <w:t>сч.</w:t>
      </w:r>
      <w:r>
        <w:rPr>
          <w:spacing w:val="-3"/>
          <w:sz w:val="28"/>
        </w:rPr>
        <w:t xml:space="preserve"> </w:t>
      </w:r>
      <w:r>
        <w:rPr>
          <w:sz w:val="28"/>
        </w:rPr>
        <w:t xml:space="preserve">26 </w:t>
      </w:r>
      <w:r>
        <w:rPr>
          <w:spacing w:val="-10"/>
          <w:sz w:val="28"/>
        </w:rPr>
        <w:t>=</w:t>
      </w:r>
    </w:p>
    <w:p w:rsidR="00CA7C4B" w:rsidRDefault="003C2382">
      <w:pPr>
        <w:pStyle w:val="a5"/>
        <w:numPr>
          <w:ilvl w:val="0"/>
          <w:numId w:val="41"/>
        </w:numPr>
        <w:tabs>
          <w:tab w:val="left" w:pos="1320"/>
        </w:tabs>
        <w:spacing w:before="48"/>
        <w:ind w:left="1320" w:hanging="279"/>
        <w:rPr>
          <w:sz w:val="28"/>
        </w:rPr>
      </w:pPr>
      <w:r>
        <w:rPr>
          <w:sz w:val="28"/>
        </w:rPr>
        <w:t>Фактическая</w:t>
      </w:r>
      <w:r>
        <w:rPr>
          <w:spacing w:val="-11"/>
          <w:sz w:val="28"/>
        </w:rPr>
        <w:t xml:space="preserve"> </w:t>
      </w:r>
      <w:r>
        <w:rPr>
          <w:sz w:val="28"/>
        </w:rPr>
        <w:t>себестоимость</w:t>
      </w:r>
      <w:r>
        <w:rPr>
          <w:spacing w:val="-9"/>
          <w:sz w:val="28"/>
        </w:rPr>
        <w:t xml:space="preserve"> </w:t>
      </w:r>
      <w:r>
        <w:rPr>
          <w:sz w:val="28"/>
        </w:rPr>
        <w:t>поступивших</w:t>
      </w:r>
      <w:r>
        <w:rPr>
          <w:spacing w:val="-8"/>
          <w:sz w:val="28"/>
        </w:rPr>
        <w:t xml:space="preserve"> </w:t>
      </w:r>
      <w:r>
        <w:rPr>
          <w:sz w:val="28"/>
        </w:rPr>
        <w:t>материалов</w:t>
      </w:r>
      <w:r>
        <w:rPr>
          <w:spacing w:val="-9"/>
          <w:sz w:val="28"/>
        </w:rPr>
        <w:t xml:space="preserve"> </w:t>
      </w:r>
      <w:r>
        <w:rPr>
          <w:spacing w:val="-10"/>
          <w:sz w:val="28"/>
        </w:rPr>
        <w:t>=</w:t>
      </w:r>
    </w:p>
    <w:p w:rsidR="00CA7C4B" w:rsidRDefault="003C2382">
      <w:pPr>
        <w:pStyle w:val="a5"/>
        <w:numPr>
          <w:ilvl w:val="0"/>
          <w:numId w:val="41"/>
        </w:numPr>
        <w:tabs>
          <w:tab w:val="left" w:pos="1320"/>
        </w:tabs>
        <w:spacing w:before="47" w:line="276" w:lineRule="auto"/>
        <w:ind w:left="1041" w:right="1951" w:firstLine="0"/>
        <w:rPr>
          <w:sz w:val="28"/>
        </w:rPr>
      </w:pPr>
      <w:r>
        <w:rPr>
          <w:sz w:val="28"/>
        </w:rPr>
        <w:t>Фактическая</w:t>
      </w:r>
      <w:r>
        <w:rPr>
          <w:spacing w:val="-12"/>
          <w:sz w:val="28"/>
        </w:rPr>
        <w:t xml:space="preserve"> </w:t>
      </w:r>
      <w:r>
        <w:rPr>
          <w:sz w:val="28"/>
        </w:rPr>
        <w:t>себестоимость</w:t>
      </w:r>
      <w:r>
        <w:rPr>
          <w:spacing w:val="-13"/>
          <w:sz w:val="28"/>
        </w:rPr>
        <w:t xml:space="preserve"> </w:t>
      </w:r>
      <w:r>
        <w:rPr>
          <w:sz w:val="28"/>
        </w:rPr>
        <w:t>израсходованных</w:t>
      </w:r>
      <w:r>
        <w:rPr>
          <w:spacing w:val="-11"/>
          <w:sz w:val="28"/>
        </w:rPr>
        <w:t xml:space="preserve"> </w:t>
      </w:r>
      <w:r>
        <w:rPr>
          <w:sz w:val="28"/>
        </w:rPr>
        <w:t>материалов: а) в основном производстве =</w:t>
      </w:r>
    </w:p>
    <w:p w:rsidR="00CA7C4B" w:rsidRDefault="003C2382">
      <w:pPr>
        <w:pStyle w:val="a3"/>
        <w:spacing w:before="1" w:line="276" w:lineRule="auto"/>
        <w:ind w:left="1041" w:right="4965"/>
      </w:pPr>
      <w:r>
        <w:t>б)</w:t>
      </w:r>
      <w:r>
        <w:rPr>
          <w:spacing w:val="-11"/>
        </w:rPr>
        <w:t xml:space="preserve"> </w:t>
      </w:r>
      <w:r>
        <w:t>общепроизводственные</w:t>
      </w:r>
      <w:r>
        <w:rPr>
          <w:spacing w:val="-14"/>
        </w:rPr>
        <w:t xml:space="preserve"> </w:t>
      </w:r>
      <w:r>
        <w:t>нужды</w:t>
      </w:r>
      <w:r>
        <w:rPr>
          <w:spacing w:val="-11"/>
        </w:rPr>
        <w:t xml:space="preserve"> </w:t>
      </w:r>
      <w:r>
        <w:t>= в) на общехозяйственные нужды =</w:t>
      </w:r>
    </w:p>
    <w:p w:rsidR="00CA7C4B" w:rsidRDefault="00CA7C4B">
      <w:pPr>
        <w:spacing w:line="276" w:lineRule="auto"/>
        <w:sectPr w:rsidR="00CA7C4B">
          <w:pgSz w:w="11910" w:h="16840"/>
          <w:pgMar w:top="1040" w:right="800" w:bottom="820" w:left="800" w:header="0" w:footer="631" w:gutter="0"/>
          <w:cols w:space="720"/>
        </w:sectPr>
      </w:pPr>
    </w:p>
    <w:p w:rsidR="00CA7C4B" w:rsidRDefault="003C2382">
      <w:pPr>
        <w:pStyle w:val="a3"/>
        <w:spacing w:before="67"/>
        <w:ind w:left="4368"/>
        <w:jc w:val="both"/>
      </w:pPr>
      <w:r>
        <w:lastRenderedPageBreak/>
        <w:t>Задача</w:t>
      </w:r>
      <w:r>
        <w:rPr>
          <w:spacing w:val="-5"/>
        </w:rPr>
        <w:t xml:space="preserve"> </w:t>
      </w:r>
      <w:r>
        <w:rPr>
          <w:spacing w:val="-2"/>
        </w:rPr>
        <w:t>6.4.11</w:t>
      </w:r>
    </w:p>
    <w:p w:rsidR="00CA7C4B" w:rsidRDefault="003C2382">
      <w:pPr>
        <w:pStyle w:val="a3"/>
        <w:spacing w:before="3" w:line="276" w:lineRule="auto"/>
        <w:ind w:right="333" w:firstLine="708"/>
        <w:jc w:val="both"/>
      </w:pPr>
      <w:r>
        <w:t>Составьте бухгалтерские проводки (табл. 41) и определите фактическую себестоимость поступивших и израсходованных материалов (с применением счетов 15 и 16).</w:t>
      </w:r>
    </w:p>
    <w:p w:rsidR="00CA7C4B" w:rsidRDefault="00CA7C4B">
      <w:pPr>
        <w:spacing w:line="276" w:lineRule="auto"/>
        <w:jc w:val="both"/>
        <w:sectPr w:rsidR="00CA7C4B">
          <w:pgSz w:w="11910" w:h="16840"/>
          <w:pgMar w:top="1040" w:right="800" w:bottom="820" w:left="800" w:header="0" w:footer="631" w:gutter="0"/>
          <w:cols w:space="720"/>
        </w:sectPr>
      </w:pPr>
    </w:p>
    <w:p w:rsidR="00CA7C4B" w:rsidRDefault="00CA7C4B">
      <w:pPr>
        <w:pStyle w:val="a3"/>
        <w:spacing w:before="47"/>
        <w:ind w:left="0"/>
        <w:rPr>
          <w:sz w:val="24"/>
        </w:rPr>
      </w:pPr>
    </w:p>
    <w:p w:rsidR="00CA7C4B" w:rsidRDefault="003C2382">
      <w:pPr>
        <w:ind w:left="2771"/>
        <w:rPr>
          <w:sz w:val="24"/>
        </w:rPr>
      </w:pPr>
      <w:r>
        <w:rPr>
          <w:sz w:val="24"/>
        </w:rPr>
        <w:t>Журнал</w:t>
      </w:r>
      <w:r>
        <w:rPr>
          <w:spacing w:val="-5"/>
          <w:sz w:val="24"/>
        </w:rPr>
        <w:t xml:space="preserve"> </w:t>
      </w:r>
      <w:r>
        <w:rPr>
          <w:sz w:val="24"/>
        </w:rPr>
        <w:t>регистрации</w:t>
      </w:r>
      <w:r>
        <w:rPr>
          <w:spacing w:val="-7"/>
          <w:sz w:val="24"/>
        </w:rPr>
        <w:t xml:space="preserve"> </w:t>
      </w:r>
      <w:r>
        <w:rPr>
          <w:sz w:val="24"/>
        </w:rPr>
        <w:t>хозяйственные</w:t>
      </w:r>
      <w:r>
        <w:rPr>
          <w:spacing w:val="-6"/>
          <w:sz w:val="24"/>
        </w:rPr>
        <w:t xml:space="preserve"> </w:t>
      </w:r>
      <w:r>
        <w:rPr>
          <w:spacing w:val="-2"/>
          <w:sz w:val="24"/>
        </w:rPr>
        <w:t>операций</w:t>
      </w:r>
    </w:p>
    <w:p w:rsidR="00CA7C4B" w:rsidRDefault="003C2382">
      <w:pPr>
        <w:pStyle w:val="a3"/>
        <w:spacing w:line="320" w:lineRule="exact"/>
        <w:ind w:left="1050"/>
      </w:pPr>
      <w:r>
        <w:br w:type="column"/>
      </w:r>
      <w:r>
        <w:lastRenderedPageBreak/>
        <w:t>Таблица</w:t>
      </w:r>
      <w:r>
        <w:rPr>
          <w:spacing w:val="-5"/>
        </w:rPr>
        <w:t xml:space="preserve"> 41</w:t>
      </w:r>
    </w:p>
    <w:p w:rsidR="00CA7C4B" w:rsidRDefault="00CA7C4B">
      <w:pPr>
        <w:spacing w:line="320" w:lineRule="exact"/>
        <w:sectPr w:rsidR="00CA7C4B">
          <w:type w:val="continuous"/>
          <w:pgSz w:w="11910" w:h="16840"/>
          <w:pgMar w:top="0" w:right="800" w:bottom="0" w:left="800" w:header="0" w:footer="631" w:gutter="0"/>
          <w:cols w:num="2" w:space="720" w:equalWidth="0">
            <w:col w:w="7532" w:space="40"/>
            <w:col w:w="2738"/>
          </w:cols>
        </w:sectPr>
      </w:pPr>
    </w:p>
    <w:p w:rsidR="00CA7C4B" w:rsidRDefault="00CA7C4B">
      <w:pPr>
        <w:pStyle w:val="a3"/>
        <w:spacing w:before="10" w:after="1"/>
        <w:ind w:left="0"/>
        <w:rPr>
          <w:sz w:val="10"/>
        </w:rPr>
      </w:pPr>
    </w:p>
    <w:tbl>
      <w:tblPr>
        <w:tblStyle w:val="TableNormal"/>
        <w:tblW w:w="0" w:type="auto"/>
        <w:tblInd w:w="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6155"/>
        <w:gridCol w:w="936"/>
        <w:gridCol w:w="850"/>
        <w:gridCol w:w="993"/>
      </w:tblGrid>
      <w:tr w:rsidR="00CA7C4B">
        <w:trPr>
          <w:trHeight w:val="551"/>
        </w:trPr>
        <w:tc>
          <w:tcPr>
            <w:tcW w:w="567" w:type="dxa"/>
          </w:tcPr>
          <w:p w:rsidR="00CA7C4B" w:rsidRDefault="003C2382">
            <w:pPr>
              <w:pStyle w:val="TableParagraph"/>
              <w:spacing w:line="270" w:lineRule="exact"/>
              <w:ind w:left="9" w:right="2"/>
              <w:jc w:val="center"/>
              <w:rPr>
                <w:sz w:val="24"/>
              </w:rPr>
            </w:pPr>
            <w:r>
              <w:rPr>
                <w:spacing w:val="-10"/>
                <w:sz w:val="24"/>
              </w:rPr>
              <w:t>№</w:t>
            </w:r>
          </w:p>
        </w:tc>
        <w:tc>
          <w:tcPr>
            <w:tcW w:w="6155" w:type="dxa"/>
          </w:tcPr>
          <w:p w:rsidR="00CA7C4B" w:rsidRDefault="003C2382">
            <w:pPr>
              <w:pStyle w:val="TableParagraph"/>
              <w:spacing w:line="270" w:lineRule="exact"/>
              <w:ind w:right="1099"/>
              <w:jc w:val="right"/>
              <w:rPr>
                <w:sz w:val="24"/>
              </w:rPr>
            </w:pPr>
            <w:r>
              <w:rPr>
                <w:sz w:val="24"/>
              </w:rPr>
              <w:t>Содержание</w:t>
            </w:r>
            <w:r>
              <w:rPr>
                <w:spacing w:val="-6"/>
                <w:sz w:val="24"/>
              </w:rPr>
              <w:t xml:space="preserve"> </w:t>
            </w:r>
            <w:r>
              <w:rPr>
                <w:sz w:val="24"/>
              </w:rPr>
              <w:t>хозяйственных</w:t>
            </w:r>
            <w:r>
              <w:rPr>
                <w:spacing w:val="-3"/>
                <w:sz w:val="24"/>
              </w:rPr>
              <w:t xml:space="preserve"> </w:t>
            </w:r>
            <w:r>
              <w:rPr>
                <w:spacing w:val="-2"/>
                <w:sz w:val="24"/>
              </w:rPr>
              <w:t>операций</w:t>
            </w:r>
          </w:p>
        </w:tc>
        <w:tc>
          <w:tcPr>
            <w:tcW w:w="936" w:type="dxa"/>
          </w:tcPr>
          <w:p w:rsidR="00CA7C4B" w:rsidRDefault="003C2382">
            <w:pPr>
              <w:pStyle w:val="TableParagraph"/>
              <w:spacing w:line="270" w:lineRule="exact"/>
              <w:ind w:left="7"/>
              <w:jc w:val="center"/>
              <w:rPr>
                <w:sz w:val="24"/>
              </w:rPr>
            </w:pPr>
            <w:r>
              <w:rPr>
                <w:spacing w:val="-5"/>
                <w:sz w:val="24"/>
              </w:rPr>
              <w:t>Дт</w:t>
            </w:r>
          </w:p>
        </w:tc>
        <w:tc>
          <w:tcPr>
            <w:tcW w:w="850" w:type="dxa"/>
          </w:tcPr>
          <w:p w:rsidR="00CA7C4B" w:rsidRDefault="003C2382">
            <w:pPr>
              <w:pStyle w:val="TableParagraph"/>
              <w:spacing w:line="270" w:lineRule="exact"/>
              <w:ind w:left="10"/>
              <w:jc w:val="center"/>
              <w:rPr>
                <w:sz w:val="24"/>
              </w:rPr>
            </w:pPr>
            <w:r>
              <w:rPr>
                <w:spacing w:val="-5"/>
                <w:sz w:val="24"/>
              </w:rPr>
              <w:t>Кт</w:t>
            </w:r>
          </w:p>
        </w:tc>
        <w:tc>
          <w:tcPr>
            <w:tcW w:w="993" w:type="dxa"/>
          </w:tcPr>
          <w:p w:rsidR="00CA7C4B" w:rsidRDefault="003C2382">
            <w:pPr>
              <w:pStyle w:val="TableParagraph"/>
              <w:spacing w:line="270" w:lineRule="exact"/>
              <w:ind w:left="15" w:right="7"/>
              <w:jc w:val="center"/>
              <w:rPr>
                <w:sz w:val="24"/>
              </w:rPr>
            </w:pPr>
            <w:r>
              <w:rPr>
                <w:spacing w:val="-2"/>
                <w:sz w:val="24"/>
              </w:rPr>
              <w:t>Сумма,</w:t>
            </w:r>
          </w:p>
          <w:p w:rsidR="00CA7C4B" w:rsidRDefault="003C2382">
            <w:pPr>
              <w:pStyle w:val="TableParagraph"/>
              <w:spacing w:line="261" w:lineRule="exact"/>
              <w:ind w:left="15" w:right="9"/>
              <w:jc w:val="center"/>
              <w:rPr>
                <w:sz w:val="24"/>
              </w:rPr>
            </w:pPr>
            <w:r>
              <w:rPr>
                <w:spacing w:val="-4"/>
                <w:sz w:val="24"/>
              </w:rPr>
              <w:t>руб.</w:t>
            </w:r>
          </w:p>
        </w:tc>
      </w:tr>
      <w:tr w:rsidR="00CA7C4B">
        <w:trPr>
          <w:trHeight w:val="551"/>
        </w:trPr>
        <w:tc>
          <w:tcPr>
            <w:tcW w:w="567" w:type="dxa"/>
          </w:tcPr>
          <w:p w:rsidR="00CA7C4B" w:rsidRDefault="003C2382">
            <w:pPr>
              <w:pStyle w:val="TableParagraph"/>
              <w:spacing w:line="270" w:lineRule="exact"/>
              <w:ind w:left="9"/>
              <w:jc w:val="center"/>
              <w:rPr>
                <w:sz w:val="24"/>
              </w:rPr>
            </w:pPr>
            <w:r>
              <w:rPr>
                <w:spacing w:val="-10"/>
                <w:sz w:val="24"/>
              </w:rPr>
              <w:t>1</w:t>
            </w:r>
          </w:p>
        </w:tc>
        <w:tc>
          <w:tcPr>
            <w:tcW w:w="6155" w:type="dxa"/>
          </w:tcPr>
          <w:p w:rsidR="00CA7C4B" w:rsidRDefault="003C2382">
            <w:pPr>
              <w:pStyle w:val="TableParagraph"/>
              <w:spacing w:line="270" w:lineRule="exact"/>
              <w:ind w:left="150"/>
              <w:rPr>
                <w:sz w:val="24"/>
              </w:rPr>
            </w:pPr>
            <w:r>
              <w:rPr>
                <w:sz w:val="24"/>
              </w:rPr>
              <w:t>Акцептованы</w:t>
            </w:r>
            <w:r>
              <w:rPr>
                <w:spacing w:val="50"/>
                <w:w w:val="150"/>
                <w:sz w:val="24"/>
              </w:rPr>
              <w:t xml:space="preserve"> </w:t>
            </w:r>
            <w:r>
              <w:rPr>
                <w:sz w:val="24"/>
              </w:rPr>
              <w:t>счета</w:t>
            </w:r>
            <w:r>
              <w:rPr>
                <w:spacing w:val="51"/>
                <w:w w:val="150"/>
                <w:sz w:val="24"/>
              </w:rPr>
              <w:t xml:space="preserve"> </w:t>
            </w:r>
            <w:r>
              <w:rPr>
                <w:sz w:val="24"/>
              </w:rPr>
              <w:t>за</w:t>
            </w:r>
            <w:r>
              <w:rPr>
                <w:spacing w:val="79"/>
                <w:sz w:val="24"/>
              </w:rPr>
              <w:t xml:space="preserve"> </w:t>
            </w:r>
            <w:r>
              <w:rPr>
                <w:sz w:val="24"/>
              </w:rPr>
              <w:t>приобретенные</w:t>
            </w:r>
            <w:r>
              <w:rPr>
                <w:spacing w:val="52"/>
                <w:w w:val="150"/>
                <w:sz w:val="24"/>
              </w:rPr>
              <w:t xml:space="preserve"> </w:t>
            </w:r>
            <w:r>
              <w:rPr>
                <w:sz w:val="24"/>
              </w:rPr>
              <w:t>у</w:t>
            </w:r>
            <w:r>
              <w:rPr>
                <w:spacing w:val="74"/>
                <w:sz w:val="24"/>
              </w:rPr>
              <w:t xml:space="preserve"> </w:t>
            </w:r>
            <w:r>
              <w:rPr>
                <w:spacing w:val="-2"/>
                <w:sz w:val="24"/>
              </w:rPr>
              <w:t>поставщиков</w:t>
            </w:r>
          </w:p>
          <w:p w:rsidR="00CA7C4B" w:rsidRDefault="003C2382">
            <w:pPr>
              <w:pStyle w:val="TableParagraph"/>
              <w:spacing w:line="261" w:lineRule="exact"/>
              <w:ind w:left="110"/>
              <w:rPr>
                <w:sz w:val="24"/>
              </w:rPr>
            </w:pPr>
            <w:r>
              <w:rPr>
                <w:sz w:val="24"/>
              </w:rPr>
              <w:t>материалы</w:t>
            </w:r>
            <w:r>
              <w:rPr>
                <w:spacing w:val="-6"/>
                <w:sz w:val="24"/>
              </w:rPr>
              <w:t xml:space="preserve"> </w:t>
            </w:r>
            <w:r>
              <w:rPr>
                <w:sz w:val="24"/>
              </w:rPr>
              <w:t>по</w:t>
            </w:r>
            <w:r>
              <w:rPr>
                <w:spacing w:val="-3"/>
                <w:sz w:val="24"/>
              </w:rPr>
              <w:t xml:space="preserve"> </w:t>
            </w:r>
            <w:r>
              <w:rPr>
                <w:sz w:val="24"/>
              </w:rPr>
              <w:t>договорной</w:t>
            </w:r>
            <w:r>
              <w:rPr>
                <w:spacing w:val="-4"/>
                <w:sz w:val="24"/>
              </w:rPr>
              <w:t xml:space="preserve"> </w:t>
            </w:r>
            <w:r>
              <w:rPr>
                <w:sz w:val="24"/>
              </w:rPr>
              <w:t>цене</w:t>
            </w:r>
            <w:r>
              <w:rPr>
                <w:spacing w:val="-4"/>
                <w:sz w:val="24"/>
              </w:rPr>
              <w:t xml:space="preserve"> </w:t>
            </w:r>
            <w:r>
              <w:rPr>
                <w:sz w:val="24"/>
              </w:rPr>
              <w:t>(без</w:t>
            </w:r>
            <w:r>
              <w:rPr>
                <w:spacing w:val="-3"/>
                <w:sz w:val="24"/>
              </w:rPr>
              <w:t xml:space="preserve"> </w:t>
            </w:r>
            <w:r>
              <w:rPr>
                <w:spacing w:val="-4"/>
                <w:sz w:val="24"/>
              </w:rPr>
              <w:t>НДС)</w:t>
            </w:r>
          </w:p>
        </w:tc>
        <w:tc>
          <w:tcPr>
            <w:tcW w:w="936" w:type="dxa"/>
          </w:tcPr>
          <w:p w:rsidR="00CA7C4B" w:rsidRDefault="00CA7C4B">
            <w:pPr>
              <w:pStyle w:val="TableParagraph"/>
              <w:rPr>
                <w:sz w:val="26"/>
              </w:rPr>
            </w:pPr>
          </w:p>
        </w:tc>
        <w:tc>
          <w:tcPr>
            <w:tcW w:w="850" w:type="dxa"/>
          </w:tcPr>
          <w:p w:rsidR="00CA7C4B" w:rsidRDefault="00CA7C4B">
            <w:pPr>
              <w:pStyle w:val="TableParagraph"/>
              <w:rPr>
                <w:sz w:val="26"/>
              </w:rPr>
            </w:pPr>
          </w:p>
        </w:tc>
        <w:tc>
          <w:tcPr>
            <w:tcW w:w="993" w:type="dxa"/>
          </w:tcPr>
          <w:p w:rsidR="00CA7C4B" w:rsidRDefault="003C2382">
            <w:pPr>
              <w:pStyle w:val="TableParagraph"/>
              <w:spacing w:line="270" w:lineRule="exact"/>
              <w:ind w:left="107"/>
              <w:rPr>
                <w:sz w:val="24"/>
              </w:rPr>
            </w:pPr>
            <w:r>
              <w:rPr>
                <w:sz w:val="24"/>
              </w:rPr>
              <w:t xml:space="preserve">2 </w:t>
            </w:r>
            <w:r>
              <w:rPr>
                <w:spacing w:val="-5"/>
                <w:sz w:val="24"/>
              </w:rPr>
              <w:t>000</w:t>
            </w:r>
          </w:p>
        </w:tc>
      </w:tr>
      <w:tr w:rsidR="00CA7C4B">
        <w:trPr>
          <w:trHeight w:val="552"/>
        </w:trPr>
        <w:tc>
          <w:tcPr>
            <w:tcW w:w="567" w:type="dxa"/>
          </w:tcPr>
          <w:p w:rsidR="00CA7C4B" w:rsidRDefault="003C2382">
            <w:pPr>
              <w:pStyle w:val="TableParagraph"/>
              <w:spacing w:line="270" w:lineRule="exact"/>
              <w:ind w:left="9"/>
              <w:jc w:val="center"/>
              <w:rPr>
                <w:sz w:val="24"/>
              </w:rPr>
            </w:pPr>
            <w:r>
              <w:rPr>
                <w:spacing w:val="-10"/>
                <w:sz w:val="24"/>
              </w:rPr>
              <w:t>2</w:t>
            </w:r>
          </w:p>
        </w:tc>
        <w:tc>
          <w:tcPr>
            <w:tcW w:w="6155" w:type="dxa"/>
          </w:tcPr>
          <w:p w:rsidR="00CA7C4B" w:rsidRDefault="003C2382">
            <w:pPr>
              <w:pStyle w:val="TableParagraph"/>
              <w:spacing w:line="270" w:lineRule="exact"/>
              <w:ind w:left="150"/>
              <w:rPr>
                <w:sz w:val="24"/>
              </w:rPr>
            </w:pPr>
            <w:r>
              <w:rPr>
                <w:sz w:val="24"/>
              </w:rPr>
              <w:t>Начислен</w:t>
            </w:r>
            <w:r>
              <w:rPr>
                <w:spacing w:val="57"/>
                <w:sz w:val="24"/>
              </w:rPr>
              <w:t xml:space="preserve"> </w:t>
            </w:r>
            <w:r>
              <w:rPr>
                <w:sz w:val="24"/>
              </w:rPr>
              <w:t>НДС</w:t>
            </w:r>
            <w:r>
              <w:rPr>
                <w:spacing w:val="57"/>
                <w:sz w:val="24"/>
              </w:rPr>
              <w:t xml:space="preserve"> </w:t>
            </w:r>
            <w:r>
              <w:rPr>
                <w:sz w:val="24"/>
              </w:rPr>
              <w:t>на</w:t>
            </w:r>
            <w:r>
              <w:rPr>
                <w:spacing w:val="57"/>
                <w:sz w:val="24"/>
              </w:rPr>
              <w:t xml:space="preserve"> </w:t>
            </w:r>
            <w:r>
              <w:rPr>
                <w:sz w:val="24"/>
              </w:rPr>
              <w:t>приобретённые</w:t>
            </w:r>
            <w:r>
              <w:rPr>
                <w:spacing w:val="57"/>
                <w:sz w:val="24"/>
              </w:rPr>
              <w:t xml:space="preserve"> </w:t>
            </w:r>
            <w:r>
              <w:rPr>
                <w:sz w:val="24"/>
              </w:rPr>
              <w:t>материалы</w:t>
            </w:r>
            <w:r>
              <w:rPr>
                <w:spacing w:val="56"/>
                <w:sz w:val="24"/>
              </w:rPr>
              <w:t xml:space="preserve"> </w:t>
            </w:r>
            <w:r>
              <w:rPr>
                <w:sz w:val="24"/>
              </w:rPr>
              <w:t>(по</w:t>
            </w:r>
            <w:r>
              <w:rPr>
                <w:spacing w:val="58"/>
                <w:sz w:val="24"/>
              </w:rPr>
              <w:t xml:space="preserve"> </w:t>
            </w:r>
            <w:r>
              <w:rPr>
                <w:spacing w:val="-4"/>
                <w:sz w:val="24"/>
              </w:rPr>
              <w:t>дей-</w:t>
            </w:r>
          </w:p>
          <w:p w:rsidR="00CA7C4B" w:rsidRDefault="003C2382">
            <w:pPr>
              <w:pStyle w:val="TableParagraph"/>
              <w:spacing w:line="261" w:lineRule="exact"/>
              <w:ind w:left="110"/>
              <w:rPr>
                <w:sz w:val="24"/>
              </w:rPr>
            </w:pPr>
            <w:r>
              <w:rPr>
                <w:sz w:val="24"/>
              </w:rPr>
              <w:t>ствующей</w:t>
            </w:r>
            <w:r>
              <w:rPr>
                <w:spacing w:val="-6"/>
                <w:sz w:val="24"/>
              </w:rPr>
              <w:t xml:space="preserve"> </w:t>
            </w:r>
            <w:r>
              <w:rPr>
                <w:spacing w:val="-2"/>
                <w:sz w:val="24"/>
              </w:rPr>
              <w:t>ставке)</w:t>
            </w:r>
          </w:p>
        </w:tc>
        <w:tc>
          <w:tcPr>
            <w:tcW w:w="936" w:type="dxa"/>
          </w:tcPr>
          <w:p w:rsidR="00CA7C4B" w:rsidRDefault="00CA7C4B">
            <w:pPr>
              <w:pStyle w:val="TableParagraph"/>
              <w:rPr>
                <w:sz w:val="26"/>
              </w:rPr>
            </w:pPr>
          </w:p>
        </w:tc>
        <w:tc>
          <w:tcPr>
            <w:tcW w:w="850" w:type="dxa"/>
          </w:tcPr>
          <w:p w:rsidR="00CA7C4B" w:rsidRDefault="00CA7C4B">
            <w:pPr>
              <w:pStyle w:val="TableParagraph"/>
              <w:rPr>
                <w:sz w:val="26"/>
              </w:rPr>
            </w:pPr>
          </w:p>
        </w:tc>
        <w:tc>
          <w:tcPr>
            <w:tcW w:w="993" w:type="dxa"/>
          </w:tcPr>
          <w:p w:rsidR="00CA7C4B" w:rsidRDefault="00CA7C4B">
            <w:pPr>
              <w:pStyle w:val="TableParagraph"/>
              <w:rPr>
                <w:sz w:val="26"/>
              </w:rPr>
            </w:pPr>
          </w:p>
        </w:tc>
      </w:tr>
      <w:tr w:rsidR="00CA7C4B">
        <w:trPr>
          <w:trHeight w:val="551"/>
        </w:trPr>
        <w:tc>
          <w:tcPr>
            <w:tcW w:w="567" w:type="dxa"/>
          </w:tcPr>
          <w:p w:rsidR="00CA7C4B" w:rsidRDefault="003C2382">
            <w:pPr>
              <w:pStyle w:val="TableParagraph"/>
              <w:spacing w:line="270" w:lineRule="exact"/>
              <w:ind w:left="9"/>
              <w:jc w:val="center"/>
              <w:rPr>
                <w:sz w:val="24"/>
              </w:rPr>
            </w:pPr>
            <w:r>
              <w:rPr>
                <w:spacing w:val="-10"/>
                <w:sz w:val="24"/>
              </w:rPr>
              <w:t>3</w:t>
            </w:r>
          </w:p>
        </w:tc>
        <w:tc>
          <w:tcPr>
            <w:tcW w:w="6155" w:type="dxa"/>
          </w:tcPr>
          <w:p w:rsidR="00CA7C4B" w:rsidRDefault="003C2382">
            <w:pPr>
              <w:pStyle w:val="TableParagraph"/>
              <w:spacing w:line="270" w:lineRule="exact"/>
              <w:ind w:left="150"/>
              <w:rPr>
                <w:sz w:val="24"/>
              </w:rPr>
            </w:pPr>
            <w:r>
              <w:rPr>
                <w:sz w:val="24"/>
              </w:rPr>
              <w:t>Акцептован</w:t>
            </w:r>
            <w:r>
              <w:rPr>
                <w:spacing w:val="17"/>
                <w:sz w:val="24"/>
              </w:rPr>
              <w:t xml:space="preserve"> </w:t>
            </w:r>
            <w:r>
              <w:rPr>
                <w:sz w:val="24"/>
              </w:rPr>
              <w:t>счёт</w:t>
            </w:r>
            <w:r>
              <w:rPr>
                <w:spacing w:val="19"/>
                <w:sz w:val="24"/>
              </w:rPr>
              <w:t xml:space="preserve"> </w:t>
            </w:r>
            <w:r>
              <w:rPr>
                <w:sz w:val="24"/>
              </w:rPr>
              <w:t>транспортной</w:t>
            </w:r>
            <w:r>
              <w:rPr>
                <w:spacing w:val="19"/>
                <w:sz w:val="24"/>
              </w:rPr>
              <w:t xml:space="preserve"> </w:t>
            </w:r>
            <w:r>
              <w:rPr>
                <w:sz w:val="24"/>
              </w:rPr>
              <w:t>организации</w:t>
            </w:r>
            <w:r>
              <w:rPr>
                <w:spacing w:val="17"/>
                <w:sz w:val="24"/>
              </w:rPr>
              <w:t xml:space="preserve"> </w:t>
            </w:r>
            <w:r>
              <w:rPr>
                <w:sz w:val="24"/>
              </w:rPr>
              <w:t>за</w:t>
            </w:r>
            <w:r>
              <w:rPr>
                <w:spacing w:val="17"/>
                <w:sz w:val="24"/>
              </w:rPr>
              <w:t xml:space="preserve"> </w:t>
            </w:r>
            <w:r>
              <w:rPr>
                <w:spacing w:val="-2"/>
                <w:sz w:val="24"/>
              </w:rPr>
              <w:t>доставку</w:t>
            </w:r>
          </w:p>
          <w:p w:rsidR="00CA7C4B" w:rsidRDefault="003C2382">
            <w:pPr>
              <w:pStyle w:val="TableParagraph"/>
              <w:spacing w:line="261" w:lineRule="exact"/>
              <w:ind w:left="110"/>
              <w:rPr>
                <w:sz w:val="24"/>
              </w:rPr>
            </w:pPr>
            <w:r>
              <w:rPr>
                <w:sz w:val="24"/>
              </w:rPr>
              <w:t>материалов</w:t>
            </w:r>
            <w:r>
              <w:rPr>
                <w:spacing w:val="-8"/>
                <w:sz w:val="24"/>
              </w:rPr>
              <w:t xml:space="preserve"> </w:t>
            </w:r>
            <w:r>
              <w:rPr>
                <w:sz w:val="24"/>
              </w:rPr>
              <w:t>(без</w:t>
            </w:r>
            <w:r>
              <w:rPr>
                <w:spacing w:val="-5"/>
                <w:sz w:val="24"/>
              </w:rPr>
              <w:t xml:space="preserve"> </w:t>
            </w:r>
            <w:r>
              <w:rPr>
                <w:spacing w:val="-4"/>
                <w:sz w:val="24"/>
              </w:rPr>
              <w:t>НДС)</w:t>
            </w:r>
          </w:p>
        </w:tc>
        <w:tc>
          <w:tcPr>
            <w:tcW w:w="936" w:type="dxa"/>
          </w:tcPr>
          <w:p w:rsidR="00CA7C4B" w:rsidRDefault="00CA7C4B">
            <w:pPr>
              <w:pStyle w:val="TableParagraph"/>
              <w:rPr>
                <w:sz w:val="26"/>
              </w:rPr>
            </w:pPr>
          </w:p>
        </w:tc>
        <w:tc>
          <w:tcPr>
            <w:tcW w:w="850" w:type="dxa"/>
          </w:tcPr>
          <w:p w:rsidR="00CA7C4B" w:rsidRDefault="00CA7C4B">
            <w:pPr>
              <w:pStyle w:val="TableParagraph"/>
              <w:rPr>
                <w:sz w:val="26"/>
              </w:rPr>
            </w:pPr>
          </w:p>
        </w:tc>
        <w:tc>
          <w:tcPr>
            <w:tcW w:w="993" w:type="dxa"/>
          </w:tcPr>
          <w:p w:rsidR="00CA7C4B" w:rsidRDefault="003C2382">
            <w:pPr>
              <w:pStyle w:val="TableParagraph"/>
              <w:spacing w:line="270" w:lineRule="exact"/>
              <w:ind w:left="107"/>
              <w:rPr>
                <w:sz w:val="24"/>
              </w:rPr>
            </w:pPr>
            <w:r>
              <w:rPr>
                <w:spacing w:val="-5"/>
                <w:sz w:val="24"/>
              </w:rPr>
              <w:t>400</w:t>
            </w:r>
          </w:p>
        </w:tc>
      </w:tr>
      <w:tr w:rsidR="00CA7C4B">
        <w:trPr>
          <w:trHeight w:val="551"/>
        </w:trPr>
        <w:tc>
          <w:tcPr>
            <w:tcW w:w="567" w:type="dxa"/>
          </w:tcPr>
          <w:p w:rsidR="00CA7C4B" w:rsidRDefault="003C2382">
            <w:pPr>
              <w:pStyle w:val="TableParagraph"/>
              <w:spacing w:line="270" w:lineRule="exact"/>
              <w:ind w:left="9"/>
              <w:jc w:val="center"/>
              <w:rPr>
                <w:sz w:val="24"/>
              </w:rPr>
            </w:pPr>
            <w:r>
              <w:rPr>
                <w:spacing w:val="-10"/>
                <w:sz w:val="24"/>
              </w:rPr>
              <w:t>4</w:t>
            </w:r>
          </w:p>
        </w:tc>
        <w:tc>
          <w:tcPr>
            <w:tcW w:w="6155" w:type="dxa"/>
          </w:tcPr>
          <w:p w:rsidR="00CA7C4B" w:rsidRDefault="003C2382">
            <w:pPr>
              <w:pStyle w:val="TableParagraph"/>
              <w:spacing w:line="270" w:lineRule="exact"/>
              <w:ind w:left="150"/>
              <w:rPr>
                <w:sz w:val="24"/>
              </w:rPr>
            </w:pPr>
            <w:r>
              <w:rPr>
                <w:sz w:val="24"/>
              </w:rPr>
              <w:t>Начислен</w:t>
            </w:r>
            <w:r>
              <w:rPr>
                <w:spacing w:val="44"/>
                <w:sz w:val="24"/>
              </w:rPr>
              <w:t xml:space="preserve"> </w:t>
            </w:r>
            <w:r>
              <w:rPr>
                <w:sz w:val="24"/>
              </w:rPr>
              <w:t>НДС</w:t>
            </w:r>
            <w:r>
              <w:rPr>
                <w:spacing w:val="46"/>
                <w:sz w:val="24"/>
              </w:rPr>
              <w:t xml:space="preserve"> </w:t>
            </w:r>
            <w:r>
              <w:rPr>
                <w:sz w:val="24"/>
              </w:rPr>
              <w:t>на</w:t>
            </w:r>
            <w:r>
              <w:rPr>
                <w:spacing w:val="46"/>
                <w:sz w:val="24"/>
              </w:rPr>
              <w:t xml:space="preserve"> </w:t>
            </w:r>
            <w:r>
              <w:rPr>
                <w:sz w:val="24"/>
              </w:rPr>
              <w:t>транспортные</w:t>
            </w:r>
            <w:r>
              <w:rPr>
                <w:spacing w:val="46"/>
                <w:sz w:val="24"/>
              </w:rPr>
              <w:t xml:space="preserve"> </w:t>
            </w:r>
            <w:r>
              <w:rPr>
                <w:sz w:val="24"/>
              </w:rPr>
              <w:t>услуги</w:t>
            </w:r>
            <w:r>
              <w:rPr>
                <w:spacing w:val="47"/>
                <w:sz w:val="24"/>
              </w:rPr>
              <w:t xml:space="preserve"> </w:t>
            </w:r>
            <w:r>
              <w:rPr>
                <w:sz w:val="24"/>
              </w:rPr>
              <w:t>(по</w:t>
            </w:r>
            <w:r>
              <w:rPr>
                <w:spacing w:val="45"/>
                <w:sz w:val="24"/>
              </w:rPr>
              <w:t xml:space="preserve"> </w:t>
            </w:r>
            <w:r>
              <w:rPr>
                <w:spacing w:val="-2"/>
                <w:sz w:val="24"/>
              </w:rPr>
              <w:t>действую-</w:t>
            </w:r>
          </w:p>
          <w:p w:rsidR="00CA7C4B" w:rsidRDefault="003C2382">
            <w:pPr>
              <w:pStyle w:val="TableParagraph"/>
              <w:spacing w:line="261" w:lineRule="exact"/>
              <w:ind w:left="110"/>
              <w:rPr>
                <w:sz w:val="24"/>
              </w:rPr>
            </w:pPr>
            <w:r>
              <w:rPr>
                <w:sz w:val="24"/>
              </w:rPr>
              <w:t>щей</w:t>
            </w:r>
            <w:r>
              <w:rPr>
                <w:spacing w:val="-1"/>
                <w:sz w:val="24"/>
              </w:rPr>
              <w:t xml:space="preserve"> </w:t>
            </w:r>
            <w:r>
              <w:rPr>
                <w:spacing w:val="-2"/>
                <w:sz w:val="24"/>
              </w:rPr>
              <w:t>ставке)</w:t>
            </w:r>
          </w:p>
        </w:tc>
        <w:tc>
          <w:tcPr>
            <w:tcW w:w="936" w:type="dxa"/>
          </w:tcPr>
          <w:p w:rsidR="00CA7C4B" w:rsidRDefault="00CA7C4B">
            <w:pPr>
              <w:pStyle w:val="TableParagraph"/>
              <w:rPr>
                <w:sz w:val="26"/>
              </w:rPr>
            </w:pPr>
          </w:p>
        </w:tc>
        <w:tc>
          <w:tcPr>
            <w:tcW w:w="850" w:type="dxa"/>
          </w:tcPr>
          <w:p w:rsidR="00CA7C4B" w:rsidRDefault="00CA7C4B">
            <w:pPr>
              <w:pStyle w:val="TableParagraph"/>
              <w:rPr>
                <w:sz w:val="26"/>
              </w:rPr>
            </w:pPr>
          </w:p>
        </w:tc>
        <w:tc>
          <w:tcPr>
            <w:tcW w:w="993" w:type="dxa"/>
          </w:tcPr>
          <w:p w:rsidR="00CA7C4B" w:rsidRDefault="00CA7C4B">
            <w:pPr>
              <w:pStyle w:val="TableParagraph"/>
              <w:rPr>
                <w:sz w:val="26"/>
              </w:rPr>
            </w:pPr>
          </w:p>
        </w:tc>
      </w:tr>
      <w:tr w:rsidR="00CA7C4B">
        <w:trPr>
          <w:trHeight w:val="830"/>
        </w:trPr>
        <w:tc>
          <w:tcPr>
            <w:tcW w:w="567" w:type="dxa"/>
          </w:tcPr>
          <w:p w:rsidR="00CA7C4B" w:rsidRDefault="003C2382">
            <w:pPr>
              <w:pStyle w:val="TableParagraph"/>
              <w:spacing w:line="273" w:lineRule="exact"/>
              <w:ind w:left="9"/>
              <w:jc w:val="center"/>
              <w:rPr>
                <w:sz w:val="24"/>
              </w:rPr>
            </w:pPr>
            <w:r>
              <w:rPr>
                <w:spacing w:val="-10"/>
                <w:sz w:val="24"/>
              </w:rPr>
              <w:t>5</w:t>
            </w:r>
          </w:p>
        </w:tc>
        <w:tc>
          <w:tcPr>
            <w:tcW w:w="6155" w:type="dxa"/>
          </w:tcPr>
          <w:p w:rsidR="00CA7C4B" w:rsidRDefault="003C2382">
            <w:pPr>
              <w:pStyle w:val="TableParagraph"/>
              <w:spacing w:line="276" w:lineRule="exact"/>
              <w:ind w:left="110" w:right="98" w:firstLine="40"/>
              <w:jc w:val="both"/>
              <w:rPr>
                <w:sz w:val="24"/>
              </w:rPr>
            </w:pPr>
            <w:r>
              <w:rPr>
                <w:sz w:val="24"/>
              </w:rPr>
              <w:t xml:space="preserve">Перечислено с расчётного счета поставщикам за матери- алы и транспортной организации за их доставку (сумму </w:t>
            </w:r>
            <w:r>
              <w:rPr>
                <w:spacing w:val="-2"/>
                <w:sz w:val="24"/>
              </w:rPr>
              <w:t>определить)</w:t>
            </w:r>
          </w:p>
        </w:tc>
        <w:tc>
          <w:tcPr>
            <w:tcW w:w="936" w:type="dxa"/>
          </w:tcPr>
          <w:p w:rsidR="00CA7C4B" w:rsidRDefault="00CA7C4B">
            <w:pPr>
              <w:pStyle w:val="TableParagraph"/>
              <w:rPr>
                <w:sz w:val="26"/>
              </w:rPr>
            </w:pPr>
          </w:p>
        </w:tc>
        <w:tc>
          <w:tcPr>
            <w:tcW w:w="850" w:type="dxa"/>
          </w:tcPr>
          <w:p w:rsidR="00CA7C4B" w:rsidRDefault="00CA7C4B">
            <w:pPr>
              <w:pStyle w:val="TableParagraph"/>
              <w:rPr>
                <w:sz w:val="26"/>
              </w:rPr>
            </w:pPr>
          </w:p>
        </w:tc>
        <w:tc>
          <w:tcPr>
            <w:tcW w:w="993" w:type="dxa"/>
          </w:tcPr>
          <w:p w:rsidR="00CA7C4B" w:rsidRDefault="00CA7C4B">
            <w:pPr>
              <w:pStyle w:val="TableParagraph"/>
              <w:rPr>
                <w:sz w:val="26"/>
              </w:rPr>
            </w:pPr>
          </w:p>
        </w:tc>
      </w:tr>
      <w:tr w:rsidR="00CA7C4B">
        <w:trPr>
          <w:trHeight w:val="551"/>
        </w:trPr>
        <w:tc>
          <w:tcPr>
            <w:tcW w:w="567" w:type="dxa"/>
          </w:tcPr>
          <w:p w:rsidR="00CA7C4B" w:rsidRDefault="003C2382">
            <w:pPr>
              <w:pStyle w:val="TableParagraph"/>
              <w:spacing w:line="270" w:lineRule="exact"/>
              <w:ind w:left="9"/>
              <w:jc w:val="center"/>
              <w:rPr>
                <w:sz w:val="24"/>
              </w:rPr>
            </w:pPr>
            <w:r>
              <w:rPr>
                <w:spacing w:val="-10"/>
                <w:sz w:val="24"/>
              </w:rPr>
              <w:t>6</w:t>
            </w:r>
          </w:p>
        </w:tc>
        <w:tc>
          <w:tcPr>
            <w:tcW w:w="6155" w:type="dxa"/>
          </w:tcPr>
          <w:p w:rsidR="00CA7C4B" w:rsidRDefault="003C2382">
            <w:pPr>
              <w:pStyle w:val="TableParagraph"/>
              <w:spacing w:line="270" w:lineRule="exact"/>
              <w:ind w:left="150"/>
              <w:rPr>
                <w:sz w:val="24"/>
              </w:rPr>
            </w:pPr>
            <w:r>
              <w:rPr>
                <w:sz w:val="24"/>
              </w:rPr>
              <w:t>Приняты</w:t>
            </w:r>
            <w:r>
              <w:rPr>
                <w:spacing w:val="38"/>
                <w:sz w:val="24"/>
              </w:rPr>
              <w:t xml:space="preserve"> </w:t>
            </w:r>
            <w:r>
              <w:rPr>
                <w:sz w:val="24"/>
              </w:rPr>
              <w:t>фактически</w:t>
            </w:r>
            <w:r>
              <w:rPr>
                <w:spacing w:val="40"/>
                <w:sz w:val="24"/>
              </w:rPr>
              <w:t xml:space="preserve"> </w:t>
            </w:r>
            <w:r>
              <w:rPr>
                <w:sz w:val="24"/>
              </w:rPr>
              <w:t>поступившие</w:t>
            </w:r>
            <w:r>
              <w:rPr>
                <w:spacing w:val="40"/>
                <w:sz w:val="24"/>
              </w:rPr>
              <w:t xml:space="preserve"> </w:t>
            </w:r>
            <w:r>
              <w:rPr>
                <w:sz w:val="24"/>
              </w:rPr>
              <w:t>материалы</w:t>
            </w:r>
            <w:r>
              <w:rPr>
                <w:spacing w:val="42"/>
                <w:sz w:val="24"/>
              </w:rPr>
              <w:t xml:space="preserve"> </w:t>
            </w:r>
            <w:r>
              <w:rPr>
                <w:sz w:val="24"/>
              </w:rPr>
              <w:t>по</w:t>
            </w:r>
            <w:r>
              <w:rPr>
                <w:spacing w:val="48"/>
                <w:sz w:val="24"/>
              </w:rPr>
              <w:t xml:space="preserve"> </w:t>
            </w:r>
            <w:r>
              <w:rPr>
                <w:spacing w:val="-2"/>
                <w:sz w:val="24"/>
              </w:rPr>
              <w:t>учёт-</w:t>
            </w:r>
          </w:p>
          <w:p w:rsidR="00CA7C4B" w:rsidRDefault="003C2382">
            <w:pPr>
              <w:pStyle w:val="TableParagraph"/>
              <w:spacing w:line="261" w:lineRule="exact"/>
              <w:ind w:left="110"/>
              <w:rPr>
                <w:sz w:val="24"/>
              </w:rPr>
            </w:pPr>
            <w:r>
              <w:rPr>
                <w:sz w:val="24"/>
              </w:rPr>
              <w:t>ным</w:t>
            </w:r>
            <w:r>
              <w:rPr>
                <w:spacing w:val="-4"/>
                <w:sz w:val="24"/>
              </w:rPr>
              <w:t xml:space="preserve"> </w:t>
            </w:r>
            <w:r>
              <w:rPr>
                <w:spacing w:val="-2"/>
                <w:sz w:val="24"/>
              </w:rPr>
              <w:t>ценам</w:t>
            </w:r>
          </w:p>
        </w:tc>
        <w:tc>
          <w:tcPr>
            <w:tcW w:w="936" w:type="dxa"/>
          </w:tcPr>
          <w:p w:rsidR="00CA7C4B" w:rsidRDefault="00CA7C4B">
            <w:pPr>
              <w:pStyle w:val="TableParagraph"/>
              <w:rPr>
                <w:sz w:val="26"/>
              </w:rPr>
            </w:pPr>
          </w:p>
        </w:tc>
        <w:tc>
          <w:tcPr>
            <w:tcW w:w="850" w:type="dxa"/>
          </w:tcPr>
          <w:p w:rsidR="00CA7C4B" w:rsidRDefault="00CA7C4B">
            <w:pPr>
              <w:pStyle w:val="TableParagraph"/>
              <w:rPr>
                <w:sz w:val="26"/>
              </w:rPr>
            </w:pPr>
          </w:p>
        </w:tc>
        <w:tc>
          <w:tcPr>
            <w:tcW w:w="993" w:type="dxa"/>
          </w:tcPr>
          <w:p w:rsidR="00CA7C4B" w:rsidRDefault="003C2382">
            <w:pPr>
              <w:pStyle w:val="TableParagraph"/>
              <w:spacing w:line="270" w:lineRule="exact"/>
              <w:ind w:left="107"/>
              <w:rPr>
                <w:sz w:val="24"/>
              </w:rPr>
            </w:pPr>
            <w:r>
              <w:rPr>
                <w:sz w:val="24"/>
              </w:rPr>
              <w:t xml:space="preserve">1 </w:t>
            </w:r>
            <w:r>
              <w:rPr>
                <w:spacing w:val="-5"/>
                <w:sz w:val="24"/>
              </w:rPr>
              <w:t>800</w:t>
            </w:r>
          </w:p>
        </w:tc>
      </w:tr>
      <w:tr w:rsidR="00CA7C4B">
        <w:trPr>
          <w:trHeight w:val="551"/>
        </w:trPr>
        <w:tc>
          <w:tcPr>
            <w:tcW w:w="567" w:type="dxa"/>
          </w:tcPr>
          <w:p w:rsidR="00CA7C4B" w:rsidRDefault="003C2382">
            <w:pPr>
              <w:pStyle w:val="TableParagraph"/>
              <w:spacing w:line="270" w:lineRule="exact"/>
              <w:ind w:left="9"/>
              <w:jc w:val="center"/>
              <w:rPr>
                <w:sz w:val="24"/>
              </w:rPr>
            </w:pPr>
            <w:r>
              <w:rPr>
                <w:spacing w:val="-10"/>
                <w:sz w:val="24"/>
              </w:rPr>
              <w:t>7</w:t>
            </w:r>
          </w:p>
        </w:tc>
        <w:tc>
          <w:tcPr>
            <w:tcW w:w="6155" w:type="dxa"/>
          </w:tcPr>
          <w:p w:rsidR="00CA7C4B" w:rsidRDefault="003C2382">
            <w:pPr>
              <w:pStyle w:val="TableParagraph"/>
              <w:spacing w:line="270" w:lineRule="exact"/>
              <w:ind w:left="150"/>
              <w:rPr>
                <w:sz w:val="24"/>
              </w:rPr>
            </w:pPr>
            <w:r>
              <w:rPr>
                <w:sz w:val="24"/>
              </w:rPr>
              <w:t>Предъявлен</w:t>
            </w:r>
            <w:r>
              <w:rPr>
                <w:spacing w:val="5"/>
                <w:sz w:val="24"/>
              </w:rPr>
              <w:t xml:space="preserve"> </w:t>
            </w:r>
            <w:r>
              <w:rPr>
                <w:sz w:val="24"/>
              </w:rPr>
              <w:t>к</w:t>
            </w:r>
            <w:r>
              <w:rPr>
                <w:spacing w:val="7"/>
                <w:sz w:val="24"/>
              </w:rPr>
              <w:t xml:space="preserve"> </w:t>
            </w:r>
            <w:r>
              <w:rPr>
                <w:sz w:val="24"/>
              </w:rPr>
              <w:t>вычету</w:t>
            </w:r>
            <w:r>
              <w:rPr>
                <w:spacing w:val="-1"/>
                <w:sz w:val="24"/>
              </w:rPr>
              <w:t xml:space="preserve"> </w:t>
            </w:r>
            <w:r>
              <w:rPr>
                <w:sz w:val="24"/>
              </w:rPr>
              <w:t>НДС</w:t>
            </w:r>
            <w:r>
              <w:rPr>
                <w:spacing w:val="7"/>
                <w:sz w:val="24"/>
              </w:rPr>
              <w:t xml:space="preserve"> </w:t>
            </w:r>
            <w:r>
              <w:rPr>
                <w:sz w:val="24"/>
              </w:rPr>
              <w:t>по</w:t>
            </w:r>
            <w:r>
              <w:rPr>
                <w:spacing w:val="6"/>
                <w:sz w:val="24"/>
              </w:rPr>
              <w:t xml:space="preserve"> </w:t>
            </w:r>
            <w:r>
              <w:rPr>
                <w:sz w:val="24"/>
              </w:rPr>
              <w:t>оплаченным</w:t>
            </w:r>
            <w:r>
              <w:rPr>
                <w:spacing w:val="5"/>
                <w:sz w:val="24"/>
              </w:rPr>
              <w:t xml:space="preserve"> </w:t>
            </w:r>
            <w:r>
              <w:rPr>
                <w:sz w:val="24"/>
              </w:rPr>
              <w:t>материалам</w:t>
            </w:r>
            <w:r>
              <w:rPr>
                <w:spacing w:val="6"/>
                <w:sz w:val="24"/>
              </w:rPr>
              <w:t xml:space="preserve"> </w:t>
            </w:r>
            <w:r>
              <w:rPr>
                <w:spacing w:val="-10"/>
                <w:sz w:val="24"/>
              </w:rPr>
              <w:t>и</w:t>
            </w:r>
          </w:p>
          <w:p w:rsidR="00CA7C4B" w:rsidRDefault="003C2382">
            <w:pPr>
              <w:pStyle w:val="TableParagraph"/>
              <w:spacing w:line="261" w:lineRule="exact"/>
              <w:ind w:left="110"/>
              <w:rPr>
                <w:sz w:val="24"/>
              </w:rPr>
            </w:pPr>
            <w:r>
              <w:rPr>
                <w:sz w:val="24"/>
              </w:rPr>
              <w:t>транспортным</w:t>
            </w:r>
            <w:r>
              <w:rPr>
                <w:spacing w:val="-4"/>
                <w:sz w:val="24"/>
              </w:rPr>
              <w:t xml:space="preserve"> </w:t>
            </w:r>
            <w:r>
              <w:rPr>
                <w:sz w:val="24"/>
              </w:rPr>
              <w:t>услугам</w:t>
            </w:r>
            <w:r>
              <w:rPr>
                <w:spacing w:val="-4"/>
                <w:sz w:val="24"/>
              </w:rPr>
              <w:t xml:space="preserve"> </w:t>
            </w:r>
            <w:r>
              <w:rPr>
                <w:sz w:val="24"/>
              </w:rPr>
              <w:t>(сумму</w:t>
            </w:r>
            <w:r>
              <w:rPr>
                <w:spacing w:val="-9"/>
                <w:sz w:val="24"/>
              </w:rPr>
              <w:t xml:space="preserve"> </w:t>
            </w:r>
            <w:r>
              <w:rPr>
                <w:spacing w:val="-2"/>
                <w:sz w:val="24"/>
              </w:rPr>
              <w:t>определить)</w:t>
            </w:r>
          </w:p>
        </w:tc>
        <w:tc>
          <w:tcPr>
            <w:tcW w:w="936" w:type="dxa"/>
          </w:tcPr>
          <w:p w:rsidR="00CA7C4B" w:rsidRDefault="00CA7C4B">
            <w:pPr>
              <w:pStyle w:val="TableParagraph"/>
              <w:rPr>
                <w:sz w:val="26"/>
              </w:rPr>
            </w:pPr>
          </w:p>
        </w:tc>
        <w:tc>
          <w:tcPr>
            <w:tcW w:w="850" w:type="dxa"/>
          </w:tcPr>
          <w:p w:rsidR="00CA7C4B" w:rsidRDefault="00CA7C4B">
            <w:pPr>
              <w:pStyle w:val="TableParagraph"/>
              <w:rPr>
                <w:sz w:val="26"/>
              </w:rPr>
            </w:pPr>
          </w:p>
        </w:tc>
        <w:tc>
          <w:tcPr>
            <w:tcW w:w="993" w:type="dxa"/>
          </w:tcPr>
          <w:p w:rsidR="00CA7C4B" w:rsidRDefault="00CA7C4B">
            <w:pPr>
              <w:pStyle w:val="TableParagraph"/>
              <w:rPr>
                <w:sz w:val="26"/>
              </w:rPr>
            </w:pPr>
          </w:p>
        </w:tc>
      </w:tr>
      <w:tr w:rsidR="00CA7C4B">
        <w:trPr>
          <w:trHeight w:val="276"/>
        </w:trPr>
        <w:tc>
          <w:tcPr>
            <w:tcW w:w="567" w:type="dxa"/>
          </w:tcPr>
          <w:p w:rsidR="00CA7C4B" w:rsidRDefault="003C2382">
            <w:pPr>
              <w:pStyle w:val="TableParagraph"/>
              <w:spacing w:line="256" w:lineRule="exact"/>
              <w:ind w:left="9"/>
              <w:jc w:val="center"/>
              <w:rPr>
                <w:sz w:val="24"/>
              </w:rPr>
            </w:pPr>
            <w:r>
              <w:rPr>
                <w:spacing w:val="-10"/>
                <w:sz w:val="24"/>
              </w:rPr>
              <w:t>8</w:t>
            </w:r>
          </w:p>
        </w:tc>
        <w:tc>
          <w:tcPr>
            <w:tcW w:w="6155" w:type="dxa"/>
          </w:tcPr>
          <w:p w:rsidR="00CA7C4B" w:rsidRDefault="003C2382">
            <w:pPr>
              <w:pStyle w:val="TableParagraph"/>
              <w:spacing w:line="256" w:lineRule="exact"/>
              <w:ind w:right="1089"/>
              <w:jc w:val="right"/>
              <w:rPr>
                <w:sz w:val="24"/>
              </w:rPr>
            </w:pPr>
            <w:r>
              <w:rPr>
                <w:sz w:val="24"/>
              </w:rPr>
              <w:t>Отпущены</w:t>
            </w:r>
            <w:r>
              <w:rPr>
                <w:spacing w:val="-6"/>
                <w:sz w:val="24"/>
              </w:rPr>
              <w:t xml:space="preserve"> </w:t>
            </w:r>
            <w:r>
              <w:rPr>
                <w:sz w:val="24"/>
              </w:rPr>
              <w:t>материалы</w:t>
            </w:r>
            <w:r>
              <w:rPr>
                <w:spacing w:val="-4"/>
                <w:sz w:val="24"/>
              </w:rPr>
              <w:t xml:space="preserve"> </w:t>
            </w:r>
            <w:r>
              <w:rPr>
                <w:sz w:val="24"/>
              </w:rPr>
              <w:t>в</w:t>
            </w:r>
            <w:r>
              <w:rPr>
                <w:spacing w:val="-3"/>
                <w:sz w:val="24"/>
              </w:rPr>
              <w:t xml:space="preserve"> </w:t>
            </w:r>
            <w:r>
              <w:rPr>
                <w:sz w:val="24"/>
              </w:rPr>
              <w:t>основное</w:t>
            </w:r>
            <w:r>
              <w:rPr>
                <w:spacing w:val="-4"/>
                <w:sz w:val="24"/>
              </w:rPr>
              <w:t xml:space="preserve"> </w:t>
            </w:r>
            <w:r>
              <w:rPr>
                <w:spacing w:val="-2"/>
                <w:sz w:val="24"/>
              </w:rPr>
              <w:t>производство</w:t>
            </w:r>
          </w:p>
        </w:tc>
        <w:tc>
          <w:tcPr>
            <w:tcW w:w="936" w:type="dxa"/>
          </w:tcPr>
          <w:p w:rsidR="00CA7C4B" w:rsidRDefault="00CA7C4B">
            <w:pPr>
              <w:pStyle w:val="TableParagraph"/>
              <w:rPr>
                <w:sz w:val="20"/>
              </w:rPr>
            </w:pPr>
          </w:p>
        </w:tc>
        <w:tc>
          <w:tcPr>
            <w:tcW w:w="850" w:type="dxa"/>
          </w:tcPr>
          <w:p w:rsidR="00CA7C4B" w:rsidRDefault="00CA7C4B">
            <w:pPr>
              <w:pStyle w:val="TableParagraph"/>
              <w:rPr>
                <w:sz w:val="20"/>
              </w:rPr>
            </w:pPr>
          </w:p>
        </w:tc>
        <w:tc>
          <w:tcPr>
            <w:tcW w:w="993" w:type="dxa"/>
          </w:tcPr>
          <w:p w:rsidR="00CA7C4B" w:rsidRDefault="003C2382">
            <w:pPr>
              <w:pStyle w:val="TableParagraph"/>
              <w:spacing w:line="256" w:lineRule="exact"/>
              <w:ind w:left="107"/>
              <w:rPr>
                <w:sz w:val="24"/>
              </w:rPr>
            </w:pPr>
            <w:r>
              <w:rPr>
                <w:sz w:val="24"/>
              </w:rPr>
              <w:t xml:space="preserve">1 </w:t>
            </w:r>
            <w:r>
              <w:rPr>
                <w:spacing w:val="-5"/>
                <w:sz w:val="24"/>
              </w:rPr>
              <w:t>500</w:t>
            </w:r>
          </w:p>
        </w:tc>
      </w:tr>
      <w:tr w:rsidR="00CA7C4B">
        <w:trPr>
          <w:trHeight w:val="827"/>
        </w:trPr>
        <w:tc>
          <w:tcPr>
            <w:tcW w:w="567" w:type="dxa"/>
          </w:tcPr>
          <w:p w:rsidR="00CA7C4B" w:rsidRDefault="003C2382">
            <w:pPr>
              <w:pStyle w:val="TableParagraph"/>
              <w:spacing w:line="270" w:lineRule="exact"/>
              <w:ind w:left="9"/>
              <w:jc w:val="center"/>
              <w:rPr>
                <w:sz w:val="24"/>
              </w:rPr>
            </w:pPr>
            <w:r>
              <w:rPr>
                <w:spacing w:val="-10"/>
                <w:sz w:val="24"/>
              </w:rPr>
              <w:t>9</w:t>
            </w:r>
          </w:p>
        </w:tc>
        <w:tc>
          <w:tcPr>
            <w:tcW w:w="6155" w:type="dxa"/>
          </w:tcPr>
          <w:p w:rsidR="00CA7C4B" w:rsidRDefault="003C2382">
            <w:pPr>
              <w:pStyle w:val="TableParagraph"/>
              <w:ind w:left="110" w:firstLine="40"/>
              <w:rPr>
                <w:sz w:val="24"/>
              </w:rPr>
            </w:pPr>
            <w:r>
              <w:rPr>
                <w:sz w:val="24"/>
              </w:rPr>
              <w:t>Отражается сумма отклонений фактической себестоимо- сти</w:t>
            </w:r>
            <w:r>
              <w:rPr>
                <w:spacing w:val="20"/>
                <w:sz w:val="24"/>
              </w:rPr>
              <w:t xml:space="preserve"> </w:t>
            </w:r>
            <w:r>
              <w:rPr>
                <w:sz w:val="24"/>
              </w:rPr>
              <w:t>приобретённых</w:t>
            </w:r>
            <w:r>
              <w:rPr>
                <w:spacing w:val="23"/>
                <w:sz w:val="24"/>
              </w:rPr>
              <w:t xml:space="preserve"> </w:t>
            </w:r>
            <w:r>
              <w:rPr>
                <w:sz w:val="24"/>
              </w:rPr>
              <w:t>материалов</w:t>
            </w:r>
            <w:r>
              <w:rPr>
                <w:spacing w:val="20"/>
                <w:sz w:val="24"/>
              </w:rPr>
              <w:t xml:space="preserve"> </w:t>
            </w:r>
            <w:r>
              <w:rPr>
                <w:sz w:val="24"/>
              </w:rPr>
              <w:t>от</w:t>
            </w:r>
            <w:r>
              <w:rPr>
                <w:spacing w:val="24"/>
                <w:sz w:val="24"/>
              </w:rPr>
              <w:t xml:space="preserve"> </w:t>
            </w:r>
            <w:r>
              <w:rPr>
                <w:sz w:val="24"/>
              </w:rPr>
              <w:t>учётной</w:t>
            </w:r>
            <w:r>
              <w:rPr>
                <w:spacing w:val="22"/>
                <w:sz w:val="24"/>
              </w:rPr>
              <w:t xml:space="preserve"> </w:t>
            </w:r>
            <w:r>
              <w:rPr>
                <w:sz w:val="24"/>
              </w:rPr>
              <w:t>цены</w:t>
            </w:r>
            <w:r>
              <w:rPr>
                <w:spacing w:val="20"/>
                <w:sz w:val="24"/>
              </w:rPr>
              <w:t xml:space="preserve"> </w:t>
            </w:r>
            <w:r>
              <w:rPr>
                <w:spacing w:val="-2"/>
                <w:sz w:val="24"/>
              </w:rPr>
              <w:t>(сумму</w:t>
            </w:r>
          </w:p>
          <w:p w:rsidR="00CA7C4B" w:rsidRDefault="003C2382">
            <w:pPr>
              <w:pStyle w:val="TableParagraph"/>
              <w:spacing w:line="261" w:lineRule="exact"/>
              <w:ind w:left="110"/>
              <w:rPr>
                <w:sz w:val="24"/>
              </w:rPr>
            </w:pPr>
            <w:r>
              <w:rPr>
                <w:spacing w:val="-2"/>
                <w:sz w:val="24"/>
              </w:rPr>
              <w:t>определить)</w:t>
            </w:r>
          </w:p>
        </w:tc>
        <w:tc>
          <w:tcPr>
            <w:tcW w:w="936" w:type="dxa"/>
          </w:tcPr>
          <w:p w:rsidR="00CA7C4B" w:rsidRDefault="00CA7C4B">
            <w:pPr>
              <w:pStyle w:val="TableParagraph"/>
              <w:rPr>
                <w:sz w:val="26"/>
              </w:rPr>
            </w:pPr>
          </w:p>
        </w:tc>
        <w:tc>
          <w:tcPr>
            <w:tcW w:w="850" w:type="dxa"/>
          </w:tcPr>
          <w:p w:rsidR="00CA7C4B" w:rsidRDefault="00CA7C4B">
            <w:pPr>
              <w:pStyle w:val="TableParagraph"/>
              <w:rPr>
                <w:sz w:val="26"/>
              </w:rPr>
            </w:pPr>
          </w:p>
        </w:tc>
        <w:tc>
          <w:tcPr>
            <w:tcW w:w="993" w:type="dxa"/>
          </w:tcPr>
          <w:p w:rsidR="00CA7C4B" w:rsidRDefault="00CA7C4B">
            <w:pPr>
              <w:pStyle w:val="TableParagraph"/>
              <w:rPr>
                <w:sz w:val="26"/>
              </w:rPr>
            </w:pPr>
          </w:p>
        </w:tc>
      </w:tr>
      <w:tr w:rsidR="00CA7C4B">
        <w:trPr>
          <w:trHeight w:val="551"/>
        </w:trPr>
        <w:tc>
          <w:tcPr>
            <w:tcW w:w="567" w:type="dxa"/>
          </w:tcPr>
          <w:p w:rsidR="00CA7C4B" w:rsidRDefault="003C2382">
            <w:pPr>
              <w:pStyle w:val="TableParagraph"/>
              <w:spacing w:line="270" w:lineRule="exact"/>
              <w:ind w:left="9"/>
              <w:jc w:val="center"/>
              <w:rPr>
                <w:sz w:val="24"/>
              </w:rPr>
            </w:pPr>
            <w:r>
              <w:rPr>
                <w:spacing w:val="-5"/>
                <w:sz w:val="24"/>
              </w:rPr>
              <w:t>10</w:t>
            </w:r>
          </w:p>
        </w:tc>
        <w:tc>
          <w:tcPr>
            <w:tcW w:w="6155" w:type="dxa"/>
          </w:tcPr>
          <w:p w:rsidR="00CA7C4B" w:rsidRDefault="003C2382">
            <w:pPr>
              <w:pStyle w:val="TableParagraph"/>
              <w:spacing w:line="270" w:lineRule="exact"/>
              <w:ind w:left="150"/>
              <w:rPr>
                <w:sz w:val="24"/>
              </w:rPr>
            </w:pPr>
            <w:r>
              <w:rPr>
                <w:sz w:val="24"/>
              </w:rPr>
              <w:t>Списывается</w:t>
            </w:r>
            <w:r>
              <w:rPr>
                <w:spacing w:val="32"/>
                <w:sz w:val="24"/>
              </w:rPr>
              <w:t xml:space="preserve"> </w:t>
            </w:r>
            <w:r>
              <w:rPr>
                <w:sz w:val="24"/>
              </w:rPr>
              <w:t>сумма</w:t>
            </w:r>
            <w:r>
              <w:rPr>
                <w:spacing w:val="32"/>
                <w:sz w:val="24"/>
              </w:rPr>
              <w:t xml:space="preserve"> </w:t>
            </w:r>
            <w:r>
              <w:rPr>
                <w:sz w:val="24"/>
              </w:rPr>
              <w:t>отклонений</w:t>
            </w:r>
            <w:r>
              <w:rPr>
                <w:spacing w:val="33"/>
                <w:sz w:val="24"/>
              </w:rPr>
              <w:t xml:space="preserve"> </w:t>
            </w:r>
            <w:r>
              <w:rPr>
                <w:sz w:val="24"/>
              </w:rPr>
              <w:t>по</w:t>
            </w:r>
            <w:r>
              <w:rPr>
                <w:spacing w:val="33"/>
                <w:sz w:val="24"/>
              </w:rPr>
              <w:t xml:space="preserve"> </w:t>
            </w:r>
            <w:r>
              <w:rPr>
                <w:sz w:val="24"/>
              </w:rPr>
              <w:t>отпущенным</w:t>
            </w:r>
            <w:r>
              <w:rPr>
                <w:spacing w:val="31"/>
                <w:sz w:val="24"/>
              </w:rPr>
              <w:t xml:space="preserve"> </w:t>
            </w:r>
            <w:r>
              <w:rPr>
                <w:sz w:val="24"/>
              </w:rPr>
              <w:t>в</w:t>
            </w:r>
            <w:r>
              <w:rPr>
                <w:spacing w:val="39"/>
                <w:sz w:val="24"/>
              </w:rPr>
              <w:t xml:space="preserve"> </w:t>
            </w:r>
            <w:r>
              <w:rPr>
                <w:spacing w:val="-4"/>
                <w:sz w:val="24"/>
              </w:rPr>
              <w:t>про-</w:t>
            </w:r>
          </w:p>
          <w:p w:rsidR="00CA7C4B" w:rsidRDefault="003C2382">
            <w:pPr>
              <w:pStyle w:val="TableParagraph"/>
              <w:spacing w:line="261" w:lineRule="exact"/>
              <w:ind w:left="110"/>
              <w:rPr>
                <w:sz w:val="24"/>
              </w:rPr>
            </w:pPr>
            <w:r>
              <w:rPr>
                <w:sz w:val="24"/>
              </w:rPr>
              <w:t>изводство</w:t>
            </w:r>
            <w:r>
              <w:rPr>
                <w:spacing w:val="-3"/>
                <w:sz w:val="24"/>
              </w:rPr>
              <w:t xml:space="preserve"> </w:t>
            </w:r>
            <w:r>
              <w:rPr>
                <w:sz w:val="24"/>
              </w:rPr>
              <w:t>материалам</w:t>
            </w:r>
            <w:r>
              <w:rPr>
                <w:spacing w:val="-4"/>
                <w:sz w:val="24"/>
              </w:rPr>
              <w:t xml:space="preserve"> </w:t>
            </w:r>
            <w:r>
              <w:rPr>
                <w:sz w:val="24"/>
              </w:rPr>
              <w:t>(сумму</w:t>
            </w:r>
            <w:r>
              <w:rPr>
                <w:spacing w:val="-7"/>
                <w:sz w:val="24"/>
              </w:rPr>
              <w:t xml:space="preserve"> </w:t>
            </w:r>
            <w:r>
              <w:rPr>
                <w:spacing w:val="-2"/>
                <w:sz w:val="24"/>
              </w:rPr>
              <w:t>определить)</w:t>
            </w:r>
          </w:p>
        </w:tc>
        <w:tc>
          <w:tcPr>
            <w:tcW w:w="936" w:type="dxa"/>
          </w:tcPr>
          <w:p w:rsidR="00CA7C4B" w:rsidRDefault="00CA7C4B">
            <w:pPr>
              <w:pStyle w:val="TableParagraph"/>
              <w:rPr>
                <w:sz w:val="26"/>
              </w:rPr>
            </w:pPr>
          </w:p>
        </w:tc>
        <w:tc>
          <w:tcPr>
            <w:tcW w:w="850" w:type="dxa"/>
          </w:tcPr>
          <w:p w:rsidR="00CA7C4B" w:rsidRDefault="00CA7C4B">
            <w:pPr>
              <w:pStyle w:val="TableParagraph"/>
              <w:rPr>
                <w:sz w:val="26"/>
              </w:rPr>
            </w:pPr>
          </w:p>
        </w:tc>
        <w:tc>
          <w:tcPr>
            <w:tcW w:w="993" w:type="dxa"/>
          </w:tcPr>
          <w:p w:rsidR="00CA7C4B" w:rsidRDefault="00CA7C4B">
            <w:pPr>
              <w:pStyle w:val="TableParagraph"/>
              <w:rPr>
                <w:sz w:val="26"/>
              </w:rPr>
            </w:pPr>
          </w:p>
        </w:tc>
      </w:tr>
      <w:tr w:rsidR="00CA7C4B">
        <w:trPr>
          <w:trHeight w:val="278"/>
        </w:trPr>
        <w:tc>
          <w:tcPr>
            <w:tcW w:w="6722" w:type="dxa"/>
            <w:gridSpan w:val="2"/>
          </w:tcPr>
          <w:p w:rsidR="00CA7C4B" w:rsidRDefault="003C2382">
            <w:pPr>
              <w:pStyle w:val="TableParagraph"/>
              <w:spacing w:line="258" w:lineRule="exact"/>
              <w:ind w:left="463"/>
              <w:rPr>
                <w:sz w:val="24"/>
              </w:rPr>
            </w:pPr>
            <w:r>
              <w:rPr>
                <w:sz w:val="24"/>
              </w:rPr>
              <w:t>Итого</w:t>
            </w:r>
            <w:r>
              <w:rPr>
                <w:spacing w:val="-5"/>
                <w:sz w:val="24"/>
              </w:rPr>
              <w:t xml:space="preserve"> </w:t>
            </w:r>
            <w:r>
              <w:rPr>
                <w:sz w:val="24"/>
              </w:rPr>
              <w:t>по</w:t>
            </w:r>
            <w:r>
              <w:rPr>
                <w:spacing w:val="-3"/>
                <w:sz w:val="24"/>
              </w:rPr>
              <w:t xml:space="preserve"> </w:t>
            </w:r>
            <w:r>
              <w:rPr>
                <w:sz w:val="24"/>
              </w:rPr>
              <w:t>журналу</w:t>
            </w:r>
            <w:r>
              <w:rPr>
                <w:spacing w:val="-7"/>
                <w:sz w:val="24"/>
              </w:rPr>
              <w:t xml:space="preserve"> </w:t>
            </w:r>
            <w:r>
              <w:rPr>
                <w:sz w:val="24"/>
              </w:rPr>
              <w:t>регистрации</w:t>
            </w:r>
            <w:r>
              <w:rPr>
                <w:spacing w:val="-5"/>
                <w:sz w:val="24"/>
              </w:rPr>
              <w:t xml:space="preserve"> </w:t>
            </w:r>
            <w:r>
              <w:rPr>
                <w:sz w:val="24"/>
              </w:rPr>
              <w:t>хозяйственных</w:t>
            </w:r>
            <w:r>
              <w:rPr>
                <w:spacing w:val="-2"/>
                <w:sz w:val="24"/>
              </w:rPr>
              <w:t xml:space="preserve"> операций</w:t>
            </w:r>
          </w:p>
        </w:tc>
        <w:tc>
          <w:tcPr>
            <w:tcW w:w="936" w:type="dxa"/>
          </w:tcPr>
          <w:p w:rsidR="00CA7C4B" w:rsidRDefault="00CA7C4B">
            <w:pPr>
              <w:pStyle w:val="TableParagraph"/>
              <w:rPr>
                <w:sz w:val="20"/>
              </w:rPr>
            </w:pPr>
          </w:p>
        </w:tc>
        <w:tc>
          <w:tcPr>
            <w:tcW w:w="850" w:type="dxa"/>
          </w:tcPr>
          <w:p w:rsidR="00CA7C4B" w:rsidRDefault="00CA7C4B">
            <w:pPr>
              <w:pStyle w:val="TableParagraph"/>
              <w:rPr>
                <w:sz w:val="20"/>
              </w:rPr>
            </w:pPr>
          </w:p>
        </w:tc>
        <w:tc>
          <w:tcPr>
            <w:tcW w:w="993" w:type="dxa"/>
          </w:tcPr>
          <w:p w:rsidR="00CA7C4B" w:rsidRDefault="00CA7C4B">
            <w:pPr>
              <w:pStyle w:val="TableParagraph"/>
              <w:rPr>
                <w:sz w:val="20"/>
              </w:rPr>
            </w:pPr>
          </w:p>
        </w:tc>
      </w:tr>
    </w:tbl>
    <w:p w:rsidR="00CA7C4B" w:rsidRDefault="003C2382">
      <w:pPr>
        <w:pStyle w:val="a5"/>
        <w:numPr>
          <w:ilvl w:val="0"/>
          <w:numId w:val="40"/>
        </w:numPr>
        <w:tabs>
          <w:tab w:val="left" w:pos="1320"/>
        </w:tabs>
        <w:spacing w:before="319"/>
        <w:ind w:left="1320" w:hanging="279"/>
        <w:rPr>
          <w:sz w:val="28"/>
        </w:rPr>
      </w:pPr>
      <w:r>
        <w:rPr>
          <w:sz w:val="28"/>
        </w:rPr>
        <w:t>Расчет</w:t>
      </w:r>
      <w:r>
        <w:rPr>
          <w:spacing w:val="-9"/>
          <w:sz w:val="28"/>
        </w:rPr>
        <w:t xml:space="preserve"> </w:t>
      </w:r>
      <w:r>
        <w:rPr>
          <w:sz w:val="28"/>
        </w:rPr>
        <w:t>среднего</w:t>
      </w:r>
      <w:r>
        <w:rPr>
          <w:spacing w:val="-6"/>
          <w:sz w:val="28"/>
        </w:rPr>
        <w:t xml:space="preserve"> </w:t>
      </w:r>
      <w:r>
        <w:rPr>
          <w:sz w:val="28"/>
        </w:rPr>
        <w:t>процента</w:t>
      </w:r>
      <w:r>
        <w:rPr>
          <w:spacing w:val="-7"/>
          <w:sz w:val="28"/>
        </w:rPr>
        <w:t xml:space="preserve"> </w:t>
      </w:r>
      <w:r>
        <w:rPr>
          <w:sz w:val="28"/>
        </w:rPr>
        <w:t>отклонения</w:t>
      </w:r>
      <w:r>
        <w:rPr>
          <w:spacing w:val="-8"/>
          <w:sz w:val="28"/>
        </w:rPr>
        <w:t xml:space="preserve"> </w:t>
      </w:r>
      <w:r>
        <w:rPr>
          <w:spacing w:val="-10"/>
          <w:sz w:val="28"/>
        </w:rPr>
        <w:t>=</w:t>
      </w:r>
    </w:p>
    <w:p w:rsidR="00CA7C4B" w:rsidRDefault="003C2382">
      <w:pPr>
        <w:pStyle w:val="a5"/>
        <w:numPr>
          <w:ilvl w:val="0"/>
          <w:numId w:val="40"/>
        </w:numPr>
        <w:tabs>
          <w:tab w:val="left" w:pos="1320"/>
        </w:tabs>
        <w:spacing w:before="48"/>
        <w:ind w:left="1320" w:hanging="279"/>
        <w:rPr>
          <w:sz w:val="28"/>
        </w:rPr>
      </w:pPr>
      <w:r>
        <w:rPr>
          <w:sz w:val="28"/>
        </w:rPr>
        <w:t>Расчет</w:t>
      </w:r>
      <w:r>
        <w:rPr>
          <w:spacing w:val="-3"/>
          <w:sz w:val="28"/>
        </w:rPr>
        <w:t xml:space="preserve"> </w:t>
      </w:r>
      <w:r>
        <w:rPr>
          <w:sz w:val="28"/>
        </w:rPr>
        <w:t>суммы</w:t>
      </w:r>
      <w:r>
        <w:rPr>
          <w:spacing w:val="-4"/>
          <w:sz w:val="28"/>
        </w:rPr>
        <w:t xml:space="preserve"> </w:t>
      </w:r>
      <w:r>
        <w:rPr>
          <w:sz w:val="28"/>
        </w:rPr>
        <w:t>отклонения</w:t>
      </w:r>
      <w:r>
        <w:rPr>
          <w:spacing w:val="-1"/>
          <w:sz w:val="28"/>
        </w:rPr>
        <w:t xml:space="preserve"> </w:t>
      </w:r>
      <w:r>
        <w:rPr>
          <w:sz w:val="28"/>
        </w:rPr>
        <w:t>к</w:t>
      </w:r>
      <w:r>
        <w:rPr>
          <w:spacing w:val="-3"/>
          <w:sz w:val="28"/>
        </w:rPr>
        <w:t xml:space="preserve"> </w:t>
      </w:r>
      <w:r>
        <w:rPr>
          <w:sz w:val="28"/>
        </w:rPr>
        <w:t>счету</w:t>
      </w:r>
      <w:r>
        <w:rPr>
          <w:spacing w:val="-7"/>
          <w:sz w:val="28"/>
        </w:rPr>
        <w:t xml:space="preserve"> </w:t>
      </w:r>
      <w:r>
        <w:rPr>
          <w:sz w:val="28"/>
        </w:rPr>
        <w:t>20</w:t>
      </w:r>
      <w:r>
        <w:rPr>
          <w:spacing w:val="-5"/>
          <w:sz w:val="28"/>
        </w:rPr>
        <w:t xml:space="preserve"> </w:t>
      </w:r>
      <w:r>
        <w:rPr>
          <w:spacing w:val="-10"/>
          <w:sz w:val="28"/>
        </w:rPr>
        <w:t>=</w:t>
      </w:r>
    </w:p>
    <w:p w:rsidR="00CA7C4B" w:rsidRDefault="003C2382">
      <w:pPr>
        <w:pStyle w:val="a5"/>
        <w:numPr>
          <w:ilvl w:val="0"/>
          <w:numId w:val="40"/>
        </w:numPr>
        <w:tabs>
          <w:tab w:val="left" w:pos="1320"/>
        </w:tabs>
        <w:spacing w:before="47"/>
        <w:ind w:left="1320" w:hanging="279"/>
        <w:rPr>
          <w:sz w:val="28"/>
        </w:rPr>
      </w:pPr>
      <w:r>
        <w:rPr>
          <w:sz w:val="28"/>
        </w:rPr>
        <w:t>Фактическая</w:t>
      </w:r>
      <w:r>
        <w:rPr>
          <w:spacing w:val="-14"/>
          <w:sz w:val="28"/>
        </w:rPr>
        <w:t xml:space="preserve"> </w:t>
      </w:r>
      <w:r>
        <w:rPr>
          <w:sz w:val="28"/>
        </w:rPr>
        <w:t>себестоимость</w:t>
      </w:r>
      <w:r>
        <w:rPr>
          <w:spacing w:val="-11"/>
          <w:sz w:val="28"/>
        </w:rPr>
        <w:t xml:space="preserve"> </w:t>
      </w:r>
      <w:r>
        <w:rPr>
          <w:sz w:val="28"/>
        </w:rPr>
        <w:t>израсходованных</w:t>
      </w:r>
      <w:r>
        <w:rPr>
          <w:spacing w:val="-11"/>
          <w:sz w:val="28"/>
        </w:rPr>
        <w:t xml:space="preserve"> </w:t>
      </w:r>
      <w:r>
        <w:rPr>
          <w:sz w:val="28"/>
        </w:rPr>
        <w:t>материалов</w:t>
      </w:r>
      <w:r>
        <w:rPr>
          <w:spacing w:val="-11"/>
          <w:sz w:val="28"/>
        </w:rPr>
        <w:t xml:space="preserve"> </w:t>
      </w:r>
      <w:r>
        <w:rPr>
          <w:spacing w:val="-10"/>
          <w:sz w:val="28"/>
        </w:rPr>
        <w:t>=</w:t>
      </w:r>
    </w:p>
    <w:p w:rsidR="00CA7C4B" w:rsidRDefault="003C2382">
      <w:pPr>
        <w:pStyle w:val="a5"/>
        <w:numPr>
          <w:ilvl w:val="0"/>
          <w:numId w:val="40"/>
        </w:numPr>
        <w:tabs>
          <w:tab w:val="left" w:pos="1320"/>
        </w:tabs>
        <w:spacing w:before="51"/>
        <w:ind w:left="1320" w:hanging="279"/>
        <w:rPr>
          <w:sz w:val="28"/>
        </w:rPr>
      </w:pPr>
      <w:r>
        <w:rPr>
          <w:sz w:val="28"/>
        </w:rPr>
        <w:t>Фактическая</w:t>
      </w:r>
      <w:r>
        <w:rPr>
          <w:spacing w:val="-10"/>
          <w:sz w:val="28"/>
        </w:rPr>
        <w:t xml:space="preserve"> </w:t>
      </w:r>
      <w:r>
        <w:rPr>
          <w:sz w:val="28"/>
        </w:rPr>
        <w:t>себестоимость</w:t>
      </w:r>
      <w:r>
        <w:rPr>
          <w:spacing w:val="-10"/>
          <w:sz w:val="28"/>
        </w:rPr>
        <w:t xml:space="preserve"> </w:t>
      </w:r>
      <w:r>
        <w:rPr>
          <w:sz w:val="28"/>
        </w:rPr>
        <w:t>поступивших</w:t>
      </w:r>
      <w:r>
        <w:rPr>
          <w:spacing w:val="-8"/>
          <w:sz w:val="28"/>
        </w:rPr>
        <w:t xml:space="preserve"> </w:t>
      </w:r>
      <w:r>
        <w:rPr>
          <w:sz w:val="28"/>
        </w:rPr>
        <w:t>материалов</w:t>
      </w:r>
      <w:r>
        <w:rPr>
          <w:spacing w:val="-7"/>
          <w:sz w:val="28"/>
        </w:rPr>
        <w:t xml:space="preserve"> </w:t>
      </w:r>
      <w:r>
        <w:rPr>
          <w:spacing w:val="-10"/>
          <w:sz w:val="28"/>
        </w:rPr>
        <w:t>=</w:t>
      </w:r>
    </w:p>
    <w:p w:rsidR="00CA7C4B" w:rsidRDefault="00CA7C4B">
      <w:pPr>
        <w:pStyle w:val="a3"/>
        <w:spacing w:before="6"/>
        <w:ind w:left="0"/>
      </w:pPr>
    </w:p>
    <w:p w:rsidR="00CA7C4B" w:rsidRDefault="003C2382">
      <w:pPr>
        <w:pStyle w:val="a3"/>
        <w:ind w:left="4368"/>
        <w:jc w:val="both"/>
      </w:pPr>
      <w:r>
        <w:t>Задача</w:t>
      </w:r>
      <w:r>
        <w:rPr>
          <w:spacing w:val="-5"/>
        </w:rPr>
        <w:t xml:space="preserve"> </w:t>
      </w:r>
      <w:r>
        <w:rPr>
          <w:spacing w:val="-2"/>
        </w:rPr>
        <w:t>6.4.12</w:t>
      </w:r>
    </w:p>
    <w:p w:rsidR="00CA7C4B" w:rsidRDefault="003C2382">
      <w:pPr>
        <w:pStyle w:val="a3"/>
        <w:spacing w:before="120"/>
        <w:ind w:right="336" w:firstLine="708"/>
        <w:jc w:val="both"/>
      </w:pPr>
      <w:r>
        <w:t>Составить журнал регистрации хозяйственных операций, указать корре- спонденцию счетов, определить и списать сумму ТЗР по отпущенным в произ- водство материалам.</w:t>
      </w:r>
    </w:p>
    <w:p w:rsidR="00CA7C4B" w:rsidRDefault="003C2382">
      <w:pPr>
        <w:pStyle w:val="a3"/>
        <w:ind w:right="330" w:firstLine="708"/>
        <w:jc w:val="both"/>
      </w:pPr>
      <w:r>
        <w:rPr>
          <w:i/>
        </w:rPr>
        <w:t>Исходные</w:t>
      </w:r>
      <w:r>
        <w:rPr>
          <w:i/>
          <w:spacing w:val="40"/>
        </w:rPr>
        <w:t xml:space="preserve"> </w:t>
      </w:r>
      <w:r>
        <w:rPr>
          <w:i/>
        </w:rPr>
        <w:t>данные</w:t>
      </w:r>
      <w:r>
        <w:t>.</w:t>
      </w:r>
      <w:r>
        <w:rPr>
          <w:spacing w:val="40"/>
        </w:rPr>
        <w:t xml:space="preserve"> </w:t>
      </w:r>
      <w:r>
        <w:t>ПАО</w:t>
      </w:r>
      <w:r>
        <w:rPr>
          <w:spacing w:val="40"/>
        </w:rPr>
        <w:t xml:space="preserve"> </w:t>
      </w:r>
      <w:r>
        <w:t>«Морион»</w:t>
      </w:r>
      <w:r>
        <w:rPr>
          <w:spacing w:val="40"/>
        </w:rPr>
        <w:t xml:space="preserve"> </w:t>
      </w:r>
      <w:r>
        <w:t>в</w:t>
      </w:r>
      <w:r>
        <w:rPr>
          <w:spacing w:val="40"/>
        </w:rPr>
        <w:t xml:space="preserve"> </w:t>
      </w:r>
      <w:r>
        <w:t>сентябре</w:t>
      </w:r>
      <w:r>
        <w:rPr>
          <w:spacing w:val="40"/>
        </w:rPr>
        <w:t xml:space="preserve"> </w:t>
      </w:r>
      <w:r>
        <w:t>2020</w:t>
      </w:r>
      <w:r>
        <w:rPr>
          <w:spacing w:val="-1"/>
        </w:rPr>
        <w:t xml:space="preserve"> </w:t>
      </w:r>
      <w:r>
        <w:t>г.</w:t>
      </w:r>
      <w:r>
        <w:rPr>
          <w:spacing w:val="40"/>
        </w:rPr>
        <w:t xml:space="preserve"> </w:t>
      </w:r>
      <w:r>
        <w:t>получило</w:t>
      </w:r>
      <w:r>
        <w:rPr>
          <w:spacing w:val="40"/>
        </w:rPr>
        <w:t xml:space="preserve"> </w:t>
      </w:r>
      <w:r>
        <w:t>от</w:t>
      </w:r>
      <w:r>
        <w:rPr>
          <w:spacing w:val="40"/>
        </w:rPr>
        <w:t xml:space="preserve"> </w:t>
      </w:r>
      <w:r>
        <w:t>ООО</w:t>
      </w:r>
      <w:r>
        <w:rPr>
          <w:spacing w:val="-5"/>
        </w:rPr>
        <w:t xml:space="preserve"> </w:t>
      </w:r>
      <w:r>
        <w:t>«Перспектива» и оплатило материалы согласно счету поставщика на сум- му 240 000 руб., в том числе НДС 40 000 руб. Произведены и оплачены услуги автобазы по доставке материалов на сумму 9</w:t>
      </w:r>
      <w:r>
        <w:rPr>
          <w:spacing w:val="-1"/>
        </w:rPr>
        <w:t xml:space="preserve"> </w:t>
      </w:r>
      <w:r>
        <w:t>600 руб., в том числе НДС 1 600 руб. Расходы по погрузке материалов оплачены подотчётным лицом в сумме 2 000 руб.</w:t>
      </w:r>
      <w:r>
        <w:rPr>
          <w:spacing w:val="40"/>
        </w:rPr>
        <w:t xml:space="preserve"> </w:t>
      </w:r>
      <w:r>
        <w:t>В соответствии с учётной политикой счета 15 и 16 не используются.</w:t>
      </w:r>
    </w:p>
    <w:p w:rsidR="00CA7C4B" w:rsidRDefault="00CA7C4B">
      <w:pPr>
        <w:jc w:val="both"/>
        <w:sectPr w:rsidR="00CA7C4B">
          <w:type w:val="continuous"/>
          <w:pgSz w:w="11910" w:h="16840"/>
          <w:pgMar w:top="0" w:right="800" w:bottom="0" w:left="800" w:header="0" w:footer="631" w:gutter="0"/>
          <w:cols w:space="720"/>
        </w:sectPr>
      </w:pPr>
    </w:p>
    <w:p w:rsidR="00CA7C4B" w:rsidRDefault="003C2382">
      <w:pPr>
        <w:spacing w:before="67"/>
        <w:ind w:left="1041"/>
        <w:rPr>
          <w:i/>
          <w:sz w:val="28"/>
        </w:rPr>
      </w:pPr>
      <w:r>
        <w:rPr>
          <w:i/>
          <w:spacing w:val="-2"/>
          <w:sz w:val="28"/>
        </w:rPr>
        <w:lastRenderedPageBreak/>
        <w:t>Решение</w:t>
      </w:r>
    </w:p>
    <w:p w:rsidR="00CA7C4B" w:rsidRDefault="003C2382">
      <w:pPr>
        <w:pStyle w:val="a3"/>
        <w:spacing w:before="3"/>
        <w:ind w:left="8622"/>
      </w:pPr>
      <w:r>
        <w:t>Таблица</w:t>
      </w:r>
      <w:r>
        <w:rPr>
          <w:spacing w:val="-5"/>
        </w:rPr>
        <w:t xml:space="preserve"> 42</w:t>
      </w:r>
    </w:p>
    <w:p w:rsidR="00CA7C4B" w:rsidRDefault="003C2382">
      <w:pPr>
        <w:ind w:left="914"/>
        <w:rPr>
          <w:sz w:val="24"/>
        </w:rPr>
      </w:pPr>
      <w:r>
        <w:rPr>
          <w:sz w:val="24"/>
        </w:rPr>
        <w:t>Журнал</w:t>
      </w:r>
      <w:r>
        <w:rPr>
          <w:spacing w:val="-6"/>
          <w:sz w:val="24"/>
        </w:rPr>
        <w:t xml:space="preserve"> </w:t>
      </w:r>
      <w:r>
        <w:rPr>
          <w:sz w:val="24"/>
        </w:rPr>
        <w:t>регистрации</w:t>
      </w:r>
      <w:r>
        <w:rPr>
          <w:spacing w:val="-5"/>
          <w:sz w:val="24"/>
        </w:rPr>
        <w:t xml:space="preserve"> </w:t>
      </w:r>
      <w:r>
        <w:rPr>
          <w:sz w:val="24"/>
        </w:rPr>
        <w:t>хозяйственных</w:t>
      </w:r>
      <w:r>
        <w:rPr>
          <w:spacing w:val="-2"/>
          <w:sz w:val="24"/>
        </w:rPr>
        <w:t xml:space="preserve"> </w:t>
      </w:r>
      <w:r>
        <w:rPr>
          <w:sz w:val="24"/>
        </w:rPr>
        <w:t>операций</w:t>
      </w:r>
      <w:r>
        <w:rPr>
          <w:spacing w:val="-5"/>
          <w:sz w:val="24"/>
        </w:rPr>
        <w:t xml:space="preserve"> </w:t>
      </w:r>
      <w:r>
        <w:rPr>
          <w:sz w:val="24"/>
        </w:rPr>
        <w:t>ПАО «Морион»</w:t>
      </w:r>
      <w:r>
        <w:rPr>
          <w:spacing w:val="-11"/>
          <w:sz w:val="24"/>
        </w:rPr>
        <w:t xml:space="preserve"> </w:t>
      </w:r>
      <w:r>
        <w:rPr>
          <w:sz w:val="24"/>
        </w:rPr>
        <w:t>за</w:t>
      </w:r>
      <w:r>
        <w:rPr>
          <w:spacing w:val="-5"/>
          <w:sz w:val="24"/>
        </w:rPr>
        <w:t xml:space="preserve"> </w:t>
      </w:r>
      <w:r>
        <w:rPr>
          <w:sz w:val="24"/>
        </w:rPr>
        <w:t>сентябрь</w:t>
      </w:r>
      <w:r>
        <w:rPr>
          <w:spacing w:val="-3"/>
          <w:sz w:val="24"/>
        </w:rPr>
        <w:t xml:space="preserve"> </w:t>
      </w:r>
      <w:r>
        <w:rPr>
          <w:sz w:val="24"/>
        </w:rPr>
        <w:t>2020</w:t>
      </w:r>
      <w:r>
        <w:rPr>
          <w:spacing w:val="-3"/>
          <w:sz w:val="24"/>
        </w:rPr>
        <w:t xml:space="preserve"> </w:t>
      </w:r>
      <w:r>
        <w:rPr>
          <w:spacing w:val="-5"/>
          <w:sz w:val="24"/>
        </w:rPr>
        <w:t>г.</w:t>
      </w:r>
    </w:p>
    <w:p w:rsidR="00CA7C4B" w:rsidRDefault="00CA7C4B">
      <w:pPr>
        <w:pStyle w:val="a3"/>
        <w:spacing w:before="11"/>
        <w:ind w:left="0"/>
        <w:rPr>
          <w:sz w:val="10"/>
        </w:rPr>
      </w:pPr>
    </w:p>
    <w:tbl>
      <w:tblPr>
        <w:tblStyle w:val="TableNormal"/>
        <w:tblW w:w="0" w:type="auto"/>
        <w:tblInd w:w="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4"/>
        <w:gridCol w:w="5814"/>
        <w:gridCol w:w="1416"/>
        <w:gridCol w:w="1023"/>
        <w:gridCol w:w="850"/>
      </w:tblGrid>
      <w:tr w:rsidR="00CA7C4B">
        <w:trPr>
          <w:trHeight w:val="251"/>
        </w:trPr>
        <w:tc>
          <w:tcPr>
            <w:tcW w:w="284" w:type="dxa"/>
          </w:tcPr>
          <w:p w:rsidR="00CA7C4B" w:rsidRDefault="003C2382">
            <w:pPr>
              <w:pStyle w:val="TableParagraph"/>
              <w:spacing w:line="232" w:lineRule="exact"/>
              <w:ind w:left="107" w:right="-58"/>
            </w:pPr>
            <w:r>
              <w:rPr>
                <w:spacing w:val="-10"/>
              </w:rPr>
              <w:t>№</w:t>
            </w:r>
          </w:p>
        </w:tc>
        <w:tc>
          <w:tcPr>
            <w:tcW w:w="5814" w:type="dxa"/>
          </w:tcPr>
          <w:p w:rsidR="00CA7C4B" w:rsidRDefault="003C2382">
            <w:pPr>
              <w:pStyle w:val="TableParagraph"/>
              <w:spacing w:line="232" w:lineRule="exact"/>
              <w:ind w:left="1857"/>
            </w:pPr>
            <w:r>
              <w:t>Содержание</w:t>
            </w:r>
            <w:r>
              <w:rPr>
                <w:spacing w:val="-7"/>
              </w:rPr>
              <w:t xml:space="preserve"> </w:t>
            </w:r>
            <w:r>
              <w:rPr>
                <w:spacing w:val="-2"/>
              </w:rPr>
              <w:t>операции</w:t>
            </w:r>
          </w:p>
        </w:tc>
        <w:tc>
          <w:tcPr>
            <w:tcW w:w="1416" w:type="dxa"/>
          </w:tcPr>
          <w:p w:rsidR="00CA7C4B" w:rsidRDefault="003C2382">
            <w:pPr>
              <w:pStyle w:val="TableParagraph"/>
              <w:spacing w:line="232" w:lineRule="exact"/>
              <w:ind w:left="140"/>
            </w:pPr>
            <w:r>
              <w:t>Сумма,</w:t>
            </w:r>
            <w:r>
              <w:rPr>
                <w:spacing w:val="-8"/>
              </w:rPr>
              <w:t xml:space="preserve"> </w:t>
            </w:r>
            <w:r>
              <w:rPr>
                <w:spacing w:val="-4"/>
              </w:rPr>
              <w:t>руб.</w:t>
            </w:r>
          </w:p>
        </w:tc>
        <w:tc>
          <w:tcPr>
            <w:tcW w:w="1023" w:type="dxa"/>
          </w:tcPr>
          <w:p w:rsidR="00CA7C4B" w:rsidRDefault="003C2382">
            <w:pPr>
              <w:pStyle w:val="TableParagraph"/>
              <w:spacing w:line="232" w:lineRule="exact"/>
              <w:ind w:left="11"/>
              <w:jc w:val="center"/>
            </w:pPr>
            <w:r>
              <w:rPr>
                <w:spacing w:val="-5"/>
              </w:rPr>
              <w:t>Дт</w:t>
            </w:r>
          </w:p>
        </w:tc>
        <w:tc>
          <w:tcPr>
            <w:tcW w:w="850" w:type="dxa"/>
          </w:tcPr>
          <w:p w:rsidR="00CA7C4B" w:rsidRDefault="003C2382">
            <w:pPr>
              <w:pStyle w:val="TableParagraph"/>
              <w:spacing w:line="232" w:lineRule="exact"/>
              <w:ind w:left="10"/>
              <w:jc w:val="center"/>
            </w:pPr>
            <w:r>
              <w:rPr>
                <w:spacing w:val="-5"/>
              </w:rPr>
              <w:t>Кт</w:t>
            </w:r>
          </w:p>
        </w:tc>
      </w:tr>
      <w:tr w:rsidR="00CA7C4B">
        <w:trPr>
          <w:trHeight w:val="2106"/>
        </w:trPr>
        <w:tc>
          <w:tcPr>
            <w:tcW w:w="284" w:type="dxa"/>
          </w:tcPr>
          <w:p w:rsidR="00CA7C4B" w:rsidRDefault="003C2382">
            <w:pPr>
              <w:pStyle w:val="TableParagraph"/>
              <w:spacing w:line="249" w:lineRule="exact"/>
              <w:ind w:left="107"/>
            </w:pPr>
            <w:r>
              <w:rPr>
                <w:spacing w:val="-10"/>
              </w:rPr>
              <w:t>1</w:t>
            </w:r>
          </w:p>
        </w:tc>
        <w:tc>
          <w:tcPr>
            <w:tcW w:w="5814" w:type="dxa"/>
          </w:tcPr>
          <w:p w:rsidR="00CA7C4B" w:rsidRDefault="003C2382">
            <w:pPr>
              <w:pStyle w:val="TableParagraph"/>
              <w:ind w:left="109"/>
            </w:pPr>
            <w:r>
              <w:t xml:space="preserve">Акцептован счёт поставщика за поступившие на склад ма- </w:t>
            </w:r>
            <w:r>
              <w:rPr>
                <w:spacing w:val="-2"/>
              </w:rPr>
              <w:t>териалы:</w:t>
            </w:r>
          </w:p>
          <w:p w:rsidR="00CA7C4B" w:rsidRDefault="00CA7C4B">
            <w:pPr>
              <w:pStyle w:val="TableParagraph"/>
              <w:spacing w:before="21"/>
            </w:pPr>
          </w:p>
          <w:p w:rsidR="00CA7C4B" w:rsidRDefault="003C2382">
            <w:pPr>
              <w:pStyle w:val="TableParagraph"/>
              <w:spacing w:before="1" w:line="506" w:lineRule="auto"/>
              <w:ind w:left="109" w:right="3485"/>
            </w:pPr>
            <w:r>
              <w:t>Стоимость</w:t>
            </w:r>
            <w:r>
              <w:rPr>
                <w:spacing w:val="-14"/>
              </w:rPr>
              <w:t xml:space="preserve"> </w:t>
            </w:r>
            <w:r>
              <w:t xml:space="preserve">материалов, </w:t>
            </w:r>
            <w:r>
              <w:rPr>
                <w:spacing w:val="-4"/>
              </w:rPr>
              <w:t>НДС</w:t>
            </w:r>
          </w:p>
        </w:tc>
        <w:tc>
          <w:tcPr>
            <w:tcW w:w="1416" w:type="dxa"/>
          </w:tcPr>
          <w:p w:rsidR="00CA7C4B" w:rsidRDefault="00CA7C4B">
            <w:pPr>
              <w:pStyle w:val="TableParagraph"/>
            </w:pPr>
          </w:p>
          <w:p w:rsidR="00CA7C4B" w:rsidRDefault="00CA7C4B">
            <w:pPr>
              <w:pStyle w:val="TableParagraph"/>
              <w:spacing w:before="22"/>
            </w:pPr>
          </w:p>
          <w:p w:rsidR="00CA7C4B" w:rsidRDefault="003C2382">
            <w:pPr>
              <w:pStyle w:val="TableParagraph"/>
              <w:spacing w:before="1"/>
              <w:ind w:left="107"/>
            </w:pPr>
            <w:r>
              <w:t xml:space="preserve">200 </w:t>
            </w:r>
            <w:r>
              <w:rPr>
                <w:spacing w:val="-5"/>
              </w:rPr>
              <w:t>000</w:t>
            </w:r>
          </w:p>
          <w:p w:rsidR="00CA7C4B" w:rsidRDefault="00CA7C4B">
            <w:pPr>
              <w:pStyle w:val="TableParagraph"/>
              <w:spacing w:before="26"/>
            </w:pPr>
          </w:p>
          <w:p w:rsidR="00CA7C4B" w:rsidRDefault="003C2382">
            <w:pPr>
              <w:pStyle w:val="TableParagraph"/>
              <w:ind w:left="162"/>
            </w:pPr>
            <w:r>
              <w:t xml:space="preserve">40 </w:t>
            </w:r>
            <w:r>
              <w:rPr>
                <w:spacing w:val="-5"/>
              </w:rPr>
              <w:t>000</w:t>
            </w:r>
          </w:p>
        </w:tc>
        <w:tc>
          <w:tcPr>
            <w:tcW w:w="1023" w:type="dxa"/>
          </w:tcPr>
          <w:p w:rsidR="00CA7C4B" w:rsidRDefault="00CA7C4B">
            <w:pPr>
              <w:pStyle w:val="TableParagraph"/>
            </w:pPr>
          </w:p>
        </w:tc>
        <w:tc>
          <w:tcPr>
            <w:tcW w:w="850" w:type="dxa"/>
          </w:tcPr>
          <w:p w:rsidR="00CA7C4B" w:rsidRDefault="00CA7C4B">
            <w:pPr>
              <w:pStyle w:val="TableParagraph"/>
            </w:pPr>
          </w:p>
        </w:tc>
      </w:tr>
      <w:tr w:rsidR="00CA7C4B">
        <w:trPr>
          <w:trHeight w:val="1572"/>
        </w:trPr>
        <w:tc>
          <w:tcPr>
            <w:tcW w:w="284" w:type="dxa"/>
          </w:tcPr>
          <w:p w:rsidR="00CA7C4B" w:rsidRDefault="003C2382">
            <w:pPr>
              <w:pStyle w:val="TableParagraph"/>
              <w:spacing w:line="247" w:lineRule="exact"/>
              <w:ind w:left="107"/>
            </w:pPr>
            <w:r>
              <w:rPr>
                <w:spacing w:val="-10"/>
              </w:rPr>
              <w:t>2</w:t>
            </w:r>
          </w:p>
        </w:tc>
        <w:tc>
          <w:tcPr>
            <w:tcW w:w="5814" w:type="dxa"/>
          </w:tcPr>
          <w:p w:rsidR="00CA7C4B" w:rsidRDefault="003C2382">
            <w:pPr>
              <w:pStyle w:val="TableParagraph"/>
              <w:ind w:left="109"/>
            </w:pPr>
            <w:r>
              <w:t>Акцептован счёт автобазы за доставку материалов от стан- ции до склада предприятия:</w:t>
            </w:r>
          </w:p>
          <w:p w:rsidR="00CA7C4B" w:rsidRDefault="003C2382">
            <w:pPr>
              <w:pStyle w:val="TableParagraph"/>
              <w:spacing w:before="13" w:line="532" w:lineRule="exact"/>
              <w:ind w:left="109" w:right="3984"/>
            </w:pPr>
            <w:r>
              <w:t>Стоимость</w:t>
            </w:r>
            <w:r>
              <w:rPr>
                <w:spacing w:val="-14"/>
              </w:rPr>
              <w:t xml:space="preserve"> </w:t>
            </w:r>
            <w:r>
              <w:t xml:space="preserve">услуги </w:t>
            </w:r>
            <w:r>
              <w:rPr>
                <w:spacing w:val="-4"/>
              </w:rPr>
              <w:t>НДС</w:t>
            </w:r>
          </w:p>
        </w:tc>
        <w:tc>
          <w:tcPr>
            <w:tcW w:w="1416" w:type="dxa"/>
          </w:tcPr>
          <w:p w:rsidR="00CA7C4B" w:rsidRDefault="00CA7C4B">
            <w:pPr>
              <w:pStyle w:val="TableParagraph"/>
            </w:pPr>
          </w:p>
          <w:p w:rsidR="00CA7C4B" w:rsidRDefault="00CA7C4B">
            <w:pPr>
              <w:pStyle w:val="TableParagraph"/>
              <w:spacing w:before="21"/>
            </w:pPr>
          </w:p>
          <w:p w:rsidR="00CA7C4B" w:rsidRDefault="003C2382">
            <w:pPr>
              <w:pStyle w:val="TableParagraph"/>
              <w:ind w:left="217"/>
            </w:pPr>
            <w:r>
              <w:t xml:space="preserve">8 </w:t>
            </w:r>
            <w:r>
              <w:rPr>
                <w:spacing w:val="-5"/>
              </w:rPr>
              <w:t>000</w:t>
            </w:r>
          </w:p>
          <w:p w:rsidR="00CA7C4B" w:rsidRDefault="00CA7C4B">
            <w:pPr>
              <w:pStyle w:val="TableParagraph"/>
              <w:spacing w:before="26"/>
            </w:pPr>
          </w:p>
          <w:p w:rsidR="00CA7C4B" w:rsidRDefault="003C2382">
            <w:pPr>
              <w:pStyle w:val="TableParagraph"/>
              <w:spacing w:before="1"/>
              <w:ind w:left="217"/>
            </w:pPr>
            <w:r>
              <w:t xml:space="preserve">1 </w:t>
            </w:r>
            <w:r>
              <w:rPr>
                <w:spacing w:val="-5"/>
              </w:rPr>
              <w:t>600</w:t>
            </w:r>
          </w:p>
        </w:tc>
        <w:tc>
          <w:tcPr>
            <w:tcW w:w="1023" w:type="dxa"/>
          </w:tcPr>
          <w:p w:rsidR="00CA7C4B" w:rsidRDefault="00CA7C4B">
            <w:pPr>
              <w:pStyle w:val="TableParagraph"/>
            </w:pPr>
          </w:p>
        </w:tc>
        <w:tc>
          <w:tcPr>
            <w:tcW w:w="850" w:type="dxa"/>
          </w:tcPr>
          <w:p w:rsidR="00CA7C4B" w:rsidRDefault="00CA7C4B">
            <w:pPr>
              <w:pStyle w:val="TableParagraph"/>
            </w:pPr>
          </w:p>
        </w:tc>
      </w:tr>
      <w:tr w:rsidR="00CA7C4B">
        <w:trPr>
          <w:trHeight w:val="494"/>
        </w:trPr>
        <w:tc>
          <w:tcPr>
            <w:tcW w:w="284" w:type="dxa"/>
          </w:tcPr>
          <w:p w:rsidR="00CA7C4B" w:rsidRDefault="003C2382">
            <w:pPr>
              <w:pStyle w:val="TableParagraph"/>
              <w:spacing w:line="236" w:lineRule="exact"/>
              <w:ind w:left="107"/>
            </w:pPr>
            <w:r>
              <w:rPr>
                <w:spacing w:val="-10"/>
              </w:rPr>
              <w:t>3</w:t>
            </w:r>
          </w:p>
        </w:tc>
        <w:tc>
          <w:tcPr>
            <w:tcW w:w="5814" w:type="dxa"/>
          </w:tcPr>
          <w:p w:rsidR="00CA7C4B" w:rsidRDefault="003C2382">
            <w:pPr>
              <w:pStyle w:val="TableParagraph"/>
              <w:spacing w:line="235" w:lineRule="exact"/>
              <w:ind w:left="109"/>
            </w:pPr>
            <w:r>
              <w:t>Оплачены</w:t>
            </w:r>
            <w:r>
              <w:rPr>
                <w:spacing w:val="13"/>
              </w:rPr>
              <w:t xml:space="preserve"> </w:t>
            </w:r>
            <w:r>
              <w:t>подотчётным</w:t>
            </w:r>
            <w:r>
              <w:rPr>
                <w:spacing w:val="12"/>
              </w:rPr>
              <w:t xml:space="preserve"> </w:t>
            </w:r>
            <w:r>
              <w:t>лицом</w:t>
            </w:r>
            <w:r>
              <w:rPr>
                <w:spacing w:val="15"/>
              </w:rPr>
              <w:t xml:space="preserve"> </w:t>
            </w:r>
            <w:r>
              <w:t>расходы</w:t>
            </w:r>
            <w:r>
              <w:rPr>
                <w:spacing w:val="13"/>
              </w:rPr>
              <w:t xml:space="preserve"> </w:t>
            </w:r>
            <w:r>
              <w:t>по</w:t>
            </w:r>
            <w:r>
              <w:rPr>
                <w:spacing w:val="15"/>
              </w:rPr>
              <w:t xml:space="preserve"> </w:t>
            </w:r>
            <w:r>
              <w:t>погрузке</w:t>
            </w:r>
            <w:r>
              <w:rPr>
                <w:spacing w:val="16"/>
              </w:rPr>
              <w:t xml:space="preserve"> </w:t>
            </w:r>
            <w:r>
              <w:rPr>
                <w:spacing w:val="-2"/>
              </w:rPr>
              <w:t>мате-</w:t>
            </w:r>
          </w:p>
          <w:p w:rsidR="00CA7C4B" w:rsidRDefault="003C2382">
            <w:pPr>
              <w:pStyle w:val="TableParagraph"/>
              <w:spacing w:line="240" w:lineRule="exact"/>
              <w:ind w:left="109"/>
            </w:pPr>
            <w:r>
              <w:rPr>
                <w:spacing w:val="-2"/>
              </w:rPr>
              <w:t>риалов</w:t>
            </w:r>
          </w:p>
        </w:tc>
        <w:tc>
          <w:tcPr>
            <w:tcW w:w="1416" w:type="dxa"/>
          </w:tcPr>
          <w:p w:rsidR="00CA7C4B" w:rsidRDefault="003C2382">
            <w:pPr>
              <w:pStyle w:val="TableParagraph"/>
              <w:spacing w:line="236" w:lineRule="exact"/>
              <w:ind w:left="272"/>
            </w:pPr>
            <w:r>
              <w:t xml:space="preserve">2 </w:t>
            </w:r>
            <w:r>
              <w:rPr>
                <w:spacing w:val="-5"/>
              </w:rPr>
              <w:t>000</w:t>
            </w:r>
          </w:p>
        </w:tc>
        <w:tc>
          <w:tcPr>
            <w:tcW w:w="1023" w:type="dxa"/>
          </w:tcPr>
          <w:p w:rsidR="00CA7C4B" w:rsidRDefault="00CA7C4B">
            <w:pPr>
              <w:pStyle w:val="TableParagraph"/>
            </w:pPr>
          </w:p>
        </w:tc>
        <w:tc>
          <w:tcPr>
            <w:tcW w:w="850" w:type="dxa"/>
          </w:tcPr>
          <w:p w:rsidR="00CA7C4B" w:rsidRDefault="00CA7C4B">
            <w:pPr>
              <w:pStyle w:val="TableParagraph"/>
            </w:pPr>
          </w:p>
        </w:tc>
      </w:tr>
      <w:tr w:rsidR="00CA7C4B">
        <w:trPr>
          <w:trHeight w:val="417"/>
        </w:trPr>
        <w:tc>
          <w:tcPr>
            <w:tcW w:w="284" w:type="dxa"/>
          </w:tcPr>
          <w:p w:rsidR="00CA7C4B" w:rsidRDefault="003C2382">
            <w:pPr>
              <w:pStyle w:val="TableParagraph"/>
              <w:spacing w:line="247" w:lineRule="exact"/>
              <w:ind w:left="107"/>
            </w:pPr>
            <w:r>
              <w:rPr>
                <w:spacing w:val="-10"/>
              </w:rPr>
              <w:t>4</w:t>
            </w:r>
          </w:p>
        </w:tc>
        <w:tc>
          <w:tcPr>
            <w:tcW w:w="5814" w:type="dxa"/>
          </w:tcPr>
          <w:p w:rsidR="00CA7C4B" w:rsidRDefault="003C2382">
            <w:pPr>
              <w:pStyle w:val="TableParagraph"/>
              <w:spacing w:line="247" w:lineRule="exact"/>
              <w:ind w:left="109"/>
            </w:pPr>
            <w:r>
              <w:t>Произведён</w:t>
            </w:r>
            <w:r>
              <w:rPr>
                <w:spacing w:val="-5"/>
              </w:rPr>
              <w:t xml:space="preserve"> </w:t>
            </w:r>
            <w:r>
              <w:t>налоговый</w:t>
            </w:r>
            <w:r>
              <w:rPr>
                <w:spacing w:val="-5"/>
              </w:rPr>
              <w:t xml:space="preserve"> </w:t>
            </w:r>
            <w:r>
              <w:t>вычет</w:t>
            </w:r>
            <w:r>
              <w:rPr>
                <w:spacing w:val="-4"/>
              </w:rPr>
              <w:t xml:space="preserve"> </w:t>
            </w:r>
            <w:r>
              <w:t>по</w:t>
            </w:r>
            <w:r>
              <w:rPr>
                <w:spacing w:val="-5"/>
              </w:rPr>
              <w:t xml:space="preserve"> </w:t>
            </w:r>
            <w:r>
              <w:t>НДС</w:t>
            </w:r>
            <w:r>
              <w:rPr>
                <w:spacing w:val="-3"/>
              </w:rPr>
              <w:t xml:space="preserve"> </w:t>
            </w:r>
            <w:r>
              <w:t>(сумму</w:t>
            </w:r>
            <w:r>
              <w:rPr>
                <w:spacing w:val="-7"/>
              </w:rPr>
              <w:t xml:space="preserve"> </w:t>
            </w:r>
            <w:r>
              <w:rPr>
                <w:spacing w:val="-2"/>
              </w:rPr>
              <w:t>определить)</w:t>
            </w:r>
          </w:p>
        </w:tc>
        <w:tc>
          <w:tcPr>
            <w:tcW w:w="1416" w:type="dxa"/>
          </w:tcPr>
          <w:p w:rsidR="00CA7C4B" w:rsidRDefault="00CA7C4B">
            <w:pPr>
              <w:pStyle w:val="TableParagraph"/>
            </w:pPr>
          </w:p>
        </w:tc>
        <w:tc>
          <w:tcPr>
            <w:tcW w:w="1023" w:type="dxa"/>
          </w:tcPr>
          <w:p w:rsidR="00CA7C4B" w:rsidRDefault="00CA7C4B">
            <w:pPr>
              <w:pStyle w:val="TableParagraph"/>
            </w:pPr>
          </w:p>
        </w:tc>
        <w:tc>
          <w:tcPr>
            <w:tcW w:w="850" w:type="dxa"/>
          </w:tcPr>
          <w:p w:rsidR="00CA7C4B" w:rsidRDefault="00CA7C4B">
            <w:pPr>
              <w:pStyle w:val="TableParagraph"/>
            </w:pPr>
          </w:p>
        </w:tc>
      </w:tr>
      <w:tr w:rsidR="00CA7C4B">
        <w:trPr>
          <w:trHeight w:val="505"/>
        </w:trPr>
        <w:tc>
          <w:tcPr>
            <w:tcW w:w="284" w:type="dxa"/>
          </w:tcPr>
          <w:p w:rsidR="00CA7C4B" w:rsidRDefault="003C2382">
            <w:pPr>
              <w:pStyle w:val="TableParagraph"/>
              <w:spacing w:line="247" w:lineRule="exact"/>
              <w:ind w:left="107"/>
            </w:pPr>
            <w:r>
              <w:rPr>
                <w:spacing w:val="-10"/>
              </w:rPr>
              <w:t>5</w:t>
            </w:r>
          </w:p>
        </w:tc>
        <w:tc>
          <w:tcPr>
            <w:tcW w:w="5814" w:type="dxa"/>
          </w:tcPr>
          <w:p w:rsidR="00CA7C4B" w:rsidRDefault="003C2382">
            <w:pPr>
              <w:pStyle w:val="TableParagraph"/>
              <w:spacing w:line="246" w:lineRule="exact"/>
              <w:ind w:left="109"/>
            </w:pPr>
            <w:r>
              <w:t>Перечислено</w:t>
            </w:r>
            <w:r>
              <w:rPr>
                <w:spacing w:val="47"/>
              </w:rPr>
              <w:t xml:space="preserve"> </w:t>
            </w:r>
            <w:r>
              <w:t>с</w:t>
            </w:r>
            <w:r>
              <w:rPr>
                <w:spacing w:val="48"/>
              </w:rPr>
              <w:t xml:space="preserve"> </w:t>
            </w:r>
            <w:r>
              <w:t>расчётного</w:t>
            </w:r>
            <w:r>
              <w:rPr>
                <w:spacing w:val="48"/>
              </w:rPr>
              <w:t xml:space="preserve"> </w:t>
            </w:r>
            <w:r>
              <w:t>счета</w:t>
            </w:r>
            <w:r>
              <w:rPr>
                <w:spacing w:val="47"/>
              </w:rPr>
              <w:t xml:space="preserve"> </w:t>
            </w:r>
            <w:r>
              <w:t>ООО</w:t>
            </w:r>
            <w:r>
              <w:rPr>
                <w:spacing w:val="50"/>
              </w:rPr>
              <w:t xml:space="preserve"> </w:t>
            </w:r>
            <w:r>
              <w:t>«Перспектива»</w:t>
            </w:r>
            <w:r>
              <w:rPr>
                <w:spacing w:val="43"/>
              </w:rPr>
              <w:t xml:space="preserve"> </w:t>
            </w:r>
            <w:r>
              <w:rPr>
                <w:spacing w:val="-5"/>
              </w:rPr>
              <w:t>за</w:t>
            </w:r>
          </w:p>
          <w:p w:rsidR="00CA7C4B" w:rsidRDefault="003C2382">
            <w:pPr>
              <w:pStyle w:val="TableParagraph"/>
              <w:spacing w:line="240" w:lineRule="exact"/>
              <w:ind w:left="109"/>
            </w:pPr>
            <w:r>
              <w:t>материалы</w:t>
            </w:r>
            <w:r>
              <w:rPr>
                <w:spacing w:val="-4"/>
              </w:rPr>
              <w:t xml:space="preserve"> </w:t>
            </w:r>
            <w:r>
              <w:t>(сумму</w:t>
            </w:r>
            <w:r>
              <w:rPr>
                <w:spacing w:val="-6"/>
              </w:rPr>
              <w:t xml:space="preserve"> </w:t>
            </w:r>
            <w:r>
              <w:rPr>
                <w:spacing w:val="-2"/>
              </w:rPr>
              <w:t>определить)</w:t>
            </w:r>
          </w:p>
        </w:tc>
        <w:tc>
          <w:tcPr>
            <w:tcW w:w="1416" w:type="dxa"/>
          </w:tcPr>
          <w:p w:rsidR="00CA7C4B" w:rsidRDefault="00CA7C4B">
            <w:pPr>
              <w:pStyle w:val="TableParagraph"/>
            </w:pPr>
          </w:p>
        </w:tc>
        <w:tc>
          <w:tcPr>
            <w:tcW w:w="1023" w:type="dxa"/>
          </w:tcPr>
          <w:p w:rsidR="00CA7C4B" w:rsidRDefault="00CA7C4B">
            <w:pPr>
              <w:pStyle w:val="TableParagraph"/>
            </w:pPr>
          </w:p>
        </w:tc>
        <w:tc>
          <w:tcPr>
            <w:tcW w:w="850" w:type="dxa"/>
          </w:tcPr>
          <w:p w:rsidR="00CA7C4B" w:rsidRDefault="00CA7C4B">
            <w:pPr>
              <w:pStyle w:val="TableParagraph"/>
            </w:pPr>
          </w:p>
        </w:tc>
      </w:tr>
      <w:tr w:rsidR="00CA7C4B">
        <w:trPr>
          <w:trHeight w:val="506"/>
        </w:trPr>
        <w:tc>
          <w:tcPr>
            <w:tcW w:w="284" w:type="dxa"/>
          </w:tcPr>
          <w:p w:rsidR="00CA7C4B" w:rsidRDefault="003C2382">
            <w:pPr>
              <w:pStyle w:val="TableParagraph"/>
              <w:spacing w:line="247" w:lineRule="exact"/>
              <w:ind w:left="107"/>
            </w:pPr>
            <w:r>
              <w:rPr>
                <w:spacing w:val="-10"/>
              </w:rPr>
              <w:t>6</w:t>
            </w:r>
          </w:p>
        </w:tc>
        <w:tc>
          <w:tcPr>
            <w:tcW w:w="5814" w:type="dxa"/>
          </w:tcPr>
          <w:p w:rsidR="00CA7C4B" w:rsidRDefault="003C2382">
            <w:pPr>
              <w:pStyle w:val="TableParagraph"/>
              <w:spacing w:line="246" w:lineRule="exact"/>
              <w:ind w:left="109"/>
            </w:pPr>
            <w:r>
              <w:t>Перечислено</w:t>
            </w:r>
            <w:r>
              <w:rPr>
                <w:spacing w:val="24"/>
              </w:rPr>
              <w:t xml:space="preserve"> </w:t>
            </w:r>
            <w:r>
              <w:t>с</w:t>
            </w:r>
            <w:r>
              <w:rPr>
                <w:spacing w:val="27"/>
              </w:rPr>
              <w:t xml:space="preserve"> </w:t>
            </w:r>
            <w:r>
              <w:t>расчётного</w:t>
            </w:r>
            <w:r>
              <w:rPr>
                <w:spacing w:val="27"/>
              </w:rPr>
              <w:t xml:space="preserve"> </w:t>
            </w:r>
            <w:r>
              <w:t>счета</w:t>
            </w:r>
            <w:r>
              <w:rPr>
                <w:spacing w:val="28"/>
              </w:rPr>
              <w:t xml:space="preserve"> </w:t>
            </w:r>
            <w:r>
              <w:t>автобазе</w:t>
            </w:r>
            <w:r>
              <w:rPr>
                <w:spacing w:val="27"/>
              </w:rPr>
              <w:t xml:space="preserve"> </w:t>
            </w:r>
            <w:r>
              <w:t>за</w:t>
            </w:r>
            <w:r>
              <w:rPr>
                <w:spacing w:val="30"/>
              </w:rPr>
              <w:t xml:space="preserve"> </w:t>
            </w:r>
            <w:r>
              <w:t>доставку</w:t>
            </w:r>
            <w:r>
              <w:rPr>
                <w:spacing w:val="25"/>
              </w:rPr>
              <w:t xml:space="preserve"> </w:t>
            </w:r>
            <w:r>
              <w:rPr>
                <w:spacing w:val="-5"/>
              </w:rPr>
              <w:t>ма-</w:t>
            </w:r>
          </w:p>
          <w:p w:rsidR="00CA7C4B" w:rsidRDefault="003C2382">
            <w:pPr>
              <w:pStyle w:val="TableParagraph"/>
              <w:spacing w:line="240" w:lineRule="exact"/>
              <w:ind w:left="109"/>
            </w:pPr>
            <w:r>
              <w:t>териалов</w:t>
            </w:r>
            <w:r>
              <w:rPr>
                <w:spacing w:val="-8"/>
              </w:rPr>
              <w:t xml:space="preserve"> </w:t>
            </w:r>
            <w:r>
              <w:t>(сумму</w:t>
            </w:r>
            <w:r>
              <w:rPr>
                <w:spacing w:val="-9"/>
              </w:rPr>
              <w:t xml:space="preserve"> </w:t>
            </w:r>
            <w:r>
              <w:rPr>
                <w:spacing w:val="-2"/>
              </w:rPr>
              <w:t>определить)</w:t>
            </w:r>
          </w:p>
        </w:tc>
        <w:tc>
          <w:tcPr>
            <w:tcW w:w="1416" w:type="dxa"/>
          </w:tcPr>
          <w:p w:rsidR="00CA7C4B" w:rsidRDefault="00CA7C4B">
            <w:pPr>
              <w:pStyle w:val="TableParagraph"/>
            </w:pPr>
          </w:p>
        </w:tc>
        <w:tc>
          <w:tcPr>
            <w:tcW w:w="1023" w:type="dxa"/>
          </w:tcPr>
          <w:p w:rsidR="00CA7C4B" w:rsidRDefault="00CA7C4B">
            <w:pPr>
              <w:pStyle w:val="TableParagraph"/>
            </w:pPr>
          </w:p>
        </w:tc>
        <w:tc>
          <w:tcPr>
            <w:tcW w:w="850" w:type="dxa"/>
          </w:tcPr>
          <w:p w:rsidR="00CA7C4B" w:rsidRDefault="00CA7C4B">
            <w:pPr>
              <w:pStyle w:val="TableParagraph"/>
            </w:pPr>
          </w:p>
        </w:tc>
      </w:tr>
      <w:tr w:rsidR="00CA7C4B">
        <w:trPr>
          <w:trHeight w:val="1850"/>
        </w:trPr>
        <w:tc>
          <w:tcPr>
            <w:tcW w:w="284" w:type="dxa"/>
          </w:tcPr>
          <w:p w:rsidR="00CA7C4B" w:rsidRDefault="003C2382">
            <w:pPr>
              <w:pStyle w:val="TableParagraph"/>
              <w:spacing w:line="247" w:lineRule="exact"/>
              <w:ind w:left="107"/>
            </w:pPr>
            <w:r>
              <w:rPr>
                <w:spacing w:val="-10"/>
              </w:rPr>
              <w:t>7</w:t>
            </w:r>
          </w:p>
        </w:tc>
        <w:tc>
          <w:tcPr>
            <w:tcW w:w="5814" w:type="dxa"/>
          </w:tcPr>
          <w:p w:rsidR="00CA7C4B" w:rsidRDefault="003C2382">
            <w:pPr>
              <w:pStyle w:val="TableParagraph"/>
              <w:spacing w:line="247" w:lineRule="exact"/>
              <w:ind w:left="109"/>
            </w:pPr>
            <w:r>
              <w:t>Отпущены</w:t>
            </w:r>
            <w:r>
              <w:rPr>
                <w:spacing w:val="-4"/>
              </w:rPr>
              <w:t xml:space="preserve"> </w:t>
            </w:r>
            <w:r>
              <w:t>материалы</w:t>
            </w:r>
            <w:r>
              <w:rPr>
                <w:spacing w:val="-3"/>
              </w:rPr>
              <w:t xml:space="preserve"> </w:t>
            </w:r>
            <w:r>
              <w:t>со</w:t>
            </w:r>
            <w:r>
              <w:rPr>
                <w:spacing w:val="-5"/>
              </w:rPr>
              <w:t xml:space="preserve"> </w:t>
            </w:r>
            <w:r>
              <w:t>склада</w:t>
            </w:r>
            <w:r>
              <w:rPr>
                <w:spacing w:val="-3"/>
              </w:rPr>
              <w:t xml:space="preserve"> </w:t>
            </w:r>
            <w:r>
              <w:t>по</w:t>
            </w:r>
            <w:r>
              <w:rPr>
                <w:spacing w:val="-4"/>
              </w:rPr>
              <w:t xml:space="preserve"> </w:t>
            </w:r>
            <w:r>
              <w:t>учётным</w:t>
            </w:r>
            <w:r>
              <w:rPr>
                <w:spacing w:val="-3"/>
              </w:rPr>
              <w:t xml:space="preserve"> </w:t>
            </w:r>
            <w:r>
              <w:rPr>
                <w:spacing w:val="-2"/>
              </w:rPr>
              <w:t>ценам</w:t>
            </w:r>
          </w:p>
          <w:p w:rsidR="00CA7C4B" w:rsidRDefault="00CA7C4B">
            <w:pPr>
              <w:pStyle w:val="TableParagraph"/>
              <w:spacing w:before="26"/>
            </w:pPr>
          </w:p>
          <w:p w:rsidR="00CA7C4B" w:rsidRDefault="003C2382">
            <w:pPr>
              <w:pStyle w:val="TableParagraph"/>
              <w:spacing w:before="1" w:line="506" w:lineRule="auto"/>
              <w:ind w:left="109" w:right="141"/>
            </w:pPr>
            <w:r>
              <w:t>а)</w:t>
            </w:r>
            <w:r>
              <w:rPr>
                <w:spacing w:val="-5"/>
              </w:rPr>
              <w:t xml:space="preserve"> </w:t>
            </w:r>
            <w:r>
              <w:t>цехам</w:t>
            </w:r>
            <w:r>
              <w:rPr>
                <w:spacing w:val="-6"/>
              </w:rPr>
              <w:t xml:space="preserve"> </w:t>
            </w:r>
            <w:r>
              <w:t>основного</w:t>
            </w:r>
            <w:r>
              <w:rPr>
                <w:spacing w:val="-6"/>
              </w:rPr>
              <w:t xml:space="preserve"> </w:t>
            </w:r>
            <w:r>
              <w:t>производств</w:t>
            </w:r>
            <w:r>
              <w:rPr>
                <w:spacing w:val="-7"/>
              </w:rPr>
              <w:t xml:space="preserve"> </w:t>
            </w:r>
            <w:r>
              <w:t>на</w:t>
            </w:r>
            <w:r>
              <w:rPr>
                <w:spacing w:val="-6"/>
              </w:rPr>
              <w:t xml:space="preserve"> </w:t>
            </w:r>
            <w:r>
              <w:t>изготовление</w:t>
            </w:r>
            <w:r>
              <w:rPr>
                <w:spacing w:val="-8"/>
              </w:rPr>
              <w:t xml:space="preserve"> </w:t>
            </w:r>
            <w:r>
              <w:t>изделий б) вспомогательным цехам</w:t>
            </w:r>
          </w:p>
          <w:p w:rsidR="00CA7C4B" w:rsidRDefault="003C2382">
            <w:pPr>
              <w:pStyle w:val="TableParagraph"/>
              <w:spacing w:line="236" w:lineRule="exact"/>
              <w:ind w:left="109"/>
            </w:pPr>
            <w:r>
              <w:t>в)</w:t>
            </w:r>
            <w:r>
              <w:rPr>
                <w:spacing w:val="-6"/>
              </w:rPr>
              <w:t xml:space="preserve"> </w:t>
            </w:r>
            <w:r>
              <w:t>на</w:t>
            </w:r>
            <w:r>
              <w:rPr>
                <w:spacing w:val="-6"/>
              </w:rPr>
              <w:t xml:space="preserve"> </w:t>
            </w:r>
            <w:r>
              <w:t>общехозяйственные</w:t>
            </w:r>
            <w:r>
              <w:rPr>
                <w:spacing w:val="-7"/>
              </w:rPr>
              <w:t xml:space="preserve"> </w:t>
            </w:r>
            <w:r>
              <w:rPr>
                <w:spacing w:val="-2"/>
              </w:rPr>
              <w:t>нужды</w:t>
            </w:r>
          </w:p>
        </w:tc>
        <w:tc>
          <w:tcPr>
            <w:tcW w:w="1416" w:type="dxa"/>
          </w:tcPr>
          <w:p w:rsidR="00CA7C4B" w:rsidRDefault="00CA7C4B">
            <w:pPr>
              <w:pStyle w:val="TableParagraph"/>
            </w:pPr>
          </w:p>
          <w:p w:rsidR="00CA7C4B" w:rsidRDefault="00CA7C4B">
            <w:pPr>
              <w:pStyle w:val="TableParagraph"/>
              <w:spacing w:before="20"/>
            </w:pPr>
          </w:p>
          <w:p w:rsidR="00CA7C4B" w:rsidRDefault="003C2382">
            <w:pPr>
              <w:pStyle w:val="TableParagraph"/>
              <w:spacing w:before="1"/>
              <w:ind w:left="162"/>
            </w:pPr>
            <w:r>
              <w:t xml:space="preserve">150 </w:t>
            </w:r>
            <w:r>
              <w:rPr>
                <w:spacing w:val="-5"/>
              </w:rPr>
              <w:t>000</w:t>
            </w:r>
          </w:p>
          <w:p w:rsidR="00CA7C4B" w:rsidRDefault="00CA7C4B">
            <w:pPr>
              <w:pStyle w:val="TableParagraph"/>
              <w:spacing w:before="26"/>
            </w:pPr>
          </w:p>
          <w:p w:rsidR="00CA7C4B" w:rsidRDefault="003C2382">
            <w:pPr>
              <w:pStyle w:val="TableParagraph"/>
              <w:ind w:left="272"/>
            </w:pPr>
            <w:r>
              <w:t xml:space="preserve">40 </w:t>
            </w:r>
            <w:r>
              <w:rPr>
                <w:spacing w:val="-5"/>
              </w:rPr>
              <w:t>000</w:t>
            </w:r>
          </w:p>
          <w:p w:rsidR="00CA7C4B" w:rsidRDefault="00CA7C4B">
            <w:pPr>
              <w:pStyle w:val="TableParagraph"/>
              <w:spacing w:before="27"/>
            </w:pPr>
          </w:p>
          <w:p w:rsidR="00CA7C4B" w:rsidRDefault="003C2382">
            <w:pPr>
              <w:pStyle w:val="TableParagraph"/>
              <w:spacing w:line="238" w:lineRule="exact"/>
              <w:ind w:left="272"/>
            </w:pPr>
            <w:r>
              <w:t xml:space="preserve">10 </w:t>
            </w:r>
            <w:r>
              <w:rPr>
                <w:spacing w:val="-5"/>
              </w:rPr>
              <w:t>000</w:t>
            </w:r>
          </w:p>
        </w:tc>
        <w:tc>
          <w:tcPr>
            <w:tcW w:w="1023" w:type="dxa"/>
          </w:tcPr>
          <w:p w:rsidR="00CA7C4B" w:rsidRDefault="00CA7C4B">
            <w:pPr>
              <w:pStyle w:val="TableParagraph"/>
            </w:pPr>
          </w:p>
        </w:tc>
        <w:tc>
          <w:tcPr>
            <w:tcW w:w="850" w:type="dxa"/>
          </w:tcPr>
          <w:p w:rsidR="00CA7C4B" w:rsidRDefault="00CA7C4B">
            <w:pPr>
              <w:pStyle w:val="TableParagraph"/>
            </w:pPr>
          </w:p>
        </w:tc>
      </w:tr>
      <w:tr w:rsidR="00CA7C4B">
        <w:trPr>
          <w:trHeight w:val="2107"/>
        </w:trPr>
        <w:tc>
          <w:tcPr>
            <w:tcW w:w="284" w:type="dxa"/>
          </w:tcPr>
          <w:p w:rsidR="00CA7C4B" w:rsidRDefault="003C2382">
            <w:pPr>
              <w:pStyle w:val="TableParagraph"/>
              <w:spacing w:line="249" w:lineRule="exact"/>
              <w:ind w:left="107"/>
            </w:pPr>
            <w:r>
              <w:rPr>
                <w:spacing w:val="-10"/>
              </w:rPr>
              <w:t>8</w:t>
            </w:r>
          </w:p>
        </w:tc>
        <w:tc>
          <w:tcPr>
            <w:tcW w:w="5814" w:type="dxa"/>
          </w:tcPr>
          <w:p w:rsidR="00CA7C4B" w:rsidRDefault="003C2382">
            <w:pPr>
              <w:pStyle w:val="TableParagraph"/>
              <w:ind w:left="109"/>
            </w:pPr>
            <w:r>
              <w:t>Списываются</w:t>
            </w:r>
            <w:r>
              <w:rPr>
                <w:spacing w:val="30"/>
              </w:rPr>
              <w:t xml:space="preserve"> </w:t>
            </w:r>
            <w:r>
              <w:t>ТЗР</w:t>
            </w:r>
            <w:r>
              <w:rPr>
                <w:spacing w:val="30"/>
              </w:rPr>
              <w:t xml:space="preserve"> </w:t>
            </w:r>
            <w:r>
              <w:t>по</w:t>
            </w:r>
            <w:r>
              <w:rPr>
                <w:spacing w:val="33"/>
              </w:rPr>
              <w:t xml:space="preserve"> </w:t>
            </w:r>
            <w:r>
              <w:t>отпущенным</w:t>
            </w:r>
            <w:r>
              <w:rPr>
                <w:spacing w:val="32"/>
              </w:rPr>
              <w:t xml:space="preserve"> </w:t>
            </w:r>
            <w:r>
              <w:t>со</w:t>
            </w:r>
            <w:r>
              <w:rPr>
                <w:spacing w:val="32"/>
              </w:rPr>
              <w:t xml:space="preserve"> </w:t>
            </w:r>
            <w:r>
              <w:t>склада</w:t>
            </w:r>
            <w:r>
              <w:rPr>
                <w:spacing w:val="33"/>
              </w:rPr>
              <w:t xml:space="preserve"> </w:t>
            </w:r>
            <w:r>
              <w:t>материалам (суммы определить):</w:t>
            </w:r>
          </w:p>
          <w:p w:rsidR="00CA7C4B" w:rsidRDefault="00CA7C4B">
            <w:pPr>
              <w:pStyle w:val="TableParagraph"/>
              <w:spacing w:before="21"/>
            </w:pPr>
          </w:p>
          <w:p w:rsidR="00CA7C4B" w:rsidRDefault="003C2382">
            <w:pPr>
              <w:pStyle w:val="TableParagraph"/>
              <w:spacing w:before="1" w:line="506" w:lineRule="auto"/>
              <w:ind w:left="109" w:right="141"/>
            </w:pPr>
            <w:r>
              <w:t>а)</w:t>
            </w:r>
            <w:r>
              <w:rPr>
                <w:spacing w:val="-5"/>
              </w:rPr>
              <w:t xml:space="preserve"> </w:t>
            </w:r>
            <w:r>
              <w:t>цехам</w:t>
            </w:r>
            <w:r>
              <w:rPr>
                <w:spacing w:val="-6"/>
              </w:rPr>
              <w:t xml:space="preserve"> </w:t>
            </w:r>
            <w:r>
              <w:t>основного</w:t>
            </w:r>
            <w:r>
              <w:rPr>
                <w:spacing w:val="-6"/>
              </w:rPr>
              <w:t xml:space="preserve"> </w:t>
            </w:r>
            <w:r>
              <w:t>производств</w:t>
            </w:r>
            <w:r>
              <w:rPr>
                <w:spacing w:val="-7"/>
              </w:rPr>
              <w:t xml:space="preserve"> </w:t>
            </w:r>
            <w:r>
              <w:t>на</w:t>
            </w:r>
            <w:r>
              <w:rPr>
                <w:spacing w:val="-6"/>
              </w:rPr>
              <w:t xml:space="preserve"> </w:t>
            </w:r>
            <w:r>
              <w:t>изготовление</w:t>
            </w:r>
            <w:r>
              <w:rPr>
                <w:spacing w:val="-8"/>
              </w:rPr>
              <w:t xml:space="preserve"> </w:t>
            </w:r>
            <w:r>
              <w:t>изделий б) вспомогательным цехам</w:t>
            </w:r>
          </w:p>
          <w:p w:rsidR="00CA7C4B" w:rsidRDefault="003C2382">
            <w:pPr>
              <w:pStyle w:val="TableParagraph"/>
              <w:spacing w:line="239" w:lineRule="exact"/>
              <w:ind w:left="109"/>
            </w:pPr>
            <w:r>
              <w:t>в)</w:t>
            </w:r>
            <w:r>
              <w:rPr>
                <w:spacing w:val="-6"/>
              </w:rPr>
              <w:t xml:space="preserve"> </w:t>
            </w:r>
            <w:r>
              <w:t>на</w:t>
            </w:r>
            <w:r>
              <w:rPr>
                <w:spacing w:val="-6"/>
              </w:rPr>
              <w:t xml:space="preserve"> </w:t>
            </w:r>
            <w:r>
              <w:t>общехозяйственные</w:t>
            </w:r>
            <w:r>
              <w:rPr>
                <w:spacing w:val="-7"/>
              </w:rPr>
              <w:t xml:space="preserve"> </w:t>
            </w:r>
            <w:r>
              <w:rPr>
                <w:spacing w:val="-2"/>
              </w:rPr>
              <w:t>нужды</w:t>
            </w:r>
          </w:p>
        </w:tc>
        <w:tc>
          <w:tcPr>
            <w:tcW w:w="1416" w:type="dxa"/>
          </w:tcPr>
          <w:p w:rsidR="00CA7C4B" w:rsidRDefault="00CA7C4B">
            <w:pPr>
              <w:pStyle w:val="TableParagraph"/>
            </w:pPr>
          </w:p>
        </w:tc>
        <w:tc>
          <w:tcPr>
            <w:tcW w:w="1023" w:type="dxa"/>
          </w:tcPr>
          <w:p w:rsidR="00CA7C4B" w:rsidRDefault="00CA7C4B">
            <w:pPr>
              <w:pStyle w:val="TableParagraph"/>
            </w:pPr>
          </w:p>
        </w:tc>
        <w:tc>
          <w:tcPr>
            <w:tcW w:w="850" w:type="dxa"/>
          </w:tcPr>
          <w:p w:rsidR="00CA7C4B" w:rsidRDefault="00CA7C4B">
            <w:pPr>
              <w:pStyle w:val="TableParagraph"/>
            </w:pPr>
          </w:p>
        </w:tc>
      </w:tr>
    </w:tbl>
    <w:p w:rsidR="00CA7C4B" w:rsidRDefault="003C2382">
      <w:pPr>
        <w:pStyle w:val="a3"/>
        <w:spacing w:before="275"/>
      </w:pPr>
      <w:r>
        <w:t>Расчёт</w:t>
      </w:r>
      <w:r>
        <w:rPr>
          <w:spacing w:val="-6"/>
        </w:rPr>
        <w:t xml:space="preserve"> </w:t>
      </w:r>
      <w:r>
        <w:t>среднего</w:t>
      </w:r>
      <w:r>
        <w:rPr>
          <w:spacing w:val="-8"/>
        </w:rPr>
        <w:t xml:space="preserve"> </w:t>
      </w:r>
      <w:r>
        <w:t>процента</w:t>
      </w:r>
      <w:r>
        <w:rPr>
          <w:spacing w:val="-5"/>
        </w:rPr>
        <w:t xml:space="preserve"> </w:t>
      </w:r>
      <w:r>
        <w:rPr>
          <w:spacing w:val="-4"/>
        </w:rPr>
        <w:t>ТЗР:</w:t>
      </w:r>
    </w:p>
    <w:p w:rsidR="00CA7C4B" w:rsidRDefault="00CA7C4B">
      <w:pPr>
        <w:pStyle w:val="a3"/>
        <w:spacing w:before="280"/>
        <w:ind w:left="0"/>
      </w:pPr>
    </w:p>
    <w:p w:rsidR="00CA7C4B" w:rsidRDefault="003C2382">
      <w:pPr>
        <w:pStyle w:val="a3"/>
        <w:ind w:left="4368"/>
        <w:jc w:val="both"/>
      </w:pPr>
      <w:r>
        <w:t>Задача</w:t>
      </w:r>
      <w:r>
        <w:rPr>
          <w:spacing w:val="-5"/>
        </w:rPr>
        <w:t xml:space="preserve"> </w:t>
      </w:r>
      <w:r>
        <w:rPr>
          <w:spacing w:val="-2"/>
        </w:rPr>
        <w:t>6.4.13</w:t>
      </w:r>
    </w:p>
    <w:p w:rsidR="00CA7C4B" w:rsidRDefault="003C2382">
      <w:pPr>
        <w:pStyle w:val="a3"/>
        <w:spacing w:before="122" w:line="276" w:lineRule="auto"/>
        <w:ind w:right="331" w:firstLine="708"/>
        <w:jc w:val="both"/>
      </w:pPr>
      <w:r>
        <w:t>Составить журнал регистрации хозяйственных операций, указать корре- спонденцию счетов, определить и списать сумму ТЗР по отпущенным в произ- водство материалам.</w:t>
      </w:r>
    </w:p>
    <w:p w:rsidR="00CA7C4B" w:rsidRDefault="003C2382">
      <w:pPr>
        <w:pStyle w:val="a3"/>
        <w:spacing w:line="278" w:lineRule="auto"/>
        <w:ind w:right="330" w:firstLine="708"/>
        <w:jc w:val="both"/>
      </w:pPr>
      <w:r>
        <w:rPr>
          <w:i/>
        </w:rPr>
        <w:t xml:space="preserve">Исходные данные. </w:t>
      </w:r>
      <w:r>
        <w:t>ООО «Перспектива» в сентябре 2020 г. получило от ООО</w:t>
      </w:r>
      <w:r>
        <w:rPr>
          <w:spacing w:val="36"/>
        </w:rPr>
        <w:t xml:space="preserve"> </w:t>
      </w:r>
      <w:r>
        <w:t>«Уральские</w:t>
      </w:r>
      <w:r>
        <w:rPr>
          <w:spacing w:val="38"/>
        </w:rPr>
        <w:t xml:space="preserve"> </w:t>
      </w:r>
      <w:r>
        <w:t>зори»</w:t>
      </w:r>
      <w:r>
        <w:rPr>
          <w:spacing w:val="37"/>
        </w:rPr>
        <w:t xml:space="preserve"> </w:t>
      </w:r>
      <w:r>
        <w:t>и</w:t>
      </w:r>
      <w:r>
        <w:rPr>
          <w:spacing w:val="38"/>
        </w:rPr>
        <w:t xml:space="preserve"> </w:t>
      </w:r>
      <w:r>
        <w:t>оплатило</w:t>
      </w:r>
      <w:r>
        <w:rPr>
          <w:spacing w:val="38"/>
        </w:rPr>
        <w:t xml:space="preserve"> </w:t>
      </w:r>
      <w:r>
        <w:t>материалы</w:t>
      </w:r>
      <w:r>
        <w:rPr>
          <w:spacing w:val="38"/>
        </w:rPr>
        <w:t xml:space="preserve"> </w:t>
      </w:r>
      <w:r>
        <w:t>согласно</w:t>
      </w:r>
      <w:r>
        <w:rPr>
          <w:spacing w:val="36"/>
        </w:rPr>
        <w:t xml:space="preserve"> </w:t>
      </w:r>
      <w:r>
        <w:t>счету</w:t>
      </w:r>
      <w:r>
        <w:rPr>
          <w:spacing w:val="34"/>
        </w:rPr>
        <w:t xml:space="preserve"> </w:t>
      </w:r>
      <w:r>
        <w:t>поставщика</w:t>
      </w:r>
      <w:r>
        <w:rPr>
          <w:spacing w:val="38"/>
        </w:rPr>
        <w:t xml:space="preserve"> </w:t>
      </w:r>
      <w:r>
        <w:t>на</w:t>
      </w:r>
    </w:p>
    <w:p w:rsidR="00CA7C4B" w:rsidRDefault="00CA7C4B">
      <w:pPr>
        <w:spacing w:line="278" w:lineRule="auto"/>
        <w:jc w:val="both"/>
        <w:sectPr w:rsidR="00CA7C4B">
          <w:pgSz w:w="11910" w:h="16840"/>
          <w:pgMar w:top="1040" w:right="800" w:bottom="820" w:left="800" w:header="0" w:footer="631" w:gutter="0"/>
          <w:cols w:space="720"/>
        </w:sectPr>
      </w:pPr>
    </w:p>
    <w:p w:rsidR="00CA7C4B" w:rsidRDefault="003C2382">
      <w:pPr>
        <w:pStyle w:val="a3"/>
        <w:spacing w:before="67" w:line="276" w:lineRule="auto"/>
        <w:ind w:right="334"/>
        <w:jc w:val="both"/>
      </w:pPr>
      <w:r>
        <w:lastRenderedPageBreak/>
        <w:t>сумму 4</w:t>
      </w:r>
      <w:r>
        <w:rPr>
          <w:spacing w:val="-1"/>
        </w:rPr>
        <w:t xml:space="preserve"> </w:t>
      </w:r>
      <w:r>
        <w:t>800</w:t>
      </w:r>
      <w:r>
        <w:rPr>
          <w:spacing w:val="-1"/>
        </w:rPr>
        <w:t xml:space="preserve"> </w:t>
      </w:r>
      <w:r>
        <w:t>000 руб., в том числе НДС 800 000 руб. Услуги автобазы по до- ставке материалов на сумму 84 000 руб., в том числе НДС 14 000 руб. произве- дены и оплачены в том же месяце. Расходы по погрузке материалов оплачены подотчётным лицом в сумме 10 000 руб.</w:t>
      </w:r>
      <w:r>
        <w:rPr>
          <w:spacing w:val="40"/>
        </w:rPr>
        <w:t xml:space="preserve"> </w:t>
      </w:r>
      <w:r>
        <w:t>В соответствии с учётной политикой для учета</w:t>
      </w:r>
      <w:r>
        <w:rPr>
          <w:spacing w:val="-1"/>
        </w:rPr>
        <w:t xml:space="preserve"> </w:t>
      </w:r>
      <w:r>
        <w:t>поступления ТМЦ</w:t>
      </w:r>
      <w:r>
        <w:rPr>
          <w:spacing w:val="-2"/>
        </w:rPr>
        <w:t xml:space="preserve"> </w:t>
      </w:r>
      <w:r>
        <w:t>используются</w:t>
      </w:r>
      <w:r>
        <w:rPr>
          <w:spacing w:val="-1"/>
        </w:rPr>
        <w:t xml:space="preserve"> </w:t>
      </w:r>
      <w:r>
        <w:t>счета 15 и 16.</w:t>
      </w:r>
      <w:r>
        <w:rPr>
          <w:spacing w:val="-1"/>
        </w:rPr>
        <w:t xml:space="preserve"> </w:t>
      </w:r>
      <w:r>
        <w:t>Текущий учёт</w:t>
      </w:r>
      <w:r>
        <w:rPr>
          <w:spacing w:val="-1"/>
        </w:rPr>
        <w:t xml:space="preserve"> </w:t>
      </w:r>
      <w:r>
        <w:t xml:space="preserve">матери- алов ведётся по учётным ценам. В качестве учётной цены выбрана договорная </w:t>
      </w:r>
      <w:r>
        <w:rPr>
          <w:spacing w:val="-4"/>
        </w:rPr>
        <w:t>цена.</w:t>
      </w:r>
    </w:p>
    <w:p w:rsidR="00CA7C4B" w:rsidRDefault="003C2382">
      <w:pPr>
        <w:spacing w:before="1"/>
        <w:ind w:left="1041"/>
        <w:rPr>
          <w:i/>
          <w:sz w:val="28"/>
        </w:rPr>
      </w:pPr>
      <w:r>
        <w:rPr>
          <w:i/>
          <w:spacing w:val="-2"/>
          <w:sz w:val="28"/>
        </w:rPr>
        <w:t>Решение</w:t>
      </w:r>
    </w:p>
    <w:p w:rsidR="00CA7C4B" w:rsidRDefault="003C2382">
      <w:pPr>
        <w:pStyle w:val="a3"/>
        <w:spacing w:before="50"/>
        <w:ind w:left="8622"/>
      </w:pPr>
      <w:r>
        <w:t>Таблица</w:t>
      </w:r>
      <w:r>
        <w:rPr>
          <w:spacing w:val="-5"/>
        </w:rPr>
        <w:t xml:space="preserve"> 43</w:t>
      </w:r>
    </w:p>
    <w:p w:rsidR="00CA7C4B" w:rsidRDefault="003C2382">
      <w:pPr>
        <w:spacing w:before="1"/>
        <w:ind w:left="674"/>
        <w:rPr>
          <w:sz w:val="24"/>
        </w:rPr>
      </w:pPr>
      <w:r>
        <w:rPr>
          <w:sz w:val="24"/>
        </w:rPr>
        <w:t>Журнал</w:t>
      </w:r>
      <w:r>
        <w:rPr>
          <w:spacing w:val="-6"/>
          <w:sz w:val="24"/>
        </w:rPr>
        <w:t xml:space="preserve"> </w:t>
      </w:r>
      <w:r>
        <w:rPr>
          <w:sz w:val="24"/>
        </w:rPr>
        <w:t>регистрации</w:t>
      </w:r>
      <w:r>
        <w:rPr>
          <w:spacing w:val="-4"/>
          <w:sz w:val="24"/>
        </w:rPr>
        <w:t xml:space="preserve"> </w:t>
      </w:r>
      <w:r>
        <w:rPr>
          <w:sz w:val="24"/>
        </w:rPr>
        <w:t>хозяйственных</w:t>
      </w:r>
      <w:r>
        <w:rPr>
          <w:spacing w:val="-2"/>
          <w:sz w:val="24"/>
        </w:rPr>
        <w:t xml:space="preserve"> </w:t>
      </w:r>
      <w:r>
        <w:rPr>
          <w:sz w:val="24"/>
        </w:rPr>
        <w:t>операций</w:t>
      </w:r>
      <w:r>
        <w:rPr>
          <w:spacing w:val="-5"/>
          <w:sz w:val="24"/>
        </w:rPr>
        <w:t xml:space="preserve"> </w:t>
      </w:r>
      <w:r>
        <w:rPr>
          <w:sz w:val="24"/>
        </w:rPr>
        <w:t>ООО</w:t>
      </w:r>
      <w:r>
        <w:rPr>
          <w:spacing w:val="1"/>
          <w:sz w:val="24"/>
        </w:rPr>
        <w:t xml:space="preserve"> </w:t>
      </w:r>
      <w:r>
        <w:rPr>
          <w:sz w:val="24"/>
        </w:rPr>
        <w:t>«Перспектива»</w:t>
      </w:r>
      <w:r>
        <w:rPr>
          <w:spacing w:val="-10"/>
          <w:sz w:val="24"/>
        </w:rPr>
        <w:t xml:space="preserve"> </w:t>
      </w:r>
      <w:r>
        <w:rPr>
          <w:sz w:val="24"/>
        </w:rPr>
        <w:t>за</w:t>
      </w:r>
      <w:r>
        <w:rPr>
          <w:spacing w:val="-2"/>
          <w:sz w:val="24"/>
        </w:rPr>
        <w:t xml:space="preserve"> </w:t>
      </w:r>
      <w:r>
        <w:rPr>
          <w:sz w:val="24"/>
        </w:rPr>
        <w:t>сентябрь</w:t>
      </w:r>
      <w:r>
        <w:rPr>
          <w:spacing w:val="-3"/>
          <w:sz w:val="24"/>
        </w:rPr>
        <w:t xml:space="preserve"> </w:t>
      </w:r>
      <w:r>
        <w:rPr>
          <w:sz w:val="24"/>
        </w:rPr>
        <w:t>2020</w:t>
      </w:r>
      <w:r>
        <w:rPr>
          <w:spacing w:val="-3"/>
          <w:sz w:val="24"/>
        </w:rPr>
        <w:t xml:space="preserve"> </w:t>
      </w:r>
      <w:r>
        <w:rPr>
          <w:spacing w:val="-5"/>
          <w:sz w:val="24"/>
        </w:rPr>
        <w:t>г.</w:t>
      </w:r>
    </w:p>
    <w:p w:rsidR="00CA7C4B" w:rsidRDefault="00CA7C4B">
      <w:pPr>
        <w:pStyle w:val="a3"/>
        <w:spacing w:before="10"/>
        <w:ind w:left="0"/>
        <w:rPr>
          <w:sz w:val="10"/>
        </w:rPr>
      </w:pPr>
    </w:p>
    <w:tbl>
      <w:tblPr>
        <w:tblStyle w:val="TableNormal"/>
        <w:tblW w:w="0" w:type="auto"/>
        <w:tblInd w:w="2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2"/>
        <w:gridCol w:w="5672"/>
        <w:gridCol w:w="1701"/>
        <w:gridCol w:w="878"/>
        <w:gridCol w:w="849"/>
      </w:tblGrid>
      <w:tr w:rsidR="00CA7C4B">
        <w:trPr>
          <w:trHeight w:val="252"/>
        </w:trPr>
        <w:tc>
          <w:tcPr>
            <w:tcW w:w="392" w:type="dxa"/>
          </w:tcPr>
          <w:p w:rsidR="00CA7C4B" w:rsidRDefault="003C2382">
            <w:pPr>
              <w:pStyle w:val="TableParagraph"/>
              <w:spacing w:line="232" w:lineRule="exact"/>
              <w:ind w:left="44"/>
              <w:jc w:val="center"/>
            </w:pPr>
            <w:r>
              <w:rPr>
                <w:spacing w:val="-10"/>
              </w:rPr>
              <w:t>№</w:t>
            </w:r>
          </w:p>
        </w:tc>
        <w:tc>
          <w:tcPr>
            <w:tcW w:w="5672" w:type="dxa"/>
          </w:tcPr>
          <w:p w:rsidR="00CA7C4B" w:rsidRDefault="003C2382">
            <w:pPr>
              <w:pStyle w:val="TableParagraph"/>
              <w:spacing w:line="232" w:lineRule="exact"/>
              <w:ind w:left="1785"/>
            </w:pPr>
            <w:r>
              <w:t>Содержание</w:t>
            </w:r>
            <w:r>
              <w:rPr>
                <w:spacing w:val="-7"/>
              </w:rPr>
              <w:t xml:space="preserve"> </w:t>
            </w:r>
            <w:r>
              <w:rPr>
                <w:spacing w:val="-2"/>
              </w:rPr>
              <w:t>операции</w:t>
            </w:r>
          </w:p>
        </w:tc>
        <w:tc>
          <w:tcPr>
            <w:tcW w:w="1701" w:type="dxa"/>
          </w:tcPr>
          <w:p w:rsidR="00CA7C4B" w:rsidRDefault="003C2382">
            <w:pPr>
              <w:pStyle w:val="TableParagraph"/>
              <w:spacing w:line="232" w:lineRule="exact"/>
              <w:ind w:left="285"/>
            </w:pPr>
            <w:r>
              <w:t>Сумма,</w:t>
            </w:r>
            <w:r>
              <w:rPr>
                <w:spacing w:val="-8"/>
              </w:rPr>
              <w:t xml:space="preserve"> </w:t>
            </w:r>
            <w:r>
              <w:rPr>
                <w:spacing w:val="-4"/>
              </w:rPr>
              <w:t>руб.</w:t>
            </w:r>
          </w:p>
        </w:tc>
        <w:tc>
          <w:tcPr>
            <w:tcW w:w="878" w:type="dxa"/>
          </w:tcPr>
          <w:p w:rsidR="00CA7C4B" w:rsidRDefault="003C2382">
            <w:pPr>
              <w:pStyle w:val="TableParagraph"/>
              <w:spacing w:line="232" w:lineRule="exact"/>
              <w:ind w:left="9"/>
              <w:jc w:val="center"/>
            </w:pPr>
            <w:r>
              <w:rPr>
                <w:spacing w:val="-5"/>
              </w:rPr>
              <w:t>Дт</w:t>
            </w:r>
          </w:p>
        </w:tc>
        <w:tc>
          <w:tcPr>
            <w:tcW w:w="849" w:type="dxa"/>
          </w:tcPr>
          <w:p w:rsidR="00CA7C4B" w:rsidRDefault="003C2382">
            <w:pPr>
              <w:pStyle w:val="TableParagraph"/>
              <w:spacing w:line="232" w:lineRule="exact"/>
              <w:ind w:left="15"/>
              <w:jc w:val="center"/>
            </w:pPr>
            <w:r>
              <w:rPr>
                <w:spacing w:val="-5"/>
              </w:rPr>
              <w:t>Кт</w:t>
            </w:r>
          </w:p>
        </w:tc>
      </w:tr>
      <w:tr w:rsidR="00CA7C4B">
        <w:trPr>
          <w:trHeight w:val="247"/>
        </w:trPr>
        <w:tc>
          <w:tcPr>
            <w:tcW w:w="392" w:type="dxa"/>
            <w:tcBorders>
              <w:bottom w:val="nil"/>
            </w:tcBorders>
          </w:tcPr>
          <w:p w:rsidR="00CA7C4B" w:rsidRDefault="003C2382">
            <w:pPr>
              <w:pStyle w:val="TableParagraph"/>
              <w:spacing w:line="228" w:lineRule="exact"/>
              <w:ind w:left="44" w:right="99"/>
              <w:jc w:val="center"/>
            </w:pPr>
            <w:r>
              <w:rPr>
                <w:spacing w:val="-10"/>
              </w:rPr>
              <w:t>1</w:t>
            </w:r>
          </w:p>
        </w:tc>
        <w:tc>
          <w:tcPr>
            <w:tcW w:w="5672" w:type="dxa"/>
            <w:tcBorders>
              <w:bottom w:val="nil"/>
            </w:tcBorders>
          </w:tcPr>
          <w:p w:rsidR="00CA7C4B" w:rsidRDefault="003C2382">
            <w:pPr>
              <w:pStyle w:val="TableParagraph"/>
              <w:spacing w:line="228" w:lineRule="exact"/>
              <w:ind w:left="109"/>
            </w:pPr>
            <w:r>
              <w:t>Акцептован</w:t>
            </w:r>
            <w:r>
              <w:rPr>
                <w:spacing w:val="45"/>
              </w:rPr>
              <w:t xml:space="preserve"> </w:t>
            </w:r>
            <w:r>
              <w:t>счёт</w:t>
            </w:r>
            <w:r>
              <w:rPr>
                <w:spacing w:val="44"/>
              </w:rPr>
              <w:t xml:space="preserve"> </w:t>
            </w:r>
            <w:r>
              <w:t>поставщика</w:t>
            </w:r>
            <w:r>
              <w:rPr>
                <w:spacing w:val="45"/>
              </w:rPr>
              <w:t xml:space="preserve"> </w:t>
            </w:r>
            <w:r>
              <w:t>за</w:t>
            </w:r>
            <w:r>
              <w:rPr>
                <w:spacing w:val="45"/>
              </w:rPr>
              <w:t xml:space="preserve"> </w:t>
            </w:r>
            <w:r>
              <w:t>поступившие</w:t>
            </w:r>
            <w:r>
              <w:rPr>
                <w:spacing w:val="45"/>
              </w:rPr>
              <w:t xml:space="preserve"> </w:t>
            </w:r>
            <w:r>
              <w:t>на</w:t>
            </w:r>
            <w:r>
              <w:rPr>
                <w:spacing w:val="45"/>
              </w:rPr>
              <w:t xml:space="preserve"> </w:t>
            </w:r>
            <w:r>
              <w:rPr>
                <w:spacing w:val="-4"/>
              </w:rPr>
              <w:t>склад</w:t>
            </w:r>
          </w:p>
        </w:tc>
        <w:tc>
          <w:tcPr>
            <w:tcW w:w="1701" w:type="dxa"/>
            <w:tcBorders>
              <w:bottom w:val="nil"/>
            </w:tcBorders>
          </w:tcPr>
          <w:p w:rsidR="00CA7C4B" w:rsidRDefault="00CA7C4B">
            <w:pPr>
              <w:pStyle w:val="TableParagraph"/>
              <w:rPr>
                <w:sz w:val="18"/>
              </w:rPr>
            </w:pPr>
          </w:p>
        </w:tc>
        <w:tc>
          <w:tcPr>
            <w:tcW w:w="878" w:type="dxa"/>
            <w:vMerge w:val="restart"/>
          </w:tcPr>
          <w:p w:rsidR="00CA7C4B" w:rsidRDefault="00CA7C4B">
            <w:pPr>
              <w:pStyle w:val="TableParagraph"/>
              <w:rPr>
                <w:sz w:val="24"/>
              </w:rPr>
            </w:pPr>
          </w:p>
        </w:tc>
        <w:tc>
          <w:tcPr>
            <w:tcW w:w="849" w:type="dxa"/>
            <w:vMerge w:val="restart"/>
          </w:tcPr>
          <w:p w:rsidR="00CA7C4B" w:rsidRDefault="00CA7C4B">
            <w:pPr>
              <w:pStyle w:val="TableParagraph"/>
              <w:rPr>
                <w:sz w:val="24"/>
              </w:rPr>
            </w:pPr>
          </w:p>
        </w:tc>
      </w:tr>
      <w:tr w:rsidR="00CA7C4B">
        <w:trPr>
          <w:trHeight w:val="256"/>
        </w:trPr>
        <w:tc>
          <w:tcPr>
            <w:tcW w:w="392" w:type="dxa"/>
            <w:tcBorders>
              <w:top w:val="nil"/>
              <w:bottom w:val="nil"/>
            </w:tcBorders>
          </w:tcPr>
          <w:p w:rsidR="00CA7C4B" w:rsidRDefault="00CA7C4B">
            <w:pPr>
              <w:pStyle w:val="TableParagraph"/>
              <w:rPr>
                <w:sz w:val="18"/>
              </w:rPr>
            </w:pPr>
          </w:p>
        </w:tc>
        <w:tc>
          <w:tcPr>
            <w:tcW w:w="5672" w:type="dxa"/>
            <w:tcBorders>
              <w:top w:val="nil"/>
              <w:bottom w:val="nil"/>
            </w:tcBorders>
          </w:tcPr>
          <w:p w:rsidR="00CA7C4B" w:rsidRDefault="003C2382">
            <w:pPr>
              <w:pStyle w:val="TableParagraph"/>
              <w:spacing w:line="236" w:lineRule="exact"/>
              <w:ind w:left="109"/>
            </w:pPr>
            <w:r>
              <w:t>материалы:</w:t>
            </w:r>
            <w:r>
              <w:rPr>
                <w:spacing w:val="-6"/>
              </w:rPr>
              <w:t xml:space="preserve"> </w:t>
            </w:r>
            <w:r>
              <w:t>стоимость</w:t>
            </w:r>
            <w:r>
              <w:rPr>
                <w:spacing w:val="-5"/>
              </w:rPr>
              <w:t xml:space="preserve"> </w:t>
            </w:r>
            <w:r>
              <w:t>материалов</w:t>
            </w:r>
            <w:r>
              <w:rPr>
                <w:spacing w:val="-6"/>
              </w:rPr>
              <w:t xml:space="preserve"> </w:t>
            </w:r>
            <w:r>
              <w:t>по</w:t>
            </w:r>
            <w:r>
              <w:rPr>
                <w:spacing w:val="-5"/>
              </w:rPr>
              <w:t xml:space="preserve"> </w:t>
            </w:r>
            <w:r>
              <w:rPr>
                <w:spacing w:val="-2"/>
              </w:rPr>
              <w:t>договору,</w:t>
            </w:r>
          </w:p>
        </w:tc>
        <w:tc>
          <w:tcPr>
            <w:tcW w:w="1701" w:type="dxa"/>
            <w:tcBorders>
              <w:top w:val="nil"/>
              <w:bottom w:val="nil"/>
            </w:tcBorders>
          </w:tcPr>
          <w:p w:rsidR="00CA7C4B" w:rsidRDefault="00CA7C4B">
            <w:pPr>
              <w:pStyle w:val="TableParagraph"/>
              <w:rPr>
                <w:sz w:val="18"/>
              </w:rPr>
            </w:pPr>
          </w:p>
        </w:tc>
        <w:tc>
          <w:tcPr>
            <w:tcW w:w="878" w:type="dxa"/>
            <w:vMerge/>
            <w:tcBorders>
              <w:top w:val="nil"/>
            </w:tcBorders>
          </w:tcPr>
          <w:p w:rsidR="00CA7C4B" w:rsidRDefault="00CA7C4B">
            <w:pPr>
              <w:rPr>
                <w:sz w:val="2"/>
                <w:szCs w:val="2"/>
              </w:rPr>
            </w:pPr>
          </w:p>
        </w:tc>
        <w:tc>
          <w:tcPr>
            <w:tcW w:w="849" w:type="dxa"/>
            <w:vMerge/>
            <w:tcBorders>
              <w:top w:val="nil"/>
            </w:tcBorders>
          </w:tcPr>
          <w:p w:rsidR="00CA7C4B" w:rsidRDefault="00CA7C4B">
            <w:pPr>
              <w:rPr>
                <w:sz w:val="2"/>
                <w:szCs w:val="2"/>
              </w:rPr>
            </w:pPr>
          </w:p>
        </w:tc>
      </w:tr>
      <w:tr w:rsidR="00CA7C4B">
        <w:trPr>
          <w:trHeight w:val="256"/>
        </w:trPr>
        <w:tc>
          <w:tcPr>
            <w:tcW w:w="392" w:type="dxa"/>
            <w:tcBorders>
              <w:top w:val="nil"/>
              <w:bottom w:val="nil"/>
            </w:tcBorders>
          </w:tcPr>
          <w:p w:rsidR="00CA7C4B" w:rsidRDefault="00CA7C4B">
            <w:pPr>
              <w:pStyle w:val="TableParagraph"/>
              <w:rPr>
                <w:sz w:val="18"/>
              </w:rPr>
            </w:pPr>
          </w:p>
        </w:tc>
        <w:tc>
          <w:tcPr>
            <w:tcW w:w="5672" w:type="dxa"/>
            <w:tcBorders>
              <w:top w:val="nil"/>
              <w:bottom w:val="nil"/>
            </w:tcBorders>
          </w:tcPr>
          <w:p w:rsidR="00CA7C4B" w:rsidRDefault="00CA7C4B">
            <w:pPr>
              <w:pStyle w:val="TableParagraph"/>
              <w:rPr>
                <w:sz w:val="18"/>
              </w:rPr>
            </w:pPr>
          </w:p>
        </w:tc>
        <w:tc>
          <w:tcPr>
            <w:tcW w:w="1701" w:type="dxa"/>
            <w:tcBorders>
              <w:top w:val="nil"/>
              <w:bottom w:val="nil"/>
            </w:tcBorders>
          </w:tcPr>
          <w:p w:rsidR="00CA7C4B" w:rsidRDefault="003C2382">
            <w:pPr>
              <w:pStyle w:val="TableParagraph"/>
              <w:spacing w:before="4" w:line="232" w:lineRule="exact"/>
              <w:ind w:left="107"/>
            </w:pPr>
            <w:r>
              <w:t xml:space="preserve">4 000 </w:t>
            </w:r>
            <w:r>
              <w:rPr>
                <w:spacing w:val="-5"/>
              </w:rPr>
              <w:t>000</w:t>
            </w:r>
          </w:p>
        </w:tc>
        <w:tc>
          <w:tcPr>
            <w:tcW w:w="878" w:type="dxa"/>
            <w:vMerge/>
            <w:tcBorders>
              <w:top w:val="nil"/>
            </w:tcBorders>
          </w:tcPr>
          <w:p w:rsidR="00CA7C4B" w:rsidRDefault="00CA7C4B">
            <w:pPr>
              <w:rPr>
                <w:sz w:val="2"/>
                <w:szCs w:val="2"/>
              </w:rPr>
            </w:pPr>
          </w:p>
        </w:tc>
        <w:tc>
          <w:tcPr>
            <w:tcW w:w="849" w:type="dxa"/>
            <w:vMerge/>
            <w:tcBorders>
              <w:top w:val="nil"/>
            </w:tcBorders>
          </w:tcPr>
          <w:p w:rsidR="00CA7C4B" w:rsidRDefault="00CA7C4B">
            <w:pPr>
              <w:rPr>
                <w:sz w:val="2"/>
                <w:szCs w:val="2"/>
              </w:rPr>
            </w:pPr>
          </w:p>
        </w:tc>
      </w:tr>
      <w:tr w:rsidR="00CA7C4B">
        <w:trPr>
          <w:trHeight w:val="256"/>
        </w:trPr>
        <w:tc>
          <w:tcPr>
            <w:tcW w:w="392" w:type="dxa"/>
            <w:tcBorders>
              <w:top w:val="nil"/>
              <w:bottom w:val="nil"/>
            </w:tcBorders>
          </w:tcPr>
          <w:p w:rsidR="00CA7C4B" w:rsidRDefault="00CA7C4B">
            <w:pPr>
              <w:pStyle w:val="TableParagraph"/>
              <w:rPr>
                <w:sz w:val="18"/>
              </w:rPr>
            </w:pPr>
          </w:p>
        </w:tc>
        <w:tc>
          <w:tcPr>
            <w:tcW w:w="5672" w:type="dxa"/>
            <w:tcBorders>
              <w:top w:val="nil"/>
              <w:bottom w:val="nil"/>
            </w:tcBorders>
          </w:tcPr>
          <w:p w:rsidR="00CA7C4B" w:rsidRDefault="003C2382">
            <w:pPr>
              <w:pStyle w:val="TableParagraph"/>
              <w:spacing w:line="236" w:lineRule="exact"/>
              <w:ind w:left="109"/>
            </w:pPr>
            <w:r>
              <w:rPr>
                <w:spacing w:val="-5"/>
              </w:rPr>
              <w:t>НДС</w:t>
            </w:r>
          </w:p>
        </w:tc>
        <w:tc>
          <w:tcPr>
            <w:tcW w:w="1701" w:type="dxa"/>
            <w:tcBorders>
              <w:top w:val="nil"/>
              <w:bottom w:val="nil"/>
            </w:tcBorders>
          </w:tcPr>
          <w:p w:rsidR="00CA7C4B" w:rsidRDefault="00CA7C4B">
            <w:pPr>
              <w:pStyle w:val="TableParagraph"/>
              <w:rPr>
                <w:sz w:val="18"/>
              </w:rPr>
            </w:pPr>
          </w:p>
        </w:tc>
        <w:tc>
          <w:tcPr>
            <w:tcW w:w="878" w:type="dxa"/>
            <w:vMerge/>
            <w:tcBorders>
              <w:top w:val="nil"/>
            </w:tcBorders>
          </w:tcPr>
          <w:p w:rsidR="00CA7C4B" w:rsidRDefault="00CA7C4B">
            <w:pPr>
              <w:rPr>
                <w:sz w:val="2"/>
                <w:szCs w:val="2"/>
              </w:rPr>
            </w:pPr>
          </w:p>
        </w:tc>
        <w:tc>
          <w:tcPr>
            <w:tcW w:w="849" w:type="dxa"/>
            <w:vMerge/>
            <w:tcBorders>
              <w:top w:val="nil"/>
            </w:tcBorders>
          </w:tcPr>
          <w:p w:rsidR="00CA7C4B" w:rsidRDefault="00CA7C4B">
            <w:pPr>
              <w:rPr>
                <w:sz w:val="2"/>
                <w:szCs w:val="2"/>
              </w:rPr>
            </w:pPr>
          </w:p>
        </w:tc>
      </w:tr>
      <w:tr w:rsidR="00CA7C4B">
        <w:trPr>
          <w:trHeight w:val="516"/>
        </w:trPr>
        <w:tc>
          <w:tcPr>
            <w:tcW w:w="392" w:type="dxa"/>
            <w:tcBorders>
              <w:top w:val="nil"/>
            </w:tcBorders>
          </w:tcPr>
          <w:p w:rsidR="00CA7C4B" w:rsidRDefault="00CA7C4B">
            <w:pPr>
              <w:pStyle w:val="TableParagraph"/>
              <w:rPr>
                <w:sz w:val="24"/>
              </w:rPr>
            </w:pPr>
          </w:p>
        </w:tc>
        <w:tc>
          <w:tcPr>
            <w:tcW w:w="5672" w:type="dxa"/>
            <w:tcBorders>
              <w:top w:val="nil"/>
            </w:tcBorders>
          </w:tcPr>
          <w:p w:rsidR="00CA7C4B" w:rsidRDefault="00CA7C4B">
            <w:pPr>
              <w:pStyle w:val="TableParagraph"/>
              <w:rPr>
                <w:sz w:val="24"/>
              </w:rPr>
            </w:pPr>
          </w:p>
        </w:tc>
        <w:tc>
          <w:tcPr>
            <w:tcW w:w="1701" w:type="dxa"/>
            <w:tcBorders>
              <w:top w:val="nil"/>
            </w:tcBorders>
          </w:tcPr>
          <w:p w:rsidR="00CA7C4B" w:rsidRDefault="003C2382">
            <w:pPr>
              <w:pStyle w:val="TableParagraph"/>
              <w:spacing w:before="4"/>
              <w:ind w:left="162"/>
            </w:pPr>
            <w:r>
              <w:t xml:space="preserve">800 </w:t>
            </w:r>
            <w:r>
              <w:rPr>
                <w:spacing w:val="-5"/>
              </w:rPr>
              <w:t>000</w:t>
            </w:r>
          </w:p>
        </w:tc>
        <w:tc>
          <w:tcPr>
            <w:tcW w:w="878" w:type="dxa"/>
            <w:vMerge/>
            <w:tcBorders>
              <w:top w:val="nil"/>
            </w:tcBorders>
          </w:tcPr>
          <w:p w:rsidR="00CA7C4B" w:rsidRDefault="00CA7C4B">
            <w:pPr>
              <w:rPr>
                <w:sz w:val="2"/>
                <w:szCs w:val="2"/>
              </w:rPr>
            </w:pPr>
          </w:p>
        </w:tc>
        <w:tc>
          <w:tcPr>
            <w:tcW w:w="849" w:type="dxa"/>
            <w:vMerge/>
            <w:tcBorders>
              <w:top w:val="nil"/>
            </w:tcBorders>
          </w:tcPr>
          <w:p w:rsidR="00CA7C4B" w:rsidRDefault="00CA7C4B">
            <w:pPr>
              <w:rPr>
                <w:sz w:val="2"/>
                <w:szCs w:val="2"/>
              </w:rPr>
            </w:pPr>
          </w:p>
        </w:tc>
      </w:tr>
      <w:tr w:rsidR="00CA7C4B">
        <w:trPr>
          <w:trHeight w:val="245"/>
        </w:trPr>
        <w:tc>
          <w:tcPr>
            <w:tcW w:w="392" w:type="dxa"/>
            <w:tcBorders>
              <w:bottom w:val="nil"/>
            </w:tcBorders>
          </w:tcPr>
          <w:p w:rsidR="00CA7C4B" w:rsidRDefault="003C2382">
            <w:pPr>
              <w:pStyle w:val="TableParagraph"/>
              <w:spacing w:line="226" w:lineRule="exact"/>
              <w:ind w:left="44" w:right="99"/>
              <w:jc w:val="center"/>
            </w:pPr>
            <w:r>
              <w:rPr>
                <w:spacing w:val="-10"/>
              </w:rPr>
              <w:t>2</w:t>
            </w:r>
          </w:p>
        </w:tc>
        <w:tc>
          <w:tcPr>
            <w:tcW w:w="5672" w:type="dxa"/>
            <w:tcBorders>
              <w:bottom w:val="nil"/>
            </w:tcBorders>
          </w:tcPr>
          <w:p w:rsidR="00CA7C4B" w:rsidRDefault="003C2382">
            <w:pPr>
              <w:pStyle w:val="TableParagraph"/>
              <w:spacing w:line="226" w:lineRule="exact"/>
              <w:ind w:left="109"/>
            </w:pPr>
            <w:r>
              <w:t>Акцептован</w:t>
            </w:r>
            <w:r>
              <w:rPr>
                <w:spacing w:val="66"/>
              </w:rPr>
              <w:t xml:space="preserve"> </w:t>
            </w:r>
            <w:r>
              <w:t>счёт</w:t>
            </w:r>
            <w:r>
              <w:rPr>
                <w:spacing w:val="66"/>
              </w:rPr>
              <w:t xml:space="preserve"> </w:t>
            </w:r>
            <w:r>
              <w:t>автобазы</w:t>
            </w:r>
            <w:r>
              <w:rPr>
                <w:spacing w:val="69"/>
              </w:rPr>
              <w:t xml:space="preserve"> </w:t>
            </w:r>
            <w:r>
              <w:t>за</w:t>
            </w:r>
            <w:r>
              <w:rPr>
                <w:spacing w:val="67"/>
              </w:rPr>
              <w:t xml:space="preserve"> </w:t>
            </w:r>
            <w:r>
              <w:t>доставку</w:t>
            </w:r>
            <w:r>
              <w:rPr>
                <w:spacing w:val="66"/>
              </w:rPr>
              <w:t xml:space="preserve"> </w:t>
            </w:r>
            <w:r>
              <w:t>материалов</w:t>
            </w:r>
            <w:r>
              <w:rPr>
                <w:spacing w:val="68"/>
              </w:rPr>
              <w:t xml:space="preserve"> </w:t>
            </w:r>
            <w:r>
              <w:rPr>
                <w:spacing w:val="-5"/>
              </w:rPr>
              <w:t>от</w:t>
            </w:r>
          </w:p>
        </w:tc>
        <w:tc>
          <w:tcPr>
            <w:tcW w:w="1701" w:type="dxa"/>
            <w:tcBorders>
              <w:bottom w:val="nil"/>
            </w:tcBorders>
          </w:tcPr>
          <w:p w:rsidR="00CA7C4B" w:rsidRDefault="00CA7C4B">
            <w:pPr>
              <w:pStyle w:val="TableParagraph"/>
              <w:rPr>
                <w:sz w:val="16"/>
              </w:rPr>
            </w:pPr>
          </w:p>
        </w:tc>
        <w:tc>
          <w:tcPr>
            <w:tcW w:w="878" w:type="dxa"/>
            <w:vMerge w:val="restart"/>
          </w:tcPr>
          <w:p w:rsidR="00CA7C4B" w:rsidRDefault="00CA7C4B">
            <w:pPr>
              <w:pStyle w:val="TableParagraph"/>
              <w:rPr>
                <w:sz w:val="24"/>
              </w:rPr>
            </w:pPr>
          </w:p>
        </w:tc>
        <w:tc>
          <w:tcPr>
            <w:tcW w:w="849" w:type="dxa"/>
            <w:vMerge w:val="restart"/>
          </w:tcPr>
          <w:p w:rsidR="00CA7C4B" w:rsidRDefault="00CA7C4B">
            <w:pPr>
              <w:pStyle w:val="TableParagraph"/>
              <w:rPr>
                <w:sz w:val="24"/>
              </w:rPr>
            </w:pPr>
          </w:p>
        </w:tc>
      </w:tr>
      <w:tr w:rsidR="00CA7C4B">
        <w:trPr>
          <w:trHeight w:val="256"/>
        </w:trPr>
        <w:tc>
          <w:tcPr>
            <w:tcW w:w="392" w:type="dxa"/>
            <w:tcBorders>
              <w:top w:val="nil"/>
              <w:bottom w:val="nil"/>
            </w:tcBorders>
          </w:tcPr>
          <w:p w:rsidR="00CA7C4B" w:rsidRDefault="00CA7C4B">
            <w:pPr>
              <w:pStyle w:val="TableParagraph"/>
              <w:rPr>
                <w:sz w:val="18"/>
              </w:rPr>
            </w:pPr>
          </w:p>
        </w:tc>
        <w:tc>
          <w:tcPr>
            <w:tcW w:w="5672" w:type="dxa"/>
            <w:tcBorders>
              <w:top w:val="nil"/>
              <w:bottom w:val="nil"/>
            </w:tcBorders>
          </w:tcPr>
          <w:p w:rsidR="00CA7C4B" w:rsidRDefault="003C2382">
            <w:pPr>
              <w:pStyle w:val="TableParagraph"/>
              <w:spacing w:line="236" w:lineRule="exact"/>
              <w:ind w:left="109"/>
            </w:pPr>
            <w:r>
              <w:t>станции</w:t>
            </w:r>
            <w:r>
              <w:rPr>
                <w:spacing w:val="-4"/>
              </w:rPr>
              <w:t xml:space="preserve"> </w:t>
            </w:r>
            <w:r>
              <w:t>до</w:t>
            </w:r>
            <w:r>
              <w:rPr>
                <w:spacing w:val="-3"/>
              </w:rPr>
              <w:t xml:space="preserve"> </w:t>
            </w:r>
            <w:r>
              <w:t>склада</w:t>
            </w:r>
            <w:r>
              <w:rPr>
                <w:spacing w:val="-3"/>
              </w:rPr>
              <w:t xml:space="preserve"> </w:t>
            </w:r>
            <w:r>
              <w:rPr>
                <w:spacing w:val="-2"/>
              </w:rPr>
              <w:t>предприятия:</w:t>
            </w:r>
          </w:p>
        </w:tc>
        <w:tc>
          <w:tcPr>
            <w:tcW w:w="1701" w:type="dxa"/>
            <w:tcBorders>
              <w:top w:val="nil"/>
              <w:bottom w:val="nil"/>
            </w:tcBorders>
          </w:tcPr>
          <w:p w:rsidR="00CA7C4B" w:rsidRDefault="00CA7C4B">
            <w:pPr>
              <w:pStyle w:val="TableParagraph"/>
              <w:rPr>
                <w:sz w:val="18"/>
              </w:rPr>
            </w:pPr>
          </w:p>
        </w:tc>
        <w:tc>
          <w:tcPr>
            <w:tcW w:w="878" w:type="dxa"/>
            <w:vMerge/>
            <w:tcBorders>
              <w:top w:val="nil"/>
            </w:tcBorders>
          </w:tcPr>
          <w:p w:rsidR="00CA7C4B" w:rsidRDefault="00CA7C4B">
            <w:pPr>
              <w:rPr>
                <w:sz w:val="2"/>
                <w:szCs w:val="2"/>
              </w:rPr>
            </w:pPr>
          </w:p>
        </w:tc>
        <w:tc>
          <w:tcPr>
            <w:tcW w:w="849" w:type="dxa"/>
            <w:vMerge/>
            <w:tcBorders>
              <w:top w:val="nil"/>
            </w:tcBorders>
          </w:tcPr>
          <w:p w:rsidR="00CA7C4B" w:rsidRDefault="00CA7C4B">
            <w:pPr>
              <w:rPr>
                <w:sz w:val="2"/>
                <w:szCs w:val="2"/>
              </w:rPr>
            </w:pPr>
          </w:p>
        </w:tc>
      </w:tr>
      <w:tr w:rsidR="00CA7C4B">
        <w:trPr>
          <w:trHeight w:val="256"/>
        </w:trPr>
        <w:tc>
          <w:tcPr>
            <w:tcW w:w="392" w:type="dxa"/>
            <w:tcBorders>
              <w:top w:val="nil"/>
              <w:bottom w:val="nil"/>
            </w:tcBorders>
          </w:tcPr>
          <w:p w:rsidR="00CA7C4B" w:rsidRDefault="00CA7C4B">
            <w:pPr>
              <w:pStyle w:val="TableParagraph"/>
              <w:rPr>
                <w:sz w:val="18"/>
              </w:rPr>
            </w:pPr>
          </w:p>
        </w:tc>
        <w:tc>
          <w:tcPr>
            <w:tcW w:w="5672" w:type="dxa"/>
            <w:tcBorders>
              <w:top w:val="nil"/>
              <w:bottom w:val="nil"/>
            </w:tcBorders>
          </w:tcPr>
          <w:p w:rsidR="00CA7C4B" w:rsidRDefault="00CA7C4B">
            <w:pPr>
              <w:pStyle w:val="TableParagraph"/>
              <w:rPr>
                <w:sz w:val="18"/>
              </w:rPr>
            </w:pPr>
          </w:p>
        </w:tc>
        <w:tc>
          <w:tcPr>
            <w:tcW w:w="1701" w:type="dxa"/>
            <w:tcBorders>
              <w:top w:val="nil"/>
              <w:bottom w:val="nil"/>
            </w:tcBorders>
          </w:tcPr>
          <w:p w:rsidR="00CA7C4B" w:rsidRDefault="003C2382">
            <w:pPr>
              <w:pStyle w:val="TableParagraph"/>
              <w:spacing w:before="4" w:line="232" w:lineRule="exact"/>
              <w:ind w:left="162"/>
            </w:pPr>
            <w:r>
              <w:t xml:space="preserve">70 </w:t>
            </w:r>
            <w:r>
              <w:rPr>
                <w:spacing w:val="-5"/>
              </w:rPr>
              <w:t>000</w:t>
            </w:r>
          </w:p>
        </w:tc>
        <w:tc>
          <w:tcPr>
            <w:tcW w:w="878" w:type="dxa"/>
            <w:vMerge/>
            <w:tcBorders>
              <w:top w:val="nil"/>
            </w:tcBorders>
          </w:tcPr>
          <w:p w:rsidR="00CA7C4B" w:rsidRDefault="00CA7C4B">
            <w:pPr>
              <w:rPr>
                <w:sz w:val="2"/>
                <w:szCs w:val="2"/>
              </w:rPr>
            </w:pPr>
          </w:p>
        </w:tc>
        <w:tc>
          <w:tcPr>
            <w:tcW w:w="849" w:type="dxa"/>
            <w:vMerge/>
            <w:tcBorders>
              <w:top w:val="nil"/>
            </w:tcBorders>
          </w:tcPr>
          <w:p w:rsidR="00CA7C4B" w:rsidRDefault="00CA7C4B">
            <w:pPr>
              <w:rPr>
                <w:sz w:val="2"/>
                <w:szCs w:val="2"/>
              </w:rPr>
            </w:pPr>
          </w:p>
        </w:tc>
      </w:tr>
      <w:tr w:rsidR="00CA7C4B">
        <w:trPr>
          <w:trHeight w:val="256"/>
        </w:trPr>
        <w:tc>
          <w:tcPr>
            <w:tcW w:w="392" w:type="dxa"/>
            <w:tcBorders>
              <w:top w:val="nil"/>
              <w:bottom w:val="nil"/>
            </w:tcBorders>
          </w:tcPr>
          <w:p w:rsidR="00CA7C4B" w:rsidRDefault="00CA7C4B">
            <w:pPr>
              <w:pStyle w:val="TableParagraph"/>
              <w:rPr>
                <w:sz w:val="18"/>
              </w:rPr>
            </w:pPr>
          </w:p>
        </w:tc>
        <w:tc>
          <w:tcPr>
            <w:tcW w:w="5672" w:type="dxa"/>
            <w:tcBorders>
              <w:top w:val="nil"/>
              <w:bottom w:val="nil"/>
            </w:tcBorders>
          </w:tcPr>
          <w:p w:rsidR="00CA7C4B" w:rsidRDefault="003C2382">
            <w:pPr>
              <w:pStyle w:val="TableParagraph"/>
              <w:spacing w:line="236" w:lineRule="exact"/>
              <w:ind w:left="109"/>
            </w:pPr>
            <w:r>
              <w:t>Стоимость</w:t>
            </w:r>
            <w:r>
              <w:rPr>
                <w:spacing w:val="-6"/>
              </w:rPr>
              <w:t xml:space="preserve"> </w:t>
            </w:r>
            <w:r>
              <w:rPr>
                <w:spacing w:val="-2"/>
              </w:rPr>
              <w:t>услуги</w:t>
            </w:r>
          </w:p>
        </w:tc>
        <w:tc>
          <w:tcPr>
            <w:tcW w:w="1701" w:type="dxa"/>
            <w:tcBorders>
              <w:top w:val="nil"/>
              <w:bottom w:val="nil"/>
            </w:tcBorders>
          </w:tcPr>
          <w:p w:rsidR="00CA7C4B" w:rsidRDefault="00CA7C4B">
            <w:pPr>
              <w:pStyle w:val="TableParagraph"/>
              <w:rPr>
                <w:sz w:val="18"/>
              </w:rPr>
            </w:pPr>
          </w:p>
        </w:tc>
        <w:tc>
          <w:tcPr>
            <w:tcW w:w="878" w:type="dxa"/>
            <w:vMerge/>
            <w:tcBorders>
              <w:top w:val="nil"/>
            </w:tcBorders>
          </w:tcPr>
          <w:p w:rsidR="00CA7C4B" w:rsidRDefault="00CA7C4B">
            <w:pPr>
              <w:rPr>
                <w:sz w:val="2"/>
                <w:szCs w:val="2"/>
              </w:rPr>
            </w:pPr>
          </w:p>
        </w:tc>
        <w:tc>
          <w:tcPr>
            <w:tcW w:w="849" w:type="dxa"/>
            <w:vMerge/>
            <w:tcBorders>
              <w:top w:val="nil"/>
            </w:tcBorders>
          </w:tcPr>
          <w:p w:rsidR="00CA7C4B" w:rsidRDefault="00CA7C4B">
            <w:pPr>
              <w:rPr>
                <w:sz w:val="2"/>
                <w:szCs w:val="2"/>
              </w:rPr>
            </w:pPr>
          </w:p>
        </w:tc>
      </w:tr>
      <w:tr w:rsidR="00CA7C4B">
        <w:trPr>
          <w:trHeight w:val="256"/>
        </w:trPr>
        <w:tc>
          <w:tcPr>
            <w:tcW w:w="392" w:type="dxa"/>
            <w:tcBorders>
              <w:top w:val="nil"/>
              <w:bottom w:val="nil"/>
            </w:tcBorders>
          </w:tcPr>
          <w:p w:rsidR="00CA7C4B" w:rsidRDefault="00CA7C4B">
            <w:pPr>
              <w:pStyle w:val="TableParagraph"/>
              <w:rPr>
                <w:sz w:val="18"/>
              </w:rPr>
            </w:pPr>
          </w:p>
        </w:tc>
        <w:tc>
          <w:tcPr>
            <w:tcW w:w="5672" w:type="dxa"/>
            <w:tcBorders>
              <w:top w:val="nil"/>
              <w:bottom w:val="nil"/>
            </w:tcBorders>
          </w:tcPr>
          <w:p w:rsidR="00CA7C4B" w:rsidRDefault="00CA7C4B">
            <w:pPr>
              <w:pStyle w:val="TableParagraph"/>
              <w:rPr>
                <w:sz w:val="18"/>
              </w:rPr>
            </w:pPr>
          </w:p>
        </w:tc>
        <w:tc>
          <w:tcPr>
            <w:tcW w:w="1701" w:type="dxa"/>
            <w:tcBorders>
              <w:top w:val="nil"/>
              <w:bottom w:val="nil"/>
            </w:tcBorders>
          </w:tcPr>
          <w:p w:rsidR="00CA7C4B" w:rsidRDefault="003C2382">
            <w:pPr>
              <w:pStyle w:val="TableParagraph"/>
              <w:spacing w:before="4" w:line="232" w:lineRule="exact"/>
              <w:ind w:left="218"/>
            </w:pPr>
            <w:r>
              <w:t xml:space="preserve">14 </w:t>
            </w:r>
            <w:r>
              <w:rPr>
                <w:spacing w:val="-5"/>
              </w:rPr>
              <w:t>000</w:t>
            </w:r>
          </w:p>
        </w:tc>
        <w:tc>
          <w:tcPr>
            <w:tcW w:w="878" w:type="dxa"/>
            <w:vMerge/>
            <w:tcBorders>
              <w:top w:val="nil"/>
            </w:tcBorders>
          </w:tcPr>
          <w:p w:rsidR="00CA7C4B" w:rsidRDefault="00CA7C4B">
            <w:pPr>
              <w:rPr>
                <w:sz w:val="2"/>
                <w:szCs w:val="2"/>
              </w:rPr>
            </w:pPr>
          </w:p>
        </w:tc>
        <w:tc>
          <w:tcPr>
            <w:tcW w:w="849" w:type="dxa"/>
            <w:vMerge/>
            <w:tcBorders>
              <w:top w:val="nil"/>
            </w:tcBorders>
          </w:tcPr>
          <w:p w:rsidR="00CA7C4B" w:rsidRDefault="00CA7C4B">
            <w:pPr>
              <w:rPr>
                <w:sz w:val="2"/>
                <w:szCs w:val="2"/>
              </w:rPr>
            </w:pPr>
          </w:p>
        </w:tc>
      </w:tr>
      <w:tr w:rsidR="00CA7C4B">
        <w:trPr>
          <w:trHeight w:val="250"/>
        </w:trPr>
        <w:tc>
          <w:tcPr>
            <w:tcW w:w="392" w:type="dxa"/>
            <w:tcBorders>
              <w:top w:val="nil"/>
            </w:tcBorders>
          </w:tcPr>
          <w:p w:rsidR="00CA7C4B" w:rsidRDefault="00CA7C4B">
            <w:pPr>
              <w:pStyle w:val="TableParagraph"/>
              <w:rPr>
                <w:sz w:val="18"/>
              </w:rPr>
            </w:pPr>
          </w:p>
        </w:tc>
        <w:tc>
          <w:tcPr>
            <w:tcW w:w="5672" w:type="dxa"/>
            <w:tcBorders>
              <w:top w:val="nil"/>
            </w:tcBorders>
          </w:tcPr>
          <w:p w:rsidR="00CA7C4B" w:rsidRDefault="003C2382">
            <w:pPr>
              <w:pStyle w:val="TableParagraph"/>
              <w:spacing w:line="231" w:lineRule="exact"/>
              <w:ind w:left="109"/>
            </w:pPr>
            <w:r>
              <w:rPr>
                <w:spacing w:val="-5"/>
              </w:rPr>
              <w:t>НДС</w:t>
            </w:r>
          </w:p>
        </w:tc>
        <w:tc>
          <w:tcPr>
            <w:tcW w:w="1701" w:type="dxa"/>
            <w:tcBorders>
              <w:top w:val="nil"/>
            </w:tcBorders>
          </w:tcPr>
          <w:p w:rsidR="00CA7C4B" w:rsidRDefault="00CA7C4B">
            <w:pPr>
              <w:pStyle w:val="TableParagraph"/>
              <w:rPr>
                <w:sz w:val="18"/>
              </w:rPr>
            </w:pPr>
          </w:p>
        </w:tc>
        <w:tc>
          <w:tcPr>
            <w:tcW w:w="878" w:type="dxa"/>
            <w:vMerge/>
            <w:tcBorders>
              <w:top w:val="nil"/>
            </w:tcBorders>
          </w:tcPr>
          <w:p w:rsidR="00CA7C4B" w:rsidRDefault="00CA7C4B">
            <w:pPr>
              <w:rPr>
                <w:sz w:val="2"/>
                <w:szCs w:val="2"/>
              </w:rPr>
            </w:pPr>
          </w:p>
        </w:tc>
        <w:tc>
          <w:tcPr>
            <w:tcW w:w="849" w:type="dxa"/>
            <w:vMerge/>
            <w:tcBorders>
              <w:top w:val="nil"/>
            </w:tcBorders>
          </w:tcPr>
          <w:p w:rsidR="00CA7C4B" w:rsidRDefault="00CA7C4B">
            <w:pPr>
              <w:rPr>
                <w:sz w:val="2"/>
                <w:szCs w:val="2"/>
              </w:rPr>
            </w:pPr>
          </w:p>
        </w:tc>
      </w:tr>
      <w:tr w:rsidR="00CA7C4B">
        <w:trPr>
          <w:trHeight w:val="505"/>
        </w:trPr>
        <w:tc>
          <w:tcPr>
            <w:tcW w:w="392" w:type="dxa"/>
          </w:tcPr>
          <w:p w:rsidR="00CA7C4B" w:rsidRDefault="003C2382">
            <w:pPr>
              <w:pStyle w:val="TableParagraph"/>
              <w:spacing w:line="247" w:lineRule="exact"/>
              <w:ind w:left="44" w:right="99"/>
              <w:jc w:val="center"/>
            </w:pPr>
            <w:r>
              <w:rPr>
                <w:spacing w:val="-10"/>
              </w:rPr>
              <w:t>3</w:t>
            </w:r>
          </w:p>
        </w:tc>
        <w:tc>
          <w:tcPr>
            <w:tcW w:w="5672" w:type="dxa"/>
          </w:tcPr>
          <w:p w:rsidR="00CA7C4B" w:rsidRDefault="003C2382">
            <w:pPr>
              <w:pStyle w:val="TableParagraph"/>
              <w:spacing w:line="246" w:lineRule="exact"/>
              <w:ind w:left="109"/>
            </w:pPr>
            <w:r>
              <w:t>Оплачены</w:t>
            </w:r>
            <w:r>
              <w:rPr>
                <w:spacing w:val="21"/>
              </w:rPr>
              <w:t xml:space="preserve"> </w:t>
            </w:r>
            <w:r>
              <w:t>подотчётным</w:t>
            </w:r>
            <w:r>
              <w:rPr>
                <w:spacing w:val="22"/>
              </w:rPr>
              <w:t xml:space="preserve"> </w:t>
            </w:r>
            <w:r>
              <w:t>лицом</w:t>
            </w:r>
            <w:r>
              <w:rPr>
                <w:spacing w:val="21"/>
              </w:rPr>
              <w:t xml:space="preserve"> </w:t>
            </w:r>
            <w:r>
              <w:t>расходы</w:t>
            </w:r>
            <w:r>
              <w:rPr>
                <w:spacing w:val="22"/>
              </w:rPr>
              <w:t xml:space="preserve"> </w:t>
            </w:r>
            <w:r>
              <w:t>по</w:t>
            </w:r>
            <w:r>
              <w:rPr>
                <w:spacing w:val="21"/>
              </w:rPr>
              <w:t xml:space="preserve"> </w:t>
            </w:r>
            <w:r>
              <w:t>погрузке</w:t>
            </w:r>
            <w:r>
              <w:rPr>
                <w:spacing w:val="22"/>
              </w:rPr>
              <w:t xml:space="preserve"> </w:t>
            </w:r>
            <w:r>
              <w:rPr>
                <w:spacing w:val="-5"/>
              </w:rPr>
              <w:t>ма-</w:t>
            </w:r>
          </w:p>
          <w:p w:rsidR="00CA7C4B" w:rsidRDefault="003C2382">
            <w:pPr>
              <w:pStyle w:val="TableParagraph"/>
              <w:spacing w:line="240" w:lineRule="exact"/>
              <w:ind w:left="109"/>
            </w:pPr>
            <w:r>
              <w:rPr>
                <w:spacing w:val="-2"/>
              </w:rPr>
              <w:t>териалов</w:t>
            </w:r>
          </w:p>
        </w:tc>
        <w:tc>
          <w:tcPr>
            <w:tcW w:w="1701" w:type="dxa"/>
          </w:tcPr>
          <w:p w:rsidR="00CA7C4B" w:rsidRDefault="003C2382">
            <w:pPr>
              <w:pStyle w:val="TableParagraph"/>
              <w:spacing w:line="247" w:lineRule="exact"/>
              <w:ind w:left="218"/>
            </w:pPr>
            <w:r>
              <w:t xml:space="preserve">10 </w:t>
            </w:r>
            <w:r>
              <w:rPr>
                <w:spacing w:val="-5"/>
              </w:rPr>
              <w:t>000</w:t>
            </w:r>
          </w:p>
        </w:tc>
        <w:tc>
          <w:tcPr>
            <w:tcW w:w="878" w:type="dxa"/>
          </w:tcPr>
          <w:p w:rsidR="00CA7C4B" w:rsidRDefault="00CA7C4B">
            <w:pPr>
              <w:pStyle w:val="TableParagraph"/>
              <w:rPr>
                <w:sz w:val="24"/>
              </w:rPr>
            </w:pPr>
          </w:p>
        </w:tc>
        <w:tc>
          <w:tcPr>
            <w:tcW w:w="849" w:type="dxa"/>
          </w:tcPr>
          <w:p w:rsidR="00CA7C4B" w:rsidRDefault="00CA7C4B">
            <w:pPr>
              <w:pStyle w:val="TableParagraph"/>
              <w:rPr>
                <w:sz w:val="24"/>
              </w:rPr>
            </w:pPr>
          </w:p>
        </w:tc>
      </w:tr>
      <w:tr w:rsidR="00CA7C4B">
        <w:trPr>
          <w:trHeight w:val="479"/>
        </w:trPr>
        <w:tc>
          <w:tcPr>
            <w:tcW w:w="392" w:type="dxa"/>
          </w:tcPr>
          <w:p w:rsidR="00CA7C4B" w:rsidRDefault="003C2382">
            <w:pPr>
              <w:pStyle w:val="TableParagraph"/>
              <w:spacing w:line="247" w:lineRule="exact"/>
              <w:ind w:left="44" w:right="99"/>
              <w:jc w:val="center"/>
            </w:pPr>
            <w:r>
              <w:rPr>
                <w:spacing w:val="-10"/>
              </w:rPr>
              <w:t>4</w:t>
            </w:r>
          </w:p>
        </w:tc>
        <w:tc>
          <w:tcPr>
            <w:tcW w:w="5672" w:type="dxa"/>
          </w:tcPr>
          <w:p w:rsidR="00CA7C4B" w:rsidRDefault="003C2382">
            <w:pPr>
              <w:pStyle w:val="TableParagraph"/>
              <w:spacing w:line="247" w:lineRule="exact"/>
              <w:ind w:left="109"/>
            </w:pPr>
            <w:r>
              <w:t>Приняты</w:t>
            </w:r>
            <w:r>
              <w:rPr>
                <w:spacing w:val="-3"/>
              </w:rPr>
              <w:t xml:space="preserve"> </w:t>
            </w:r>
            <w:r>
              <w:t>к</w:t>
            </w:r>
            <w:r>
              <w:rPr>
                <w:spacing w:val="-3"/>
              </w:rPr>
              <w:t xml:space="preserve"> </w:t>
            </w:r>
            <w:r>
              <w:t>учёту</w:t>
            </w:r>
            <w:r>
              <w:rPr>
                <w:spacing w:val="-5"/>
              </w:rPr>
              <w:t xml:space="preserve"> </w:t>
            </w:r>
            <w:r>
              <w:t>материалы</w:t>
            </w:r>
            <w:r>
              <w:rPr>
                <w:spacing w:val="-2"/>
              </w:rPr>
              <w:t xml:space="preserve"> </w:t>
            </w:r>
            <w:r>
              <w:t>по</w:t>
            </w:r>
            <w:r>
              <w:rPr>
                <w:spacing w:val="-3"/>
              </w:rPr>
              <w:t xml:space="preserve"> </w:t>
            </w:r>
            <w:r>
              <w:t>учётным</w:t>
            </w:r>
            <w:r>
              <w:rPr>
                <w:spacing w:val="-3"/>
              </w:rPr>
              <w:t xml:space="preserve"> </w:t>
            </w:r>
            <w:r>
              <w:rPr>
                <w:spacing w:val="-2"/>
              </w:rPr>
              <w:t>ценам</w:t>
            </w:r>
          </w:p>
        </w:tc>
        <w:tc>
          <w:tcPr>
            <w:tcW w:w="1701" w:type="dxa"/>
          </w:tcPr>
          <w:p w:rsidR="00CA7C4B" w:rsidRDefault="00CA7C4B">
            <w:pPr>
              <w:pStyle w:val="TableParagraph"/>
              <w:rPr>
                <w:sz w:val="24"/>
              </w:rPr>
            </w:pPr>
          </w:p>
        </w:tc>
        <w:tc>
          <w:tcPr>
            <w:tcW w:w="878" w:type="dxa"/>
          </w:tcPr>
          <w:p w:rsidR="00CA7C4B" w:rsidRDefault="00CA7C4B">
            <w:pPr>
              <w:pStyle w:val="TableParagraph"/>
              <w:rPr>
                <w:sz w:val="24"/>
              </w:rPr>
            </w:pPr>
          </w:p>
        </w:tc>
        <w:tc>
          <w:tcPr>
            <w:tcW w:w="849" w:type="dxa"/>
          </w:tcPr>
          <w:p w:rsidR="00CA7C4B" w:rsidRDefault="00CA7C4B">
            <w:pPr>
              <w:pStyle w:val="TableParagraph"/>
              <w:rPr>
                <w:sz w:val="24"/>
              </w:rPr>
            </w:pPr>
          </w:p>
        </w:tc>
      </w:tr>
      <w:tr w:rsidR="00CA7C4B">
        <w:trPr>
          <w:trHeight w:val="482"/>
        </w:trPr>
        <w:tc>
          <w:tcPr>
            <w:tcW w:w="392" w:type="dxa"/>
          </w:tcPr>
          <w:p w:rsidR="00CA7C4B" w:rsidRDefault="003C2382">
            <w:pPr>
              <w:pStyle w:val="TableParagraph"/>
              <w:spacing w:line="247" w:lineRule="exact"/>
              <w:ind w:left="44" w:right="99"/>
              <w:jc w:val="center"/>
            </w:pPr>
            <w:r>
              <w:rPr>
                <w:spacing w:val="-10"/>
              </w:rPr>
              <w:t>5</w:t>
            </w:r>
          </w:p>
        </w:tc>
        <w:tc>
          <w:tcPr>
            <w:tcW w:w="5672" w:type="dxa"/>
          </w:tcPr>
          <w:p w:rsidR="00CA7C4B" w:rsidRDefault="003C2382">
            <w:pPr>
              <w:pStyle w:val="TableParagraph"/>
              <w:spacing w:line="247" w:lineRule="exact"/>
              <w:ind w:left="109"/>
            </w:pPr>
            <w:r>
              <w:t>Отражены</w:t>
            </w:r>
            <w:r>
              <w:rPr>
                <w:spacing w:val="-7"/>
              </w:rPr>
              <w:t xml:space="preserve"> </w:t>
            </w:r>
            <w:r>
              <w:t>ТЗР</w:t>
            </w:r>
            <w:r>
              <w:rPr>
                <w:spacing w:val="-4"/>
              </w:rPr>
              <w:t xml:space="preserve"> </w:t>
            </w:r>
            <w:r>
              <w:t>по</w:t>
            </w:r>
            <w:r>
              <w:rPr>
                <w:spacing w:val="-4"/>
              </w:rPr>
              <w:t xml:space="preserve"> </w:t>
            </w:r>
            <w:r>
              <w:t>поступившим</w:t>
            </w:r>
            <w:r>
              <w:rPr>
                <w:spacing w:val="-5"/>
              </w:rPr>
              <w:t xml:space="preserve"> </w:t>
            </w:r>
            <w:r>
              <w:rPr>
                <w:spacing w:val="-2"/>
              </w:rPr>
              <w:t>материалам</w:t>
            </w:r>
          </w:p>
        </w:tc>
        <w:tc>
          <w:tcPr>
            <w:tcW w:w="1701" w:type="dxa"/>
          </w:tcPr>
          <w:p w:rsidR="00CA7C4B" w:rsidRDefault="00CA7C4B">
            <w:pPr>
              <w:pStyle w:val="TableParagraph"/>
              <w:rPr>
                <w:sz w:val="24"/>
              </w:rPr>
            </w:pPr>
          </w:p>
        </w:tc>
        <w:tc>
          <w:tcPr>
            <w:tcW w:w="878" w:type="dxa"/>
          </w:tcPr>
          <w:p w:rsidR="00CA7C4B" w:rsidRDefault="00CA7C4B">
            <w:pPr>
              <w:pStyle w:val="TableParagraph"/>
              <w:rPr>
                <w:sz w:val="24"/>
              </w:rPr>
            </w:pPr>
          </w:p>
        </w:tc>
        <w:tc>
          <w:tcPr>
            <w:tcW w:w="849" w:type="dxa"/>
          </w:tcPr>
          <w:p w:rsidR="00CA7C4B" w:rsidRDefault="00CA7C4B">
            <w:pPr>
              <w:pStyle w:val="TableParagraph"/>
              <w:rPr>
                <w:sz w:val="24"/>
              </w:rPr>
            </w:pPr>
          </w:p>
        </w:tc>
      </w:tr>
      <w:tr w:rsidR="00CA7C4B">
        <w:trPr>
          <w:trHeight w:val="417"/>
        </w:trPr>
        <w:tc>
          <w:tcPr>
            <w:tcW w:w="392" w:type="dxa"/>
          </w:tcPr>
          <w:p w:rsidR="00CA7C4B" w:rsidRDefault="003C2382">
            <w:pPr>
              <w:pStyle w:val="TableParagraph"/>
              <w:spacing w:line="247" w:lineRule="exact"/>
              <w:ind w:left="44" w:right="99"/>
              <w:jc w:val="center"/>
            </w:pPr>
            <w:r>
              <w:rPr>
                <w:spacing w:val="-10"/>
              </w:rPr>
              <w:t>4</w:t>
            </w:r>
          </w:p>
        </w:tc>
        <w:tc>
          <w:tcPr>
            <w:tcW w:w="5672" w:type="dxa"/>
          </w:tcPr>
          <w:p w:rsidR="00CA7C4B" w:rsidRDefault="003C2382">
            <w:pPr>
              <w:pStyle w:val="TableParagraph"/>
              <w:spacing w:line="247" w:lineRule="exact"/>
              <w:ind w:left="109"/>
            </w:pPr>
            <w:r>
              <w:t>Произведён</w:t>
            </w:r>
            <w:r>
              <w:rPr>
                <w:spacing w:val="-5"/>
              </w:rPr>
              <w:t xml:space="preserve"> </w:t>
            </w:r>
            <w:r>
              <w:t>налоговый</w:t>
            </w:r>
            <w:r>
              <w:rPr>
                <w:spacing w:val="-5"/>
              </w:rPr>
              <w:t xml:space="preserve"> </w:t>
            </w:r>
            <w:r>
              <w:t>вычет</w:t>
            </w:r>
            <w:r>
              <w:rPr>
                <w:spacing w:val="-5"/>
              </w:rPr>
              <w:t xml:space="preserve"> </w:t>
            </w:r>
            <w:r>
              <w:t>по</w:t>
            </w:r>
            <w:r>
              <w:rPr>
                <w:spacing w:val="-4"/>
              </w:rPr>
              <w:t xml:space="preserve"> </w:t>
            </w:r>
            <w:r>
              <w:rPr>
                <w:spacing w:val="-5"/>
              </w:rPr>
              <w:t>НДС</w:t>
            </w:r>
          </w:p>
        </w:tc>
        <w:tc>
          <w:tcPr>
            <w:tcW w:w="1701" w:type="dxa"/>
          </w:tcPr>
          <w:p w:rsidR="00CA7C4B" w:rsidRDefault="00CA7C4B">
            <w:pPr>
              <w:pStyle w:val="TableParagraph"/>
              <w:rPr>
                <w:sz w:val="24"/>
              </w:rPr>
            </w:pPr>
          </w:p>
        </w:tc>
        <w:tc>
          <w:tcPr>
            <w:tcW w:w="878" w:type="dxa"/>
          </w:tcPr>
          <w:p w:rsidR="00CA7C4B" w:rsidRDefault="00CA7C4B">
            <w:pPr>
              <w:pStyle w:val="TableParagraph"/>
              <w:rPr>
                <w:sz w:val="24"/>
              </w:rPr>
            </w:pPr>
          </w:p>
        </w:tc>
        <w:tc>
          <w:tcPr>
            <w:tcW w:w="849" w:type="dxa"/>
          </w:tcPr>
          <w:p w:rsidR="00CA7C4B" w:rsidRDefault="00CA7C4B">
            <w:pPr>
              <w:pStyle w:val="TableParagraph"/>
              <w:rPr>
                <w:sz w:val="24"/>
              </w:rPr>
            </w:pPr>
          </w:p>
        </w:tc>
      </w:tr>
      <w:tr w:rsidR="00CA7C4B">
        <w:trPr>
          <w:trHeight w:val="506"/>
        </w:trPr>
        <w:tc>
          <w:tcPr>
            <w:tcW w:w="392" w:type="dxa"/>
          </w:tcPr>
          <w:p w:rsidR="00CA7C4B" w:rsidRDefault="003C2382">
            <w:pPr>
              <w:pStyle w:val="TableParagraph"/>
              <w:spacing w:line="247" w:lineRule="exact"/>
              <w:ind w:left="44" w:right="99"/>
              <w:jc w:val="center"/>
            </w:pPr>
            <w:r>
              <w:rPr>
                <w:spacing w:val="-10"/>
              </w:rPr>
              <w:t>5</w:t>
            </w:r>
          </w:p>
        </w:tc>
        <w:tc>
          <w:tcPr>
            <w:tcW w:w="5672" w:type="dxa"/>
          </w:tcPr>
          <w:p w:rsidR="00CA7C4B" w:rsidRDefault="003C2382">
            <w:pPr>
              <w:pStyle w:val="TableParagraph"/>
              <w:spacing w:line="246" w:lineRule="exact"/>
              <w:ind w:left="109"/>
            </w:pPr>
            <w:r>
              <w:t>Перечислено</w:t>
            </w:r>
            <w:r>
              <w:rPr>
                <w:spacing w:val="10"/>
              </w:rPr>
              <w:t xml:space="preserve"> </w:t>
            </w:r>
            <w:r>
              <w:t>с</w:t>
            </w:r>
            <w:r>
              <w:rPr>
                <w:spacing w:val="10"/>
              </w:rPr>
              <w:t xml:space="preserve"> </w:t>
            </w:r>
            <w:r>
              <w:t>расчётного</w:t>
            </w:r>
            <w:r>
              <w:rPr>
                <w:spacing w:val="13"/>
              </w:rPr>
              <w:t xml:space="preserve"> </w:t>
            </w:r>
            <w:r>
              <w:t>счета</w:t>
            </w:r>
            <w:r>
              <w:rPr>
                <w:spacing w:val="10"/>
              </w:rPr>
              <w:t xml:space="preserve"> </w:t>
            </w:r>
            <w:r>
              <w:t>ЗАО</w:t>
            </w:r>
            <w:r>
              <w:rPr>
                <w:spacing w:val="12"/>
              </w:rPr>
              <w:t xml:space="preserve"> </w:t>
            </w:r>
            <w:r>
              <w:t>«Морион»</w:t>
            </w:r>
            <w:r>
              <w:rPr>
                <w:spacing w:val="7"/>
              </w:rPr>
              <w:t xml:space="preserve"> </w:t>
            </w:r>
            <w:r>
              <w:t>за</w:t>
            </w:r>
            <w:r>
              <w:rPr>
                <w:spacing w:val="14"/>
              </w:rPr>
              <w:t xml:space="preserve"> </w:t>
            </w:r>
            <w:r>
              <w:rPr>
                <w:spacing w:val="-2"/>
              </w:rPr>
              <w:t>мате-</w:t>
            </w:r>
          </w:p>
          <w:p w:rsidR="00CA7C4B" w:rsidRDefault="003C2382">
            <w:pPr>
              <w:pStyle w:val="TableParagraph"/>
              <w:spacing w:line="240" w:lineRule="exact"/>
              <w:ind w:left="109"/>
            </w:pPr>
            <w:r>
              <w:rPr>
                <w:spacing w:val="-2"/>
              </w:rPr>
              <w:t>риалы</w:t>
            </w:r>
          </w:p>
        </w:tc>
        <w:tc>
          <w:tcPr>
            <w:tcW w:w="1701" w:type="dxa"/>
          </w:tcPr>
          <w:p w:rsidR="00CA7C4B" w:rsidRDefault="00CA7C4B">
            <w:pPr>
              <w:pStyle w:val="TableParagraph"/>
              <w:rPr>
                <w:sz w:val="24"/>
              </w:rPr>
            </w:pPr>
          </w:p>
        </w:tc>
        <w:tc>
          <w:tcPr>
            <w:tcW w:w="878" w:type="dxa"/>
          </w:tcPr>
          <w:p w:rsidR="00CA7C4B" w:rsidRDefault="00CA7C4B">
            <w:pPr>
              <w:pStyle w:val="TableParagraph"/>
              <w:rPr>
                <w:sz w:val="24"/>
              </w:rPr>
            </w:pPr>
          </w:p>
        </w:tc>
        <w:tc>
          <w:tcPr>
            <w:tcW w:w="849" w:type="dxa"/>
          </w:tcPr>
          <w:p w:rsidR="00CA7C4B" w:rsidRDefault="00CA7C4B">
            <w:pPr>
              <w:pStyle w:val="TableParagraph"/>
              <w:rPr>
                <w:sz w:val="24"/>
              </w:rPr>
            </w:pPr>
          </w:p>
        </w:tc>
      </w:tr>
      <w:tr w:rsidR="00CA7C4B">
        <w:trPr>
          <w:trHeight w:val="506"/>
        </w:trPr>
        <w:tc>
          <w:tcPr>
            <w:tcW w:w="392" w:type="dxa"/>
          </w:tcPr>
          <w:p w:rsidR="00CA7C4B" w:rsidRDefault="003C2382">
            <w:pPr>
              <w:pStyle w:val="TableParagraph"/>
              <w:spacing w:line="247" w:lineRule="exact"/>
              <w:ind w:left="44" w:right="99"/>
              <w:jc w:val="center"/>
            </w:pPr>
            <w:r>
              <w:rPr>
                <w:spacing w:val="-10"/>
              </w:rPr>
              <w:t>6</w:t>
            </w:r>
          </w:p>
        </w:tc>
        <w:tc>
          <w:tcPr>
            <w:tcW w:w="5672" w:type="dxa"/>
          </w:tcPr>
          <w:p w:rsidR="00CA7C4B" w:rsidRDefault="003C2382">
            <w:pPr>
              <w:pStyle w:val="TableParagraph"/>
              <w:spacing w:line="246" w:lineRule="exact"/>
              <w:ind w:left="109"/>
            </w:pPr>
            <w:r>
              <w:t>Перечислено</w:t>
            </w:r>
            <w:r>
              <w:rPr>
                <w:spacing w:val="3"/>
              </w:rPr>
              <w:t xml:space="preserve"> </w:t>
            </w:r>
            <w:r>
              <w:t>с</w:t>
            </w:r>
            <w:r>
              <w:rPr>
                <w:spacing w:val="5"/>
              </w:rPr>
              <w:t xml:space="preserve"> </w:t>
            </w:r>
            <w:r>
              <w:t>расчётного</w:t>
            </w:r>
            <w:r>
              <w:rPr>
                <w:spacing w:val="7"/>
              </w:rPr>
              <w:t xml:space="preserve"> </w:t>
            </w:r>
            <w:r>
              <w:t>счета</w:t>
            </w:r>
            <w:r>
              <w:rPr>
                <w:spacing w:val="6"/>
              </w:rPr>
              <w:t xml:space="preserve"> </w:t>
            </w:r>
            <w:r>
              <w:t>автобазе</w:t>
            </w:r>
            <w:r>
              <w:rPr>
                <w:spacing w:val="7"/>
              </w:rPr>
              <w:t xml:space="preserve"> </w:t>
            </w:r>
            <w:r>
              <w:t>за</w:t>
            </w:r>
            <w:r>
              <w:rPr>
                <w:spacing w:val="5"/>
              </w:rPr>
              <w:t xml:space="preserve"> </w:t>
            </w:r>
            <w:r>
              <w:t>доставку</w:t>
            </w:r>
            <w:r>
              <w:rPr>
                <w:spacing w:val="6"/>
              </w:rPr>
              <w:t xml:space="preserve"> </w:t>
            </w:r>
            <w:r>
              <w:rPr>
                <w:spacing w:val="-5"/>
              </w:rPr>
              <w:t>ма-</w:t>
            </w:r>
          </w:p>
          <w:p w:rsidR="00CA7C4B" w:rsidRDefault="003C2382">
            <w:pPr>
              <w:pStyle w:val="TableParagraph"/>
              <w:spacing w:line="240" w:lineRule="exact"/>
              <w:ind w:left="109"/>
            </w:pPr>
            <w:r>
              <w:rPr>
                <w:spacing w:val="-2"/>
              </w:rPr>
              <w:t>териалов</w:t>
            </w:r>
          </w:p>
        </w:tc>
        <w:tc>
          <w:tcPr>
            <w:tcW w:w="1701" w:type="dxa"/>
          </w:tcPr>
          <w:p w:rsidR="00CA7C4B" w:rsidRDefault="00CA7C4B">
            <w:pPr>
              <w:pStyle w:val="TableParagraph"/>
              <w:rPr>
                <w:sz w:val="24"/>
              </w:rPr>
            </w:pPr>
          </w:p>
        </w:tc>
        <w:tc>
          <w:tcPr>
            <w:tcW w:w="878" w:type="dxa"/>
          </w:tcPr>
          <w:p w:rsidR="00CA7C4B" w:rsidRDefault="00CA7C4B">
            <w:pPr>
              <w:pStyle w:val="TableParagraph"/>
              <w:rPr>
                <w:sz w:val="24"/>
              </w:rPr>
            </w:pPr>
          </w:p>
        </w:tc>
        <w:tc>
          <w:tcPr>
            <w:tcW w:w="849" w:type="dxa"/>
          </w:tcPr>
          <w:p w:rsidR="00CA7C4B" w:rsidRDefault="00CA7C4B">
            <w:pPr>
              <w:pStyle w:val="TableParagraph"/>
              <w:rPr>
                <w:sz w:val="24"/>
              </w:rPr>
            </w:pPr>
          </w:p>
        </w:tc>
      </w:tr>
      <w:tr w:rsidR="00CA7C4B">
        <w:trPr>
          <w:trHeight w:val="386"/>
        </w:trPr>
        <w:tc>
          <w:tcPr>
            <w:tcW w:w="392" w:type="dxa"/>
            <w:tcBorders>
              <w:bottom w:val="nil"/>
            </w:tcBorders>
          </w:tcPr>
          <w:p w:rsidR="00CA7C4B" w:rsidRDefault="003C2382">
            <w:pPr>
              <w:pStyle w:val="TableParagraph"/>
              <w:spacing w:line="247" w:lineRule="exact"/>
              <w:ind w:left="44" w:right="99"/>
              <w:jc w:val="center"/>
            </w:pPr>
            <w:r>
              <w:rPr>
                <w:spacing w:val="-10"/>
              </w:rPr>
              <w:t>7</w:t>
            </w:r>
          </w:p>
        </w:tc>
        <w:tc>
          <w:tcPr>
            <w:tcW w:w="5672" w:type="dxa"/>
            <w:tcBorders>
              <w:bottom w:val="nil"/>
            </w:tcBorders>
          </w:tcPr>
          <w:p w:rsidR="00CA7C4B" w:rsidRDefault="003C2382">
            <w:pPr>
              <w:pStyle w:val="TableParagraph"/>
              <w:spacing w:line="247" w:lineRule="exact"/>
              <w:ind w:left="109"/>
            </w:pPr>
            <w:r>
              <w:t>Отпущены</w:t>
            </w:r>
            <w:r>
              <w:rPr>
                <w:spacing w:val="-4"/>
              </w:rPr>
              <w:t xml:space="preserve"> </w:t>
            </w:r>
            <w:r>
              <w:t>материалы</w:t>
            </w:r>
            <w:r>
              <w:rPr>
                <w:spacing w:val="-3"/>
              </w:rPr>
              <w:t xml:space="preserve"> </w:t>
            </w:r>
            <w:r>
              <w:t>со</w:t>
            </w:r>
            <w:r>
              <w:rPr>
                <w:spacing w:val="-5"/>
              </w:rPr>
              <w:t xml:space="preserve"> </w:t>
            </w:r>
            <w:r>
              <w:t>склада</w:t>
            </w:r>
            <w:r>
              <w:rPr>
                <w:spacing w:val="-3"/>
              </w:rPr>
              <w:t xml:space="preserve"> </w:t>
            </w:r>
            <w:r>
              <w:t>по</w:t>
            </w:r>
            <w:r>
              <w:rPr>
                <w:spacing w:val="-4"/>
              </w:rPr>
              <w:t xml:space="preserve"> </w:t>
            </w:r>
            <w:r>
              <w:t>учётным</w:t>
            </w:r>
            <w:r>
              <w:rPr>
                <w:spacing w:val="-3"/>
              </w:rPr>
              <w:t xml:space="preserve"> </w:t>
            </w:r>
            <w:r>
              <w:rPr>
                <w:spacing w:val="-2"/>
              </w:rPr>
              <w:t>ценам</w:t>
            </w:r>
          </w:p>
        </w:tc>
        <w:tc>
          <w:tcPr>
            <w:tcW w:w="1701" w:type="dxa"/>
            <w:tcBorders>
              <w:bottom w:val="nil"/>
            </w:tcBorders>
          </w:tcPr>
          <w:p w:rsidR="00CA7C4B" w:rsidRDefault="00CA7C4B">
            <w:pPr>
              <w:pStyle w:val="TableParagraph"/>
              <w:rPr>
                <w:sz w:val="24"/>
              </w:rPr>
            </w:pPr>
          </w:p>
        </w:tc>
        <w:tc>
          <w:tcPr>
            <w:tcW w:w="878" w:type="dxa"/>
            <w:vMerge w:val="restart"/>
          </w:tcPr>
          <w:p w:rsidR="00CA7C4B" w:rsidRDefault="00CA7C4B">
            <w:pPr>
              <w:pStyle w:val="TableParagraph"/>
              <w:rPr>
                <w:sz w:val="24"/>
              </w:rPr>
            </w:pPr>
          </w:p>
        </w:tc>
        <w:tc>
          <w:tcPr>
            <w:tcW w:w="849" w:type="dxa"/>
            <w:vMerge w:val="restart"/>
          </w:tcPr>
          <w:p w:rsidR="00CA7C4B" w:rsidRDefault="00CA7C4B">
            <w:pPr>
              <w:pStyle w:val="TableParagraph"/>
              <w:rPr>
                <w:sz w:val="24"/>
              </w:rPr>
            </w:pPr>
          </w:p>
        </w:tc>
      </w:tr>
      <w:tr w:rsidR="00CA7C4B">
        <w:trPr>
          <w:trHeight w:val="523"/>
        </w:trPr>
        <w:tc>
          <w:tcPr>
            <w:tcW w:w="392" w:type="dxa"/>
            <w:tcBorders>
              <w:top w:val="nil"/>
              <w:bottom w:val="nil"/>
            </w:tcBorders>
          </w:tcPr>
          <w:p w:rsidR="00CA7C4B" w:rsidRDefault="00CA7C4B">
            <w:pPr>
              <w:pStyle w:val="TableParagraph"/>
              <w:rPr>
                <w:sz w:val="24"/>
              </w:rPr>
            </w:pPr>
          </w:p>
        </w:tc>
        <w:tc>
          <w:tcPr>
            <w:tcW w:w="5672" w:type="dxa"/>
            <w:tcBorders>
              <w:top w:val="nil"/>
              <w:bottom w:val="nil"/>
            </w:tcBorders>
          </w:tcPr>
          <w:p w:rsidR="00CA7C4B" w:rsidRDefault="003C2382">
            <w:pPr>
              <w:pStyle w:val="TableParagraph"/>
              <w:spacing w:before="131"/>
              <w:ind w:left="109"/>
            </w:pPr>
            <w:r>
              <w:t>а)</w:t>
            </w:r>
            <w:r>
              <w:rPr>
                <w:spacing w:val="-2"/>
              </w:rPr>
              <w:t xml:space="preserve"> </w:t>
            </w:r>
            <w:r>
              <w:t>на</w:t>
            </w:r>
            <w:r>
              <w:rPr>
                <w:spacing w:val="-3"/>
              </w:rPr>
              <w:t xml:space="preserve"> </w:t>
            </w:r>
            <w:r>
              <w:t>изготовление</w:t>
            </w:r>
            <w:r>
              <w:rPr>
                <w:spacing w:val="-2"/>
              </w:rPr>
              <w:t xml:space="preserve"> изделий</w:t>
            </w:r>
          </w:p>
        </w:tc>
        <w:tc>
          <w:tcPr>
            <w:tcW w:w="1701" w:type="dxa"/>
            <w:tcBorders>
              <w:top w:val="nil"/>
              <w:bottom w:val="nil"/>
            </w:tcBorders>
          </w:tcPr>
          <w:p w:rsidR="00CA7C4B" w:rsidRDefault="003C2382">
            <w:pPr>
              <w:pStyle w:val="TableParagraph"/>
              <w:spacing w:before="131"/>
              <w:ind w:left="107"/>
            </w:pPr>
            <w:r>
              <w:t xml:space="preserve">2 000 </w:t>
            </w:r>
            <w:r>
              <w:rPr>
                <w:spacing w:val="-5"/>
              </w:rPr>
              <w:t>000</w:t>
            </w:r>
          </w:p>
        </w:tc>
        <w:tc>
          <w:tcPr>
            <w:tcW w:w="878" w:type="dxa"/>
            <w:vMerge/>
            <w:tcBorders>
              <w:top w:val="nil"/>
            </w:tcBorders>
          </w:tcPr>
          <w:p w:rsidR="00CA7C4B" w:rsidRDefault="00CA7C4B">
            <w:pPr>
              <w:rPr>
                <w:sz w:val="2"/>
                <w:szCs w:val="2"/>
              </w:rPr>
            </w:pPr>
          </w:p>
        </w:tc>
        <w:tc>
          <w:tcPr>
            <w:tcW w:w="849" w:type="dxa"/>
            <w:vMerge/>
            <w:tcBorders>
              <w:top w:val="nil"/>
            </w:tcBorders>
          </w:tcPr>
          <w:p w:rsidR="00CA7C4B" w:rsidRDefault="00CA7C4B">
            <w:pPr>
              <w:rPr>
                <w:sz w:val="2"/>
                <w:szCs w:val="2"/>
              </w:rPr>
            </w:pPr>
          </w:p>
        </w:tc>
      </w:tr>
      <w:tr w:rsidR="00CA7C4B">
        <w:trPr>
          <w:trHeight w:val="522"/>
        </w:trPr>
        <w:tc>
          <w:tcPr>
            <w:tcW w:w="392" w:type="dxa"/>
            <w:tcBorders>
              <w:top w:val="nil"/>
              <w:bottom w:val="nil"/>
            </w:tcBorders>
          </w:tcPr>
          <w:p w:rsidR="00CA7C4B" w:rsidRDefault="00CA7C4B">
            <w:pPr>
              <w:pStyle w:val="TableParagraph"/>
              <w:rPr>
                <w:sz w:val="24"/>
              </w:rPr>
            </w:pPr>
          </w:p>
        </w:tc>
        <w:tc>
          <w:tcPr>
            <w:tcW w:w="5672" w:type="dxa"/>
            <w:tcBorders>
              <w:top w:val="nil"/>
              <w:bottom w:val="nil"/>
            </w:tcBorders>
          </w:tcPr>
          <w:p w:rsidR="00CA7C4B" w:rsidRDefault="003C2382">
            <w:pPr>
              <w:pStyle w:val="TableParagraph"/>
              <w:spacing w:before="130"/>
              <w:ind w:left="109"/>
            </w:pPr>
            <w:r>
              <w:t>б)</w:t>
            </w:r>
            <w:r>
              <w:rPr>
                <w:spacing w:val="-6"/>
              </w:rPr>
              <w:t xml:space="preserve"> </w:t>
            </w:r>
            <w:r>
              <w:t>текущий</w:t>
            </w:r>
            <w:r>
              <w:rPr>
                <w:spacing w:val="-7"/>
              </w:rPr>
              <w:t xml:space="preserve"> </w:t>
            </w:r>
            <w:r>
              <w:t>ремонт</w:t>
            </w:r>
            <w:r>
              <w:rPr>
                <w:spacing w:val="-7"/>
              </w:rPr>
              <w:t xml:space="preserve"> </w:t>
            </w:r>
            <w:r>
              <w:t>оборудования</w:t>
            </w:r>
            <w:r>
              <w:rPr>
                <w:spacing w:val="-8"/>
              </w:rPr>
              <w:t xml:space="preserve"> </w:t>
            </w:r>
            <w:r>
              <w:t>ремонтным</w:t>
            </w:r>
            <w:r>
              <w:rPr>
                <w:spacing w:val="-6"/>
              </w:rPr>
              <w:t xml:space="preserve"> </w:t>
            </w:r>
            <w:r>
              <w:rPr>
                <w:spacing w:val="-4"/>
              </w:rPr>
              <w:t>цехом</w:t>
            </w:r>
          </w:p>
        </w:tc>
        <w:tc>
          <w:tcPr>
            <w:tcW w:w="1701" w:type="dxa"/>
            <w:tcBorders>
              <w:top w:val="nil"/>
              <w:bottom w:val="nil"/>
            </w:tcBorders>
          </w:tcPr>
          <w:p w:rsidR="00CA7C4B" w:rsidRDefault="003C2382">
            <w:pPr>
              <w:pStyle w:val="TableParagraph"/>
              <w:spacing w:before="130"/>
              <w:ind w:left="273"/>
            </w:pPr>
            <w:r>
              <w:t xml:space="preserve">900 </w:t>
            </w:r>
            <w:r>
              <w:rPr>
                <w:spacing w:val="-5"/>
              </w:rPr>
              <w:t>000</w:t>
            </w:r>
          </w:p>
        </w:tc>
        <w:tc>
          <w:tcPr>
            <w:tcW w:w="878" w:type="dxa"/>
            <w:vMerge/>
            <w:tcBorders>
              <w:top w:val="nil"/>
            </w:tcBorders>
          </w:tcPr>
          <w:p w:rsidR="00CA7C4B" w:rsidRDefault="00CA7C4B">
            <w:pPr>
              <w:rPr>
                <w:sz w:val="2"/>
                <w:szCs w:val="2"/>
              </w:rPr>
            </w:pPr>
          </w:p>
        </w:tc>
        <w:tc>
          <w:tcPr>
            <w:tcW w:w="849" w:type="dxa"/>
            <w:vMerge/>
            <w:tcBorders>
              <w:top w:val="nil"/>
            </w:tcBorders>
          </w:tcPr>
          <w:p w:rsidR="00CA7C4B" w:rsidRDefault="00CA7C4B">
            <w:pPr>
              <w:rPr>
                <w:sz w:val="2"/>
                <w:szCs w:val="2"/>
              </w:rPr>
            </w:pPr>
          </w:p>
        </w:tc>
      </w:tr>
      <w:tr w:rsidR="00CA7C4B">
        <w:trPr>
          <w:trHeight w:val="522"/>
        </w:trPr>
        <w:tc>
          <w:tcPr>
            <w:tcW w:w="392" w:type="dxa"/>
            <w:tcBorders>
              <w:top w:val="nil"/>
              <w:bottom w:val="nil"/>
            </w:tcBorders>
          </w:tcPr>
          <w:p w:rsidR="00CA7C4B" w:rsidRDefault="00CA7C4B">
            <w:pPr>
              <w:pStyle w:val="TableParagraph"/>
              <w:rPr>
                <w:sz w:val="24"/>
              </w:rPr>
            </w:pPr>
          </w:p>
        </w:tc>
        <w:tc>
          <w:tcPr>
            <w:tcW w:w="5672" w:type="dxa"/>
            <w:tcBorders>
              <w:top w:val="nil"/>
              <w:bottom w:val="nil"/>
            </w:tcBorders>
          </w:tcPr>
          <w:p w:rsidR="00CA7C4B" w:rsidRDefault="003C2382">
            <w:pPr>
              <w:pStyle w:val="TableParagraph"/>
              <w:spacing w:before="130"/>
              <w:ind w:left="109"/>
            </w:pPr>
            <w:r>
              <w:t>в)</w:t>
            </w:r>
            <w:r>
              <w:rPr>
                <w:spacing w:val="-10"/>
              </w:rPr>
              <w:t xml:space="preserve"> </w:t>
            </w:r>
            <w:r>
              <w:t>общепроизводственные</w:t>
            </w:r>
            <w:r>
              <w:rPr>
                <w:spacing w:val="-10"/>
              </w:rPr>
              <w:t xml:space="preserve"> </w:t>
            </w:r>
            <w:r>
              <w:rPr>
                <w:spacing w:val="-2"/>
              </w:rPr>
              <w:t>нужды</w:t>
            </w:r>
          </w:p>
        </w:tc>
        <w:tc>
          <w:tcPr>
            <w:tcW w:w="1701" w:type="dxa"/>
            <w:tcBorders>
              <w:top w:val="nil"/>
              <w:bottom w:val="nil"/>
            </w:tcBorders>
          </w:tcPr>
          <w:p w:rsidR="00CA7C4B" w:rsidRDefault="003C2382">
            <w:pPr>
              <w:pStyle w:val="TableParagraph"/>
              <w:spacing w:before="130"/>
              <w:ind w:left="273"/>
            </w:pPr>
            <w:r>
              <w:t xml:space="preserve">450 </w:t>
            </w:r>
            <w:r>
              <w:rPr>
                <w:spacing w:val="-5"/>
              </w:rPr>
              <w:t>000</w:t>
            </w:r>
          </w:p>
        </w:tc>
        <w:tc>
          <w:tcPr>
            <w:tcW w:w="878" w:type="dxa"/>
            <w:vMerge/>
            <w:tcBorders>
              <w:top w:val="nil"/>
            </w:tcBorders>
          </w:tcPr>
          <w:p w:rsidR="00CA7C4B" w:rsidRDefault="00CA7C4B">
            <w:pPr>
              <w:rPr>
                <w:sz w:val="2"/>
                <w:szCs w:val="2"/>
              </w:rPr>
            </w:pPr>
          </w:p>
        </w:tc>
        <w:tc>
          <w:tcPr>
            <w:tcW w:w="849" w:type="dxa"/>
            <w:vMerge/>
            <w:tcBorders>
              <w:top w:val="nil"/>
            </w:tcBorders>
          </w:tcPr>
          <w:p w:rsidR="00CA7C4B" w:rsidRDefault="00CA7C4B">
            <w:pPr>
              <w:rPr>
                <w:sz w:val="2"/>
                <w:szCs w:val="2"/>
              </w:rPr>
            </w:pPr>
          </w:p>
        </w:tc>
      </w:tr>
      <w:tr w:rsidR="00CA7C4B">
        <w:trPr>
          <w:trHeight w:val="390"/>
        </w:trPr>
        <w:tc>
          <w:tcPr>
            <w:tcW w:w="392" w:type="dxa"/>
            <w:tcBorders>
              <w:top w:val="nil"/>
            </w:tcBorders>
          </w:tcPr>
          <w:p w:rsidR="00CA7C4B" w:rsidRDefault="00CA7C4B">
            <w:pPr>
              <w:pStyle w:val="TableParagraph"/>
              <w:rPr>
                <w:sz w:val="24"/>
              </w:rPr>
            </w:pPr>
          </w:p>
        </w:tc>
        <w:tc>
          <w:tcPr>
            <w:tcW w:w="5672" w:type="dxa"/>
            <w:tcBorders>
              <w:top w:val="nil"/>
            </w:tcBorders>
          </w:tcPr>
          <w:p w:rsidR="00CA7C4B" w:rsidRDefault="003C2382">
            <w:pPr>
              <w:pStyle w:val="TableParagraph"/>
              <w:spacing w:before="130" w:line="240" w:lineRule="exact"/>
              <w:ind w:left="109"/>
            </w:pPr>
            <w:r>
              <w:t>г)</w:t>
            </w:r>
            <w:r>
              <w:rPr>
                <w:spacing w:val="-6"/>
              </w:rPr>
              <w:t xml:space="preserve"> </w:t>
            </w:r>
            <w:r>
              <w:t>на</w:t>
            </w:r>
            <w:r>
              <w:rPr>
                <w:spacing w:val="-5"/>
              </w:rPr>
              <w:t xml:space="preserve"> </w:t>
            </w:r>
            <w:r>
              <w:t>общехозяйственные</w:t>
            </w:r>
            <w:r>
              <w:rPr>
                <w:spacing w:val="-6"/>
              </w:rPr>
              <w:t xml:space="preserve"> </w:t>
            </w:r>
            <w:r>
              <w:rPr>
                <w:spacing w:val="-2"/>
              </w:rPr>
              <w:t>нужды</w:t>
            </w:r>
          </w:p>
        </w:tc>
        <w:tc>
          <w:tcPr>
            <w:tcW w:w="1701" w:type="dxa"/>
            <w:tcBorders>
              <w:top w:val="nil"/>
            </w:tcBorders>
          </w:tcPr>
          <w:p w:rsidR="00CA7C4B" w:rsidRDefault="003C2382">
            <w:pPr>
              <w:pStyle w:val="TableParagraph"/>
              <w:spacing w:before="130" w:line="240" w:lineRule="exact"/>
              <w:ind w:left="273"/>
            </w:pPr>
            <w:r>
              <w:t xml:space="preserve">225 </w:t>
            </w:r>
            <w:r>
              <w:rPr>
                <w:spacing w:val="-5"/>
              </w:rPr>
              <w:t>000</w:t>
            </w:r>
          </w:p>
        </w:tc>
        <w:tc>
          <w:tcPr>
            <w:tcW w:w="878" w:type="dxa"/>
            <w:vMerge/>
            <w:tcBorders>
              <w:top w:val="nil"/>
            </w:tcBorders>
          </w:tcPr>
          <w:p w:rsidR="00CA7C4B" w:rsidRDefault="00CA7C4B">
            <w:pPr>
              <w:rPr>
                <w:sz w:val="2"/>
                <w:szCs w:val="2"/>
              </w:rPr>
            </w:pPr>
          </w:p>
        </w:tc>
        <w:tc>
          <w:tcPr>
            <w:tcW w:w="849" w:type="dxa"/>
            <w:vMerge/>
            <w:tcBorders>
              <w:top w:val="nil"/>
            </w:tcBorders>
          </w:tcPr>
          <w:p w:rsidR="00CA7C4B" w:rsidRDefault="00CA7C4B">
            <w:pPr>
              <w:rPr>
                <w:sz w:val="2"/>
                <w:szCs w:val="2"/>
              </w:rPr>
            </w:pPr>
          </w:p>
        </w:tc>
      </w:tr>
    </w:tbl>
    <w:p w:rsidR="00CA7C4B" w:rsidRDefault="00CA7C4B">
      <w:pPr>
        <w:rPr>
          <w:sz w:val="2"/>
          <w:szCs w:val="2"/>
        </w:rPr>
        <w:sectPr w:rsidR="00CA7C4B">
          <w:pgSz w:w="11910" w:h="16840"/>
          <w:pgMar w:top="1040" w:right="800" w:bottom="820" w:left="800" w:header="0" w:footer="631" w:gutter="0"/>
          <w:cols w:space="720"/>
        </w:sectPr>
      </w:pPr>
    </w:p>
    <w:tbl>
      <w:tblPr>
        <w:tblStyle w:val="TableNormal"/>
        <w:tblW w:w="0" w:type="auto"/>
        <w:tblInd w:w="2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2"/>
        <w:gridCol w:w="5672"/>
        <w:gridCol w:w="1701"/>
        <w:gridCol w:w="878"/>
        <w:gridCol w:w="849"/>
      </w:tblGrid>
      <w:tr w:rsidR="00CA7C4B">
        <w:trPr>
          <w:trHeight w:val="2387"/>
        </w:trPr>
        <w:tc>
          <w:tcPr>
            <w:tcW w:w="392" w:type="dxa"/>
          </w:tcPr>
          <w:p w:rsidR="00CA7C4B" w:rsidRDefault="003C2382">
            <w:pPr>
              <w:pStyle w:val="TableParagraph"/>
              <w:spacing w:line="249" w:lineRule="exact"/>
              <w:ind w:left="107"/>
            </w:pPr>
            <w:r>
              <w:rPr>
                <w:spacing w:val="-10"/>
              </w:rPr>
              <w:lastRenderedPageBreak/>
              <w:t>8</w:t>
            </w:r>
          </w:p>
        </w:tc>
        <w:tc>
          <w:tcPr>
            <w:tcW w:w="5672" w:type="dxa"/>
          </w:tcPr>
          <w:p w:rsidR="00CA7C4B" w:rsidRDefault="003C2382">
            <w:pPr>
              <w:pStyle w:val="TableParagraph"/>
              <w:spacing w:line="506" w:lineRule="auto"/>
              <w:ind w:left="109" w:right="13"/>
            </w:pPr>
            <w:r>
              <w:t>Списываются</w:t>
            </w:r>
            <w:r>
              <w:rPr>
                <w:spacing w:val="-9"/>
              </w:rPr>
              <w:t xml:space="preserve"> </w:t>
            </w:r>
            <w:r>
              <w:t>ТЗР</w:t>
            </w:r>
            <w:r>
              <w:rPr>
                <w:spacing w:val="-6"/>
              </w:rPr>
              <w:t xml:space="preserve"> </w:t>
            </w:r>
            <w:r>
              <w:t>по</w:t>
            </w:r>
            <w:r>
              <w:rPr>
                <w:spacing w:val="-8"/>
              </w:rPr>
              <w:t xml:space="preserve"> </w:t>
            </w:r>
            <w:r>
              <w:t>отпущенным</w:t>
            </w:r>
            <w:r>
              <w:rPr>
                <w:spacing w:val="-6"/>
              </w:rPr>
              <w:t xml:space="preserve"> </w:t>
            </w:r>
            <w:r>
              <w:t>со</w:t>
            </w:r>
            <w:r>
              <w:rPr>
                <w:spacing w:val="-6"/>
              </w:rPr>
              <w:t xml:space="preserve"> </w:t>
            </w:r>
            <w:r>
              <w:t>склада</w:t>
            </w:r>
            <w:r>
              <w:rPr>
                <w:spacing w:val="-6"/>
              </w:rPr>
              <w:t xml:space="preserve"> </w:t>
            </w:r>
            <w:r>
              <w:t>материалам: а) на изготовление изделий</w:t>
            </w:r>
          </w:p>
          <w:p w:rsidR="00CA7C4B" w:rsidRDefault="003C2382">
            <w:pPr>
              <w:pStyle w:val="TableParagraph"/>
              <w:spacing w:line="506" w:lineRule="auto"/>
              <w:ind w:left="109" w:right="525"/>
            </w:pPr>
            <w:r>
              <w:t>б)</w:t>
            </w:r>
            <w:r>
              <w:rPr>
                <w:spacing w:val="-6"/>
              </w:rPr>
              <w:t xml:space="preserve"> </w:t>
            </w:r>
            <w:r>
              <w:t>текущий</w:t>
            </w:r>
            <w:r>
              <w:rPr>
                <w:spacing w:val="-8"/>
              </w:rPr>
              <w:t xml:space="preserve"> </w:t>
            </w:r>
            <w:r>
              <w:t>ремонт</w:t>
            </w:r>
            <w:r>
              <w:rPr>
                <w:spacing w:val="-7"/>
              </w:rPr>
              <w:t xml:space="preserve"> </w:t>
            </w:r>
            <w:r>
              <w:t>оборудования</w:t>
            </w:r>
            <w:r>
              <w:rPr>
                <w:spacing w:val="-9"/>
              </w:rPr>
              <w:t xml:space="preserve"> </w:t>
            </w:r>
            <w:r>
              <w:t>ремонтным</w:t>
            </w:r>
            <w:r>
              <w:rPr>
                <w:spacing w:val="-8"/>
              </w:rPr>
              <w:t xml:space="preserve"> </w:t>
            </w:r>
            <w:r>
              <w:t>цехом в) общепроизводственные нужды</w:t>
            </w:r>
          </w:p>
          <w:p w:rsidR="00CA7C4B" w:rsidRDefault="003C2382">
            <w:pPr>
              <w:pStyle w:val="TableParagraph"/>
              <w:spacing w:line="238" w:lineRule="exact"/>
              <w:ind w:left="109"/>
            </w:pPr>
            <w:r>
              <w:t>г)</w:t>
            </w:r>
            <w:r>
              <w:rPr>
                <w:spacing w:val="-6"/>
              </w:rPr>
              <w:t xml:space="preserve"> </w:t>
            </w:r>
            <w:r>
              <w:t>на</w:t>
            </w:r>
            <w:r>
              <w:rPr>
                <w:spacing w:val="-5"/>
              </w:rPr>
              <w:t xml:space="preserve"> </w:t>
            </w:r>
            <w:r>
              <w:t>общехозяйственные</w:t>
            </w:r>
            <w:r>
              <w:rPr>
                <w:spacing w:val="-6"/>
              </w:rPr>
              <w:t xml:space="preserve"> </w:t>
            </w:r>
            <w:r>
              <w:rPr>
                <w:spacing w:val="-2"/>
              </w:rPr>
              <w:t>нужды</w:t>
            </w:r>
          </w:p>
        </w:tc>
        <w:tc>
          <w:tcPr>
            <w:tcW w:w="1701" w:type="dxa"/>
          </w:tcPr>
          <w:p w:rsidR="00CA7C4B" w:rsidRDefault="00CA7C4B">
            <w:pPr>
              <w:pStyle w:val="TableParagraph"/>
              <w:rPr>
                <w:sz w:val="24"/>
              </w:rPr>
            </w:pPr>
          </w:p>
        </w:tc>
        <w:tc>
          <w:tcPr>
            <w:tcW w:w="878" w:type="dxa"/>
          </w:tcPr>
          <w:p w:rsidR="00CA7C4B" w:rsidRDefault="00CA7C4B">
            <w:pPr>
              <w:pStyle w:val="TableParagraph"/>
              <w:rPr>
                <w:sz w:val="24"/>
              </w:rPr>
            </w:pPr>
          </w:p>
        </w:tc>
        <w:tc>
          <w:tcPr>
            <w:tcW w:w="849" w:type="dxa"/>
          </w:tcPr>
          <w:p w:rsidR="00CA7C4B" w:rsidRDefault="00CA7C4B">
            <w:pPr>
              <w:pStyle w:val="TableParagraph"/>
              <w:rPr>
                <w:sz w:val="24"/>
              </w:rPr>
            </w:pPr>
          </w:p>
        </w:tc>
      </w:tr>
    </w:tbl>
    <w:p w:rsidR="00CA7C4B" w:rsidRDefault="003C2382">
      <w:pPr>
        <w:pStyle w:val="a3"/>
        <w:spacing w:before="286"/>
      </w:pPr>
      <w:r>
        <w:t>Расчёт</w:t>
      </w:r>
      <w:r>
        <w:rPr>
          <w:spacing w:val="-6"/>
        </w:rPr>
        <w:t xml:space="preserve"> </w:t>
      </w:r>
      <w:r>
        <w:t>среднего</w:t>
      </w:r>
      <w:r>
        <w:rPr>
          <w:spacing w:val="-8"/>
        </w:rPr>
        <w:t xml:space="preserve"> </w:t>
      </w:r>
      <w:r>
        <w:t>процента</w:t>
      </w:r>
      <w:r>
        <w:rPr>
          <w:spacing w:val="-5"/>
        </w:rPr>
        <w:t xml:space="preserve"> </w:t>
      </w:r>
      <w:r>
        <w:rPr>
          <w:spacing w:val="-4"/>
        </w:rPr>
        <w:t>ТЗР:</w:t>
      </w:r>
    </w:p>
    <w:p w:rsidR="00CA7C4B" w:rsidRDefault="003C2382">
      <w:pPr>
        <w:pStyle w:val="a3"/>
        <w:spacing w:before="281"/>
        <w:ind w:left="1194" w:right="1194"/>
        <w:jc w:val="center"/>
      </w:pPr>
      <w:r>
        <w:t>Задача</w:t>
      </w:r>
      <w:r>
        <w:rPr>
          <w:spacing w:val="-7"/>
        </w:rPr>
        <w:t xml:space="preserve"> </w:t>
      </w:r>
      <w:r>
        <w:rPr>
          <w:spacing w:val="-2"/>
        </w:rPr>
        <w:t>6.4.14</w:t>
      </w:r>
    </w:p>
    <w:p w:rsidR="00CA7C4B" w:rsidRDefault="003C2382">
      <w:pPr>
        <w:pStyle w:val="a3"/>
        <w:spacing w:line="276" w:lineRule="auto"/>
        <w:ind w:firstLine="708"/>
      </w:pPr>
      <w:r>
        <w:t>Оцените израсходованные на производство материалы и</w:t>
      </w:r>
      <w:r>
        <w:rPr>
          <w:spacing w:val="-1"/>
        </w:rPr>
        <w:t xml:space="preserve"> </w:t>
      </w:r>
      <w:r>
        <w:t>остаток на конец месяца по способу ФИФО и средней себестоимости (табл. 44 и 45).</w:t>
      </w:r>
    </w:p>
    <w:p w:rsidR="00CA7C4B" w:rsidRDefault="003C2382">
      <w:pPr>
        <w:spacing w:before="1"/>
        <w:ind w:left="1041"/>
        <w:rPr>
          <w:i/>
          <w:sz w:val="28"/>
        </w:rPr>
      </w:pPr>
      <w:r>
        <w:rPr>
          <w:i/>
          <w:spacing w:val="-2"/>
          <w:sz w:val="28"/>
        </w:rPr>
        <w:t>Решение</w:t>
      </w:r>
    </w:p>
    <w:p w:rsidR="00CA7C4B" w:rsidRDefault="003C2382">
      <w:pPr>
        <w:pStyle w:val="a3"/>
        <w:spacing w:before="47"/>
        <w:ind w:left="8004"/>
        <w:jc w:val="center"/>
      </w:pPr>
      <w:r>
        <w:t>Таблица</w:t>
      </w:r>
      <w:r>
        <w:rPr>
          <w:spacing w:val="-5"/>
        </w:rPr>
        <w:t xml:space="preserve"> 44</w:t>
      </w:r>
    </w:p>
    <w:p w:rsidR="00CA7C4B" w:rsidRDefault="003C2382">
      <w:pPr>
        <w:spacing w:before="1"/>
        <w:ind w:left="1194" w:right="1198"/>
        <w:jc w:val="center"/>
        <w:rPr>
          <w:sz w:val="24"/>
        </w:rPr>
      </w:pPr>
      <w:r>
        <w:rPr>
          <w:sz w:val="24"/>
        </w:rPr>
        <w:t>Оценка</w:t>
      </w:r>
      <w:r>
        <w:rPr>
          <w:spacing w:val="-3"/>
          <w:sz w:val="24"/>
        </w:rPr>
        <w:t xml:space="preserve"> </w:t>
      </w:r>
      <w:r>
        <w:rPr>
          <w:sz w:val="24"/>
        </w:rPr>
        <w:t>материалов</w:t>
      </w:r>
      <w:r>
        <w:rPr>
          <w:spacing w:val="-3"/>
          <w:sz w:val="24"/>
        </w:rPr>
        <w:t xml:space="preserve"> </w:t>
      </w:r>
      <w:r>
        <w:rPr>
          <w:sz w:val="24"/>
        </w:rPr>
        <w:t>и</w:t>
      </w:r>
      <w:r>
        <w:rPr>
          <w:spacing w:val="-2"/>
          <w:sz w:val="24"/>
        </w:rPr>
        <w:t xml:space="preserve"> </w:t>
      </w:r>
      <w:r>
        <w:rPr>
          <w:sz w:val="24"/>
        </w:rPr>
        <w:t>остатка</w:t>
      </w:r>
      <w:r>
        <w:rPr>
          <w:spacing w:val="-3"/>
          <w:sz w:val="24"/>
        </w:rPr>
        <w:t xml:space="preserve"> </w:t>
      </w:r>
      <w:r>
        <w:rPr>
          <w:sz w:val="24"/>
        </w:rPr>
        <w:t>на</w:t>
      </w:r>
      <w:r>
        <w:rPr>
          <w:spacing w:val="-2"/>
          <w:sz w:val="24"/>
        </w:rPr>
        <w:t xml:space="preserve"> </w:t>
      </w:r>
      <w:r>
        <w:rPr>
          <w:sz w:val="24"/>
        </w:rPr>
        <w:t>конец</w:t>
      </w:r>
      <w:r>
        <w:rPr>
          <w:spacing w:val="-2"/>
          <w:sz w:val="24"/>
        </w:rPr>
        <w:t xml:space="preserve"> </w:t>
      </w:r>
      <w:r>
        <w:rPr>
          <w:sz w:val="24"/>
        </w:rPr>
        <w:t>месяца</w:t>
      </w:r>
      <w:r>
        <w:rPr>
          <w:spacing w:val="-3"/>
          <w:sz w:val="24"/>
        </w:rPr>
        <w:t xml:space="preserve"> </w:t>
      </w:r>
      <w:r>
        <w:rPr>
          <w:sz w:val="24"/>
        </w:rPr>
        <w:t>по</w:t>
      </w:r>
      <w:r>
        <w:rPr>
          <w:spacing w:val="-2"/>
          <w:sz w:val="24"/>
        </w:rPr>
        <w:t xml:space="preserve"> </w:t>
      </w:r>
      <w:r>
        <w:rPr>
          <w:sz w:val="24"/>
        </w:rPr>
        <w:t>способу</w:t>
      </w:r>
      <w:r>
        <w:rPr>
          <w:spacing w:val="-6"/>
          <w:sz w:val="24"/>
        </w:rPr>
        <w:t xml:space="preserve"> </w:t>
      </w:r>
      <w:r>
        <w:rPr>
          <w:spacing w:val="-4"/>
          <w:sz w:val="24"/>
        </w:rPr>
        <w:t>ФИФО</w:t>
      </w:r>
    </w:p>
    <w:p w:rsidR="00CA7C4B" w:rsidRDefault="00CA7C4B">
      <w:pPr>
        <w:pStyle w:val="a3"/>
        <w:spacing w:before="11"/>
        <w:ind w:left="0"/>
        <w:rPr>
          <w:sz w:val="10"/>
        </w:rPr>
      </w:pPr>
    </w:p>
    <w:tbl>
      <w:tblPr>
        <w:tblStyle w:val="TableNormal"/>
        <w:tblW w:w="0" w:type="auto"/>
        <w:tblInd w:w="4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9"/>
        <w:gridCol w:w="3259"/>
        <w:gridCol w:w="1843"/>
        <w:gridCol w:w="1843"/>
        <w:gridCol w:w="1808"/>
      </w:tblGrid>
      <w:tr w:rsidR="00CA7C4B">
        <w:trPr>
          <w:trHeight w:val="551"/>
        </w:trPr>
        <w:tc>
          <w:tcPr>
            <w:tcW w:w="569" w:type="dxa"/>
          </w:tcPr>
          <w:p w:rsidR="00CA7C4B" w:rsidRDefault="003C2382">
            <w:pPr>
              <w:pStyle w:val="TableParagraph"/>
              <w:spacing w:line="270" w:lineRule="exact"/>
              <w:ind w:left="173"/>
              <w:rPr>
                <w:sz w:val="24"/>
              </w:rPr>
            </w:pPr>
            <w:r>
              <w:rPr>
                <w:spacing w:val="-10"/>
                <w:sz w:val="24"/>
              </w:rPr>
              <w:t>№</w:t>
            </w:r>
          </w:p>
        </w:tc>
        <w:tc>
          <w:tcPr>
            <w:tcW w:w="3259" w:type="dxa"/>
          </w:tcPr>
          <w:p w:rsidR="00CA7C4B" w:rsidRDefault="003C2382">
            <w:pPr>
              <w:pStyle w:val="TableParagraph"/>
              <w:spacing w:line="270" w:lineRule="exact"/>
              <w:ind w:left="501"/>
              <w:rPr>
                <w:sz w:val="24"/>
              </w:rPr>
            </w:pPr>
            <w:r>
              <w:rPr>
                <w:sz w:val="24"/>
              </w:rPr>
              <w:t>Содержание</w:t>
            </w:r>
            <w:r>
              <w:rPr>
                <w:spacing w:val="-4"/>
                <w:sz w:val="24"/>
              </w:rPr>
              <w:t xml:space="preserve"> </w:t>
            </w:r>
            <w:r>
              <w:rPr>
                <w:spacing w:val="-2"/>
                <w:sz w:val="24"/>
              </w:rPr>
              <w:t>операции</w:t>
            </w:r>
          </w:p>
        </w:tc>
        <w:tc>
          <w:tcPr>
            <w:tcW w:w="1843" w:type="dxa"/>
          </w:tcPr>
          <w:p w:rsidR="00CA7C4B" w:rsidRDefault="003C2382">
            <w:pPr>
              <w:pStyle w:val="TableParagraph"/>
              <w:spacing w:line="270" w:lineRule="exact"/>
              <w:ind w:left="156"/>
              <w:rPr>
                <w:sz w:val="24"/>
              </w:rPr>
            </w:pPr>
            <w:r>
              <w:rPr>
                <w:sz w:val="24"/>
              </w:rPr>
              <w:t>Количество,</w:t>
            </w:r>
            <w:r>
              <w:rPr>
                <w:spacing w:val="-4"/>
                <w:sz w:val="24"/>
              </w:rPr>
              <w:t xml:space="preserve"> </w:t>
            </w:r>
            <w:r>
              <w:rPr>
                <w:spacing w:val="-5"/>
                <w:sz w:val="24"/>
              </w:rPr>
              <w:t>кг</w:t>
            </w:r>
          </w:p>
        </w:tc>
        <w:tc>
          <w:tcPr>
            <w:tcW w:w="1843" w:type="dxa"/>
          </w:tcPr>
          <w:p w:rsidR="00CA7C4B" w:rsidRDefault="003C2382">
            <w:pPr>
              <w:pStyle w:val="TableParagraph"/>
              <w:spacing w:line="270" w:lineRule="exact"/>
              <w:ind w:left="47"/>
              <w:jc w:val="center"/>
              <w:rPr>
                <w:sz w:val="24"/>
              </w:rPr>
            </w:pPr>
            <w:r>
              <w:rPr>
                <w:sz w:val="24"/>
              </w:rPr>
              <w:t>Покупная</w:t>
            </w:r>
            <w:r>
              <w:rPr>
                <w:spacing w:val="-9"/>
                <w:sz w:val="24"/>
              </w:rPr>
              <w:t xml:space="preserve"> </w:t>
            </w:r>
            <w:r>
              <w:rPr>
                <w:spacing w:val="-4"/>
                <w:sz w:val="24"/>
              </w:rPr>
              <w:t>цена,</w:t>
            </w:r>
          </w:p>
          <w:p w:rsidR="00CA7C4B" w:rsidRDefault="003C2382">
            <w:pPr>
              <w:pStyle w:val="TableParagraph"/>
              <w:spacing w:line="261" w:lineRule="exact"/>
              <w:ind w:left="47" w:right="32"/>
              <w:jc w:val="center"/>
              <w:rPr>
                <w:sz w:val="24"/>
              </w:rPr>
            </w:pPr>
            <w:r>
              <w:rPr>
                <w:spacing w:val="-4"/>
                <w:sz w:val="24"/>
              </w:rPr>
              <w:t>руб.</w:t>
            </w:r>
          </w:p>
        </w:tc>
        <w:tc>
          <w:tcPr>
            <w:tcW w:w="1808" w:type="dxa"/>
          </w:tcPr>
          <w:p w:rsidR="00CA7C4B" w:rsidRDefault="003C2382">
            <w:pPr>
              <w:pStyle w:val="TableParagraph"/>
              <w:spacing w:line="270" w:lineRule="exact"/>
              <w:ind w:left="304"/>
              <w:rPr>
                <w:sz w:val="24"/>
              </w:rPr>
            </w:pPr>
            <w:r>
              <w:rPr>
                <w:sz w:val="24"/>
              </w:rPr>
              <w:t>Сумма,</w:t>
            </w:r>
            <w:r>
              <w:rPr>
                <w:spacing w:val="-6"/>
                <w:sz w:val="24"/>
              </w:rPr>
              <w:t xml:space="preserve"> </w:t>
            </w:r>
            <w:r>
              <w:rPr>
                <w:spacing w:val="-4"/>
                <w:sz w:val="24"/>
              </w:rPr>
              <w:t>руб.</w:t>
            </w:r>
          </w:p>
        </w:tc>
      </w:tr>
      <w:tr w:rsidR="00CA7C4B">
        <w:trPr>
          <w:trHeight w:val="275"/>
        </w:trPr>
        <w:tc>
          <w:tcPr>
            <w:tcW w:w="569" w:type="dxa"/>
          </w:tcPr>
          <w:p w:rsidR="00CA7C4B" w:rsidRDefault="003C2382">
            <w:pPr>
              <w:pStyle w:val="TableParagraph"/>
              <w:spacing w:line="256" w:lineRule="exact"/>
              <w:ind w:left="110"/>
              <w:rPr>
                <w:sz w:val="24"/>
              </w:rPr>
            </w:pPr>
            <w:r>
              <w:rPr>
                <w:spacing w:val="-10"/>
                <w:sz w:val="24"/>
              </w:rPr>
              <w:t>1</w:t>
            </w:r>
          </w:p>
        </w:tc>
        <w:tc>
          <w:tcPr>
            <w:tcW w:w="3259" w:type="dxa"/>
          </w:tcPr>
          <w:p w:rsidR="00CA7C4B" w:rsidRDefault="003C2382">
            <w:pPr>
              <w:pStyle w:val="TableParagraph"/>
              <w:spacing w:line="256" w:lineRule="exact"/>
              <w:ind w:left="141"/>
              <w:rPr>
                <w:sz w:val="24"/>
              </w:rPr>
            </w:pPr>
            <w:r>
              <w:rPr>
                <w:sz w:val="24"/>
              </w:rPr>
              <w:t>Остаток</w:t>
            </w:r>
            <w:r>
              <w:rPr>
                <w:spacing w:val="-1"/>
                <w:sz w:val="24"/>
              </w:rPr>
              <w:t xml:space="preserve"> </w:t>
            </w:r>
            <w:r>
              <w:rPr>
                <w:sz w:val="24"/>
              </w:rPr>
              <w:t>на</w:t>
            </w:r>
            <w:r>
              <w:rPr>
                <w:spacing w:val="-3"/>
                <w:sz w:val="24"/>
              </w:rPr>
              <w:t xml:space="preserve"> </w:t>
            </w:r>
            <w:r>
              <w:rPr>
                <w:sz w:val="24"/>
              </w:rPr>
              <w:t>начало</w:t>
            </w:r>
            <w:r>
              <w:rPr>
                <w:spacing w:val="-1"/>
                <w:sz w:val="24"/>
              </w:rPr>
              <w:t xml:space="preserve"> </w:t>
            </w:r>
            <w:r>
              <w:rPr>
                <w:spacing w:val="-2"/>
                <w:sz w:val="24"/>
              </w:rPr>
              <w:t>месяца</w:t>
            </w:r>
          </w:p>
        </w:tc>
        <w:tc>
          <w:tcPr>
            <w:tcW w:w="1843" w:type="dxa"/>
          </w:tcPr>
          <w:p w:rsidR="00CA7C4B" w:rsidRDefault="003C2382">
            <w:pPr>
              <w:pStyle w:val="TableParagraph"/>
              <w:spacing w:line="256" w:lineRule="exact"/>
              <w:ind w:left="111"/>
              <w:rPr>
                <w:i/>
                <w:sz w:val="24"/>
              </w:rPr>
            </w:pPr>
            <w:r>
              <w:rPr>
                <w:i/>
                <w:spacing w:val="-5"/>
                <w:sz w:val="24"/>
              </w:rPr>
              <w:t>100</w:t>
            </w:r>
          </w:p>
        </w:tc>
        <w:tc>
          <w:tcPr>
            <w:tcW w:w="1843" w:type="dxa"/>
          </w:tcPr>
          <w:p w:rsidR="00CA7C4B" w:rsidRDefault="003C2382">
            <w:pPr>
              <w:pStyle w:val="TableParagraph"/>
              <w:spacing w:line="256" w:lineRule="exact"/>
              <w:ind w:left="145"/>
              <w:rPr>
                <w:i/>
                <w:sz w:val="24"/>
              </w:rPr>
            </w:pPr>
            <w:r>
              <w:rPr>
                <w:i/>
                <w:spacing w:val="-10"/>
                <w:sz w:val="24"/>
              </w:rPr>
              <w:t>9</w:t>
            </w:r>
          </w:p>
        </w:tc>
        <w:tc>
          <w:tcPr>
            <w:tcW w:w="1808" w:type="dxa"/>
          </w:tcPr>
          <w:p w:rsidR="00CA7C4B" w:rsidRDefault="003C2382">
            <w:pPr>
              <w:pStyle w:val="TableParagraph"/>
              <w:spacing w:line="256" w:lineRule="exact"/>
              <w:ind w:left="143"/>
              <w:rPr>
                <w:i/>
                <w:sz w:val="24"/>
              </w:rPr>
            </w:pPr>
            <w:r>
              <w:rPr>
                <w:i/>
                <w:spacing w:val="-5"/>
                <w:sz w:val="24"/>
              </w:rPr>
              <w:t>900</w:t>
            </w:r>
          </w:p>
        </w:tc>
      </w:tr>
      <w:tr w:rsidR="00CA7C4B">
        <w:trPr>
          <w:trHeight w:val="277"/>
        </w:trPr>
        <w:tc>
          <w:tcPr>
            <w:tcW w:w="569" w:type="dxa"/>
            <w:tcBorders>
              <w:bottom w:val="nil"/>
            </w:tcBorders>
          </w:tcPr>
          <w:p w:rsidR="00CA7C4B" w:rsidRDefault="003C2382">
            <w:pPr>
              <w:pStyle w:val="TableParagraph"/>
              <w:spacing w:line="258" w:lineRule="exact"/>
              <w:ind w:left="110"/>
              <w:rPr>
                <w:sz w:val="24"/>
              </w:rPr>
            </w:pPr>
            <w:r>
              <w:rPr>
                <w:spacing w:val="-10"/>
                <w:sz w:val="24"/>
              </w:rPr>
              <w:t>2</w:t>
            </w:r>
          </w:p>
        </w:tc>
        <w:tc>
          <w:tcPr>
            <w:tcW w:w="3259" w:type="dxa"/>
            <w:tcBorders>
              <w:bottom w:val="nil"/>
            </w:tcBorders>
          </w:tcPr>
          <w:p w:rsidR="00CA7C4B" w:rsidRDefault="003C2382">
            <w:pPr>
              <w:pStyle w:val="TableParagraph"/>
              <w:spacing w:line="258" w:lineRule="exact"/>
              <w:ind w:left="141"/>
              <w:rPr>
                <w:sz w:val="24"/>
              </w:rPr>
            </w:pPr>
            <w:r>
              <w:rPr>
                <w:sz w:val="24"/>
              </w:rPr>
              <w:t>Оприходовано</w:t>
            </w:r>
            <w:r>
              <w:rPr>
                <w:spacing w:val="-3"/>
                <w:sz w:val="24"/>
              </w:rPr>
              <w:t xml:space="preserve"> </w:t>
            </w:r>
            <w:r>
              <w:rPr>
                <w:sz w:val="24"/>
              </w:rPr>
              <w:t>в</w:t>
            </w:r>
            <w:r>
              <w:rPr>
                <w:spacing w:val="-2"/>
                <w:sz w:val="24"/>
              </w:rPr>
              <w:t xml:space="preserve"> январе</w:t>
            </w:r>
          </w:p>
        </w:tc>
        <w:tc>
          <w:tcPr>
            <w:tcW w:w="1843" w:type="dxa"/>
            <w:tcBorders>
              <w:bottom w:val="nil"/>
            </w:tcBorders>
          </w:tcPr>
          <w:p w:rsidR="00CA7C4B" w:rsidRDefault="00CA7C4B">
            <w:pPr>
              <w:pStyle w:val="TableParagraph"/>
              <w:rPr>
                <w:sz w:val="20"/>
              </w:rPr>
            </w:pPr>
          </w:p>
        </w:tc>
        <w:tc>
          <w:tcPr>
            <w:tcW w:w="1843" w:type="dxa"/>
            <w:tcBorders>
              <w:bottom w:val="nil"/>
            </w:tcBorders>
          </w:tcPr>
          <w:p w:rsidR="00CA7C4B" w:rsidRDefault="00CA7C4B">
            <w:pPr>
              <w:pStyle w:val="TableParagraph"/>
              <w:rPr>
                <w:sz w:val="20"/>
              </w:rPr>
            </w:pPr>
          </w:p>
        </w:tc>
        <w:tc>
          <w:tcPr>
            <w:tcW w:w="1808" w:type="dxa"/>
            <w:tcBorders>
              <w:bottom w:val="nil"/>
            </w:tcBorders>
          </w:tcPr>
          <w:p w:rsidR="00CA7C4B" w:rsidRDefault="00CA7C4B">
            <w:pPr>
              <w:pStyle w:val="TableParagraph"/>
              <w:rPr>
                <w:sz w:val="20"/>
              </w:rPr>
            </w:pPr>
          </w:p>
        </w:tc>
      </w:tr>
      <w:tr w:rsidR="00CA7C4B">
        <w:trPr>
          <w:trHeight w:val="276"/>
        </w:trPr>
        <w:tc>
          <w:tcPr>
            <w:tcW w:w="569" w:type="dxa"/>
            <w:tcBorders>
              <w:top w:val="nil"/>
              <w:bottom w:val="nil"/>
            </w:tcBorders>
          </w:tcPr>
          <w:p w:rsidR="00CA7C4B" w:rsidRDefault="00CA7C4B">
            <w:pPr>
              <w:pStyle w:val="TableParagraph"/>
              <w:rPr>
                <w:sz w:val="20"/>
              </w:rPr>
            </w:pPr>
          </w:p>
        </w:tc>
        <w:tc>
          <w:tcPr>
            <w:tcW w:w="3259" w:type="dxa"/>
            <w:tcBorders>
              <w:top w:val="nil"/>
              <w:bottom w:val="nil"/>
            </w:tcBorders>
          </w:tcPr>
          <w:p w:rsidR="00CA7C4B" w:rsidRDefault="003C2382">
            <w:pPr>
              <w:pStyle w:val="TableParagraph"/>
              <w:spacing w:line="256" w:lineRule="exact"/>
              <w:ind w:left="141"/>
              <w:rPr>
                <w:sz w:val="24"/>
              </w:rPr>
            </w:pPr>
            <w:r>
              <w:rPr>
                <w:sz w:val="24"/>
              </w:rPr>
              <w:t>Первая</w:t>
            </w:r>
            <w:r>
              <w:rPr>
                <w:spacing w:val="-4"/>
                <w:sz w:val="24"/>
              </w:rPr>
              <w:t xml:space="preserve"> </w:t>
            </w:r>
            <w:r>
              <w:rPr>
                <w:spacing w:val="-2"/>
                <w:sz w:val="24"/>
              </w:rPr>
              <w:t>партия</w:t>
            </w:r>
          </w:p>
        </w:tc>
        <w:tc>
          <w:tcPr>
            <w:tcW w:w="1843" w:type="dxa"/>
            <w:tcBorders>
              <w:top w:val="nil"/>
              <w:bottom w:val="nil"/>
            </w:tcBorders>
          </w:tcPr>
          <w:p w:rsidR="00CA7C4B" w:rsidRDefault="003C2382">
            <w:pPr>
              <w:pStyle w:val="TableParagraph"/>
              <w:spacing w:line="256" w:lineRule="exact"/>
              <w:ind w:left="111"/>
              <w:rPr>
                <w:i/>
                <w:sz w:val="24"/>
              </w:rPr>
            </w:pPr>
            <w:r>
              <w:rPr>
                <w:i/>
                <w:spacing w:val="-5"/>
                <w:sz w:val="24"/>
              </w:rPr>
              <w:t>100</w:t>
            </w:r>
          </w:p>
        </w:tc>
        <w:tc>
          <w:tcPr>
            <w:tcW w:w="1843" w:type="dxa"/>
            <w:tcBorders>
              <w:top w:val="nil"/>
              <w:bottom w:val="nil"/>
            </w:tcBorders>
          </w:tcPr>
          <w:p w:rsidR="00CA7C4B" w:rsidRDefault="003C2382">
            <w:pPr>
              <w:pStyle w:val="TableParagraph"/>
              <w:spacing w:line="256" w:lineRule="exact"/>
              <w:ind w:left="145"/>
              <w:rPr>
                <w:i/>
                <w:sz w:val="24"/>
              </w:rPr>
            </w:pPr>
            <w:r>
              <w:rPr>
                <w:i/>
                <w:spacing w:val="-5"/>
                <w:sz w:val="24"/>
              </w:rPr>
              <w:t>10</w:t>
            </w:r>
          </w:p>
        </w:tc>
        <w:tc>
          <w:tcPr>
            <w:tcW w:w="1808" w:type="dxa"/>
            <w:tcBorders>
              <w:top w:val="nil"/>
              <w:bottom w:val="nil"/>
            </w:tcBorders>
          </w:tcPr>
          <w:p w:rsidR="00CA7C4B" w:rsidRDefault="003C2382">
            <w:pPr>
              <w:pStyle w:val="TableParagraph"/>
              <w:spacing w:line="256" w:lineRule="exact"/>
              <w:ind w:left="143"/>
              <w:rPr>
                <w:i/>
                <w:sz w:val="24"/>
              </w:rPr>
            </w:pPr>
            <w:r>
              <w:rPr>
                <w:i/>
                <w:sz w:val="24"/>
              </w:rPr>
              <w:t xml:space="preserve">1 </w:t>
            </w:r>
            <w:r>
              <w:rPr>
                <w:i/>
                <w:spacing w:val="-5"/>
                <w:sz w:val="24"/>
              </w:rPr>
              <w:t>000</w:t>
            </w:r>
          </w:p>
        </w:tc>
      </w:tr>
      <w:tr w:rsidR="00CA7C4B">
        <w:trPr>
          <w:trHeight w:val="276"/>
        </w:trPr>
        <w:tc>
          <w:tcPr>
            <w:tcW w:w="569" w:type="dxa"/>
            <w:tcBorders>
              <w:top w:val="nil"/>
              <w:bottom w:val="nil"/>
            </w:tcBorders>
          </w:tcPr>
          <w:p w:rsidR="00CA7C4B" w:rsidRDefault="00CA7C4B">
            <w:pPr>
              <w:pStyle w:val="TableParagraph"/>
              <w:rPr>
                <w:sz w:val="20"/>
              </w:rPr>
            </w:pPr>
          </w:p>
        </w:tc>
        <w:tc>
          <w:tcPr>
            <w:tcW w:w="3259" w:type="dxa"/>
            <w:tcBorders>
              <w:top w:val="nil"/>
              <w:bottom w:val="nil"/>
            </w:tcBorders>
          </w:tcPr>
          <w:p w:rsidR="00CA7C4B" w:rsidRDefault="003C2382">
            <w:pPr>
              <w:pStyle w:val="TableParagraph"/>
              <w:spacing w:line="256" w:lineRule="exact"/>
              <w:ind w:left="141"/>
              <w:rPr>
                <w:sz w:val="24"/>
              </w:rPr>
            </w:pPr>
            <w:r>
              <w:rPr>
                <w:sz w:val="24"/>
              </w:rPr>
              <w:t>Вторая</w:t>
            </w:r>
            <w:r>
              <w:rPr>
                <w:spacing w:val="-3"/>
                <w:sz w:val="24"/>
              </w:rPr>
              <w:t xml:space="preserve"> </w:t>
            </w:r>
            <w:r>
              <w:rPr>
                <w:spacing w:val="-2"/>
                <w:sz w:val="24"/>
              </w:rPr>
              <w:t>партия</w:t>
            </w:r>
          </w:p>
        </w:tc>
        <w:tc>
          <w:tcPr>
            <w:tcW w:w="1843" w:type="dxa"/>
            <w:tcBorders>
              <w:top w:val="nil"/>
              <w:bottom w:val="nil"/>
            </w:tcBorders>
          </w:tcPr>
          <w:p w:rsidR="00CA7C4B" w:rsidRDefault="003C2382">
            <w:pPr>
              <w:pStyle w:val="TableParagraph"/>
              <w:spacing w:line="256" w:lineRule="exact"/>
              <w:ind w:left="111"/>
              <w:rPr>
                <w:i/>
                <w:sz w:val="24"/>
              </w:rPr>
            </w:pPr>
            <w:r>
              <w:rPr>
                <w:i/>
                <w:spacing w:val="-5"/>
                <w:sz w:val="24"/>
              </w:rPr>
              <w:t>300</w:t>
            </w:r>
          </w:p>
        </w:tc>
        <w:tc>
          <w:tcPr>
            <w:tcW w:w="1843" w:type="dxa"/>
            <w:tcBorders>
              <w:top w:val="nil"/>
              <w:bottom w:val="nil"/>
            </w:tcBorders>
          </w:tcPr>
          <w:p w:rsidR="00CA7C4B" w:rsidRDefault="003C2382">
            <w:pPr>
              <w:pStyle w:val="TableParagraph"/>
              <w:spacing w:line="256" w:lineRule="exact"/>
              <w:ind w:left="145"/>
              <w:rPr>
                <w:i/>
                <w:sz w:val="24"/>
              </w:rPr>
            </w:pPr>
            <w:r>
              <w:rPr>
                <w:i/>
                <w:spacing w:val="-5"/>
                <w:sz w:val="24"/>
              </w:rPr>
              <w:t>11</w:t>
            </w:r>
          </w:p>
        </w:tc>
        <w:tc>
          <w:tcPr>
            <w:tcW w:w="1808" w:type="dxa"/>
            <w:tcBorders>
              <w:top w:val="nil"/>
              <w:bottom w:val="nil"/>
            </w:tcBorders>
          </w:tcPr>
          <w:p w:rsidR="00CA7C4B" w:rsidRDefault="003C2382">
            <w:pPr>
              <w:pStyle w:val="TableParagraph"/>
              <w:spacing w:line="256" w:lineRule="exact"/>
              <w:ind w:left="143"/>
              <w:rPr>
                <w:i/>
                <w:sz w:val="24"/>
              </w:rPr>
            </w:pPr>
            <w:r>
              <w:rPr>
                <w:i/>
                <w:sz w:val="24"/>
              </w:rPr>
              <w:t xml:space="preserve">3 </w:t>
            </w:r>
            <w:r>
              <w:rPr>
                <w:i/>
                <w:spacing w:val="-5"/>
                <w:sz w:val="24"/>
              </w:rPr>
              <w:t>300</w:t>
            </w:r>
          </w:p>
        </w:tc>
      </w:tr>
      <w:tr w:rsidR="00CA7C4B">
        <w:trPr>
          <w:trHeight w:val="276"/>
        </w:trPr>
        <w:tc>
          <w:tcPr>
            <w:tcW w:w="569" w:type="dxa"/>
            <w:tcBorders>
              <w:top w:val="nil"/>
              <w:bottom w:val="nil"/>
            </w:tcBorders>
          </w:tcPr>
          <w:p w:rsidR="00CA7C4B" w:rsidRDefault="00CA7C4B">
            <w:pPr>
              <w:pStyle w:val="TableParagraph"/>
              <w:rPr>
                <w:sz w:val="20"/>
              </w:rPr>
            </w:pPr>
          </w:p>
        </w:tc>
        <w:tc>
          <w:tcPr>
            <w:tcW w:w="3259" w:type="dxa"/>
            <w:tcBorders>
              <w:top w:val="nil"/>
            </w:tcBorders>
          </w:tcPr>
          <w:p w:rsidR="00CA7C4B" w:rsidRDefault="003C2382">
            <w:pPr>
              <w:pStyle w:val="TableParagraph"/>
              <w:spacing w:line="256" w:lineRule="exact"/>
              <w:ind w:left="141"/>
              <w:rPr>
                <w:sz w:val="24"/>
              </w:rPr>
            </w:pPr>
            <w:r>
              <w:rPr>
                <w:sz w:val="24"/>
              </w:rPr>
              <w:t>Третья</w:t>
            </w:r>
            <w:r>
              <w:rPr>
                <w:spacing w:val="-2"/>
                <w:sz w:val="24"/>
              </w:rPr>
              <w:t xml:space="preserve"> партия</w:t>
            </w:r>
          </w:p>
        </w:tc>
        <w:tc>
          <w:tcPr>
            <w:tcW w:w="1843" w:type="dxa"/>
            <w:tcBorders>
              <w:top w:val="nil"/>
            </w:tcBorders>
          </w:tcPr>
          <w:p w:rsidR="00CA7C4B" w:rsidRDefault="003C2382">
            <w:pPr>
              <w:pStyle w:val="TableParagraph"/>
              <w:spacing w:line="256" w:lineRule="exact"/>
              <w:ind w:left="111"/>
              <w:rPr>
                <w:i/>
                <w:sz w:val="24"/>
              </w:rPr>
            </w:pPr>
            <w:r>
              <w:rPr>
                <w:i/>
                <w:spacing w:val="-5"/>
                <w:sz w:val="24"/>
              </w:rPr>
              <w:t>250</w:t>
            </w:r>
          </w:p>
        </w:tc>
        <w:tc>
          <w:tcPr>
            <w:tcW w:w="1843" w:type="dxa"/>
            <w:tcBorders>
              <w:top w:val="nil"/>
            </w:tcBorders>
          </w:tcPr>
          <w:p w:rsidR="00CA7C4B" w:rsidRDefault="003C2382">
            <w:pPr>
              <w:pStyle w:val="TableParagraph"/>
              <w:spacing w:line="256" w:lineRule="exact"/>
              <w:ind w:left="145"/>
              <w:rPr>
                <w:i/>
                <w:sz w:val="24"/>
              </w:rPr>
            </w:pPr>
            <w:r>
              <w:rPr>
                <w:i/>
                <w:spacing w:val="-5"/>
                <w:sz w:val="24"/>
              </w:rPr>
              <w:t>12</w:t>
            </w:r>
          </w:p>
        </w:tc>
        <w:tc>
          <w:tcPr>
            <w:tcW w:w="1808" w:type="dxa"/>
            <w:tcBorders>
              <w:top w:val="nil"/>
            </w:tcBorders>
          </w:tcPr>
          <w:p w:rsidR="00CA7C4B" w:rsidRDefault="003C2382">
            <w:pPr>
              <w:pStyle w:val="TableParagraph"/>
              <w:spacing w:line="256" w:lineRule="exact"/>
              <w:ind w:left="143"/>
              <w:rPr>
                <w:i/>
                <w:sz w:val="24"/>
              </w:rPr>
            </w:pPr>
            <w:r>
              <w:rPr>
                <w:i/>
                <w:sz w:val="24"/>
              </w:rPr>
              <w:t xml:space="preserve">3 </w:t>
            </w:r>
            <w:r>
              <w:rPr>
                <w:i/>
                <w:spacing w:val="-5"/>
                <w:sz w:val="24"/>
              </w:rPr>
              <w:t>000</w:t>
            </w:r>
          </w:p>
        </w:tc>
      </w:tr>
      <w:tr w:rsidR="00CA7C4B">
        <w:trPr>
          <w:trHeight w:val="275"/>
        </w:trPr>
        <w:tc>
          <w:tcPr>
            <w:tcW w:w="569" w:type="dxa"/>
            <w:tcBorders>
              <w:top w:val="nil"/>
              <w:bottom w:val="nil"/>
            </w:tcBorders>
          </w:tcPr>
          <w:p w:rsidR="00CA7C4B" w:rsidRDefault="00CA7C4B">
            <w:pPr>
              <w:pStyle w:val="TableParagraph"/>
              <w:rPr>
                <w:sz w:val="20"/>
              </w:rPr>
            </w:pPr>
          </w:p>
        </w:tc>
        <w:tc>
          <w:tcPr>
            <w:tcW w:w="3259" w:type="dxa"/>
          </w:tcPr>
          <w:p w:rsidR="00CA7C4B" w:rsidRDefault="003C2382">
            <w:pPr>
              <w:pStyle w:val="TableParagraph"/>
              <w:spacing w:line="256" w:lineRule="exact"/>
              <w:ind w:left="141"/>
              <w:rPr>
                <w:sz w:val="24"/>
              </w:rPr>
            </w:pPr>
            <w:r>
              <w:rPr>
                <w:spacing w:val="-2"/>
                <w:sz w:val="24"/>
              </w:rPr>
              <w:t>Итого</w:t>
            </w:r>
          </w:p>
        </w:tc>
        <w:tc>
          <w:tcPr>
            <w:tcW w:w="1843" w:type="dxa"/>
          </w:tcPr>
          <w:p w:rsidR="00CA7C4B" w:rsidRDefault="003C2382">
            <w:pPr>
              <w:pStyle w:val="TableParagraph"/>
              <w:spacing w:line="256" w:lineRule="exact"/>
              <w:ind w:left="111"/>
              <w:rPr>
                <w:i/>
                <w:sz w:val="24"/>
              </w:rPr>
            </w:pPr>
            <w:r>
              <w:rPr>
                <w:i/>
                <w:spacing w:val="-5"/>
                <w:sz w:val="24"/>
              </w:rPr>
              <w:t>650</w:t>
            </w:r>
          </w:p>
        </w:tc>
        <w:tc>
          <w:tcPr>
            <w:tcW w:w="1843" w:type="dxa"/>
          </w:tcPr>
          <w:p w:rsidR="00CA7C4B" w:rsidRDefault="003C2382">
            <w:pPr>
              <w:pStyle w:val="TableParagraph"/>
              <w:spacing w:line="256" w:lineRule="exact"/>
              <w:ind w:left="145"/>
              <w:rPr>
                <w:i/>
                <w:sz w:val="24"/>
              </w:rPr>
            </w:pPr>
            <w:r>
              <w:rPr>
                <w:i/>
                <w:spacing w:val="-10"/>
                <w:sz w:val="24"/>
              </w:rPr>
              <w:t>-</w:t>
            </w:r>
          </w:p>
        </w:tc>
        <w:tc>
          <w:tcPr>
            <w:tcW w:w="1808" w:type="dxa"/>
          </w:tcPr>
          <w:p w:rsidR="00CA7C4B" w:rsidRDefault="003C2382">
            <w:pPr>
              <w:pStyle w:val="TableParagraph"/>
              <w:spacing w:line="256" w:lineRule="exact"/>
              <w:ind w:left="143"/>
              <w:rPr>
                <w:i/>
                <w:sz w:val="24"/>
              </w:rPr>
            </w:pPr>
            <w:r>
              <w:rPr>
                <w:i/>
                <w:sz w:val="24"/>
              </w:rPr>
              <w:t xml:space="preserve">7 </w:t>
            </w:r>
            <w:r>
              <w:rPr>
                <w:i/>
                <w:spacing w:val="-5"/>
                <w:sz w:val="24"/>
              </w:rPr>
              <w:t>300</w:t>
            </w:r>
          </w:p>
        </w:tc>
      </w:tr>
      <w:tr w:rsidR="00CA7C4B">
        <w:trPr>
          <w:trHeight w:val="275"/>
        </w:trPr>
        <w:tc>
          <w:tcPr>
            <w:tcW w:w="569" w:type="dxa"/>
            <w:tcBorders>
              <w:top w:val="nil"/>
              <w:bottom w:val="nil"/>
            </w:tcBorders>
          </w:tcPr>
          <w:p w:rsidR="00CA7C4B" w:rsidRDefault="00CA7C4B">
            <w:pPr>
              <w:pStyle w:val="TableParagraph"/>
              <w:rPr>
                <w:sz w:val="20"/>
              </w:rPr>
            </w:pPr>
          </w:p>
        </w:tc>
        <w:tc>
          <w:tcPr>
            <w:tcW w:w="8753" w:type="dxa"/>
            <w:gridSpan w:val="4"/>
          </w:tcPr>
          <w:p w:rsidR="00CA7C4B" w:rsidRDefault="003C2382">
            <w:pPr>
              <w:pStyle w:val="TableParagraph"/>
              <w:spacing w:line="256" w:lineRule="exact"/>
              <w:ind w:left="144"/>
              <w:rPr>
                <w:sz w:val="24"/>
              </w:rPr>
            </w:pPr>
            <w:r>
              <w:rPr>
                <w:sz w:val="24"/>
              </w:rPr>
              <w:t>Израсходовано</w:t>
            </w:r>
            <w:r>
              <w:rPr>
                <w:spacing w:val="-1"/>
                <w:sz w:val="24"/>
              </w:rPr>
              <w:t xml:space="preserve"> </w:t>
            </w:r>
            <w:r>
              <w:rPr>
                <w:sz w:val="24"/>
              </w:rPr>
              <w:t>в</w:t>
            </w:r>
            <w:r>
              <w:rPr>
                <w:spacing w:val="-2"/>
                <w:sz w:val="24"/>
              </w:rPr>
              <w:t xml:space="preserve"> январе</w:t>
            </w:r>
          </w:p>
        </w:tc>
      </w:tr>
      <w:tr w:rsidR="00CA7C4B">
        <w:trPr>
          <w:trHeight w:val="275"/>
        </w:trPr>
        <w:tc>
          <w:tcPr>
            <w:tcW w:w="569" w:type="dxa"/>
            <w:tcBorders>
              <w:top w:val="nil"/>
              <w:bottom w:val="nil"/>
            </w:tcBorders>
          </w:tcPr>
          <w:p w:rsidR="00CA7C4B" w:rsidRDefault="00CA7C4B">
            <w:pPr>
              <w:pStyle w:val="TableParagraph"/>
              <w:rPr>
                <w:sz w:val="20"/>
              </w:rPr>
            </w:pPr>
          </w:p>
        </w:tc>
        <w:tc>
          <w:tcPr>
            <w:tcW w:w="3259" w:type="dxa"/>
            <w:tcBorders>
              <w:bottom w:val="nil"/>
            </w:tcBorders>
          </w:tcPr>
          <w:p w:rsidR="00CA7C4B" w:rsidRDefault="003C2382">
            <w:pPr>
              <w:pStyle w:val="TableParagraph"/>
              <w:spacing w:line="255" w:lineRule="exact"/>
              <w:ind w:left="141"/>
              <w:rPr>
                <w:sz w:val="24"/>
              </w:rPr>
            </w:pPr>
            <w:r>
              <w:rPr>
                <w:sz w:val="24"/>
              </w:rPr>
              <w:t>Первая</w:t>
            </w:r>
            <w:r>
              <w:rPr>
                <w:spacing w:val="-4"/>
                <w:sz w:val="24"/>
              </w:rPr>
              <w:t xml:space="preserve"> </w:t>
            </w:r>
            <w:r>
              <w:rPr>
                <w:spacing w:val="-2"/>
                <w:sz w:val="24"/>
              </w:rPr>
              <w:t>партия</w:t>
            </w:r>
          </w:p>
        </w:tc>
        <w:tc>
          <w:tcPr>
            <w:tcW w:w="1843" w:type="dxa"/>
            <w:tcBorders>
              <w:bottom w:val="nil"/>
            </w:tcBorders>
          </w:tcPr>
          <w:p w:rsidR="00CA7C4B" w:rsidRDefault="003C2382">
            <w:pPr>
              <w:pStyle w:val="TableParagraph"/>
              <w:spacing w:line="255" w:lineRule="exact"/>
              <w:ind w:left="111"/>
              <w:rPr>
                <w:i/>
                <w:sz w:val="24"/>
              </w:rPr>
            </w:pPr>
            <w:r>
              <w:rPr>
                <w:i/>
                <w:spacing w:val="-5"/>
                <w:sz w:val="24"/>
              </w:rPr>
              <w:t>140</w:t>
            </w:r>
          </w:p>
        </w:tc>
        <w:tc>
          <w:tcPr>
            <w:tcW w:w="1843" w:type="dxa"/>
            <w:tcBorders>
              <w:bottom w:val="nil"/>
            </w:tcBorders>
          </w:tcPr>
          <w:p w:rsidR="00CA7C4B" w:rsidRDefault="003C2382">
            <w:pPr>
              <w:pStyle w:val="TableParagraph"/>
              <w:spacing w:line="255" w:lineRule="exact"/>
              <w:ind w:left="145"/>
              <w:rPr>
                <w:i/>
                <w:sz w:val="24"/>
              </w:rPr>
            </w:pPr>
            <w:r>
              <w:rPr>
                <w:i/>
                <w:spacing w:val="-2"/>
                <w:sz w:val="24"/>
              </w:rPr>
              <w:t>100*9=900</w:t>
            </w:r>
          </w:p>
        </w:tc>
        <w:tc>
          <w:tcPr>
            <w:tcW w:w="1808" w:type="dxa"/>
            <w:tcBorders>
              <w:bottom w:val="nil"/>
            </w:tcBorders>
          </w:tcPr>
          <w:p w:rsidR="00CA7C4B" w:rsidRDefault="003C2382">
            <w:pPr>
              <w:pStyle w:val="TableParagraph"/>
              <w:spacing w:line="255" w:lineRule="exact"/>
              <w:ind w:left="143"/>
              <w:rPr>
                <w:i/>
                <w:sz w:val="24"/>
              </w:rPr>
            </w:pPr>
            <w:r>
              <w:rPr>
                <w:i/>
                <w:sz w:val="24"/>
              </w:rPr>
              <w:t xml:space="preserve">1 </w:t>
            </w:r>
            <w:r>
              <w:rPr>
                <w:i/>
                <w:spacing w:val="-5"/>
                <w:sz w:val="24"/>
              </w:rPr>
              <w:t>300</w:t>
            </w:r>
          </w:p>
        </w:tc>
      </w:tr>
      <w:tr w:rsidR="00CA7C4B">
        <w:trPr>
          <w:trHeight w:val="276"/>
        </w:trPr>
        <w:tc>
          <w:tcPr>
            <w:tcW w:w="569" w:type="dxa"/>
            <w:tcBorders>
              <w:top w:val="nil"/>
              <w:bottom w:val="nil"/>
            </w:tcBorders>
          </w:tcPr>
          <w:p w:rsidR="00CA7C4B" w:rsidRDefault="00CA7C4B">
            <w:pPr>
              <w:pStyle w:val="TableParagraph"/>
              <w:rPr>
                <w:sz w:val="20"/>
              </w:rPr>
            </w:pPr>
          </w:p>
        </w:tc>
        <w:tc>
          <w:tcPr>
            <w:tcW w:w="3259" w:type="dxa"/>
            <w:tcBorders>
              <w:top w:val="nil"/>
            </w:tcBorders>
          </w:tcPr>
          <w:p w:rsidR="00CA7C4B" w:rsidRDefault="00CA7C4B">
            <w:pPr>
              <w:pStyle w:val="TableParagraph"/>
              <w:rPr>
                <w:sz w:val="20"/>
              </w:rPr>
            </w:pPr>
          </w:p>
        </w:tc>
        <w:tc>
          <w:tcPr>
            <w:tcW w:w="1843" w:type="dxa"/>
            <w:tcBorders>
              <w:top w:val="nil"/>
            </w:tcBorders>
          </w:tcPr>
          <w:p w:rsidR="00CA7C4B" w:rsidRDefault="00CA7C4B">
            <w:pPr>
              <w:pStyle w:val="TableParagraph"/>
              <w:rPr>
                <w:sz w:val="20"/>
              </w:rPr>
            </w:pPr>
          </w:p>
        </w:tc>
        <w:tc>
          <w:tcPr>
            <w:tcW w:w="1843" w:type="dxa"/>
            <w:tcBorders>
              <w:top w:val="nil"/>
            </w:tcBorders>
          </w:tcPr>
          <w:p w:rsidR="00CA7C4B" w:rsidRDefault="003C2382">
            <w:pPr>
              <w:pStyle w:val="TableParagraph"/>
              <w:spacing w:line="256" w:lineRule="exact"/>
              <w:ind w:left="145"/>
              <w:rPr>
                <w:i/>
                <w:sz w:val="24"/>
              </w:rPr>
            </w:pPr>
            <w:r>
              <w:rPr>
                <w:i/>
                <w:spacing w:val="-2"/>
                <w:sz w:val="24"/>
              </w:rPr>
              <w:t>40*10=400</w:t>
            </w:r>
          </w:p>
        </w:tc>
        <w:tc>
          <w:tcPr>
            <w:tcW w:w="1808" w:type="dxa"/>
            <w:tcBorders>
              <w:top w:val="nil"/>
            </w:tcBorders>
          </w:tcPr>
          <w:p w:rsidR="00CA7C4B" w:rsidRDefault="00CA7C4B">
            <w:pPr>
              <w:pStyle w:val="TableParagraph"/>
              <w:rPr>
                <w:sz w:val="20"/>
              </w:rPr>
            </w:pPr>
          </w:p>
        </w:tc>
      </w:tr>
      <w:tr w:rsidR="00CA7C4B">
        <w:trPr>
          <w:trHeight w:val="275"/>
        </w:trPr>
        <w:tc>
          <w:tcPr>
            <w:tcW w:w="569" w:type="dxa"/>
            <w:tcBorders>
              <w:top w:val="nil"/>
              <w:bottom w:val="nil"/>
            </w:tcBorders>
          </w:tcPr>
          <w:p w:rsidR="00CA7C4B" w:rsidRDefault="00CA7C4B">
            <w:pPr>
              <w:pStyle w:val="TableParagraph"/>
              <w:rPr>
                <w:sz w:val="20"/>
              </w:rPr>
            </w:pPr>
          </w:p>
        </w:tc>
        <w:tc>
          <w:tcPr>
            <w:tcW w:w="3259" w:type="dxa"/>
            <w:tcBorders>
              <w:bottom w:val="nil"/>
            </w:tcBorders>
          </w:tcPr>
          <w:p w:rsidR="00CA7C4B" w:rsidRDefault="003C2382">
            <w:pPr>
              <w:pStyle w:val="TableParagraph"/>
              <w:spacing w:line="255" w:lineRule="exact"/>
              <w:ind w:left="141"/>
              <w:rPr>
                <w:sz w:val="24"/>
              </w:rPr>
            </w:pPr>
            <w:r>
              <w:rPr>
                <w:sz w:val="24"/>
              </w:rPr>
              <w:t>Вторая</w:t>
            </w:r>
            <w:r>
              <w:rPr>
                <w:spacing w:val="-2"/>
                <w:sz w:val="24"/>
              </w:rPr>
              <w:t xml:space="preserve"> партия</w:t>
            </w:r>
          </w:p>
        </w:tc>
        <w:tc>
          <w:tcPr>
            <w:tcW w:w="1843" w:type="dxa"/>
            <w:tcBorders>
              <w:bottom w:val="nil"/>
            </w:tcBorders>
          </w:tcPr>
          <w:p w:rsidR="00CA7C4B" w:rsidRDefault="003C2382">
            <w:pPr>
              <w:pStyle w:val="TableParagraph"/>
              <w:spacing w:line="255" w:lineRule="exact"/>
              <w:ind w:left="111"/>
              <w:rPr>
                <w:i/>
                <w:sz w:val="24"/>
              </w:rPr>
            </w:pPr>
            <w:r>
              <w:rPr>
                <w:i/>
                <w:spacing w:val="-5"/>
                <w:sz w:val="24"/>
              </w:rPr>
              <w:t>100</w:t>
            </w:r>
          </w:p>
        </w:tc>
        <w:tc>
          <w:tcPr>
            <w:tcW w:w="1843" w:type="dxa"/>
            <w:tcBorders>
              <w:bottom w:val="nil"/>
            </w:tcBorders>
          </w:tcPr>
          <w:p w:rsidR="00CA7C4B" w:rsidRDefault="003C2382">
            <w:pPr>
              <w:pStyle w:val="TableParagraph"/>
              <w:spacing w:line="255" w:lineRule="exact"/>
              <w:ind w:left="145"/>
              <w:rPr>
                <w:i/>
                <w:sz w:val="24"/>
              </w:rPr>
            </w:pPr>
            <w:r>
              <w:rPr>
                <w:i/>
                <w:spacing w:val="-2"/>
                <w:sz w:val="24"/>
              </w:rPr>
              <w:t>60*10=600</w:t>
            </w:r>
          </w:p>
        </w:tc>
        <w:tc>
          <w:tcPr>
            <w:tcW w:w="1808" w:type="dxa"/>
            <w:tcBorders>
              <w:bottom w:val="nil"/>
            </w:tcBorders>
          </w:tcPr>
          <w:p w:rsidR="00CA7C4B" w:rsidRDefault="003C2382">
            <w:pPr>
              <w:pStyle w:val="TableParagraph"/>
              <w:spacing w:line="255" w:lineRule="exact"/>
              <w:ind w:left="143"/>
              <w:rPr>
                <w:i/>
                <w:sz w:val="24"/>
              </w:rPr>
            </w:pPr>
            <w:r>
              <w:rPr>
                <w:i/>
                <w:sz w:val="24"/>
              </w:rPr>
              <w:t xml:space="preserve">1 </w:t>
            </w:r>
            <w:r>
              <w:rPr>
                <w:i/>
                <w:spacing w:val="-5"/>
                <w:sz w:val="24"/>
              </w:rPr>
              <w:t>040</w:t>
            </w:r>
          </w:p>
        </w:tc>
      </w:tr>
      <w:tr w:rsidR="00CA7C4B">
        <w:trPr>
          <w:trHeight w:val="276"/>
        </w:trPr>
        <w:tc>
          <w:tcPr>
            <w:tcW w:w="569" w:type="dxa"/>
            <w:tcBorders>
              <w:top w:val="nil"/>
              <w:bottom w:val="nil"/>
            </w:tcBorders>
          </w:tcPr>
          <w:p w:rsidR="00CA7C4B" w:rsidRDefault="00CA7C4B">
            <w:pPr>
              <w:pStyle w:val="TableParagraph"/>
              <w:rPr>
                <w:sz w:val="20"/>
              </w:rPr>
            </w:pPr>
          </w:p>
        </w:tc>
        <w:tc>
          <w:tcPr>
            <w:tcW w:w="3259" w:type="dxa"/>
            <w:tcBorders>
              <w:top w:val="nil"/>
            </w:tcBorders>
          </w:tcPr>
          <w:p w:rsidR="00CA7C4B" w:rsidRDefault="00CA7C4B">
            <w:pPr>
              <w:pStyle w:val="TableParagraph"/>
              <w:rPr>
                <w:sz w:val="20"/>
              </w:rPr>
            </w:pPr>
          </w:p>
        </w:tc>
        <w:tc>
          <w:tcPr>
            <w:tcW w:w="1843" w:type="dxa"/>
            <w:tcBorders>
              <w:top w:val="nil"/>
            </w:tcBorders>
          </w:tcPr>
          <w:p w:rsidR="00CA7C4B" w:rsidRDefault="00CA7C4B">
            <w:pPr>
              <w:pStyle w:val="TableParagraph"/>
              <w:rPr>
                <w:sz w:val="20"/>
              </w:rPr>
            </w:pPr>
          </w:p>
        </w:tc>
        <w:tc>
          <w:tcPr>
            <w:tcW w:w="1843" w:type="dxa"/>
            <w:tcBorders>
              <w:top w:val="nil"/>
            </w:tcBorders>
          </w:tcPr>
          <w:p w:rsidR="00CA7C4B" w:rsidRDefault="003C2382">
            <w:pPr>
              <w:pStyle w:val="TableParagraph"/>
              <w:spacing w:line="256" w:lineRule="exact"/>
              <w:ind w:left="145"/>
              <w:rPr>
                <w:i/>
                <w:sz w:val="24"/>
              </w:rPr>
            </w:pPr>
            <w:r>
              <w:rPr>
                <w:i/>
                <w:spacing w:val="-2"/>
                <w:sz w:val="24"/>
              </w:rPr>
              <w:t>40*11=440</w:t>
            </w:r>
          </w:p>
        </w:tc>
        <w:tc>
          <w:tcPr>
            <w:tcW w:w="1808" w:type="dxa"/>
            <w:tcBorders>
              <w:top w:val="nil"/>
            </w:tcBorders>
          </w:tcPr>
          <w:p w:rsidR="00CA7C4B" w:rsidRDefault="00CA7C4B">
            <w:pPr>
              <w:pStyle w:val="TableParagraph"/>
              <w:rPr>
                <w:sz w:val="20"/>
              </w:rPr>
            </w:pPr>
          </w:p>
        </w:tc>
      </w:tr>
      <w:tr w:rsidR="00CA7C4B">
        <w:trPr>
          <w:trHeight w:val="275"/>
        </w:trPr>
        <w:tc>
          <w:tcPr>
            <w:tcW w:w="569" w:type="dxa"/>
            <w:tcBorders>
              <w:top w:val="nil"/>
              <w:bottom w:val="nil"/>
            </w:tcBorders>
          </w:tcPr>
          <w:p w:rsidR="00CA7C4B" w:rsidRDefault="00CA7C4B">
            <w:pPr>
              <w:pStyle w:val="TableParagraph"/>
              <w:rPr>
                <w:sz w:val="20"/>
              </w:rPr>
            </w:pPr>
          </w:p>
        </w:tc>
        <w:tc>
          <w:tcPr>
            <w:tcW w:w="3259" w:type="dxa"/>
            <w:tcBorders>
              <w:bottom w:val="nil"/>
            </w:tcBorders>
          </w:tcPr>
          <w:p w:rsidR="00CA7C4B" w:rsidRDefault="003C2382">
            <w:pPr>
              <w:pStyle w:val="TableParagraph"/>
              <w:spacing w:line="255" w:lineRule="exact"/>
              <w:ind w:left="141"/>
              <w:rPr>
                <w:sz w:val="24"/>
              </w:rPr>
            </w:pPr>
            <w:r>
              <w:rPr>
                <w:sz w:val="24"/>
              </w:rPr>
              <w:t>Третья</w:t>
            </w:r>
            <w:r>
              <w:rPr>
                <w:spacing w:val="-2"/>
                <w:sz w:val="24"/>
              </w:rPr>
              <w:t xml:space="preserve"> партия</w:t>
            </w:r>
          </w:p>
        </w:tc>
        <w:tc>
          <w:tcPr>
            <w:tcW w:w="1843" w:type="dxa"/>
            <w:tcBorders>
              <w:bottom w:val="nil"/>
            </w:tcBorders>
          </w:tcPr>
          <w:p w:rsidR="00CA7C4B" w:rsidRDefault="003C2382">
            <w:pPr>
              <w:pStyle w:val="TableParagraph"/>
              <w:spacing w:line="255" w:lineRule="exact"/>
              <w:ind w:left="111"/>
              <w:rPr>
                <w:i/>
                <w:sz w:val="24"/>
              </w:rPr>
            </w:pPr>
            <w:r>
              <w:rPr>
                <w:i/>
                <w:spacing w:val="-5"/>
                <w:sz w:val="24"/>
              </w:rPr>
              <w:t>360</w:t>
            </w:r>
          </w:p>
        </w:tc>
        <w:tc>
          <w:tcPr>
            <w:tcW w:w="1843" w:type="dxa"/>
            <w:tcBorders>
              <w:bottom w:val="nil"/>
            </w:tcBorders>
          </w:tcPr>
          <w:p w:rsidR="00CA7C4B" w:rsidRDefault="003C2382">
            <w:pPr>
              <w:pStyle w:val="TableParagraph"/>
              <w:spacing w:line="255" w:lineRule="exact"/>
              <w:ind w:left="145"/>
              <w:rPr>
                <w:i/>
                <w:sz w:val="24"/>
              </w:rPr>
            </w:pPr>
            <w:r>
              <w:rPr>
                <w:i/>
                <w:spacing w:val="-2"/>
                <w:sz w:val="24"/>
              </w:rPr>
              <w:t>260*11=2860</w:t>
            </w:r>
          </w:p>
        </w:tc>
        <w:tc>
          <w:tcPr>
            <w:tcW w:w="1808" w:type="dxa"/>
            <w:tcBorders>
              <w:bottom w:val="nil"/>
            </w:tcBorders>
          </w:tcPr>
          <w:p w:rsidR="00CA7C4B" w:rsidRDefault="003C2382">
            <w:pPr>
              <w:pStyle w:val="TableParagraph"/>
              <w:spacing w:line="255" w:lineRule="exact"/>
              <w:ind w:left="143"/>
              <w:rPr>
                <w:i/>
                <w:sz w:val="24"/>
              </w:rPr>
            </w:pPr>
            <w:r>
              <w:rPr>
                <w:i/>
                <w:spacing w:val="-10"/>
                <w:sz w:val="24"/>
              </w:rPr>
              <w:t>?</w:t>
            </w:r>
          </w:p>
        </w:tc>
      </w:tr>
      <w:tr w:rsidR="00CA7C4B">
        <w:trPr>
          <w:trHeight w:val="276"/>
        </w:trPr>
        <w:tc>
          <w:tcPr>
            <w:tcW w:w="569" w:type="dxa"/>
            <w:tcBorders>
              <w:top w:val="nil"/>
              <w:bottom w:val="nil"/>
            </w:tcBorders>
          </w:tcPr>
          <w:p w:rsidR="00CA7C4B" w:rsidRDefault="00CA7C4B">
            <w:pPr>
              <w:pStyle w:val="TableParagraph"/>
              <w:rPr>
                <w:sz w:val="20"/>
              </w:rPr>
            </w:pPr>
          </w:p>
        </w:tc>
        <w:tc>
          <w:tcPr>
            <w:tcW w:w="3259" w:type="dxa"/>
            <w:tcBorders>
              <w:top w:val="nil"/>
            </w:tcBorders>
          </w:tcPr>
          <w:p w:rsidR="00CA7C4B" w:rsidRDefault="00CA7C4B">
            <w:pPr>
              <w:pStyle w:val="TableParagraph"/>
              <w:rPr>
                <w:sz w:val="20"/>
              </w:rPr>
            </w:pPr>
          </w:p>
        </w:tc>
        <w:tc>
          <w:tcPr>
            <w:tcW w:w="1843" w:type="dxa"/>
            <w:tcBorders>
              <w:top w:val="nil"/>
            </w:tcBorders>
          </w:tcPr>
          <w:p w:rsidR="00CA7C4B" w:rsidRDefault="00CA7C4B">
            <w:pPr>
              <w:pStyle w:val="TableParagraph"/>
              <w:rPr>
                <w:sz w:val="20"/>
              </w:rPr>
            </w:pPr>
          </w:p>
        </w:tc>
        <w:tc>
          <w:tcPr>
            <w:tcW w:w="1843" w:type="dxa"/>
            <w:tcBorders>
              <w:top w:val="nil"/>
            </w:tcBorders>
          </w:tcPr>
          <w:p w:rsidR="00CA7C4B" w:rsidRDefault="003C2382">
            <w:pPr>
              <w:pStyle w:val="TableParagraph"/>
              <w:spacing w:line="256" w:lineRule="exact"/>
              <w:ind w:left="145"/>
              <w:rPr>
                <w:i/>
                <w:sz w:val="24"/>
              </w:rPr>
            </w:pPr>
            <w:r>
              <w:rPr>
                <w:i/>
                <w:spacing w:val="-2"/>
                <w:sz w:val="24"/>
              </w:rPr>
              <w:t>100*12=1200</w:t>
            </w:r>
          </w:p>
        </w:tc>
        <w:tc>
          <w:tcPr>
            <w:tcW w:w="1808" w:type="dxa"/>
            <w:tcBorders>
              <w:top w:val="nil"/>
            </w:tcBorders>
          </w:tcPr>
          <w:p w:rsidR="00CA7C4B" w:rsidRDefault="00CA7C4B">
            <w:pPr>
              <w:pStyle w:val="TableParagraph"/>
              <w:rPr>
                <w:sz w:val="20"/>
              </w:rPr>
            </w:pPr>
          </w:p>
        </w:tc>
      </w:tr>
      <w:tr w:rsidR="00CA7C4B">
        <w:trPr>
          <w:trHeight w:val="278"/>
        </w:trPr>
        <w:tc>
          <w:tcPr>
            <w:tcW w:w="569" w:type="dxa"/>
            <w:tcBorders>
              <w:top w:val="nil"/>
            </w:tcBorders>
          </w:tcPr>
          <w:p w:rsidR="00CA7C4B" w:rsidRDefault="00CA7C4B">
            <w:pPr>
              <w:pStyle w:val="TableParagraph"/>
              <w:rPr>
                <w:sz w:val="20"/>
              </w:rPr>
            </w:pPr>
          </w:p>
        </w:tc>
        <w:tc>
          <w:tcPr>
            <w:tcW w:w="3259" w:type="dxa"/>
          </w:tcPr>
          <w:p w:rsidR="00CA7C4B" w:rsidRDefault="003C2382">
            <w:pPr>
              <w:pStyle w:val="TableParagraph"/>
              <w:spacing w:line="258" w:lineRule="exact"/>
              <w:ind w:left="141"/>
              <w:rPr>
                <w:sz w:val="24"/>
              </w:rPr>
            </w:pPr>
            <w:r>
              <w:rPr>
                <w:spacing w:val="-4"/>
                <w:sz w:val="24"/>
              </w:rPr>
              <w:t>Итого</w:t>
            </w:r>
          </w:p>
        </w:tc>
        <w:tc>
          <w:tcPr>
            <w:tcW w:w="1843" w:type="dxa"/>
          </w:tcPr>
          <w:p w:rsidR="00CA7C4B" w:rsidRDefault="003C2382">
            <w:pPr>
              <w:pStyle w:val="TableParagraph"/>
              <w:spacing w:line="258" w:lineRule="exact"/>
              <w:ind w:left="111"/>
              <w:rPr>
                <w:i/>
                <w:sz w:val="24"/>
              </w:rPr>
            </w:pPr>
            <w:r>
              <w:rPr>
                <w:i/>
                <w:spacing w:val="-5"/>
                <w:sz w:val="24"/>
              </w:rPr>
              <w:t>600</w:t>
            </w:r>
          </w:p>
        </w:tc>
        <w:tc>
          <w:tcPr>
            <w:tcW w:w="1843" w:type="dxa"/>
          </w:tcPr>
          <w:p w:rsidR="00CA7C4B" w:rsidRDefault="003C2382">
            <w:pPr>
              <w:pStyle w:val="TableParagraph"/>
              <w:spacing w:line="258" w:lineRule="exact"/>
              <w:ind w:left="145"/>
              <w:rPr>
                <w:i/>
                <w:sz w:val="24"/>
              </w:rPr>
            </w:pPr>
            <w:r>
              <w:rPr>
                <w:i/>
                <w:spacing w:val="-10"/>
                <w:sz w:val="24"/>
              </w:rPr>
              <w:t>-</w:t>
            </w:r>
          </w:p>
        </w:tc>
        <w:tc>
          <w:tcPr>
            <w:tcW w:w="1808" w:type="dxa"/>
          </w:tcPr>
          <w:p w:rsidR="00CA7C4B" w:rsidRDefault="003C2382">
            <w:pPr>
              <w:pStyle w:val="TableParagraph"/>
              <w:spacing w:line="258" w:lineRule="exact"/>
              <w:ind w:left="143"/>
              <w:rPr>
                <w:i/>
                <w:sz w:val="24"/>
              </w:rPr>
            </w:pPr>
            <w:r>
              <w:rPr>
                <w:i/>
                <w:spacing w:val="-10"/>
                <w:sz w:val="24"/>
              </w:rPr>
              <w:t>?</w:t>
            </w:r>
          </w:p>
        </w:tc>
      </w:tr>
      <w:tr w:rsidR="00CA7C4B">
        <w:trPr>
          <w:trHeight w:val="275"/>
        </w:trPr>
        <w:tc>
          <w:tcPr>
            <w:tcW w:w="569" w:type="dxa"/>
          </w:tcPr>
          <w:p w:rsidR="00CA7C4B" w:rsidRDefault="003C2382">
            <w:pPr>
              <w:pStyle w:val="TableParagraph"/>
              <w:spacing w:line="256" w:lineRule="exact"/>
              <w:ind w:left="110"/>
              <w:rPr>
                <w:sz w:val="24"/>
              </w:rPr>
            </w:pPr>
            <w:r>
              <w:rPr>
                <w:spacing w:val="-10"/>
                <w:sz w:val="24"/>
              </w:rPr>
              <w:t>3</w:t>
            </w:r>
          </w:p>
        </w:tc>
        <w:tc>
          <w:tcPr>
            <w:tcW w:w="3259" w:type="dxa"/>
          </w:tcPr>
          <w:p w:rsidR="00CA7C4B" w:rsidRDefault="003C2382">
            <w:pPr>
              <w:pStyle w:val="TableParagraph"/>
              <w:spacing w:line="256" w:lineRule="exact"/>
              <w:ind w:left="141"/>
              <w:rPr>
                <w:sz w:val="24"/>
              </w:rPr>
            </w:pPr>
            <w:r>
              <w:rPr>
                <w:sz w:val="24"/>
              </w:rPr>
              <w:t>Остаток на</w:t>
            </w:r>
            <w:r>
              <w:rPr>
                <w:spacing w:val="-2"/>
                <w:sz w:val="24"/>
              </w:rPr>
              <w:t xml:space="preserve"> </w:t>
            </w:r>
            <w:r>
              <w:rPr>
                <w:sz w:val="24"/>
              </w:rPr>
              <w:t xml:space="preserve">1 </w:t>
            </w:r>
            <w:r>
              <w:rPr>
                <w:spacing w:val="-2"/>
                <w:sz w:val="24"/>
              </w:rPr>
              <w:t>февраля</w:t>
            </w:r>
          </w:p>
        </w:tc>
        <w:tc>
          <w:tcPr>
            <w:tcW w:w="1843" w:type="dxa"/>
          </w:tcPr>
          <w:p w:rsidR="00CA7C4B" w:rsidRDefault="003C2382">
            <w:pPr>
              <w:pStyle w:val="TableParagraph"/>
              <w:spacing w:line="256" w:lineRule="exact"/>
              <w:ind w:left="111"/>
              <w:rPr>
                <w:i/>
                <w:sz w:val="24"/>
              </w:rPr>
            </w:pPr>
            <w:r>
              <w:rPr>
                <w:i/>
                <w:spacing w:val="-5"/>
                <w:sz w:val="24"/>
              </w:rPr>
              <w:t>150</w:t>
            </w:r>
          </w:p>
        </w:tc>
        <w:tc>
          <w:tcPr>
            <w:tcW w:w="1843" w:type="dxa"/>
          </w:tcPr>
          <w:p w:rsidR="00CA7C4B" w:rsidRDefault="003C2382">
            <w:pPr>
              <w:pStyle w:val="TableParagraph"/>
              <w:spacing w:line="256" w:lineRule="exact"/>
              <w:ind w:left="145"/>
              <w:rPr>
                <w:i/>
                <w:sz w:val="24"/>
              </w:rPr>
            </w:pPr>
            <w:r>
              <w:rPr>
                <w:i/>
                <w:spacing w:val="-5"/>
                <w:sz w:val="24"/>
              </w:rPr>
              <w:t>12</w:t>
            </w:r>
          </w:p>
        </w:tc>
        <w:tc>
          <w:tcPr>
            <w:tcW w:w="1808" w:type="dxa"/>
          </w:tcPr>
          <w:p w:rsidR="00CA7C4B" w:rsidRDefault="003C2382">
            <w:pPr>
              <w:pStyle w:val="TableParagraph"/>
              <w:spacing w:line="256" w:lineRule="exact"/>
              <w:ind w:left="143"/>
              <w:rPr>
                <w:i/>
                <w:sz w:val="24"/>
              </w:rPr>
            </w:pPr>
            <w:r>
              <w:rPr>
                <w:i/>
                <w:spacing w:val="-10"/>
                <w:sz w:val="24"/>
              </w:rPr>
              <w:t>?</w:t>
            </w:r>
          </w:p>
        </w:tc>
      </w:tr>
    </w:tbl>
    <w:p w:rsidR="00CA7C4B" w:rsidRDefault="00CA7C4B">
      <w:pPr>
        <w:pStyle w:val="a3"/>
        <w:spacing w:before="40"/>
        <w:ind w:left="0"/>
        <w:rPr>
          <w:sz w:val="24"/>
        </w:rPr>
      </w:pPr>
    </w:p>
    <w:p w:rsidR="00CA7C4B" w:rsidRDefault="003C2382">
      <w:pPr>
        <w:pStyle w:val="a3"/>
        <w:ind w:left="1041"/>
      </w:pPr>
      <w:r>
        <w:rPr>
          <w:spacing w:val="-2"/>
        </w:rPr>
        <w:t>Проверка:</w:t>
      </w:r>
    </w:p>
    <w:p w:rsidR="00CA7C4B" w:rsidRDefault="003C2382">
      <w:pPr>
        <w:pStyle w:val="a5"/>
        <w:numPr>
          <w:ilvl w:val="0"/>
          <w:numId w:val="39"/>
        </w:numPr>
        <w:tabs>
          <w:tab w:val="left" w:pos="1344"/>
        </w:tabs>
        <w:spacing w:before="48"/>
        <w:ind w:left="1344" w:hanging="303"/>
        <w:rPr>
          <w:sz w:val="28"/>
        </w:rPr>
      </w:pPr>
      <w:r>
        <w:rPr>
          <w:sz w:val="28"/>
        </w:rPr>
        <w:t>По</w:t>
      </w:r>
      <w:r>
        <w:rPr>
          <w:spacing w:val="-1"/>
          <w:sz w:val="28"/>
        </w:rPr>
        <w:t xml:space="preserve"> </w:t>
      </w:r>
      <w:r>
        <w:rPr>
          <w:sz w:val="28"/>
        </w:rPr>
        <w:t>количеству</w:t>
      </w:r>
      <w:r>
        <w:rPr>
          <w:spacing w:val="-5"/>
          <w:sz w:val="28"/>
        </w:rPr>
        <w:t xml:space="preserve"> </w:t>
      </w:r>
      <w:r>
        <w:rPr>
          <w:sz w:val="28"/>
        </w:rPr>
        <w:t>=</w:t>
      </w:r>
      <w:r>
        <w:rPr>
          <w:spacing w:val="-1"/>
          <w:sz w:val="28"/>
        </w:rPr>
        <w:t xml:space="preserve"> </w:t>
      </w:r>
      <w:r>
        <w:rPr>
          <w:sz w:val="28"/>
        </w:rPr>
        <w:t>Сн</w:t>
      </w:r>
      <w:r>
        <w:rPr>
          <w:spacing w:val="1"/>
          <w:sz w:val="28"/>
        </w:rPr>
        <w:t xml:space="preserve"> </w:t>
      </w:r>
      <w:r>
        <w:rPr>
          <w:sz w:val="28"/>
        </w:rPr>
        <w:t>+</w:t>
      </w:r>
      <w:r>
        <w:rPr>
          <w:spacing w:val="-2"/>
          <w:sz w:val="28"/>
        </w:rPr>
        <w:t xml:space="preserve"> </w:t>
      </w:r>
      <w:r>
        <w:rPr>
          <w:sz w:val="28"/>
        </w:rPr>
        <w:t>Приход</w:t>
      </w:r>
      <w:r>
        <w:rPr>
          <w:spacing w:val="-1"/>
          <w:sz w:val="28"/>
        </w:rPr>
        <w:t xml:space="preserve"> </w:t>
      </w:r>
      <w:r>
        <w:rPr>
          <w:sz w:val="28"/>
        </w:rPr>
        <w:t>=</w:t>
      </w:r>
      <w:r>
        <w:rPr>
          <w:spacing w:val="-2"/>
          <w:sz w:val="28"/>
        </w:rPr>
        <w:t xml:space="preserve"> </w:t>
      </w:r>
      <w:r>
        <w:rPr>
          <w:sz w:val="28"/>
        </w:rPr>
        <w:t>Ск</w:t>
      </w:r>
      <w:r>
        <w:rPr>
          <w:spacing w:val="-1"/>
          <w:sz w:val="28"/>
        </w:rPr>
        <w:t xml:space="preserve"> </w:t>
      </w:r>
      <w:r>
        <w:rPr>
          <w:sz w:val="28"/>
        </w:rPr>
        <w:t>+</w:t>
      </w:r>
      <w:r>
        <w:rPr>
          <w:spacing w:val="-5"/>
          <w:sz w:val="28"/>
        </w:rPr>
        <w:t xml:space="preserve"> </w:t>
      </w:r>
      <w:r>
        <w:rPr>
          <w:sz w:val="28"/>
        </w:rPr>
        <w:t>Расход =</w:t>
      </w:r>
      <w:r>
        <w:rPr>
          <w:spacing w:val="-5"/>
          <w:sz w:val="28"/>
        </w:rPr>
        <w:t xml:space="preserve"> </w:t>
      </w:r>
      <w:r>
        <w:rPr>
          <w:sz w:val="28"/>
        </w:rPr>
        <w:t>100</w:t>
      </w:r>
      <w:r>
        <w:rPr>
          <w:spacing w:val="-1"/>
          <w:sz w:val="28"/>
        </w:rPr>
        <w:t xml:space="preserve"> </w:t>
      </w:r>
      <w:r>
        <w:rPr>
          <w:sz w:val="28"/>
        </w:rPr>
        <w:t>+</w:t>
      </w:r>
      <w:r>
        <w:rPr>
          <w:spacing w:val="-4"/>
          <w:sz w:val="28"/>
        </w:rPr>
        <w:t xml:space="preserve"> </w:t>
      </w:r>
      <w:r>
        <w:rPr>
          <w:sz w:val="28"/>
        </w:rPr>
        <w:t>650</w:t>
      </w:r>
      <w:r>
        <w:rPr>
          <w:spacing w:val="-4"/>
          <w:sz w:val="28"/>
        </w:rPr>
        <w:t xml:space="preserve"> </w:t>
      </w:r>
      <w:r>
        <w:rPr>
          <w:sz w:val="28"/>
        </w:rPr>
        <w:t>=</w:t>
      </w:r>
      <w:r>
        <w:rPr>
          <w:spacing w:val="-2"/>
          <w:sz w:val="28"/>
        </w:rPr>
        <w:t xml:space="preserve"> </w:t>
      </w:r>
      <w:r>
        <w:rPr>
          <w:sz w:val="28"/>
        </w:rPr>
        <w:t>150 +</w:t>
      </w:r>
      <w:r>
        <w:rPr>
          <w:spacing w:val="-4"/>
          <w:sz w:val="28"/>
        </w:rPr>
        <w:t xml:space="preserve"> 600.</w:t>
      </w:r>
    </w:p>
    <w:p w:rsidR="00CA7C4B" w:rsidRDefault="003C2382">
      <w:pPr>
        <w:pStyle w:val="a5"/>
        <w:numPr>
          <w:ilvl w:val="0"/>
          <w:numId w:val="39"/>
        </w:numPr>
        <w:tabs>
          <w:tab w:val="left" w:pos="1344"/>
        </w:tabs>
        <w:spacing w:before="50"/>
        <w:ind w:left="1344" w:hanging="303"/>
        <w:rPr>
          <w:sz w:val="28"/>
        </w:rPr>
      </w:pPr>
      <w:r>
        <w:rPr>
          <w:sz w:val="28"/>
        </w:rPr>
        <w:t>По</w:t>
      </w:r>
      <w:r>
        <w:rPr>
          <w:spacing w:val="-1"/>
          <w:sz w:val="28"/>
        </w:rPr>
        <w:t xml:space="preserve"> </w:t>
      </w:r>
      <w:r>
        <w:rPr>
          <w:sz w:val="28"/>
        </w:rPr>
        <w:t>сумме</w:t>
      </w:r>
      <w:r>
        <w:rPr>
          <w:spacing w:val="-2"/>
          <w:sz w:val="28"/>
        </w:rPr>
        <w:t xml:space="preserve"> </w:t>
      </w:r>
      <w:r>
        <w:rPr>
          <w:sz w:val="28"/>
        </w:rPr>
        <w:t>=</w:t>
      </w:r>
      <w:r>
        <w:rPr>
          <w:spacing w:val="-4"/>
          <w:sz w:val="28"/>
        </w:rPr>
        <w:t xml:space="preserve"> </w:t>
      </w:r>
      <w:r>
        <w:rPr>
          <w:sz w:val="28"/>
        </w:rPr>
        <w:t>Сн +</w:t>
      </w:r>
      <w:r>
        <w:rPr>
          <w:spacing w:val="-5"/>
          <w:sz w:val="28"/>
        </w:rPr>
        <w:t xml:space="preserve"> </w:t>
      </w:r>
      <w:r>
        <w:rPr>
          <w:sz w:val="28"/>
        </w:rPr>
        <w:t>Приход</w:t>
      </w:r>
      <w:r>
        <w:rPr>
          <w:spacing w:val="-1"/>
          <w:sz w:val="28"/>
        </w:rPr>
        <w:t xml:space="preserve"> </w:t>
      </w:r>
      <w:r>
        <w:rPr>
          <w:sz w:val="28"/>
        </w:rPr>
        <w:t>=</w:t>
      </w:r>
      <w:r>
        <w:rPr>
          <w:spacing w:val="-3"/>
          <w:sz w:val="28"/>
        </w:rPr>
        <w:t xml:space="preserve"> </w:t>
      </w:r>
      <w:r>
        <w:rPr>
          <w:sz w:val="28"/>
        </w:rPr>
        <w:t>Ск</w:t>
      </w:r>
      <w:r>
        <w:rPr>
          <w:spacing w:val="-2"/>
          <w:sz w:val="28"/>
        </w:rPr>
        <w:t xml:space="preserve"> </w:t>
      </w:r>
      <w:r>
        <w:rPr>
          <w:sz w:val="28"/>
        </w:rPr>
        <w:t>+</w:t>
      </w:r>
      <w:r>
        <w:rPr>
          <w:spacing w:val="-3"/>
          <w:sz w:val="28"/>
        </w:rPr>
        <w:t xml:space="preserve"> </w:t>
      </w:r>
      <w:r>
        <w:rPr>
          <w:sz w:val="28"/>
        </w:rPr>
        <w:t xml:space="preserve">Расход </w:t>
      </w:r>
      <w:r>
        <w:rPr>
          <w:spacing w:val="-10"/>
          <w:sz w:val="28"/>
        </w:rPr>
        <w:t>=</w:t>
      </w:r>
    </w:p>
    <w:p w:rsidR="00CA7C4B" w:rsidRDefault="003C2382">
      <w:pPr>
        <w:pStyle w:val="a3"/>
        <w:spacing w:before="47"/>
        <w:ind w:left="8004"/>
        <w:jc w:val="center"/>
      </w:pPr>
      <w:r>
        <w:t>Таблица</w:t>
      </w:r>
      <w:r>
        <w:rPr>
          <w:spacing w:val="-5"/>
        </w:rPr>
        <w:t xml:space="preserve"> 45</w:t>
      </w:r>
    </w:p>
    <w:p w:rsidR="00CA7C4B" w:rsidRDefault="003C2382">
      <w:pPr>
        <w:spacing w:before="1"/>
        <w:ind w:left="1194" w:right="1202"/>
        <w:jc w:val="center"/>
        <w:rPr>
          <w:sz w:val="24"/>
        </w:rPr>
      </w:pPr>
      <w:r>
        <w:rPr>
          <w:sz w:val="24"/>
        </w:rPr>
        <w:t>Оценка</w:t>
      </w:r>
      <w:r>
        <w:rPr>
          <w:spacing w:val="-6"/>
          <w:sz w:val="24"/>
        </w:rPr>
        <w:t xml:space="preserve"> </w:t>
      </w:r>
      <w:r>
        <w:rPr>
          <w:sz w:val="24"/>
        </w:rPr>
        <w:t>материалов</w:t>
      </w:r>
      <w:r>
        <w:rPr>
          <w:spacing w:val="-3"/>
          <w:sz w:val="24"/>
        </w:rPr>
        <w:t xml:space="preserve"> </w:t>
      </w:r>
      <w:r>
        <w:rPr>
          <w:sz w:val="24"/>
        </w:rPr>
        <w:t>и</w:t>
      </w:r>
      <w:r>
        <w:rPr>
          <w:spacing w:val="-2"/>
          <w:sz w:val="24"/>
        </w:rPr>
        <w:t xml:space="preserve"> </w:t>
      </w:r>
      <w:r>
        <w:rPr>
          <w:sz w:val="24"/>
        </w:rPr>
        <w:t>остатка</w:t>
      </w:r>
      <w:r>
        <w:rPr>
          <w:spacing w:val="-3"/>
          <w:sz w:val="24"/>
        </w:rPr>
        <w:t xml:space="preserve"> </w:t>
      </w:r>
      <w:r>
        <w:rPr>
          <w:sz w:val="24"/>
        </w:rPr>
        <w:t>на</w:t>
      </w:r>
      <w:r>
        <w:rPr>
          <w:spacing w:val="-3"/>
          <w:sz w:val="24"/>
        </w:rPr>
        <w:t xml:space="preserve"> </w:t>
      </w:r>
      <w:r>
        <w:rPr>
          <w:sz w:val="24"/>
        </w:rPr>
        <w:t>конец</w:t>
      </w:r>
      <w:r>
        <w:rPr>
          <w:spacing w:val="-2"/>
          <w:sz w:val="24"/>
        </w:rPr>
        <w:t xml:space="preserve"> </w:t>
      </w:r>
      <w:r>
        <w:rPr>
          <w:sz w:val="24"/>
        </w:rPr>
        <w:t>месяца</w:t>
      </w:r>
      <w:r>
        <w:rPr>
          <w:spacing w:val="-3"/>
          <w:sz w:val="24"/>
        </w:rPr>
        <w:t xml:space="preserve"> </w:t>
      </w:r>
      <w:r>
        <w:rPr>
          <w:sz w:val="24"/>
        </w:rPr>
        <w:t>по</w:t>
      </w:r>
      <w:r>
        <w:rPr>
          <w:spacing w:val="-2"/>
          <w:sz w:val="24"/>
        </w:rPr>
        <w:t xml:space="preserve"> </w:t>
      </w:r>
      <w:r>
        <w:rPr>
          <w:sz w:val="24"/>
        </w:rPr>
        <w:t>средней</w:t>
      </w:r>
      <w:r>
        <w:rPr>
          <w:spacing w:val="-2"/>
          <w:sz w:val="24"/>
        </w:rPr>
        <w:t xml:space="preserve"> себестоимости</w:t>
      </w:r>
    </w:p>
    <w:p w:rsidR="00CA7C4B" w:rsidRDefault="00CA7C4B">
      <w:pPr>
        <w:pStyle w:val="a3"/>
        <w:spacing w:before="11"/>
        <w:ind w:left="0"/>
        <w:rPr>
          <w:sz w:val="10"/>
        </w:rPr>
      </w:pPr>
    </w:p>
    <w:tbl>
      <w:tblPr>
        <w:tblStyle w:val="TableNormal"/>
        <w:tblW w:w="0" w:type="auto"/>
        <w:tblInd w:w="6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5"/>
        <w:gridCol w:w="3260"/>
        <w:gridCol w:w="1844"/>
        <w:gridCol w:w="1844"/>
        <w:gridCol w:w="1533"/>
      </w:tblGrid>
      <w:tr w:rsidR="00CA7C4B">
        <w:trPr>
          <w:trHeight w:val="551"/>
        </w:trPr>
        <w:tc>
          <w:tcPr>
            <w:tcW w:w="595" w:type="dxa"/>
          </w:tcPr>
          <w:p w:rsidR="00CA7C4B" w:rsidRDefault="003C2382">
            <w:pPr>
              <w:pStyle w:val="TableParagraph"/>
              <w:spacing w:line="270" w:lineRule="exact"/>
              <w:ind w:left="24" w:right="11"/>
              <w:jc w:val="center"/>
              <w:rPr>
                <w:sz w:val="24"/>
              </w:rPr>
            </w:pPr>
            <w:r>
              <w:rPr>
                <w:spacing w:val="-10"/>
                <w:sz w:val="24"/>
              </w:rPr>
              <w:t>№</w:t>
            </w:r>
          </w:p>
        </w:tc>
        <w:tc>
          <w:tcPr>
            <w:tcW w:w="3260" w:type="dxa"/>
          </w:tcPr>
          <w:p w:rsidR="00CA7C4B" w:rsidRDefault="003C2382">
            <w:pPr>
              <w:pStyle w:val="TableParagraph"/>
              <w:spacing w:line="270" w:lineRule="exact"/>
              <w:ind w:left="506"/>
              <w:rPr>
                <w:sz w:val="24"/>
              </w:rPr>
            </w:pPr>
            <w:r>
              <w:rPr>
                <w:sz w:val="24"/>
              </w:rPr>
              <w:t>Содержание</w:t>
            </w:r>
            <w:r>
              <w:rPr>
                <w:spacing w:val="-4"/>
                <w:sz w:val="24"/>
              </w:rPr>
              <w:t xml:space="preserve"> </w:t>
            </w:r>
            <w:r>
              <w:rPr>
                <w:spacing w:val="-2"/>
                <w:sz w:val="24"/>
              </w:rPr>
              <w:t>операции</w:t>
            </w:r>
          </w:p>
        </w:tc>
        <w:tc>
          <w:tcPr>
            <w:tcW w:w="1844" w:type="dxa"/>
          </w:tcPr>
          <w:p w:rsidR="00CA7C4B" w:rsidRDefault="003C2382">
            <w:pPr>
              <w:pStyle w:val="TableParagraph"/>
              <w:spacing w:line="270" w:lineRule="exact"/>
              <w:ind w:left="177"/>
              <w:rPr>
                <w:sz w:val="24"/>
              </w:rPr>
            </w:pPr>
            <w:r>
              <w:rPr>
                <w:sz w:val="24"/>
              </w:rPr>
              <w:t>Количество,</w:t>
            </w:r>
            <w:r>
              <w:rPr>
                <w:spacing w:val="-4"/>
                <w:sz w:val="24"/>
              </w:rPr>
              <w:t xml:space="preserve"> </w:t>
            </w:r>
            <w:r>
              <w:rPr>
                <w:spacing w:val="-5"/>
                <w:sz w:val="24"/>
              </w:rPr>
              <w:t>кг</w:t>
            </w:r>
          </w:p>
        </w:tc>
        <w:tc>
          <w:tcPr>
            <w:tcW w:w="1844" w:type="dxa"/>
          </w:tcPr>
          <w:p w:rsidR="00CA7C4B" w:rsidRDefault="003C2382">
            <w:pPr>
              <w:pStyle w:val="TableParagraph"/>
              <w:spacing w:line="270" w:lineRule="exact"/>
              <w:ind w:left="9"/>
              <w:jc w:val="center"/>
              <w:rPr>
                <w:sz w:val="24"/>
              </w:rPr>
            </w:pPr>
            <w:r>
              <w:rPr>
                <w:sz w:val="24"/>
              </w:rPr>
              <w:t>Покупная</w:t>
            </w:r>
            <w:r>
              <w:rPr>
                <w:spacing w:val="-9"/>
                <w:sz w:val="24"/>
              </w:rPr>
              <w:t xml:space="preserve"> </w:t>
            </w:r>
            <w:r>
              <w:rPr>
                <w:spacing w:val="-4"/>
                <w:sz w:val="24"/>
              </w:rPr>
              <w:t>цена,</w:t>
            </w:r>
          </w:p>
          <w:p w:rsidR="00CA7C4B" w:rsidRDefault="003C2382">
            <w:pPr>
              <w:pStyle w:val="TableParagraph"/>
              <w:spacing w:line="261" w:lineRule="exact"/>
              <w:ind w:left="10"/>
              <w:jc w:val="center"/>
              <w:rPr>
                <w:sz w:val="24"/>
              </w:rPr>
            </w:pPr>
            <w:r>
              <w:rPr>
                <w:spacing w:val="-4"/>
                <w:sz w:val="24"/>
              </w:rPr>
              <w:t>руб.</w:t>
            </w:r>
          </w:p>
        </w:tc>
        <w:tc>
          <w:tcPr>
            <w:tcW w:w="1533" w:type="dxa"/>
          </w:tcPr>
          <w:p w:rsidR="00CA7C4B" w:rsidRDefault="003C2382">
            <w:pPr>
              <w:pStyle w:val="TableParagraph"/>
              <w:spacing w:line="270" w:lineRule="exact"/>
              <w:ind w:left="168"/>
              <w:rPr>
                <w:sz w:val="24"/>
              </w:rPr>
            </w:pPr>
            <w:r>
              <w:rPr>
                <w:sz w:val="24"/>
              </w:rPr>
              <w:t>Сумма,</w:t>
            </w:r>
            <w:r>
              <w:rPr>
                <w:spacing w:val="-6"/>
                <w:sz w:val="24"/>
              </w:rPr>
              <w:t xml:space="preserve"> </w:t>
            </w:r>
            <w:r>
              <w:rPr>
                <w:spacing w:val="-4"/>
                <w:sz w:val="24"/>
              </w:rPr>
              <w:t>руб.</w:t>
            </w:r>
          </w:p>
        </w:tc>
      </w:tr>
      <w:tr w:rsidR="00CA7C4B">
        <w:trPr>
          <w:trHeight w:val="275"/>
        </w:trPr>
        <w:tc>
          <w:tcPr>
            <w:tcW w:w="595" w:type="dxa"/>
          </w:tcPr>
          <w:p w:rsidR="00CA7C4B" w:rsidRDefault="003C2382">
            <w:pPr>
              <w:pStyle w:val="TableParagraph"/>
              <w:spacing w:line="256" w:lineRule="exact"/>
              <w:ind w:left="24" w:right="10"/>
              <w:jc w:val="center"/>
              <w:rPr>
                <w:sz w:val="24"/>
              </w:rPr>
            </w:pPr>
            <w:r>
              <w:rPr>
                <w:spacing w:val="-10"/>
                <w:sz w:val="24"/>
              </w:rPr>
              <w:t>1</w:t>
            </w:r>
          </w:p>
        </w:tc>
        <w:tc>
          <w:tcPr>
            <w:tcW w:w="3260" w:type="dxa"/>
          </w:tcPr>
          <w:p w:rsidR="00CA7C4B" w:rsidRDefault="003C2382">
            <w:pPr>
              <w:pStyle w:val="TableParagraph"/>
              <w:spacing w:line="256" w:lineRule="exact"/>
              <w:ind w:left="153"/>
              <w:rPr>
                <w:sz w:val="24"/>
              </w:rPr>
            </w:pPr>
            <w:r>
              <w:rPr>
                <w:sz w:val="24"/>
              </w:rPr>
              <w:t>Средняя</w:t>
            </w:r>
            <w:r>
              <w:rPr>
                <w:spacing w:val="-1"/>
                <w:sz w:val="24"/>
              </w:rPr>
              <w:t xml:space="preserve"> </w:t>
            </w:r>
            <w:r>
              <w:rPr>
                <w:sz w:val="24"/>
              </w:rPr>
              <w:t>цена</w:t>
            </w:r>
            <w:r>
              <w:rPr>
                <w:spacing w:val="-2"/>
                <w:sz w:val="24"/>
              </w:rPr>
              <w:t xml:space="preserve"> </w:t>
            </w:r>
            <w:r>
              <w:rPr>
                <w:sz w:val="24"/>
              </w:rPr>
              <w:t>в</w:t>
            </w:r>
            <w:r>
              <w:rPr>
                <w:spacing w:val="-1"/>
                <w:sz w:val="24"/>
              </w:rPr>
              <w:t xml:space="preserve"> </w:t>
            </w:r>
            <w:r>
              <w:rPr>
                <w:spacing w:val="-2"/>
                <w:sz w:val="24"/>
              </w:rPr>
              <w:t>январе:</w:t>
            </w:r>
          </w:p>
        </w:tc>
        <w:tc>
          <w:tcPr>
            <w:tcW w:w="1844" w:type="dxa"/>
          </w:tcPr>
          <w:p w:rsidR="00CA7C4B" w:rsidRDefault="00CA7C4B">
            <w:pPr>
              <w:pStyle w:val="TableParagraph"/>
              <w:rPr>
                <w:sz w:val="20"/>
              </w:rPr>
            </w:pPr>
          </w:p>
        </w:tc>
        <w:tc>
          <w:tcPr>
            <w:tcW w:w="1844" w:type="dxa"/>
          </w:tcPr>
          <w:p w:rsidR="00CA7C4B" w:rsidRDefault="00CA7C4B">
            <w:pPr>
              <w:pStyle w:val="TableParagraph"/>
              <w:rPr>
                <w:sz w:val="20"/>
              </w:rPr>
            </w:pPr>
          </w:p>
        </w:tc>
        <w:tc>
          <w:tcPr>
            <w:tcW w:w="1533" w:type="dxa"/>
          </w:tcPr>
          <w:p w:rsidR="00CA7C4B" w:rsidRDefault="00CA7C4B">
            <w:pPr>
              <w:pStyle w:val="TableParagraph"/>
              <w:rPr>
                <w:sz w:val="20"/>
              </w:rPr>
            </w:pPr>
          </w:p>
        </w:tc>
      </w:tr>
      <w:tr w:rsidR="00CA7C4B">
        <w:trPr>
          <w:trHeight w:val="277"/>
        </w:trPr>
        <w:tc>
          <w:tcPr>
            <w:tcW w:w="595" w:type="dxa"/>
            <w:vMerge w:val="restart"/>
          </w:tcPr>
          <w:p w:rsidR="00CA7C4B" w:rsidRDefault="003C2382">
            <w:pPr>
              <w:pStyle w:val="TableParagraph"/>
              <w:spacing w:line="273" w:lineRule="exact"/>
              <w:ind w:left="24" w:right="10"/>
              <w:jc w:val="center"/>
              <w:rPr>
                <w:sz w:val="24"/>
              </w:rPr>
            </w:pPr>
            <w:r>
              <w:rPr>
                <w:spacing w:val="-10"/>
                <w:sz w:val="24"/>
              </w:rPr>
              <w:t>2</w:t>
            </w:r>
          </w:p>
        </w:tc>
        <w:tc>
          <w:tcPr>
            <w:tcW w:w="3260" w:type="dxa"/>
          </w:tcPr>
          <w:p w:rsidR="00CA7C4B" w:rsidRDefault="003C2382">
            <w:pPr>
              <w:pStyle w:val="TableParagraph"/>
              <w:spacing w:line="258" w:lineRule="exact"/>
              <w:ind w:left="153"/>
              <w:rPr>
                <w:sz w:val="24"/>
              </w:rPr>
            </w:pPr>
            <w:r>
              <w:rPr>
                <w:sz w:val="24"/>
              </w:rPr>
              <w:t>Итого</w:t>
            </w:r>
            <w:r>
              <w:rPr>
                <w:spacing w:val="-3"/>
                <w:sz w:val="24"/>
              </w:rPr>
              <w:t xml:space="preserve"> </w:t>
            </w:r>
            <w:r>
              <w:rPr>
                <w:sz w:val="24"/>
              </w:rPr>
              <w:t>списывается</w:t>
            </w:r>
            <w:r>
              <w:rPr>
                <w:spacing w:val="-2"/>
                <w:sz w:val="24"/>
              </w:rPr>
              <w:t xml:space="preserve"> </w:t>
            </w:r>
            <w:r>
              <w:rPr>
                <w:sz w:val="24"/>
              </w:rPr>
              <w:t>в</w:t>
            </w:r>
            <w:r>
              <w:rPr>
                <w:spacing w:val="-2"/>
                <w:sz w:val="24"/>
              </w:rPr>
              <w:t xml:space="preserve"> январе</w:t>
            </w:r>
          </w:p>
        </w:tc>
        <w:tc>
          <w:tcPr>
            <w:tcW w:w="1844" w:type="dxa"/>
          </w:tcPr>
          <w:p w:rsidR="00CA7C4B" w:rsidRDefault="00CA7C4B">
            <w:pPr>
              <w:pStyle w:val="TableParagraph"/>
              <w:rPr>
                <w:sz w:val="20"/>
              </w:rPr>
            </w:pPr>
          </w:p>
        </w:tc>
        <w:tc>
          <w:tcPr>
            <w:tcW w:w="1844" w:type="dxa"/>
          </w:tcPr>
          <w:p w:rsidR="00CA7C4B" w:rsidRDefault="00CA7C4B">
            <w:pPr>
              <w:pStyle w:val="TableParagraph"/>
              <w:rPr>
                <w:sz w:val="20"/>
              </w:rPr>
            </w:pPr>
          </w:p>
        </w:tc>
        <w:tc>
          <w:tcPr>
            <w:tcW w:w="1533" w:type="dxa"/>
          </w:tcPr>
          <w:p w:rsidR="00CA7C4B" w:rsidRDefault="00CA7C4B">
            <w:pPr>
              <w:pStyle w:val="TableParagraph"/>
              <w:rPr>
                <w:sz w:val="20"/>
              </w:rPr>
            </w:pPr>
          </w:p>
        </w:tc>
      </w:tr>
      <w:tr w:rsidR="00CA7C4B">
        <w:trPr>
          <w:trHeight w:val="276"/>
        </w:trPr>
        <w:tc>
          <w:tcPr>
            <w:tcW w:w="595" w:type="dxa"/>
            <w:vMerge/>
            <w:tcBorders>
              <w:top w:val="nil"/>
            </w:tcBorders>
          </w:tcPr>
          <w:p w:rsidR="00CA7C4B" w:rsidRDefault="00CA7C4B">
            <w:pPr>
              <w:rPr>
                <w:sz w:val="2"/>
                <w:szCs w:val="2"/>
              </w:rPr>
            </w:pPr>
          </w:p>
        </w:tc>
        <w:tc>
          <w:tcPr>
            <w:tcW w:w="8481" w:type="dxa"/>
            <w:gridSpan w:val="4"/>
          </w:tcPr>
          <w:p w:rsidR="00CA7C4B" w:rsidRDefault="003C2382">
            <w:pPr>
              <w:pStyle w:val="TableParagraph"/>
              <w:spacing w:line="256" w:lineRule="exact"/>
              <w:ind w:left="153"/>
              <w:rPr>
                <w:sz w:val="24"/>
              </w:rPr>
            </w:pPr>
            <w:r>
              <w:rPr>
                <w:sz w:val="24"/>
              </w:rPr>
              <w:t>В</w:t>
            </w:r>
            <w:r>
              <w:rPr>
                <w:spacing w:val="-4"/>
                <w:sz w:val="24"/>
              </w:rPr>
              <w:t xml:space="preserve"> </w:t>
            </w:r>
            <w:r>
              <w:rPr>
                <w:sz w:val="24"/>
              </w:rPr>
              <w:t xml:space="preserve">том </w:t>
            </w:r>
            <w:r>
              <w:rPr>
                <w:spacing w:val="-2"/>
                <w:sz w:val="24"/>
              </w:rPr>
              <w:t>числе:</w:t>
            </w:r>
          </w:p>
        </w:tc>
      </w:tr>
      <w:tr w:rsidR="00CA7C4B">
        <w:trPr>
          <w:trHeight w:val="275"/>
        </w:trPr>
        <w:tc>
          <w:tcPr>
            <w:tcW w:w="595" w:type="dxa"/>
            <w:vMerge/>
            <w:tcBorders>
              <w:top w:val="nil"/>
            </w:tcBorders>
          </w:tcPr>
          <w:p w:rsidR="00CA7C4B" w:rsidRDefault="00CA7C4B">
            <w:pPr>
              <w:rPr>
                <w:sz w:val="2"/>
                <w:szCs w:val="2"/>
              </w:rPr>
            </w:pPr>
          </w:p>
        </w:tc>
        <w:tc>
          <w:tcPr>
            <w:tcW w:w="3260" w:type="dxa"/>
          </w:tcPr>
          <w:p w:rsidR="00CA7C4B" w:rsidRDefault="003C2382">
            <w:pPr>
              <w:pStyle w:val="TableParagraph"/>
              <w:spacing w:line="256" w:lineRule="exact"/>
              <w:ind w:left="153"/>
              <w:rPr>
                <w:sz w:val="24"/>
              </w:rPr>
            </w:pPr>
            <w:r>
              <w:rPr>
                <w:sz w:val="24"/>
              </w:rPr>
              <w:t>Первая</w:t>
            </w:r>
            <w:r>
              <w:rPr>
                <w:spacing w:val="-4"/>
                <w:sz w:val="24"/>
              </w:rPr>
              <w:t xml:space="preserve"> </w:t>
            </w:r>
            <w:r>
              <w:rPr>
                <w:spacing w:val="-2"/>
                <w:sz w:val="24"/>
              </w:rPr>
              <w:t>партия</w:t>
            </w:r>
          </w:p>
        </w:tc>
        <w:tc>
          <w:tcPr>
            <w:tcW w:w="1844" w:type="dxa"/>
          </w:tcPr>
          <w:p w:rsidR="00CA7C4B" w:rsidRDefault="00CA7C4B">
            <w:pPr>
              <w:pStyle w:val="TableParagraph"/>
              <w:rPr>
                <w:sz w:val="20"/>
              </w:rPr>
            </w:pPr>
          </w:p>
        </w:tc>
        <w:tc>
          <w:tcPr>
            <w:tcW w:w="1844" w:type="dxa"/>
          </w:tcPr>
          <w:p w:rsidR="00CA7C4B" w:rsidRDefault="00CA7C4B">
            <w:pPr>
              <w:pStyle w:val="TableParagraph"/>
              <w:rPr>
                <w:sz w:val="20"/>
              </w:rPr>
            </w:pPr>
          </w:p>
        </w:tc>
        <w:tc>
          <w:tcPr>
            <w:tcW w:w="1533" w:type="dxa"/>
          </w:tcPr>
          <w:p w:rsidR="00CA7C4B" w:rsidRDefault="00CA7C4B">
            <w:pPr>
              <w:pStyle w:val="TableParagraph"/>
              <w:rPr>
                <w:sz w:val="20"/>
              </w:rPr>
            </w:pPr>
          </w:p>
        </w:tc>
      </w:tr>
      <w:tr w:rsidR="00CA7C4B">
        <w:trPr>
          <w:trHeight w:val="275"/>
        </w:trPr>
        <w:tc>
          <w:tcPr>
            <w:tcW w:w="595" w:type="dxa"/>
            <w:vMerge/>
            <w:tcBorders>
              <w:top w:val="nil"/>
            </w:tcBorders>
          </w:tcPr>
          <w:p w:rsidR="00CA7C4B" w:rsidRDefault="00CA7C4B">
            <w:pPr>
              <w:rPr>
                <w:sz w:val="2"/>
                <w:szCs w:val="2"/>
              </w:rPr>
            </w:pPr>
          </w:p>
        </w:tc>
        <w:tc>
          <w:tcPr>
            <w:tcW w:w="3260" w:type="dxa"/>
          </w:tcPr>
          <w:p w:rsidR="00CA7C4B" w:rsidRDefault="003C2382">
            <w:pPr>
              <w:pStyle w:val="TableParagraph"/>
              <w:spacing w:line="256" w:lineRule="exact"/>
              <w:ind w:left="153"/>
              <w:rPr>
                <w:sz w:val="24"/>
              </w:rPr>
            </w:pPr>
            <w:r>
              <w:rPr>
                <w:sz w:val="24"/>
              </w:rPr>
              <w:t>Вторая</w:t>
            </w:r>
            <w:r>
              <w:rPr>
                <w:spacing w:val="-2"/>
                <w:sz w:val="24"/>
              </w:rPr>
              <w:t xml:space="preserve"> партия</w:t>
            </w:r>
          </w:p>
        </w:tc>
        <w:tc>
          <w:tcPr>
            <w:tcW w:w="1844" w:type="dxa"/>
          </w:tcPr>
          <w:p w:rsidR="00CA7C4B" w:rsidRDefault="00CA7C4B">
            <w:pPr>
              <w:pStyle w:val="TableParagraph"/>
              <w:rPr>
                <w:sz w:val="20"/>
              </w:rPr>
            </w:pPr>
          </w:p>
        </w:tc>
        <w:tc>
          <w:tcPr>
            <w:tcW w:w="1844" w:type="dxa"/>
          </w:tcPr>
          <w:p w:rsidR="00CA7C4B" w:rsidRDefault="00CA7C4B">
            <w:pPr>
              <w:pStyle w:val="TableParagraph"/>
              <w:rPr>
                <w:sz w:val="20"/>
              </w:rPr>
            </w:pPr>
          </w:p>
        </w:tc>
        <w:tc>
          <w:tcPr>
            <w:tcW w:w="1533" w:type="dxa"/>
          </w:tcPr>
          <w:p w:rsidR="00CA7C4B" w:rsidRDefault="00CA7C4B">
            <w:pPr>
              <w:pStyle w:val="TableParagraph"/>
              <w:rPr>
                <w:sz w:val="20"/>
              </w:rPr>
            </w:pPr>
          </w:p>
        </w:tc>
      </w:tr>
    </w:tbl>
    <w:p w:rsidR="00CA7C4B" w:rsidRDefault="00CA7C4B">
      <w:pPr>
        <w:rPr>
          <w:sz w:val="20"/>
        </w:rPr>
        <w:sectPr w:rsidR="00CA7C4B">
          <w:pgSz w:w="11910" w:h="16840"/>
          <w:pgMar w:top="1100" w:right="800" w:bottom="1200" w:left="800" w:header="0" w:footer="631" w:gutter="0"/>
          <w:cols w:space="720"/>
        </w:sectPr>
      </w:pPr>
    </w:p>
    <w:tbl>
      <w:tblPr>
        <w:tblStyle w:val="TableNormal"/>
        <w:tblW w:w="0" w:type="auto"/>
        <w:tblInd w:w="6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5"/>
        <w:gridCol w:w="3260"/>
        <w:gridCol w:w="1844"/>
        <w:gridCol w:w="1844"/>
        <w:gridCol w:w="1533"/>
      </w:tblGrid>
      <w:tr w:rsidR="00CA7C4B">
        <w:trPr>
          <w:trHeight w:val="277"/>
        </w:trPr>
        <w:tc>
          <w:tcPr>
            <w:tcW w:w="595" w:type="dxa"/>
          </w:tcPr>
          <w:p w:rsidR="00CA7C4B" w:rsidRDefault="00CA7C4B">
            <w:pPr>
              <w:pStyle w:val="TableParagraph"/>
              <w:rPr>
                <w:sz w:val="20"/>
              </w:rPr>
            </w:pPr>
          </w:p>
        </w:tc>
        <w:tc>
          <w:tcPr>
            <w:tcW w:w="3260" w:type="dxa"/>
          </w:tcPr>
          <w:p w:rsidR="00CA7C4B" w:rsidRDefault="003C2382">
            <w:pPr>
              <w:pStyle w:val="TableParagraph"/>
              <w:spacing w:line="258" w:lineRule="exact"/>
              <w:ind w:left="153"/>
              <w:rPr>
                <w:sz w:val="24"/>
              </w:rPr>
            </w:pPr>
            <w:r>
              <w:rPr>
                <w:sz w:val="24"/>
              </w:rPr>
              <w:t>Третья</w:t>
            </w:r>
            <w:r>
              <w:rPr>
                <w:spacing w:val="-2"/>
                <w:sz w:val="24"/>
              </w:rPr>
              <w:t xml:space="preserve"> партия</w:t>
            </w:r>
          </w:p>
        </w:tc>
        <w:tc>
          <w:tcPr>
            <w:tcW w:w="1844" w:type="dxa"/>
          </w:tcPr>
          <w:p w:rsidR="00CA7C4B" w:rsidRDefault="00CA7C4B">
            <w:pPr>
              <w:pStyle w:val="TableParagraph"/>
              <w:rPr>
                <w:sz w:val="20"/>
              </w:rPr>
            </w:pPr>
          </w:p>
        </w:tc>
        <w:tc>
          <w:tcPr>
            <w:tcW w:w="1844" w:type="dxa"/>
          </w:tcPr>
          <w:p w:rsidR="00CA7C4B" w:rsidRDefault="00CA7C4B">
            <w:pPr>
              <w:pStyle w:val="TableParagraph"/>
              <w:rPr>
                <w:sz w:val="20"/>
              </w:rPr>
            </w:pPr>
          </w:p>
        </w:tc>
        <w:tc>
          <w:tcPr>
            <w:tcW w:w="1533" w:type="dxa"/>
          </w:tcPr>
          <w:p w:rsidR="00CA7C4B" w:rsidRDefault="00CA7C4B">
            <w:pPr>
              <w:pStyle w:val="TableParagraph"/>
              <w:rPr>
                <w:sz w:val="20"/>
              </w:rPr>
            </w:pPr>
          </w:p>
        </w:tc>
      </w:tr>
      <w:tr w:rsidR="00CA7C4B">
        <w:trPr>
          <w:trHeight w:val="275"/>
        </w:trPr>
        <w:tc>
          <w:tcPr>
            <w:tcW w:w="595" w:type="dxa"/>
          </w:tcPr>
          <w:p w:rsidR="00CA7C4B" w:rsidRDefault="003C2382">
            <w:pPr>
              <w:pStyle w:val="TableParagraph"/>
              <w:spacing w:line="256" w:lineRule="exact"/>
              <w:ind w:left="24"/>
              <w:jc w:val="center"/>
              <w:rPr>
                <w:sz w:val="24"/>
              </w:rPr>
            </w:pPr>
            <w:r>
              <w:rPr>
                <w:spacing w:val="-10"/>
                <w:sz w:val="24"/>
              </w:rPr>
              <w:t>3</w:t>
            </w:r>
          </w:p>
        </w:tc>
        <w:tc>
          <w:tcPr>
            <w:tcW w:w="3260" w:type="dxa"/>
          </w:tcPr>
          <w:p w:rsidR="00CA7C4B" w:rsidRDefault="003C2382">
            <w:pPr>
              <w:pStyle w:val="TableParagraph"/>
              <w:spacing w:line="256" w:lineRule="exact"/>
              <w:ind w:left="153"/>
              <w:rPr>
                <w:sz w:val="24"/>
              </w:rPr>
            </w:pPr>
            <w:r>
              <w:rPr>
                <w:sz w:val="24"/>
              </w:rPr>
              <w:t>Остаток на</w:t>
            </w:r>
            <w:r>
              <w:rPr>
                <w:spacing w:val="-2"/>
                <w:sz w:val="24"/>
              </w:rPr>
              <w:t xml:space="preserve"> </w:t>
            </w:r>
            <w:r>
              <w:rPr>
                <w:sz w:val="24"/>
              </w:rPr>
              <w:t xml:space="preserve">1 </w:t>
            </w:r>
            <w:r>
              <w:rPr>
                <w:spacing w:val="-2"/>
                <w:sz w:val="24"/>
              </w:rPr>
              <w:t>февраля</w:t>
            </w:r>
          </w:p>
        </w:tc>
        <w:tc>
          <w:tcPr>
            <w:tcW w:w="1844" w:type="dxa"/>
          </w:tcPr>
          <w:p w:rsidR="00CA7C4B" w:rsidRDefault="00CA7C4B">
            <w:pPr>
              <w:pStyle w:val="TableParagraph"/>
              <w:rPr>
                <w:sz w:val="20"/>
              </w:rPr>
            </w:pPr>
          </w:p>
        </w:tc>
        <w:tc>
          <w:tcPr>
            <w:tcW w:w="1844" w:type="dxa"/>
          </w:tcPr>
          <w:p w:rsidR="00CA7C4B" w:rsidRDefault="00CA7C4B">
            <w:pPr>
              <w:pStyle w:val="TableParagraph"/>
              <w:rPr>
                <w:sz w:val="20"/>
              </w:rPr>
            </w:pPr>
          </w:p>
        </w:tc>
        <w:tc>
          <w:tcPr>
            <w:tcW w:w="1533" w:type="dxa"/>
          </w:tcPr>
          <w:p w:rsidR="00CA7C4B" w:rsidRDefault="00CA7C4B">
            <w:pPr>
              <w:pStyle w:val="TableParagraph"/>
              <w:rPr>
                <w:sz w:val="20"/>
              </w:rPr>
            </w:pPr>
          </w:p>
        </w:tc>
      </w:tr>
    </w:tbl>
    <w:p w:rsidR="00CA7C4B" w:rsidRDefault="003C2382">
      <w:pPr>
        <w:spacing w:before="10"/>
        <w:ind w:left="1053"/>
        <w:rPr>
          <w:i/>
          <w:sz w:val="24"/>
        </w:rPr>
      </w:pPr>
      <w:r>
        <w:rPr>
          <w:i/>
          <w:sz w:val="24"/>
        </w:rPr>
        <w:t>Примечание.</w:t>
      </w:r>
      <w:r>
        <w:rPr>
          <w:i/>
          <w:spacing w:val="-3"/>
          <w:sz w:val="24"/>
        </w:rPr>
        <w:t xml:space="preserve"> </w:t>
      </w:r>
      <w:r>
        <w:rPr>
          <w:i/>
          <w:sz w:val="24"/>
        </w:rPr>
        <w:t>Для</w:t>
      </w:r>
      <w:r>
        <w:rPr>
          <w:i/>
          <w:spacing w:val="-4"/>
          <w:sz w:val="24"/>
        </w:rPr>
        <w:t xml:space="preserve"> </w:t>
      </w:r>
      <w:r>
        <w:rPr>
          <w:i/>
          <w:sz w:val="24"/>
        </w:rPr>
        <w:t>расчётов</w:t>
      </w:r>
      <w:r>
        <w:rPr>
          <w:i/>
          <w:spacing w:val="-4"/>
          <w:sz w:val="24"/>
        </w:rPr>
        <w:t xml:space="preserve"> </w:t>
      </w:r>
      <w:r>
        <w:rPr>
          <w:i/>
          <w:sz w:val="24"/>
        </w:rPr>
        <w:t>использовать</w:t>
      </w:r>
      <w:r>
        <w:rPr>
          <w:i/>
          <w:spacing w:val="-3"/>
          <w:sz w:val="24"/>
        </w:rPr>
        <w:t xml:space="preserve"> </w:t>
      </w:r>
      <w:r>
        <w:rPr>
          <w:i/>
          <w:sz w:val="24"/>
        </w:rPr>
        <w:t>данные</w:t>
      </w:r>
      <w:r>
        <w:rPr>
          <w:i/>
          <w:spacing w:val="-4"/>
          <w:sz w:val="24"/>
        </w:rPr>
        <w:t xml:space="preserve"> </w:t>
      </w:r>
      <w:r>
        <w:rPr>
          <w:i/>
          <w:sz w:val="24"/>
        </w:rPr>
        <w:t>табл.</w:t>
      </w:r>
      <w:r>
        <w:rPr>
          <w:i/>
          <w:spacing w:val="-2"/>
          <w:sz w:val="24"/>
        </w:rPr>
        <w:t xml:space="preserve"> </w:t>
      </w:r>
      <w:r>
        <w:rPr>
          <w:i/>
          <w:spacing w:val="-5"/>
          <w:sz w:val="24"/>
        </w:rPr>
        <w:t>38.</w:t>
      </w:r>
    </w:p>
    <w:p w:rsidR="00CA7C4B" w:rsidRDefault="00CA7C4B">
      <w:pPr>
        <w:pStyle w:val="a3"/>
        <w:spacing w:before="44"/>
        <w:ind w:left="0"/>
        <w:rPr>
          <w:i/>
          <w:sz w:val="24"/>
        </w:rPr>
      </w:pPr>
    </w:p>
    <w:p w:rsidR="00CA7C4B" w:rsidRDefault="003C2382">
      <w:pPr>
        <w:pStyle w:val="a3"/>
        <w:ind w:left="1053" w:right="5827"/>
      </w:pPr>
      <w:r>
        <w:t>Средняя</w:t>
      </w:r>
      <w:r>
        <w:rPr>
          <w:spacing w:val="-8"/>
        </w:rPr>
        <w:t xml:space="preserve"> </w:t>
      </w:r>
      <w:r>
        <w:t>цена</w:t>
      </w:r>
      <w:r>
        <w:rPr>
          <w:spacing w:val="-8"/>
        </w:rPr>
        <w:t xml:space="preserve"> </w:t>
      </w:r>
      <w:r>
        <w:t>в</w:t>
      </w:r>
      <w:r>
        <w:rPr>
          <w:spacing w:val="-9"/>
        </w:rPr>
        <w:t xml:space="preserve"> </w:t>
      </w:r>
      <w:r>
        <w:t>январе</w:t>
      </w:r>
      <w:r>
        <w:rPr>
          <w:spacing w:val="-8"/>
        </w:rPr>
        <w:t xml:space="preserve"> </w:t>
      </w:r>
      <w:r>
        <w:t xml:space="preserve">= </w:t>
      </w:r>
      <w:r>
        <w:rPr>
          <w:spacing w:val="-2"/>
        </w:rPr>
        <w:t>Проверка:</w:t>
      </w:r>
    </w:p>
    <w:p w:rsidR="00CA7C4B" w:rsidRDefault="003C2382">
      <w:pPr>
        <w:pStyle w:val="a5"/>
        <w:numPr>
          <w:ilvl w:val="0"/>
          <w:numId w:val="38"/>
        </w:numPr>
        <w:tabs>
          <w:tab w:val="left" w:pos="996"/>
        </w:tabs>
        <w:spacing w:line="321" w:lineRule="exact"/>
        <w:ind w:left="996" w:hanging="303"/>
        <w:rPr>
          <w:sz w:val="28"/>
        </w:rPr>
      </w:pPr>
      <w:r>
        <w:rPr>
          <w:sz w:val="28"/>
        </w:rPr>
        <w:t>По</w:t>
      </w:r>
      <w:r>
        <w:rPr>
          <w:spacing w:val="-1"/>
          <w:sz w:val="28"/>
        </w:rPr>
        <w:t xml:space="preserve"> </w:t>
      </w:r>
      <w:r>
        <w:rPr>
          <w:sz w:val="28"/>
        </w:rPr>
        <w:t>количеству</w:t>
      </w:r>
      <w:r>
        <w:rPr>
          <w:spacing w:val="-6"/>
          <w:sz w:val="28"/>
        </w:rPr>
        <w:t xml:space="preserve"> </w:t>
      </w:r>
      <w:r>
        <w:rPr>
          <w:sz w:val="28"/>
        </w:rPr>
        <w:t>= Сн</w:t>
      </w:r>
      <w:r>
        <w:rPr>
          <w:spacing w:val="-1"/>
          <w:sz w:val="28"/>
        </w:rPr>
        <w:t xml:space="preserve"> </w:t>
      </w:r>
      <w:r>
        <w:rPr>
          <w:sz w:val="28"/>
        </w:rPr>
        <w:t>+</w:t>
      </w:r>
      <w:r>
        <w:rPr>
          <w:spacing w:val="-2"/>
          <w:sz w:val="28"/>
        </w:rPr>
        <w:t xml:space="preserve"> </w:t>
      </w:r>
      <w:r>
        <w:rPr>
          <w:sz w:val="28"/>
        </w:rPr>
        <w:t>Приход</w:t>
      </w:r>
      <w:r>
        <w:rPr>
          <w:spacing w:val="-2"/>
          <w:sz w:val="28"/>
        </w:rPr>
        <w:t xml:space="preserve"> </w:t>
      </w:r>
      <w:r>
        <w:rPr>
          <w:sz w:val="28"/>
        </w:rPr>
        <w:t>=</w:t>
      </w:r>
      <w:r>
        <w:rPr>
          <w:spacing w:val="-2"/>
          <w:sz w:val="28"/>
        </w:rPr>
        <w:t xml:space="preserve"> </w:t>
      </w:r>
      <w:r>
        <w:rPr>
          <w:sz w:val="28"/>
        </w:rPr>
        <w:t>Ск</w:t>
      </w:r>
      <w:r>
        <w:rPr>
          <w:spacing w:val="-3"/>
          <w:sz w:val="28"/>
        </w:rPr>
        <w:t xml:space="preserve"> </w:t>
      </w:r>
      <w:r>
        <w:rPr>
          <w:sz w:val="28"/>
        </w:rPr>
        <w:t>+</w:t>
      </w:r>
      <w:r>
        <w:rPr>
          <w:spacing w:val="-4"/>
          <w:sz w:val="28"/>
        </w:rPr>
        <w:t xml:space="preserve"> </w:t>
      </w:r>
      <w:r>
        <w:rPr>
          <w:sz w:val="28"/>
        </w:rPr>
        <w:t>Расход</w:t>
      </w:r>
      <w:r>
        <w:rPr>
          <w:spacing w:val="-1"/>
          <w:sz w:val="28"/>
        </w:rPr>
        <w:t xml:space="preserve"> </w:t>
      </w:r>
      <w:r>
        <w:rPr>
          <w:sz w:val="28"/>
        </w:rPr>
        <w:t>=</w:t>
      </w:r>
      <w:r>
        <w:rPr>
          <w:spacing w:val="-4"/>
          <w:sz w:val="28"/>
        </w:rPr>
        <w:t xml:space="preserve"> </w:t>
      </w:r>
      <w:r>
        <w:rPr>
          <w:sz w:val="28"/>
        </w:rPr>
        <w:t>100</w:t>
      </w:r>
      <w:r>
        <w:rPr>
          <w:spacing w:val="-1"/>
          <w:sz w:val="28"/>
        </w:rPr>
        <w:t xml:space="preserve"> </w:t>
      </w:r>
      <w:r>
        <w:rPr>
          <w:sz w:val="28"/>
        </w:rPr>
        <w:t>+</w:t>
      </w:r>
      <w:r>
        <w:rPr>
          <w:spacing w:val="-4"/>
          <w:sz w:val="28"/>
        </w:rPr>
        <w:t xml:space="preserve"> </w:t>
      </w:r>
      <w:r>
        <w:rPr>
          <w:sz w:val="28"/>
        </w:rPr>
        <w:t>650</w:t>
      </w:r>
      <w:r>
        <w:rPr>
          <w:spacing w:val="-4"/>
          <w:sz w:val="28"/>
        </w:rPr>
        <w:t xml:space="preserve"> </w:t>
      </w:r>
      <w:r>
        <w:rPr>
          <w:sz w:val="28"/>
        </w:rPr>
        <w:t>=</w:t>
      </w:r>
      <w:r>
        <w:rPr>
          <w:spacing w:val="-2"/>
          <w:sz w:val="28"/>
        </w:rPr>
        <w:t xml:space="preserve"> </w:t>
      </w:r>
      <w:r>
        <w:rPr>
          <w:sz w:val="28"/>
        </w:rPr>
        <w:t>150</w:t>
      </w:r>
      <w:r>
        <w:rPr>
          <w:spacing w:val="-1"/>
          <w:sz w:val="28"/>
        </w:rPr>
        <w:t xml:space="preserve"> </w:t>
      </w:r>
      <w:r>
        <w:rPr>
          <w:sz w:val="28"/>
        </w:rPr>
        <w:t>+</w:t>
      </w:r>
      <w:r>
        <w:rPr>
          <w:spacing w:val="-4"/>
          <w:sz w:val="28"/>
        </w:rPr>
        <w:t xml:space="preserve"> 600.</w:t>
      </w:r>
    </w:p>
    <w:p w:rsidR="00CA7C4B" w:rsidRDefault="003C2382">
      <w:pPr>
        <w:pStyle w:val="a5"/>
        <w:numPr>
          <w:ilvl w:val="0"/>
          <w:numId w:val="38"/>
        </w:numPr>
        <w:tabs>
          <w:tab w:val="left" w:pos="996"/>
        </w:tabs>
        <w:spacing w:before="2"/>
        <w:ind w:left="996" w:hanging="303"/>
        <w:rPr>
          <w:sz w:val="28"/>
        </w:rPr>
      </w:pPr>
      <w:r>
        <w:rPr>
          <w:sz w:val="28"/>
        </w:rPr>
        <w:t>По</w:t>
      </w:r>
      <w:r>
        <w:rPr>
          <w:spacing w:val="-2"/>
          <w:sz w:val="28"/>
        </w:rPr>
        <w:t xml:space="preserve"> </w:t>
      </w:r>
      <w:r>
        <w:rPr>
          <w:sz w:val="28"/>
        </w:rPr>
        <w:t>сумме</w:t>
      </w:r>
      <w:r>
        <w:rPr>
          <w:spacing w:val="-2"/>
          <w:sz w:val="28"/>
        </w:rPr>
        <w:t xml:space="preserve"> </w:t>
      </w:r>
      <w:r>
        <w:rPr>
          <w:sz w:val="28"/>
        </w:rPr>
        <w:t>=</w:t>
      </w:r>
      <w:r>
        <w:rPr>
          <w:spacing w:val="-2"/>
          <w:sz w:val="28"/>
        </w:rPr>
        <w:t xml:space="preserve"> </w:t>
      </w:r>
      <w:r>
        <w:rPr>
          <w:sz w:val="28"/>
        </w:rPr>
        <w:t>Сн</w:t>
      </w:r>
      <w:r>
        <w:rPr>
          <w:spacing w:val="-3"/>
          <w:sz w:val="28"/>
        </w:rPr>
        <w:t xml:space="preserve"> </w:t>
      </w:r>
      <w:r>
        <w:rPr>
          <w:sz w:val="28"/>
        </w:rPr>
        <w:t>+</w:t>
      </w:r>
      <w:r>
        <w:rPr>
          <w:spacing w:val="-4"/>
          <w:sz w:val="28"/>
        </w:rPr>
        <w:t xml:space="preserve"> </w:t>
      </w:r>
      <w:r>
        <w:rPr>
          <w:sz w:val="28"/>
        </w:rPr>
        <w:t>Приход</w:t>
      </w:r>
      <w:r>
        <w:rPr>
          <w:spacing w:val="-2"/>
          <w:sz w:val="28"/>
        </w:rPr>
        <w:t xml:space="preserve"> </w:t>
      </w:r>
      <w:r>
        <w:rPr>
          <w:sz w:val="28"/>
        </w:rPr>
        <w:t>=</w:t>
      </w:r>
      <w:r>
        <w:rPr>
          <w:spacing w:val="-2"/>
          <w:sz w:val="28"/>
        </w:rPr>
        <w:t xml:space="preserve"> </w:t>
      </w:r>
      <w:r>
        <w:rPr>
          <w:sz w:val="28"/>
        </w:rPr>
        <w:t>Ск</w:t>
      </w:r>
      <w:r>
        <w:rPr>
          <w:spacing w:val="-3"/>
          <w:sz w:val="28"/>
        </w:rPr>
        <w:t xml:space="preserve"> </w:t>
      </w:r>
      <w:r>
        <w:rPr>
          <w:sz w:val="28"/>
        </w:rPr>
        <w:t>+</w:t>
      </w:r>
      <w:r>
        <w:rPr>
          <w:spacing w:val="-3"/>
          <w:sz w:val="28"/>
        </w:rPr>
        <w:t xml:space="preserve"> </w:t>
      </w:r>
      <w:r>
        <w:rPr>
          <w:sz w:val="28"/>
        </w:rPr>
        <w:t>Расход</w:t>
      </w:r>
      <w:r>
        <w:rPr>
          <w:spacing w:val="-1"/>
          <w:sz w:val="28"/>
        </w:rPr>
        <w:t xml:space="preserve"> </w:t>
      </w:r>
      <w:r>
        <w:rPr>
          <w:spacing w:val="-10"/>
          <w:sz w:val="28"/>
        </w:rPr>
        <w:t>=</w:t>
      </w:r>
    </w:p>
    <w:p w:rsidR="00CA7C4B" w:rsidRDefault="003C2382">
      <w:pPr>
        <w:pStyle w:val="a3"/>
        <w:spacing w:before="276"/>
        <w:ind w:left="4368"/>
      </w:pPr>
      <w:r>
        <w:t>Задача</w:t>
      </w:r>
      <w:r>
        <w:rPr>
          <w:spacing w:val="-7"/>
        </w:rPr>
        <w:t xml:space="preserve"> </w:t>
      </w:r>
      <w:r>
        <w:rPr>
          <w:spacing w:val="-2"/>
        </w:rPr>
        <w:t>6.4.15</w:t>
      </w:r>
    </w:p>
    <w:p w:rsidR="00CA7C4B" w:rsidRDefault="003C2382">
      <w:pPr>
        <w:pStyle w:val="a3"/>
        <w:spacing w:before="120" w:line="276" w:lineRule="auto"/>
        <w:ind w:firstLine="708"/>
      </w:pPr>
      <w:r>
        <w:t>Оцените</w:t>
      </w:r>
      <w:r>
        <w:rPr>
          <w:spacing w:val="40"/>
        </w:rPr>
        <w:t xml:space="preserve"> </w:t>
      </w:r>
      <w:r>
        <w:t>израсходованные</w:t>
      </w:r>
      <w:r>
        <w:rPr>
          <w:spacing w:val="40"/>
        </w:rPr>
        <w:t xml:space="preserve"> </w:t>
      </w:r>
      <w:r>
        <w:t>материалы</w:t>
      </w:r>
      <w:r>
        <w:rPr>
          <w:spacing w:val="40"/>
        </w:rPr>
        <w:t xml:space="preserve"> </w:t>
      </w:r>
      <w:r>
        <w:t>по</w:t>
      </w:r>
      <w:r>
        <w:rPr>
          <w:spacing w:val="40"/>
        </w:rPr>
        <w:t xml:space="preserve"> </w:t>
      </w:r>
      <w:r>
        <w:t>средней</w:t>
      </w:r>
      <w:r>
        <w:rPr>
          <w:spacing w:val="40"/>
        </w:rPr>
        <w:t xml:space="preserve"> </w:t>
      </w:r>
      <w:r>
        <w:t>себестоимости</w:t>
      </w:r>
      <w:r>
        <w:rPr>
          <w:spacing w:val="40"/>
        </w:rPr>
        <w:t xml:space="preserve"> </w:t>
      </w:r>
      <w:r>
        <w:t>и</w:t>
      </w:r>
      <w:r>
        <w:rPr>
          <w:spacing w:val="40"/>
        </w:rPr>
        <w:t xml:space="preserve"> </w:t>
      </w:r>
      <w:r>
        <w:t>по</w:t>
      </w:r>
      <w:r>
        <w:rPr>
          <w:spacing w:val="80"/>
        </w:rPr>
        <w:t xml:space="preserve"> </w:t>
      </w:r>
      <w:r>
        <w:t>способу ФИФО (табл. 46).</w:t>
      </w:r>
    </w:p>
    <w:p w:rsidR="00CA7C4B" w:rsidRDefault="00CA7C4B">
      <w:pPr>
        <w:spacing w:line="276" w:lineRule="auto"/>
        <w:sectPr w:rsidR="00CA7C4B">
          <w:type w:val="continuous"/>
          <w:pgSz w:w="11910" w:h="16840"/>
          <w:pgMar w:top="1100" w:right="800" w:bottom="820" w:left="800" w:header="0" w:footer="631" w:gutter="0"/>
          <w:cols w:space="720"/>
        </w:sectPr>
      </w:pPr>
    </w:p>
    <w:p w:rsidR="00CA7C4B" w:rsidRDefault="00CA7C4B">
      <w:pPr>
        <w:pStyle w:val="a3"/>
        <w:spacing w:before="48"/>
        <w:ind w:left="0"/>
        <w:rPr>
          <w:sz w:val="24"/>
        </w:rPr>
      </w:pPr>
    </w:p>
    <w:p w:rsidR="00CA7C4B" w:rsidRDefault="003C2382">
      <w:pPr>
        <w:ind w:left="3871"/>
        <w:rPr>
          <w:sz w:val="24"/>
        </w:rPr>
      </w:pPr>
      <w:r>
        <w:rPr>
          <w:sz w:val="24"/>
        </w:rPr>
        <w:t>Движение</w:t>
      </w:r>
      <w:r>
        <w:rPr>
          <w:spacing w:val="-5"/>
          <w:sz w:val="24"/>
        </w:rPr>
        <w:t xml:space="preserve"> </w:t>
      </w:r>
      <w:r>
        <w:rPr>
          <w:spacing w:val="-2"/>
          <w:sz w:val="24"/>
        </w:rPr>
        <w:t>материалов</w:t>
      </w:r>
    </w:p>
    <w:p w:rsidR="00CA7C4B" w:rsidRDefault="003C2382">
      <w:pPr>
        <w:pStyle w:val="a3"/>
        <w:spacing w:line="321" w:lineRule="exact"/>
        <w:ind w:left="2150"/>
      </w:pPr>
      <w:r>
        <w:br w:type="column"/>
      </w:r>
      <w:r>
        <w:lastRenderedPageBreak/>
        <w:t>Таблица</w:t>
      </w:r>
      <w:r>
        <w:rPr>
          <w:spacing w:val="-5"/>
        </w:rPr>
        <w:t xml:space="preserve"> 46</w:t>
      </w:r>
    </w:p>
    <w:p w:rsidR="00CA7C4B" w:rsidRDefault="00CA7C4B">
      <w:pPr>
        <w:spacing w:line="321" w:lineRule="exact"/>
        <w:sectPr w:rsidR="00CA7C4B">
          <w:type w:val="continuous"/>
          <w:pgSz w:w="11910" w:h="16840"/>
          <w:pgMar w:top="0" w:right="800" w:bottom="0" w:left="800" w:header="0" w:footer="631" w:gutter="0"/>
          <w:cols w:num="2" w:space="720" w:equalWidth="0">
            <w:col w:w="6149" w:space="40"/>
            <w:col w:w="4121"/>
          </w:cols>
        </w:sectPr>
      </w:pPr>
    </w:p>
    <w:p w:rsidR="00CA7C4B" w:rsidRDefault="00CA7C4B">
      <w:pPr>
        <w:pStyle w:val="a3"/>
        <w:spacing w:before="11"/>
        <w:ind w:left="0"/>
        <w:rPr>
          <w:sz w:val="10"/>
        </w:rPr>
      </w:pPr>
    </w:p>
    <w:tbl>
      <w:tblPr>
        <w:tblStyle w:val="TableNormal"/>
        <w:tblW w:w="0" w:type="auto"/>
        <w:tblInd w:w="6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2977"/>
        <w:gridCol w:w="1844"/>
        <w:gridCol w:w="1841"/>
        <w:gridCol w:w="1810"/>
      </w:tblGrid>
      <w:tr w:rsidR="00CA7C4B">
        <w:trPr>
          <w:trHeight w:val="551"/>
        </w:trPr>
        <w:tc>
          <w:tcPr>
            <w:tcW w:w="713" w:type="dxa"/>
          </w:tcPr>
          <w:p w:rsidR="00CA7C4B" w:rsidRDefault="003C2382">
            <w:pPr>
              <w:pStyle w:val="TableParagraph"/>
              <w:spacing w:line="270" w:lineRule="exact"/>
              <w:ind w:left="11" w:right="1"/>
              <w:jc w:val="center"/>
              <w:rPr>
                <w:sz w:val="24"/>
              </w:rPr>
            </w:pPr>
            <w:r>
              <w:rPr>
                <w:spacing w:val="-10"/>
                <w:sz w:val="24"/>
              </w:rPr>
              <w:t>№</w:t>
            </w:r>
          </w:p>
        </w:tc>
        <w:tc>
          <w:tcPr>
            <w:tcW w:w="2977" w:type="dxa"/>
          </w:tcPr>
          <w:p w:rsidR="00CA7C4B" w:rsidRDefault="003C2382">
            <w:pPr>
              <w:pStyle w:val="TableParagraph"/>
              <w:spacing w:line="270" w:lineRule="exact"/>
              <w:ind w:left="340"/>
              <w:rPr>
                <w:sz w:val="24"/>
              </w:rPr>
            </w:pPr>
            <w:r>
              <w:rPr>
                <w:sz w:val="24"/>
              </w:rPr>
              <w:t>Содержание</w:t>
            </w:r>
            <w:r>
              <w:rPr>
                <w:spacing w:val="-4"/>
                <w:sz w:val="24"/>
              </w:rPr>
              <w:t xml:space="preserve"> </w:t>
            </w:r>
            <w:r>
              <w:rPr>
                <w:spacing w:val="-2"/>
                <w:sz w:val="24"/>
              </w:rPr>
              <w:t>операции</w:t>
            </w:r>
          </w:p>
        </w:tc>
        <w:tc>
          <w:tcPr>
            <w:tcW w:w="1844" w:type="dxa"/>
          </w:tcPr>
          <w:p w:rsidR="00CA7C4B" w:rsidRDefault="003C2382">
            <w:pPr>
              <w:pStyle w:val="TableParagraph"/>
              <w:spacing w:line="270" w:lineRule="exact"/>
              <w:ind w:left="152"/>
              <w:rPr>
                <w:sz w:val="24"/>
              </w:rPr>
            </w:pPr>
            <w:r>
              <w:rPr>
                <w:sz w:val="24"/>
              </w:rPr>
              <w:t>Количество,</w:t>
            </w:r>
            <w:r>
              <w:rPr>
                <w:spacing w:val="-4"/>
                <w:sz w:val="24"/>
              </w:rPr>
              <w:t xml:space="preserve"> </w:t>
            </w:r>
            <w:r>
              <w:rPr>
                <w:spacing w:val="-5"/>
                <w:sz w:val="24"/>
              </w:rPr>
              <w:t>кг</w:t>
            </w:r>
          </w:p>
        </w:tc>
        <w:tc>
          <w:tcPr>
            <w:tcW w:w="1841" w:type="dxa"/>
          </w:tcPr>
          <w:p w:rsidR="00CA7C4B" w:rsidRDefault="003C2382">
            <w:pPr>
              <w:pStyle w:val="TableParagraph"/>
              <w:spacing w:line="270" w:lineRule="exact"/>
              <w:ind w:left="11" w:right="5"/>
              <w:jc w:val="center"/>
              <w:rPr>
                <w:sz w:val="24"/>
              </w:rPr>
            </w:pPr>
            <w:r>
              <w:rPr>
                <w:sz w:val="24"/>
              </w:rPr>
              <w:t>Покупная</w:t>
            </w:r>
            <w:r>
              <w:rPr>
                <w:spacing w:val="-9"/>
                <w:sz w:val="24"/>
              </w:rPr>
              <w:t xml:space="preserve"> </w:t>
            </w:r>
            <w:r>
              <w:rPr>
                <w:spacing w:val="-4"/>
                <w:sz w:val="24"/>
              </w:rPr>
              <w:t>цена,</w:t>
            </w:r>
          </w:p>
          <w:p w:rsidR="00CA7C4B" w:rsidRDefault="003C2382">
            <w:pPr>
              <w:pStyle w:val="TableParagraph"/>
              <w:spacing w:line="261" w:lineRule="exact"/>
              <w:ind w:left="11" w:right="5"/>
              <w:jc w:val="center"/>
              <w:rPr>
                <w:sz w:val="24"/>
              </w:rPr>
            </w:pPr>
            <w:r>
              <w:rPr>
                <w:spacing w:val="-4"/>
                <w:sz w:val="24"/>
              </w:rPr>
              <w:t>руб.</w:t>
            </w:r>
          </w:p>
        </w:tc>
        <w:tc>
          <w:tcPr>
            <w:tcW w:w="1810" w:type="dxa"/>
          </w:tcPr>
          <w:p w:rsidR="00CA7C4B" w:rsidRDefault="003C2382">
            <w:pPr>
              <w:pStyle w:val="TableParagraph"/>
              <w:spacing w:line="270" w:lineRule="exact"/>
              <w:ind w:left="303"/>
              <w:rPr>
                <w:sz w:val="24"/>
              </w:rPr>
            </w:pPr>
            <w:r>
              <w:rPr>
                <w:sz w:val="24"/>
              </w:rPr>
              <w:t>Сумма,</w:t>
            </w:r>
            <w:r>
              <w:rPr>
                <w:spacing w:val="-4"/>
                <w:sz w:val="24"/>
              </w:rPr>
              <w:t xml:space="preserve"> руб.</w:t>
            </w:r>
          </w:p>
        </w:tc>
      </w:tr>
      <w:tr w:rsidR="00CA7C4B">
        <w:trPr>
          <w:trHeight w:val="275"/>
        </w:trPr>
        <w:tc>
          <w:tcPr>
            <w:tcW w:w="713" w:type="dxa"/>
          </w:tcPr>
          <w:p w:rsidR="00CA7C4B" w:rsidRDefault="003C2382">
            <w:pPr>
              <w:pStyle w:val="TableParagraph"/>
              <w:spacing w:line="256" w:lineRule="exact"/>
              <w:ind w:left="11"/>
              <w:jc w:val="center"/>
              <w:rPr>
                <w:sz w:val="24"/>
              </w:rPr>
            </w:pPr>
            <w:r>
              <w:rPr>
                <w:spacing w:val="-10"/>
                <w:sz w:val="24"/>
              </w:rPr>
              <w:t>1</w:t>
            </w:r>
          </w:p>
        </w:tc>
        <w:tc>
          <w:tcPr>
            <w:tcW w:w="2977" w:type="dxa"/>
          </w:tcPr>
          <w:p w:rsidR="00CA7C4B" w:rsidRDefault="003C2382">
            <w:pPr>
              <w:pStyle w:val="TableParagraph"/>
              <w:spacing w:line="256" w:lineRule="exact"/>
              <w:ind w:left="107"/>
              <w:rPr>
                <w:sz w:val="24"/>
              </w:rPr>
            </w:pPr>
            <w:r>
              <w:rPr>
                <w:sz w:val="24"/>
              </w:rPr>
              <w:t>Остаток на</w:t>
            </w:r>
            <w:r>
              <w:rPr>
                <w:spacing w:val="-2"/>
                <w:sz w:val="24"/>
              </w:rPr>
              <w:t xml:space="preserve"> </w:t>
            </w:r>
            <w:r>
              <w:rPr>
                <w:sz w:val="24"/>
              </w:rPr>
              <w:t xml:space="preserve">1 </w:t>
            </w:r>
            <w:r>
              <w:rPr>
                <w:spacing w:val="-2"/>
                <w:sz w:val="24"/>
              </w:rPr>
              <w:t>января</w:t>
            </w:r>
          </w:p>
        </w:tc>
        <w:tc>
          <w:tcPr>
            <w:tcW w:w="1844" w:type="dxa"/>
          </w:tcPr>
          <w:p w:rsidR="00CA7C4B" w:rsidRDefault="003C2382">
            <w:pPr>
              <w:pStyle w:val="TableParagraph"/>
              <w:spacing w:line="256" w:lineRule="exact"/>
              <w:ind w:left="107"/>
              <w:rPr>
                <w:i/>
                <w:sz w:val="24"/>
              </w:rPr>
            </w:pPr>
            <w:r>
              <w:rPr>
                <w:i/>
                <w:spacing w:val="-4"/>
                <w:sz w:val="24"/>
              </w:rPr>
              <w:t>1000</w:t>
            </w:r>
          </w:p>
        </w:tc>
        <w:tc>
          <w:tcPr>
            <w:tcW w:w="1841" w:type="dxa"/>
          </w:tcPr>
          <w:p w:rsidR="00CA7C4B" w:rsidRDefault="003C2382">
            <w:pPr>
              <w:pStyle w:val="TableParagraph"/>
              <w:spacing w:line="256" w:lineRule="exact"/>
              <w:ind w:left="137"/>
              <w:rPr>
                <w:i/>
                <w:sz w:val="24"/>
              </w:rPr>
            </w:pPr>
            <w:r>
              <w:rPr>
                <w:i/>
                <w:spacing w:val="-4"/>
                <w:sz w:val="24"/>
              </w:rPr>
              <w:t>5,00</w:t>
            </w:r>
          </w:p>
        </w:tc>
        <w:tc>
          <w:tcPr>
            <w:tcW w:w="1810" w:type="dxa"/>
          </w:tcPr>
          <w:p w:rsidR="00CA7C4B" w:rsidRDefault="003C2382">
            <w:pPr>
              <w:pStyle w:val="TableParagraph"/>
              <w:spacing w:line="256" w:lineRule="exact"/>
              <w:ind w:left="140"/>
              <w:rPr>
                <w:i/>
                <w:sz w:val="24"/>
              </w:rPr>
            </w:pPr>
            <w:r>
              <w:rPr>
                <w:i/>
                <w:spacing w:val="-4"/>
                <w:sz w:val="24"/>
              </w:rPr>
              <w:t>5000</w:t>
            </w:r>
          </w:p>
        </w:tc>
      </w:tr>
      <w:tr w:rsidR="00CA7C4B">
        <w:trPr>
          <w:trHeight w:val="275"/>
        </w:trPr>
        <w:tc>
          <w:tcPr>
            <w:tcW w:w="713" w:type="dxa"/>
            <w:vMerge w:val="restart"/>
          </w:tcPr>
          <w:p w:rsidR="00CA7C4B" w:rsidRDefault="003C2382">
            <w:pPr>
              <w:pStyle w:val="TableParagraph"/>
              <w:spacing w:line="270" w:lineRule="exact"/>
              <w:ind w:left="11"/>
              <w:jc w:val="center"/>
              <w:rPr>
                <w:sz w:val="24"/>
              </w:rPr>
            </w:pPr>
            <w:r>
              <w:rPr>
                <w:spacing w:val="-10"/>
                <w:sz w:val="24"/>
              </w:rPr>
              <w:t>2</w:t>
            </w:r>
          </w:p>
        </w:tc>
        <w:tc>
          <w:tcPr>
            <w:tcW w:w="8472" w:type="dxa"/>
            <w:gridSpan w:val="4"/>
          </w:tcPr>
          <w:p w:rsidR="00CA7C4B" w:rsidRDefault="003C2382">
            <w:pPr>
              <w:pStyle w:val="TableParagraph"/>
              <w:spacing w:line="256" w:lineRule="exact"/>
              <w:ind w:left="138"/>
              <w:rPr>
                <w:sz w:val="24"/>
              </w:rPr>
            </w:pPr>
            <w:r>
              <w:rPr>
                <w:sz w:val="24"/>
              </w:rPr>
              <w:t>Поступило</w:t>
            </w:r>
            <w:r>
              <w:rPr>
                <w:spacing w:val="-3"/>
                <w:sz w:val="24"/>
              </w:rPr>
              <w:t xml:space="preserve"> </w:t>
            </w:r>
            <w:r>
              <w:rPr>
                <w:sz w:val="24"/>
              </w:rPr>
              <w:t>в</w:t>
            </w:r>
            <w:r>
              <w:rPr>
                <w:spacing w:val="-3"/>
                <w:sz w:val="24"/>
              </w:rPr>
              <w:t xml:space="preserve"> </w:t>
            </w:r>
            <w:r>
              <w:rPr>
                <w:spacing w:val="-2"/>
                <w:sz w:val="24"/>
              </w:rPr>
              <w:t>январе:</w:t>
            </w:r>
          </w:p>
        </w:tc>
      </w:tr>
      <w:tr w:rsidR="00CA7C4B">
        <w:trPr>
          <w:trHeight w:val="275"/>
        </w:trPr>
        <w:tc>
          <w:tcPr>
            <w:tcW w:w="713" w:type="dxa"/>
            <w:vMerge/>
            <w:tcBorders>
              <w:top w:val="nil"/>
            </w:tcBorders>
          </w:tcPr>
          <w:p w:rsidR="00CA7C4B" w:rsidRDefault="00CA7C4B">
            <w:pPr>
              <w:rPr>
                <w:sz w:val="2"/>
                <w:szCs w:val="2"/>
              </w:rPr>
            </w:pPr>
          </w:p>
        </w:tc>
        <w:tc>
          <w:tcPr>
            <w:tcW w:w="2977" w:type="dxa"/>
          </w:tcPr>
          <w:p w:rsidR="00CA7C4B" w:rsidRDefault="003C2382">
            <w:pPr>
              <w:pStyle w:val="TableParagraph"/>
              <w:spacing w:line="256" w:lineRule="exact"/>
              <w:ind w:left="107"/>
              <w:rPr>
                <w:sz w:val="24"/>
              </w:rPr>
            </w:pPr>
            <w:r>
              <w:rPr>
                <w:sz w:val="24"/>
              </w:rPr>
              <w:t>Первая</w:t>
            </w:r>
            <w:r>
              <w:rPr>
                <w:spacing w:val="-4"/>
                <w:sz w:val="24"/>
              </w:rPr>
              <w:t xml:space="preserve"> </w:t>
            </w:r>
            <w:r>
              <w:rPr>
                <w:spacing w:val="-2"/>
                <w:sz w:val="24"/>
              </w:rPr>
              <w:t>партия</w:t>
            </w:r>
          </w:p>
        </w:tc>
        <w:tc>
          <w:tcPr>
            <w:tcW w:w="1844" w:type="dxa"/>
          </w:tcPr>
          <w:p w:rsidR="00CA7C4B" w:rsidRDefault="003C2382">
            <w:pPr>
              <w:pStyle w:val="TableParagraph"/>
              <w:spacing w:line="256" w:lineRule="exact"/>
              <w:ind w:left="107"/>
              <w:rPr>
                <w:i/>
                <w:sz w:val="24"/>
              </w:rPr>
            </w:pPr>
            <w:r>
              <w:rPr>
                <w:i/>
                <w:spacing w:val="-4"/>
                <w:sz w:val="24"/>
              </w:rPr>
              <w:t>6000</w:t>
            </w:r>
          </w:p>
        </w:tc>
        <w:tc>
          <w:tcPr>
            <w:tcW w:w="1841" w:type="dxa"/>
          </w:tcPr>
          <w:p w:rsidR="00CA7C4B" w:rsidRDefault="003C2382">
            <w:pPr>
              <w:pStyle w:val="TableParagraph"/>
              <w:spacing w:line="256" w:lineRule="exact"/>
              <w:ind w:left="137"/>
              <w:rPr>
                <w:i/>
                <w:sz w:val="24"/>
              </w:rPr>
            </w:pPr>
            <w:r>
              <w:rPr>
                <w:i/>
                <w:spacing w:val="-2"/>
                <w:sz w:val="24"/>
              </w:rPr>
              <w:t>10,00</w:t>
            </w:r>
          </w:p>
        </w:tc>
        <w:tc>
          <w:tcPr>
            <w:tcW w:w="1810" w:type="dxa"/>
          </w:tcPr>
          <w:p w:rsidR="00CA7C4B" w:rsidRDefault="003C2382">
            <w:pPr>
              <w:pStyle w:val="TableParagraph"/>
              <w:spacing w:line="256" w:lineRule="exact"/>
              <w:ind w:left="140"/>
              <w:rPr>
                <w:i/>
                <w:sz w:val="24"/>
              </w:rPr>
            </w:pPr>
            <w:r>
              <w:rPr>
                <w:i/>
                <w:spacing w:val="-2"/>
                <w:sz w:val="24"/>
              </w:rPr>
              <w:t>60000</w:t>
            </w:r>
          </w:p>
        </w:tc>
      </w:tr>
      <w:tr w:rsidR="00CA7C4B">
        <w:trPr>
          <w:trHeight w:val="275"/>
        </w:trPr>
        <w:tc>
          <w:tcPr>
            <w:tcW w:w="713" w:type="dxa"/>
            <w:vMerge/>
            <w:tcBorders>
              <w:top w:val="nil"/>
            </w:tcBorders>
          </w:tcPr>
          <w:p w:rsidR="00CA7C4B" w:rsidRDefault="00CA7C4B">
            <w:pPr>
              <w:rPr>
                <w:sz w:val="2"/>
                <w:szCs w:val="2"/>
              </w:rPr>
            </w:pPr>
          </w:p>
        </w:tc>
        <w:tc>
          <w:tcPr>
            <w:tcW w:w="2977" w:type="dxa"/>
          </w:tcPr>
          <w:p w:rsidR="00CA7C4B" w:rsidRDefault="003C2382">
            <w:pPr>
              <w:pStyle w:val="TableParagraph"/>
              <w:spacing w:line="256" w:lineRule="exact"/>
              <w:ind w:left="107"/>
              <w:rPr>
                <w:sz w:val="24"/>
              </w:rPr>
            </w:pPr>
            <w:r>
              <w:rPr>
                <w:sz w:val="24"/>
              </w:rPr>
              <w:t>Вторая</w:t>
            </w:r>
            <w:r>
              <w:rPr>
                <w:spacing w:val="-2"/>
                <w:sz w:val="24"/>
              </w:rPr>
              <w:t xml:space="preserve"> партия</w:t>
            </w:r>
          </w:p>
        </w:tc>
        <w:tc>
          <w:tcPr>
            <w:tcW w:w="1844" w:type="dxa"/>
          </w:tcPr>
          <w:p w:rsidR="00CA7C4B" w:rsidRDefault="003C2382">
            <w:pPr>
              <w:pStyle w:val="TableParagraph"/>
              <w:spacing w:line="256" w:lineRule="exact"/>
              <w:ind w:left="107"/>
              <w:rPr>
                <w:i/>
                <w:sz w:val="24"/>
              </w:rPr>
            </w:pPr>
            <w:r>
              <w:rPr>
                <w:i/>
                <w:spacing w:val="-4"/>
                <w:sz w:val="24"/>
              </w:rPr>
              <w:t>4000</w:t>
            </w:r>
          </w:p>
        </w:tc>
        <w:tc>
          <w:tcPr>
            <w:tcW w:w="1841" w:type="dxa"/>
          </w:tcPr>
          <w:p w:rsidR="00CA7C4B" w:rsidRDefault="003C2382">
            <w:pPr>
              <w:pStyle w:val="TableParagraph"/>
              <w:spacing w:line="256" w:lineRule="exact"/>
              <w:ind w:left="137"/>
              <w:rPr>
                <w:i/>
                <w:sz w:val="24"/>
              </w:rPr>
            </w:pPr>
            <w:r>
              <w:rPr>
                <w:i/>
                <w:spacing w:val="-2"/>
                <w:sz w:val="24"/>
              </w:rPr>
              <w:t>12,00</w:t>
            </w:r>
          </w:p>
        </w:tc>
        <w:tc>
          <w:tcPr>
            <w:tcW w:w="1810" w:type="dxa"/>
          </w:tcPr>
          <w:p w:rsidR="00CA7C4B" w:rsidRDefault="003C2382">
            <w:pPr>
              <w:pStyle w:val="TableParagraph"/>
              <w:spacing w:line="256" w:lineRule="exact"/>
              <w:ind w:left="140"/>
              <w:rPr>
                <w:i/>
                <w:sz w:val="24"/>
              </w:rPr>
            </w:pPr>
            <w:r>
              <w:rPr>
                <w:i/>
                <w:spacing w:val="-2"/>
                <w:sz w:val="24"/>
              </w:rPr>
              <w:t>48000</w:t>
            </w:r>
          </w:p>
        </w:tc>
      </w:tr>
      <w:tr w:rsidR="00CA7C4B">
        <w:trPr>
          <w:trHeight w:val="277"/>
        </w:trPr>
        <w:tc>
          <w:tcPr>
            <w:tcW w:w="713" w:type="dxa"/>
            <w:vMerge/>
            <w:tcBorders>
              <w:top w:val="nil"/>
            </w:tcBorders>
          </w:tcPr>
          <w:p w:rsidR="00CA7C4B" w:rsidRDefault="00CA7C4B">
            <w:pPr>
              <w:rPr>
                <w:sz w:val="2"/>
                <w:szCs w:val="2"/>
              </w:rPr>
            </w:pPr>
          </w:p>
        </w:tc>
        <w:tc>
          <w:tcPr>
            <w:tcW w:w="2977" w:type="dxa"/>
          </w:tcPr>
          <w:p w:rsidR="00CA7C4B" w:rsidRDefault="003C2382">
            <w:pPr>
              <w:pStyle w:val="TableParagraph"/>
              <w:spacing w:line="258" w:lineRule="exact"/>
              <w:ind w:left="107"/>
              <w:rPr>
                <w:sz w:val="24"/>
              </w:rPr>
            </w:pPr>
            <w:r>
              <w:rPr>
                <w:sz w:val="24"/>
              </w:rPr>
              <w:t>Третья</w:t>
            </w:r>
            <w:r>
              <w:rPr>
                <w:spacing w:val="-2"/>
                <w:sz w:val="24"/>
              </w:rPr>
              <w:t xml:space="preserve"> партия</w:t>
            </w:r>
          </w:p>
        </w:tc>
        <w:tc>
          <w:tcPr>
            <w:tcW w:w="1844" w:type="dxa"/>
          </w:tcPr>
          <w:p w:rsidR="00CA7C4B" w:rsidRDefault="003C2382">
            <w:pPr>
              <w:pStyle w:val="TableParagraph"/>
              <w:spacing w:line="258" w:lineRule="exact"/>
              <w:ind w:left="107"/>
              <w:rPr>
                <w:i/>
                <w:sz w:val="24"/>
              </w:rPr>
            </w:pPr>
            <w:r>
              <w:rPr>
                <w:i/>
                <w:spacing w:val="-2"/>
                <w:sz w:val="24"/>
              </w:rPr>
              <w:t>20000</w:t>
            </w:r>
          </w:p>
        </w:tc>
        <w:tc>
          <w:tcPr>
            <w:tcW w:w="1841" w:type="dxa"/>
          </w:tcPr>
          <w:p w:rsidR="00CA7C4B" w:rsidRDefault="003C2382">
            <w:pPr>
              <w:pStyle w:val="TableParagraph"/>
              <w:spacing w:line="258" w:lineRule="exact"/>
              <w:ind w:left="137"/>
              <w:rPr>
                <w:i/>
                <w:sz w:val="24"/>
              </w:rPr>
            </w:pPr>
            <w:r>
              <w:rPr>
                <w:i/>
                <w:spacing w:val="-2"/>
                <w:sz w:val="24"/>
              </w:rPr>
              <w:t>20,00</w:t>
            </w:r>
          </w:p>
        </w:tc>
        <w:tc>
          <w:tcPr>
            <w:tcW w:w="1810" w:type="dxa"/>
          </w:tcPr>
          <w:p w:rsidR="00CA7C4B" w:rsidRDefault="003C2382">
            <w:pPr>
              <w:pStyle w:val="TableParagraph"/>
              <w:spacing w:line="258" w:lineRule="exact"/>
              <w:ind w:left="140"/>
              <w:rPr>
                <w:i/>
                <w:sz w:val="24"/>
              </w:rPr>
            </w:pPr>
            <w:r>
              <w:rPr>
                <w:i/>
                <w:spacing w:val="-2"/>
                <w:sz w:val="24"/>
              </w:rPr>
              <w:t>400000</w:t>
            </w:r>
          </w:p>
        </w:tc>
      </w:tr>
      <w:tr w:rsidR="00CA7C4B">
        <w:trPr>
          <w:trHeight w:val="551"/>
        </w:trPr>
        <w:tc>
          <w:tcPr>
            <w:tcW w:w="713" w:type="dxa"/>
            <w:vMerge/>
            <w:tcBorders>
              <w:top w:val="nil"/>
            </w:tcBorders>
          </w:tcPr>
          <w:p w:rsidR="00CA7C4B" w:rsidRDefault="00CA7C4B">
            <w:pPr>
              <w:rPr>
                <w:sz w:val="2"/>
                <w:szCs w:val="2"/>
              </w:rPr>
            </w:pPr>
          </w:p>
        </w:tc>
        <w:tc>
          <w:tcPr>
            <w:tcW w:w="2977" w:type="dxa"/>
          </w:tcPr>
          <w:p w:rsidR="00CA7C4B" w:rsidRDefault="003C2382">
            <w:pPr>
              <w:pStyle w:val="TableParagraph"/>
              <w:spacing w:line="270" w:lineRule="exact"/>
              <w:ind w:left="107"/>
              <w:rPr>
                <w:sz w:val="24"/>
              </w:rPr>
            </w:pPr>
            <w:r>
              <w:rPr>
                <w:sz w:val="24"/>
              </w:rPr>
              <w:t>Итого</w:t>
            </w:r>
            <w:r>
              <w:rPr>
                <w:spacing w:val="27"/>
                <w:sz w:val="24"/>
              </w:rPr>
              <w:t xml:space="preserve">  </w:t>
            </w:r>
            <w:r>
              <w:rPr>
                <w:sz w:val="24"/>
              </w:rPr>
              <w:t>поступило</w:t>
            </w:r>
            <w:r>
              <w:rPr>
                <w:spacing w:val="30"/>
                <w:sz w:val="24"/>
              </w:rPr>
              <w:t xml:space="preserve">  </w:t>
            </w:r>
            <w:r>
              <w:rPr>
                <w:sz w:val="24"/>
              </w:rPr>
              <w:t>за</w:t>
            </w:r>
            <w:r>
              <w:rPr>
                <w:spacing w:val="30"/>
                <w:sz w:val="24"/>
              </w:rPr>
              <w:t xml:space="preserve">  </w:t>
            </w:r>
            <w:r>
              <w:rPr>
                <w:spacing w:val="-5"/>
                <w:sz w:val="24"/>
              </w:rPr>
              <w:t>ян-</w:t>
            </w:r>
          </w:p>
          <w:p w:rsidR="00CA7C4B" w:rsidRDefault="003C2382">
            <w:pPr>
              <w:pStyle w:val="TableParagraph"/>
              <w:spacing w:line="261" w:lineRule="exact"/>
              <w:ind w:left="107"/>
              <w:rPr>
                <w:sz w:val="24"/>
              </w:rPr>
            </w:pPr>
            <w:r>
              <w:rPr>
                <w:spacing w:val="-4"/>
                <w:sz w:val="24"/>
              </w:rPr>
              <w:t>варь</w:t>
            </w:r>
          </w:p>
        </w:tc>
        <w:tc>
          <w:tcPr>
            <w:tcW w:w="1844" w:type="dxa"/>
          </w:tcPr>
          <w:p w:rsidR="00CA7C4B" w:rsidRDefault="003C2382">
            <w:pPr>
              <w:pStyle w:val="TableParagraph"/>
              <w:spacing w:line="270" w:lineRule="exact"/>
              <w:ind w:left="107"/>
              <w:rPr>
                <w:i/>
                <w:sz w:val="24"/>
              </w:rPr>
            </w:pPr>
            <w:r>
              <w:rPr>
                <w:i/>
                <w:spacing w:val="-2"/>
                <w:sz w:val="24"/>
              </w:rPr>
              <w:t>30000</w:t>
            </w:r>
          </w:p>
        </w:tc>
        <w:tc>
          <w:tcPr>
            <w:tcW w:w="1841" w:type="dxa"/>
          </w:tcPr>
          <w:p w:rsidR="00CA7C4B" w:rsidRDefault="003C2382">
            <w:pPr>
              <w:pStyle w:val="TableParagraph"/>
              <w:spacing w:line="270" w:lineRule="exact"/>
              <w:ind w:left="137"/>
              <w:rPr>
                <w:i/>
                <w:sz w:val="24"/>
              </w:rPr>
            </w:pPr>
            <w:r>
              <w:rPr>
                <w:i/>
                <w:spacing w:val="-10"/>
                <w:sz w:val="24"/>
              </w:rPr>
              <w:t>-</w:t>
            </w:r>
          </w:p>
        </w:tc>
        <w:tc>
          <w:tcPr>
            <w:tcW w:w="1810" w:type="dxa"/>
          </w:tcPr>
          <w:p w:rsidR="00CA7C4B" w:rsidRDefault="003C2382">
            <w:pPr>
              <w:pStyle w:val="TableParagraph"/>
              <w:spacing w:line="270" w:lineRule="exact"/>
              <w:ind w:left="140"/>
              <w:rPr>
                <w:i/>
                <w:sz w:val="24"/>
              </w:rPr>
            </w:pPr>
            <w:r>
              <w:rPr>
                <w:i/>
                <w:spacing w:val="-2"/>
                <w:sz w:val="24"/>
              </w:rPr>
              <w:t>508000</w:t>
            </w:r>
          </w:p>
        </w:tc>
      </w:tr>
      <w:tr w:rsidR="00CA7C4B">
        <w:trPr>
          <w:trHeight w:val="551"/>
        </w:trPr>
        <w:tc>
          <w:tcPr>
            <w:tcW w:w="713" w:type="dxa"/>
            <w:vMerge/>
            <w:tcBorders>
              <w:top w:val="nil"/>
            </w:tcBorders>
          </w:tcPr>
          <w:p w:rsidR="00CA7C4B" w:rsidRDefault="00CA7C4B">
            <w:pPr>
              <w:rPr>
                <w:sz w:val="2"/>
                <w:szCs w:val="2"/>
              </w:rPr>
            </w:pPr>
          </w:p>
        </w:tc>
        <w:tc>
          <w:tcPr>
            <w:tcW w:w="2977" w:type="dxa"/>
          </w:tcPr>
          <w:p w:rsidR="00CA7C4B" w:rsidRDefault="003C2382">
            <w:pPr>
              <w:pStyle w:val="TableParagraph"/>
              <w:spacing w:line="270" w:lineRule="exact"/>
              <w:ind w:left="107"/>
              <w:rPr>
                <w:sz w:val="24"/>
              </w:rPr>
            </w:pPr>
            <w:r>
              <w:rPr>
                <w:sz w:val="24"/>
              </w:rPr>
              <w:t>Всего</w:t>
            </w:r>
            <w:r>
              <w:rPr>
                <w:spacing w:val="25"/>
                <w:sz w:val="24"/>
              </w:rPr>
              <w:t xml:space="preserve"> </w:t>
            </w:r>
            <w:r>
              <w:rPr>
                <w:sz w:val="24"/>
              </w:rPr>
              <w:t>с</w:t>
            </w:r>
            <w:r>
              <w:rPr>
                <w:spacing w:val="27"/>
                <w:sz w:val="24"/>
              </w:rPr>
              <w:t xml:space="preserve"> </w:t>
            </w:r>
            <w:r>
              <w:rPr>
                <w:sz w:val="24"/>
              </w:rPr>
              <w:t>остатком</w:t>
            </w:r>
            <w:r>
              <w:rPr>
                <w:spacing w:val="26"/>
                <w:sz w:val="24"/>
              </w:rPr>
              <w:t xml:space="preserve"> </w:t>
            </w:r>
            <w:r>
              <w:rPr>
                <w:sz w:val="24"/>
              </w:rPr>
              <w:t>на</w:t>
            </w:r>
            <w:r>
              <w:rPr>
                <w:spacing w:val="27"/>
                <w:sz w:val="24"/>
              </w:rPr>
              <w:t xml:space="preserve"> </w:t>
            </w:r>
            <w:r>
              <w:rPr>
                <w:spacing w:val="-2"/>
                <w:sz w:val="24"/>
              </w:rPr>
              <w:t>нача-</w:t>
            </w:r>
          </w:p>
          <w:p w:rsidR="00CA7C4B" w:rsidRDefault="003C2382">
            <w:pPr>
              <w:pStyle w:val="TableParagraph"/>
              <w:spacing w:line="261" w:lineRule="exact"/>
              <w:ind w:left="107"/>
              <w:rPr>
                <w:sz w:val="24"/>
              </w:rPr>
            </w:pPr>
            <w:r>
              <w:rPr>
                <w:sz w:val="24"/>
              </w:rPr>
              <w:t>ло</w:t>
            </w:r>
            <w:r>
              <w:rPr>
                <w:spacing w:val="-2"/>
                <w:sz w:val="24"/>
              </w:rPr>
              <w:t xml:space="preserve"> месяца</w:t>
            </w:r>
          </w:p>
        </w:tc>
        <w:tc>
          <w:tcPr>
            <w:tcW w:w="1844" w:type="dxa"/>
          </w:tcPr>
          <w:p w:rsidR="00CA7C4B" w:rsidRDefault="003C2382">
            <w:pPr>
              <w:pStyle w:val="TableParagraph"/>
              <w:spacing w:line="270" w:lineRule="exact"/>
              <w:ind w:left="107"/>
              <w:rPr>
                <w:i/>
                <w:sz w:val="24"/>
              </w:rPr>
            </w:pPr>
            <w:r>
              <w:rPr>
                <w:i/>
                <w:spacing w:val="-2"/>
                <w:sz w:val="24"/>
              </w:rPr>
              <w:t>31000</w:t>
            </w:r>
          </w:p>
        </w:tc>
        <w:tc>
          <w:tcPr>
            <w:tcW w:w="1841" w:type="dxa"/>
          </w:tcPr>
          <w:p w:rsidR="00CA7C4B" w:rsidRDefault="003C2382">
            <w:pPr>
              <w:pStyle w:val="TableParagraph"/>
              <w:spacing w:line="270" w:lineRule="exact"/>
              <w:ind w:left="137"/>
              <w:rPr>
                <w:i/>
                <w:sz w:val="24"/>
              </w:rPr>
            </w:pPr>
            <w:r>
              <w:rPr>
                <w:i/>
                <w:spacing w:val="-10"/>
                <w:sz w:val="24"/>
              </w:rPr>
              <w:t>-</w:t>
            </w:r>
          </w:p>
        </w:tc>
        <w:tc>
          <w:tcPr>
            <w:tcW w:w="1810" w:type="dxa"/>
          </w:tcPr>
          <w:p w:rsidR="00CA7C4B" w:rsidRDefault="003C2382">
            <w:pPr>
              <w:pStyle w:val="TableParagraph"/>
              <w:spacing w:line="270" w:lineRule="exact"/>
              <w:ind w:left="140"/>
              <w:rPr>
                <w:i/>
                <w:sz w:val="24"/>
              </w:rPr>
            </w:pPr>
            <w:r>
              <w:rPr>
                <w:i/>
                <w:spacing w:val="-2"/>
                <w:sz w:val="24"/>
              </w:rPr>
              <w:t>513000</w:t>
            </w:r>
          </w:p>
        </w:tc>
      </w:tr>
      <w:tr w:rsidR="00CA7C4B">
        <w:trPr>
          <w:trHeight w:val="275"/>
        </w:trPr>
        <w:tc>
          <w:tcPr>
            <w:tcW w:w="713" w:type="dxa"/>
            <w:vMerge w:val="restart"/>
          </w:tcPr>
          <w:p w:rsidR="00CA7C4B" w:rsidRDefault="003C2382">
            <w:pPr>
              <w:pStyle w:val="TableParagraph"/>
              <w:spacing w:line="270" w:lineRule="exact"/>
              <w:ind w:left="11"/>
              <w:jc w:val="center"/>
              <w:rPr>
                <w:sz w:val="24"/>
              </w:rPr>
            </w:pPr>
            <w:r>
              <w:rPr>
                <w:spacing w:val="-10"/>
                <w:sz w:val="24"/>
              </w:rPr>
              <w:t>3</w:t>
            </w:r>
          </w:p>
        </w:tc>
        <w:tc>
          <w:tcPr>
            <w:tcW w:w="8472" w:type="dxa"/>
            <w:gridSpan w:val="4"/>
          </w:tcPr>
          <w:p w:rsidR="00CA7C4B" w:rsidRDefault="003C2382">
            <w:pPr>
              <w:pStyle w:val="TableParagraph"/>
              <w:spacing w:line="256" w:lineRule="exact"/>
              <w:ind w:left="138"/>
              <w:rPr>
                <w:sz w:val="24"/>
              </w:rPr>
            </w:pPr>
            <w:r>
              <w:rPr>
                <w:sz w:val="24"/>
              </w:rPr>
              <w:t>Отпущено</w:t>
            </w:r>
            <w:r>
              <w:rPr>
                <w:spacing w:val="-4"/>
                <w:sz w:val="24"/>
              </w:rPr>
              <w:t xml:space="preserve"> </w:t>
            </w:r>
            <w:r>
              <w:rPr>
                <w:sz w:val="24"/>
              </w:rPr>
              <w:t>в</w:t>
            </w:r>
            <w:r>
              <w:rPr>
                <w:spacing w:val="-3"/>
                <w:sz w:val="24"/>
              </w:rPr>
              <w:t xml:space="preserve"> </w:t>
            </w:r>
            <w:r>
              <w:rPr>
                <w:spacing w:val="-2"/>
                <w:sz w:val="24"/>
              </w:rPr>
              <w:t>январе</w:t>
            </w:r>
          </w:p>
        </w:tc>
      </w:tr>
      <w:tr w:rsidR="00CA7C4B">
        <w:trPr>
          <w:trHeight w:val="275"/>
        </w:trPr>
        <w:tc>
          <w:tcPr>
            <w:tcW w:w="713" w:type="dxa"/>
            <w:vMerge/>
            <w:tcBorders>
              <w:top w:val="nil"/>
            </w:tcBorders>
          </w:tcPr>
          <w:p w:rsidR="00CA7C4B" w:rsidRDefault="00CA7C4B">
            <w:pPr>
              <w:rPr>
                <w:sz w:val="2"/>
                <w:szCs w:val="2"/>
              </w:rPr>
            </w:pPr>
          </w:p>
        </w:tc>
        <w:tc>
          <w:tcPr>
            <w:tcW w:w="2977" w:type="dxa"/>
          </w:tcPr>
          <w:p w:rsidR="00CA7C4B" w:rsidRDefault="003C2382">
            <w:pPr>
              <w:pStyle w:val="TableParagraph"/>
              <w:spacing w:line="256" w:lineRule="exact"/>
              <w:ind w:left="107"/>
              <w:rPr>
                <w:sz w:val="24"/>
              </w:rPr>
            </w:pPr>
            <w:r>
              <w:rPr>
                <w:sz w:val="24"/>
              </w:rPr>
              <w:t>На</w:t>
            </w:r>
            <w:r>
              <w:rPr>
                <w:spacing w:val="-2"/>
                <w:sz w:val="24"/>
              </w:rPr>
              <w:t xml:space="preserve"> производство</w:t>
            </w:r>
          </w:p>
        </w:tc>
        <w:tc>
          <w:tcPr>
            <w:tcW w:w="1844" w:type="dxa"/>
          </w:tcPr>
          <w:p w:rsidR="00CA7C4B" w:rsidRDefault="003C2382">
            <w:pPr>
              <w:pStyle w:val="TableParagraph"/>
              <w:spacing w:line="256" w:lineRule="exact"/>
              <w:ind w:left="107"/>
              <w:rPr>
                <w:sz w:val="24"/>
              </w:rPr>
            </w:pPr>
            <w:r>
              <w:rPr>
                <w:spacing w:val="-2"/>
                <w:sz w:val="24"/>
              </w:rPr>
              <w:t>16000</w:t>
            </w:r>
          </w:p>
        </w:tc>
        <w:tc>
          <w:tcPr>
            <w:tcW w:w="1841" w:type="dxa"/>
          </w:tcPr>
          <w:p w:rsidR="00CA7C4B" w:rsidRDefault="00CA7C4B">
            <w:pPr>
              <w:pStyle w:val="TableParagraph"/>
              <w:rPr>
                <w:sz w:val="20"/>
              </w:rPr>
            </w:pPr>
          </w:p>
        </w:tc>
        <w:tc>
          <w:tcPr>
            <w:tcW w:w="1810" w:type="dxa"/>
          </w:tcPr>
          <w:p w:rsidR="00CA7C4B" w:rsidRDefault="00CA7C4B">
            <w:pPr>
              <w:pStyle w:val="TableParagraph"/>
              <w:rPr>
                <w:sz w:val="20"/>
              </w:rPr>
            </w:pPr>
          </w:p>
        </w:tc>
      </w:tr>
      <w:tr w:rsidR="00CA7C4B">
        <w:trPr>
          <w:trHeight w:val="275"/>
        </w:trPr>
        <w:tc>
          <w:tcPr>
            <w:tcW w:w="713" w:type="dxa"/>
            <w:vMerge/>
            <w:tcBorders>
              <w:top w:val="nil"/>
            </w:tcBorders>
          </w:tcPr>
          <w:p w:rsidR="00CA7C4B" w:rsidRDefault="00CA7C4B">
            <w:pPr>
              <w:rPr>
                <w:sz w:val="2"/>
                <w:szCs w:val="2"/>
              </w:rPr>
            </w:pPr>
          </w:p>
        </w:tc>
        <w:tc>
          <w:tcPr>
            <w:tcW w:w="2977" w:type="dxa"/>
          </w:tcPr>
          <w:p w:rsidR="00CA7C4B" w:rsidRDefault="003C2382">
            <w:pPr>
              <w:pStyle w:val="TableParagraph"/>
              <w:spacing w:line="256" w:lineRule="exact"/>
              <w:ind w:left="107"/>
              <w:rPr>
                <w:sz w:val="24"/>
              </w:rPr>
            </w:pPr>
            <w:r>
              <w:rPr>
                <w:sz w:val="24"/>
              </w:rPr>
              <w:t>На</w:t>
            </w:r>
            <w:r>
              <w:rPr>
                <w:spacing w:val="-2"/>
                <w:sz w:val="24"/>
              </w:rPr>
              <w:t xml:space="preserve"> продажу</w:t>
            </w:r>
          </w:p>
        </w:tc>
        <w:tc>
          <w:tcPr>
            <w:tcW w:w="1844" w:type="dxa"/>
          </w:tcPr>
          <w:p w:rsidR="00CA7C4B" w:rsidRDefault="003C2382">
            <w:pPr>
              <w:pStyle w:val="TableParagraph"/>
              <w:spacing w:line="256" w:lineRule="exact"/>
              <w:ind w:left="107"/>
              <w:rPr>
                <w:sz w:val="24"/>
              </w:rPr>
            </w:pPr>
            <w:r>
              <w:rPr>
                <w:spacing w:val="-4"/>
                <w:sz w:val="24"/>
              </w:rPr>
              <w:t>1000</w:t>
            </w:r>
          </w:p>
        </w:tc>
        <w:tc>
          <w:tcPr>
            <w:tcW w:w="1841" w:type="dxa"/>
          </w:tcPr>
          <w:p w:rsidR="00CA7C4B" w:rsidRDefault="00CA7C4B">
            <w:pPr>
              <w:pStyle w:val="TableParagraph"/>
              <w:rPr>
                <w:sz w:val="20"/>
              </w:rPr>
            </w:pPr>
          </w:p>
        </w:tc>
        <w:tc>
          <w:tcPr>
            <w:tcW w:w="1810" w:type="dxa"/>
          </w:tcPr>
          <w:p w:rsidR="00CA7C4B" w:rsidRDefault="00CA7C4B">
            <w:pPr>
              <w:pStyle w:val="TableParagraph"/>
              <w:rPr>
                <w:sz w:val="20"/>
              </w:rPr>
            </w:pPr>
          </w:p>
        </w:tc>
      </w:tr>
      <w:tr w:rsidR="00CA7C4B">
        <w:trPr>
          <w:trHeight w:val="551"/>
        </w:trPr>
        <w:tc>
          <w:tcPr>
            <w:tcW w:w="713" w:type="dxa"/>
            <w:vMerge/>
            <w:tcBorders>
              <w:top w:val="nil"/>
            </w:tcBorders>
          </w:tcPr>
          <w:p w:rsidR="00CA7C4B" w:rsidRDefault="00CA7C4B">
            <w:pPr>
              <w:rPr>
                <w:sz w:val="2"/>
                <w:szCs w:val="2"/>
              </w:rPr>
            </w:pPr>
          </w:p>
        </w:tc>
        <w:tc>
          <w:tcPr>
            <w:tcW w:w="2977" w:type="dxa"/>
          </w:tcPr>
          <w:p w:rsidR="00CA7C4B" w:rsidRDefault="003C2382">
            <w:pPr>
              <w:pStyle w:val="TableParagraph"/>
              <w:tabs>
                <w:tab w:val="left" w:pos="2193"/>
              </w:tabs>
              <w:spacing w:line="270" w:lineRule="exact"/>
              <w:ind w:left="107"/>
              <w:rPr>
                <w:sz w:val="24"/>
              </w:rPr>
            </w:pPr>
            <w:r>
              <w:rPr>
                <w:spacing w:val="-2"/>
                <w:sz w:val="24"/>
              </w:rPr>
              <w:t>Обслуживающим</w:t>
            </w:r>
            <w:r>
              <w:rPr>
                <w:sz w:val="24"/>
              </w:rPr>
              <w:tab/>
            </w:r>
            <w:r>
              <w:rPr>
                <w:spacing w:val="-2"/>
                <w:sz w:val="24"/>
              </w:rPr>
              <w:t>произ-</w:t>
            </w:r>
          </w:p>
          <w:p w:rsidR="00CA7C4B" w:rsidRDefault="003C2382">
            <w:pPr>
              <w:pStyle w:val="TableParagraph"/>
              <w:spacing w:line="261" w:lineRule="exact"/>
              <w:ind w:left="107"/>
              <w:rPr>
                <w:sz w:val="24"/>
              </w:rPr>
            </w:pPr>
            <w:r>
              <w:rPr>
                <w:sz w:val="24"/>
              </w:rPr>
              <w:t>водствам</w:t>
            </w:r>
            <w:r>
              <w:rPr>
                <w:spacing w:val="-3"/>
                <w:sz w:val="24"/>
              </w:rPr>
              <w:t xml:space="preserve"> </w:t>
            </w:r>
            <w:r>
              <w:rPr>
                <w:sz w:val="24"/>
              </w:rPr>
              <w:t>и</w:t>
            </w:r>
            <w:r>
              <w:rPr>
                <w:spacing w:val="-1"/>
                <w:sz w:val="24"/>
              </w:rPr>
              <w:t xml:space="preserve"> </w:t>
            </w:r>
            <w:r>
              <w:rPr>
                <w:spacing w:val="-2"/>
                <w:sz w:val="24"/>
              </w:rPr>
              <w:t>хозяйствам</w:t>
            </w:r>
          </w:p>
        </w:tc>
        <w:tc>
          <w:tcPr>
            <w:tcW w:w="1844" w:type="dxa"/>
          </w:tcPr>
          <w:p w:rsidR="00CA7C4B" w:rsidRDefault="003C2382">
            <w:pPr>
              <w:pStyle w:val="TableParagraph"/>
              <w:spacing w:line="270" w:lineRule="exact"/>
              <w:ind w:left="107"/>
              <w:rPr>
                <w:sz w:val="24"/>
              </w:rPr>
            </w:pPr>
            <w:r>
              <w:rPr>
                <w:spacing w:val="-4"/>
                <w:sz w:val="24"/>
              </w:rPr>
              <w:t>5000</w:t>
            </w:r>
          </w:p>
        </w:tc>
        <w:tc>
          <w:tcPr>
            <w:tcW w:w="1841" w:type="dxa"/>
          </w:tcPr>
          <w:p w:rsidR="00CA7C4B" w:rsidRDefault="00CA7C4B">
            <w:pPr>
              <w:pStyle w:val="TableParagraph"/>
              <w:rPr>
                <w:sz w:val="24"/>
              </w:rPr>
            </w:pPr>
          </w:p>
        </w:tc>
        <w:tc>
          <w:tcPr>
            <w:tcW w:w="1810" w:type="dxa"/>
          </w:tcPr>
          <w:p w:rsidR="00CA7C4B" w:rsidRDefault="00CA7C4B">
            <w:pPr>
              <w:pStyle w:val="TableParagraph"/>
              <w:rPr>
                <w:sz w:val="24"/>
              </w:rPr>
            </w:pPr>
          </w:p>
        </w:tc>
      </w:tr>
      <w:tr w:rsidR="00CA7C4B">
        <w:trPr>
          <w:trHeight w:val="278"/>
        </w:trPr>
        <w:tc>
          <w:tcPr>
            <w:tcW w:w="713" w:type="dxa"/>
            <w:vMerge/>
            <w:tcBorders>
              <w:top w:val="nil"/>
            </w:tcBorders>
          </w:tcPr>
          <w:p w:rsidR="00CA7C4B" w:rsidRDefault="00CA7C4B">
            <w:pPr>
              <w:rPr>
                <w:sz w:val="2"/>
                <w:szCs w:val="2"/>
              </w:rPr>
            </w:pPr>
          </w:p>
        </w:tc>
        <w:tc>
          <w:tcPr>
            <w:tcW w:w="2977" w:type="dxa"/>
          </w:tcPr>
          <w:p w:rsidR="00CA7C4B" w:rsidRDefault="003C2382">
            <w:pPr>
              <w:pStyle w:val="TableParagraph"/>
              <w:spacing w:line="258" w:lineRule="exact"/>
              <w:ind w:left="107"/>
              <w:rPr>
                <w:sz w:val="24"/>
              </w:rPr>
            </w:pPr>
            <w:r>
              <w:rPr>
                <w:sz w:val="24"/>
              </w:rPr>
              <w:t xml:space="preserve">Итого </w:t>
            </w:r>
            <w:r>
              <w:rPr>
                <w:spacing w:val="-2"/>
                <w:sz w:val="24"/>
              </w:rPr>
              <w:t>отпущено</w:t>
            </w:r>
          </w:p>
        </w:tc>
        <w:tc>
          <w:tcPr>
            <w:tcW w:w="1844" w:type="dxa"/>
          </w:tcPr>
          <w:p w:rsidR="00CA7C4B" w:rsidRDefault="003C2382">
            <w:pPr>
              <w:pStyle w:val="TableParagraph"/>
              <w:spacing w:line="258" w:lineRule="exact"/>
              <w:ind w:left="107"/>
              <w:rPr>
                <w:sz w:val="24"/>
              </w:rPr>
            </w:pPr>
            <w:r>
              <w:rPr>
                <w:spacing w:val="-2"/>
                <w:sz w:val="24"/>
              </w:rPr>
              <w:t>22000</w:t>
            </w:r>
          </w:p>
        </w:tc>
        <w:tc>
          <w:tcPr>
            <w:tcW w:w="1841" w:type="dxa"/>
          </w:tcPr>
          <w:p w:rsidR="00CA7C4B" w:rsidRDefault="00CA7C4B">
            <w:pPr>
              <w:pStyle w:val="TableParagraph"/>
              <w:rPr>
                <w:sz w:val="20"/>
              </w:rPr>
            </w:pPr>
          </w:p>
        </w:tc>
        <w:tc>
          <w:tcPr>
            <w:tcW w:w="1810" w:type="dxa"/>
          </w:tcPr>
          <w:p w:rsidR="00CA7C4B" w:rsidRDefault="00CA7C4B">
            <w:pPr>
              <w:pStyle w:val="TableParagraph"/>
              <w:rPr>
                <w:sz w:val="20"/>
              </w:rPr>
            </w:pPr>
          </w:p>
        </w:tc>
      </w:tr>
      <w:tr w:rsidR="00CA7C4B">
        <w:trPr>
          <w:trHeight w:val="275"/>
        </w:trPr>
        <w:tc>
          <w:tcPr>
            <w:tcW w:w="713" w:type="dxa"/>
          </w:tcPr>
          <w:p w:rsidR="00CA7C4B" w:rsidRDefault="003C2382">
            <w:pPr>
              <w:pStyle w:val="TableParagraph"/>
              <w:spacing w:line="256" w:lineRule="exact"/>
              <w:ind w:left="11"/>
              <w:jc w:val="center"/>
              <w:rPr>
                <w:sz w:val="24"/>
              </w:rPr>
            </w:pPr>
            <w:r>
              <w:rPr>
                <w:spacing w:val="-10"/>
                <w:sz w:val="24"/>
              </w:rPr>
              <w:t>4</w:t>
            </w:r>
          </w:p>
        </w:tc>
        <w:tc>
          <w:tcPr>
            <w:tcW w:w="2977" w:type="dxa"/>
          </w:tcPr>
          <w:p w:rsidR="00CA7C4B" w:rsidRDefault="003C2382">
            <w:pPr>
              <w:pStyle w:val="TableParagraph"/>
              <w:spacing w:line="256" w:lineRule="exact"/>
              <w:ind w:left="107"/>
              <w:rPr>
                <w:sz w:val="24"/>
              </w:rPr>
            </w:pPr>
            <w:r>
              <w:rPr>
                <w:sz w:val="24"/>
              </w:rPr>
              <w:t>Остаток на</w:t>
            </w:r>
            <w:r>
              <w:rPr>
                <w:spacing w:val="-2"/>
                <w:sz w:val="24"/>
              </w:rPr>
              <w:t xml:space="preserve"> </w:t>
            </w:r>
            <w:r>
              <w:rPr>
                <w:sz w:val="24"/>
              </w:rPr>
              <w:t xml:space="preserve">1 </w:t>
            </w:r>
            <w:r>
              <w:rPr>
                <w:spacing w:val="-2"/>
                <w:sz w:val="24"/>
              </w:rPr>
              <w:t>февраля</w:t>
            </w:r>
          </w:p>
        </w:tc>
        <w:tc>
          <w:tcPr>
            <w:tcW w:w="1844" w:type="dxa"/>
          </w:tcPr>
          <w:p w:rsidR="00CA7C4B" w:rsidRDefault="00CA7C4B">
            <w:pPr>
              <w:pStyle w:val="TableParagraph"/>
              <w:rPr>
                <w:sz w:val="20"/>
              </w:rPr>
            </w:pPr>
          </w:p>
        </w:tc>
        <w:tc>
          <w:tcPr>
            <w:tcW w:w="1841" w:type="dxa"/>
          </w:tcPr>
          <w:p w:rsidR="00CA7C4B" w:rsidRDefault="00CA7C4B">
            <w:pPr>
              <w:pStyle w:val="TableParagraph"/>
              <w:rPr>
                <w:sz w:val="20"/>
              </w:rPr>
            </w:pPr>
          </w:p>
        </w:tc>
        <w:tc>
          <w:tcPr>
            <w:tcW w:w="1810" w:type="dxa"/>
          </w:tcPr>
          <w:p w:rsidR="00CA7C4B" w:rsidRDefault="00CA7C4B">
            <w:pPr>
              <w:pStyle w:val="TableParagraph"/>
              <w:rPr>
                <w:sz w:val="20"/>
              </w:rPr>
            </w:pPr>
          </w:p>
        </w:tc>
      </w:tr>
    </w:tbl>
    <w:p w:rsidR="00CA7C4B" w:rsidRDefault="00CA7C4B">
      <w:pPr>
        <w:pStyle w:val="a3"/>
        <w:spacing w:before="1"/>
        <w:ind w:left="0"/>
      </w:pPr>
    </w:p>
    <w:p w:rsidR="00CA7C4B" w:rsidRDefault="003C2382">
      <w:pPr>
        <w:pStyle w:val="a3"/>
        <w:ind w:left="4368"/>
      </w:pPr>
      <w:r>
        <w:t>Задача</w:t>
      </w:r>
      <w:r>
        <w:rPr>
          <w:spacing w:val="-7"/>
        </w:rPr>
        <w:t xml:space="preserve"> </w:t>
      </w:r>
      <w:r>
        <w:rPr>
          <w:spacing w:val="-2"/>
        </w:rPr>
        <w:t>6.4.16</w:t>
      </w:r>
    </w:p>
    <w:p w:rsidR="00CA7C4B" w:rsidRDefault="003C2382">
      <w:pPr>
        <w:pStyle w:val="a3"/>
        <w:spacing w:before="120" w:line="278" w:lineRule="auto"/>
        <w:ind w:firstLine="708"/>
      </w:pPr>
      <w:r>
        <w:t>Оцените израсходованные на производство материалы и</w:t>
      </w:r>
      <w:r>
        <w:rPr>
          <w:spacing w:val="-1"/>
        </w:rPr>
        <w:t xml:space="preserve"> </w:t>
      </w:r>
      <w:r>
        <w:t>остаток на конец периода: по методу ФИФО, средней себестоимости.</w:t>
      </w:r>
    </w:p>
    <w:p w:rsidR="00CA7C4B" w:rsidRDefault="003C2382">
      <w:pPr>
        <w:pStyle w:val="a3"/>
        <w:spacing w:line="276" w:lineRule="auto"/>
        <w:ind w:firstLine="708"/>
      </w:pPr>
      <w:r>
        <w:rPr>
          <w:i/>
        </w:rPr>
        <w:t xml:space="preserve">Исходные данные. </w:t>
      </w:r>
      <w:r>
        <w:t>В течение I квартала 20… г. были произведены следу- ющие операции по движению материалов (табл. 47).</w:t>
      </w:r>
    </w:p>
    <w:p w:rsidR="00CA7C4B" w:rsidRDefault="00CA7C4B">
      <w:pPr>
        <w:spacing w:line="276" w:lineRule="auto"/>
        <w:sectPr w:rsidR="00CA7C4B">
          <w:type w:val="continuous"/>
          <w:pgSz w:w="11910" w:h="16840"/>
          <w:pgMar w:top="0" w:right="800" w:bottom="0" w:left="800" w:header="0" w:footer="631" w:gutter="0"/>
          <w:cols w:space="720"/>
        </w:sectPr>
      </w:pPr>
    </w:p>
    <w:p w:rsidR="00CA7C4B" w:rsidRDefault="00CA7C4B">
      <w:pPr>
        <w:pStyle w:val="a3"/>
        <w:spacing w:before="40"/>
        <w:ind w:left="0"/>
        <w:rPr>
          <w:sz w:val="24"/>
        </w:rPr>
      </w:pPr>
    </w:p>
    <w:p w:rsidR="00CA7C4B" w:rsidRDefault="003C2382">
      <w:pPr>
        <w:ind w:left="4013"/>
        <w:rPr>
          <w:sz w:val="24"/>
        </w:rPr>
      </w:pPr>
      <w:r>
        <w:rPr>
          <w:sz w:val="24"/>
        </w:rPr>
        <w:t>Движение</w:t>
      </w:r>
      <w:r>
        <w:rPr>
          <w:spacing w:val="-5"/>
          <w:sz w:val="24"/>
        </w:rPr>
        <w:t xml:space="preserve"> </w:t>
      </w:r>
      <w:r>
        <w:rPr>
          <w:spacing w:val="-2"/>
          <w:sz w:val="24"/>
        </w:rPr>
        <w:t>материалов</w:t>
      </w:r>
    </w:p>
    <w:p w:rsidR="00CA7C4B" w:rsidRDefault="003C2382">
      <w:pPr>
        <w:pStyle w:val="a3"/>
        <w:spacing w:line="315" w:lineRule="exact"/>
        <w:ind w:left="2292"/>
      </w:pPr>
      <w:r>
        <w:br w:type="column"/>
      </w:r>
      <w:r>
        <w:lastRenderedPageBreak/>
        <w:t>Таблица</w:t>
      </w:r>
      <w:r>
        <w:rPr>
          <w:spacing w:val="-5"/>
        </w:rPr>
        <w:t xml:space="preserve"> 47</w:t>
      </w:r>
    </w:p>
    <w:p w:rsidR="00CA7C4B" w:rsidRDefault="00CA7C4B">
      <w:pPr>
        <w:spacing w:line="315" w:lineRule="exact"/>
        <w:sectPr w:rsidR="00CA7C4B">
          <w:type w:val="continuous"/>
          <w:pgSz w:w="11910" w:h="16840"/>
          <w:pgMar w:top="0" w:right="800" w:bottom="0" w:left="800" w:header="0" w:footer="631" w:gutter="0"/>
          <w:cols w:num="2" w:space="720" w:equalWidth="0">
            <w:col w:w="6290" w:space="40"/>
            <w:col w:w="3980"/>
          </w:cols>
        </w:sectPr>
      </w:pPr>
    </w:p>
    <w:p w:rsidR="00CA7C4B" w:rsidRDefault="00CA7C4B">
      <w:pPr>
        <w:pStyle w:val="a3"/>
        <w:spacing w:before="11"/>
        <w:ind w:left="0"/>
        <w:rPr>
          <w:sz w:val="10"/>
        </w:rPr>
      </w:pPr>
    </w:p>
    <w:tbl>
      <w:tblPr>
        <w:tblStyle w:val="TableNormal"/>
        <w:tblW w:w="0" w:type="auto"/>
        <w:tblInd w:w="8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00"/>
        <w:gridCol w:w="1901"/>
        <w:gridCol w:w="1800"/>
        <w:gridCol w:w="1579"/>
        <w:gridCol w:w="1260"/>
      </w:tblGrid>
      <w:tr w:rsidR="00CA7C4B">
        <w:trPr>
          <w:trHeight w:val="597"/>
        </w:trPr>
        <w:tc>
          <w:tcPr>
            <w:tcW w:w="2100" w:type="dxa"/>
          </w:tcPr>
          <w:p w:rsidR="00CA7C4B" w:rsidRDefault="003C2382">
            <w:pPr>
              <w:pStyle w:val="TableParagraph"/>
              <w:spacing w:line="249" w:lineRule="exact"/>
              <w:ind w:left="603" w:right="561"/>
              <w:jc w:val="center"/>
            </w:pPr>
            <w:r>
              <w:rPr>
                <w:spacing w:val="-2"/>
              </w:rPr>
              <w:t>Период</w:t>
            </w:r>
          </w:p>
        </w:tc>
        <w:tc>
          <w:tcPr>
            <w:tcW w:w="1901" w:type="dxa"/>
          </w:tcPr>
          <w:p w:rsidR="00CA7C4B" w:rsidRDefault="003C2382">
            <w:pPr>
              <w:pStyle w:val="TableParagraph"/>
              <w:ind w:left="816" w:right="153" w:hanging="329"/>
            </w:pPr>
            <w:r>
              <w:rPr>
                <w:spacing w:val="-2"/>
              </w:rPr>
              <w:t xml:space="preserve">Получено, </w:t>
            </w:r>
            <w:r>
              <w:rPr>
                <w:spacing w:val="-4"/>
              </w:rPr>
              <w:t>шт.</w:t>
            </w:r>
          </w:p>
        </w:tc>
        <w:tc>
          <w:tcPr>
            <w:tcW w:w="1800" w:type="dxa"/>
          </w:tcPr>
          <w:p w:rsidR="00CA7C4B" w:rsidRDefault="003C2382">
            <w:pPr>
              <w:pStyle w:val="TableParagraph"/>
              <w:ind w:left="482" w:right="470" w:firstLine="153"/>
            </w:pPr>
            <w:r>
              <w:rPr>
                <w:spacing w:val="-4"/>
              </w:rPr>
              <w:t xml:space="preserve">Цена, </w:t>
            </w:r>
            <w:r>
              <w:t>руб.</w:t>
            </w:r>
            <w:r>
              <w:rPr>
                <w:spacing w:val="-14"/>
              </w:rPr>
              <w:t xml:space="preserve"> </w:t>
            </w:r>
            <w:r>
              <w:t>коп.</w:t>
            </w:r>
          </w:p>
        </w:tc>
        <w:tc>
          <w:tcPr>
            <w:tcW w:w="1579" w:type="dxa"/>
          </w:tcPr>
          <w:p w:rsidR="00CA7C4B" w:rsidRDefault="003C2382">
            <w:pPr>
              <w:pStyle w:val="TableParagraph"/>
              <w:spacing w:line="249" w:lineRule="exact"/>
              <w:ind w:left="13"/>
              <w:jc w:val="center"/>
            </w:pPr>
            <w:r>
              <w:t>Отпущено,</w:t>
            </w:r>
            <w:r>
              <w:rPr>
                <w:spacing w:val="-8"/>
              </w:rPr>
              <w:t xml:space="preserve"> </w:t>
            </w:r>
            <w:r>
              <w:rPr>
                <w:spacing w:val="-5"/>
              </w:rPr>
              <w:t>шт.</w:t>
            </w:r>
          </w:p>
        </w:tc>
        <w:tc>
          <w:tcPr>
            <w:tcW w:w="1260" w:type="dxa"/>
          </w:tcPr>
          <w:p w:rsidR="00CA7C4B" w:rsidRDefault="003C2382">
            <w:pPr>
              <w:pStyle w:val="TableParagraph"/>
              <w:ind w:left="223" w:right="189" w:firstLine="154"/>
            </w:pPr>
            <w:r>
              <w:rPr>
                <w:spacing w:val="-2"/>
              </w:rPr>
              <w:t xml:space="preserve">Цена, </w:t>
            </w:r>
            <w:r>
              <w:t>руб.</w:t>
            </w:r>
            <w:r>
              <w:rPr>
                <w:spacing w:val="-14"/>
              </w:rPr>
              <w:t xml:space="preserve"> </w:t>
            </w:r>
            <w:r>
              <w:t>коп.</w:t>
            </w:r>
          </w:p>
        </w:tc>
      </w:tr>
      <w:tr w:rsidR="00CA7C4B">
        <w:trPr>
          <w:trHeight w:val="250"/>
        </w:trPr>
        <w:tc>
          <w:tcPr>
            <w:tcW w:w="2100" w:type="dxa"/>
            <w:tcBorders>
              <w:bottom w:val="nil"/>
            </w:tcBorders>
          </w:tcPr>
          <w:p w:rsidR="00CA7C4B" w:rsidRDefault="003C2382">
            <w:pPr>
              <w:pStyle w:val="TableParagraph"/>
              <w:spacing w:line="231" w:lineRule="exact"/>
              <w:ind w:left="603" w:right="563"/>
              <w:jc w:val="center"/>
            </w:pPr>
            <w:r>
              <w:rPr>
                <w:spacing w:val="-2"/>
              </w:rPr>
              <w:t>Январь</w:t>
            </w:r>
          </w:p>
        </w:tc>
        <w:tc>
          <w:tcPr>
            <w:tcW w:w="1901" w:type="dxa"/>
            <w:tcBorders>
              <w:bottom w:val="nil"/>
            </w:tcBorders>
          </w:tcPr>
          <w:p w:rsidR="00CA7C4B" w:rsidRDefault="003C2382">
            <w:pPr>
              <w:pStyle w:val="TableParagraph"/>
              <w:spacing w:line="231" w:lineRule="exact"/>
              <w:ind w:left="64" w:right="1"/>
              <w:jc w:val="center"/>
            </w:pPr>
            <w:r>
              <w:t>Сн.</w:t>
            </w:r>
            <w:r>
              <w:rPr>
                <w:spacing w:val="-1"/>
              </w:rPr>
              <w:t xml:space="preserve"> </w:t>
            </w:r>
            <w:r>
              <w:rPr>
                <w:spacing w:val="-5"/>
              </w:rPr>
              <w:t>100</w:t>
            </w:r>
          </w:p>
        </w:tc>
        <w:tc>
          <w:tcPr>
            <w:tcW w:w="1800" w:type="dxa"/>
            <w:tcBorders>
              <w:bottom w:val="nil"/>
            </w:tcBorders>
          </w:tcPr>
          <w:p w:rsidR="00CA7C4B" w:rsidRDefault="003C2382">
            <w:pPr>
              <w:pStyle w:val="TableParagraph"/>
              <w:spacing w:line="231" w:lineRule="exact"/>
              <w:ind w:left="12"/>
              <w:jc w:val="center"/>
            </w:pPr>
            <w:r>
              <w:rPr>
                <w:spacing w:val="-2"/>
              </w:rPr>
              <w:t>11.50</w:t>
            </w:r>
          </w:p>
        </w:tc>
        <w:tc>
          <w:tcPr>
            <w:tcW w:w="1579" w:type="dxa"/>
            <w:tcBorders>
              <w:bottom w:val="nil"/>
            </w:tcBorders>
          </w:tcPr>
          <w:p w:rsidR="00CA7C4B" w:rsidRDefault="003C2382">
            <w:pPr>
              <w:pStyle w:val="TableParagraph"/>
              <w:spacing w:line="231" w:lineRule="exact"/>
              <w:ind w:left="13" w:right="1"/>
              <w:jc w:val="center"/>
            </w:pPr>
            <w:r>
              <w:rPr>
                <w:spacing w:val="-10"/>
              </w:rPr>
              <w:t>-</w:t>
            </w:r>
          </w:p>
        </w:tc>
        <w:tc>
          <w:tcPr>
            <w:tcW w:w="1260" w:type="dxa"/>
            <w:tcBorders>
              <w:bottom w:val="nil"/>
            </w:tcBorders>
          </w:tcPr>
          <w:p w:rsidR="00CA7C4B" w:rsidRDefault="00CA7C4B">
            <w:pPr>
              <w:pStyle w:val="TableParagraph"/>
              <w:rPr>
                <w:sz w:val="18"/>
              </w:rPr>
            </w:pPr>
          </w:p>
        </w:tc>
      </w:tr>
      <w:tr w:rsidR="00CA7C4B">
        <w:trPr>
          <w:trHeight w:val="253"/>
        </w:trPr>
        <w:tc>
          <w:tcPr>
            <w:tcW w:w="2100" w:type="dxa"/>
            <w:tcBorders>
              <w:top w:val="nil"/>
              <w:bottom w:val="nil"/>
            </w:tcBorders>
          </w:tcPr>
          <w:p w:rsidR="00CA7C4B" w:rsidRDefault="003C2382">
            <w:pPr>
              <w:pStyle w:val="TableParagraph"/>
              <w:spacing w:line="233" w:lineRule="exact"/>
              <w:ind w:left="603" w:right="560"/>
              <w:jc w:val="center"/>
            </w:pPr>
            <w:r>
              <w:rPr>
                <w:spacing w:val="-2"/>
              </w:rPr>
              <w:t>09.01</w:t>
            </w:r>
          </w:p>
        </w:tc>
        <w:tc>
          <w:tcPr>
            <w:tcW w:w="1901" w:type="dxa"/>
            <w:tcBorders>
              <w:top w:val="nil"/>
              <w:bottom w:val="nil"/>
            </w:tcBorders>
          </w:tcPr>
          <w:p w:rsidR="00CA7C4B" w:rsidRDefault="003C2382">
            <w:pPr>
              <w:pStyle w:val="TableParagraph"/>
              <w:spacing w:line="233" w:lineRule="exact"/>
              <w:ind w:left="64" w:right="1"/>
              <w:jc w:val="center"/>
            </w:pPr>
            <w:r>
              <w:rPr>
                <w:spacing w:val="-5"/>
              </w:rPr>
              <w:t>300</w:t>
            </w:r>
          </w:p>
        </w:tc>
        <w:tc>
          <w:tcPr>
            <w:tcW w:w="1800" w:type="dxa"/>
            <w:tcBorders>
              <w:top w:val="nil"/>
              <w:bottom w:val="nil"/>
            </w:tcBorders>
          </w:tcPr>
          <w:p w:rsidR="00CA7C4B" w:rsidRDefault="003C2382">
            <w:pPr>
              <w:pStyle w:val="TableParagraph"/>
              <w:spacing w:line="233" w:lineRule="exact"/>
              <w:ind w:left="12" w:right="2"/>
              <w:jc w:val="center"/>
            </w:pPr>
            <w:r>
              <w:rPr>
                <w:spacing w:val="-5"/>
              </w:rPr>
              <w:t>11</w:t>
            </w:r>
          </w:p>
        </w:tc>
        <w:tc>
          <w:tcPr>
            <w:tcW w:w="1579" w:type="dxa"/>
            <w:tcBorders>
              <w:top w:val="nil"/>
              <w:bottom w:val="nil"/>
            </w:tcBorders>
          </w:tcPr>
          <w:p w:rsidR="00CA7C4B" w:rsidRDefault="003C2382">
            <w:pPr>
              <w:pStyle w:val="TableParagraph"/>
              <w:spacing w:line="233" w:lineRule="exact"/>
              <w:ind w:left="13" w:right="1"/>
              <w:jc w:val="center"/>
            </w:pPr>
            <w:r>
              <w:rPr>
                <w:spacing w:val="-10"/>
              </w:rPr>
              <w:t>-</w:t>
            </w:r>
          </w:p>
        </w:tc>
        <w:tc>
          <w:tcPr>
            <w:tcW w:w="1260" w:type="dxa"/>
            <w:tcBorders>
              <w:top w:val="nil"/>
              <w:bottom w:val="nil"/>
            </w:tcBorders>
          </w:tcPr>
          <w:p w:rsidR="00CA7C4B" w:rsidRDefault="00CA7C4B">
            <w:pPr>
              <w:pStyle w:val="TableParagraph"/>
              <w:rPr>
                <w:sz w:val="18"/>
              </w:rPr>
            </w:pPr>
          </w:p>
        </w:tc>
      </w:tr>
      <w:tr w:rsidR="00CA7C4B">
        <w:trPr>
          <w:trHeight w:val="254"/>
        </w:trPr>
        <w:tc>
          <w:tcPr>
            <w:tcW w:w="2100" w:type="dxa"/>
            <w:tcBorders>
              <w:top w:val="nil"/>
            </w:tcBorders>
          </w:tcPr>
          <w:p w:rsidR="00CA7C4B" w:rsidRDefault="003C2382">
            <w:pPr>
              <w:pStyle w:val="TableParagraph"/>
              <w:spacing w:line="234" w:lineRule="exact"/>
              <w:ind w:left="603" w:right="560"/>
              <w:jc w:val="center"/>
            </w:pPr>
            <w:r>
              <w:rPr>
                <w:spacing w:val="-2"/>
              </w:rPr>
              <w:t>25.01</w:t>
            </w:r>
          </w:p>
        </w:tc>
        <w:tc>
          <w:tcPr>
            <w:tcW w:w="1901" w:type="dxa"/>
            <w:tcBorders>
              <w:top w:val="nil"/>
            </w:tcBorders>
          </w:tcPr>
          <w:p w:rsidR="00CA7C4B" w:rsidRDefault="003C2382">
            <w:pPr>
              <w:pStyle w:val="TableParagraph"/>
              <w:spacing w:line="234" w:lineRule="exact"/>
              <w:ind w:left="64"/>
              <w:jc w:val="center"/>
            </w:pPr>
            <w:r>
              <w:rPr>
                <w:spacing w:val="-10"/>
              </w:rPr>
              <w:t>-</w:t>
            </w:r>
          </w:p>
        </w:tc>
        <w:tc>
          <w:tcPr>
            <w:tcW w:w="1800" w:type="dxa"/>
            <w:tcBorders>
              <w:top w:val="nil"/>
            </w:tcBorders>
          </w:tcPr>
          <w:p w:rsidR="00CA7C4B" w:rsidRDefault="00CA7C4B">
            <w:pPr>
              <w:pStyle w:val="TableParagraph"/>
              <w:rPr>
                <w:sz w:val="18"/>
              </w:rPr>
            </w:pPr>
          </w:p>
        </w:tc>
        <w:tc>
          <w:tcPr>
            <w:tcW w:w="1579" w:type="dxa"/>
            <w:tcBorders>
              <w:top w:val="nil"/>
            </w:tcBorders>
          </w:tcPr>
          <w:p w:rsidR="00CA7C4B" w:rsidRDefault="003C2382">
            <w:pPr>
              <w:pStyle w:val="TableParagraph"/>
              <w:spacing w:line="234" w:lineRule="exact"/>
              <w:ind w:left="13" w:right="2"/>
              <w:jc w:val="center"/>
            </w:pPr>
            <w:r>
              <w:rPr>
                <w:spacing w:val="-5"/>
              </w:rPr>
              <w:t>70</w:t>
            </w:r>
          </w:p>
        </w:tc>
        <w:tc>
          <w:tcPr>
            <w:tcW w:w="1260" w:type="dxa"/>
            <w:tcBorders>
              <w:top w:val="nil"/>
            </w:tcBorders>
          </w:tcPr>
          <w:p w:rsidR="00CA7C4B" w:rsidRDefault="003C2382">
            <w:pPr>
              <w:pStyle w:val="TableParagraph"/>
              <w:spacing w:line="234" w:lineRule="exact"/>
              <w:ind w:left="31"/>
              <w:jc w:val="center"/>
            </w:pPr>
            <w:r>
              <w:rPr>
                <w:spacing w:val="-10"/>
              </w:rPr>
              <w:t>?</w:t>
            </w:r>
          </w:p>
        </w:tc>
      </w:tr>
      <w:tr w:rsidR="00CA7C4B">
        <w:trPr>
          <w:trHeight w:val="364"/>
        </w:trPr>
        <w:tc>
          <w:tcPr>
            <w:tcW w:w="2100" w:type="dxa"/>
          </w:tcPr>
          <w:p w:rsidR="00CA7C4B" w:rsidRDefault="003C2382">
            <w:pPr>
              <w:pStyle w:val="TableParagraph"/>
              <w:spacing w:line="247" w:lineRule="exact"/>
              <w:ind w:left="603" w:right="561"/>
              <w:jc w:val="center"/>
            </w:pPr>
            <w:r>
              <w:rPr>
                <w:spacing w:val="-2"/>
              </w:rPr>
              <w:t>Февраль</w:t>
            </w:r>
          </w:p>
        </w:tc>
        <w:tc>
          <w:tcPr>
            <w:tcW w:w="1901" w:type="dxa"/>
          </w:tcPr>
          <w:p w:rsidR="00CA7C4B" w:rsidRDefault="00CA7C4B">
            <w:pPr>
              <w:pStyle w:val="TableParagraph"/>
              <w:rPr>
                <w:sz w:val="24"/>
              </w:rPr>
            </w:pPr>
          </w:p>
        </w:tc>
        <w:tc>
          <w:tcPr>
            <w:tcW w:w="1800" w:type="dxa"/>
          </w:tcPr>
          <w:p w:rsidR="00CA7C4B" w:rsidRDefault="00CA7C4B">
            <w:pPr>
              <w:pStyle w:val="TableParagraph"/>
              <w:rPr>
                <w:sz w:val="24"/>
              </w:rPr>
            </w:pPr>
          </w:p>
        </w:tc>
        <w:tc>
          <w:tcPr>
            <w:tcW w:w="1579" w:type="dxa"/>
          </w:tcPr>
          <w:p w:rsidR="00CA7C4B" w:rsidRDefault="003C2382">
            <w:pPr>
              <w:pStyle w:val="TableParagraph"/>
              <w:spacing w:line="247" w:lineRule="exact"/>
              <w:ind w:left="13" w:right="1"/>
              <w:jc w:val="center"/>
            </w:pPr>
            <w:r>
              <w:rPr>
                <w:spacing w:val="-10"/>
              </w:rPr>
              <w:t>-</w:t>
            </w:r>
          </w:p>
        </w:tc>
        <w:tc>
          <w:tcPr>
            <w:tcW w:w="1260" w:type="dxa"/>
          </w:tcPr>
          <w:p w:rsidR="00CA7C4B" w:rsidRDefault="00CA7C4B">
            <w:pPr>
              <w:pStyle w:val="TableParagraph"/>
              <w:rPr>
                <w:sz w:val="24"/>
              </w:rPr>
            </w:pPr>
          </w:p>
        </w:tc>
      </w:tr>
    </w:tbl>
    <w:p w:rsidR="00CA7C4B" w:rsidRDefault="00CA7C4B">
      <w:pPr>
        <w:rPr>
          <w:sz w:val="24"/>
        </w:rPr>
        <w:sectPr w:rsidR="00CA7C4B">
          <w:type w:val="continuous"/>
          <w:pgSz w:w="11910" w:h="16840"/>
          <w:pgMar w:top="0" w:right="800" w:bottom="0" w:left="800" w:header="0" w:footer="631" w:gutter="0"/>
          <w:cols w:space="720"/>
        </w:sectPr>
      </w:pPr>
    </w:p>
    <w:tbl>
      <w:tblPr>
        <w:tblStyle w:val="TableNormal"/>
        <w:tblW w:w="0" w:type="auto"/>
        <w:tblInd w:w="8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00"/>
        <w:gridCol w:w="1901"/>
        <w:gridCol w:w="1800"/>
        <w:gridCol w:w="1579"/>
        <w:gridCol w:w="1260"/>
      </w:tblGrid>
      <w:tr w:rsidR="00CA7C4B">
        <w:trPr>
          <w:trHeight w:val="1012"/>
        </w:trPr>
        <w:tc>
          <w:tcPr>
            <w:tcW w:w="2100" w:type="dxa"/>
          </w:tcPr>
          <w:p w:rsidR="00CA7C4B" w:rsidRDefault="003C2382">
            <w:pPr>
              <w:pStyle w:val="TableParagraph"/>
              <w:spacing w:line="248" w:lineRule="exact"/>
              <w:ind w:left="603" w:right="560"/>
              <w:jc w:val="center"/>
            </w:pPr>
            <w:r>
              <w:rPr>
                <w:spacing w:val="-2"/>
              </w:rPr>
              <w:lastRenderedPageBreak/>
              <w:t>03.02</w:t>
            </w:r>
          </w:p>
          <w:p w:rsidR="00CA7C4B" w:rsidRDefault="003C2382">
            <w:pPr>
              <w:pStyle w:val="TableParagraph"/>
              <w:spacing w:line="252" w:lineRule="exact"/>
              <w:ind w:left="603" w:right="560"/>
              <w:jc w:val="center"/>
            </w:pPr>
            <w:r>
              <w:rPr>
                <w:spacing w:val="-2"/>
              </w:rPr>
              <w:t>05.02</w:t>
            </w:r>
          </w:p>
          <w:p w:rsidR="00CA7C4B" w:rsidRDefault="003C2382">
            <w:pPr>
              <w:pStyle w:val="TableParagraph"/>
              <w:spacing w:line="253" w:lineRule="exact"/>
              <w:ind w:left="603" w:right="560"/>
              <w:jc w:val="center"/>
            </w:pPr>
            <w:r>
              <w:rPr>
                <w:spacing w:val="-2"/>
              </w:rPr>
              <w:t>10.02</w:t>
            </w:r>
          </w:p>
          <w:p w:rsidR="00CA7C4B" w:rsidRDefault="003C2382">
            <w:pPr>
              <w:pStyle w:val="TableParagraph"/>
              <w:spacing w:before="1" w:line="238" w:lineRule="exact"/>
              <w:ind w:left="603" w:right="560"/>
              <w:jc w:val="center"/>
            </w:pPr>
            <w:r>
              <w:rPr>
                <w:spacing w:val="-2"/>
              </w:rPr>
              <w:t>27.02</w:t>
            </w:r>
          </w:p>
        </w:tc>
        <w:tc>
          <w:tcPr>
            <w:tcW w:w="1901" w:type="dxa"/>
          </w:tcPr>
          <w:p w:rsidR="00CA7C4B" w:rsidRDefault="003C2382">
            <w:pPr>
              <w:pStyle w:val="TableParagraph"/>
              <w:spacing w:line="249" w:lineRule="exact"/>
              <w:ind w:left="64" w:right="1"/>
              <w:jc w:val="center"/>
            </w:pPr>
            <w:r>
              <w:rPr>
                <w:spacing w:val="-5"/>
              </w:rPr>
              <w:t>350</w:t>
            </w:r>
          </w:p>
          <w:p w:rsidR="00CA7C4B" w:rsidRDefault="003C2382">
            <w:pPr>
              <w:pStyle w:val="TableParagraph"/>
              <w:spacing w:before="251"/>
              <w:ind w:left="64" w:right="1"/>
              <w:jc w:val="center"/>
            </w:pPr>
            <w:r>
              <w:rPr>
                <w:spacing w:val="-5"/>
              </w:rPr>
              <w:t>900</w:t>
            </w:r>
          </w:p>
        </w:tc>
        <w:tc>
          <w:tcPr>
            <w:tcW w:w="1800" w:type="dxa"/>
          </w:tcPr>
          <w:p w:rsidR="00CA7C4B" w:rsidRDefault="003C2382">
            <w:pPr>
              <w:pStyle w:val="TableParagraph"/>
              <w:spacing w:line="249" w:lineRule="exact"/>
              <w:ind w:left="12" w:right="2"/>
              <w:jc w:val="center"/>
            </w:pPr>
            <w:r>
              <w:rPr>
                <w:spacing w:val="-5"/>
              </w:rPr>
              <w:t>10</w:t>
            </w:r>
          </w:p>
          <w:p w:rsidR="00CA7C4B" w:rsidRDefault="003C2382">
            <w:pPr>
              <w:pStyle w:val="TableParagraph"/>
              <w:spacing w:before="251"/>
              <w:ind w:left="12" w:right="2"/>
              <w:jc w:val="center"/>
            </w:pPr>
            <w:r>
              <w:rPr>
                <w:spacing w:val="-5"/>
              </w:rPr>
              <w:t>12</w:t>
            </w:r>
          </w:p>
        </w:tc>
        <w:tc>
          <w:tcPr>
            <w:tcW w:w="1579" w:type="dxa"/>
          </w:tcPr>
          <w:p w:rsidR="00CA7C4B" w:rsidRDefault="003C2382">
            <w:pPr>
              <w:pStyle w:val="TableParagraph"/>
              <w:ind w:left="624" w:right="611" w:firstLine="1"/>
              <w:jc w:val="center"/>
            </w:pPr>
            <w:r>
              <w:rPr>
                <w:spacing w:val="-10"/>
              </w:rPr>
              <w:t xml:space="preserve">- </w:t>
            </w:r>
            <w:r>
              <w:rPr>
                <w:spacing w:val="-4"/>
              </w:rPr>
              <w:t>500</w:t>
            </w:r>
          </w:p>
          <w:p w:rsidR="00CA7C4B" w:rsidRDefault="003C2382">
            <w:pPr>
              <w:pStyle w:val="TableParagraph"/>
              <w:spacing w:line="254" w:lineRule="exact"/>
              <w:ind w:left="624" w:right="611" w:firstLine="1"/>
              <w:jc w:val="center"/>
            </w:pPr>
            <w:r>
              <w:rPr>
                <w:spacing w:val="-10"/>
              </w:rPr>
              <w:t xml:space="preserve">- </w:t>
            </w:r>
            <w:r>
              <w:rPr>
                <w:spacing w:val="-4"/>
              </w:rPr>
              <w:t>725</w:t>
            </w:r>
          </w:p>
        </w:tc>
        <w:tc>
          <w:tcPr>
            <w:tcW w:w="1260" w:type="dxa"/>
          </w:tcPr>
          <w:p w:rsidR="00CA7C4B" w:rsidRDefault="003C2382">
            <w:pPr>
              <w:pStyle w:val="TableParagraph"/>
              <w:spacing w:line="249" w:lineRule="exact"/>
              <w:ind w:left="31"/>
              <w:jc w:val="center"/>
            </w:pPr>
            <w:r>
              <w:rPr>
                <w:spacing w:val="-10"/>
              </w:rPr>
              <w:t>?</w:t>
            </w:r>
          </w:p>
          <w:p w:rsidR="00CA7C4B" w:rsidRDefault="00CA7C4B">
            <w:pPr>
              <w:pStyle w:val="TableParagraph"/>
              <w:spacing w:before="252"/>
            </w:pPr>
          </w:p>
          <w:p w:rsidR="00CA7C4B" w:rsidRDefault="003C2382">
            <w:pPr>
              <w:pStyle w:val="TableParagraph"/>
              <w:spacing w:before="1" w:line="238" w:lineRule="exact"/>
              <w:ind w:left="31"/>
              <w:jc w:val="center"/>
            </w:pPr>
            <w:r>
              <w:rPr>
                <w:spacing w:val="-10"/>
              </w:rPr>
              <w:t>?</w:t>
            </w:r>
          </w:p>
        </w:tc>
      </w:tr>
      <w:tr w:rsidR="00CA7C4B">
        <w:trPr>
          <w:trHeight w:val="1011"/>
        </w:trPr>
        <w:tc>
          <w:tcPr>
            <w:tcW w:w="2100" w:type="dxa"/>
          </w:tcPr>
          <w:p w:rsidR="00CA7C4B" w:rsidRDefault="003C2382">
            <w:pPr>
              <w:pStyle w:val="TableParagraph"/>
              <w:spacing w:line="242" w:lineRule="auto"/>
              <w:ind w:left="603" w:right="558"/>
              <w:jc w:val="center"/>
            </w:pPr>
            <w:r>
              <w:rPr>
                <w:spacing w:val="-4"/>
              </w:rPr>
              <w:t xml:space="preserve">Март </w:t>
            </w:r>
            <w:r>
              <w:rPr>
                <w:spacing w:val="-2"/>
              </w:rPr>
              <w:t>05.03</w:t>
            </w:r>
          </w:p>
          <w:p w:rsidR="00CA7C4B" w:rsidRDefault="003C2382">
            <w:pPr>
              <w:pStyle w:val="TableParagraph"/>
              <w:spacing w:line="248" w:lineRule="exact"/>
              <w:ind w:left="603" w:right="560"/>
              <w:jc w:val="center"/>
            </w:pPr>
            <w:r>
              <w:rPr>
                <w:spacing w:val="-2"/>
              </w:rPr>
              <w:t>12.03</w:t>
            </w:r>
          </w:p>
          <w:p w:rsidR="00CA7C4B" w:rsidRDefault="003C2382">
            <w:pPr>
              <w:pStyle w:val="TableParagraph"/>
              <w:spacing w:line="238" w:lineRule="exact"/>
              <w:ind w:left="603" w:right="560"/>
              <w:jc w:val="center"/>
            </w:pPr>
            <w:r>
              <w:rPr>
                <w:spacing w:val="-2"/>
              </w:rPr>
              <w:t>16.03</w:t>
            </w:r>
          </w:p>
        </w:tc>
        <w:tc>
          <w:tcPr>
            <w:tcW w:w="1901" w:type="dxa"/>
          </w:tcPr>
          <w:p w:rsidR="00CA7C4B" w:rsidRDefault="003C2382">
            <w:pPr>
              <w:pStyle w:val="TableParagraph"/>
              <w:spacing w:before="247" w:line="252" w:lineRule="exact"/>
              <w:ind w:left="64" w:right="1"/>
              <w:jc w:val="center"/>
            </w:pPr>
            <w:r>
              <w:rPr>
                <w:spacing w:val="-5"/>
              </w:rPr>
              <w:t>550</w:t>
            </w:r>
          </w:p>
          <w:p w:rsidR="00CA7C4B" w:rsidRDefault="003C2382">
            <w:pPr>
              <w:pStyle w:val="TableParagraph"/>
              <w:spacing w:line="252" w:lineRule="exact"/>
              <w:ind w:left="64" w:right="1"/>
              <w:jc w:val="center"/>
            </w:pPr>
            <w:r>
              <w:rPr>
                <w:spacing w:val="-5"/>
              </w:rPr>
              <w:t>800</w:t>
            </w:r>
          </w:p>
        </w:tc>
        <w:tc>
          <w:tcPr>
            <w:tcW w:w="1800" w:type="dxa"/>
          </w:tcPr>
          <w:p w:rsidR="00CA7C4B" w:rsidRDefault="003C2382">
            <w:pPr>
              <w:pStyle w:val="TableParagraph"/>
              <w:spacing w:before="247" w:line="252" w:lineRule="exact"/>
              <w:ind w:left="12"/>
              <w:jc w:val="center"/>
            </w:pPr>
            <w:r>
              <w:rPr>
                <w:spacing w:val="-2"/>
              </w:rPr>
              <w:t>14.10</w:t>
            </w:r>
          </w:p>
          <w:p w:rsidR="00CA7C4B" w:rsidRDefault="003C2382">
            <w:pPr>
              <w:pStyle w:val="TableParagraph"/>
              <w:spacing w:line="252" w:lineRule="exact"/>
              <w:ind w:left="12" w:right="2"/>
              <w:jc w:val="center"/>
            </w:pPr>
            <w:r>
              <w:rPr>
                <w:spacing w:val="-5"/>
              </w:rPr>
              <w:t>14</w:t>
            </w:r>
          </w:p>
        </w:tc>
        <w:tc>
          <w:tcPr>
            <w:tcW w:w="1579" w:type="dxa"/>
          </w:tcPr>
          <w:p w:rsidR="00CA7C4B" w:rsidRDefault="003C2382">
            <w:pPr>
              <w:pStyle w:val="TableParagraph"/>
              <w:spacing w:line="242" w:lineRule="auto"/>
              <w:ind w:left="624" w:right="611" w:firstLine="1"/>
              <w:jc w:val="center"/>
            </w:pPr>
            <w:r>
              <w:rPr>
                <w:spacing w:val="-10"/>
              </w:rPr>
              <w:t xml:space="preserve">- </w:t>
            </w:r>
            <w:r>
              <w:rPr>
                <w:spacing w:val="-4"/>
              </w:rPr>
              <w:t>670</w:t>
            </w:r>
          </w:p>
          <w:p w:rsidR="00CA7C4B" w:rsidRDefault="003C2382">
            <w:pPr>
              <w:pStyle w:val="TableParagraph"/>
              <w:spacing w:line="248" w:lineRule="exact"/>
              <w:ind w:left="13" w:right="1"/>
              <w:jc w:val="center"/>
            </w:pPr>
            <w:r>
              <w:rPr>
                <w:spacing w:val="-10"/>
              </w:rPr>
              <w:t>-</w:t>
            </w:r>
          </w:p>
          <w:p w:rsidR="00CA7C4B" w:rsidRDefault="003C2382">
            <w:pPr>
              <w:pStyle w:val="TableParagraph"/>
              <w:spacing w:line="238" w:lineRule="exact"/>
              <w:ind w:left="13" w:right="2"/>
              <w:jc w:val="center"/>
            </w:pPr>
            <w:r>
              <w:rPr>
                <w:spacing w:val="-5"/>
              </w:rPr>
              <w:t>600</w:t>
            </w:r>
          </w:p>
        </w:tc>
        <w:tc>
          <w:tcPr>
            <w:tcW w:w="1260" w:type="dxa"/>
          </w:tcPr>
          <w:p w:rsidR="00CA7C4B" w:rsidRDefault="003C2382">
            <w:pPr>
              <w:pStyle w:val="TableParagraph"/>
              <w:spacing w:before="247"/>
              <w:ind w:left="31"/>
              <w:jc w:val="center"/>
            </w:pPr>
            <w:r>
              <w:rPr>
                <w:spacing w:val="-10"/>
              </w:rPr>
              <w:t>?</w:t>
            </w:r>
          </w:p>
          <w:p w:rsidR="00CA7C4B" w:rsidRDefault="00CA7C4B">
            <w:pPr>
              <w:pStyle w:val="TableParagraph"/>
            </w:pPr>
          </w:p>
          <w:p w:rsidR="00CA7C4B" w:rsidRDefault="003C2382">
            <w:pPr>
              <w:pStyle w:val="TableParagraph"/>
              <w:spacing w:line="238" w:lineRule="exact"/>
              <w:ind w:left="31"/>
              <w:jc w:val="center"/>
            </w:pPr>
            <w:r>
              <w:rPr>
                <w:spacing w:val="-10"/>
              </w:rPr>
              <w:t>?</w:t>
            </w:r>
          </w:p>
        </w:tc>
      </w:tr>
    </w:tbl>
    <w:p w:rsidR="00CA7C4B" w:rsidRDefault="003C2382">
      <w:pPr>
        <w:pStyle w:val="a3"/>
        <w:spacing w:before="286"/>
        <w:ind w:left="1053"/>
      </w:pPr>
      <w:r>
        <w:t>Решение</w:t>
      </w:r>
      <w:r>
        <w:rPr>
          <w:spacing w:val="-6"/>
        </w:rPr>
        <w:t xml:space="preserve"> </w:t>
      </w:r>
      <w:r>
        <w:t>по</w:t>
      </w:r>
      <w:r>
        <w:rPr>
          <w:spacing w:val="-2"/>
        </w:rPr>
        <w:t xml:space="preserve"> </w:t>
      </w:r>
      <w:r>
        <w:t>методу</w:t>
      </w:r>
      <w:r>
        <w:rPr>
          <w:spacing w:val="-7"/>
        </w:rPr>
        <w:t xml:space="preserve"> </w:t>
      </w:r>
      <w:r>
        <w:t>ФИФО</w:t>
      </w:r>
      <w:r>
        <w:rPr>
          <w:spacing w:val="-4"/>
        </w:rPr>
        <w:t xml:space="preserve"> </w:t>
      </w:r>
      <w:r>
        <w:t>отразите</w:t>
      </w:r>
      <w:r>
        <w:rPr>
          <w:spacing w:val="-4"/>
        </w:rPr>
        <w:t xml:space="preserve"> </w:t>
      </w:r>
      <w:r>
        <w:t>в</w:t>
      </w:r>
      <w:r>
        <w:rPr>
          <w:spacing w:val="-5"/>
        </w:rPr>
        <w:t xml:space="preserve"> </w:t>
      </w:r>
      <w:r>
        <w:t>табл.</w:t>
      </w:r>
      <w:r>
        <w:rPr>
          <w:spacing w:val="-5"/>
        </w:rPr>
        <w:t xml:space="preserve"> </w:t>
      </w:r>
      <w:r>
        <w:t>48 следующей</w:t>
      </w:r>
      <w:r>
        <w:rPr>
          <w:spacing w:val="-6"/>
        </w:rPr>
        <w:t xml:space="preserve"> </w:t>
      </w:r>
      <w:r>
        <w:rPr>
          <w:spacing w:val="-2"/>
        </w:rPr>
        <w:t>формы.</w:t>
      </w:r>
    </w:p>
    <w:p w:rsidR="00CA7C4B" w:rsidRDefault="003C2382">
      <w:pPr>
        <w:pStyle w:val="a3"/>
        <w:spacing w:before="283"/>
        <w:ind w:left="0" w:right="330"/>
        <w:jc w:val="right"/>
      </w:pPr>
      <w:r>
        <w:t>Таблица</w:t>
      </w:r>
      <w:r>
        <w:rPr>
          <w:spacing w:val="-5"/>
        </w:rPr>
        <w:t xml:space="preserve"> 48</w:t>
      </w:r>
    </w:p>
    <w:p w:rsidR="00CA7C4B" w:rsidRDefault="003C2382">
      <w:pPr>
        <w:spacing w:before="121"/>
        <w:ind w:left="1194" w:right="1194"/>
        <w:jc w:val="center"/>
        <w:rPr>
          <w:sz w:val="24"/>
        </w:rPr>
      </w:pPr>
      <w:r>
        <w:rPr>
          <w:sz w:val="24"/>
        </w:rPr>
        <w:t>Движение</w:t>
      </w:r>
      <w:r>
        <w:rPr>
          <w:spacing w:val="-7"/>
          <w:sz w:val="24"/>
        </w:rPr>
        <w:t xml:space="preserve"> </w:t>
      </w:r>
      <w:r>
        <w:rPr>
          <w:sz w:val="24"/>
        </w:rPr>
        <w:t>материалов,</w:t>
      </w:r>
      <w:r>
        <w:rPr>
          <w:spacing w:val="-3"/>
          <w:sz w:val="24"/>
        </w:rPr>
        <w:t xml:space="preserve"> </w:t>
      </w:r>
      <w:r>
        <w:rPr>
          <w:spacing w:val="-4"/>
          <w:sz w:val="24"/>
        </w:rPr>
        <w:t>руб.</w:t>
      </w:r>
    </w:p>
    <w:p w:rsidR="00CA7C4B" w:rsidRDefault="00CA7C4B">
      <w:pPr>
        <w:pStyle w:val="a3"/>
        <w:ind w:left="0"/>
        <w:rPr>
          <w:sz w:val="11"/>
        </w:rPr>
      </w:pPr>
    </w:p>
    <w:tbl>
      <w:tblPr>
        <w:tblStyle w:val="TableNormal"/>
        <w:tblW w:w="0" w:type="auto"/>
        <w:tblInd w:w="6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5"/>
        <w:gridCol w:w="991"/>
        <w:gridCol w:w="852"/>
        <w:gridCol w:w="849"/>
        <w:gridCol w:w="991"/>
        <w:gridCol w:w="711"/>
        <w:gridCol w:w="850"/>
        <w:gridCol w:w="994"/>
        <w:gridCol w:w="709"/>
        <w:gridCol w:w="850"/>
      </w:tblGrid>
      <w:tr w:rsidR="00CA7C4B">
        <w:trPr>
          <w:trHeight w:val="275"/>
        </w:trPr>
        <w:tc>
          <w:tcPr>
            <w:tcW w:w="1135" w:type="dxa"/>
            <w:vMerge w:val="restart"/>
          </w:tcPr>
          <w:p w:rsidR="00CA7C4B" w:rsidRDefault="003C2382">
            <w:pPr>
              <w:pStyle w:val="TableParagraph"/>
              <w:spacing w:line="270" w:lineRule="exact"/>
              <w:ind w:left="110"/>
              <w:rPr>
                <w:sz w:val="24"/>
              </w:rPr>
            </w:pPr>
            <w:r>
              <w:rPr>
                <w:spacing w:val="-2"/>
                <w:sz w:val="24"/>
              </w:rPr>
              <w:t>Месяц</w:t>
            </w:r>
          </w:p>
        </w:tc>
        <w:tc>
          <w:tcPr>
            <w:tcW w:w="2692" w:type="dxa"/>
            <w:gridSpan w:val="3"/>
          </w:tcPr>
          <w:p w:rsidR="00CA7C4B" w:rsidRDefault="003C2382">
            <w:pPr>
              <w:pStyle w:val="TableParagraph"/>
              <w:spacing w:line="256" w:lineRule="exact"/>
              <w:ind w:left="907"/>
              <w:rPr>
                <w:sz w:val="24"/>
              </w:rPr>
            </w:pPr>
            <w:r>
              <w:rPr>
                <w:spacing w:val="-2"/>
                <w:sz w:val="24"/>
              </w:rPr>
              <w:t>Принято</w:t>
            </w:r>
          </w:p>
        </w:tc>
        <w:tc>
          <w:tcPr>
            <w:tcW w:w="2552" w:type="dxa"/>
            <w:gridSpan w:val="3"/>
          </w:tcPr>
          <w:p w:rsidR="00CA7C4B" w:rsidRDefault="003C2382">
            <w:pPr>
              <w:pStyle w:val="TableParagraph"/>
              <w:spacing w:line="256" w:lineRule="exact"/>
              <w:ind w:left="742"/>
              <w:rPr>
                <w:sz w:val="24"/>
              </w:rPr>
            </w:pPr>
            <w:r>
              <w:rPr>
                <w:spacing w:val="-2"/>
                <w:sz w:val="24"/>
              </w:rPr>
              <w:t>Отпущено</w:t>
            </w:r>
          </w:p>
        </w:tc>
        <w:tc>
          <w:tcPr>
            <w:tcW w:w="2553" w:type="dxa"/>
            <w:gridSpan w:val="3"/>
          </w:tcPr>
          <w:p w:rsidR="00CA7C4B" w:rsidRDefault="003C2382">
            <w:pPr>
              <w:pStyle w:val="TableParagraph"/>
              <w:spacing w:line="256" w:lineRule="exact"/>
              <w:ind w:left="13"/>
              <w:jc w:val="center"/>
              <w:rPr>
                <w:sz w:val="24"/>
              </w:rPr>
            </w:pPr>
            <w:r>
              <w:rPr>
                <w:spacing w:val="-2"/>
                <w:sz w:val="24"/>
              </w:rPr>
              <w:t>Запас</w:t>
            </w:r>
          </w:p>
        </w:tc>
      </w:tr>
      <w:tr w:rsidR="00CA7C4B">
        <w:trPr>
          <w:trHeight w:val="551"/>
        </w:trPr>
        <w:tc>
          <w:tcPr>
            <w:tcW w:w="1135" w:type="dxa"/>
            <w:vMerge/>
            <w:tcBorders>
              <w:top w:val="nil"/>
            </w:tcBorders>
          </w:tcPr>
          <w:p w:rsidR="00CA7C4B" w:rsidRDefault="00CA7C4B">
            <w:pPr>
              <w:rPr>
                <w:sz w:val="2"/>
                <w:szCs w:val="2"/>
              </w:rPr>
            </w:pPr>
          </w:p>
        </w:tc>
        <w:tc>
          <w:tcPr>
            <w:tcW w:w="991" w:type="dxa"/>
          </w:tcPr>
          <w:p w:rsidR="00CA7C4B" w:rsidRDefault="003C2382">
            <w:pPr>
              <w:pStyle w:val="TableParagraph"/>
              <w:spacing w:line="270" w:lineRule="exact"/>
              <w:ind w:left="107"/>
              <w:rPr>
                <w:sz w:val="24"/>
              </w:rPr>
            </w:pPr>
            <w:r>
              <w:rPr>
                <w:spacing w:val="-2"/>
                <w:sz w:val="24"/>
              </w:rPr>
              <w:t>Коли-</w:t>
            </w:r>
          </w:p>
          <w:p w:rsidR="00CA7C4B" w:rsidRDefault="003C2382">
            <w:pPr>
              <w:pStyle w:val="TableParagraph"/>
              <w:spacing w:line="261" w:lineRule="exact"/>
              <w:ind w:left="107"/>
              <w:rPr>
                <w:sz w:val="24"/>
              </w:rPr>
            </w:pPr>
            <w:r>
              <w:rPr>
                <w:spacing w:val="-2"/>
                <w:sz w:val="24"/>
              </w:rPr>
              <w:t>чество</w:t>
            </w:r>
          </w:p>
        </w:tc>
        <w:tc>
          <w:tcPr>
            <w:tcW w:w="852" w:type="dxa"/>
          </w:tcPr>
          <w:p w:rsidR="00CA7C4B" w:rsidRDefault="003C2382">
            <w:pPr>
              <w:pStyle w:val="TableParagraph"/>
              <w:spacing w:line="270" w:lineRule="exact"/>
              <w:ind w:left="110"/>
              <w:rPr>
                <w:sz w:val="24"/>
              </w:rPr>
            </w:pPr>
            <w:r>
              <w:rPr>
                <w:spacing w:val="-4"/>
                <w:sz w:val="24"/>
              </w:rPr>
              <w:t>Цена</w:t>
            </w:r>
          </w:p>
        </w:tc>
        <w:tc>
          <w:tcPr>
            <w:tcW w:w="849" w:type="dxa"/>
          </w:tcPr>
          <w:p w:rsidR="00CA7C4B" w:rsidRDefault="003C2382">
            <w:pPr>
              <w:pStyle w:val="TableParagraph"/>
              <w:spacing w:line="270" w:lineRule="exact"/>
              <w:ind w:left="108"/>
              <w:rPr>
                <w:sz w:val="24"/>
              </w:rPr>
            </w:pPr>
            <w:r>
              <w:rPr>
                <w:spacing w:val="-4"/>
                <w:sz w:val="24"/>
              </w:rPr>
              <w:t>Сум-</w:t>
            </w:r>
          </w:p>
          <w:p w:rsidR="00CA7C4B" w:rsidRDefault="003C2382">
            <w:pPr>
              <w:pStyle w:val="TableParagraph"/>
              <w:spacing w:line="261" w:lineRule="exact"/>
              <w:ind w:left="108"/>
              <w:rPr>
                <w:sz w:val="24"/>
              </w:rPr>
            </w:pPr>
            <w:r>
              <w:rPr>
                <w:spacing w:val="-5"/>
                <w:sz w:val="24"/>
              </w:rPr>
              <w:t>ма</w:t>
            </w:r>
          </w:p>
        </w:tc>
        <w:tc>
          <w:tcPr>
            <w:tcW w:w="991" w:type="dxa"/>
          </w:tcPr>
          <w:p w:rsidR="00CA7C4B" w:rsidRDefault="003C2382">
            <w:pPr>
              <w:pStyle w:val="TableParagraph"/>
              <w:spacing w:line="270" w:lineRule="exact"/>
              <w:ind w:left="109"/>
              <w:rPr>
                <w:sz w:val="24"/>
              </w:rPr>
            </w:pPr>
            <w:r>
              <w:rPr>
                <w:spacing w:val="-2"/>
                <w:sz w:val="24"/>
              </w:rPr>
              <w:t>Коли-</w:t>
            </w:r>
          </w:p>
          <w:p w:rsidR="00CA7C4B" w:rsidRDefault="003C2382">
            <w:pPr>
              <w:pStyle w:val="TableParagraph"/>
              <w:spacing w:line="261" w:lineRule="exact"/>
              <w:ind w:left="109"/>
              <w:rPr>
                <w:sz w:val="24"/>
              </w:rPr>
            </w:pPr>
            <w:r>
              <w:rPr>
                <w:spacing w:val="-2"/>
                <w:sz w:val="24"/>
              </w:rPr>
              <w:t>чество</w:t>
            </w:r>
          </w:p>
        </w:tc>
        <w:tc>
          <w:tcPr>
            <w:tcW w:w="711" w:type="dxa"/>
          </w:tcPr>
          <w:p w:rsidR="00CA7C4B" w:rsidRDefault="003C2382">
            <w:pPr>
              <w:pStyle w:val="TableParagraph"/>
              <w:spacing w:line="270" w:lineRule="exact"/>
              <w:ind w:left="111"/>
              <w:rPr>
                <w:sz w:val="24"/>
              </w:rPr>
            </w:pPr>
            <w:r>
              <w:rPr>
                <w:spacing w:val="-5"/>
                <w:sz w:val="24"/>
              </w:rPr>
              <w:t>Це-</w:t>
            </w:r>
          </w:p>
          <w:p w:rsidR="00CA7C4B" w:rsidRDefault="003C2382">
            <w:pPr>
              <w:pStyle w:val="TableParagraph"/>
              <w:spacing w:line="261" w:lineRule="exact"/>
              <w:ind w:left="111"/>
              <w:rPr>
                <w:sz w:val="24"/>
              </w:rPr>
            </w:pPr>
            <w:r>
              <w:rPr>
                <w:spacing w:val="-5"/>
                <w:sz w:val="24"/>
              </w:rPr>
              <w:t>на</w:t>
            </w:r>
          </w:p>
        </w:tc>
        <w:tc>
          <w:tcPr>
            <w:tcW w:w="850" w:type="dxa"/>
          </w:tcPr>
          <w:p w:rsidR="00CA7C4B" w:rsidRDefault="003C2382">
            <w:pPr>
              <w:pStyle w:val="TableParagraph"/>
              <w:spacing w:line="270" w:lineRule="exact"/>
              <w:ind w:left="109"/>
              <w:rPr>
                <w:sz w:val="24"/>
              </w:rPr>
            </w:pPr>
            <w:r>
              <w:rPr>
                <w:spacing w:val="-4"/>
                <w:sz w:val="24"/>
              </w:rPr>
              <w:t>Сум-</w:t>
            </w:r>
          </w:p>
          <w:p w:rsidR="00CA7C4B" w:rsidRDefault="003C2382">
            <w:pPr>
              <w:pStyle w:val="TableParagraph"/>
              <w:spacing w:line="261" w:lineRule="exact"/>
              <w:ind w:left="109"/>
              <w:rPr>
                <w:sz w:val="24"/>
              </w:rPr>
            </w:pPr>
            <w:r>
              <w:rPr>
                <w:spacing w:val="-5"/>
                <w:sz w:val="24"/>
              </w:rPr>
              <w:t>ма</w:t>
            </w:r>
          </w:p>
        </w:tc>
        <w:tc>
          <w:tcPr>
            <w:tcW w:w="994" w:type="dxa"/>
          </w:tcPr>
          <w:p w:rsidR="00CA7C4B" w:rsidRDefault="003C2382">
            <w:pPr>
              <w:pStyle w:val="TableParagraph"/>
              <w:spacing w:line="270" w:lineRule="exact"/>
              <w:ind w:left="111"/>
              <w:rPr>
                <w:sz w:val="24"/>
              </w:rPr>
            </w:pPr>
            <w:r>
              <w:rPr>
                <w:spacing w:val="-2"/>
                <w:sz w:val="24"/>
              </w:rPr>
              <w:t>Коли-</w:t>
            </w:r>
          </w:p>
          <w:p w:rsidR="00CA7C4B" w:rsidRDefault="003C2382">
            <w:pPr>
              <w:pStyle w:val="TableParagraph"/>
              <w:spacing w:line="261" w:lineRule="exact"/>
              <w:ind w:left="111"/>
              <w:rPr>
                <w:sz w:val="24"/>
              </w:rPr>
            </w:pPr>
            <w:r>
              <w:rPr>
                <w:spacing w:val="-2"/>
                <w:sz w:val="24"/>
              </w:rPr>
              <w:t>чество</w:t>
            </w:r>
          </w:p>
        </w:tc>
        <w:tc>
          <w:tcPr>
            <w:tcW w:w="709" w:type="dxa"/>
          </w:tcPr>
          <w:p w:rsidR="00CA7C4B" w:rsidRDefault="003C2382">
            <w:pPr>
              <w:pStyle w:val="TableParagraph"/>
              <w:spacing w:line="270" w:lineRule="exact"/>
              <w:ind w:left="108"/>
              <w:rPr>
                <w:sz w:val="24"/>
              </w:rPr>
            </w:pPr>
            <w:r>
              <w:rPr>
                <w:spacing w:val="-5"/>
                <w:sz w:val="24"/>
              </w:rPr>
              <w:t>Це-</w:t>
            </w:r>
          </w:p>
          <w:p w:rsidR="00CA7C4B" w:rsidRDefault="003C2382">
            <w:pPr>
              <w:pStyle w:val="TableParagraph"/>
              <w:spacing w:line="261" w:lineRule="exact"/>
              <w:ind w:left="108"/>
              <w:rPr>
                <w:sz w:val="24"/>
              </w:rPr>
            </w:pPr>
            <w:r>
              <w:rPr>
                <w:spacing w:val="-5"/>
                <w:sz w:val="24"/>
              </w:rPr>
              <w:t>на</w:t>
            </w:r>
          </w:p>
        </w:tc>
        <w:tc>
          <w:tcPr>
            <w:tcW w:w="850" w:type="dxa"/>
          </w:tcPr>
          <w:p w:rsidR="00CA7C4B" w:rsidRDefault="003C2382">
            <w:pPr>
              <w:pStyle w:val="TableParagraph"/>
              <w:spacing w:line="270" w:lineRule="exact"/>
              <w:ind w:left="108"/>
              <w:rPr>
                <w:sz w:val="24"/>
              </w:rPr>
            </w:pPr>
            <w:r>
              <w:rPr>
                <w:spacing w:val="-4"/>
                <w:sz w:val="24"/>
              </w:rPr>
              <w:t>Сум-</w:t>
            </w:r>
          </w:p>
          <w:p w:rsidR="00CA7C4B" w:rsidRDefault="003C2382">
            <w:pPr>
              <w:pStyle w:val="TableParagraph"/>
              <w:spacing w:line="261" w:lineRule="exact"/>
              <w:ind w:left="108"/>
              <w:rPr>
                <w:sz w:val="24"/>
              </w:rPr>
            </w:pPr>
            <w:r>
              <w:rPr>
                <w:spacing w:val="-5"/>
                <w:sz w:val="24"/>
              </w:rPr>
              <w:t>ма</w:t>
            </w:r>
          </w:p>
        </w:tc>
      </w:tr>
      <w:tr w:rsidR="00CA7C4B">
        <w:trPr>
          <w:trHeight w:val="3311"/>
        </w:trPr>
        <w:tc>
          <w:tcPr>
            <w:tcW w:w="1135" w:type="dxa"/>
          </w:tcPr>
          <w:p w:rsidR="00CA7C4B" w:rsidRDefault="003C2382">
            <w:pPr>
              <w:pStyle w:val="TableParagraph"/>
              <w:spacing w:line="270" w:lineRule="exact"/>
              <w:ind w:left="110"/>
              <w:rPr>
                <w:sz w:val="24"/>
              </w:rPr>
            </w:pPr>
            <w:r>
              <w:rPr>
                <w:spacing w:val="-2"/>
                <w:sz w:val="24"/>
              </w:rPr>
              <w:t>Январь</w:t>
            </w:r>
          </w:p>
          <w:p w:rsidR="00CA7C4B" w:rsidRDefault="00CA7C4B">
            <w:pPr>
              <w:pStyle w:val="TableParagraph"/>
              <w:rPr>
                <w:sz w:val="24"/>
              </w:rPr>
            </w:pPr>
          </w:p>
          <w:p w:rsidR="00CA7C4B" w:rsidRDefault="00CA7C4B">
            <w:pPr>
              <w:pStyle w:val="TableParagraph"/>
              <w:rPr>
                <w:sz w:val="24"/>
              </w:rPr>
            </w:pPr>
          </w:p>
          <w:p w:rsidR="00CA7C4B" w:rsidRDefault="00CA7C4B">
            <w:pPr>
              <w:pStyle w:val="TableParagraph"/>
              <w:rPr>
                <w:sz w:val="24"/>
              </w:rPr>
            </w:pPr>
          </w:p>
          <w:p w:rsidR="00CA7C4B" w:rsidRDefault="003C2382">
            <w:pPr>
              <w:pStyle w:val="TableParagraph"/>
              <w:ind w:left="110"/>
              <w:rPr>
                <w:sz w:val="24"/>
              </w:rPr>
            </w:pPr>
            <w:r>
              <w:rPr>
                <w:spacing w:val="-2"/>
                <w:sz w:val="24"/>
              </w:rPr>
              <w:t>Февраль</w:t>
            </w:r>
          </w:p>
          <w:p w:rsidR="00CA7C4B" w:rsidRDefault="00CA7C4B">
            <w:pPr>
              <w:pStyle w:val="TableParagraph"/>
              <w:rPr>
                <w:sz w:val="24"/>
              </w:rPr>
            </w:pPr>
          </w:p>
          <w:p w:rsidR="00CA7C4B" w:rsidRDefault="00CA7C4B">
            <w:pPr>
              <w:pStyle w:val="TableParagraph"/>
              <w:rPr>
                <w:sz w:val="24"/>
              </w:rPr>
            </w:pPr>
          </w:p>
          <w:p w:rsidR="00CA7C4B" w:rsidRDefault="00CA7C4B">
            <w:pPr>
              <w:pStyle w:val="TableParagraph"/>
              <w:rPr>
                <w:sz w:val="24"/>
              </w:rPr>
            </w:pPr>
          </w:p>
          <w:p w:rsidR="00CA7C4B" w:rsidRDefault="003C2382">
            <w:pPr>
              <w:pStyle w:val="TableParagraph"/>
              <w:ind w:left="110"/>
              <w:rPr>
                <w:sz w:val="24"/>
              </w:rPr>
            </w:pPr>
            <w:r>
              <w:rPr>
                <w:spacing w:val="-4"/>
                <w:sz w:val="24"/>
              </w:rPr>
              <w:t>Март</w:t>
            </w:r>
          </w:p>
        </w:tc>
        <w:tc>
          <w:tcPr>
            <w:tcW w:w="991" w:type="dxa"/>
          </w:tcPr>
          <w:p w:rsidR="00CA7C4B" w:rsidRDefault="00CA7C4B">
            <w:pPr>
              <w:pStyle w:val="TableParagraph"/>
              <w:rPr>
                <w:sz w:val="24"/>
              </w:rPr>
            </w:pPr>
          </w:p>
        </w:tc>
        <w:tc>
          <w:tcPr>
            <w:tcW w:w="852" w:type="dxa"/>
          </w:tcPr>
          <w:p w:rsidR="00CA7C4B" w:rsidRDefault="00CA7C4B">
            <w:pPr>
              <w:pStyle w:val="TableParagraph"/>
              <w:rPr>
                <w:sz w:val="24"/>
              </w:rPr>
            </w:pPr>
          </w:p>
        </w:tc>
        <w:tc>
          <w:tcPr>
            <w:tcW w:w="849" w:type="dxa"/>
          </w:tcPr>
          <w:p w:rsidR="00CA7C4B" w:rsidRDefault="00CA7C4B">
            <w:pPr>
              <w:pStyle w:val="TableParagraph"/>
              <w:rPr>
                <w:sz w:val="24"/>
              </w:rPr>
            </w:pPr>
          </w:p>
        </w:tc>
        <w:tc>
          <w:tcPr>
            <w:tcW w:w="991" w:type="dxa"/>
          </w:tcPr>
          <w:p w:rsidR="00CA7C4B" w:rsidRDefault="00CA7C4B">
            <w:pPr>
              <w:pStyle w:val="TableParagraph"/>
              <w:rPr>
                <w:sz w:val="24"/>
              </w:rPr>
            </w:pPr>
          </w:p>
        </w:tc>
        <w:tc>
          <w:tcPr>
            <w:tcW w:w="711" w:type="dxa"/>
          </w:tcPr>
          <w:p w:rsidR="00CA7C4B" w:rsidRDefault="00CA7C4B">
            <w:pPr>
              <w:pStyle w:val="TableParagraph"/>
              <w:rPr>
                <w:sz w:val="24"/>
              </w:rPr>
            </w:pPr>
          </w:p>
        </w:tc>
        <w:tc>
          <w:tcPr>
            <w:tcW w:w="850" w:type="dxa"/>
          </w:tcPr>
          <w:p w:rsidR="00CA7C4B" w:rsidRDefault="00CA7C4B">
            <w:pPr>
              <w:pStyle w:val="TableParagraph"/>
              <w:rPr>
                <w:sz w:val="24"/>
              </w:rPr>
            </w:pPr>
          </w:p>
        </w:tc>
        <w:tc>
          <w:tcPr>
            <w:tcW w:w="994" w:type="dxa"/>
          </w:tcPr>
          <w:p w:rsidR="00CA7C4B" w:rsidRDefault="00CA7C4B">
            <w:pPr>
              <w:pStyle w:val="TableParagraph"/>
              <w:rPr>
                <w:sz w:val="24"/>
              </w:rPr>
            </w:pPr>
          </w:p>
        </w:tc>
        <w:tc>
          <w:tcPr>
            <w:tcW w:w="709" w:type="dxa"/>
          </w:tcPr>
          <w:p w:rsidR="00CA7C4B" w:rsidRDefault="00CA7C4B">
            <w:pPr>
              <w:pStyle w:val="TableParagraph"/>
              <w:rPr>
                <w:sz w:val="24"/>
              </w:rPr>
            </w:pPr>
          </w:p>
        </w:tc>
        <w:tc>
          <w:tcPr>
            <w:tcW w:w="850" w:type="dxa"/>
          </w:tcPr>
          <w:p w:rsidR="00CA7C4B" w:rsidRDefault="00CA7C4B">
            <w:pPr>
              <w:pStyle w:val="TableParagraph"/>
              <w:rPr>
                <w:sz w:val="24"/>
              </w:rPr>
            </w:pPr>
          </w:p>
        </w:tc>
      </w:tr>
      <w:tr w:rsidR="00CA7C4B">
        <w:trPr>
          <w:trHeight w:val="253"/>
        </w:trPr>
        <w:tc>
          <w:tcPr>
            <w:tcW w:w="1135" w:type="dxa"/>
          </w:tcPr>
          <w:p w:rsidR="00CA7C4B" w:rsidRDefault="003C2382">
            <w:pPr>
              <w:pStyle w:val="TableParagraph"/>
              <w:spacing w:line="234" w:lineRule="exact"/>
              <w:ind w:left="110"/>
            </w:pPr>
            <w:r>
              <w:rPr>
                <w:spacing w:val="-2"/>
              </w:rPr>
              <w:t>Итого:</w:t>
            </w:r>
          </w:p>
        </w:tc>
        <w:tc>
          <w:tcPr>
            <w:tcW w:w="991" w:type="dxa"/>
          </w:tcPr>
          <w:p w:rsidR="00CA7C4B" w:rsidRDefault="00CA7C4B">
            <w:pPr>
              <w:pStyle w:val="TableParagraph"/>
              <w:rPr>
                <w:sz w:val="18"/>
              </w:rPr>
            </w:pPr>
          </w:p>
        </w:tc>
        <w:tc>
          <w:tcPr>
            <w:tcW w:w="852" w:type="dxa"/>
          </w:tcPr>
          <w:p w:rsidR="00CA7C4B" w:rsidRDefault="003C2382">
            <w:pPr>
              <w:pStyle w:val="TableParagraph"/>
              <w:spacing w:line="234" w:lineRule="exact"/>
              <w:ind w:left="117"/>
            </w:pPr>
            <w:r>
              <w:rPr>
                <w:spacing w:val="-10"/>
              </w:rPr>
              <w:t>х</w:t>
            </w:r>
          </w:p>
        </w:tc>
        <w:tc>
          <w:tcPr>
            <w:tcW w:w="849" w:type="dxa"/>
          </w:tcPr>
          <w:p w:rsidR="00CA7C4B" w:rsidRDefault="00CA7C4B">
            <w:pPr>
              <w:pStyle w:val="TableParagraph"/>
              <w:rPr>
                <w:sz w:val="18"/>
              </w:rPr>
            </w:pPr>
          </w:p>
        </w:tc>
        <w:tc>
          <w:tcPr>
            <w:tcW w:w="991" w:type="dxa"/>
          </w:tcPr>
          <w:p w:rsidR="00CA7C4B" w:rsidRDefault="00CA7C4B">
            <w:pPr>
              <w:pStyle w:val="TableParagraph"/>
              <w:rPr>
                <w:sz w:val="18"/>
              </w:rPr>
            </w:pPr>
          </w:p>
        </w:tc>
        <w:tc>
          <w:tcPr>
            <w:tcW w:w="711" w:type="dxa"/>
          </w:tcPr>
          <w:p w:rsidR="00CA7C4B" w:rsidRDefault="003C2382">
            <w:pPr>
              <w:pStyle w:val="TableParagraph"/>
              <w:spacing w:line="234" w:lineRule="exact"/>
              <w:ind w:left="111"/>
            </w:pPr>
            <w:r>
              <w:rPr>
                <w:spacing w:val="-10"/>
              </w:rPr>
              <w:t>х</w:t>
            </w:r>
          </w:p>
        </w:tc>
        <w:tc>
          <w:tcPr>
            <w:tcW w:w="850" w:type="dxa"/>
          </w:tcPr>
          <w:p w:rsidR="00CA7C4B" w:rsidRDefault="00CA7C4B">
            <w:pPr>
              <w:pStyle w:val="TableParagraph"/>
              <w:rPr>
                <w:sz w:val="18"/>
              </w:rPr>
            </w:pPr>
          </w:p>
        </w:tc>
        <w:tc>
          <w:tcPr>
            <w:tcW w:w="994" w:type="dxa"/>
          </w:tcPr>
          <w:p w:rsidR="00CA7C4B" w:rsidRDefault="00CA7C4B">
            <w:pPr>
              <w:pStyle w:val="TableParagraph"/>
              <w:rPr>
                <w:sz w:val="18"/>
              </w:rPr>
            </w:pPr>
          </w:p>
        </w:tc>
        <w:tc>
          <w:tcPr>
            <w:tcW w:w="709" w:type="dxa"/>
          </w:tcPr>
          <w:p w:rsidR="00CA7C4B" w:rsidRDefault="003C2382">
            <w:pPr>
              <w:pStyle w:val="TableParagraph"/>
              <w:spacing w:line="234" w:lineRule="exact"/>
              <w:ind w:left="108"/>
            </w:pPr>
            <w:r>
              <w:rPr>
                <w:spacing w:val="-10"/>
              </w:rPr>
              <w:t>х</w:t>
            </w:r>
          </w:p>
        </w:tc>
        <w:tc>
          <w:tcPr>
            <w:tcW w:w="850" w:type="dxa"/>
          </w:tcPr>
          <w:p w:rsidR="00CA7C4B" w:rsidRDefault="00CA7C4B">
            <w:pPr>
              <w:pStyle w:val="TableParagraph"/>
              <w:rPr>
                <w:sz w:val="18"/>
              </w:rPr>
            </w:pPr>
          </w:p>
        </w:tc>
      </w:tr>
    </w:tbl>
    <w:p w:rsidR="00CA7C4B" w:rsidRDefault="003C2382">
      <w:pPr>
        <w:pStyle w:val="a3"/>
        <w:spacing w:before="247"/>
        <w:ind w:left="1053"/>
      </w:pPr>
      <w:r>
        <w:t>Решение</w:t>
      </w:r>
      <w:r>
        <w:rPr>
          <w:spacing w:val="-8"/>
        </w:rPr>
        <w:t xml:space="preserve"> </w:t>
      </w:r>
      <w:r>
        <w:t>по</w:t>
      </w:r>
      <w:r>
        <w:rPr>
          <w:spacing w:val="-4"/>
        </w:rPr>
        <w:t xml:space="preserve"> </w:t>
      </w:r>
      <w:r>
        <w:t>методу</w:t>
      </w:r>
      <w:r>
        <w:rPr>
          <w:spacing w:val="-8"/>
        </w:rPr>
        <w:t xml:space="preserve"> </w:t>
      </w:r>
      <w:r>
        <w:t>средней</w:t>
      </w:r>
      <w:r>
        <w:rPr>
          <w:spacing w:val="-4"/>
        </w:rPr>
        <w:t xml:space="preserve"> </w:t>
      </w:r>
      <w:r>
        <w:t>себестоимости</w:t>
      </w:r>
      <w:r>
        <w:rPr>
          <w:spacing w:val="-6"/>
        </w:rPr>
        <w:t xml:space="preserve"> </w:t>
      </w:r>
      <w:r>
        <w:t>выполнить</w:t>
      </w:r>
      <w:r>
        <w:rPr>
          <w:spacing w:val="-1"/>
        </w:rPr>
        <w:t xml:space="preserve"> </w:t>
      </w:r>
      <w:r>
        <w:t>в</w:t>
      </w:r>
      <w:r>
        <w:rPr>
          <w:spacing w:val="-6"/>
        </w:rPr>
        <w:t xml:space="preserve"> </w:t>
      </w:r>
      <w:r>
        <w:t>форме</w:t>
      </w:r>
      <w:r>
        <w:rPr>
          <w:spacing w:val="-8"/>
        </w:rPr>
        <w:t xml:space="preserve"> </w:t>
      </w:r>
      <w:r>
        <w:rPr>
          <w:spacing w:val="-2"/>
        </w:rPr>
        <w:t>расчёта.</w:t>
      </w:r>
    </w:p>
    <w:p w:rsidR="00CA7C4B" w:rsidRDefault="00CA7C4B">
      <w:pPr>
        <w:pStyle w:val="a3"/>
        <w:spacing w:before="55" w:after="1"/>
        <w:ind w:left="0"/>
        <w:rPr>
          <w:sz w:val="20"/>
        </w:rPr>
      </w:pPr>
    </w:p>
    <w:tbl>
      <w:tblPr>
        <w:tblStyle w:val="TableNormal"/>
        <w:tblW w:w="0" w:type="auto"/>
        <w:tblInd w:w="2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56"/>
      </w:tblGrid>
      <w:tr w:rsidR="00CA7C4B">
        <w:trPr>
          <w:trHeight w:val="275"/>
        </w:trPr>
        <w:tc>
          <w:tcPr>
            <w:tcW w:w="9856" w:type="dxa"/>
          </w:tcPr>
          <w:p w:rsidR="00CA7C4B" w:rsidRDefault="00CA7C4B">
            <w:pPr>
              <w:pStyle w:val="TableParagraph"/>
              <w:rPr>
                <w:sz w:val="20"/>
              </w:rPr>
            </w:pPr>
          </w:p>
        </w:tc>
      </w:tr>
      <w:tr w:rsidR="00CA7C4B">
        <w:trPr>
          <w:trHeight w:val="275"/>
        </w:trPr>
        <w:tc>
          <w:tcPr>
            <w:tcW w:w="9856" w:type="dxa"/>
          </w:tcPr>
          <w:p w:rsidR="00CA7C4B" w:rsidRDefault="00CA7C4B">
            <w:pPr>
              <w:pStyle w:val="TableParagraph"/>
              <w:rPr>
                <w:sz w:val="20"/>
              </w:rPr>
            </w:pPr>
          </w:p>
        </w:tc>
      </w:tr>
      <w:tr w:rsidR="00CA7C4B">
        <w:trPr>
          <w:trHeight w:val="275"/>
        </w:trPr>
        <w:tc>
          <w:tcPr>
            <w:tcW w:w="9856" w:type="dxa"/>
          </w:tcPr>
          <w:p w:rsidR="00CA7C4B" w:rsidRDefault="00CA7C4B">
            <w:pPr>
              <w:pStyle w:val="TableParagraph"/>
              <w:rPr>
                <w:sz w:val="20"/>
              </w:rPr>
            </w:pPr>
          </w:p>
        </w:tc>
      </w:tr>
      <w:tr w:rsidR="00CA7C4B">
        <w:trPr>
          <w:trHeight w:val="275"/>
        </w:trPr>
        <w:tc>
          <w:tcPr>
            <w:tcW w:w="9856" w:type="dxa"/>
          </w:tcPr>
          <w:p w:rsidR="00CA7C4B" w:rsidRDefault="00CA7C4B">
            <w:pPr>
              <w:pStyle w:val="TableParagraph"/>
              <w:rPr>
                <w:sz w:val="20"/>
              </w:rPr>
            </w:pPr>
          </w:p>
        </w:tc>
      </w:tr>
    </w:tbl>
    <w:p w:rsidR="00CA7C4B" w:rsidRDefault="00CA7C4B">
      <w:pPr>
        <w:pStyle w:val="a3"/>
        <w:spacing w:before="228"/>
        <w:ind w:left="0"/>
        <w:rPr>
          <w:sz w:val="20"/>
        </w:rPr>
      </w:pPr>
    </w:p>
    <w:p w:rsidR="00CA7C4B" w:rsidRDefault="00CA7C4B">
      <w:pPr>
        <w:rPr>
          <w:sz w:val="20"/>
        </w:rPr>
        <w:sectPr w:rsidR="00CA7C4B">
          <w:type w:val="continuous"/>
          <w:pgSz w:w="11910" w:h="16840"/>
          <w:pgMar w:top="1100" w:right="800" w:bottom="820" w:left="800" w:header="0" w:footer="631" w:gutter="0"/>
          <w:cols w:space="720"/>
        </w:sectPr>
      </w:pPr>
    </w:p>
    <w:p w:rsidR="00CA7C4B" w:rsidRDefault="00CA7C4B">
      <w:pPr>
        <w:pStyle w:val="a3"/>
        <w:spacing w:before="136"/>
        <w:ind w:left="0"/>
        <w:rPr>
          <w:sz w:val="24"/>
        </w:rPr>
      </w:pPr>
    </w:p>
    <w:p w:rsidR="00CA7C4B" w:rsidRDefault="003C2382">
      <w:pPr>
        <w:ind w:left="2478"/>
        <w:rPr>
          <w:sz w:val="24"/>
        </w:rPr>
      </w:pPr>
      <w:r>
        <w:rPr>
          <w:sz w:val="24"/>
        </w:rPr>
        <w:t>Сравнительная</w:t>
      </w:r>
      <w:r>
        <w:rPr>
          <w:spacing w:val="-7"/>
          <w:sz w:val="24"/>
        </w:rPr>
        <w:t xml:space="preserve"> </w:t>
      </w:r>
      <w:r>
        <w:rPr>
          <w:sz w:val="24"/>
        </w:rPr>
        <w:t>таблица</w:t>
      </w:r>
      <w:r>
        <w:rPr>
          <w:spacing w:val="-7"/>
          <w:sz w:val="24"/>
        </w:rPr>
        <w:t xml:space="preserve"> </w:t>
      </w:r>
      <w:r>
        <w:rPr>
          <w:sz w:val="24"/>
        </w:rPr>
        <w:t>методов</w:t>
      </w:r>
      <w:r>
        <w:rPr>
          <w:spacing w:val="-5"/>
          <w:sz w:val="24"/>
        </w:rPr>
        <w:t xml:space="preserve"> </w:t>
      </w:r>
      <w:r>
        <w:rPr>
          <w:sz w:val="24"/>
        </w:rPr>
        <w:t>оценки</w:t>
      </w:r>
      <w:r>
        <w:rPr>
          <w:spacing w:val="-4"/>
          <w:sz w:val="24"/>
        </w:rPr>
        <w:t xml:space="preserve"> </w:t>
      </w:r>
      <w:r>
        <w:rPr>
          <w:spacing w:val="-2"/>
          <w:sz w:val="24"/>
        </w:rPr>
        <w:t>материалов</w:t>
      </w:r>
    </w:p>
    <w:p w:rsidR="00CA7C4B" w:rsidRDefault="003C2382">
      <w:pPr>
        <w:pStyle w:val="a3"/>
        <w:spacing w:before="89"/>
        <w:ind w:left="761"/>
      </w:pPr>
      <w:r>
        <w:br w:type="column"/>
      </w:r>
      <w:r>
        <w:lastRenderedPageBreak/>
        <w:t>Таблица</w:t>
      </w:r>
      <w:r>
        <w:rPr>
          <w:spacing w:val="-5"/>
        </w:rPr>
        <w:t xml:space="preserve"> 49</w:t>
      </w:r>
    </w:p>
    <w:p w:rsidR="00CA7C4B" w:rsidRDefault="00CA7C4B">
      <w:pPr>
        <w:sectPr w:rsidR="00CA7C4B">
          <w:type w:val="continuous"/>
          <w:pgSz w:w="11910" w:h="16840"/>
          <w:pgMar w:top="0" w:right="800" w:bottom="0" w:left="800" w:header="0" w:footer="631" w:gutter="0"/>
          <w:cols w:num="2" w:space="720" w:equalWidth="0">
            <w:col w:w="7821" w:space="40"/>
            <w:col w:w="2449"/>
          </w:cols>
        </w:sectPr>
      </w:pPr>
    </w:p>
    <w:p w:rsidR="00CA7C4B" w:rsidRDefault="00CA7C4B">
      <w:pPr>
        <w:pStyle w:val="a3"/>
        <w:spacing w:before="11"/>
        <w:ind w:left="0"/>
        <w:rPr>
          <w:sz w:val="10"/>
        </w:rPr>
      </w:pPr>
    </w:p>
    <w:tbl>
      <w:tblPr>
        <w:tblStyle w:val="TableNormal"/>
        <w:tblW w:w="0" w:type="auto"/>
        <w:tblInd w:w="6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5"/>
        <w:gridCol w:w="2926"/>
        <w:gridCol w:w="2799"/>
        <w:gridCol w:w="2754"/>
      </w:tblGrid>
      <w:tr w:rsidR="00CA7C4B">
        <w:trPr>
          <w:trHeight w:val="553"/>
        </w:trPr>
        <w:tc>
          <w:tcPr>
            <w:tcW w:w="595" w:type="dxa"/>
          </w:tcPr>
          <w:p w:rsidR="00CA7C4B" w:rsidRDefault="003C2382">
            <w:pPr>
              <w:pStyle w:val="TableParagraph"/>
              <w:spacing w:line="273" w:lineRule="exact"/>
              <w:ind w:left="110"/>
              <w:rPr>
                <w:sz w:val="24"/>
              </w:rPr>
            </w:pPr>
            <w:r>
              <w:rPr>
                <w:spacing w:val="-10"/>
                <w:sz w:val="24"/>
              </w:rPr>
              <w:t>№</w:t>
            </w:r>
          </w:p>
        </w:tc>
        <w:tc>
          <w:tcPr>
            <w:tcW w:w="2926" w:type="dxa"/>
          </w:tcPr>
          <w:p w:rsidR="00CA7C4B" w:rsidRDefault="003C2382">
            <w:pPr>
              <w:pStyle w:val="TableParagraph"/>
              <w:spacing w:line="273" w:lineRule="exact"/>
              <w:ind w:left="763"/>
              <w:rPr>
                <w:sz w:val="24"/>
              </w:rPr>
            </w:pPr>
            <w:r>
              <w:rPr>
                <w:sz w:val="24"/>
              </w:rPr>
              <w:t>Метод</w:t>
            </w:r>
            <w:r>
              <w:rPr>
                <w:spacing w:val="-1"/>
                <w:sz w:val="24"/>
              </w:rPr>
              <w:t xml:space="preserve"> </w:t>
            </w:r>
            <w:r>
              <w:rPr>
                <w:spacing w:val="-2"/>
                <w:sz w:val="24"/>
              </w:rPr>
              <w:t>оценки</w:t>
            </w:r>
          </w:p>
        </w:tc>
        <w:tc>
          <w:tcPr>
            <w:tcW w:w="2799" w:type="dxa"/>
          </w:tcPr>
          <w:p w:rsidR="00CA7C4B" w:rsidRDefault="003C2382">
            <w:pPr>
              <w:pStyle w:val="TableParagraph"/>
              <w:spacing w:line="273" w:lineRule="exact"/>
              <w:ind w:left="6"/>
              <w:jc w:val="center"/>
              <w:rPr>
                <w:sz w:val="24"/>
              </w:rPr>
            </w:pPr>
            <w:r>
              <w:rPr>
                <w:sz w:val="24"/>
              </w:rPr>
              <w:t>Оценка</w:t>
            </w:r>
            <w:r>
              <w:rPr>
                <w:spacing w:val="-3"/>
                <w:sz w:val="24"/>
              </w:rPr>
              <w:t xml:space="preserve"> </w:t>
            </w:r>
            <w:r>
              <w:rPr>
                <w:spacing w:val="-2"/>
                <w:sz w:val="24"/>
              </w:rPr>
              <w:t>израсходован-</w:t>
            </w:r>
          </w:p>
          <w:p w:rsidR="00CA7C4B" w:rsidRDefault="003C2382">
            <w:pPr>
              <w:pStyle w:val="TableParagraph"/>
              <w:spacing w:line="261" w:lineRule="exact"/>
              <w:ind w:left="6"/>
              <w:jc w:val="center"/>
              <w:rPr>
                <w:sz w:val="24"/>
              </w:rPr>
            </w:pPr>
            <w:r>
              <w:rPr>
                <w:sz w:val="24"/>
              </w:rPr>
              <w:t>ных</w:t>
            </w:r>
            <w:r>
              <w:rPr>
                <w:spacing w:val="1"/>
                <w:sz w:val="24"/>
              </w:rPr>
              <w:t xml:space="preserve"> </w:t>
            </w:r>
            <w:r>
              <w:rPr>
                <w:spacing w:val="-2"/>
                <w:sz w:val="24"/>
              </w:rPr>
              <w:t>материалов</w:t>
            </w:r>
          </w:p>
        </w:tc>
        <w:tc>
          <w:tcPr>
            <w:tcW w:w="2754" w:type="dxa"/>
          </w:tcPr>
          <w:p w:rsidR="00CA7C4B" w:rsidRDefault="003C2382">
            <w:pPr>
              <w:pStyle w:val="TableParagraph"/>
              <w:spacing w:line="273" w:lineRule="exact"/>
              <w:ind w:left="583"/>
              <w:rPr>
                <w:sz w:val="24"/>
              </w:rPr>
            </w:pPr>
            <w:r>
              <w:rPr>
                <w:sz w:val="24"/>
              </w:rPr>
              <w:t>Оценка</w:t>
            </w:r>
            <w:r>
              <w:rPr>
                <w:spacing w:val="-3"/>
                <w:sz w:val="24"/>
              </w:rPr>
              <w:t xml:space="preserve"> </w:t>
            </w:r>
            <w:r>
              <w:rPr>
                <w:spacing w:val="-2"/>
                <w:sz w:val="24"/>
              </w:rPr>
              <w:t>остатка</w:t>
            </w:r>
          </w:p>
          <w:p w:rsidR="00CA7C4B" w:rsidRDefault="003C2382">
            <w:pPr>
              <w:pStyle w:val="TableParagraph"/>
              <w:spacing w:line="261" w:lineRule="exact"/>
              <w:ind w:left="482"/>
              <w:rPr>
                <w:sz w:val="24"/>
              </w:rPr>
            </w:pPr>
            <w:r>
              <w:rPr>
                <w:sz w:val="24"/>
              </w:rPr>
              <w:t>на</w:t>
            </w:r>
            <w:r>
              <w:rPr>
                <w:spacing w:val="-2"/>
                <w:sz w:val="24"/>
              </w:rPr>
              <w:t xml:space="preserve"> </w:t>
            </w:r>
            <w:r>
              <w:rPr>
                <w:sz w:val="24"/>
              </w:rPr>
              <w:t>конец</w:t>
            </w:r>
            <w:r>
              <w:rPr>
                <w:spacing w:val="-3"/>
                <w:sz w:val="24"/>
              </w:rPr>
              <w:t xml:space="preserve"> </w:t>
            </w:r>
            <w:r>
              <w:rPr>
                <w:spacing w:val="-2"/>
                <w:sz w:val="24"/>
              </w:rPr>
              <w:t>периода</w:t>
            </w:r>
          </w:p>
        </w:tc>
      </w:tr>
      <w:tr w:rsidR="00CA7C4B">
        <w:trPr>
          <w:trHeight w:val="275"/>
        </w:trPr>
        <w:tc>
          <w:tcPr>
            <w:tcW w:w="595" w:type="dxa"/>
          </w:tcPr>
          <w:p w:rsidR="00CA7C4B" w:rsidRDefault="003C2382">
            <w:pPr>
              <w:pStyle w:val="TableParagraph"/>
              <w:spacing w:line="256" w:lineRule="exact"/>
              <w:ind w:left="110"/>
              <w:rPr>
                <w:sz w:val="24"/>
              </w:rPr>
            </w:pPr>
            <w:r>
              <w:rPr>
                <w:spacing w:val="-10"/>
                <w:sz w:val="24"/>
              </w:rPr>
              <w:t>1</w:t>
            </w:r>
          </w:p>
        </w:tc>
        <w:tc>
          <w:tcPr>
            <w:tcW w:w="2926" w:type="dxa"/>
          </w:tcPr>
          <w:p w:rsidR="00CA7C4B" w:rsidRDefault="003C2382">
            <w:pPr>
              <w:pStyle w:val="TableParagraph"/>
              <w:spacing w:line="256" w:lineRule="exact"/>
              <w:ind w:left="110"/>
              <w:rPr>
                <w:sz w:val="24"/>
              </w:rPr>
            </w:pPr>
            <w:r>
              <w:rPr>
                <w:spacing w:val="-4"/>
                <w:sz w:val="24"/>
              </w:rPr>
              <w:t>ФИФО</w:t>
            </w:r>
          </w:p>
        </w:tc>
        <w:tc>
          <w:tcPr>
            <w:tcW w:w="2799" w:type="dxa"/>
          </w:tcPr>
          <w:p w:rsidR="00CA7C4B" w:rsidRDefault="00CA7C4B">
            <w:pPr>
              <w:pStyle w:val="TableParagraph"/>
              <w:rPr>
                <w:sz w:val="20"/>
              </w:rPr>
            </w:pPr>
          </w:p>
        </w:tc>
        <w:tc>
          <w:tcPr>
            <w:tcW w:w="2754" w:type="dxa"/>
          </w:tcPr>
          <w:p w:rsidR="00CA7C4B" w:rsidRDefault="00CA7C4B">
            <w:pPr>
              <w:pStyle w:val="TableParagraph"/>
              <w:rPr>
                <w:sz w:val="20"/>
              </w:rPr>
            </w:pPr>
          </w:p>
        </w:tc>
      </w:tr>
      <w:tr w:rsidR="00CA7C4B">
        <w:trPr>
          <w:trHeight w:val="551"/>
        </w:trPr>
        <w:tc>
          <w:tcPr>
            <w:tcW w:w="595" w:type="dxa"/>
          </w:tcPr>
          <w:p w:rsidR="00CA7C4B" w:rsidRDefault="003C2382">
            <w:pPr>
              <w:pStyle w:val="TableParagraph"/>
              <w:spacing w:line="270" w:lineRule="exact"/>
              <w:ind w:left="110"/>
              <w:rPr>
                <w:sz w:val="24"/>
              </w:rPr>
            </w:pPr>
            <w:r>
              <w:rPr>
                <w:spacing w:val="-10"/>
                <w:sz w:val="24"/>
              </w:rPr>
              <w:t>2</w:t>
            </w:r>
          </w:p>
        </w:tc>
        <w:tc>
          <w:tcPr>
            <w:tcW w:w="2926" w:type="dxa"/>
          </w:tcPr>
          <w:p w:rsidR="00CA7C4B" w:rsidRDefault="003C2382">
            <w:pPr>
              <w:pStyle w:val="TableParagraph"/>
              <w:tabs>
                <w:tab w:val="left" w:pos="1626"/>
              </w:tabs>
              <w:spacing w:line="270" w:lineRule="exact"/>
              <w:ind w:left="110"/>
              <w:rPr>
                <w:sz w:val="24"/>
              </w:rPr>
            </w:pPr>
            <w:r>
              <w:rPr>
                <w:spacing w:val="-2"/>
                <w:sz w:val="24"/>
              </w:rPr>
              <w:t>Средняя</w:t>
            </w:r>
            <w:r>
              <w:rPr>
                <w:sz w:val="24"/>
              </w:rPr>
              <w:tab/>
            </w:r>
            <w:r>
              <w:rPr>
                <w:spacing w:val="-2"/>
                <w:sz w:val="24"/>
              </w:rPr>
              <w:t>взвешенная</w:t>
            </w:r>
          </w:p>
          <w:p w:rsidR="00CA7C4B" w:rsidRDefault="003C2382">
            <w:pPr>
              <w:pStyle w:val="TableParagraph"/>
              <w:spacing w:line="261" w:lineRule="exact"/>
              <w:ind w:left="110"/>
              <w:rPr>
                <w:sz w:val="24"/>
              </w:rPr>
            </w:pPr>
            <w:r>
              <w:rPr>
                <w:spacing w:val="-2"/>
                <w:sz w:val="24"/>
              </w:rPr>
              <w:t>оценка</w:t>
            </w:r>
          </w:p>
        </w:tc>
        <w:tc>
          <w:tcPr>
            <w:tcW w:w="2799" w:type="dxa"/>
          </w:tcPr>
          <w:p w:rsidR="00CA7C4B" w:rsidRDefault="00CA7C4B">
            <w:pPr>
              <w:pStyle w:val="TableParagraph"/>
              <w:rPr>
                <w:sz w:val="24"/>
              </w:rPr>
            </w:pPr>
          </w:p>
        </w:tc>
        <w:tc>
          <w:tcPr>
            <w:tcW w:w="2754" w:type="dxa"/>
          </w:tcPr>
          <w:p w:rsidR="00CA7C4B" w:rsidRDefault="00CA7C4B">
            <w:pPr>
              <w:pStyle w:val="TableParagraph"/>
              <w:rPr>
                <w:sz w:val="24"/>
              </w:rPr>
            </w:pPr>
          </w:p>
        </w:tc>
      </w:tr>
      <w:tr w:rsidR="00CA7C4B">
        <w:trPr>
          <w:trHeight w:val="551"/>
        </w:trPr>
        <w:tc>
          <w:tcPr>
            <w:tcW w:w="595" w:type="dxa"/>
          </w:tcPr>
          <w:p w:rsidR="00CA7C4B" w:rsidRDefault="003C2382">
            <w:pPr>
              <w:pStyle w:val="TableParagraph"/>
              <w:spacing w:line="270" w:lineRule="exact"/>
              <w:ind w:left="110"/>
              <w:rPr>
                <w:sz w:val="24"/>
              </w:rPr>
            </w:pPr>
            <w:r>
              <w:rPr>
                <w:spacing w:val="-10"/>
                <w:sz w:val="24"/>
              </w:rPr>
              <w:t>3</w:t>
            </w:r>
          </w:p>
        </w:tc>
        <w:tc>
          <w:tcPr>
            <w:tcW w:w="2926" w:type="dxa"/>
          </w:tcPr>
          <w:p w:rsidR="00CA7C4B" w:rsidRDefault="003C2382">
            <w:pPr>
              <w:pStyle w:val="TableParagraph"/>
              <w:tabs>
                <w:tab w:val="left" w:pos="1640"/>
              </w:tabs>
              <w:spacing w:line="270" w:lineRule="exact"/>
              <w:ind w:left="110"/>
              <w:rPr>
                <w:sz w:val="24"/>
              </w:rPr>
            </w:pPr>
            <w:r>
              <w:rPr>
                <w:spacing w:val="-2"/>
                <w:sz w:val="24"/>
              </w:rPr>
              <w:t>Средняя</w:t>
            </w:r>
            <w:r>
              <w:rPr>
                <w:sz w:val="24"/>
              </w:rPr>
              <w:tab/>
            </w:r>
            <w:r>
              <w:rPr>
                <w:spacing w:val="-2"/>
                <w:sz w:val="24"/>
              </w:rPr>
              <w:t>скользящая</w:t>
            </w:r>
          </w:p>
          <w:p w:rsidR="00CA7C4B" w:rsidRDefault="003C2382">
            <w:pPr>
              <w:pStyle w:val="TableParagraph"/>
              <w:spacing w:line="261" w:lineRule="exact"/>
              <w:ind w:left="110"/>
              <w:rPr>
                <w:sz w:val="24"/>
              </w:rPr>
            </w:pPr>
            <w:r>
              <w:rPr>
                <w:spacing w:val="-2"/>
                <w:sz w:val="24"/>
              </w:rPr>
              <w:t>оценка</w:t>
            </w:r>
          </w:p>
        </w:tc>
        <w:tc>
          <w:tcPr>
            <w:tcW w:w="2799" w:type="dxa"/>
          </w:tcPr>
          <w:p w:rsidR="00CA7C4B" w:rsidRDefault="00CA7C4B">
            <w:pPr>
              <w:pStyle w:val="TableParagraph"/>
              <w:rPr>
                <w:sz w:val="24"/>
              </w:rPr>
            </w:pPr>
          </w:p>
        </w:tc>
        <w:tc>
          <w:tcPr>
            <w:tcW w:w="2754" w:type="dxa"/>
          </w:tcPr>
          <w:p w:rsidR="00CA7C4B" w:rsidRDefault="00CA7C4B">
            <w:pPr>
              <w:pStyle w:val="TableParagraph"/>
              <w:rPr>
                <w:sz w:val="24"/>
              </w:rPr>
            </w:pPr>
          </w:p>
        </w:tc>
      </w:tr>
    </w:tbl>
    <w:p w:rsidR="00CA7C4B" w:rsidRDefault="00CA7C4B">
      <w:pPr>
        <w:rPr>
          <w:sz w:val="24"/>
        </w:rPr>
        <w:sectPr w:rsidR="00CA7C4B">
          <w:type w:val="continuous"/>
          <w:pgSz w:w="11910" w:h="16840"/>
          <w:pgMar w:top="0" w:right="800" w:bottom="0" w:left="800" w:header="0" w:footer="631" w:gutter="0"/>
          <w:cols w:space="720"/>
        </w:sectPr>
      </w:pPr>
    </w:p>
    <w:p w:rsidR="00CA7C4B" w:rsidRDefault="003C2382">
      <w:pPr>
        <w:pStyle w:val="2"/>
        <w:spacing w:before="74"/>
        <w:ind w:right="1195" w:firstLine="0"/>
        <w:jc w:val="center"/>
      </w:pPr>
      <w:r>
        <w:lastRenderedPageBreak/>
        <w:t>Учёт</w:t>
      </w:r>
      <w:r>
        <w:rPr>
          <w:spacing w:val="-5"/>
        </w:rPr>
        <w:t xml:space="preserve"> </w:t>
      </w:r>
      <w:r>
        <w:t>операций</w:t>
      </w:r>
      <w:r>
        <w:rPr>
          <w:spacing w:val="-6"/>
        </w:rPr>
        <w:t xml:space="preserve"> </w:t>
      </w:r>
      <w:r>
        <w:t>процесса</w:t>
      </w:r>
      <w:r>
        <w:rPr>
          <w:spacing w:val="-5"/>
        </w:rPr>
        <w:t xml:space="preserve"> </w:t>
      </w:r>
      <w:r>
        <w:rPr>
          <w:spacing w:val="-2"/>
        </w:rPr>
        <w:t>производства</w:t>
      </w:r>
    </w:p>
    <w:p w:rsidR="00CA7C4B" w:rsidRDefault="003C2382">
      <w:pPr>
        <w:pStyle w:val="a3"/>
        <w:spacing w:before="274"/>
        <w:ind w:left="1194" w:right="1194"/>
        <w:jc w:val="center"/>
      </w:pPr>
      <w:r>
        <w:t>Задача</w:t>
      </w:r>
      <w:r>
        <w:rPr>
          <w:spacing w:val="-4"/>
        </w:rPr>
        <w:t xml:space="preserve"> </w:t>
      </w:r>
      <w:r>
        <w:rPr>
          <w:spacing w:val="-2"/>
        </w:rPr>
        <w:t>6.4.17</w:t>
      </w:r>
    </w:p>
    <w:p w:rsidR="00CA7C4B" w:rsidRDefault="003C2382">
      <w:pPr>
        <w:pStyle w:val="a3"/>
        <w:spacing w:before="280" w:line="276" w:lineRule="auto"/>
        <w:ind w:right="331" w:firstLine="708"/>
        <w:jc w:val="both"/>
      </w:pPr>
      <w:r>
        <w:rPr>
          <w:i/>
        </w:rPr>
        <w:t xml:space="preserve">Задание: </w:t>
      </w:r>
      <w:r>
        <w:t>1) выбрать информацию, не относящуюся к процессу производ- ства; 2) сформулировать и отразить в бухгалтерском учёте ООО «Вояж» опера- ции по производству турпродуктов (в журнале регистрации хозяйственных операций), определить фактическую себестоимость турпродуктов.</w:t>
      </w:r>
    </w:p>
    <w:p w:rsidR="00CA7C4B" w:rsidRDefault="003C2382">
      <w:pPr>
        <w:pStyle w:val="a3"/>
        <w:spacing w:line="276" w:lineRule="auto"/>
        <w:ind w:right="333" w:firstLine="708"/>
        <w:jc w:val="both"/>
      </w:pPr>
      <w:r>
        <w:rPr>
          <w:i/>
        </w:rPr>
        <w:t>Исходные данные</w:t>
      </w:r>
      <w:r>
        <w:t>. Туроператор ООО «Вояж» в июле 202_ года на усло- виях договора возмездного оказания услуг с гостиницей и отелем, транспорт- ной компанией и экскурсионным бюро сформировал по двум направлениям 20 туристских продуктов (поровну между отелем и гостиницей).</w:t>
      </w:r>
    </w:p>
    <w:p w:rsidR="00CA7C4B" w:rsidRDefault="003C2382">
      <w:pPr>
        <w:pStyle w:val="a3"/>
        <w:spacing w:line="276" w:lineRule="auto"/>
        <w:ind w:right="331" w:firstLine="708"/>
        <w:jc w:val="both"/>
      </w:pPr>
      <w:r>
        <w:t>Прямые затраты по оплате услуг сторонних организаций, включаемых в стоимость турпродукта I, равны 10</w:t>
      </w:r>
      <w:r>
        <w:rPr>
          <w:spacing w:val="-2"/>
        </w:rPr>
        <w:t xml:space="preserve"> </w:t>
      </w:r>
      <w:r>
        <w:t>000 руб., турпродукта II – 8</w:t>
      </w:r>
      <w:r>
        <w:rPr>
          <w:spacing w:val="-4"/>
        </w:rPr>
        <w:t xml:space="preserve"> </w:t>
      </w:r>
      <w:r>
        <w:t>000 руб. Произ- ведена предоплата услуг с НДС. Зарплата персонала, включаемая в себестои- мость каждого турпродукта, составила 1500 и 750 руб. соответственно. Тариф страховых взносов – 30,2</w:t>
      </w:r>
      <w:r>
        <w:rPr>
          <w:spacing w:val="-2"/>
        </w:rPr>
        <w:t xml:space="preserve"> </w:t>
      </w:r>
      <w:r>
        <w:t>%. Косвенные затраты туроператора составили 50</w:t>
      </w:r>
      <w:r>
        <w:rPr>
          <w:spacing w:val="-3"/>
        </w:rPr>
        <w:t xml:space="preserve"> </w:t>
      </w:r>
      <w:r>
        <w:t>000 руб., коммерческие расходы – 25</w:t>
      </w:r>
      <w:r>
        <w:rPr>
          <w:spacing w:val="-2"/>
        </w:rPr>
        <w:t xml:space="preserve"> </w:t>
      </w:r>
      <w:r>
        <w:t>000 руб. Согласно УП, косвенные расходы распределены</w:t>
      </w:r>
      <w:r>
        <w:rPr>
          <w:spacing w:val="80"/>
        </w:rPr>
        <w:t xml:space="preserve"> </w:t>
      </w:r>
      <w:r>
        <w:t>между</w:t>
      </w:r>
      <w:r>
        <w:rPr>
          <w:spacing w:val="80"/>
        </w:rPr>
        <w:t xml:space="preserve"> </w:t>
      </w:r>
      <w:r>
        <w:t>турпродуктами</w:t>
      </w:r>
      <w:r>
        <w:rPr>
          <w:spacing w:val="80"/>
        </w:rPr>
        <w:t xml:space="preserve"> </w:t>
      </w:r>
      <w:r>
        <w:t>пропорционально</w:t>
      </w:r>
      <w:r>
        <w:rPr>
          <w:spacing w:val="80"/>
        </w:rPr>
        <w:t xml:space="preserve"> </w:t>
      </w:r>
      <w:r>
        <w:t>прямым</w:t>
      </w:r>
      <w:r>
        <w:rPr>
          <w:spacing w:val="80"/>
        </w:rPr>
        <w:t xml:space="preserve"> </w:t>
      </w:r>
      <w:r>
        <w:t>затратам</w:t>
      </w:r>
      <w:r>
        <w:rPr>
          <w:spacing w:val="80"/>
          <w:w w:val="150"/>
        </w:rPr>
        <w:t xml:space="preserve"> </w:t>
      </w:r>
      <w:r>
        <w:t>(28</w:t>
      </w:r>
      <w:r>
        <w:rPr>
          <w:spacing w:val="-3"/>
        </w:rPr>
        <w:t xml:space="preserve"> </w:t>
      </w:r>
      <w:r>
        <w:t>600 и 21</w:t>
      </w:r>
      <w:r>
        <w:rPr>
          <w:spacing w:val="-2"/>
        </w:rPr>
        <w:t xml:space="preserve"> </w:t>
      </w:r>
      <w:r>
        <w:t>400</w:t>
      </w:r>
      <w:r>
        <w:rPr>
          <w:spacing w:val="-4"/>
        </w:rPr>
        <w:t xml:space="preserve"> </w:t>
      </w:r>
      <w:r>
        <w:t>руб. соответственно). Отдельным сотрудникам турфирмы начислена материальная помощь 5 000 руб. Штраф к уплате за нарушение условий оказания услуг по договору составил 12 000 руб.</w:t>
      </w:r>
    </w:p>
    <w:p w:rsidR="00CA7C4B" w:rsidRDefault="003C2382">
      <w:pPr>
        <w:pStyle w:val="a3"/>
        <w:spacing w:before="1" w:line="276" w:lineRule="auto"/>
        <w:ind w:right="333" w:firstLine="708"/>
        <w:jc w:val="both"/>
      </w:pPr>
      <w:r>
        <w:t>Цена турпродуктов I и II составила 24 000 и 18 000 руб. соответственно. Для раздельного учета затрат по турпродуктам используются субсчета к счёту 20 (20-1 и 20-2).</w:t>
      </w:r>
    </w:p>
    <w:p w:rsidR="00CA7C4B" w:rsidRDefault="003C2382">
      <w:pPr>
        <w:pStyle w:val="a3"/>
        <w:spacing w:before="1"/>
        <w:ind w:left="0" w:right="330"/>
        <w:jc w:val="right"/>
      </w:pPr>
      <w:r>
        <w:t>Таблица</w:t>
      </w:r>
      <w:r>
        <w:rPr>
          <w:spacing w:val="-5"/>
        </w:rPr>
        <w:t xml:space="preserve"> 50</w:t>
      </w:r>
    </w:p>
    <w:p w:rsidR="00CA7C4B" w:rsidRDefault="003C2382">
      <w:pPr>
        <w:spacing w:before="279"/>
        <w:ind w:left="1094"/>
        <w:rPr>
          <w:sz w:val="24"/>
        </w:rPr>
      </w:pPr>
      <w:r>
        <w:rPr>
          <w:sz w:val="24"/>
        </w:rPr>
        <w:t>Журнал</w:t>
      </w:r>
      <w:r>
        <w:rPr>
          <w:spacing w:val="-5"/>
          <w:sz w:val="24"/>
        </w:rPr>
        <w:t xml:space="preserve"> </w:t>
      </w:r>
      <w:r>
        <w:rPr>
          <w:sz w:val="24"/>
        </w:rPr>
        <w:t>регистрации</w:t>
      </w:r>
      <w:r>
        <w:rPr>
          <w:spacing w:val="-5"/>
          <w:sz w:val="24"/>
        </w:rPr>
        <w:t xml:space="preserve"> </w:t>
      </w:r>
      <w:r>
        <w:rPr>
          <w:sz w:val="24"/>
        </w:rPr>
        <w:t>хозяйственных</w:t>
      </w:r>
      <w:r>
        <w:rPr>
          <w:spacing w:val="-1"/>
          <w:sz w:val="24"/>
        </w:rPr>
        <w:t xml:space="preserve"> </w:t>
      </w:r>
      <w:r>
        <w:rPr>
          <w:sz w:val="24"/>
        </w:rPr>
        <w:t>операций</w:t>
      </w:r>
      <w:r>
        <w:rPr>
          <w:spacing w:val="-5"/>
          <w:sz w:val="24"/>
        </w:rPr>
        <w:t xml:space="preserve"> </w:t>
      </w:r>
      <w:r>
        <w:rPr>
          <w:sz w:val="24"/>
        </w:rPr>
        <w:t>ООО</w:t>
      </w:r>
      <w:r>
        <w:rPr>
          <w:spacing w:val="1"/>
          <w:sz w:val="24"/>
        </w:rPr>
        <w:t xml:space="preserve"> </w:t>
      </w:r>
      <w:r>
        <w:rPr>
          <w:sz w:val="24"/>
        </w:rPr>
        <w:t>«Вояж»</w:t>
      </w:r>
      <w:r>
        <w:rPr>
          <w:spacing w:val="-8"/>
          <w:sz w:val="24"/>
        </w:rPr>
        <w:t xml:space="preserve"> </w:t>
      </w:r>
      <w:r>
        <w:rPr>
          <w:sz w:val="24"/>
        </w:rPr>
        <w:t>за</w:t>
      </w:r>
      <w:r>
        <w:rPr>
          <w:spacing w:val="-4"/>
          <w:sz w:val="24"/>
        </w:rPr>
        <w:t xml:space="preserve"> </w:t>
      </w:r>
      <w:r>
        <w:rPr>
          <w:sz w:val="24"/>
        </w:rPr>
        <w:t>июль</w:t>
      </w:r>
      <w:r>
        <w:rPr>
          <w:spacing w:val="-3"/>
          <w:sz w:val="24"/>
        </w:rPr>
        <w:t xml:space="preserve"> </w:t>
      </w:r>
      <w:r>
        <w:rPr>
          <w:sz w:val="24"/>
        </w:rPr>
        <w:t>202_</w:t>
      </w:r>
      <w:r>
        <w:rPr>
          <w:spacing w:val="-2"/>
          <w:sz w:val="24"/>
        </w:rPr>
        <w:t xml:space="preserve"> </w:t>
      </w:r>
      <w:r>
        <w:rPr>
          <w:spacing w:val="-4"/>
          <w:sz w:val="24"/>
        </w:rPr>
        <w:t>года</w:t>
      </w:r>
    </w:p>
    <w:p w:rsidR="00CA7C4B" w:rsidRDefault="00CA7C4B">
      <w:pPr>
        <w:pStyle w:val="a3"/>
        <w:spacing w:before="56" w:after="1"/>
        <w:ind w:left="0"/>
        <w:rPr>
          <w:sz w:val="20"/>
        </w:rPr>
      </w:pPr>
    </w:p>
    <w:tbl>
      <w:tblPr>
        <w:tblStyle w:val="TableNormal"/>
        <w:tblW w:w="0" w:type="auto"/>
        <w:tblInd w:w="20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097"/>
        <w:gridCol w:w="1416"/>
        <w:gridCol w:w="1136"/>
        <w:gridCol w:w="1039"/>
      </w:tblGrid>
      <w:tr w:rsidR="00CA7C4B">
        <w:trPr>
          <w:trHeight w:val="405"/>
        </w:trPr>
        <w:tc>
          <w:tcPr>
            <w:tcW w:w="6097" w:type="dxa"/>
          </w:tcPr>
          <w:p w:rsidR="00CA7C4B" w:rsidRDefault="003C2382">
            <w:pPr>
              <w:pStyle w:val="TableParagraph"/>
              <w:spacing w:before="71"/>
              <w:ind w:left="1999"/>
            </w:pPr>
            <w:r>
              <w:t>Содержание</w:t>
            </w:r>
            <w:r>
              <w:rPr>
                <w:spacing w:val="-7"/>
              </w:rPr>
              <w:t xml:space="preserve"> </w:t>
            </w:r>
            <w:r>
              <w:rPr>
                <w:spacing w:val="-2"/>
              </w:rPr>
              <w:t>операции</w:t>
            </w:r>
          </w:p>
        </w:tc>
        <w:tc>
          <w:tcPr>
            <w:tcW w:w="1416" w:type="dxa"/>
          </w:tcPr>
          <w:p w:rsidR="00CA7C4B" w:rsidRDefault="003C2382">
            <w:pPr>
              <w:pStyle w:val="TableParagraph"/>
              <w:spacing w:before="71"/>
              <w:ind w:left="33" w:right="14"/>
              <w:jc w:val="center"/>
            </w:pPr>
            <w:r>
              <w:t>Сумма,</w:t>
            </w:r>
            <w:r>
              <w:rPr>
                <w:spacing w:val="-8"/>
              </w:rPr>
              <w:t xml:space="preserve"> </w:t>
            </w:r>
            <w:r>
              <w:rPr>
                <w:spacing w:val="-4"/>
              </w:rPr>
              <w:t>руб.</w:t>
            </w:r>
          </w:p>
        </w:tc>
        <w:tc>
          <w:tcPr>
            <w:tcW w:w="1136" w:type="dxa"/>
          </w:tcPr>
          <w:p w:rsidR="00CA7C4B" w:rsidRDefault="003C2382">
            <w:pPr>
              <w:pStyle w:val="TableParagraph"/>
              <w:spacing w:before="71"/>
              <w:ind w:left="19"/>
              <w:jc w:val="center"/>
            </w:pPr>
            <w:r>
              <w:rPr>
                <w:spacing w:val="-5"/>
              </w:rPr>
              <w:t>Дт</w:t>
            </w:r>
          </w:p>
        </w:tc>
        <w:tc>
          <w:tcPr>
            <w:tcW w:w="1039" w:type="dxa"/>
          </w:tcPr>
          <w:p w:rsidR="00CA7C4B" w:rsidRDefault="003C2382">
            <w:pPr>
              <w:pStyle w:val="TableParagraph"/>
              <w:spacing w:before="71"/>
              <w:ind w:left="19"/>
              <w:jc w:val="center"/>
            </w:pPr>
            <w:r>
              <w:rPr>
                <w:spacing w:val="-5"/>
              </w:rPr>
              <w:t>Кт</w:t>
            </w:r>
          </w:p>
        </w:tc>
      </w:tr>
      <w:tr w:rsidR="00CA7C4B">
        <w:trPr>
          <w:trHeight w:val="635"/>
        </w:trPr>
        <w:tc>
          <w:tcPr>
            <w:tcW w:w="6097" w:type="dxa"/>
          </w:tcPr>
          <w:p w:rsidR="00CA7C4B" w:rsidRDefault="003C2382">
            <w:pPr>
              <w:pStyle w:val="TableParagraph"/>
              <w:spacing w:before="48"/>
              <w:ind w:left="40" w:firstLine="55"/>
            </w:pPr>
            <w:r>
              <w:t>1.</w:t>
            </w:r>
            <w:r>
              <w:rPr>
                <w:spacing w:val="-3"/>
              </w:rPr>
              <w:t xml:space="preserve"> </w:t>
            </w:r>
            <w:r>
              <w:t>Произведена</w:t>
            </w:r>
            <w:r>
              <w:rPr>
                <w:spacing w:val="40"/>
              </w:rPr>
              <w:t xml:space="preserve"> </w:t>
            </w:r>
            <w:r>
              <w:t>предоплата</w:t>
            </w:r>
            <w:r>
              <w:rPr>
                <w:spacing w:val="40"/>
              </w:rPr>
              <w:t xml:space="preserve"> </w:t>
            </w:r>
            <w:r>
              <w:t>услуг</w:t>
            </w:r>
            <w:r>
              <w:rPr>
                <w:spacing w:val="40"/>
              </w:rPr>
              <w:t xml:space="preserve"> </w:t>
            </w:r>
            <w:r>
              <w:t>гостиницы,</w:t>
            </w:r>
            <w:r>
              <w:rPr>
                <w:spacing w:val="40"/>
              </w:rPr>
              <w:t xml:space="preserve"> </w:t>
            </w:r>
            <w:r>
              <w:t>отеля,</w:t>
            </w:r>
            <w:r>
              <w:rPr>
                <w:spacing w:val="40"/>
              </w:rPr>
              <w:t xml:space="preserve"> </w:t>
            </w:r>
            <w:r>
              <w:t>транс-</w:t>
            </w:r>
            <w:r>
              <w:rPr>
                <w:spacing w:val="40"/>
              </w:rPr>
              <w:t xml:space="preserve"> </w:t>
            </w:r>
            <w:r>
              <w:t>портной организации и экскурсионного бюро</w:t>
            </w:r>
          </w:p>
        </w:tc>
        <w:tc>
          <w:tcPr>
            <w:tcW w:w="1416" w:type="dxa"/>
          </w:tcPr>
          <w:p w:rsidR="00CA7C4B" w:rsidRDefault="003C2382">
            <w:pPr>
              <w:pStyle w:val="TableParagraph"/>
              <w:spacing w:before="48"/>
              <w:ind w:left="33" w:right="11"/>
              <w:jc w:val="center"/>
            </w:pPr>
            <w:r>
              <w:t xml:space="preserve">216 </w:t>
            </w:r>
            <w:r>
              <w:rPr>
                <w:spacing w:val="-5"/>
              </w:rPr>
              <w:t>000</w:t>
            </w:r>
          </w:p>
        </w:tc>
        <w:tc>
          <w:tcPr>
            <w:tcW w:w="1136" w:type="dxa"/>
          </w:tcPr>
          <w:p w:rsidR="00CA7C4B" w:rsidRDefault="00CA7C4B">
            <w:pPr>
              <w:pStyle w:val="TableParagraph"/>
              <w:rPr>
                <w:sz w:val="26"/>
              </w:rPr>
            </w:pPr>
          </w:p>
        </w:tc>
        <w:tc>
          <w:tcPr>
            <w:tcW w:w="1039" w:type="dxa"/>
          </w:tcPr>
          <w:p w:rsidR="00CA7C4B" w:rsidRDefault="00CA7C4B">
            <w:pPr>
              <w:pStyle w:val="TableParagraph"/>
              <w:rPr>
                <w:sz w:val="26"/>
              </w:rPr>
            </w:pPr>
          </w:p>
        </w:tc>
      </w:tr>
      <w:tr w:rsidR="00CA7C4B">
        <w:trPr>
          <w:trHeight w:val="435"/>
        </w:trPr>
        <w:tc>
          <w:tcPr>
            <w:tcW w:w="6097" w:type="dxa"/>
            <w:tcBorders>
              <w:bottom w:val="nil"/>
            </w:tcBorders>
          </w:tcPr>
          <w:p w:rsidR="00CA7C4B" w:rsidRDefault="003C2382">
            <w:pPr>
              <w:pStyle w:val="TableParagraph"/>
              <w:spacing w:before="48"/>
              <w:ind w:left="95"/>
            </w:pPr>
            <w:r>
              <w:t>2.</w:t>
            </w:r>
            <w:r>
              <w:rPr>
                <w:spacing w:val="-6"/>
              </w:rPr>
              <w:t xml:space="preserve"> </w:t>
            </w:r>
            <w:r>
              <w:t>Расходы</w:t>
            </w:r>
            <w:r>
              <w:rPr>
                <w:spacing w:val="-4"/>
              </w:rPr>
              <w:t xml:space="preserve"> </w:t>
            </w:r>
            <w:r>
              <w:t>на</w:t>
            </w:r>
            <w:r>
              <w:rPr>
                <w:spacing w:val="-7"/>
              </w:rPr>
              <w:t xml:space="preserve"> </w:t>
            </w:r>
            <w:r>
              <w:t>услуги</w:t>
            </w:r>
            <w:r>
              <w:rPr>
                <w:spacing w:val="-4"/>
              </w:rPr>
              <w:t xml:space="preserve"> </w:t>
            </w:r>
            <w:r>
              <w:t>организаций</w:t>
            </w:r>
            <w:r>
              <w:rPr>
                <w:spacing w:val="-4"/>
              </w:rPr>
              <w:t xml:space="preserve"> </w:t>
            </w:r>
            <w:r>
              <w:t>включены</w:t>
            </w:r>
            <w:r>
              <w:rPr>
                <w:spacing w:val="-4"/>
              </w:rPr>
              <w:t xml:space="preserve"> </w:t>
            </w:r>
            <w:r>
              <w:t>в</w:t>
            </w:r>
            <w:r>
              <w:rPr>
                <w:spacing w:val="-3"/>
              </w:rPr>
              <w:t xml:space="preserve"> </w:t>
            </w:r>
            <w:r>
              <w:rPr>
                <w:spacing w:val="-2"/>
              </w:rPr>
              <w:t>себестоимость</w:t>
            </w:r>
          </w:p>
        </w:tc>
        <w:tc>
          <w:tcPr>
            <w:tcW w:w="1416" w:type="dxa"/>
            <w:tcBorders>
              <w:bottom w:val="nil"/>
            </w:tcBorders>
          </w:tcPr>
          <w:p w:rsidR="00CA7C4B" w:rsidRDefault="00CA7C4B">
            <w:pPr>
              <w:pStyle w:val="TableParagraph"/>
              <w:rPr>
                <w:sz w:val="26"/>
              </w:rPr>
            </w:pPr>
          </w:p>
        </w:tc>
        <w:tc>
          <w:tcPr>
            <w:tcW w:w="1136" w:type="dxa"/>
            <w:vMerge w:val="restart"/>
          </w:tcPr>
          <w:p w:rsidR="00CA7C4B" w:rsidRDefault="00CA7C4B">
            <w:pPr>
              <w:pStyle w:val="TableParagraph"/>
              <w:rPr>
                <w:sz w:val="26"/>
              </w:rPr>
            </w:pPr>
          </w:p>
        </w:tc>
        <w:tc>
          <w:tcPr>
            <w:tcW w:w="1039" w:type="dxa"/>
            <w:vMerge w:val="restart"/>
          </w:tcPr>
          <w:p w:rsidR="00CA7C4B" w:rsidRDefault="00CA7C4B">
            <w:pPr>
              <w:pStyle w:val="TableParagraph"/>
              <w:rPr>
                <w:sz w:val="26"/>
              </w:rPr>
            </w:pPr>
          </w:p>
        </w:tc>
      </w:tr>
      <w:tr w:rsidR="00CA7C4B">
        <w:trPr>
          <w:trHeight w:val="512"/>
        </w:trPr>
        <w:tc>
          <w:tcPr>
            <w:tcW w:w="6097" w:type="dxa"/>
            <w:tcBorders>
              <w:top w:val="nil"/>
              <w:bottom w:val="nil"/>
            </w:tcBorders>
          </w:tcPr>
          <w:p w:rsidR="00CA7C4B" w:rsidRDefault="003C2382">
            <w:pPr>
              <w:pStyle w:val="TableParagraph"/>
              <w:spacing w:before="125"/>
              <w:ind w:left="150"/>
            </w:pPr>
            <w:r>
              <w:t>а)</w:t>
            </w:r>
            <w:r>
              <w:rPr>
                <w:spacing w:val="-4"/>
              </w:rPr>
              <w:t xml:space="preserve"> </w:t>
            </w:r>
            <w:r>
              <w:t>турпродуктов</w:t>
            </w:r>
            <w:r>
              <w:rPr>
                <w:spacing w:val="-5"/>
              </w:rPr>
              <w:t xml:space="preserve"> </w:t>
            </w:r>
            <w:r>
              <w:rPr>
                <w:spacing w:val="-10"/>
              </w:rPr>
              <w:t>I</w:t>
            </w:r>
          </w:p>
        </w:tc>
        <w:tc>
          <w:tcPr>
            <w:tcW w:w="1416" w:type="dxa"/>
            <w:tcBorders>
              <w:top w:val="nil"/>
              <w:bottom w:val="nil"/>
            </w:tcBorders>
          </w:tcPr>
          <w:p w:rsidR="00CA7C4B" w:rsidRDefault="003C2382">
            <w:pPr>
              <w:pStyle w:val="TableParagraph"/>
              <w:spacing w:before="125"/>
              <w:ind w:left="33" w:right="11"/>
              <w:jc w:val="center"/>
            </w:pPr>
            <w:r>
              <w:t xml:space="preserve">100 </w:t>
            </w:r>
            <w:r>
              <w:rPr>
                <w:spacing w:val="-5"/>
              </w:rPr>
              <w:t>000</w:t>
            </w:r>
          </w:p>
        </w:tc>
        <w:tc>
          <w:tcPr>
            <w:tcW w:w="1136" w:type="dxa"/>
            <w:vMerge/>
            <w:tcBorders>
              <w:top w:val="nil"/>
            </w:tcBorders>
          </w:tcPr>
          <w:p w:rsidR="00CA7C4B" w:rsidRDefault="00CA7C4B">
            <w:pPr>
              <w:rPr>
                <w:sz w:val="2"/>
                <w:szCs w:val="2"/>
              </w:rPr>
            </w:pPr>
          </w:p>
        </w:tc>
        <w:tc>
          <w:tcPr>
            <w:tcW w:w="1039" w:type="dxa"/>
            <w:vMerge/>
            <w:tcBorders>
              <w:top w:val="nil"/>
            </w:tcBorders>
          </w:tcPr>
          <w:p w:rsidR="00CA7C4B" w:rsidRDefault="00CA7C4B">
            <w:pPr>
              <w:rPr>
                <w:sz w:val="2"/>
                <w:szCs w:val="2"/>
              </w:rPr>
            </w:pPr>
          </w:p>
        </w:tc>
      </w:tr>
      <w:tr w:rsidR="00CA7C4B">
        <w:trPr>
          <w:trHeight w:val="460"/>
        </w:trPr>
        <w:tc>
          <w:tcPr>
            <w:tcW w:w="6097" w:type="dxa"/>
            <w:tcBorders>
              <w:top w:val="nil"/>
            </w:tcBorders>
          </w:tcPr>
          <w:p w:rsidR="00CA7C4B" w:rsidRDefault="003C2382">
            <w:pPr>
              <w:pStyle w:val="TableParagraph"/>
              <w:spacing w:before="125"/>
              <w:ind w:left="150"/>
            </w:pPr>
            <w:r>
              <w:t>б)</w:t>
            </w:r>
            <w:r>
              <w:rPr>
                <w:spacing w:val="-4"/>
              </w:rPr>
              <w:t xml:space="preserve"> </w:t>
            </w:r>
            <w:r>
              <w:t>турпродуктов</w:t>
            </w:r>
            <w:r>
              <w:rPr>
                <w:spacing w:val="-5"/>
              </w:rPr>
              <w:t xml:space="preserve"> II</w:t>
            </w:r>
          </w:p>
        </w:tc>
        <w:tc>
          <w:tcPr>
            <w:tcW w:w="1416" w:type="dxa"/>
            <w:tcBorders>
              <w:top w:val="nil"/>
            </w:tcBorders>
          </w:tcPr>
          <w:p w:rsidR="00CA7C4B" w:rsidRDefault="003C2382">
            <w:pPr>
              <w:pStyle w:val="TableParagraph"/>
              <w:spacing w:before="125"/>
              <w:ind w:left="33" w:right="11"/>
              <w:jc w:val="center"/>
            </w:pPr>
            <w:r>
              <w:t xml:space="preserve">80 </w:t>
            </w:r>
            <w:r>
              <w:rPr>
                <w:spacing w:val="-5"/>
              </w:rPr>
              <w:t>000</w:t>
            </w:r>
          </w:p>
        </w:tc>
        <w:tc>
          <w:tcPr>
            <w:tcW w:w="1136" w:type="dxa"/>
            <w:vMerge/>
            <w:tcBorders>
              <w:top w:val="nil"/>
            </w:tcBorders>
          </w:tcPr>
          <w:p w:rsidR="00CA7C4B" w:rsidRDefault="00CA7C4B">
            <w:pPr>
              <w:rPr>
                <w:sz w:val="2"/>
                <w:szCs w:val="2"/>
              </w:rPr>
            </w:pPr>
          </w:p>
        </w:tc>
        <w:tc>
          <w:tcPr>
            <w:tcW w:w="1039" w:type="dxa"/>
            <w:vMerge/>
            <w:tcBorders>
              <w:top w:val="nil"/>
            </w:tcBorders>
          </w:tcPr>
          <w:p w:rsidR="00CA7C4B" w:rsidRDefault="00CA7C4B">
            <w:pPr>
              <w:rPr>
                <w:sz w:val="2"/>
                <w:szCs w:val="2"/>
              </w:rPr>
            </w:pPr>
          </w:p>
        </w:tc>
      </w:tr>
      <w:tr w:rsidR="00CA7C4B">
        <w:trPr>
          <w:trHeight w:val="435"/>
        </w:trPr>
        <w:tc>
          <w:tcPr>
            <w:tcW w:w="6097" w:type="dxa"/>
            <w:tcBorders>
              <w:bottom w:val="nil"/>
            </w:tcBorders>
          </w:tcPr>
          <w:p w:rsidR="00CA7C4B" w:rsidRDefault="003C2382">
            <w:pPr>
              <w:pStyle w:val="TableParagraph"/>
              <w:spacing w:before="48"/>
              <w:ind w:left="95"/>
            </w:pPr>
            <w:r>
              <w:t>3.</w:t>
            </w:r>
            <w:r>
              <w:rPr>
                <w:spacing w:val="-4"/>
              </w:rPr>
              <w:t xml:space="preserve"> </w:t>
            </w:r>
            <w:r>
              <w:t>Расходы</w:t>
            </w:r>
            <w:r>
              <w:rPr>
                <w:spacing w:val="-2"/>
              </w:rPr>
              <w:t xml:space="preserve"> </w:t>
            </w:r>
            <w:r>
              <w:t>на</w:t>
            </w:r>
            <w:r>
              <w:rPr>
                <w:spacing w:val="-4"/>
              </w:rPr>
              <w:t xml:space="preserve"> </w:t>
            </w:r>
            <w:r>
              <w:t>оплату</w:t>
            </w:r>
            <w:r>
              <w:rPr>
                <w:spacing w:val="-5"/>
              </w:rPr>
              <w:t xml:space="preserve"> </w:t>
            </w:r>
            <w:r>
              <w:t>труда</w:t>
            </w:r>
            <w:r>
              <w:rPr>
                <w:spacing w:val="-1"/>
              </w:rPr>
              <w:t xml:space="preserve"> </w:t>
            </w:r>
            <w:r>
              <w:t>включены</w:t>
            </w:r>
            <w:r>
              <w:rPr>
                <w:spacing w:val="-2"/>
              </w:rPr>
              <w:t xml:space="preserve"> </w:t>
            </w:r>
            <w:r>
              <w:t>в</w:t>
            </w:r>
            <w:r>
              <w:rPr>
                <w:spacing w:val="-2"/>
              </w:rPr>
              <w:t xml:space="preserve"> себестоимость</w:t>
            </w:r>
          </w:p>
        </w:tc>
        <w:tc>
          <w:tcPr>
            <w:tcW w:w="1416" w:type="dxa"/>
            <w:tcBorders>
              <w:bottom w:val="nil"/>
            </w:tcBorders>
          </w:tcPr>
          <w:p w:rsidR="00CA7C4B" w:rsidRDefault="00CA7C4B">
            <w:pPr>
              <w:pStyle w:val="TableParagraph"/>
              <w:rPr>
                <w:sz w:val="26"/>
              </w:rPr>
            </w:pPr>
          </w:p>
        </w:tc>
        <w:tc>
          <w:tcPr>
            <w:tcW w:w="1136" w:type="dxa"/>
            <w:vMerge w:val="restart"/>
          </w:tcPr>
          <w:p w:rsidR="00CA7C4B" w:rsidRDefault="00CA7C4B">
            <w:pPr>
              <w:pStyle w:val="TableParagraph"/>
              <w:rPr>
                <w:sz w:val="26"/>
              </w:rPr>
            </w:pPr>
          </w:p>
        </w:tc>
        <w:tc>
          <w:tcPr>
            <w:tcW w:w="1039" w:type="dxa"/>
            <w:vMerge w:val="restart"/>
          </w:tcPr>
          <w:p w:rsidR="00CA7C4B" w:rsidRDefault="00CA7C4B">
            <w:pPr>
              <w:pStyle w:val="TableParagraph"/>
              <w:rPr>
                <w:sz w:val="26"/>
              </w:rPr>
            </w:pPr>
          </w:p>
        </w:tc>
      </w:tr>
      <w:tr w:rsidR="00CA7C4B">
        <w:trPr>
          <w:trHeight w:val="513"/>
        </w:trPr>
        <w:tc>
          <w:tcPr>
            <w:tcW w:w="6097" w:type="dxa"/>
            <w:tcBorders>
              <w:top w:val="nil"/>
              <w:bottom w:val="nil"/>
            </w:tcBorders>
          </w:tcPr>
          <w:p w:rsidR="00CA7C4B" w:rsidRDefault="003C2382">
            <w:pPr>
              <w:pStyle w:val="TableParagraph"/>
              <w:spacing w:before="125"/>
              <w:ind w:left="150"/>
            </w:pPr>
            <w:r>
              <w:t>а)</w:t>
            </w:r>
            <w:r>
              <w:rPr>
                <w:spacing w:val="-4"/>
              </w:rPr>
              <w:t xml:space="preserve"> </w:t>
            </w:r>
            <w:r>
              <w:t>турпродуктов</w:t>
            </w:r>
            <w:r>
              <w:rPr>
                <w:spacing w:val="-4"/>
              </w:rPr>
              <w:t xml:space="preserve"> </w:t>
            </w:r>
            <w:r>
              <w:rPr>
                <w:spacing w:val="-10"/>
              </w:rPr>
              <w:t>I</w:t>
            </w:r>
          </w:p>
        </w:tc>
        <w:tc>
          <w:tcPr>
            <w:tcW w:w="1416" w:type="dxa"/>
            <w:tcBorders>
              <w:top w:val="nil"/>
              <w:bottom w:val="nil"/>
            </w:tcBorders>
          </w:tcPr>
          <w:p w:rsidR="00CA7C4B" w:rsidRDefault="003C2382">
            <w:pPr>
              <w:pStyle w:val="TableParagraph"/>
              <w:spacing w:before="125"/>
              <w:ind w:left="33" w:right="11"/>
              <w:jc w:val="center"/>
            </w:pPr>
            <w:r>
              <w:t xml:space="preserve">15 </w:t>
            </w:r>
            <w:r>
              <w:rPr>
                <w:spacing w:val="-5"/>
              </w:rPr>
              <w:t>000</w:t>
            </w:r>
          </w:p>
        </w:tc>
        <w:tc>
          <w:tcPr>
            <w:tcW w:w="1136" w:type="dxa"/>
            <w:vMerge/>
            <w:tcBorders>
              <w:top w:val="nil"/>
            </w:tcBorders>
          </w:tcPr>
          <w:p w:rsidR="00CA7C4B" w:rsidRDefault="00CA7C4B">
            <w:pPr>
              <w:rPr>
                <w:sz w:val="2"/>
                <w:szCs w:val="2"/>
              </w:rPr>
            </w:pPr>
          </w:p>
        </w:tc>
        <w:tc>
          <w:tcPr>
            <w:tcW w:w="1039" w:type="dxa"/>
            <w:vMerge/>
            <w:tcBorders>
              <w:top w:val="nil"/>
            </w:tcBorders>
          </w:tcPr>
          <w:p w:rsidR="00CA7C4B" w:rsidRDefault="00CA7C4B">
            <w:pPr>
              <w:rPr>
                <w:sz w:val="2"/>
                <w:szCs w:val="2"/>
              </w:rPr>
            </w:pPr>
          </w:p>
        </w:tc>
      </w:tr>
      <w:tr w:rsidR="00CA7C4B">
        <w:trPr>
          <w:trHeight w:val="460"/>
        </w:trPr>
        <w:tc>
          <w:tcPr>
            <w:tcW w:w="6097" w:type="dxa"/>
            <w:tcBorders>
              <w:top w:val="nil"/>
            </w:tcBorders>
          </w:tcPr>
          <w:p w:rsidR="00CA7C4B" w:rsidRDefault="003C2382">
            <w:pPr>
              <w:pStyle w:val="TableParagraph"/>
              <w:spacing w:before="125"/>
              <w:ind w:left="150"/>
            </w:pPr>
            <w:r>
              <w:t>б)</w:t>
            </w:r>
            <w:r>
              <w:rPr>
                <w:spacing w:val="-4"/>
              </w:rPr>
              <w:t xml:space="preserve"> </w:t>
            </w:r>
            <w:r>
              <w:t>турпродуктов</w:t>
            </w:r>
            <w:r>
              <w:rPr>
                <w:spacing w:val="-4"/>
              </w:rPr>
              <w:t xml:space="preserve"> </w:t>
            </w:r>
            <w:r>
              <w:rPr>
                <w:spacing w:val="-5"/>
              </w:rPr>
              <w:t>II</w:t>
            </w:r>
          </w:p>
        </w:tc>
        <w:tc>
          <w:tcPr>
            <w:tcW w:w="1416" w:type="dxa"/>
            <w:tcBorders>
              <w:top w:val="nil"/>
            </w:tcBorders>
          </w:tcPr>
          <w:p w:rsidR="00CA7C4B" w:rsidRDefault="003C2382">
            <w:pPr>
              <w:pStyle w:val="TableParagraph"/>
              <w:spacing w:before="125"/>
              <w:ind w:left="33" w:right="11"/>
              <w:jc w:val="center"/>
            </w:pPr>
            <w:r>
              <w:t xml:space="preserve">7 </w:t>
            </w:r>
            <w:r>
              <w:rPr>
                <w:spacing w:val="-5"/>
              </w:rPr>
              <w:t>500</w:t>
            </w:r>
          </w:p>
        </w:tc>
        <w:tc>
          <w:tcPr>
            <w:tcW w:w="1136" w:type="dxa"/>
            <w:vMerge/>
            <w:tcBorders>
              <w:top w:val="nil"/>
            </w:tcBorders>
          </w:tcPr>
          <w:p w:rsidR="00CA7C4B" w:rsidRDefault="00CA7C4B">
            <w:pPr>
              <w:rPr>
                <w:sz w:val="2"/>
                <w:szCs w:val="2"/>
              </w:rPr>
            </w:pPr>
          </w:p>
        </w:tc>
        <w:tc>
          <w:tcPr>
            <w:tcW w:w="1039" w:type="dxa"/>
            <w:vMerge/>
            <w:tcBorders>
              <w:top w:val="nil"/>
            </w:tcBorders>
          </w:tcPr>
          <w:p w:rsidR="00CA7C4B" w:rsidRDefault="00CA7C4B">
            <w:pPr>
              <w:rPr>
                <w:sz w:val="2"/>
                <w:szCs w:val="2"/>
              </w:rPr>
            </w:pPr>
          </w:p>
        </w:tc>
      </w:tr>
    </w:tbl>
    <w:p w:rsidR="00CA7C4B" w:rsidRDefault="00CA7C4B">
      <w:pPr>
        <w:rPr>
          <w:sz w:val="2"/>
          <w:szCs w:val="2"/>
        </w:rPr>
        <w:sectPr w:rsidR="00CA7C4B">
          <w:pgSz w:w="11910" w:h="16840"/>
          <w:pgMar w:top="1040" w:right="800" w:bottom="820" w:left="800" w:header="0" w:footer="631" w:gutter="0"/>
          <w:cols w:space="720"/>
        </w:sectPr>
      </w:pPr>
    </w:p>
    <w:p w:rsidR="00CA7C4B" w:rsidRDefault="00CA7C4B">
      <w:pPr>
        <w:pStyle w:val="a3"/>
        <w:spacing w:before="1"/>
        <w:ind w:left="0"/>
        <w:rPr>
          <w:sz w:val="2"/>
        </w:rPr>
      </w:pPr>
    </w:p>
    <w:tbl>
      <w:tblPr>
        <w:tblStyle w:val="TableNormal"/>
        <w:tblW w:w="0" w:type="auto"/>
        <w:tblInd w:w="20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097"/>
        <w:gridCol w:w="1416"/>
        <w:gridCol w:w="1136"/>
        <w:gridCol w:w="1039"/>
      </w:tblGrid>
      <w:tr w:rsidR="00CA7C4B">
        <w:trPr>
          <w:trHeight w:val="1471"/>
        </w:trPr>
        <w:tc>
          <w:tcPr>
            <w:tcW w:w="6097" w:type="dxa"/>
            <w:tcBorders>
              <w:top w:val="nil"/>
            </w:tcBorders>
          </w:tcPr>
          <w:p w:rsidR="00CA7C4B" w:rsidRDefault="003C2382">
            <w:pPr>
              <w:pStyle w:val="TableParagraph"/>
              <w:spacing w:before="70" w:line="506" w:lineRule="auto"/>
              <w:ind w:left="150" w:right="450" w:hanging="56"/>
            </w:pPr>
            <w:r>
              <w:t>4.</w:t>
            </w:r>
            <w:r>
              <w:rPr>
                <w:spacing w:val="-6"/>
              </w:rPr>
              <w:t xml:space="preserve"> </w:t>
            </w:r>
            <w:r>
              <w:t>Расходы</w:t>
            </w:r>
            <w:r>
              <w:rPr>
                <w:spacing w:val="-6"/>
              </w:rPr>
              <w:t xml:space="preserve"> </w:t>
            </w:r>
            <w:r>
              <w:t>на</w:t>
            </w:r>
            <w:r>
              <w:rPr>
                <w:spacing w:val="-9"/>
              </w:rPr>
              <w:t xml:space="preserve"> </w:t>
            </w:r>
            <w:r>
              <w:t>соцстрахование</w:t>
            </w:r>
            <w:r>
              <w:rPr>
                <w:spacing w:val="-6"/>
              </w:rPr>
              <w:t xml:space="preserve"> </w:t>
            </w:r>
            <w:r>
              <w:t>включены</w:t>
            </w:r>
            <w:r>
              <w:rPr>
                <w:spacing w:val="-6"/>
              </w:rPr>
              <w:t xml:space="preserve"> </w:t>
            </w:r>
            <w:r>
              <w:t>в</w:t>
            </w:r>
            <w:r>
              <w:rPr>
                <w:spacing w:val="-7"/>
              </w:rPr>
              <w:t xml:space="preserve"> </w:t>
            </w:r>
            <w:r>
              <w:t>себестоимость а) турпродуктов I (сумму определить)</w:t>
            </w:r>
          </w:p>
          <w:p w:rsidR="00CA7C4B" w:rsidRDefault="003C2382">
            <w:pPr>
              <w:pStyle w:val="TableParagraph"/>
              <w:spacing w:line="251" w:lineRule="exact"/>
              <w:ind w:left="150"/>
            </w:pPr>
            <w:r>
              <w:t>б)</w:t>
            </w:r>
            <w:r>
              <w:rPr>
                <w:spacing w:val="-2"/>
              </w:rPr>
              <w:t xml:space="preserve"> </w:t>
            </w:r>
            <w:r>
              <w:t>турпродуктов</w:t>
            </w:r>
            <w:r>
              <w:rPr>
                <w:spacing w:val="-5"/>
              </w:rPr>
              <w:t xml:space="preserve"> </w:t>
            </w:r>
            <w:r>
              <w:t>II</w:t>
            </w:r>
            <w:r>
              <w:rPr>
                <w:spacing w:val="-5"/>
              </w:rPr>
              <w:t xml:space="preserve"> </w:t>
            </w:r>
            <w:r>
              <w:t>(сумму</w:t>
            </w:r>
            <w:r>
              <w:rPr>
                <w:spacing w:val="-5"/>
              </w:rPr>
              <w:t xml:space="preserve"> </w:t>
            </w:r>
            <w:r>
              <w:rPr>
                <w:spacing w:val="-2"/>
              </w:rPr>
              <w:t>определить)</w:t>
            </w:r>
          </w:p>
        </w:tc>
        <w:tc>
          <w:tcPr>
            <w:tcW w:w="1416" w:type="dxa"/>
            <w:tcBorders>
              <w:top w:val="nil"/>
            </w:tcBorders>
          </w:tcPr>
          <w:p w:rsidR="00CA7C4B" w:rsidRDefault="00CA7C4B">
            <w:pPr>
              <w:pStyle w:val="TableParagraph"/>
            </w:pPr>
          </w:p>
        </w:tc>
        <w:tc>
          <w:tcPr>
            <w:tcW w:w="1136" w:type="dxa"/>
            <w:tcBorders>
              <w:top w:val="nil"/>
            </w:tcBorders>
          </w:tcPr>
          <w:p w:rsidR="00CA7C4B" w:rsidRDefault="00CA7C4B">
            <w:pPr>
              <w:pStyle w:val="TableParagraph"/>
            </w:pPr>
          </w:p>
        </w:tc>
        <w:tc>
          <w:tcPr>
            <w:tcW w:w="1039" w:type="dxa"/>
            <w:tcBorders>
              <w:top w:val="nil"/>
            </w:tcBorders>
          </w:tcPr>
          <w:p w:rsidR="00CA7C4B" w:rsidRDefault="00CA7C4B">
            <w:pPr>
              <w:pStyle w:val="TableParagraph"/>
            </w:pPr>
          </w:p>
        </w:tc>
      </w:tr>
      <w:tr w:rsidR="00CA7C4B">
        <w:trPr>
          <w:trHeight w:val="1448"/>
        </w:trPr>
        <w:tc>
          <w:tcPr>
            <w:tcW w:w="6097" w:type="dxa"/>
          </w:tcPr>
          <w:p w:rsidR="00CA7C4B" w:rsidRDefault="003C2382">
            <w:pPr>
              <w:pStyle w:val="TableParagraph"/>
              <w:spacing w:before="48" w:line="506" w:lineRule="auto"/>
              <w:ind w:left="150" w:right="270" w:hanging="56"/>
            </w:pPr>
            <w:r>
              <w:t>5.</w:t>
            </w:r>
            <w:r>
              <w:rPr>
                <w:spacing w:val="-7"/>
              </w:rPr>
              <w:t xml:space="preserve"> </w:t>
            </w:r>
            <w:r>
              <w:t>Общехозяйственные</w:t>
            </w:r>
            <w:r>
              <w:rPr>
                <w:spacing w:val="-7"/>
              </w:rPr>
              <w:t xml:space="preserve"> </w:t>
            </w:r>
            <w:r>
              <w:t>расходы</w:t>
            </w:r>
            <w:r>
              <w:rPr>
                <w:spacing w:val="-7"/>
              </w:rPr>
              <w:t xml:space="preserve"> </w:t>
            </w:r>
            <w:r>
              <w:t>включены</w:t>
            </w:r>
            <w:r>
              <w:rPr>
                <w:spacing w:val="-7"/>
              </w:rPr>
              <w:t xml:space="preserve"> </w:t>
            </w:r>
            <w:r>
              <w:t>в</w:t>
            </w:r>
            <w:r>
              <w:rPr>
                <w:spacing w:val="-8"/>
              </w:rPr>
              <w:t xml:space="preserve"> </w:t>
            </w:r>
            <w:r>
              <w:t>себестоимость а) турпродуктов I</w:t>
            </w:r>
          </w:p>
          <w:p w:rsidR="00CA7C4B" w:rsidRDefault="003C2382">
            <w:pPr>
              <w:pStyle w:val="TableParagraph"/>
              <w:spacing w:line="251" w:lineRule="exact"/>
              <w:ind w:left="150"/>
            </w:pPr>
            <w:r>
              <w:t>б)</w:t>
            </w:r>
            <w:r>
              <w:rPr>
                <w:spacing w:val="-4"/>
              </w:rPr>
              <w:t xml:space="preserve"> </w:t>
            </w:r>
            <w:r>
              <w:t>турпродуктов</w:t>
            </w:r>
            <w:r>
              <w:rPr>
                <w:spacing w:val="-5"/>
              </w:rPr>
              <w:t xml:space="preserve"> II</w:t>
            </w:r>
          </w:p>
        </w:tc>
        <w:tc>
          <w:tcPr>
            <w:tcW w:w="1416" w:type="dxa"/>
          </w:tcPr>
          <w:p w:rsidR="00CA7C4B" w:rsidRDefault="00CA7C4B">
            <w:pPr>
              <w:pStyle w:val="TableParagraph"/>
            </w:pPr>
          </w:p>
          <w:p w:rsidR="00CA7C4B" w:rsidRDefault="00CA7C4B">
            <w:pPr>
              <w:pStyle w:val="TableParagraph"/>
              <w:spacing w:before="75"/>
            </w:pPr>
          </w:p>
          <w:p w:rsidR="00CA7C4B" w:rsidRDefault="003C2382">
            <w:pPr>
              <w:pStyle w:val="TableParagraph"/>
              <w:ind w:left="405"/>
            </w:pPr>
            <w:r>
              <w:t xml:space="preserve">28 </w:t>
            </w:r>
            <w:r>
              <w:rPr>
                <w:spacing w:val="-5"/>
              </w:rPr>
              <w:t>600</w:t>
            </w:r>
          </w:p>
          <w:p w:rsidR="00CA7C4B" w:rsidRDefault="00CA7C4B">
            <w:pPr>
              <w:pStyle w:val="TableParagraph"/>
              <w:spacing w:before="27"/>
            </w:pPr>
          </w:p>
          <w:p w:rsidR="00CA7C4B" w:rsidRDefault="003C2382">
            <w:pPr>
              <w:pStyle w:val="TableParagraph"/>
              <w:ind w:left="405"/>
            </w:pPr>
            <w:r>
              <w:t xml:space="preserve">21 </w:t>
            </w:r>
            <w:r>
              <w:rPr>
                <w:spacing w:val="-5"/>
              </w:rPr>
              <w:t>400</w:t>
            </w:r>
          </w:p>
        </w:tc>
        <w:tc>
          <w:tcPr>
            <w:tcW w:w="1136" w:type="dxa"/>
          </w:tcPr>
          <w:p w:rsidR="00CA7C4B" w:rsidRDefault="00CA7C4B">
            <w:pPr>
              <w:pStyle w:val="TableParagraph"/>
            </w:pPr>
          </w:p>
        </w:tc>
        <w:tc>
          <w:tcPr>
            <w:tcW w:w="1039" w:type="dxa"/>
          </w:tcPr>
          <w:p w:rsidR="00CA7C4B" w:rsidRDefault="00CA7C4B">
            <w:pPr>
              <w:pStyle w:val="TableParagraph"/>
            </w:pPr>
          </w:p>
        </w:tc>
      </w:tr>
      <w:tr w:rsidR="00CA7C4B">
        <w:trPr>
          <w:trHeight w:val="635"/>
        </w:trPr>
        <w:tc>
          <w:tcPr>
            <w:tcW w:w="6097" w:type="dxa"/>
          </w:tcPr>
          <w:p w:rsidR="00CA7C4B" w:rsidRDefault="003C2382">
            <w:pPr>
              <w:pStyle w:val="TableParagraph"/>
              <w:spacing w:before="48"/>
              <w:ind w:left="40" w:firstLine="55"/>
            </w:pPr>
            <w:r>
              <w:t>6. Списаны турпродукты I по фактической производственной себестоимости (сумму определить)</w:t>
            </w:r>
          </w:p>
        </w:tc>
        <w:tc>
          <w:tcPr>
            <w:tcW w:w="1416" w:type="dxa"/>
          </w:tcPr>
          <w:p w:rsidR="00CA7C4B" w:rsidRDefault="00CA7C4B">
            <w:pPr>
              <w:pStyle w:val="TableParagraph"/>
            </w:pPr>
          </w:p>
        </w:tc>
        <w:tc>
          <w:tcPr>
            <w:tcW w:w="1136" w:type="dxa"/>
          </w:tcPr>
          <w:p w:rsidR="00CA7C4B" w:rsidRDefault="00CA7C4B">
            <w:pPr>
              <w:pStyle w:val="TableParagraph"/>
            </w:pPr>
          </w:p>
        </w:tc>
        <w:tc>
          <w:tcPr>
            <w:tcW w:w="1039" w:type="dxa"/>
          </w:tcPr>
          <w:p w:rsidR="00CA7C4B" w:rsidRDefault="00CA7C4B">
            <w:pPr>
              <w:pStyle w:val="TableParagraph"/>
            </w:pPr>
          </w:p>
        </w:tc>
      </w:tr>
      <w:tr w:rsidR="00CA7C4B">
        <w:trPr>
          <w:trHeight w:val="916"/>
        </w:trPr>
        <w:tc>
          <w:tcPr>
            <w:tcW w:w="6097" w:type="dxa"/>
          </w:tcPr>
          <w:p w:rsidR="00CA7C4B" w:rsidRDefault="003C2382">
            <w:pPr>
              <w:pStyle w:val="TableParagraph"/>
              <w:spacing w:before="49"/>
              <w:ind w:left="275" w:hanging="236"/>
            </w:pPr>
            <w:r>
              <w:t>7. Списаны турпродукты II по фактической производственной себестоимости (сумму определить)</w:t>
            </w:r>
          </w:p>
        </w:tc>
        <w:tc>
          <w:tcPr>
            <w:tcW w:w="1416" w:type="dxa"/>
          </w:tcPr>
          <w:p w:rsidR="00CA7C4B" w:rsidRDefault="00CA7C4B">
            <w:pPr>
              <w:pStyle w:val="TableParagraph"/>
            </w:pPr>
          </w:p>
        </w:tc>
        <w:tc>
          <w:tcPr>
            <w:tcW w:w="1136" w:type="dxa"/>
          </w:tcPr>
          <w:p w:rsidR="00CA7C4B" w:rsidRDefault="00CA7C4B">
            <w:pPr>
              <w:pStyle w:val="TableParagraph"/>
            </w:pPr>
          </w:p>
        </w:tc>
        <w:tc>
          <w:tcPr>
            <w:tcW w:w="1039" w:type="dxa"/>
          </w:tcPr>
          <w:p w:rsidR="00CA7C4B" w:rsidRDefault="00CA7C4B">
            <w:pPr>
              <w:pStyle w:val="TableParagraph"/>
            </w:pPr>
          </w:p>
        </w:tc>
      </w:tr>
    </w:tbl>
    <w:p w:rsidR="00CA7C4B" w:rsidRDefault="003C2382">
      <w:pPr>
        <w:pStyle w:val="a3"/>
        <w:spacing w:before="124"/>
      </w:pPr>
      <w:r>
        <w:rPr>
          <w:spacing w:val="-2"/>
        </w:rPr>
        <w:t>Решение</w:t>
      </w:r>
    </w:p>
    <w:p w:rsidR="00CA7C4B" w:rsidRDefault="003C2382">
      <w:pPr>
        <w:pStyle w:val="a3"/>
        <w:spacing w:before="279"/>
        <w:ind w:left="0" w:right="330"/>
        <w:jc w:val="right"/>
      </w:pPr>
      <w:r>
        <w:t>Таблица</w:t>
      </w:r>
      <w:r>
        <w:rPr>
          <w:spacing w:val="-5"/>
        </w:rPr>
        <w:t xml:space="preserve"> 51</w:t>
      </w:r>
    </w:p>
    <w:p w:rsidR="00CA7C4B" w:rsidRDefault="00CA7C4B">
      <w:pPr>
        <w:pStyle w:val="a3"/>
        <w:spacing w:before="8"/>
        <w:ind w:left="0"/>
        <w:rPr>
          <w:sz w:val="24"/>
        </w:rPr>
      </w:pPr>
    </w:p>
    <w:p w:rsidR="00CA7C4B" w:rsidRDefault="003C2382">
      <w:pPr>
        <w:ind w:left="1094"/>
        <w:rPr>
          <w:sz w:val="24"/>
        </w:rPr>
      </w:pPr>
      <w:r>
        <w:rPr>
          <w:sz w:val="24"/>
        </w:rPr>
        <w:t>Журнал</w:t>
      </w:r>
      <w:r>
        <w:rPr>
          <w:spacing w:val="-6"/>
          <w:sz w:val="24"/>
        </w:rPr>
        <w:t xml:space="preserve"> </w:t>
      </w:r>
      <w:r>
        <w:rPr>
          <w:sz w:val="24"/>
        </w:rPr>
        <w:t>регистрации</w:t>
      </w:r>
      <w:r>
        <w:rPr>
          <w:spacing w:val="-5"/>
          <w:sz w:val="24"/>
        </w:rPr>
        <w:t xml:space="preserve"> </w:t>
      </w:r>
      <w:r>
        <w:rPr>
          <w:sz w:val="24"/>
        </w:rPr>
        <w:t>хозяйственных</w:t>
      </w:r>
      <w:r>
        <w:rPr>
          <w:spacing w:val="-1"/>
          <w:sz w:val="24"/>
        </w:rPr>
        <w:t xml:space="preserve"> </w:t>
      </w:r>
      <w:r>
        <w:rPr>
          <w:sz w:val="24"/>
        </w:rPr>
        <w:t>операций</w:t>
      </w:r>
      <w:r>
        <w:rPr>
          <w:spacing w:val="-5"/>
          <w:sz w:val="24"/>
        </w:rPr>
        <w:t xml:space="preserve"> </w:t>
      </w:r>
      <w:r>
        <w:rPr>
          <w:sz w:val="24"/>
        </w:rPr>
        <w:t>ООО «Вояж»</w:t>
      </w:r>
      <w:r>
        <w:rPr>
          <w:spacing w:val="-9"/>
          <w:sz w:val="24"/>
        </w:rPr>
        <w:t xml:space="preserve"> </w:t>
      </w:r>
      <w:r>
        <w:rPr>
          <w:sz w:val="24"/>
        </w:rPr>
        <w:t>за</w:t>
      </w:r>
      <w:r>
        <w:rPr>
          <w:spacing w:val="-4"/>
          <w:sz w:val="24"/>
        </w:rPr>
        <w:t xml:space="preserve"> </w:t>
      </w:r>
      <w:r>
        <w:rPr>
          <w:sz w:val="24"/>
        </w:rPr>
        <w:t>июль</w:t>
      </w:r>
      <w:r>
        <w:rPr>
          <w:spacing w:val="-3"/>
          <w:sz w:val="24"/>
        </w:rPr>
        <w:t xml:space="preserve"> </w:t>
      </w:r>
      <w:r>
        <w:rPr>
          <w:sz w:val="24"/>
        </w:rPr>
        <w:t>202_</w:t>
      </w:r>
      <w:r>
        <w:rPr>
          <w:spacing w:val="-3"/>
          <w:sz w:val="24"/>
        </w:rPr>
        <w:t xml:space="preserve"> </w:t>
      </w:r>
      <w:r>
        <w:rPr>
          <w:spacing w:val="-4"/>
          <w:sz w:val="24"/>
        </w:rPr>
        <w:t>года</w:t>
      </w:r>
    </w:p>
    <w:p w:rsidR="00CA7C4B" w:rsidRDefault="00CA7C4B">
      <w:pPr>
        <w:pStyle w:val="a3"/>
        <w:spacing w:before="56"/>
        <w:ind w:left="0"/>
        <w:rPr>
          <w:sz w:val="20"/>
        </w:rPr>
      </w:pPr>
    </w:p>
    <w:tbl>
      <w:tblPr>
        <w:tblStyle w:val="TableNormal"/>
        <w:tblW w:w="0" w:type="auto"/>
        <w:tblInd w:w="20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956"/>
        <w:gridCol w:w="1558"/>
        <w:gridCol w:w="1136"/>
        <w:gridCol w:w="1039"/>
      </w:tblGrid>
      <w:tr w:rsidR="00CA7C4B">
        <w:trPr>
          <w:trHeight w:val="402"/>
        </w:trPr>
        <w:tc>
          <w:tcPr>
            <w:tcW w:w="5956" w:type="dxa"/>
          </w:tcPr>
          <w:p w:rsidR="00CA7C4B" w:rsidRDefault="003C2382">
            <w:pPr>
              <w:pStyle w:val="TableParagraph"/>
              <w:spacing w:before="68"/>
              <w:ind w:left="1927"/>
            </w:pPr>
            <w:r>
              <w:t>Содержание</w:t>
            </w:r>
            <w:r>
              <w:rPr>
                <w:spacing w:val="-7"/>
              </w:rPr>
              <w:t xml:space="preserve"> </w:t>
            </w:r>
            <w:r>
              <w:rPr>
                <w:spacing w:val="-2"/>
              </w:rPr>
              <w:t>операции</w:t>
            </w:r>
          </w:p>
        </w:tc>
        <w:tc>
          <w:tcPr>
            <w:tcW w:w="1558" w:type="dxa"/>
          </w:tcPr>
          <w:p w:rsidR="00CA7C4B" w:rsidRDefault="003C2382">
            <w:pPr>
              <w:pStyle w:val="TableParagraph"/>
              <w:spacing w:before="68"/>
              <w:ind w:left="212"/>
            </w:pPr>
            <w:r>
              <w:t>Сумма,</w:t>
            </w:r>
            <w:r>
              <w:rPr>
                <w:spacing w:val="-8"/>
              </w:rPr>
              <w:t xml:space="preserve"> </w:t>
            </w:r>
            <w:r>
              <w:rPr>
                <w:spacing w:val="-4"/>
              </w:rPr>
              <w:t>руб.</w:t>
            </w:r>
          </w:p>
        </w:tc>
        <w:tc>
          <w:tcPr>
            <w:tcW w:w="1136" w:type="dxa"/>
          </w:tcPr>
          <w:p w:rsidR="00CA7C4B" w:rsidRDefault="003C2382">
            <w:pPr>
              <w:pStyle w:val="TableParagraph"/>
              <w:spacing w:before="68"/>
              <w:ind w:left="19" w:right="1"/>
              <w:jc w:val="center"/>
            </w:pPr>
            <w:r>
              <w:rPr>
                <w:spacing w:val="-5"/>
              </w:rPr>
              <w:t>Дт</w:t>
            </w:r>
          </w:p>
        </w:tc>
        <w:tc>
          <w:tcPr>
            <w:tcW w:w="1039" w:type="dxa"/>
          </w:tcPr>
          <w:p w:rsidR="00CA7C4B" w:rsidRDefault="003C2382">
            <w:pPr>
              <w:pStyle w:val="TableParagraph"/>
              <w:spacing w:before="68"/>
              <w:ind w:left="19" w:right="2"/>
              <w:jc w:val="center"/>
            </w:pPr>
            <w:r>
              <w:rPr>
                <w:spacing w:val="-5"/>
              </w:rPr>
              <w:t>Кт</w:t>
            </w:r>
          </w:p>
        </w:tc>
      </w:tr>
      <w:tr w:rsidR="00CA7C4B">
        <w:trPr>
          <w:trHeight w:val="635"/>
        </w:trPr>
        <w:tc>
          <w:tcPr>
            <w:tcW w:w="5956" w:type="dxa"/>
          </w:tcPr>
          <w:p w:rsidR="00CA7C4B" w:rsidRDefault="003C2382">
            <w:pPr>
              <w:pStyle w:val="TableParagraph"/>
              <w:spacing w:before="49"/>
              <w:ind w:left="40" w:firstLine="55"/>
            </w:pPr>
            <w:r>
              <w:t>1.</w:t>
            </w:r>
            <w:r>
              <w:rPr>
                <w:spacing w:val="-3"/>
              </w:rPr>
              <w:t xml:space="preserve"> </w:t>
            </w:r>
            <w:r>
              <w:t>Произведена</w:t>
            </w:r>
            <w:r>
              <w:rPr>
                <w:spacing w:val="40"/>
              </w:rPr>
              <w:t xml:space="preserve"> </w:t>
            </w:r>
            <w:r>
              <w:t>предоплата</w:t>
            </w:r>
            <w:r>
              <w:rPr>
                <w:spacing w:val="40"/>
              </w:rPr>
              <w:t xml:space="preserve"> </w:t>
            </w:r>
            <w:r>
              <w:t>услуг</w:t>
            </w:r>
            <w:r>
              <w:rPr>
                <w:spacing w:val="40"/>
              </w:rPr>
              <w:t xml:space="preserve"> </w:t>
            </w:r>
            <w:r>
              <w:t>гостиницы,</w:t>
            </w:r>
            <w:r>
              <w:rPr>
                <w:spacing w:val="40"/>
              </w:rPr>
              <w:t xml:space="preserve"> </w:t>
            </w:r>
            <w:r>
              <w:t>отеля,</w:t>
            </w:r>
            <w:r>
              <w:rPr>
                <w:spacing w:val="40"/>
              </w:rPr>
              <w:t xml:space="preserve"> </w:t>
            </w:r>
            <w:r>
              <w:t>транс- портной организации и экскурсионного бюро</w:t>
            </w:r>
          </w:p>
        </w:tc>
        <w:tc>
          <w:tcPr>
            <w:tcW w:w="1558" w:type="dxa"/>
          </w:tcPr>
          <w:p w:rsidR="00CA7C4B" w:rsidRDefault="003C2382">
            <w:pPr>
              <w:pStyle w:val="TableParagraph"/>
              <w:spacing w:before="49"/>
              <w:ind w:left="95"/>
            </w:pPr>
            <w:r>
              <w:t xml:space="preserve">216 </w:t>
            </w:r>
            <w:r>
              <w:rPr>
                <w:spacing w:val="-5"/>
              </w:rPr>
              <w:t>000</w:t>
            </w:r>
          </w:p>
        </w:tc>
        <w:tc>
          <w:tcPr>
            <w:tcW w:w="1136" w:type="dxa"/>
          </w:tcPr>
          <w:p w:rsidR="00CA7C4B" w:rsidRDefault="003C2382">
            <w:pPr>
              <w:pStyle w:val="TableParagraph"/>
              <w:spacing w:before="49"/>
              <w:ind w:left="95"/>
            </w:pPr>
            <w:r>
              <w:rPr>
                <w:spacing w:val="-5"/>
              </w:rPr>
              <w:t>62</w:t>
            </w:r>
          </w:p>
        </w:tc>
        <w:tc>
          <w:tcPr>
            <w:tcW w:w="1039" w:type="dxa"/>
          </w:tcPr>
          <w:p w:rsidR="00CA7C4B" w:rsidRDefault="003C2382">
            <w:pPr>
              <w:pStyle w:val="TableParagraph"/>
              <w:spacing w:before="49"/>
              <w:ind w:left="94"/>
            </w:pPr>
            <w:r>
              <w:rPr>
                <w:spacing w:val="-5"/>
              </w:rPr>
              <w:t>51</w:t>
            </w:r>
          </w:p>
        </w:tc>
      </w:tr>
      <w:tr w:rsidR="00CA7C4B">
        <w:trPr>
          <w:trHeight w:val="1448"/>
        </w:trPr>
        <w:tc>
          <w:tcPr>
            <w:tcW w:w="5956" w:type="dxa"/>
          </w:tcPr>
          <w:p w:rsidR="00CA7C4B" w:rsidRDefault="003C2382">
            <w:pPr>
              <w:pStyle w:val="TableParagraph"/>
              <w:spacing w:before="48" w:line="506" w:lineRule="auto"/>
              <w:ind w:left="150" w:hanging="56"/>
            </w:pPr>
            <w:r>
              <w:t>2.</w:t>
            </w:r>
            <w:r>
              <w:rPr>
                <w:spacing w:val="-5"/>
              </w:rPr>
              <w:t xml:space="preserve"> </w:t>
            </w:r>
            <w:r>
              <w:t>Расходы</w:t>
            </w:r>
            <w:r>
              <w:rPr>
                <w:spacing w:val="-5"/>
              </w:rPr>
              <w:t xml:space="preserve"> </w:t>
            </w:r>
            <w:r>
              <w:t>на</w:t>
            </w:r>
            <w:r>
              <w:rPr>
                <w:spacing w:val="-8"/>
              </w:rPr>
              <w:t xml:space="preserve"> </w:t>
            </w:r>
            <w:r>
              <w:t>услуги</w:t>
            </w:r>
            <w:r>
              <w:rPr>
                <w:spacing w:val="-5"/>
              </w:rPr>
              <w:t xml:space="preserve"> </w:t>
            </w:r>
            <w:r>
              <w:t>организаций</w:t>
            </w:r>
            <w:r>
              <w:rPr>
                <w:spacing w:val="-5"/>
              </w:rPr>
              <w:t xml:space="preserve"> </w:t>
            </w:r>
            <w:r>
              <w:t>включены</w:t>
            </w:r>
            <w:r>
              <w:rPr>
                <w:spacing w:val="-5"/>
              </w:rPr>
              <w:t xml:space="preserve"> </w:t>
            </w:r>
            <w:r>
              <w:t>в</w:t>
            </w:r>
            <w:r>
              <w:rPr>
                <w:spacing w:val="-5"/>
              </w:rPr>
              <w:t xml:space="preserve"> </w:t>
            </w:r>
            <w:r>
              <w:t>себестоимость а) турпродуктов I</w:t>
            </w:r>
          </w:p>
          <w:p w:rsidR="00CA7C4B" w:rsidRDefault="003C2382">
            <w:pPr>
              <w:pStyle w:val="TableParagraph"/>
              <w:spacing w:line="251" w:lineRule="exact"/>
              <w:ind w:left="150"/>
            </w:pPr>
            <w:r>
              <w:t>б)</w:t>
            </w:r>
            <w:r>
              <w:rPr>
                <w:spacing w:val="-4"/>
              </w:rPr>
              <w:t xml:space="preserve"> </w:t>
            </w:r>
            <w:r>
              <w:t>турпродуктов</w:t>
            </w:r>
            <w:r>
              <w:rPr>
                <w:spacing w:val="-5"/>
              </w:rPr>
              <w:t xml:space="preserve"> II</w:t>
            </w:r>
          </w:p>
        </w:tc>
        <w:tc>
          <w:tcPr>
            <w:tcW w:w="1558" w:type="dxa"/>
          </w:tcPr>
          <w:p w:rsidR="00CA7C4B" w:rsidRDefault="00CA7C4B">
            <w:pPr>
              <w:pStyle w:val="TableParagraph"/>
            </w:pPr>
          </w:p>
          <w:p w:rsidR="00CA7C4B" w:rsidRDefault="00CA7C4B">
            <w:pPr>
              <w:pStyle w:val="TableParagraph"/>
              <w:spacing w:before="75"/>
            </w:pPr>
          </w:p>
          <w:p w:rsidR="00CA7C4B" w:rsidRDefault="003C2382">
            <w:pPr>
              <w:pStyle w:val="TableParagraph"/>
              <w:ind w:left="95"/>
            </w:pPr>
            <w:r>
              <w:t xml:space="preserve">100 </w:t>
            </w:r>
            <w:r>
              <w:rPr>
                <w:spacing w:val="-5"/>
              </w:rPr>
              <w:t>000</w:t>
            </w:r>
          </w:p>
          <w:p w:rsidR="00CA7C4B" w:rsidRDefault="00CA7C4B">
            <w:pPr>
              <w:pStyle w:val="TableParagraph"/>
              <w:spacing w:before="27"/>
            </w:pPr>
          </w:p>
          <w:p w:rsidR="00CA7C4B" w:rsidRDefault="003C2382">
            <w:pPr>
              <w:pStyle w:val="TableParagraph"/>
              <w:ind w:left="150"/>
            </w:pPr>
            <w:r>
              <w:t xml:space="preserve">80 </w:t>
            </w:r>
            <w:r>
              <w:rPr>
                <w:spacing w:val="-5"/>
              </w:rPr>
              <w:t>000</w:t>
            </w:r>
          </w:p>
        </w:tc>
        <w:tc>
          <w:tcPr>
            <w:tcW w:w="1136" w:type="dxa"/>
          </w:tcPr>
          <w:p w:rsidR="00CA7C4B" w:rsidRDefault="00CA7C4B">
            <w:pPr>
              <w:pStyle w:val="TableParagraph"/>
            </w:pPr>
          </w:p>
          <w:p w:rsidR="00CA7C4B" w:rsidRDefault="00CA7C4B">
            <w:pPr>
              <w:pStyle w:val="TableParagraph"/>
              <w:spacing w:before="75"/>
            </w:pPr>
          </w:p>
          <w:p w:rsidR="00CA7C4B" w:rsidRDefault="003C2382">
            <w:pPr>
              <w:pStyle w:val="TableParagraph"/>
              <w:ind w:left="39"/>
            </w:pPr>
            <w:r>
              <w:rPr>
                <w:spacing w:val="-2"/>
              </w:rPr>
              <w:t>20-</w:t>
            </w:r>
            <w:r>
              <w:rPr>
                <w:spacing w:val="-12"/>
              </w:rPr>
              <w:t>1</w:t>
            </w:r>
          </w:p>
          <w:p w:rsidR="00CA7C4B" w:rsidRDefault="00CA7C4B">
            <w:pPr>
              <w:pStyle w:val="TableParagraph"/>
              <w:spacing w:before="27"/>
            </w:pPr>
          </w:p>
          <w:p w:rsidR="00CA7C4B" w:rsidRDefault="003C2382">
            <w:pPr>
              <w:pStyle w:val="TableParagraph"/>
              <w:ind w:left="39"/>
            </w:pPr>
            <w:r>
              <w:rPr>
                <w:spacing w:val="-2"/>
              </w:rPr>
              <w:t>20-</w:t>
            </w:r>
            <w:r>
              <w:rPr>
                <w:spacing w:val="-12"/>
              </w:rPr>
              <w:t>2</w:t>
            </w:r>
          </w:p>
        </w:tc>
        <w:tc>
          <w:tcPr>
            <w:tcW w:w="1039" w:type="dxa"/>
          </w:tcPr>
          <w:p w:rsidR="00CA7C4B" w:rsidRDefault="00CA7C4B">
            <w:pPr>
              <w:pStyle w:val="TableParagraph"/>
            </w:pPr>
          </w:p>
          <w:p w:rsidR="00CA7C4B" w:rsidRDefault="00CA7C4B">
            <w:pPr>
              <w:pStyle w:val="TableParagraph"/>
              <w:spacing w:before="75"/>
            </w:pPr>
          </w:p>
          <w:p w:rsidR="00CA7C4B" w:rsidRDefault="003C2382">
            <w:pPr>
              <w:pStyle w:val="TableParagraph"/>
              <w:ind w:left="39"/>
            </w:pPr>
            <w:r>
              <w:rPr>
                <w:spacing w:val="-5"/>
              </w:rPr>
              <w:t>60</w:t>
            </w:r>
          </w:p>
          <w:p w:rsidR="00CA7C4B" w:rsidRDefault="00CA7C4B">
            <w:pPr>
              <w:pStyle w:val="TableParagraph"/>
              <w:spacing w:before="27"/>
            </w:pPr>
          </w:p>
          <w:p w:rsidR="00CA7C4B" w:rsidRDefault="003C2382">
            <w:pPr>
              <w:pStyle w:val="TableParagraph"/>
              <w:ind w:left="39"/>
            </w:pPr>
            <w:r>
              <w:rPr>
                <w:spacing w:val="-5"/>
              </w:rPr>
              <w:t>60</w:t>
            </w:r>
          </w:p>
        </w:tc>
      </w:tr>
      <w:tr w:rsidR="00CA7C4B">
        <w:trPr>
          <w:trHeight w:val="1982"/>
        </w:trPr>
        <w:tc>
          <w:tcPr>
            <w:tcW w:w="5956" w:type="dxa"/>
          </w:tcPr>
          <w:p w:rsidR="00CA7C4B" w:rsidRDefault="003C2382">
            <w:pPr>
              <w:pStyle w:val="TableParagraph"/>
              <w:spacing w:before="48" w:line="506" w:lineRule="auto"/>
              <w:ind w:left="150" w:right="570" w:hanging="56"/>
            </w:pPr>
            <w:r>
              <w:t>3.</w:t>
            </w:r>
            <w:r>
              <w:rPr>
                <w:spacing w:val="-5"/>
              </w:rPr>
              <w:t xml:space="preserve"> </w:t>
            </w:r>
            <w:r>
              <w:t>Расходы</w:t>
            </w:r>
            <w:r>
              <w:rPr>
                <w:spacing w:val="-5"/>
              </w:rPr>
              <w:t xml:space="preserve"> </w:t>
            </w:r>
            <w:r>
              <w:t>на</w:t>
            </w:r>
            <w:r>
              <w:rPr>
                <w:spacing w:val="-8"/>
              </w:rPr>
              <w:t xml:space="preserve"> </w:t>
            </w:r>
            <w:r>
              <w:t>оплату</w:t>
            </w:r>
            <w:r>
              <w:rPr>
                <w:spacing w:val="-8"/>
              </w:rPr>
              <w:t xml:space="preserve"> </w:t>
            </w:r>
            <w:r>
              <w:t>труда</w:t>
            </w:r>
            <w:r>
              <w:rPr>
                <w:spacing w:val="-5"/>
              </w:rPr>
              <w:t xml:space="preserve"> </w:t>
            </w:r>
            <w:r>
              <w:t>включены</w:t>
            </w:r>
            <w:r>
              <w:rPr>
                <w:spacing w:val="-5"/>
              </w:rPr>
              <w:t xml:space="preserve"> </w:t>
            </w:r>
            <w:r>
              <w:t>в</w:t>
            </w:r>
            <w:r>
              <w:rPr>
                <w:spacing w:val="-6"/>
              </w:rPr>
              <w:t xml:space="preserve"> </w:t>
            </w:r>
            <w:r>
              <w:t>себестоимость а) турпродуктов I</w:t>
            </w:r>
          </w:p>
          <w:p w:rsidR="00CA7C4B" w:rsidRDefault="003C2382">
            <w:pPr>
              <w:pStyle w:val="TableParagraph"/>
              <w:spacing w:before="1"/>
              <w:ind w:left="150"/>
            </w:pPr>
            <w:r>
              <w:t>б)</w:t>
            </w:r>
            <w:r>
              <w:rPr>
                <w:spacing w:val="-3"/>
              </w:rPr>
              <w:t xml:space="preserve"> </w:t>
            </w:r>
            <w:r>
              <w:t>турпродуктов</w:t>
            </w:r>
            <w:r>
              <w:rPr>
                <w:spacing w:val="-3"/>
              </w:rPr>
              <w:t xml:space="preserve"> </w:t>
            </w:r>
            <w:r>
              <w:rPr>
                <w:spacing w:val="-5"/>
              </w:rPr>
              <w:t>II</w:t>
            </w:r>
          </w:p>
        </w:tc>
        <w:tc>
          <w:tcPr>
            <w:tcW w:w="1558" w:type="dxa"/>
          </w:tcPr>
          <w:p w:rsidR="00CA7C4B" w:rsidRDefault="00CA7C4B">
            <w:pPr>
              <w:pStyle w:val="TableParagraph"/>
            </w:pPr>
          </w:p>
          <w:p w:rsidR="00CA7C4B" w:rsidRDefault="00CA7C4B">
            <w:pPr>
              <w:pStyle w:val="TableParagraph"/>
              <w:spacing w:before="75"/>
            </w:pPr>
          </w:p>
          <w:p w:rsidR="00CA7C4B" w:rsidRDefault="003C2382">
            <w:pPr>
              <w:pStyle w:val="TableParagraph"/>
              <w:ind w:left="205"/>
            </w:pPr>
            <w:r>
              <w:t xml:space="preserve">15 </w:t>
            </w:r>
            <w:r>
              <w:rPr>
                <w:spacing w:val="-5"/>
              </w:rPr>
              <w:t>000</w:t>
            </w:r>
          </w:p>
          <w:p w:rsidR="00CA7C4B" w:rsidRDefault="00CA7C4B">
            <w:pPr>
              <w:pStyle w:val="TableParagraph"/>
              <w:spacing w:before="30"/>
            </w:pPr>
          </w:p>
          <w:p w:rsidR="00CA7C4B" w:rsidRDefault="003C2382">
            <w:pPr>
              <w:pStyle w:val="TableParagraph"/>
              <w:ind w:left="205"/>
            </w:pPr>
            <w:r>
              <w:t xml:space="preserve">7 </w:t>
            </w:r>
            <w:r>
              <w:rPr>
                <w:spacing w:val="-5"/>
              </w:rPr>
              <w:t>500</w:t>
            </w:r>
          </w:p>
        </w:tc>
        <w:tc>
          <w:tcPr>
            <w:tcW w:w="1136" w:type="dxa"/>
          </w:tcPr>
          <w:p w:rsidR="00CA7C4B" w:rsidRDefault="00CA7C4B">
            <w:pPr>
              <w:pStyle w:val="TableParagraph"/>
            </w:pPr>
          </w:p>
          <w:p w:rsidR="00CA7C4B" w:rsidRDefault="00CA7C4B">
            <w:pPr>
              <w:pStyle w:val="TableParagraph"/>
              <w:spacing w:before="75"/>
            </w:pPr>
          </w:p>
          <w:p w:rsidR="00CA7C4B" w:rsidRDefault="003C2382">
            <w:pPr>
              <w:pStyle w:val="TableParagraph"/>
              <w:ind w:left="39"/>
            </w:pPr>
            <w:r>
              <w:rPr>
                <w:spacing w:val="-2"/>
              </w:rPr>
              <w:t>20-</w:t>
            </w:r>
            <w:r>
              <w:rPr>
                <w:spacing w:val="-12"/>
              </w:rPr>
              <w:t>1</w:t>
            </w:r>
          </w:p>
          <w:p w:rsidR="00CA7C4B" w:rsidRDefault="00CA7C4B">
            <w:pPr>
              <w:pStyle w:val="TableParagraph"/>
              <w:spacing w:before="30"/>
            </w:pPr>
          </w:p>
          <w:p w:rsidR="00CA7C4B" w:rsidRDefault="003C2382">
            <w:pPr>
              <w:pStyle w:val="TableParagraph"/>
              <w:ind w:left="39"/>
            </w:pPr>
            <w:r>
              <w:rPr>
                <w:spacing w:val="-2"/>
              </w:rPr>
              <w:t>20-</w:t>
            </w:r>
            <w:r>
              <w:rPr>
                <w:spacing w:val="-12"/>
              </w:rPr>
              <w:t>2</w:t>
            </w:r>
          </w:p>
        </w:tc>
        <w:tc>
          <w:tcPr>
            <w:tcW w:w="1039" w:type="dxa"/>
          </w:tcPr>
          <w:p w:rsidR="00CA7C4B" w:rsidRDefault="00CA7C4B">
            <w:pPr>
              <w:pStyle w:val="TableParagraph"/>
            </w:pPr>
          </w:p>
          <w:p w:rsidR="00CA7C4B" w:rsidRDefault="00CA7C4B">
            <w:pPr>
              <w:pStyle w:val="TableParagraph"/>
              <w:spacing w:before="75"/>
            </w:pPr>
          </w:p>
          <w:p w:rsidR="00CA7C4B" w:rsidRDefault="003C2382">
            <w:pPr>
              <w:pStyle w:val="TableParagraph"/>
              <w:ind w:left="94"/>
            </w:pPr>
            <w:r>
              <w:rPr>
                <w:spacing w:val="-5"/>
              </w:rPr>
              <w:t>70</w:t>
            </w:r>
          </w:p>
          <w:p w:rsidR="00CA7C4B" w:rsidRDefault="00CA7C4B">
            <w:pPr>
              <w:pStyle w:val="TableParagraph"/>
              <w:spacing w:before="30"/>
            </w:pPr>
          </w:p>
          <w:p w:rsidR="00CA7C4B" w:rsidRDefault="003C2382">
            <w:pPr>
              <w:pStyle w:val="TableParagraph"/>
              <w:ind w:left="39"/>
            </w:pPr>
            <w:r>
              <w:rPr>
                <w:spacing w:val="-5"/>
              </w:rPr>
              <w:t>70</w:t>
            </w:r>
          </w:p>
        </w:tc>
      </w:tr>
      <w:tr w:rsidR="00CA7C4B">
        <w:trPr>
          <w:trHeight w:val="1448"/>
        </w:trPr>
        <w:tc>
          <w:tcPr>
            <w:tcW w:w="5956" w:type="dxa"/>
          </w:tcPr>
          <w:p w:rsidR="00CA7C4B" w:rsidRDefault="003C2382">
            <w:pPr>
              <w:pStyle w:val="TableParagraph"/>
              <w:spacing w:before="51" w:line="506" w:lineRule="auto"/>
              <w:ind w:left="150" w:right="309" w:hanging="56"/>
            </w:pPr>
            <w:r>
              <w:t>4.</w:t>
            </w:r>
            <w:r>
              <w:rPr>
                <w:spacing w:val="-6"/>
              </w:rPr>
              <w:t xml:space="preserve"> </w:t>
            </w:r>
            <w:r>
              <w:t>Расходы</w:t>
            </w:r>
            <w:r>
              <w:rPr>
                <w:spacing w:val="-6"/>
              </w:rPr>
              <w:t xml:space="preserve"> </w:t>
            </w:r>
            <w:r>
              <w:t>на</w:t>
            </w:r>
            <w:r>
              <w:rPr>
                <w:spacing w:val="-9"/>
              </w:rPr>
              <w:t xml:space="preserve"> </w:t>
            </w:r>
            <w:r>
              <w:t>соцстрахование</w:t>
            </w:r>
            <w:r>
              <w:rPr>
                <w:spacing w:val="-6"/>
              </w:rPr>
              <w:t xml:space="preserve"> </w:t>
            </w:r>
            <w:r>
              <w:t>включены</w:t>
            </w:r>
            <w:r>
              <w:rPr>
                <w:spacing w:val="-6"/>
              </w:rPr>
              <w:t xml:space="preserve"> </w:t>
            </w:r>
            <w:r>
              <w:t>в</w:t>
            </w:r>
            <w:r>
              <w:rPr>
                <w:spacing w:val="-7"/>
              </w:rPr>
              <w:t xml:space="preserve"> </w:t>
            </w:r>
            <w:r>
              <w:t>себестоимость а) турпродуктов I</w:t>
            </w:r>
          </w:p>
          <w:p w:rsidR="00CA7C4B" w:rsidRDefault="003C2382">
            <w:pPr>
              <w:pStyle w:val="TableParagraph"/>
              <w:spacing w:line="251" w:lineRule="exact"/>
              <w:ind w:left="95"/>
            </w:pPr>
            <w:r>
              <w:t>б)</w:t>
            </w:r>
            <w:r>
              <w:rPr>
                <w:spacing w:val="-4"/>
              </w:rPr>
              <w:t xml:space="preserve"> </w:t>
            </w:r>
            <w:r>
              <w:t>турпродуктов</w:t>
            </w:r>
            <w:r>
              <w:rPr>
                <w:spacing w:val="-5"/>
              </w:rPr>
              <w:t xml:space="preserve"> II</w:t>
            </w:r>
          </w:p>
        </w:tc>
        <w:tc>
          <w:tcPr>
            <w:tcW w:w="1558" w:type="dxa"/>
          </w:tcPr>
          <w:p w:rsidR="00CA7C4B" w:rsidRDefault="00CA7C4B">
            <w:pPr>
              <w:pStyle w:val="TableParagraph"/>
            </w:pPr>
          </w:p>
          <w:p w:rsidR="00CA7C4B" w:rsidRDefault="00CA7C4B">
            <w:pPr>
              <w:pStyle w:val="TableParagraph"/>
              <w:spacing w:before="77"/>
            </w:pPr>
          </w:p>
          <w:p w:rsidR="00CA7C4B" w:rsidRDefault="003C2382">
            <w:pPr>
              <w:pStyle w:val="TableParagraph"/>
              <w:spacing w:before="1"/>
              <w:ind w:left="261"/>
            </w:pPr>
            <w:r>
              <w:t xml:space="preserve">4 </w:t>
            </w:r>
            <w:r>
              <w:rPr>
                <w:spacing w:val="-5"/>
              </w:rPr>
              <w:t>800</w:t>
            </w:r>
          </w:p>
          <w:p w:rsidR="00CA7C4B" w:rsidRDefault="00CA7C4B">
            <w:pPr>
              <w:pStyle w:val="TableParagraph"/>
              <w:spacing w:before="26"/>
            </w:pPr>
          </w:p>
          <w:p w:rsidR="00CA7C4B" w:rsidRDefault="003C2382">
            <w:pPr>
              <w:pStyle w:val="TableParagraph"/>
              <w:ind w:left="261"/>
            </w:pPr>
            <w:r>
              <w:t xml:space="preserve">2 </w:t>
            </w:r>
            <w:r>
              <w:rPr>
                <w:spacing w:val="-5"/>
              </w:rPr>
              <w:t>400</w:t>
            </w:r>
          </w:p>
        </w:tc>
        <w:tc>
          <w:tcPr>
            <w:tcW w:w="1136" w:type="dxa"/>
          </w:tcPr>
          <w:p w:rsidR="00CA7C4B" w:rsidRDefault="00CA7C4B">
            <w:pPr>
              <w:pStyle w:val="TableParagraph"/>
            </w:pPr>
          </w:p>
          <w:p w:rsidR="00CA7C4B" w:rsidRDefault="00CA7C4B">
            <w:pPr>
              <w:pStyle w:val="TableParagraph"/>
              <w:spacing w:before="77"/>
            </w:pPr>
          </w:p>
          <w:p w:rsidR="00CA7C4B" w:rsidRDefault="003C2382">
            <w:pPr>
              <w:pStyle w:val="TableParagraph"/>
              <w:spacing w:before="1"/>
              <w:ind w:left="39"/>
            </w:pPr>
            <w:r>
              <w:rPr>
                <w:spacing w:val="-2"/>
              </w:rPr>
              <w:t>20-</w:t>
            </w:r>
            <w:r>
              <w:rPr>
                <w:spacing w:val="-12"/>
              </w:rPr>
              <w:t>1</w:t>
            </w:r>
          </w:p>
          <w:p w:rsidR="00CA7C4B" w:rsidRDefault="00CA7C4B">
            <w:pPr>
              <w:pStyle w:val="TableParagraph"/>
              <w:spacing w:before="26"/>
            </w:pPr>
          </w:p>
          <w:p w:rsidR="00CA7C4B" w:rsidRDefault="003C2382">
            <w:pPr>
              <w:pStyle w:val="TableParagraph"/>
              <w:ind w:left="39"/>
            </w:pPr>
            <w:r>
              <w:rPr>
                <w:spacing w:val="-2"/>
              </w:rPr>
              <w:t>20-</w:t>
            </w:r>
            <w:r>
              <w:rPr>
                <w:spacing w:val="-12"/>
              </w:rPr>
              <w:t>2</w:t>
            </w:r>
          </w:p>
        </w:tc>
        <w:tc>
          <w:tcPr>
            <w:tcW w:w="1039" w:type="dxa"/>
          </w:tcPr>
          <w:p w:rsidR="00CA7C4B" w:rsidRDefault="00CA7C4B">
            <w:pPr>
              <w:pStyle w:val="TableParagraph"/>
            </w:pPr>
          </w:p>
          <w:p w:rsidR="00CA7C4B" w:rsidRDefault="00CA7C4B">
            <w:pPr>
              <w:pStyle w:val="TableParagraph"/>
              <w:spacing w:before="77"/>
            </w:pPr>
          </w:p>
          <w:p w:rsidR="00CA7C4B" w:rsidRDefault="003C2382">
            <w:pPr>
              <w:pStyle w:val="TableParagraph"/>
              <w:spacing w:before="1"/>
              <w:ind w:left="39"/>
            </w:pPr>
            <w:r>
              <w:rPr>
                <w:spacing w:val="-5"/>
              </w:rPr>
              <w:t>69</w:t>
            </w:r>
          </w:p>
          <w:p w:rsidR="00CA7C4B" w:rsidRDefault="00CA7C4B">
            <w:pPr>
              <w:pStyle w:val="TableParagraph"/>
              <w:spacing w:before="26"/>
            </w:pPr>
          </w:p>
          <w:p w:rsidR="00CA7C4B" w:rsidRDefault="003C2382">
            <w:pPr>
              <w:pStyle w:val="TableParagraph"/>
              <w:ind w:left="39"/>
            </w:pPr>
            <w:r>
              <w:rPr>
                <w:spacing w:val="-5"/>
              </w:rPr>
              <w:t>69</w:t>
            </w:r>
          </w:p>
        </w:tc>
      </w:tr>
      <w:tr w:rsidR="00CA7C4B">
        <w:trPr>
          <w:trHeight w:val="1451"/>
        </w:trPr>
        <w:tc>
          <w:tcPr>
            <w:tcW w:w="5956" w:type="dxa"/>
          </w:tcPr>
          <w:p w:rsidR="00CA7C4B" w:rsidRDefault="003C2382">
            <w:pPr>
              <w:pStyle w:val="TableParagraph"/>
              <w:spacing w:before="51" w:line="506" w:lineRule="auto"/>
              <w:ind w:left="150" w:right="129" w:hanging="56"/>
            </w:pPr>
            <w:r>
              <w:t>5.</w:t>
            </w:r>
            <w:r>
              <w:rPr>
                <w:spacing w:val="-7"/>
              </w:rPr>
              <w:t xml:space="preserve"> </w:t>
            </w:r>
            <w:r>
              <w:t>Общехозяйственные</w:t>
            </w:r>
            <w:r>
              <w:rPr>
                <w:spacing w:val="-7"/>
              </w:rPr>
              <w:t xml:space="preserve"> </w:t>
            </w:r>
            <w:r>
              <w:t>расходы</w:t>
            </w:r>
            <w:r>
              <w:rPr>
                <w:spacing w:val="-7"/>
              </w:rPr>
              <w:t xml:space="preserve"> </w:t>
            </w:r>
            <w:r>
              <w:t>включены</w:t>
            </w:r>
            <w:r>
              <w:rPr>
                <w:spacing w:val="-7"/>
              </w:rPr>
              <w:t xml:space="preserve"> </w:t>
            </w:r>
            <w:r>
              <w:t>в</w:t>
            </w:r>
            <w:r>
              <w:rPr>
                <w:spacing w:val="-8"/>
              </w:rPr>
              <w:t xml:space="preserve"> </w:t>
            </w:r>
            <w:r>
              <w:t>себестоимость а) турпродуктов I</w:t>
            </w:r>
          </w:p>
          <w:p w:rsidR="00CA7C4B" w:rsidRDefault="003C2382">
            <w:pPr>
              <w:pStyle w:val="TableParagraph"/>
              <w:spacing w:line="251" w:lineRule="exact"/>
              <w:ind w:left="150"/>
            </w:pPr>
            <w:r>
              <w:t>б)</w:t>
            </w:r>
            <w:r>
              <w:rPr>
                <w:spacing w:val="-4"/>
              </w:rPr>
              <w:t xml:space="preserve"> </w:t>
            </w:r>
            <w:r>
              <w:t>турпродуктов</w:t>
            </w:r>
            <w:r>
              <w:rPr>
                <w:spacing w:val="-5"/>
              </w:rPr>
              <w:t xml:space="preserve"> II</w:t>
            </w:r>
          </w:p>
        </w:tc>
        <w:tc>
          <w:tcPr>
            <w:tcW w:w="1558" w:type="dxa"/>
          </w:tcPr>
          <w:p w:rsidR="00CA7C4B" w:rsidRDefault="00CA7C4B">
            <w:pPr>
              <w:pStyle w:val="TableParagraph"/>
            </w:pPr>
          </w:p>
          <w:p w:rsidR="00CA7C4B" w:rsidRDefault="00CA7C4B">
            <w:pPr>
              <w:pStyle w:val="TableParagraph"/>
              <w:spacing w:before="77"/>
            </w:pPr>
          </w:p>
          <w:p w:rsidR="00CA7C4B" w:rsidRDefault="003C2382">
            <w:pPr>
              <w:pStyle w:val="TableParagraph"/>
              <w:spacing w:before="1"/>
              <w:ind w:left="150"/>
            </w:pPr>
            <w:r>
              <w:t xml:space="preserve">28 </w:t>
            </w:r>
            <w:r>
              <w:rPr>
                <w:spacing w:val="-5"/>
              </w:rPr>
              <w:t>600</w:t>
            </w:r>
          </w:p>
          <w:p w:rsidR="00CA7C4B" w:rsidRDefault="00CA7C4B">
            <w:pPr>
              <w:pStyle w:val="TableParagraph"/>
              <w:spacing w:before="27"/>
            </w:pPr>
          </w:p>
          <w:p w:rsidR="00CA7C4B" w:rsidRDefault="003C2382">
            <w:pPr>
              <w:pStyle w:val="TableParagraph"/>
              <w:ind w:left="150"/>
            </w:pPr>
            <w:r>
              <w:t xml:space="preserve">21 </w:t>
            </w:r>
            <w:r>
              <w:rPr>
                <w:spacing w:val="-5"/>
              </w:rPr>
              <w:t>400</w:t>
            </w:r>
          </w:p>
        </w:tc>
        <w:tc>
          <w:tcPr>
            <w:tcW w:w="1136" w:type="dxa"/>
          </w:tcPr>
          <w:p w:rsidR="00CA7C4B" w:rsidRDefault="00CA7C4B">
            <w:pPr>
              <w:pStyle w:val="TableParagraph"/>
            </w:pPr>
          </w:p>
          <w:p w:rsidR="00CA7C4B" w:rsidRDefault="00CA7C4B">
            <w:pPr>
              <w:pStyle w:val="TableParagraph"/>
              <w:spacing w:before="77"/>
            </w:pPr>
          </w:p>
          <w:p w:rsidR="00CA7C4B" w:rsidRDefault="003C2382">
            <w:pPr>
              <w:pStyle w:val="TableParagraph"/>
              <w:spacing w:before="1"/>
              <w:ind w:left="39"/>
            </w:pPr>
            <w:r>
              <w:rPr>
                <w:spacing w:val="-2"/>
              </w:rPr>
              <w:t>20-</w:t>
            </w:r>
            <w:r>
              <w:rPr>
                <w:spacing w:val="-12"/>
              </w:rPr>
              <w:t>1</w:t>
            </w:r>
          </w:p>
          <w:p w:rsidR="00CA7C4B" w:rsidRDefault="00CA7C4B">
            <w:pPr>
              <w:pStyle w:val="TableParagraph"/>
              <w:spacing w:before="27"/>
            </w:pPr>
          </w:p>
          <w:p w:rsidR="00CA7C4B" w:rsidRDefault="003C2382">
            <w:pPr>
              <w:pStyle w:val="TableParagraph"/>
              <w:ind w:left="39"/>
            </w:pPr>
            <w:r>
              <w:rPr>
                <w:spacing w:val="-2"/>
              </w:rPr>
              <w:t>20-</w:t>
            </w:r>
            <w:r>
              <w:rPr>
                <w:spacing w:val="-12"/>
              </w:rPr>
              <w:t>2</w:t>
            </w:r>
          </w:p>
        </w:tc>
        <w:tc>
          <w:tcPr>
            <w:tcW w:w="1039" w:type="dxa"/>
          </w:tcPr>
          <w:p w:rsidR="00CA7C4B" w:rsidRDefault="00CA7C4B">
            <w:pPr>
              <w:pStyle w:val="TableParagraph"/>
            </w:pPr>
          </w:p>
          <w:p w:rsidR="00CA7C4B" w:rsidRDefault="00CA7C4B">
            <w:pPr>
              <w:pStyle w:val="TableParagraph"/>
              <w:spacing w:before="77"/>
            </w:pPr>
          </w:p>
          <w:p w:rsidR="00CA7C4B" w:rsidRDefault="003C2382">
            <w:pPr>
              <w:pStyle w:val="TableParagraph"/>
              <w:spacing w:before="1"/>
              <w:ind w:left="39"/>
            </w:pPr>
            <w:r>
              <w:rPr>
                <w:spacing w:val="-5"/>
              </w:rPr>
              <w:t>26</w:t>
            </w:r>
          </w:p>
          <w:p w:rsidR="00CA7C4B" w:rsidRDefault="00CA7C4B">
            <w:pPr>
              <w:pStyle w:val="TableParagraph"/>
              <w:spacing w:before="27"/>
            </w:pPr>
          </w:p>
          <w:p w:rsidR="00CA7C4B" w:rsidRDefault="003C2382">
            <w:pPr>
              <w:pStyle w:val="TableParagraph"/>
              <w:ind w:left="39"/>
            </w:pPr>
            <w:r>
              <w:rPr>
                <w:spacing w:val="-5"/>
              </w:rPr>
              <w:t>26</w:t>
            </w:r>
          </w:p>
        </w:tc>
      </w:tr>
    </w:tbl>
    <w:p w:rsidR="00CA7C4B" w:rsidRDefault="00CA7C4B">
      <w:pPr>
        <w:sectPr w:rsidR="00CA7C4B">
          <w:pgSz w:w="11910" w:h="16840"/>
          <w:pgMar w:top="1080" w:right="800" w:bottom="820" w:left="800" w:header="0" w:footer="631" w:gutter="0"/>
          <w:cols w:space="720"/>
        </w:sectPr>
      </w:pPr>
    </w:p>
    <w:p w:rsidR="00CA7C4B" w:rsidRDefault="00CA7C4B">
      <w:pPr>
        <w:pStyle w:val="a3"/>
        <w:spacing w:before="1"/>
        <w:ind w:left="0"/>
        <w:rPr>
          <w:sz w:val="2"/>
        </w:rPr>
      </w:pPr>
    </w:p>
    <w:tbl>
      <w:tblPr>
        <w:tblStyle w:val="TableNormal"/>
        <w:tblW w:w="0" w:type="auto"/>
        <w:tblInd w:w="20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956"/>
        <w:gridCol w:w="1558"/>
        <w:gridCol w:w="1136"/>
        <w:gridCol w:w="1039"/>
      </w:tblGrid>
      <w:tr w:rsidR="00CA7C4B">
        <w:trPr>
          <w:trHeight w:val="657"/>
        </w:trPr>
        <w:tc>
          <w:tcPr>
            <w:tcW w:w="5956" w:type="dxa"/>
            <w:tcBorders>
              <w:top w:val="nil"/>
            </w:tcBorders>
          </w:tcPr>
          <w:p w:rsidR="00CA7C4B" w:rsidRDefault="003C2382">
            <w:pPr>
              <w:pStyle w:val="TableParagraph"/>
              <w:spacing w:before="70"/>
              <w:ind w:left="40" w:firstLine="55"/>
            </w:pPr>
            <w:r>
              <w:t>6.</w:t>
            </w:r>
            <w:r>
              <w:rPr>
                <w:spacing w:val="-5"/>
              </w:rPr>
              <w:t xml:space="preserve"> </w:t>
            </w:r>
            <w:r>
              <w:t>Списаны</w:t>
            </w:r>
            <w:r>
              <w:rPr>
                <w:spacing w:val="-1"/>
              </w:rPr>
              <w:t xml:space="preserve"> </w:t>
            </w:r>
            <w:r>
              <w:t>турпродукты</w:t>
            </w:r>
            <w:r>
              <w:rPr>
                <w:spacing w:val="-1"/>
              </w:rPr>
              <w:t xml:space="preserve"> </w:t>
            </w:r>
            <w:r>
              <w:t>I</w:t>
            </w:r>
            <w:r>
              <w:rPr>
                <w:spacing w:val="-5"/>
              </w:rPr>
              <w:t xml:space="preserve"> </w:t>
            </w:r>
            <w:r>
              <w:t>по</w:t>
            </w:r>
            <w:r>
              <w:rPr>
                <w:spacing w:val="-1"/>
              </w:rPr>
              <w:t xml:space="preserve"> </w:t>
            </w:r>
            <w:r>
              <w:t>фактической</w:t>
            </w:r>
            <w:r>
              <w:rPr>
                <w:spacing w:val="-1"/>
              </w:rPr>
              <w:t xml:space="preserve"> </w:t>
            </w:r>
            <w:r>
              <w:t xml:space="preserve">производственной </w:t>
            </w:r>
            <w:r>
              <w:rPr>
                <w:spacing w:val="-2"/>
              </w:rPr>
              <w:t>себестоимости</w:t>
            </w:r>
          </w:p>
        </w:tc>
        <w:tc>
          <w:tcPr>
            <w:tcW w:w="1558" w:type="dxa"/>
            <w:tcBorders>
              <w:top w:val="nil"/>
            </w:tcBorders>
          </w:tcPr>
          <w:p w:rsidR="00CA7C4B" w:rsidRDefault="003C2382">
            <w:pPr>
              <w:pStyle w:val="TableParagraph"/>
              <w:spacing w:before="70"/>
              <w:ind w:left="40"/>
            </w:pPr>
            <w:r>
              <w:t xml:space="preserve">148 </w:t>
            </w:r>
            <w:r>
              <w:rPr>
                <w:spacing w:val="-5"/>
              </w:rPr>
              <w:t>400</w:t>
            </w:r>
          </w:p>
        </w:tc>
        <w:tc>
          <w:tcPr>
            <w:tcW w:w="1136" w:type="dxa"/>
            <w:tcBorders>
              <w:top w:val="nil"/>
            </w:tcBorders>
          </w:tcPr>
          <w:p w:rsidR="00CA7C4B" w:rsidRDefault="003C2382">
            <w:pPr>
              <w:pStyle w:val="TableParagraph"/>
              <w:spacing w:before="70"/>
              <w:ind w:left="39"/>
            </w:pPr>
            <w:r>
              <w:rPr>
                <w:spacing w:val="-5"/>
              </w:rPr>
              <w:t>43</w:t>
            </w:r>
          </w:p>
        </w:tc>
        <w:tc>
          <w:tcPr>
            <w:tcW w:w="1039" w:type="dxa"/>
            <w:tcBorders>
              <w:top w:val="nil"/>
            </w:tcBorders>
          </w:tcPr>
          <w:p w:rsidR="00CA7C4B" w:rsidRDefault="003C2382">
            <w:pPr>
              <w:pStyle w:val="TableParagraph"/>
              <w:spacing w:before="70"/>
              <w:ind w:left="94"/>
            </w:pPr>
            <w:r>
              <w:rPr>
                <w:spacing w:val="-2"/>
              </w:rPr>
              <w:t>20-</w:t>
            </w:r>
            <w:r>
              <w:rPr>
                <w:spacing w:val="-12"/>
              </w:rPr>
              <w:t>1</w:t>
            </w:r>
          </w:p>
        </w:tc>
      </w:tr>
      <w:tr w:rsidR="00CA7C4B">
        <w:trPr>
          <w:trHeight w:val="635"/>
        </w:trPr>
        <w:tc>
          <w:tcPr>
            <w:tcW w:w="5956" w:type="dxa"/>
          </w:tcPr>
          <w:p w:rsidR="00CA7C4B" w:rsidRDefault="003C2382">
            <w:pPr>
              <w:pStyle w:val="TableParagraph"/>
              <w:spacing w:before="48"/>
              <w:ind w:left="40" w:firstLine="55"/>
            </w:pPr>
            <w:r>
              <w:t>7.</w:t>
            </w:r>
            <w:r>
              <w:rPr>
                <w:spacing w:val="-3"/>
              </w:rPr>
              <w:t xml:space="preserve"> </w:t>
            </w:r>
            <w:r>
              <w:t>Списаны</w:t>
            </w:r>
            <w:r>
              <w:rPr>
                <w:spacing w:val="38"/>
              </w:rPr>
              <w:t xml:space="preserve"> </w:t>
            </w:r>
            <w:r>
              <w:t>турпродукты</w:t>
            </w:r>
            <w:r>
              <w:rPr>
                <w:spacing w:val="40"/>
              </w:rPr>
              <w:t xml:space="preserve"> </w:t>
            </w:r>
            <w:r>
              <w:t>II</w:t>
            </w:r>
            <w:r>
              <w:rPr>
                <w:spacing w:val="36"/>
              </w:rPr>
              <w:t xml:space="preserve"> </w:t>
            </w:r>
            <w:r>
              <w:t>по</w:t>
            </w:r>
            <w:r>
              <w:rPr>
                <w:spacing w:val="40"/>
              </w:rPr>
              <w:t xml:space="preserve"> </w:t>
            </w:r>
            <w:r>
              <w:t>фактической</w:t>
            </w:r>
            <w:r>
              <w:rPr>
                <w:spacing w:val="39"/>
              </w:rPr>
              <w:t xml:space="preserve"> </w:t>
            </w:r>
            <w:r>
              <w:t>производствен- ной себестоимости</w:t>
            </w:r>
          </w:p>
        </w:tc>
        <w:tc>
          <w:tcPr>
            <w:tcW w:w="1558" w:type="dxa"/>
          </w:tcPr>
          <w:p w:rsidR="00CA7C4B" w:rsidRDefault="003C2382">
            <w:pPr>
              <w:pStyle w:val="TableParagraph"/>
              <w:spacing w:before="48"/>
              <w:ind w:left="40"/>
            </w:pPr>
            <w:r>
              <w:t xml:space="preserve">111 </w:t>
            </w:r>
            <w:r>
              <w:rPr>
                <w:spacing w:val="-5"/>
              </w:rPr>
              <w:t>300</w:t>
            </w:r>
          </w:p>
        </w:tc>
        <w:tc>
          <w:tcPr>
            <w:tcW w:w="1136" w:type="dxa"/>
          </w:tcPr>
          <w:p w:rsidR="00CA7C4B" w:rsidRDefault="003C2382">
            <w:pPr>
              <w:pStyle w:val="TableParagraph"/>
              <w:spacing w:before="48"/>
              <w:ind w:left="39"/>
            </w:pPr>
            <w:r>
              <w:rPr>
                <w:spacing w:val="-5"/>
              </w:rPr>
              <w:t>43</w:t>
            </w:r>
          </w:p>
        </w:tc>
        <w:tc>
          <w:tcPr>
            <w:tcW w:w="1039" w:type="dxa"/>
          </w:tcPr>
          <w:p w:rsidR="00CA7C4B" w:rsidRDefault="003C2382">
            <w:pPr>
              <w:pStyle w:val="TableParagraph"/>
              <w:spacing w:before="48"/>
              <w:ind w:left="94"/>
            </w:pPr>
            <w:r>
              <w:rPr>
                <w:spacing w:val="-2"/>
              </w:rPr>
              <w:t>20-</w:t>
            </w:r>
            <w:r>
              <w:rPr>
                <w:spacing w:val="-12"/>
              </w:rPr>
              <w:t>2</w:t>
            </w:r>
          </w:p>
        </w:tc>
      </w:tr>
    </w:tbl>
    <w:p w:rsidR="00CA7C4B" w:rsidRDefault="003C2382">
      <w:pPr>
        <w:pStyle w:val="a3"/>
        <w:spacing w:before="3" w:line="278" w:lineRule="auto"/>
        <w:ind w:right="328" w:firstLine="708"/>
        <w:jc w:val="both"/>
      </w:pPr>
      <w:r>
        <w:t>Основным калькуляционным счётом, предназначенным для учета затрат на производство, является счёт 20 «Основное производство». В туристической деятельности формируются турпродукты, поэтому используется счёт 43 «Гото- вая продукция». Для определения себестоимости разных турпродуктов ведётся раздельный учёт затрат по ним.</w:t>
      </w:r>
    </w:p>
    <w:p w:rsidR="00CA7C4B" w:rsidRDefault="003C2382">
      <w:pPr>
        <w:pStyle w:val="a3"/>
        <w:spacing w:line="315" w:lineRule="exact"/>
        <w:ind w:left="1041"/>
        <w:jc w:val="both"/>
      </w:pPr>
      <w:r>
        <w:t>Расчёт</w:t>
      </w:r>
      <w:r>
        <w:rPr>
          <w:spacing w:val="-8"/>
        </w:rPr>
        <w:t xml:space="preserve"> </w:t>
      </w:r>
      <w:r>
        <w:t>фактической</w:t>
      </w:r>
      <w:r>
        <w:rPr>
          <w:spacing w:val="-8"/>
        </w:rPr>
        <w:t xml:space="preserve"> </w:t>
      </w:r>
      <w:r>
        <w:t>себестоимости</w:t>
      </w:r>
      <w:r>
        <w:rPr>
          <w:spacing w:val="-7"/>
        </w:rPr>
        <w:t xml:space="preserve"> </w:t>
      </w:r>
      <w:r>
        <w:rPr>
          <w:spacing w:val="-2"/>
        </w:rPr>
        <w:t>турпродуктов:</w:t>
      </w:r>
    </w:p>
    <w:p w:rsidR="00CA7C4B" w:rsidRDefault="00CA7C4B">
      <w:pPr>
        <w:pStyle w:val="a3"/>
        <w:spacing w:before="7"/>
        <w:ind w:left="0"/>
      </w:pPr>
    </w:p>
    <w:p w:rsidR="00CA7C4B" w:rsidRDefault="003C2382">
      <w:pPr>
        <w:pStyle w:val="a5"/>
        <w:numPr>
          <w:ilvl w:val="0"/>
          <w:numId w:val="37"/>
        </w:numPr>
        <w:tabs>
          <w:tab w:val="left" w:pos="1301"/>
        </w:tabs>
        <w:spacing w:before="1" w:line="322" w:lineRule="exact"/>
        <w:ind w:left="1301" w:hanging="428"/>
        <w:rPr>
          <w:sz w:val="28"/>
        </w:rPr>
      </w:pPr>
      <w:r>
        <w:rPr>
          <w:sz w:val="28"/>
        </w:rPr>
        <w:t>100</w:t>
      </w:r>
      <w:r>
        <w:rPr>
          <w:spacing w:val="-1"/>
          <w:sz w:val="28"/>
        </w:rPr>
        <w:t xml:space="preserve"> </w:t>
      </w:r>
      <w:r>
        <w:rPr>
          <w:sz w:val="28"/>
        </w:rPr>
        <w:t>000</w:t>
      </w:r>
      <w:r>
        <w:rPr>
          <w:spacing w:val="-1"/>
          <w:sz w:val="28"/>
        </w:rPr>
        <w:t xml:space="preserve"> </w:t>
      </w:r>
      <w:r>
        <w:rPr>
          <w:sz w:val="28"/>
        </w:rPr>
        <w:t>+</w:t>
      </w:r>
      <w:r>
        <w:rPr>
          <w:spacing w:val="-3"/>
          <w:sz w:val="28"/>
        </w:rPr>
        <w:t xml:space="preserve"> </w:t>
      </w:r>
      <w:r>
        <w:rPr>
          <w:sz w:val="28"/>
        </w:rPr>
        <w:t>19</w:t>
      </w:r>
      <w:r>
        <w:rPr>
          <w:spacing w:val="-1"/>
          <w:sz w:val="28"/>
        </w:rPr>
        <w:t xml:space="preserve"> </w:t>
      </w:r>
      <w:r>
        <w:rPr>
          <w:sz w:val="28"/>
        </w:rPr>
        <w:t>800</w:t>
      </w:r>
      <w:r>
        <w:rPr>
          <w:spacing w:val="-1"/>
          <w:sz w:val="28"/>
        </w:rPr>
        <w:t xml:space="preserve"> </w:t>
      </w:r>
      <w:r>
        <w:rPr>
          <w:sz w:val="28"/>
        </w:rPr>
        <w:t>+</w:t>
      </w:r>
      <w:r>
        <w:rPr>
          <w:spacing w:val="-2"/>
          <w:sz w:val="28"/>
        </w:rPr>
        <w:t xml:space="preserve"> </w:t>
      </w:r>
      <w:r>
        <w:rPr>
          <w:sz w:val="28"/>
        </w:rPr>
        <w:t>28</w:t>
      </w:r>
      <w:r>
        <w:rPr>
          <w:spacing w:val="-5"/>
          <w:sz w:val="28"/>
        </w:rPr>
        <w:t xml:space="preserve"> </w:t>
      </w:r>
      <w:r>
        <w:rPr>
          <w:sz w:val="28"/>
        </w:rPr>
        <w:t>600</w:t>
      </w:r>
      <w:r>
        <w:rPr>
          <w:spacing w:val="-1"/>
          <w:sz w:val="28"/>
        </w:rPr>
        <w:t xml:space="preserve"> </w:t>
      </w:r>
      <w:r>
        <w:rPr>
          <w:sz w:val="28"/>
        </w:rPr>
        <w:t>=</w:t>
      </w:r>
      <w:r>
        <w:rPr>
          <w:spacing w:val="-6"/>
          <w:sz w:val="28"/>
        </w:rPr>
        <w:t xml:space="preserve"> </w:t>
      </w:r>
      <w:r>
        <w:rPr>
          <w:sz w:val="28"/>
        </w:rPr>
        <w:t>148</w:t>
      </w:r>
      <w:r>
        <w:rPr>
          <w:spacing w:val="-1"/>
          <w:sz w:val="28"/>
        </w:rPr>
        <w:t xml:space="preserve"> </w:t>
      </w:r>
      <w:r>
        <w:rPr>
          <w:sz w:val="28"/>
        </w:rPr>
        <w:t xml:space="preserve">400 </w:t>
      </w:r>
      <w:r>
        <w:rPr>
          <w:spacing w:val="-4"/>
          <w:sz w:val="28"/>
        </w:rPr>
        <w:t>руб.</w:t>
      </w:r>
    </w:p>
    <w:p w:rsidR="00CA7C4B" w:rsidRDefault="003C2382">
      <w:pPr>
        <w:pStyle w:val="a5"/>
        <w:numPr>
          <w:ilvl w:val="0"/>
          <w:numId w:val="37"/>
        </w:numPr>
        <w:tabs>
          <w:tab w:val="left" w:pos="1441"/>
        </w:tabs>
        <w:ind w:left="1441" w:hanging="568"/>
        <w:rPr>
          <w:sz w:val="28"/>
        </w:rPr>
      </w:pPr>
      <w:r>
        <w:rPr>
          <w:sz w:val="28"/>
        </w:rPr>
        <w:t>80</w:t>
      </w:r>
      <w:r>
        <w:rPr>
          <w:spacing w:val="-1"/>
          <w:sz w:val="28"/>
        </w:rPr>
        <w:t xml:space="preserve"> </w:t>
      </w:r>
      <w:r>
        <w:rPr>
          <w:sz w:val="28"/>
        </w:rPr>
        <w:t>000</w:t>
      </w:r>
      <w:r>
        <w:rPr>
          <w:spacing w:val="-1"/>
          <w:sz w:val="28"/>
        </w:rPr>
        <w:t xml:space="preserve"> </w:t>
      </w:r>
      <w:r>
        <w:rPr>
          <w:sz w:val="28"/>
        </w:rPr>
        <w:t>+</w:t>
      </w:r>
      <w:r>
        <w:rPr>
          <w:spacing w:val="-2"/>
          <w:sz w:val="28"/>
        </w:rPr>
        <w:t xml:space="preserve"> </w:t>
      </w:r>
      <w:r>
        <w:rPr>
          <w:sz w:val="28"/>
        </w:rPr>
        <w:t>9</w:t>
      </w:r>
      <w:r>
        <w:rPr>
          <w:spacing w:val="-5"/>
          <w:sz w:val="28"/>
        </w:rPr>
        <w:t xml:space="preserve"> </w:t>
      </w:r>
      <w:r>
        <w:rPr>
          <w:sz w:val="28"/>
        </w:rPr>
        <w:t>900</w:t>
      </w:r>
      <w:r>
        <w:rPr>
          <w:spacing w:val="-1"/>
          <w:sz w:val="28"/>
        </w:rPr>
        <w:t xml:space="preserve"> </w:t>
      </w:r>
      <w:r>
        <w:rPr>
          <w:sz w:val="28"/>
        </w:rPr>
        <w:t>+</w:t>
      </w:r>
      <w:r>
        <w:rPr>
          <w:spacing w:val="-2"/>
          <w:sz w:val="28"/>
        </w:rPr>
        <w:t xml:space="preserve"> </w:t>
      </w:r>
      <w:r>
        <w:rPr>
          <w:sz w:val="28"/>
        </w:rPr>
        <w:t>21400</w:t>
      </w:r>
      <w:r>
        <w:rPr>
          <w:spacing w:val="-1"/>
          <w:sz w:val="28"/>
        </w:rPr>
        <w:t xml:space="preserve"> </w:t>
      </w:r>
      <w:r>
        <w:rPr>
          <w:sz w:val="28"/>
        </w:rPr>
        <w:t>=</w:t>
      </w:r>
      <w:r>
        <w:rPr>
          <w:spacing w:val="-2"/>
          <w:sz w:val="28"/>
        </w:rPr>
        <w:t xml:space="preserve"> </w:t>
      </w:r>
      <w:r>
        <w:rPr>
          <w:sz w:val="28"/>
        </w:rPr>
        <w:t>111</w:t>
      </w:r>
      <w:r>
        <w:rPr>
          <w:spacing w:val="-5"/>
          <w:sz w:val="28"/>
        </w:rPr>
        <w:t xml:space="preserve"> </w:t>
      </w:r>
      <w:r>
        <w:rPr>
          <w:sz w:val="28"/>
        </w:rPr>
        <w:t>300</w:t>
      </w:r>
      <w:r>
        <w:rPr>
          <w:spacing w:val="-4"/>
          <w:sz w:val="28"/>
        </w:rPr>
        <w:t xml:space="preserve"> руб.</w:t>
      </w:r>
    </w:p>
    <w:p w:rsidR="00CA7C4B" w:rsidRDefault="003C2382">
      <w:pPr>
        <w:pStyle w:val="a3"/>
        <w:spacing w:before="280"/>
        <w:ind w:left="4368"/>
        <w:jc w:val="both"/>
      </w:pPr>
      <w:r>
        <w:t>Задача</w:t>
      </w:r>
      <w:r>
        <w:rPr>
          <w:spacing w:val="-4"/>
        </w:rPr>
        <w:t xml:space="preserve"> </w:t>
      </w:r>
      <w:r>
        <w:rPr>
          <w:spacing w:val="-2"/>
        </w:rPr>
        <w:t>6.4.18</w:t>
      </w:r>
    </w:p>
    <w:p w:rsidR="00CA7C4B" w:rsidRDefault="003C2382">
      <w:pPr>
        <w:pStyle w:val="a3"/>
        <w:spacing w:before="119" w:line="276" w:lineRule="auto"/>
        <w:ind w:right="327" w:firstLine="708"/>
        <w:jc w:val="both"/>
      </w:pPr>
      <w:r>
        <w:t>Туристическая компания «Куратор» 24.11.202_ организовала одноднев- ный автобусный тур в Белогорский монастырь с заездом в Кунгур. Количество туристов 40 человек, из них 10 пенсионеров и 10 детей в возрасте от 7 до 14</w:t>
      </w:r>
      <w:r>
        <w:rPr>
          <w:spacing w:val="80"/>
        </w:rPr>
        <w:t xml:space="preserve"> </w:t>
      </w:r>
      <w:r>
        <w:t>лет. Цена туристической путёвки без дополнительных услуг 1200 руб., в том числе НДС 200 руб.; для детей и пенсионеров 9600 руб.</w:t>
      </w:r>
    </w:p>
    <w:p w:rsidR="00CA7C4B" w:rsidRDefault="003C2382">
      <w:pPr>
        <w:pStyle w:val="a3"/>
        <w:spacing w:before="2" w:line="276" w:lineRule="auto"/>
        <w:ind w:right="328" w:firstLine="708"/>
        <w:jc w:val="both"/>
      </w:pPr>
      <w:r>
        <w:t>Стоимость</w:t>
      </w:r>
      <w:r>
        <w:rPr>
          <w:spacing w:val="-7"/>
        </w:rPr>
        <w:t xml:space="preserve"> </w:t>
      </w:r>
      <w:r>
        <w:t>проезда</w:t>
      </w:r>
      <w:r>
        <w:rPr>
          <w:spacing w:val="-6"/>
        </w:rPr>
        <w:t xml:space="preserve"> </w:t>
      </w:r>
      <w:r>
        <w:t>одного</w:t>
      </w:r>
      <w:r>
        <w:rPr>
          <w:spacing w:val="-2"/>
        </w:rPr>
        <w:t xml:space="preserve"> </w:t>
      </w:r>
      <w:r>
        <w:t>взрослого</w:t>
      </w:r>
      <w:r>
        <w:rPr>
          <w:spacing w:val="-2"/>
        </w:rPr>
        <w:t xml:space="preserve"> </w:t>
      </w:r>
      <w:r>
        <w:t>туриста</w:t>
      </w:r>
      <w:r>
        <w:rPr>
          <w:spacing w:val="-3"/>
        </w:rPr>
        <w:t xml:space="preserve"> </w:t>
      </w:r>
      <w:r>
        <w:t>из</w:t>
      </w:r>
      <w:r>
        <w:rPr>
          <w:spacing w:val="-3"/>
        </w:rPr>
        <w:t xml:space="preserve"> </w:t>
      </w:r>
      <w:r>
        <w:t>Перми</w:t>
      </w:r>
      <w:r>
        <w:rPr>
          <w:spacing w:val="-3"/>
        </w:rPr>
        <w:t xml:space="preserve"> </w:t>
      </w:r>
      <w:r>
        <w:t>и</w:t>
      </w:r>
      <w:r>
        <w:rPr>
          <w:spacing w:val="-6"/>
        </w:rPr>
        <w:t xml:space="preserve"> </w:t>
      </w:r>
      <w:r>
        <w:t>обратно</w:t>
      </w:r>
      <w:r>
        <w:rPr>
          <w:spacing w:val="-6"/>
        </w:rPr>
        <w:t xml:space="preserve"> </w:t>
      </w:r>
      <w:r>
        <w:t>400 руб. (дети и пенсионеры 300 руб.), экскурсионного сопровождения 50 руб., экскур- сионного обслуживания в Белогорском монастыре 400 руб. (дети и пенсионеры 300 руб.); доля учтённых на счёте 26 косвенных расходов 50 руб. Дополнитель- ные услуги (оплачиваются отдельно): комплексный обед 200 руб. (25 чел.), по- сещение Кунгурской ледяной пещеры стоимостью 800 руб. для взрослых (10 чел.) и 500 руб. для детей (10 чел.).</w:t>
      </w:r>
    </w:p>
    <w:p w:rsidR="00CA7C4B" w:rsidRDefault="003C2382">
      <w:pPr>
        <w:pStyle w:val="a3"/>
        <w:spacing w:line="276" w:lineRule="auto"/>
        <w:ind w:right="330" w:firstLine="708"/>
        <w:jc w:val="both"/>
      </w:pPr>
      <w:r>
        <w:t>На основании исходных данных следует сформулировать операции, отра- зить их в журнале регистрации хозяйственных операций ТК «Куратор», соста- вить бухгалтерские проводки и определить фактическую себестоимость тур- продукта (однодневного автобусного тура в Белогорский монастырь 24.11.202_). Необходимые расчёты выполнить отдельно (представить после журнала регистрации ХО).</w:t>
      </w:r>
    </w:p>
    <w:p w:rsidR="00CA7C4B" w:rsidRDefault="003C2382">
      <w:pPr>
        <w:pStyle w:val="a3"/>
        <w:spacing w:before="119"/>
        <w:ind w:left="4368"/>
        <w:jc w:val="both"/>
      </w:pPr>
      <w:r>
        <w:t>Задача</w:t>
      </w:r>
      <w:r>
        <w:rPr>
          <w:spacing w:val="-4"/>
        </w:rPr>
        <w:t xml:space="preserve"> </w:t>
      </w:r>
      <w:r>
        <w:rPr>
          <w:spacing w:val="-2"/>
        </w:rPr>
        <w:t>6.4.19</w:t>
      </w:r>
    </w:p>
    <w:p w:rsidR="00CA7C4B" w:rsidRDefault="003C2382">
      <w:pPr>
        <w:pStyle w:val="a3"/>
        <w:spacing w:before="120" w:line="276" w:lineRule="auto"/>
        <w:ind w:right="333" w:firstLine="708"/>
        <w:jc w:val="both"/>
      </w:pPr>
      <w:r>
        <w:t>Отразить в бухгалтерском учёте ООО «Вектор» операции по производ- ству товаров народного потребления (в журнале регистрации хозяйственных операций), определить их фактическую производственную себестоимость.</w:t>
      </w:r>
    </w:p>
    <w:p w:rsidR="00CA7C4B" w:rsidRDefault="003C2382">
      <w:pPr>
        <w:pStyle w:val="a3"/>
        <w:spacing w:before="1" w:line="278" w:lineRule="auto"/>
        <w:ind w:right="328" w:firstLine="708"/>
        <w:jc w:val="both"/>
      </w:pPr>
      <w:r>
        <w:rPr>
          <w:i/>
        </w:rPr>
        <w:t>Исходные данные</w:t>
      </w:r>
      <w:r>
        <w:t>. Малое предприятие ООО «Вектор» производит товары народного потребления. Затраты на производство продукции в июне 2021</w:t>
      </w:r>
      <w:r>
        <w:rPr>
          <w:spacing w:val="-1"/>
        </w:rPr>
        <w:t xml:space="preserve"> </w:t>
      </w:r>
      <w:r>
        <w:t>г. со-</w:t>
      </w:r>
    </w:p>
    <w:p w:rsidR="00CA7C4B" w:rsidRDefault="00CA7C4B">
      <w:pPr>
        <w:spacing w:line="278" w:lineRule="auto"/>
        <w:jc w:val="both"/>
        <w:sectPr w:rsidR="00CA7C4B">
          <w:pgSz w:w="11910" w:h="16840"/>
          <w:pgMar w:top="1080" w:right="800" w:bottom="820" w:left="800" w:header="0" w:footer="631" w:gutter="0"/>
          <w:cols w:space="720"/>
        </w:sectPr>
      </w:pPr>
    </w:p>
    <w:p w:rsidR="00CA7C4B" w:rsidRDefault="003C2382">
      <w:pPr>
        <w:pStyle w:val="a3"/>
        <w:spacing w:before="67" w:line="276" w:lineRule="auto"/>
        <w:ind w:right="329"/>
        <w:jc w:val="both"/>
      </w:pPr>
      <w:r>
        <w:lastRenderedPageBreak/>
        <w:t>ставили:</w:t>
      </w:r>
      <w:r>
        <w:rPr>
          <w:spacing w:val="80"/>
          <w:w w:val="150"/>
        </w:rPr>
        <w:t xml:space="preserve"> </w:t>
      </w:r>
      <w:r>
        <w:t>материалы</w:t>
      </w:r>
      <w:r>
        <w:rPr>
          <w:spacing w:val="80"/>
          <w:w w:val="150"/>
        </w:rPr>
        <w:t xml:space="preserve"> </w:t>
      </w:r>
      <w:r>
        <w:t>250 000</w:t>
      </w:r>
      <w:r>
        <w:rPr>
          <w:spacing w:val="80"/>
          <w:w w:val="150"/>
        </w:rPr>
        <w:t xml:space="preserve"> </w:t>
      </w:r>
      <w:r>
        <w:t>руб.,</w:t>
      </w:r>
      <w:r>
        <w:rPr>
          <w:spacing w:val="80"/>
          <w:w w:val="150"/>
        </w:rPr>
        <w:t xml:space="preserve"> </w:t>
      </w:r>
      <w:r>
        <w:t>зарплата</w:t>
      </w:r>
      <w:r>
        <w:rPr>
          <w:spacing w:val="80"/>
          <w:w w:val="150"/>
        </w:rPr>
        <w:t xml:space="preserve"> </w:t>
      </w:r>
      <w:r>
        <w:t>производственных</w:t>
      </w:r>
      <w:r>
        <w:rPr>
          <w:spacing w:val="80"/>
          <w:w w:val="150"/>
        </w:rPr>
        <w:t xml:space="preserve"> </w:t>
      </w:r>
      <w:r>
        <w:t>рабочих</w:t>
      </w:r>
      <w:r>
        <w:rPr>
          <w:spacing w:val="80"/>
        </w:rPr>
        <w:t xml:space="preserve"> </w:t>
      </w:r>
      <w:r>
        <w:t>170</w:t>
      </w:r>
      <w:r>
        <w:rPr>
          <w:spacing w:val="-1"/>
        </w:rPr>
        <w:t xml:space="preserve"> </w:t>
      </w:r>
      <w:r>
        <w:t>000</w:t>
      </w:r>
      <w:r>
        <w:rPr>
          <w:spacing w:val="-2"/>
        </w:rPr>
        <w:t xml:space="preserve"> </w:t>
      </w:r>
      <w:r>
        <w:t>руб., электроэнергия на производственные нужды 94 000</w:t>
      </w:r>
      <w:r>
        <w:rPr>
          <w:spacing w:val="-4"/>
        </w:rPr>
        <w:t xml:space="preserve"> </w:t>
      </w:r>
      <w:r>
        <w:t>руб., аморти- зация по основным средствам (оборудованию) 30 000 руб., общехозяйственные расходы 80 000 руб. Тариф отчислений на социальное страхование и обеспече- ние 30 %.</w:t>
      </w:r>
    </w:p>
    <w:p w:rsidR="00CA7C4B" w:rsidRDefault="003C2382">
      <w:pPr>
        <w:pStyle w:val="a3"/>
        <w:spacing w:before="2" w:line="276" w:lineRule="auto"/>
        <w:ind w:right="331" w:firstLine="708"/>
        <w:jc w:val="both"/>
      </w:pPr>
      <w:r>
        <w:t>В соответствии с рабочим планом счетов для учета производственных за- трат используются счета 20 и 26. Согласно учётной политике, учёт готовой продукции ведётся с использованием счета 40.</w:t>
      </w:r>
    </w:p>
    <w:p w:rsidR="00CA7C4B" w:rsidRDefault="003C2382">
      <w:pPr>
        <w:pStyle w:val="a3"/>
        <w:spacing w:line="276" w:lineRule="auto"/>
        <w:ind w:right="332" w:firstLine="708"/>
        <w:jc w:val="both"/>
      </w:pPr>
      <w:r>
        <w:t>Незавершённое производство (НЗП) отсутствует. Плановая производ- ственная себестоимость готовой продукции составляет 610 000 руб.</w:t>
      </w:r>
    </w:p>
    <w:p w:rsidR="00CA7C4B" w:rsidRDefault="00CA7C4B">
      <w:pPr>
        <w:pStyle w:val="a3"/>
        <w:spacing w:before="49"/>
        <w:ind w:left="0"/>
      </w:pPr>
    </w:p>
    <w:p w:rsidR="00CA7C4B" w:rsidRDefault="003C2382">
      <w:pPr>
        <w:pStyle w:val="a3"/>
        <w:spacing w:before="1"/>
        <w:ind w:left="0" w:right="330"/>
        <w:jc w:val="right"/>
      </w:pPr>
      <w:r>
        <w:t>Таблица</w:t>
      </w:r>
      <w:r>
        <w:rPr>
          <w:spacing w:val="-5"/>
        </w:rPr>
        <w:t xml:space="preserve"> 52</w:t>
      </w:r>
    </w:p>
    <w:p w:rsidR="00CA7C4B" w:rsidRDefault="003C2382">
      <w:pPr>
        <w:spacing w:before="279"/>
        <w:ind w:left="1146"/>
        <w:rPr>
          <w:sz w:val="24"/>
        </w:rPr>
      </w:pPr>
      <w:r>
        <w:rPr>
          <w:sz w:val="24"/>
        </w:rPr>
        <w:t>Журнал</w:t>
      </w:r>
      <w:r>
        <w:rPr>
          <w:spacing w:val="-6"/>
          <w:sz w:val="24"/>
        </w:rPr>
        <w:t xml:space="preserve"> </w:t>
      </w:r>
      <w:r>
        <w:rPr>
          <w:sz w:val="24"/>
        </w:rPr>
        <w:t>регистрации</w:t>
      </w:r>
      <w:r>
        <w:rPr>
          <w:spacing w:val="-5"/>
          <w:sz w:val="24"/>
        </w:rPr>
        <w:t xml:space="preserve"> </w:t>
      </w:r>
      <w:r>
        <w:rPr>
          <w:sz w:val="24"/>
        </w:rPr>
        <w:t>хозяйственных</w:t>
      </w:r>
      <w:r>
        <w:rPr>
          <w:spacing w:val="-1"/>
          <w:sz w:val="24"/>
        </w:rPr>
        <w:t xml:space="preserve"> </w:t>
      </w:r>
      <w:r>
        <w:rPr>
          <w:sz w:val="24"/>
        </w:rPr>
        <w:t>операций</w:t>
      </w:r>
      <w:r>
        <w:rPr>
          <w:spacing w:val="-5"/>
          <w:sz w:val="24"/>
        </w:rPr>
        <w:t xml:space="preserve"> </w:t>
      </w:r>
      <w:r>
        <w:rPr>
          <w:sz w:val="24"/>
        </w:rPr>
        <w:t>ООО</w:t>
      </w:r>
      <w:r>
        <w:rPr>
          <w:spacing w:val="1"/>
          <w:sz w:val="24"/>
        </w:rPr>
        <w:t xml:space="preserve"> </w:t>
      </w:r>
      <w:r>
        <w:rPr>
          <w:sz w:val="24"/>
        </w:rPr>
        <w:t>«Вектор»</w:t>
      </w:r>
      <w:r>
        <w:rPr>
          <w:spacing w:val="-9"/>
          <w:sz w:val="24"/>
        </w:rPr>
        <w:t xml:space="preserve"> </w:t>
      </w:r>
      <w:r>
        <w:rPr>
          <w:sz w:val="24"/>
        </w:rPr>
        <w:t>за</w:t>
      </w:r>
      <w:r>
        <w:rPr>
          <w:spacing w:val="-4"/>
          <w:sz w:val="24"/>
        </w:rPr>
        <w:t xml:space="preserve"> </w:t>
      </w:r>
      <w:r>
        <w:rPr>
          <w:sz w:val="24"/>
        </w:rPr>
        <w:t>июнь</w:t>
      </w:r>
      <w:r>
        <w:rPr>
          <w:spacing w:val="-5"/>
          <w:sz w:val="24"/>
        </w:rPr>
        <w:t xml:space="preserve"> </w:t>
      </w:r>
      <w:r>
        <w:rPr>
          <w:sz w:val="24"/>
        </w:rPr>
        <w:t>2021</w:t>
      </w:r>
      <w:r>
        <w:rPr>
          <w:spacing w:val="-3"/>
          <w:sz w:val="24"/>
        </w:rPr>
        <w:t xml:space="preserve"> </w:t>
      </w:r>
      <w:r>
        <w:rPr>
          <w:spacing w:val="-5"/>
          <w:sz w:val="24"/>
        </w:rPr>
        <w:t>г.</w:t>
      </w:r>
    </w:p>
    <w:p w:rsidR="00CA7C4B" w:rsidRDefault="00CA7C4B">
      <w:pPr>
        <w:pStyle w:val="a3"/>
        <w:spacing w:before="56" w:after="1"/>
        <w:ind w:left="0"/>
        <w:rPr>
          <w:sz w:val="20"/>
        </w:rPr>
      </w:pPr>
    </w:p>
    <w:tbl>
      <w:tblPr>
        <w:tblStyle w:val="TableNormal"/>
        <w:tblW w:w="0" w:type="auto"/>
        <w:tblInd w:w="20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956"/>
        <w:gridCol w:w="1558"/>
        <w:gridCol w:w="1136"/>
        <w:gridCol w:w="1039"/>
      </w:tblGrid>
      <w:tr w:rsidR="00CA7C4B">
        <w:trPr>
          <w:trHeight w:val="402"/>
        </w:trPr>
        <w:tc>
          <w:tcPr>
            <w:tcW w:w="5956" w:type="dxa"/>
          </w:tcPr>
          <w:p w:rsidR="00CA7C4B" w:rsidRDefault="003C2382">
            <w:pPr>
              <w:pStyle w:val="TableParagraph"/>
              <w:spacing w:before="70"/>
              <w:ind w:left="1927"/>
            </w:pPr>
            <w:r>
              <w:t>Содержание</w:t>
            </w:r>
            <w:r>
              <w:rPr>
                <w:spacing w:val="-7"/>
              </w:rPr>
              <w:t xml:space="preserve"> </w:t>
            </w:r>
            <w:r>
              <w:rPr>
                <w:spacing w:val="-2"/>
              </w:rPr>
              <w:t>операции</w:t>
            </w:r>
          </w:p>
        </w:tc>
        <w:tc>
          <w:tcPr>
            <w:tcW w:w="1558" w:type="dxa"/>
          </w:tcPr>
          <w:p w:rsidR="00CA7C4B" w:rsidRDefault="003C2382">
            <w:pPr>
              <w:pStyle w:val="TableParagraph"/>
              <w:spacing w:before="70"/>
              <w:ind w:left="23" w:right="6"/>
              <w:jc w:val="center"/>
            </w:pPr>
            <w:r>
              <w:rPr>
                <w:spacing w:val="-2"/>
              </w:rPr>
              <w:t>Сумма</w:t>
            </w:r>
          </w:p>
        </w:tc>
        <w:tc>
          <w:tcPr>
            <w:tcW w:w="1136" w:type="dxa"/>
          </w:tcPr>
          <w:p w:rsidR="00CA7C4B" w:rsidRDefault="003C2382">
            <w:pPr>
              <w:pStyle w:val="TableParagraph"/>
              <w:spacing w:before="70"/>
              <w:ind w:left="19" w:right="1"/>
              <w:jc w:val="center"/>
            </w:pPr>
            <w:r>
              <w:rPr>
                <w:spacing w:val="-5"/>
              </w:rPr>
              <w:t>Дт</w:t>
            </w:r>
          </w:p>
        </w:tc>
        <w:tc>
          <w:tcPr>
            <w:tcW w:w="1039" w:type="dxa"/>
          </w:tcPr>
          <w:p w:rsidR="00CA7C4B" w:rsidRDefault="003C2382">
            <w:pPr>
              <w:pStyle w:val="TableParagraph"/>
              <w:spacing w:before="70"/>
              <w:ind w:left="19" w:right="2"/>
              <w:jc w:val="center"/>
            </w:pPr>
            <w:r>
              <w:rPr>
                <w:spacing w:val="-5"/>
              </w:rPr>
              <w:t>Кт</w:t>
            </w:r>
          </w:p>
        </w:tc>
      </w:tr>
      <w:tr w:rsidR="00CA7C4B">
        <w:trPr>
          <w:trHeight w:val="637"/>
        </w:trPr>
        <w:tc>
          <w:tcPr>
            <w:tcW w:w="5956" w:type="dxa"/>
          </w:tcPr>
          <w:p w:rsidR="00CA7C4B" w:rsidRDefault="003C2382">
            <w:pPr>
              <w:pStyle w:val="TableParagraph"/>
              <w:spacing w:before="51"/>
              <w:ind w:left="40" w:right="309" w:firstLine="55"/>
            </w:pPr>
            <w:r>
              <w:t>1.</w:t>
            </w:r>
            <w:r>
              <w:rPr>
                <w:spacing w:val="-3"/>
              </w:rPr>
              <w:t xml:space="preserve"> </w:t>
            </w:r>
            <w:r>
              <w:t xml:space="preserve">Отпущены со склада в основное производство материа- </w:t>
            </w:r>
            <w:r>
              <w:rPr>
                <w:spacing w:val="-6"/>
              </w:rPr>
              <w:t>лы</w:t>
            </w:r>
          </w:p>
        </w:tc>
        <w:tc>
          <w:tcPr>
            <w:tcW w:w="1558" w:type="dxa"/>
          </w:tcPr>
          <w:p w:rsidR="00CA7C4B" w:rsidRDefault="003C2382">
            <w:pPr>
              <w:pStyle w:val="TableParagraph"/>
              <w:spacing w:before="51"/>
              <w:ind w:left="23"/>
              <w:jc w:val="center"/>
            </w:pPr>
            <w:r>
              <w:t xml:space="preserve">250 </w:t>
            </w:r>
            <w:r>
              <w:rPr>
                <w:spacing w:val="-5"/>
              </w:rPr>
              <w:t>000</w:t>
            </w:r>
          </w:p>
        </w:tc>
        <w:tc>
          <w:tcPr>
            <w:tcW w:w="1136" w:type="dxa"/>
          </w:tcPr>
          <w:p w:rsidR="00CA7C4B" w:rsidRDefault="003C2382">
            <w:pPr>
              <w:pStyle w:val="TableParagraph"/>
              <w:spacing w:before="51"/>
              <w:ind w:left="39"/>
            </w:pPr>
            <w:r>
              <w:rPr>
                <w:spacing w:val="-5"/>
              </w:rPr>
              <w:t>20</w:t>
            </w:r>
          </w:p>
        </w:tc>
        <w:tc>
          <w:tcPr>
            <w:tcW w:w="1039" w:type="dxa"/>
          </w:tcPr>
          <w:p w:rsidR="00CA7C4B" w:rsidRDefault="003C2382">
            <w:pPr>
              <w:pStyle w:val="TableParagraph"/>
              <w:spacing w:before="51"/>
              <w:ind w:left="150"/>
            </w:pPr>
            <w:r>
              <w:rPr>
                <w:spacing w:val="-5"/>
              </w:rPr>
              <w:t>10</w:t>
            </w:r>
          </w:p>
        </w:tc>
      </w:tr>
      <w:tr w:rsidR="00CA7C4B">
        <w:trPr>
          <w:trHeight w:val="635"/>
        </w:trPr>
        <w:tc>
          <w:tcPr>
            <w:tcW w:w="5956" w:type="dxa"/>
          </w:tcPr>
          <w:p w:rsidR="00CA7C4B" w:rsidRDefault="003C2382">
            <w:pPr>
              <w:pStyle w:val="TableParagraph"/>
              <w:spacing w:before="48"/>
              <w:ind w:left="40" w:firstLine="55"/>
            </w:pPr>
            <w:r>
              <w:t xml:space="preserve">2. Начислена заработная плата рабочим за изготовление про- </w:t>
            </w:r>
            <w:r>
              <w:rPr>
                <w:spacing w:val="-2"/>
              </w:rPr>
              <w:t>дукции</w:t>
            </w:r>
          </w:p>
        </w:tc>
        <w:tc>
          <w:tcPr>
            <w:tcW w:w="1558" w:type="dxa"/>
          </w:tcPr>
          <w:p w:rsidR="00CA7C4B" w:rsidRDefault="003C2382">
            <w:pPr>
              <w:pStyle w:val="TableParagraph"/>
              <w:spacing w:before="48"/>
              <w:ind w:left="23"/>
              <w:jc w:val="center"/>
            </w:pPr>
            <w:r>
              <w:t xml:space="preserve">170 </w:t>
            </w:r>
            <w:r>
              <w:rPr>
                <w:spacing w:val="-5"/>
              </w:rPr>
              <w:t>000</w:t>
            </w:r>
          </w:p>
        </w:tc>
        <w:tc>
          <w:tcPr>
            <w:tcW w:w="1136" w:type="dxa"/>
          </w:tcPr>
          <w:p w:rsidR="00CA7C4B" w:rsidRDefault="00CA7C4B">
            <w:pPr>
              <w:pStyle w:val="TableParagraph"/>
              <w:rPr>
                <w:sz w:val="24"/>
              </w:rPr>
            </w:pPr>
          </w:p>
        </w:tc>
        <w:tc>
          <w:tcPr>
            <w:tcW w:w="1039" w:type="dxa"/>
          </w:tcPr>
          <w:p w:rsidR="00CA7C4B" w:rsidRDefault="00CA7C4B">
            <w:pPr>
              <w:pStyle w:val="TableParagraph"/>
              <w:rPr>
                <w:sz w:val="24"/>
              </w:rPr>
            </w:pPr>
          </w:p>
        </w:tc>
      </w:tr>
      <w:tr w:rsidR="00CA7C4B">
        <w:trPr>
          <w:trHeight w:val="642"/>
        </w:trPr>
        <w:tc>
          <w:tcPr>
            <w:tcW w:w="5956" w:type="dxa"/>
          </w:tcPr>
          <w:p w:rsidR="00CA7C4B" w:rsidRDefault="003C2382">
            <w:pPr>
              <w:pStyle w:val="TableParagraph"/>
              <w:spacing w:before="49"/>
              <w:ind w:left="95"/>
            </w:pPr>
            <w:r>
              <w:t>3.</w:t>
            </w:r>
            <w:r>
              <w:rPr>
                <w:spacing w:val="-5"/>
              </w:rPr>
              <w:t xml:space="preserve"> </w:t>
            </w:r>
            <w:r>
              <w:t>Начислены</w:t>
            </w:r>
            <w:r>
              <w:rPr>
                <w:spacing w:val="-5"/>
              </w:rPr>
              <w:t xml:space="preserve"> </w:t>
            </w:r>
            <w:r>
              <w:t>страховые</w:t>
            </w:r>
            <w:r>
              <w:rPr>
                <w:spacing w:val="-7"/>
              </w:rPr>
              <w:t xml:space="preserve"> </w:t>
            </w:r>
            <w:r>
              <w:t>взносы</w:t>
            </w:r>
            <w:r>
              <w:rPr>
                <w:spacing w:val="-5"/>
              </w:rPr>
              <w:t xml:space="preserve"> </w:t>
            </w:r>
            <w:r>
              <w:t>по</w:t>
            </w:r>
            <w:r>
              <w:rPr>
                <w:spacing w:val="-5"/>
              </w:rPr>
              <w:t xml:space="preserve"> </w:t>
            </w:r>
            <w:r>
              <w:t>действующей</w:t>
            </w:r>
            <w:r>
              <w:rPr>
                <w:spacing w:val="-4"/>
              </w:rPr>
              <w:t xml:space="preserve"> </w:t>
            </w:r>
            <w:r>
              <w:rPr>
                <w:spacing w:val="-2"/>
              </w:rPr>
              <w:t>ставке</w:t>
            </w:r>
          </w:p>
        </w:tc>
        <w:tc>
          <w:tcPr>
            <w:tcW w:w="1558" w:type="dxa"/>
          </w:tcPr>
          <w:p w:rsidR="00CA7C4B" w:rsidRDefault="003C2382">
            <w:pPr>
              <w:pStyle w:val="TableParagraph"/>
              <w:spacing w:before="49"/>
              <w:ind w:left="23"/>
              <w:jc w:val="center"/>
            </w:pPr>
            <w:r>
              <w:t xml:space="preserve">54 </w:t>
            </w:r>
            <w:r>
              <w:rPr>
                <w:spacing w:val="-5"/>
              </w:rPr>
              <w:t>000</w:t>
            </w:r>
          </w:p>
        </w:tc>
        <w:tc>
          <w:tcPr>
            <w:tcW w:w="1136" w:type="dxa"/>
          </w:tcPr>
          <w:p w:rsidR="00CA7C4B" w:rsidRDefault="00CA7C4B">
            <w:pPr>
              <w:pStyle w:val="TableParagraph"/>
              <w:rPr>
                <w:sz w:val="24"/>
              </w:rPr>
            </w:pPr>
          </w:p>
        </w:tc>
        <w:tc>
          <w:tcPr>
            <w:tcW w:w="1039" w:type="dxa"/>
          </w:tcPr>
          <w:p w:rsidR="00CA7C4B" w:rsidRDefault="00CA7C4B">
            <w:pPr>
              <w:pStyle w:val="TableParagraph"/>
              <w:rPr>
                <w:sz w:val="24"/>
              </w:rPr>
            </w:pPr>
          </w:p>
        </w:tc>
      </w:tr>
      <w:tr w:rsidR="00CA7C4B">
        <w:trPr>
          <w:trHeight w:val="635"/>
        </w:trPr>
        <w:tc>
          <w:tcPr>
            <w:tcW w:w="5956" w:type="dxa"/>
          </w:tcPr>
          <w:p w:rsidR="00CA7C4B" w:rsidRDefault="003C2382">
            <w:pPr>
              <w:pStyle w:val="TableParagraph"/>
              <w:spacing w:before="48"/>
              <w:ind w:left="40" w:firstLine="55"/>
            </w:pPr>
            <w:r>
              <w:t>4.</w:t>
            </w:r>
            <w:r>
              <w:rPr>
                <w:spacing w:val="-3"/>
              </w:rPr>
              <w:t xml:space="preserve"> </w:t>
            </w:r>
            <w:r>
              <w:t>Акцептованы</w:t>
            </w:r>
            <w:r>
              <w:rPr>
                <w:spacing w:val="80"/>
              </w:rPr>
              <w:t xml:space="preserve"> </w:t>
            </w:r>
            <w:r>
              <w:t>счета</w:t>
            </w:r>
            <w:r>
              <w:rPr>
                <w:spacing w:val="80"/>
              </w:rPr>
              <w:t xml:space="preserve"> </w:t>
            </w:r>
            <w:r>
              <w:t>Пермэнерго</w:t>
            </w:r>
            <w:r>
              <w:rPr>
                <w:spacing w:val="80"/>
              </w:rPr>
              <w:t xml:space="preserve"> </w:t>
            </w:r>
            <w:r>
              <w:t>за</w:t>
            </w:r>
            <w:r>
              <w:rPr>
                <w:spacing w:val="80"/>
              </w:rPr>
              <w:t xml:space="preserve"> </w:t>
            </w:r>
            <w:r>
              <w:t>электроэнергию</w:t>
            </w:r>
            <w:r>
              <w:rPr>
                <w:spacing w:val="80"/>
              </w:rPr>
              <w:t xml:space="preserve"> </w:t>
            </w:r>
            <w:r>
              <w:t>на производственные нужды</w:t>
            </w:r>
          </w:p>
        </w:tc>
        <w:tc>
          <w:tcPr>
            <w:tcW w:w="1558" w:type="dxa"/>
          </w:tcPr>
          <w:p w:rsidR="00CA7C4B" w:rsidRDefault="003C2382">
            <w:pPr>
              <w:pStyle w:val="TableParagraph"/>
              <w:spacing w:before="48"/>
              <w:ind w:left="23"/>
              <w:jc w:val="center"/>
            </w:pPr>
            <w:r>
              <w:t xml:space="preserve">94 </w:t>
            </w:r>
            <w:r>
              <w:rPr>
                <w:spacing w:val="-5"/>
              </w:rPr>
              <w:t>000</w:t>
            </w:r>
          </w:p>
        </w:tc>
        <w:tc>
          <w:tcPr>
            <w:tcW w:w="1136" w:type="dxa"/>
          </w:tcPr>
          <w:p w:rsidR="00CA7C4B" w:rsidRDefault="00CA7C4B">
            <w:pPr>
              <w:pStyle w:val="TableParagraph"/>
              <w:rPr>
                <w:sz w:val="24"/>
              </w:rPr>
            </w:pPr>
          </w:p>
        </w:tc>
        <w:tc>
          <w:tcPr>
            <w:tcW w:w="1039" w:type="dxa"/>
          </w:tcPr>
          <w:p w:rsidR="00CA7C4B" w:rsidRDefault="00CA7C4B">
            <w:pPr>
              <w:pStyle w:val="TableParagraph"/>
              <w:rPr>
                <w:sz w:val="24"/>
              </w:rPr>
            </w:pPr>
          </w:p>
        </w:tc>
      </w:tr>
      <w:tr w:rsidR="00CA7C4B">
        <w:trPr>
          <w:trHeight w:val="635"/>
        </w:trPr>
        <w:tc>
          <w:tcPr>
            <w:tcW w:w="5956" w:type="dxa"/>
          </w:tcPr>
          <w:p w:rsidR="00CA7C4B" w:rsidRDefault="003C2382">
            <w:pPr>
              <w:pStyle w:val="TableParagraph"/>
              <w:spacing w:before="48"/>
              <w:ind w:left="40" w:firstLine="55"/>
            </w:pPr>
            <w:r>
              <w:t>5.</w:t>
            </w:r>
            <w:r>
              <w:rPr>
                <w:spacing w:val="-5"/>
              </w:rPr>
              <w:t xml:space="preserve"> </w:t>
            </w:r>
            <w:r>
              <w:t xml:space="preserve">Начислена амортизация по основным средствам (оборудо- </w:t>
            </w:r>
            <w:r>
              <w:rPr>
                <w:spacing w:val="-2"/>
              </w:rPr>
              <w:t>ванию)</w:t>
            </w:r>
          </w:p>
        </w:tc>
        <w:tc>
          <w:tcPr>
            <w:tcW w:w="1558" w:type="dxa"/>
          </w:tcPr>
          <w:p w:rsidR="00CA7C4B" w:rsidRDefault="003C2382">
            <w:pPr>
              <w:pStyle w:val="TableParagraph"/>
              <w:spacing w:before="48"/>
              <w:ind w:left="23"/>
              <w:jc w:val="center"/>
            </w:pPr>
            <w:r>
              <w:t xml:space="preserve">30 </w:t>
            </w:r>
            <w:r>
              <w:rPr>
                <w:spacing w:val="-5"/>
              </w:rPr>
              <w:t>000</w:t>
            </w:r>
          </w:p>
        </w:tc>
        <w:tc>
          <w:tcPr>
            <w:tcW w:w="1136" w:type="dxa"/>
          </w:tcPr>
          <w:p w:rsidR="00CA7C4B" w:rsidRDefault="00CA7C4B">
            <w:pPr>
              <w:pStyle w:val="TableParagraph"/>
              <w:rPr>
                <w:sz w:val="24"/>
              </w:rPr>
            </w:pPr>
          </w:p>
        </w:tc>
        <w:tc>
          <w:tcPr>
            <w:tcW w:w="1039" w:type="dxa"/>
          </w:tcPr>
          <w:p w:rsidR="00CA7C4B" w:rsidRDefault="00CA7C4B">
            <w:pPr>
              <w:pStyle w:val="TableParagraph"/>
              <w:rPr>
                <w:sz w:val="24"/>
              </w:rPr>
            </w:pPr>
          </w:p>
        </w:tc>
      </w:tr>
      <w:tr w:rsidR="00CA7C4B">
        <w:trPr>
          <w:trHeight w:val="383"/>
        </w:trPr>
        <w:tc>
          <w:tcPr>
            <w:tcW w:w="5956" w:type="dxa"/>
          </w:tcPr>
          <w:p w:rsidR="00CA7C4B" w:rsidRDefault="003C2382">
            <w:pPr>
              <w:pStyle w:val="TableParagraph"/>
              <w:spacing w:before="51"/>
              <w:ind w:left="95"/>
            </w:pPr>
            <w:r>
              <w:t>6.</w:t>
            </w:r>
            <w:r>
              <w:rPr>
                <w:spacing w:val="-8"/>
              </w:rPr>
              <w:t xml:space="preserve"> </w:t>
            </w:r>
            <w:r>
              <w:t>Списываются</w:t>
            </w:r>
            <w:r>
              <w:rPr>
                <w:spacing w:val="-8"/>
              </w:rPr>
              <w:t xml:space="preserve"> </w:t>
            </w:r>
            <w:r>
              <w:t>общехозяйственные</w:t>
            </w:r>
            <w:r>
              <w:rPr>
                <w:spacing w:val="-8"/>
              </w:rPr>
              <w:t xml:space="preserve"> </w:t>
            </w:r>
            <w:r>
              <w:rPr>
                <w:spacing w:val="-2"/>
              </w:rPr>
              <w:t>расходы</w:t>
            </w:r>
          </w:p>
        </w:tc>
        <w:tc>
          <w:tcPr>
            <w:tcW w:w="1558" w:type="dxa"/>
          </w:tcPr>
          <w:p w:rsidR="00CA7C4B" w:rsidRDefault="003C2382">
            <w:pPr>
              <w:pStyle w:val="TableParagraph"/>
              <w:spacing w:before="51"/>
              <w:ind w:left="23"/>
              <w:jc w:val="center"/>
            </w:pPr>
            <w:r>
              <w:t xml:space="preserve">80 </w:t>
            </w:r>
            <w:r>
              <w:rPr>
                <w:spacing w:val="-5"/>
              </w:rPr>
              <w:t>000</w:t>
            </w:r>
          </w:p>
        </w:tc>
        <w:tc>
          <w:tcPr>
            <w:tcW w:w="1136" w:type="dxa"/>
          </w:tcPr>
          <w:p w:rsidR="00CA7C4B" w:rsidRDefault="00CA7C4B">
            <w:pPr>
              <w:pStyle w:val="TableParagraph"/>
              <w:rPr>
                <w:sz w:val="24"/>
              </w:rPr>
            </w:pPr>
          </w:p>
        </w:tc>
        <w:tc>
          <w:tcPr>
            <w:tcW w:w="1039" w:type="dxa"/>
          </w:tcPr>
          <w:p w:rsidR="00CA7C4B" w:rsidRDefault="00CA7C4B">
            <w:pPr>
              <w:pStyle w:val="TableParagraph"/>
              <w:rPr>
                <w:sz w:val="24"/>
              </w:rPr>
            </w:pPr>
          </w:p>
        </w:tc>
      </w:tr>
      <w:tr w:rsidR="00CA7C4B">
        <w:trPr>
          <w:trHeight w:val="637"/>
        </w:trPr>
        <w:tc>
          <w:tcPr>
            <w:tcW w:w="5956" w:type="dxa"/>
          </w:tcPr>
          <w:p w:rsidR="00CA7C4B" w:rsidRDefault="003C2382">
            <w:pPr>
              <w:pStyle w:val="TableParagraph"/>
              <w:spacing w:before="51"/>
              <w:ind w:left="40" w:right="129" w:firstLine="55"/>
            </w:pPr>
            <w:r>
              <w:t>7.</w:t>
            </w:r>
            <w:r>
              <w:rPr>
                <w:spacing w:val="-3"/>
              </w:rPr>
              <w:t xml:space="preserve"> </w:t>
            </w:r>
            <w:r>
              <w:t>Списывается</w:t>
            </w:r>
            <w:r>
              <w:rPr>
                <w:spacing w:val="80"/>
              </w:rPr>
              <w:t xml:space="preserve"> </w:t>
            </w:r>
            <w:r>
              <w:t>выпущенная</w:t>
            </w:r>
            <w:r>
              <w:rPr>
                <w:spacing w:val="80"/>
              </w:rPr>
              <w:t xml:space="preserve"> </w:t>
            </w:r>
            <w:r>
              <w:t>из</w:t>
            </w:r>
            <w:r>
              <w:rPr>
                <w:spacing w:val="80"/>
              </w:rPr>
              <w:t xml:space="preserve"> </w:t>
            </w:r>
            <w:r>
              <w:t>производства</w:t>
            </w:r>
            <w:r>
              <w:rPr>
                <w:spacing w:val="80"/>
              </w:rPr>
              <w:t xml:space="preserve"> </w:t>
            </w:r>
            <w:r>
              <w:t>продукция по фактической производственной себестоимости</w:t>
            </w:r>
          </w:p>
        </w:tc>
        <w:tc>
          <w:tcPr>
            <w:tcW w:w="1558" w:type="dxa"/>
          </w:tcPr>
          <w:p w:rsidR="00CA7C4B" w:rsidRDefault="00CA7C4B">
            <w:pPr>
              <w:pStyle w:val="TableParagraph"/>
              <w:rPr>
                <w:sz w:val="24"/>
              </w:rPr>
            </w:pPr>
          </w:p>
        </w:tc>
        <w:tc>
          <w:tcPr>
            <w:tcW w:w="1136" w:type="dxa"/>
          </w:tcPr>
          <w:p w:rsidR="00CA7C4B" w:rsidRDefault="00CA7C4B">
            <w:pPr>
              <w:pStyle w:val="TableParagraph"/>
              <w:rPr>
                <w:sz w:val="24"/>
              </w:rPr>
            </w:pPr>
          </w:p>
        </w:tc>
        <w:tc>
          <w:tcPr>
            <w:tcW w:w="1039" w:type="dxa"/>
          </w:tcPr>
          <w:p w:rsidR="00CA7C4B" w:rsidRDefault="00CA7C4B">
            <w:pPr>
              <w:pStyle w:val="TableParagraph"/>
              <w:rPr>
                <w:sz w:val="24"/>
              </w:rPr>
            </w:pPr>
          </w:p>
        </w:tc>
      </w:tr>
      <w:tr w:rsidR="00CA7C4B">
        <w:trPr>
          <w:trHeight w:val="635"/>
        </w:trPr>
        <w:tc>
          <w:tcPr>
            <w:tcW w:w="5956" w:type="dxa"/>
          </w:tcPr>
          <w:p w:rsidR="00CA7C4B" w:rsidRDefault="003C2382">
            <w:pPr>
              <w:pStyle w:val="TableParagraph"/>
              <w:spacing w:before="48"/>
              <w:ind w:left="40" w:firstLine="55"/>
            </w:pPr>
            <w:r>
              <w:t>8.</w:t>
            </w:r>
            <w:r>
              <w:rPr>
                <w:spacing w:val="-2"/>
              </w:rPr>
              <w:t xml:space="preserve"> </w:t>
            </w:r>
            <w:r>
              <w:t>Принята</w:t>
            </w:r>
            <w:r>
              <w:rPr>
                <w:spacing w:val="34"/>
              </w:rPr>
              <w:t xml:space="preserve"> </w:t>
            </w:r>
            <w:r>
              <w:t>к</w:t>
            </w:r>
            <w:r>
              <w:rPr>
                <w:spacing w:val="34"/>
              </w:rPr>
              <w:t xml:space="preserve"> </w:t>
            </w:r>
            <w:r>
              <w:t>учёту</w:t>
            </w:r>
            <w:r>
              <w:rPr>
                <w:spacing w:val="31"/>
              </w:rPr>
              <w:t xml:space="preserve"> </w:t>
            </w:r>
            <w:r>
              <w:t>сданная</w:t>
            </w:r>
            <w:r>
              <w:rPr>
                <w:spacing w:val="33"/>
              </w:rPr>
              <w:t xml:space="preserve"> </w:t>
            </w:r>
            <w:r>
              <w:t>на</w:t>
            </w:r>
            <w:r>
              <w:rPr>
                <w:spacing w:val="34"/>
              </w:rPr>
              <w:t xml:space="preserve"> </w:t>
            </w:r>
            <w:r>
              <w:t>склад</w:t>
            </w:r>
            <w:r>
              <w:rPr>
                <w:spacing w:val="32"/>
              </w:rPr>
              <w:t xml:space="preserve"> </w:t>
            </w:r>
            <w:r>
              <w:t>готовая</w:t>
            </w:r>
            <w:r>
              <w:rPr>
                <w:spacing w:val="33"/>
              </w:rPr>
              <w:t xml:space="preserve"> </w:t>
            </w:r>
            <w:r>
              <w:t>продукция</w:t>
            </w:r>
            <w:r>
              <w:rPr>
                <w:spacing w:val="33"/>
              </w:rPr>
              <w:t xml:space="preserve"> </w:t>
            </w:r>
            <w:r>
              <w:t>по плановой производственной себестоимости</w:t>
            </w:r>
          </w:p>
        </w:tc>
        <w:tc>
          <w:tcPr>
            <w:tcW w:w="1558" w:type="dxa"/>
          </w:tcPr>
          <w:p w:rsidR="00CA7C4B" w:rsidRDefault="003C2382">
            <w:pPr>
              <w:pStyle w:val="TableParagraph"/>
              <w:spacing w:before="48"/>
              <w:ind w:left="23" w:right="3"/>
              <w:jc w:val="center"/>
            </w:pPr>
            <w:r>
              <w:rPr>
                <w:spacing w:val="-2"/>
              </w:rPr>
              <w:t>610000</w:t>
            </w:r>
          </w:p>
        </w:tc>
        <w:tc>
          <w:tcPr>
            <w:tcW w:w="1136" w:type="dxa"/>
          </w:tcPr>
          <w:p w:rsidR="00CA7C4B" w:rsidRDefault="00CA7C4B">
            <w:pPr>
              <w:pStyle w:val="TableParagraph"/>
              <w:rPr>
                <w:sz w:val="24"/>
              </w:rPr>
            </w:pPr>
          </w:p>
        </w:tc>
        <w:tc>
          <w:tcPr>
            <w:tcW w:w="1039" w:type="dxa"/>
          </w:tcPr>
          <w:p w:rsidR="00CA7C4B" w:rsidRDefault="00CA7C4B">
            <w:pPr>
              <w:pStyle w:val="TableParagraph"/>
              <w:rPr>
                <w:sz w:val="24"/>
              </w:rPr>
            </w:pPr>
          </w:p>
        </w:tc>
      </w:tr>
      <w:tr w:rsidR="00CA7C4B">
        <w:trPr>
          <w:trHeight w:val="889"/>
        </w:trPr>
        <w:tc>
          <w:tcPr>
            <w:tcW w:w="5956" w:type="dxa"/>
          </w:tcPr>
          <w:p w:rsidR="00CA7C4B" w:rsidRDefault="003C2382">
            <w:pPr>
              <w:pStyle w:val="TableParagraph"/>
              <w:spacing w:before="48"/>
              <w:ind w:left="40" w:right="19" w:firstLine="55"/>
              <w:jc w:val="both"/>
            </w:pPr>
            <w:r>
              <w:t>9.</w:t>
            </w:r>
            <w:r>
              <w:rPr>
                <w:spacing w:val="-5"/>
              </w:rPr>
              <w:t xml:space="preserve"> </w:t>
            </w:r>
            <w:r>
              <w:t xml:space="preserve">Списывается отклонение фактической производственной себестоимости от учётной цены (плановой производственной </w:t>
            </w:r>
            <w:r>
              <w:rPr>
                <w:spacing w:val="-2"/>
              </w:rPr>
              <w:t>себестоимости)</w:t>
            </w:r>
          </w:p>
        </w:tc>
        <w:tc>
          <w:tcPr>
            <w:tcW w:w="1558" w:type="dxa"/>
          </w:tcPr>
          <w:p w:rsidR="00CA7C4B" w:rsidRDefault="00CA7C4B">
            <w:pPr>
              <w:pStyle w:val="TableParagraph"/>
              <w:rPr>
                <w:sz w:val="24"/>
              </w:rPr>
            </w:pPr>
          </w:p>
        </w:tc>
        <w:tc>
          <w:tcPr>
            <w:tcW w:w="1136" w:type="dxa"/>
          </w:tcPr>
          <w:p w:rsidR="00CA7C4B" w:rsidRDefault="00CA7C4B">
            <w:pPr>
              <w:pStyle w:val="TableParagraph"/>
              <w:rPr>
                <w:sz w:val="24"/>
              </w:rPr>
            </w:pPr>
          </w:p>
        </w:tc>
        <w:tc>
          <w:tcPr>
            <w:tcW w:w="1039" w:type="dxa"/>
          </w:tcPr>
          <w:p w:rsidR="00CA7C4B" w:rsidRDefault="00CA7C4B">
            <w:pPr>
              <w:pStyle w:val="TableParagraph"/>
              <w:rPr>
                <w:sz w:val="24"/>
              </w:rPr>
            </w:pPr>
          </w:p>
        </w:tc>
      </w:tr>
    </w:tbl>
    <w:p w:rsidR="00CA7C4B" w:rsidRDefault="003C2382">
      <w:pPr>
        <w:pStyle w:val="a3"/>
        <w:spacing w:before="275"/>
        <w:jc w:val="both"/>
      </w:pPr>
      <w:r>
        <w:t>Фактическая</w:t>
      </w:r>
      <w:r>
        <w:rPr>
          <w:spacing w:val="-10"/>
        </w:rPr>
        <w:t xml:space="preserve"> </w:t>
      </w:r>
      <w:r>
        <w:t>себестоимость</w:t>
      </w:r>
      <w:r>
        <w:rPr>
          <w:spacing w:val="-10"/>
        </w:rPr>
        <w:t xml:space="preserve"> </w:t>
      </w:r>
      <w:r>
        <w:rPr>
          <w:spacing w:val="-5"/>
        </w:rPr>
        <w:t>ГП:</w:t>
      </w:r>
    </w:p>
    <w:p w:rsidR="00CA7C4B" w:rsidRDefault="003C2382">
      <w:pPr>
        <w:pStyle w:val="a3"/>
        <w:spacing w:before="280" w:line="448" w:lineRule="auto"/>
        <w:ind w:right="2526"/>
      </w:pPr>
      <w:r>
        <w:t>Отклонение</w:t>
      </w:r>
      <w:r>
        <w:rPr>
          <w:spacing w:val="-7"/>
        </w:rPr>
        <w:t xml:space="preserve"> </w:t>
      </w:r>
      <w:r>
        <w:t>фактической</w:t>
      </w:r>
      <w:r>
        <w:rPr>
          <w:spacing w:val="-7"/>
        </w:rPr>
        <w:t xml:space="preserve"> </w:t>
      </w:r>
      <w:r>
        <w:t>себестоимости</w:t>
      </w:r>
      <w:r>
        <w:rPr>
          <w:spacing w:val="-7"/>
        </w:rPr>
        <w:t xml:space="preserve"> </w:t>
      </w:r>
      <w:r>
        <w:t>ГП</w:t>
      </w:r>
      <w:r>
        <w:rPr>
          <w:spacing w:val="-9"/>
        </w:rPr>
        <w:t xml:space="preserve"> </w:t>
      </w:r>
      <w:r>
        <w:t>от</w:t>
      </w:r>
      <w:r>
        <w:rPr>
          <w:spacing w:val="-10"/>
        </w:rPr>
        <w:t xml:space="preserve"> </w:t>
      </w:r>
      <w:r>
        <w:t xml:space="preserve">плановой: </w:t>
      </w:r>
      <w:r>
        <w:rPr>
          <w:spacing w:val="-2"/>
        </w:rPr>
        <w:t>Решение</w:t>
      </w:r>
    </w:p>
    <w:p w:rsidR="00CA7C4B" w:rsidRDefault="00CA7C4B">
      <w:pPr>
        <w:spacing w:line="448" w:lineRule="auto"/>
        <w:sectPr w:rsidR="00CA7C4B">
          <w:pgSz w:w="11910" w:h="16840"/>
          <w:pgMar w:top="1040" w:right="800" w:bottom="820" w:left="800" w:header="0" w:footer="631" w:gutter="0"/>
          <w:cols w:space="720"/>
        </w:sectPr>
      </w:pPr>
    </w:p>
    <w:p w:rsidR="00CA7C4B" w:rsidRDefault="003C2382">
      <w:pPr>
        <w:pStyle w:val="a3"/>
        <w:spacing w:before="67"/>
        <w:ind w:left="0" w:right="330"/>
        <w:jc w:val="right"/>
      </w:pPr>
      <w:r>
        <w:lastRenderedPageBreak/>
        <w:t>Таблица</w:t>
      </w:r>
      <w:r>
        <w:rPr>
          <w:spacing w:val="-5"/>
        </w:rPr>
        <w:t xml:space="preserve"> 53</w:t>
      </w:r>
    </w:p>
    <w:p w:rsidR="00CA7C4B" w:rsidRDefault="003C2382">
      <w:pPr>
        <w:spacing w:before="282"/>
        <w:jc w:val="center"/>
        <w:rPr>
          <w:sz w:val="24"/>
        </w:rPr>
      </w:pPr>
      <w:r>
        <w:rPr>
          <w:sz w:val="24"/>
        </w:rPr>
        <w:t>Журнал</w:t>
      </w:r>
      <w:r>
        <w:rPr>
          <w:spacing w:val="-6"/>
          <w:sz w:val="24"/>
        </w:rPr>
        <w:t xml:space="preserve"> </w:t>
      </w:r>
      <w:r>
        <w:rPr>
          <w:sz w:val="24"/>
        </w:rPr>
        <w:t>регистрации</w:t>
      </w:r>
      <w:r>
        <w:rPr>
          <w:spacing w:val="-5"/>
          <w:sz w:val="24"/>
        </w:rPr>
        <w:t xml:space="preserve"> </w:t>
      </w:r>
      <w:r>
        <w:rPr>
          <w:sz w:val="24"/>
        </w:rPr>
        <w:t>хозяйственных</w:t>
      </w:r>
      <w:r>
        <w:rPr>
          <w:spacing w:val="-1"/>
          <w:sz w:val="24"/>
        </w:rPr>
        <w:t xml:space="preserve"> </w:t>
      </w:r>
      <w:r>
        <w:rPr>
          <w:sz w:val="24"/>
        </w:rPr>
        <w:t>операций ООО</w:t>
      </w:r>
      <w:r>
        <w:rPr>
          <w:spacing w:val="1"/>
          <w:sz w:val="24"/>
        </w:rPr>
        <w:t xml:space="preserve"> </w:t>
      </w:r>
      <w:r>
        <w:rPr>
          <w:sz w:val="24"/>
        </w:rPr>
        <w:t>«Вектор»</w:t>
      </w:r>
      <w:r>
        <w:rPr>
          <w:spacing w:val="-9"/>
          <w:sz w:val="24"/>
        </w:rPr>
        <w:t xml:space="preserve"> </w:t>
      </w:r>
      <w:r>
        <w:rPr>
          <w:sz w:val="24"/>
        </w:rPr>
        <w:t>за</w:t>
      </w:r>
      <w:r>
        <w:rPr>
          <w:spacing w:val="-4"/>
          <w:sz w:val="24"/>
        </w:rPr>
        <w:t xml:space="preserve"> </w:t>
      </w:r>
      <w:r>
        <w:rPr>
          <w:sz w:val="24"/>
        </w:rPr>
        <w:t>июнь</w:t>
      </w:r>
      <w:r>
        <w:rPr>
          <w:spacing w:val="-5"/>
          <w:sz w:val="24"/>
        </w:rPr>
        <w:t xml:space="preserve"> </w:t>
      </w:r>
      <w:r>
        <w:rPr>
          <w:sz w:val="24"/>
        </w:rPr>
        <w:t>2021</w:t>
      </w:r>
      <w:r>
        <w:rPr>
          <w:spacing w:val="-3"/>
          <w:sz w:val="24"/>
        </w:rPr>
        <w:t xml:space="preserve"> </w:t>
      </w:r>
      <w:r>
        <w:rPr>
          <w:spacing w:val="-5"/>
          <w:sz w:val="24"/>
        </w:rPr>
        <w:t>г.</w:t>
      </w:r>
    </w:p>
    <w:p w:rsidR="00CA7C4B" w:rsidRDefault="00CA7C4B">
      <w:pPr>
        <w:pStyle w:val="a3"/>
        <w:spacing w:before="11"/>
        <w:ind w:left="0"/>
        <w:rPr>
          <w:sz w:val="10"/>
        </w:rPr>
      </w:pPr>
    </w:p>
    <w:tbl>
      <w:tblPr>
        <w:tblStyle w:val="TableNormal"/>
        <w:tblW w:w="0" w:type="auto"/>
        <w:tblInd w:w="20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239"/>
        <w:gridCol w:w="1416"/>
        <w:gridCol w:w="994"/>
        <w:gridCol w:w="1039"/>
      </w:tblGrid>
      <w:tr w:rsidR="00CA7C4B">
        <w:trPr>
          <w:trHeight w:val="404"/>
        </w:trPr>
        <w:tc>
          <w:tcPr>
            <w:tcW w:w="6239" w:type="dxa"/>
          </w:tcPr>
          <w:p w:rsidR="00CA7C4B" w:rsidRDefault="003C2382">
            <w:pPr>
              <w:pStyle w:val="TableParagraph"/>
              <w:spacing w:before="70"/>
              <w:ind w:left="1276" w:right="1255"/>
              <w:jc w:val="center"/>
            </w:pPr>
            <w:r>
              <w:t>Содержание</w:t>
            </w:r>
            <w:r>
              <w:rPr>
                <w:spacing w:val="-6"/>
              </w:rPr>
              <w:t xml:space="preserve"> </w:t>
            </w:r>
            <w:r>
              <w:rPr>
                <w:spacing w:val="-2"/>
              </w:rPr>
              <w:t>операции</w:t>
            </w:r>
          </w:p>
        </w:tc>
        <w:tc>
          <w:tcPr>
            <w:tcW w:w="1416" w:type="dxa"/>
          </w:tcPr>
          <w:p w:rsidR="00CA7C4B" w:rsidRDefault="003C2382">
            <w:pPr>
              <w:pStyle w:val="TableParagraph"/>
              <w:spacing w:before="70"/>
              <w:ind w:left="143"/>
            </w:pPr>
            <w:r>
              <w:t>Сумма,</w:t>
            </w:r>
            <w:r>
              <w:rPr>
                <w:spacing w:val="-8"/>
              </w:rPr>
              <w:t xml:space="preserve"> </w:t>
            </w:r>
            <w:r>
              <w:rPr>
                <w:spacing w:val="-4"/>
              </w:rPr>
              <w:t>руб.</w:t>
            </w:r>
          </w:p>
        </w:tc>
        <w:tc>
          <w:tcPr>
            <w:tcW w:w="994" w:type="dxa"/>
          </w:tcPr>
          <w:p w:rsidR="00CA7C4B" w:rsidRDefault="003C2382">
            <w:pPr>
              <w:pStyle w:val="TableParagraph"/>
              <w:spacing w:before="70"/>
              <w:ind w:left="22"/>
              <w:jc w:val="center"/>
            </w:pPr>
            <w:r>
              <w:rPr>
                <w:spacing w:val="-5"/>
              </w:rPr>
              <w:t>Дт</w:t>
            </w:r>
          </w:p>
        </w:tc>
        <w:tc>
          <w:tcPr>
            <w:tcW w:w="1039" w:type="dxa"/>
          </w:tcPr>
          <w:p w:rsidR="00CA7C4B" w:rsidRDefault="003C2382">
            <w:pPr>
              <w:pStyle w:val="TableParagraph"/>
              <w:spacing w:before="70"/>
              <w:ind w:left="19"/>
              <w:jc w:val="center"/>
            </w:pPr>
            <w:r>
              <w:rPr>
                <w:spacing w:val="-5"/>
              </w:rPr>
              <w:t>Кт</w:t>
            </w:r>
          </w:p>
        </w:tc>
      </w:tr>
      <w:tr w:rsidR="00CA7C4B">
        <w:trPr>
          <w:trHeight w:val="380"/>
        </w:trPr>
        <w:tc>
          <w:tcPr>
            <w:tcW w:w="6239" w:type="dxa"/>
          </w:tcPr>
          <w:p w:rsidR="00CA7C4B" w:rsidRDefault="003C2382">
            <w:pPr>
              <w:pStyle w:val="TableParagraph"/>
              <w:spacing w:before="48"/>
              <w:ind w:left="95"/>
            </w:pPr>
            <w:r>
              <w:t>1.</w:t>
            </w:r>
            <w:r>
              <w:rPr>
                <w:spacing w:val="-6"/>
              </w:rPr>
              <w:t xml:space="preserve"> </w:t>
            </w:r>
            <w:r>
              <w:t>Отпущены</w:t>
            </w:r>
            <w:r>
              <w:rPr>
                <w:spacing w:val="-4"/>
              </w:rPr>
              <w:t xml:space="preserve"> </w:t>
            </w:r>
            <w:r>
              <w:t>со</w:t>
            </w:r>
            <w:r>
              <w:rPr>
                <w:spacing w:val="-4"/>
              </w:rPr>
              <w:t xml:space="preserve"> </w:t>
            </w:r>
            <w:r>
              <w:t>склада</w:t>
            </w:r>
            <w:r>
              <w:rPr>
                <w:spacing w:val="-4"/>
              </w:rPr>
              <w:t xml:space="preserve"> </w:t>
            </w:r>
            <w:r>
              <w:t>в</w:t>
            </w:r>
            <w:r>
              <w:rPr>
                <w:spacing w:val="-7"/>
              </w:rPr>
              <w:t xml:space="preserve"> </w:t>
            </w:r>
            <w:r>
              <w:t>основное</w:t>
            </w:r>
            <w:r>
              <w:rPr>
                <w:spacing w:val="-4"/>
              </w:rPr>
              <w:t xml:space="preserve"> </w:t>
            </w:r>
            <w:r>
              <w:t>производство</w:t>
            </w:r>
            <w:r>
              <w:rPr>
                <w:spacing w:val="-3"/>
              </w:rPr>
              <w:t xml:space="preserve"> </w:t>
            </w:r>
            <w:r>
              <w:rPr>
                <w:spacing w:val="-2"/>
              </w:rPr>
              <w:t>материалы</w:t>
            </w:r>
          </w:p>
        </w:tc>
        <w:tc>
          <w:tcPr>
            <w:tcW w:w="1416" w:type="dxa"/>
          </w:tcPr>
          <w:p w:rsidR="00CA7C4B" w:rsidRDefault="003C2382">
            <w:pPr>
              <w:pStyle w:val="TableParagraph"/>
              <w:spacing w:before="48"/>
              <w:ind w:left="40"/>
            </w:pPr>
            <w:r>
              <w:t xml:space="preserve">250 </w:t>
            </w:r>
            <w:r>
              <w:rPr>
                <w:spacing w:val="-5"/>
              </w:rPr>
              <w:t>000</w:t>
            </w:r>
          </w:p>
        </w:tc>
        <w:tc>
          <w:tcPr>
            <w:tcW w:w="994" w:type="dxa"/>
          </w:tcPr>
          <w:p w:rsidR="00CA7C4B" w:rsidRDefault="003C2382">
            <w:pPr>
              <w:pStyle w:val="TableParagraph"/>
              <w:spacing w:before="48"/>
              <w:ind w:left="42"/>
            </w:pPr>
            <w:r>
              <w:rPr>
                <w:spacing w:val="-5"/>
              </w:rPr>
              <w:t>20</w:t>
            </w:r>
          </w:p>
        </w:tc>
        <w:tc>
          <w:tcPr>
            <w:tcW w:w="1039" w:type="dxa"/>
          </w:tcPr>
          <w:p w:rsidR="00CA7C4B" w:rsidRDefault="003C2382">
            <w:pPr>
              <w:pStyle w:val="TableParagraph"/>
              <w:spacing w:before="48"/>
              <w:ind w:left="95"/>
            </w:pPr>
            <w:r>
              <w:rPr>
                <w:spacing w:val="-5"/>
              </w:rPr>
              <w:t>10</w:t>
            </w:r>
          </w:p>
        </w:tc>
      </w:tr>
      <w:tr w:rsidR="00CA7C4B">
        <w:trPr>
          <w:trHeight w:val="637"/>
        </w:trPr>
        <w:tc>
          <w:tcPr>
            <w:tcW w:w="6239" w:type="dxa"/>
          </w:tcPr>
          <w:p w:rsidR="00CA7C4B" w:rsidRDefault="003C2382">
            <w:pPr>
              <w:pStyle w:val="TableParagraph"/>
              <w:spacing w:before="51"/>
              <w:ind w:left="40" w:firstLine="55"/>
            </w:pPr>
            <w:r>
              <w:t>2.</w:t>
            </w:r>
            <w:r>
              <w:rPr>
                <w:spacing w:val="-3"/>
              </w:rPr>
              <w:t xml:space="preserve"> </w:t>
            </w:r>
            <w:r>
              <w:t>Начислена</w:t>
            </w:r>
            <w:r>
              <w:rPr>
                <w:spacing w:val="40"/>
              </w:rPr>
              <w:t xml:space="preserve"> </w:t>
            </w:r>
            <w:r>
              <w:t>заработная</w:t>
            </w:r>
            <w:r>
              <w:rPr>
                <w:spacing w:val="40"/>
              </w:rPr>
              <w:t xml:space="preserve"> </w:t>
            </w:r>
            <w:r>
              <w:t>плата</w:t>
            </w:r>
            <w:r>
              <w:rPr>
                <w:spacing w:val="40"/>
              </w:rPr>
              <w:t xml:space="preserve"> </w:t>
            </w:r>
            <w:r>
              <w:t>рабочим</w:t>
            </w:r>
            <w:r>
              <w:rPr>
                <w:spacing w:val="40"/>
              </w:rPr>
              <w:t xml:space="preserve"> </w:t>
            </w:r>
            <w:r>
              <w:t>за</w:t>
            </w:r>
            <w:r>
              <w:rPr>
                <w:spacing w:val="40"/>
              </w:rPr>
              <w:t xml:space="preserve"> </w:t>
            </w:r>
            <w:r>
              <w:t>изготовление</w:t>
            </w:r>
            <w:r>
              <w:rPr>
                <w:spacing w:val="40"/>
              </w:rPr>
              <w:t xml:space="preserve"> </w:t>
            </w:r>
            <w:r>
              <w:t xml:space="preserve">про- </w:t>
            </w:r>
            <w:r>
              <w:rPr>
                <w:spacing w:val="-2"/>
              </w:rPr>
              <w:t>дукции</w:t>
            </w:r>
          </w:p>
        </w:tc>
        <w:tc>
          <w:tcPr>
            <w:tcW w:w="1416" w:type="dxa"/>
          </w:tcPr>
          <w:p w:rsidR="00CA7C4B" w:rsidRDefault="003C2382">
            <w:pPr>
              <w:pStyle w:val="TableParagraph"/>
              <w:spacing w:before="51"/>
              <w:ind w:left="95"/>
            </w:pPr>
            <w:r>
              <w:t xml:space="preserve">170 </w:t>
            </w:r>
            <w:r>
              <w:rPr>
                <w:spacing w:val="-5"/>
              </w:rPr>
              <w:t>000</w:t>
            </w:r>
          </w:p>
        </w:tc>
        <w:tc>
          <w:tcPr>
            <w:tcW w:w="994" w:type="dxa"/>
          </w:tcPr>
          <w:p w:rsidR="00CA7C4B" w:rsidRDefault="003C2382">
            <w:pPr>
              <w:pStyle w:val="TableParagraph"/>
              <w:spacing w:before="51"/>
              <w:ind w:left="98"/>
            </w:pPr>
            <w:r>
              <w:rPr>
                <w:spacing w:val="-5"/>
              </w:rPr>
              <w:t>20</w:t>
            </w:r>
          </w:p>
        </w:tc>
        <w:tc>
          <w:tcPr>
            <w:tcW w:w="1039" w:type="dxa"/>
          </w:tcPr>
          <w:p w:rsidR="00CA7C4B" w:rsidRDefault="003C2382">
            <w:pPr>
              <w:pStyle w:val="TableParagraph"/>
              <w:spacing w:before="51"/>
              <w:ind w:left="95"/>
            </w:pPr>
            <w:r>
              <w:rPr>
                <w:spacing w:val="-5"/>
              </w:rPr>
              <w:t>70</w:t>
            </w:r>
          </w:p>
        </w:tc>
      </w:tr>
      <w:tr w:rsidR="00CA7C4B">
        <w:trPr>
          <w:trHeight w:val="500"/>
        </w:trPr>
        <w:tc>
          <w:tcPr>
            <w:tcW w:w="6239" w:type="dxa"/>
          </w:tcPr>
          <w:p w:rsidR="00CA7C4B" w:rsidRDefault="003C2382">
            <w:pPr>
              <w:pStyle w:val="TableParagraph"/>
              <w:spacing w:before="48"/>
              <w:ind w:left="95"/>
            </w:pPr>
            <w:r>
              <w:t>3.</w:t>
            </w:r>
            <w:r>
              <w:rPr>
                <w:spacing w:val="-5"/>
              </w:rPr>
              <w:t xml:space="preserve"> </w:t>
            </w:r>
            <w:r>
              <w:t>Начислены</w:t>
            </w:r>
            <w:r>
              <w:rPr>
                <w:spacing w:val="-5"/>
              </w:rPr>
              <w:t xml:space="preserve"> </w:t>
            </w:r>
            <w:r>
              <w:t>страховые</w:t>
            </w:r>
            <w:r>
              <w:rPr>
                <w:spacing w:val="-6"/>
              </w:rPr>
              <w:t xml:space="preserve"> </w:t>
            </w:r>
            <w:r>
              <w:t>взносы</w:t>
            </w:r>
            <w:r>
              <w:rPr>
                <w:spacing w:val="-5"/>
              </w:rPr>
              <w:t xml:space="preserve"> </w:t>
            </w:r>
            <w:r>
              <w:t>по</w:t>
            </w:r>
            <w:r>
              <w:rPr>
                <w:spacing w:val="-4"/>
              </w:rPr>
              <w:t xml:space="preserve"> </w:t>
            </w:r>
            <w:r>
              <w:t>действующей</w:t>
            </w:r>
            <w:r>
              <w:rPr>
                <w:spacing w:val="-4"/>
              </w:rPr>
              <w:t xml:space="preserve"> </w:t>
            </w:r>
            <w:r>
              <w:rPr>
                <w:spacing w:val="-2"/>
              </w:rPr>
              <w:t>ставке</w:t>
            </w:r>
          </w:p>
        </w:tc>
        <w:tc>
          <w:tcPr>
            <w:tcW w:w="1416" w:type="dxa"/>
          </w:tcPr>
          <w:p w:rsidR="00CA7C4B" w:rsidRDefault="003C2382">
            <w:pPr>
              <w:pStyle w:val="TableParagraph"/>
              <w:spacing w:before="48"/>
              <w:ind w:left="40"/>
            </w:pPr>
            <w:r>
              <w:t xml:space="preserve">54 </w:t>
            </w:r>
            <w:r>
              <w:rPr>
                <w:spacing w:val="-5"/>
              </w:rPr>
              <w:t>000</w:t>
            </w:r>
          </w:p>
        </w:tc>
        <w:tc>
          <w:tcPr>
            <w:tcW w:w="994" w:type="dxa"/>
          </w:tcPr>
          <w:p w:rsidR="00CA7C4B" w:rsidRDefault="003C2382">
            <w:pPr>
              <w:pStyle w:val="TableParagraph"/>
              <w:spacing w:before="48"/>
              <w:ind w:left="42"/>
            </w:pPr>
            <w:r>
              <w:rPr>
                <w:spacing w:val="-5"/>
              </w:rPr>
              <w:t>20</w:t>
            </w:r>
          </w:p>
        </w:tc>
        <w:tc>
          <w:tcPr>
            <w:tcW w:w="1039" w:type="dxa"/>
          </w:tcPr>
          <w:p w:rsidR="00CA7C4B" w:rsidRDefault="003C2382">
            <w:pPr>
              <w:pStyle w:val="TableParagraph"/>
              <w:spacing w:before="48"/>
              <w:ind w:left="95"/>
            </w:pPr>
            <w:r>
              <w:rPr>
                <w:spacing w:val="-5"/>
              </w:rPr>
              <w:t>69</w:t>
            </w:r>
          </w:p>
        </w:tc>
      </w:tr>
      <w:tr w:rsidR="00CA7C4B">
        <w:trPr>
          <w:trHeight w:val="637"/>
        </w:trPr>
        <w:tc>
          <w:tcPr>
            <w:tcW w:w="6239" w:type="dxa"/>
          </w:tcPr>
          <w:p w:rsidR="00CA7C4B" w:rsidRDefault="003C2382">
            <w:pPr>
              <w:pStyle w:val="TableParagraph"/>
              <w:spacing w:before="51"/>
              <w:ind w:left="40" w:firstLine="55"/>
            </w:pPr>
            <w:r>
              <w:t>4.</w:t>
            </w:r>
            <w:r>
              <w:rPr>
                <w:spacing w:val="-4"/>
              </w:rPr>
              <w:t xml:space="preserve"> </w:t>
            </w:r>
            <w:r>
              <w:t>Акцептованы счета Пермэнерго за электроэнергию на произ- водственные нужды</w:t>
            </w:r>
          </w:p>
        </w:tc>
        <w:tc>
          <w:tcPr>
            <w:tcW w:w="1416" w:type="dxa"/>
          </w:tcPr>
          <w:p w:rsidR="00CA7C4B" w:rsidRDefault="003C2382">
            <w:pPr>
              <w:pStyle w:val="TableParagraph"/>
              <w:spacing w:before="51"/>
              <w:ind w:left="95"/>
            </w:pPr>
            <w:r>
              <w:t xml:space="preserve">94 </w:t>
            </w:r>
            <w:r>
              <w:rPr>
                <w:spacing w:val="-5"/>
              </w:rPr>
              <w:t>000</w:t>
            </w:r>
          </w:p>
        </w:tc>
        <w:tc>
          <w:tcPr>
            <w:tcW w:w="994" w:type="dxa"/>
          </w:tcPr>
          <w:p w:rsidR="00CA7C4B" w:rsidRDefault="003C2382">
            <w:pPr>
              <w:pStyle w:val="TableParagraph"/>
              <w:spacing w:before="51"/>
              <w:ind w:left="42"/>
            </w:pPr>
            <w:r>
              <w:rPr>
                <w:spacing w:val="-5"/>
              </w:rPr>
              <w:t>20</w:t>
            </w:r>
          </w:p>
        </w:tc>
        <w:tc>
          <w:tcPr>
            <w:tcW w:w="1039" w:type="dxa"/>
          </w:tcPr>
          <w:p w:rsidR="00CA7C4B" w:rsidRDefault="003C2382">
            <w:pPr>
              <w:pStyle w:val="TableParagraph"/>
              <w:spacing w:before="51"/>
              <w:ind w:left="151"/>
            </w:pPr>
            <w:r>
              <w:rPr>
                <w:spacing w:val="-5"/>
              </w:rPr>
              <w:t>60</w:t>
            </w:r>
          </w:p>
        </w:tc>
      </w:tr>
      <w:tr w:rsidR="00CA7C4B">
        <w:trPr>
          <w:trHeight w:val="381"/>
        </w:trPr>
        <w:tc>
          <w:tcPr>
            <w:tcW w:w="6239" w:type="dxa"/>
          </w:tcPr>
          <w:p w:rsidR="00CA7C4B" w:rsidRDefault="003C2382">
            <w:pPr>
              <w:pStyle w:val="TableParagraph"/>
              <w:spacing w:before="49"/>
              <w:ind w:left="95"/>
            </w:pPr>
            <w:r>
              <w:t>5.</w:t>
            </w:r>
            <w:r>
              <w:rPr>
                <w:spacing w:val="-4"/>
              </w:rPr>
              <w:t xml:space="preserve"> </w:t>
            </w:r>
            <w:r>
              <w:t>Начислена</w:t>
            </w:r>
            <w:r>
              <w:rPr>
                <w:spacing w:val="-7"/>
              </w:rPr>
              <w:t xml:space="preserve"> </w:t>
            </w:r>
            <w:r>
              <w:t>амортизация</w:t>
            </w:r>
            <w:r>
              <w:rPr>
                <w:spacing w:val="-5"/>
              </w:rPr>
              <w:t xml:space="preserve"> </w:t>
            </w:r>
            <w:r>
              <w:t>по</w:t>
            </w:r>
            <w:r>
              <w:rPr>
                <w:spacing w:val="-4"/>
              </w:rPr>
              <w:t xml:space="preserve"> </w:t>
            </w:r>
            <w:r>
              <w:t>оборудованию</w:t>
            </w:r>
            <w:r>
              <w:rPr>
                <w:spacing w:val="-5"/>
              </w:rPr>
              <w:t xml:space="preserve"> </w:t>
            </w:r>
            <w:r>
              <w:rPr>
                <w:spacing w:val="-4"/>
              </w:rPr>
              <w:t>(ОС)</w:t>
            </w:r>
          </w:p>
        </w:tc>
        <w:tc>
          <w:tcPr>
            <w:tcW w:w="1416" w:type="dxa"/>
          </w:tcPr>
          <w:p w:rsidR="00CA7C4B" w:rsidRDefault="003C2382">
            <w:pPr>
              <w:pStyle w:val="TableParagraph"/>
              <w:spacing w:before="49"/>
              <w:ind w:left="40"/>
            </w:pPr>
            <w:r>
              <w:t xml:space="preserve">30 </w:t>
            </w:r>
            <w:r>
              <w:rPr>
                <w:spacing w:val="-5"/>
              </w:rPr>
              <w:t>000</w:t>
            </w:r>
          </w:p>
        </w:tc>
        <w:tc>
          <w:tcPr>
            <w:tcW w:w="994" w:type="dxa"/>
          </w:tcPr>
          <w:p w:rsidR="00CA7C4B" w:rsidRDefault="003C2382">
            <w:pPr>
              <w:pStyle w:val="TableParagraph"/>
              <w:spacing w:before="49"/>
              <w:ind w:left="98"/>
            </w:pPr>
            <w:r>
              <w:rPr>
                <w:spacing w:val="-5"/>
              </w:rPr>
              <w:t>20</w:t>
            </w:r>
          </w:p>
        </w:tc>
        <w:tc>
          <w:tcPr>
            <w:tcW w:w="1039" w:type="dxa"/>
          </w:tcPr>
          <w:p w:rsidR="00CA7C4B" w:rsidRDefault="003C2382">
            <w:pPr>
              <w:pStyle w:val="TableParagraph"/>
              <w:spacing w:before="49"/>
              <w:ind w:left="151"/>
            </w:pPr>
            <w:r>
              <w:rPr>
                <w:spacing w:val="-5"/>
              </w:rPr>
              <w:t>02</w:t>
            </w:r>
          </w:p>
        </w:tc>
      </w:tr>
      <w:tr w:rsidR="00CA7C4B">
        <w:trPr>
          <w:trHeight w:val="383"/>
        </w:trPr>
        <w:tc>
          <w:tcPr>
            <w:tcW w:w="6239" w:type="dxa"/>
          </w:tcPr>
          <w:p w:rsidR="00CA7C4B" w:rsidRDefault="003C2382">
            <w:pPr>
              <w:pStyle w:val="TableParagraph"/>
              <w:spacing w:before="51"/>
              <w:ind w:left="95"/>
            </w:pPr>
            <w:r>
              <w:t>6.</w:t>
            </w:r>
            <w:r>
              <w:rPr>
                <w:spacing w:val="-8"/>
              </w:rPr>
              <w:t xml:space="preserve"> </w:t>
            </w:r>
            <w:r>
              <w:t>Списываются</w:t>
            </w:r>
            <w:r>
              <w:rPr>
                <w:spacing w:val="-8"/>
              </w:rPr>
              <w:t xml:space="preserve"> </w:t>
            </w:r>
            <w:r>
              <w:t>общехозяйственные</w:t>
            </w:r>
            <w:r>
              <w:rPr>
                <w:spacing w:val="-8"/>
              </w:rPr>
              <w:t xml:space="preserve"> </w:t>
            </w:r>
            <w:r>
              <w:rPr>
                <w:spacing w:val="-2"/>
              </w:rPr>
              <w:t>расходы</w:t>
            </w:r>
          </w:p>
        </w:tc>
        <w:tc>
          <w:tcPr>
            <w:tcW w:w="1416" w:type="dxa"/>
          </w:tcPr>
          <w:p w:rsidR="00CA7C4B" w:rsidRDefault="003C2382">
            <w:pPr>
              <w:pStyle w:val="TableParagraph"/>
              <w:spacing w:before="51"/>
              <w:ind w:left="40"/>
            </w:pPr>
            <w:r>
              <w:t xml:space="preserve">80 </w:t>
            </w:r>
            <w:r>
              <w:rPr>
                <w:spacing w:val="-5"/>
              </w:rPr>
              <w:t>000</w:t>
            </w:r>
          </w:p>
        </w:tc>
        <w:tc>
          <w:tcPr>
            <w:tcW w:w="994" w:type="dxa"/>
          </w:tcPr>
          <w:p w:rsidR="00CA7C4B" w:rsidRDefault="003C2382">
            <w:pPr>
              <w:pStyle w:val="TableParagraph"/>
              <w:spacing w:before="51"/>
              <w:ind w:left="42"/>
            </w:pPr>
            <w:r>
              <w:rPr>
                <w:spacing w:val="-2"/>
              </w:rPr>
              <w:t>90-</w:t>
            </w:r>
            <w:r>
              <w:rPr>
                <w:spacing w:val="-12"/>
              </w:rPr>
              <w:t>2</w:t>
            </w:r>
          </w:p>
        </w:tc>
        <w:tc>
          <w:tcPr>
            <w:tcW w:w="1039" w:type="dxa"/>
          </w:tcPr>
          <w:p w:rsidR="00CA7C4B" w:rsidRDefault="003C2382">
            <w:pPr>
              <w:pStyle w:val="TableParagraph"/>
              <w:spacing w:before="51"/>
              <w:ind w:left="40"/>
            </w:pPr>
            <w:r>
              <w:rPr>
                <w:spacing w:val="-5"/>
              </w:rPr>
              <w:t>26</w:t>
            </w:r>
          </w:p>
        </w:tc>
      </w:tr>
      <w:tr w:rsidR="00CA7C4B">
        <w:trPr>
          <w:trHeight w:val="637"/>
        </w:trPr>
        <w:tc>
          <w:tcPr>
            <w:tcW w:w="6239" w:type="dxa"/>
          </w:tcPr>
          <w:p w:rsidR="00CA7C4B" w:rsidRDefault="003C2382">
            <w:pPr>
              <w:pStyle w:val="TableParagraph"/>
              <w:spacing w:before="51"/>
              <w:ind w:left="40" w:firstLine="55"/>
            </w:pPr>
            <w:r>
              <w:t>7.</w:t>
            </w:r>
            <w:r>
              <w:rPr>
                <w:spacing w:val="-4"/>
              </w:rPr>
              <w:t xml:space="preserve"> </w:t>
            </w:r>
            <w:r>
              <w:t>Списывается</w:t>
            </w:r>
            <w:r>
              <w:rPr>
                <w:spacing w:val="-2"/>
              </w:rPr>
              <w:t xml:space="preserve"> </w:t>
            </w:r>
            <w:r>
              <w:t>выпущенная</w:t>
            </w:r>
            <w:r>
              <w:rPr>
                <w:spacing w:val="-2"/>
              </w:rPr>
              <w:t xml:space="preserve"> </w:t>
            </w:r>
            <w:r>
              <w:t>из</w:t>
            </w:r>
            <w:r>
              <w:rPr>
                <w:spacing w:val="-2"/>
              </w:rPr>
              <w:t xml:space="preserve"> </w:t>
            </w:r>
            <w:r>
              <w:t>производства продукция</w:t>
            </w:r>
            <w:r>
              <w:rPr>
                <w:spacing w:val="-1"/>
              </w:rPr>
              <w:t xml:space="preserve"> </w:t>
            </w:r>
            <w:r>
              <w:t>по</w:t>
            </w:r>
            <w:r>
              <w:rPr>
                <w:spacing w:val="-1"/>
              </w:rPr>
              <w:t xml:space="preserve"> </w:t>
            </w:r>
            <w:r>
              <w:t>фак- тической производственной себестоимости</w:t>
            </w:r>
          </w:p>
        </w:tc>
        <w:tc>
          <w:tcPr>
            <w:tcW w:w="1416" w:type="dxa"/>
          </w:tcPr>
          <w:p w:rsidR="00CA7C4B" w:rsidRDefault="003C2382">
            <w:pPr>
              <w:pStyle w:val="TableParagraph"/>
              <w:spacing w:before="51"/>
              <w:ind w:left="40"/>
            </w:pPr>
            <w:r>
              <w:t xml:space="preserve">598 </w:t>
            </w:r>
            <w:r>
              <w:rPr>
                <w:spacing w:val="-5"/>
              </w:rPr>
              <w:t>000</w:t>
            </w:r>
          </w:p>
        </w:tc>
        <w:tc>
          <w:tcPr>
            <w:tcW w:w="994" w:type="dxa"/>
          </w:tcPr>
          <w:p w:rsidR="00CA7C4B" w:rsidRDefault="003C2382">
            <w:pPr>
              <w:pStyle w:val="TableParagraph"/>
              <w:spacing w:before="51"/>
              <w:ind w:left="42"/>
            </w:pPr>
            <w:r>
              <w:rPr>
                <w:spacing w:val="-5"/>
              </w:rPr>
              <w:t>40</w:t>
            </w:r>
          </w:p>
        </w:tc>
        <w:tc>
          <w:tcPr>
            <w:tcW w:w="1039" w:type="dxa"/>
          </w:tcPr>
          <w:p w:rsidR="00CA7C4B" w:rsidRDefault="003C2382">
            <w:pPr>
              <w:pStyle w:val="TableParagraph"/>
              <w:spacing w:before="51"/>
              <w:ind w:left="40"/>
            </w:pPr>
            <w:r>
              <w:rPr>
                <w:spacing w:val="-5"/>
              </w:rPr>
              <w:t>20</w:t>
            </w:r>
          </w:p>
        </w:tc>
      </w:tr>
      <w:tr w:rsidR="00CA7C4B">
        <w:trPr>
          <w:trHeight w:val="635"/>
        </w:trPr>
        <w:tc>
          <w:tcPr>
            <w:tcW w:w="6239" w:type="dxa"/>
          </w:tcPr>
          <w:p w:rsidR="00CA7C4B" w:rsidRDefault="003C2382">
            <w:pPr>
              <w:pStyle w:val="TableParagraph"/>
              <w:spacing w:before="48"/>
              <w:ind w:left="40" w:firstLine="55"/>
            </w:pPr>
            <w:r>
              <w:t>8.</w:t>
            </w:r>
            <w:r>
              <w:rPr>
                <w:spacing w:val="-2"/>
              </w:rPr>
              <w:t xml:space="preserve"> </w:t>
            </w:r>
            <w:r>
              <w:t>Принята к учёту сданная на склад готовая продукция по пла- новой производственной себестоимости</w:t>
            </w:r>
          </w:p>
        </w:tc>
        <w:tc>
          <w:tcPr>
            <w:tcW w:w="1416" w:type="dxa"/>
          </w:tcPr>
          <w:p w:rsidR="00CA7C4B" w:rsidRDefault="003C2382">
            <w:pPr>
              <w:pStyle w:val="TableParagraph"/>
              <w:spacing w:before="48"/>
              <w:ind w:left="40"/>
            </w:pPr>
            <w:r>
              <w:rPr>
                <w:spacing w:val="-2"/>
              </w:rPr>
              <w:t>610000</w:t>
            </w:r>
          </w:p>
        </w:tc>
        <w:tc>
          <w:tcPr>
            <w:tcW w:w="994" w:type="dxa"/>
          </w:tcPr>
          <w:p w:rsidR="00CA7C4B" w:rsidRDefault="003C2382">
            <w:pPr>
              <w:pStyle w:val="TableParagraph"/>
              <w:spacing w:before="48"/>
              <w:ind w:left="42"/>
            </w:pPr>
            <w:r>
              <w:rPr>
                <w:spacing w:val="-5"/>
              </w:rPr>
              <w:t>43</w:t>
            </w:r>
          </w:p>
        </w:tc>
        <w:tc>
          <w:tcPr>
            <w:tcW w:w="1039" w:type="dxa"/>
          </w:tcPr>
          <w:p w:rsidR="00CA7C4B" w:rsidRDefault="003C2382">
            <w:pPr>
              <w:pStyle w:val="TableParagraph"/>
              <w:spacing w:before="48"/>
              <w:ind w:left="95"/>
            </w:pPr>
            <w:r>
              <w:rPr>
                <w:spacing w:val="-5"/>
              </w:rPr>
              <w:t>40</w:t>
            </w:r>
          </w:p>
        </w:tc>
      </w:tr>
      <w:tr w:rsidR="00CA7C4B">
        <w:trPr>
          <w:trHeight w:val="889"/>
        </w:trPr>
        <w:tc>
          <w:tcPr>
            <w:tcW w:w="6239" w:type="dxa"/>
          </w:tcPr>
          <w:p w:rsidR="00CA7C4B" w:rsidRDefault="003C2382">
            <w:pPr>
              <w:pStyle w:val="TableParagraph"/>
              <w:spacing w:before="48"/>
              <w:ind w:left="40" w:right="14" w:firstLine="55"/>
              <w:jc w:val="both"/>
            </w:pPr>
            <w:r>
              <w:t>9.</w:t>
            </w:r>
            <w:r>
              <w:rPr>
                <w:spacing w:val="-4"/>
              </w:rPr>
              <w:t xml:space="preserve"> </w:t>
            </w:r>
            <w:r>
              <w:t>Списывается отклонение фактической производственной се- бестоимости</w:t>
            </w:r>
            <w:r>
              <w:rPr>
                <w:spacing w:val="-4"/>
              </w:rPr>
              <w:t xml:space="preserve"> </w:t>
            </w:r>
            <w:r>
              <w:t>от</w:t>
            </w:r>
            <w:r>
              <w:rPr>
                <w:spacing w:val="-1"/>
              </w:rPr>
              <w:t xml:space="preserve"> </w:t>
            </w:r>
            <w:r>
              <w:t>учётной</w:t>
            </w:r>
            <w:r>
              <w:rPr>
                <w:spacing w:val="-2"/>
              </w:rPr>
              <w:t xml:space="preserve"> </w:t>
            </w:r>
            <w:r>
              <w:t>цены (плановой</w:t>
            </w:r>
            <w:r>
              <w:rPr>
                <w:spacing w:val="-1"/>
              </w:rPr>
              <w:t xml:space="preserve"> </w:t>
            </w:r>
            <w:r>
              <w:t>производственной</w:t>
            </w:r>
            <w:r>
              <w:rPr>
                <w:spacing w:val="-1"/>
              </w:rPr>
              <w:t xml:space="preserve"> </w:t>
            </w:r>
            <w:r>
              <w:t xml:space="preserve">себе- </w:t>
            </w:r>
            <w:r>
              <w:rPr>
                <w:spacing w:val="-2"/>
              </w:rPr>
              <w:t>стоимости)</w:t>
            </w:r>
          </w:p>
        </w:tc>
        <w:tc>
          <w:tcPr>
            <w:tcW w:w="1416" w:type="dxa"/>
          </w:tcPr>
          <w:p w:rsidR="00CA7C4B" w:rsidRDefault="003C2382">
            <w:pPr>
              <w:pStyle w:val="TableParagraph"/>
              <w:spacing w:before="48"/>
              <w:ind w:left="40"/>
            </w:pPr>
            <w:r>
              <w:t xml:space="preserve">12 </w:t>
            </w:r>
            <w:r>
              <w:rPr>
                <w:spacing w:val="-5"/>
              </w:rPr>
              <w:t>000</w:t>
            </w:r>
          </w:p>
        </w:tc>
        <w:tc>
          <w:tcPr>
            <w:tcW w:w="994" w:type="dxa"/>
          </w:tcPr>
          <w:p w:rsidR="00CA7C4B" w:rsidRDefault="003C2382">
            <w:pPr>
              <w:pStyle w:val="TableParagraph"/>
              <w:spacing w:before="48"/>
              <w:ind w:left="42"/>
            </w:pPr>
            <w:r>
              <w:rPr>
                <w:spacing w:val="-2"/>
              </w:rPr>
              <w:t>90-</w:t>
            </w:r>
            <w:r>
              <w:rPr>
                <w:spacing w:val="-12"/>
              </w:rPr>
              <w:t>2</w:t>
            </w:r>
          </w:p>
        </w:tc>
        <w:tc>
          <w:tcPr>
            <w:tcW w:w="1039" w:type="dxa"/>
          </w:tcPr>
          <w:p w:rsidR="00CA7C4B" w:rsidRDefault="003C2382">
            <w:pPr>
              <w:pStyle w:val="TableParagraph"/>
              <w:spacing w:before="48"/>
              <w:ind w:left="95"/>
            </w:pPr>
            <w:r>
              <w:rPr>
                <w:spacing w:val="-5"/>
              </w:rPr>
              <w:t>40</w:t>
            </w:r>
          </w:p>
        </w:tc>
      </w:tr>
    </w:tbl>
    <w:p w:rsidR="00CA7C4B" w:rsidRDefault="00CA7C4B">
      <w:pPr>
        <w:pStyle w:val="a3"/>
        <w:spacing w:before="1"/>
        <w:ind w:left="0"/>
        <w:rPr>
          <w:sz w:val="24"/>
        </w:rPr>
      </w:pPr>
    </w:p>
    <w:p w:rsidR="00CA7C4B" w:rsidRDefault="003C2382">
      <w:pPr>
        <w:spacing w:before="1" w:line="484" w:lineRule="auto"/>
        <w:ind w:left="332" w:right="948"/>
        <w:jc w:val="both"/>
        <w:rPr>
          <w:sz w:val="24"/>
        </w:rPr>
      </w:pPr>
      <w:r>
        <w:rPr>
          <w:sz w:val="24"/>
        </w:rPr>
        <w:t>Фактическая</w:t>
      </w:r>
      <w:r>
        <w:rPr>
          <w:spacing w:val="-2"/>
          <w:sz w:val="24"/>
        </w:rPr>
        <w:t xml:space="preserve"> </w:t>
      </w:r>
      <w:r>
        <w:rPr>
          <w:sz w:val="24"/>
        </w:rPr>
        <w:t>себестоимость</w:t>
      </w:r>
      <w:r>
        <w:rPr>
          <w:spacing w:val="-1"/>
          <w:sz w:val="24"/>
        </w:rPr>
        <w:t xml:space="preserve"> </w:t>
      </w:r>
      <w:r>
        <w:rPr>
          <w:sz w:val="24"/>
        </w:rPr>
        <w:t>ГП:</w:t>
      </w:r>
      <w:r>
        <w:rPr>
          <w:spacing w:val="-2"/>
          <w:sz w:val="24"/>
        </w:rPr>
        <w:t xml:space="preserve"> </w:t>
      </w:r>
      <w:r>
        <w:rPr>
          <w:sz w:val="24"/>
        </w:rPr>
        <w:t>250 000</w:t>
      </w:r>
      <w:r>
        <w:rPr>
          <w:spacing w:val="-2"/>
          <w:sz w:val="24"/>
        </w:rPr>
        <w:t xml:space="preserve"> </w:t>
      </w:r>
      <w:r>
        <w:rPr>
          <w:sz w:val="24"/>
        </w:rPr>
        <w:t>+</w:t>
      </w:r>
      <w:r>
        <w:rPr>
          <w:spacing w:val="-3"/>
          <w:sz w:val="24"/>
        </w:rPr>
        <w:t xml:space="preserve"> </w:t>
      </w:r>
      <w:r>
        <w:rPr>
          <w:sz w:val="24"/>
        </w:rPr>
        <w:t>170</w:t>
      </w:r>
      <w:r>
        <w:rPr>
          <w:spacing w:val="-2"/>
          <w:sz w:val="24"/>
        </w:rPr>
        <w:t xml:space="preserve"> </w:t>
      </w:r>
      <w:r>
        <w:rPr>
          <w:sz w:val="24"/>
        </w:rPr>
        <w:t>000</w:t>
      </w:r>
      <w:r>
        <w:rPr>
          <w:spacing w:val="-2"/>
          <w:sz w:val="24"/>
        </w:rPr>
        <w:t xml:space="preserve"> </w:t>
      </w:r>
      <w:r>
        <w:rPr>
          <w:sz w:val="24"/>
        </w:rPr>
        <w:t>+</w:t>
      </w:r>
      <w:r>
        <w:rPr>
          <w:spacing w:val="-3"/>
          <w:sz w:val="24"/>
        </w:rPr>
        <w:t xml:space="preserve"> </w:t>
      </w:r>
      <w:r>
        <w:rPr>
          <w:sz w:val="24"/>
        </w:rPr>
        <w:t>54</w:t>
      </w:r>
      <w:r>
        <w:rPr>
          <w:spacing w:val="-2"/>
          <w:sz w:val="24"/>
        </w:rPr>
        <w:t xml:space="preserve"> </w:t>
      </w:r>
      <w:r>
        <w:rPr>
          <w:sz w:val="24"/>
        </w:rPr>
        <w:t>000</w:t>
      </w:r>
      <w:r>
        <w:rPr>
          <w:spacing w:val="-2"/>
          <w:sz w:val="24"/>
        </w:rPr>
        <w:t xml:space="preserve"> </w:t>
      </w:r>
      <w:r>
        <w:rPr>
          <w:sz w:val="24"/>
        </w:rPr>
        <w:t>+</w:t>
      </w:r>
      <w:r>
        <w:rPr>
          <w:spacing w:val="-3"/>
          <w:sz w:val="24"/>
        </w:rPr>
        <w:t xml:space="preserve"> </w:t>
      </w:r>
      <w:r>
        <w:rPr>
          <w:sz w:val="24"/>
        </w:rPr>
        <w:t>94</w:t>
      </w:r>
      <w:r>
        <w:rPr>
          <w:spacing w:val="-2"/>
          <w:sz w:val="24"/>
        </w:rPr>
        <w:t xml:space="preserve"> </w:t>
      </w:r>
      <w:r>
        <w:rPr>
          <w:sz w:val="24"/>
        </w:rPr>
        <w:t>000</w:t>
      </w:r>
      <w:r>
        <w:rPr>
          <w:spacing w:val="-2"/>
          <w:sz w:val="24"/>
        </w:rPr>
        <w:t xml:space="preserve"> </w:t>
      </w:r>
      <w:r>
        <w:rPr>
          <w:sz w:val="24"/>
        </w:rPr>
        <w:t>+</w:t>
      </w:r>
      <w:r>
        <w:rPr>
          <w:spacing w:val="-1"/>
          <w:sz w:val="24"/>
        </w:rPr>
        <w:t xml:space="preserve"> </w:t>
      </w:r>
      <w:r>
        <w:rPr>
          <w:sz w:val="24"/>
        </w:rPr>
        <w:t>30</w:t>
      </w:r>
      <w:r>
        <w:rPr>
          <w:spacing w:val="-2"/>
          <w:sz w:val="24"/>
        </w:rPr>
        <w:t xml:space="preserve"> </w:t>
      </w:r>
      <w:r>
        <w:rPr>
          <w:sz w:val="24"/>
        </w:rPr>
        <w:t>000</w:t>
      </w:r>
      <w:r>
        <w:rPr>
          <w:spacing w:val="-2"/>
          <w:sz w:val="24"/>
        </w:rPr>
        <w:t xml:space="preserve"> </w:t>
      </w:r>
      <w:r>
        <w:rPr>
          <w:sz w:val="24"/>
        </w:rPr>
        <w:t>=</w:t>
      </w:r>
      <w:r>
        <w:rPr>
          <w:spacing w:val="-3"/>
          <w:sz w:val="24"/>
        </w:rPr>
        <w:t xml:space="preserve"> </w:t>
      </w:r>
      <w:r>
        <w:rPr>
          <w:sz w:val="24"/>
        </w:rPr>
        <w:t>598</w:t>
      </w:r>
      <w:r>
        <w:rPr>
          <w:spacing w:val="-2"/>
          <w:sz w:val="24"/>
        </w:rPr>
        <w:t xml:space="preserve"> </w:t>
      </w:r>
      <w:r>
        <w:rPr>
          <w:sz w:val="24"/>
        </w:rPr>
        <w:t>000. Отклонение фактической себестоимости ГП от плановой: 12 000 руб. экономия.</w:t>
      </w:r>
    </w:p>
    <w:p w:rsidR="00CA7C4B" w:rsidRDefault="003C2382">
      <w:pPr>
        <w:pStyle w:val="a3"/>
        <w:spacing w:line="319" w:lineRule="exact"/>
        <w:ind w:left="4368"/>
        <w:jc w:val="both"/>
      </w:pPr>
      <w:r>
        <w:t>Задача</w:t>
      </w:r>
      <w:r>
        <w:rPr>
          <w:spacing w:val="-4"/>
        </w:rPr>
        <w:t xml:space="preserve"> </w:t>
      </w:r>
      <w:r>
        <w:rPr>
          <w:spacing w:val="-2"/>
        </w:rPr>
        <w:t>6.4.20</w:t>
      </w:r>
    </w:p>
    <w:p w:rsidR="00CA7C4B" w:rsidRDefault="003C2382">
      <w:pPr>
        <w:pStyle w:val="a3"/>
        <w:spacing w:before="119" w:line="276" w:lineRule="auto"/>
        <w:ind w:right="332" w:firstLine="708"/>
        <w:jc w:val="both"/>
      </w:pPr>
      <w:r>
        <w:t>Необходимо определить годовую – за каждый год срока полезного ис- пользования (СПИ) – и ежемесячную сумму (за первый год) амортизационных отчислений. Расчёт произвести всеми возможными способами.</w:t>
      </w:r>
      <w:r>
        <w:rPr>
          <w:spacing w:val="40"/>
        </w:rPr>
        <w:t xml:space="preserve"> </w:t>
      </w:r>
      <w:r>
        <w:t>Составьте бух- галтерскую запись.</w:t>
      </w:r>
    </w:p>
    <w:p w:rsidR="00CA7C4B" w:rsidRDefault="003C2382">
      <w:pPr>
        <w:pStyle w:val="a3"/>
        <w:spacing w:line="276" w:lineRule="auto"/>
        <w:ind w:right="332" w:firstLine="708"/>
        <w:jc w:val="both"/>
      </w:pPr>
      <w:r>
        <w:rPr>
          <w:i/>
        </w:rPr>
        <w:t xml:space="preserve">Исходные данные. </w:t>
      </w:r>
      <w:r>
        <w:t>В ООО «АВС» принято к учёту производственное обо- рудование стоимостью 450 000 руб. СПИ – 3 года. Плановая мощность 100 000 ед., в ноябре фактический выпуск составил 5 000 ед.</w:t>
      </w:r>
    </w:p>
    <w:p w:rsidR="00CA7C4B" w:rsidRDefault="003C2382">
      <w:pPr>
        <w:pStyle w:val="a3"/>
        <w:spacing w:before="1" w:line="276" w:lineRule="auto"/>
        <w:ind w:right="327" w:firstLine="708"/>
        <w:jc w:val="both"/>
      </w:pPr>
      <w:r>
        <w:t>Согласно уставу, ООО «АВС» относится к субъектам малого предприни- мательства и применяет коэффициент ускорения 2,0.</w:t>
      </w:r>
    </w:p>
    <w:p w:rsidR="00CA7C4B" w:rsidRDefault="00CA7C4B">
      <w:pPr>
        <w:pStyle w:val="a3"/>
        <w:spacing w:before="2"/>
        <w:ind w:left="0"/>
      </w:pPr>
    </w:p>
    <w:p w:rsidR="00CA7C4B" w:rsidRDefault="003C2382">
      <w:pPr>
        <w:ind w:left="1194" w:right="1194"/>
        <w:jc w:val="center"/>
        <w:rPr>
          <w:sz w:val="24"/>
        </w:rPr>
      </w:pPr>
      <w:r>
        <w:rPr>
          <w:sz w:val="24"/>
        </w:rPr>
        <w:t>Поле</w:t>
      </w:r>
      <w:r>
        <w:rPr>
          <w:spacing w:val="-3"/>
          <w:sz w:val="24"/>
        </w:rPr>
        <w:t xml:space="preserve"> </w:t>
      </w:r>
      <w:r>
        <w:rPr>
          <w:sz w:val="24"/>
        </w:rPr>
        <w:t>для</w:t>
      </w:r>
      <w:r>
        <w:rPr>
          <w:spacing w:val="-1"/>
          <w:sz w:val="24"/>
        </w:rPr>
        <w:t xml:space="preserve"> </w:t>
      </w:r>
      <w:r>
        <w:rPr>
          <w:sz w:val="24"/>
        </w:rPr>
        <w:t xml:space="preserve">решения </w:t>
      </w:r>
      <w:r>
        <w:rPr>
          <w:spacing w:val="-2"/>
          <w:sz w:val="24"/>
        </w:rPr>
        <w:t>задачи</w:t>
      </w:r>
    </w:p>
    <w:p w:rsidR="00CA7C4B" w:rsidRDefault="00CA7C4B">
      <w:pPr>
        <w:pStyle w:val="a3"/>
        <w:spacing w:before="11"/>
        <w:ind w:left="0"/>
        <w:rPr>
          <w:sz w:val="10"/>
        </w:rPr>
      </w:pPr>
    </w:p>
    <w:tbl>
      <w:tblPr>
        <w:tblStyle w:val="TableNormal"/>
        <w:tblW w:w="0" w:type="auto"/>
        <w:tblInd w:w="6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8363"/>
      </w:tblGrid>
      <w:tr w:rsidR="00CA7C4B">
        <w:trPr>
          <w:trHeight w:val="275"/>
        </w:trPr>
        <w:tc>
          <w:tcPr>
            <w:tcW w:w="710" w:type="dxa"/>
          </w:tcPr>
          <w:p w:rsidR="00CA7C4B" w:rsidRDefault="00CA7C4B">
            <w:pPr>
              <w:pStyle w:val="TableParagraph"/>
              <w:rPr>
                <w:sz w:val="20"/>
              </w:rPr>
            </w:pPr>
          </w:p>
        </w:tc>
        <w:tc>
          <w:tcPr>
            <w:tcW w:w="8363" w:type="dxa"/>
          </w:tcPr>
          <w:p w:rsidR="00CA7C4B" w:rsidRDefault="00CA7C4B">
            <w:pPr>
              <w:pStyle w:val="TableParagraph"/>
              <w:rPr>
                <w:sz w:val="20"/>
              </w:rPr>
            </w:pPr>
          </w:p>
        </w:tc>
      </w:tr>
      <w:tr w:rsidR="00CA7C4B">
        <w:trPr>
          <w:trHeight w:val="275"/>
        </w:trPr>
        <w:tc>
          <w:tcPr>
            <w:tcW w:w="710" w:type="dxa"/>
          </w:tcPr>
          <w:p w:rsidR="00CA7C4B" w:rsidRDefault="00CA7C4B">
            <w:pPr>
              <w:pStyle w:val="TableParagraph"/>
              <w:rPr>
                <w:sz w:val="20"/>
              </w:rPr>
            </w:pPr>
          </w:p>
        </w:tc>
        <w:tc>
          <w:tcPr>
            <w:tcW w:w="8363" w:type="dxa"/>
          </w:tcPr>
          <w:p w:rsidR="00CA7C4B" w:rsidRDefault="00CA7C4B">
            <w:pPr>
              <w:pStyle w:val="TableParagraph"/>
              <w:rPr>
                <w:sz w:val="20"/>
              </w:rPr>
            </w:pPr>
          </w:p>
        </w:tc>
      </w:tr>
      <w:tr w:rsidR="00CA7C4B">
        <w:trPr>
          <w:trHeight w:val="275"/>
        </w:trPr>
        <w:tc>
          <w:tcPr>
            <w:tcW w:w="710" w:type="dxa"/>
          </w:tcPr>
          <w:p w:rsidR="00CA7C4B" w:rsidRDefault="00CA7C4B">
            <w:pPr>
              <w:pStyle w:val="TableParagraph"/>
              <w:rPr>
                <w:sz w:val="20"/>
              </w:rPr>
            </w:pPr>
          </w:p>
        </w:tc>
        <w:tc>
          <w:tcPr>
            <w:tcW w:w="8363" w:type="dxa"/>
          </w:tcPr>
          <w:p w:rsidR="00CA7C4B" w:rsidRDefault="00CA7C4B">
            <w:pPr>
              <w:pStyle w:val="TableParagraph"/>
              <w:rPr>
                <w:sz w:val="20"/>
              </w:rPr>
            </w:pPr>
          </w:p>
        </w:tc>
      </w:tr>
      <w:tr w:rsidR="00CA7C4B">
        <w:trPr>
          <w:trHeight w:val="278"/>
        </w:trPr>
        <w:tc>
          <w:tcPr>
            <w:tcW w:w="710" w:type="dxa"/>
          </w:tcPr>
          <w:p w:rsidR="00CA7C4B" w:rsidRDefault="00CA7C4B">
            <w:pPr>
              <w:pStyle w:val="TableParagraph"/>
              <w:rPr>
                <w:sz w:val="20"/>
              </w:rPr>
            </w:pPr>
          </w:p>
        </w:tc>
        <w:tc>
          <w:tcPr>
            <w:tcW w:w="8363" w:type="dxa"/>
          </w:tcPr>
          <w:p w:rsidR="00CA7C4B" w:rsidRDefault="00CA7C4B">
            <w:pPr>
              <w:pStyle w:val="TableParagraph"/>
              <w:rPr>
                <w:sz w:val="20"/>
              </w:rPr>
            </w:pPr>
          </w:p>
        </w:tc>
      </w:tr>
      <w:tr w:rsidR="00CA7C4B">
        <w:trPr>
          <w:trHeight w:val="275"/>
        </w:trPr>
        <w:tc>
          <w:tcPr>
            <w:tcW w:w="710" w:type="dxa"/>
          </w:tcPr>
          <w:p w:rsidR="00CA7C4B" w:rsidRDefault="00CA7C4B">
            <w:pPr>
              <w:pStyle w:val="TableParagraph"/>
              <w:rPr>
                <w:sz w:val="20"/>
              </w:rPr>
            </w:pPr>
          </w:p>
        </w:tc>
        <w:tc>
          <w:tcPr>
            <w:tcW w:w="8363" w:type="dxa"/>
          </w:tcPr>
          <w:p w:rsidR="00CA7C4B" w:rsidRDefault="00CA7C4B">
            <w:pPr>
              <w:pStyle w:val="TableParagraph"/>
              <w:rPr>
                <w:sz w:val="20"/>
              </w:rPr>
            </w:pPr>
          </w:p>
        </w:tc>
      </w:tr>
      <w:tr w:rsidR="00CA7C4B">
        <w:trPr>
          <w:trHeight w:val="275"/>
        </w:trPr>
        <w:tc>
          <w:tcPr>
            <w:tcW w:w="710" w:type="dxa"/>
          </w:tcPr>
          <w:p w:rsidR="00CA7C4B" w:rsidRDefault="00CA7C4B">
            <w:pPr>
              <w:pStyle w:val="TableParagraph"/>
              <w:rPr>
                <w:sz w:val="20"/>
              </w:rPr>
            </w:pPr>
          </w:p>
        </w:tc>
        <w:tc>
          <w:tcPr>
            <w:tcW w:w="8363" w:type="dxa"/>
          </w:tcPr>
          <w:p w:rsidR="00CA7C4B" w:rsidRDefault="00CA7C4B">
            <w:pPr>
              <w:pStyle w:val="TableParagraph"/>
              <w:rPr>
                <w:sz w:val="20"/>
              </w:rPr>
            </w:pPr>
          </w:p>
        </w:tc>
      </w:tr>
    </w:tbl>
    <w:p w:rsidR="00CA7C4B" w:rsidRDefault="00CA7C4B">
      <w:pPr>
        <w:rPr>
          <w:sz w:val="20"/>
        </w:rPr>
        <w:sectPr w:rsidR="00CA7C4B">
          <w:pgSz w:w="11910" w:h="16840"/>
          <w:pgMar w:top="1040" w:right="800" w:bottom="1272" w:left="800" w:header="0" w:footer="631" w:gutter="0"/>
          <w:cols w:space="720"/>
        </w:sectPr>
      </w:pPr>
    </w:p>
    <w:tbl>
      <w:tblPr>
        <w:tblStyle w:val="TableNormal"/>
        <w:tblW w:w="0" w:type="auto"/>
        <w:tblInd w:w="6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8363"/>
      </w:tblGrid>
      <w:tr w:rsidR="00CA7C4B">
        <w:trPr>
          <w:trHeight w:val="277"/>
        </w:trPr>
        <w:tc>
          <w:tcPr>
            <w:tcW w:w="710" w:type="dxa"/>
          </w:tcPr>
          <w:p w:rsidR="00CA7C4B" w:rsidRDefault="00CA7C4B">
            <w:pPr>
              <w:pStyle w:val="TableParagraph"/>
              <w:rPr>
                <w:sz w:val="20"/>
              </w:rPr>
            </w:pPr>
          </w:p>
        </w:tc>
        <w:tc>
          <w:tcPr>
            <w:tcW w:w="8363" w:type="dxa"/>
          </w:tcPr>
          <w:p w:rsidR="00CA7C4B" w:rsidRDefault="00CA7C4B">
            <w:pPr>
              <w:pStyle w:val="TableParagraph"/>
              <w:rPr>
                <w:sz w:val="20"/>
              </w:rPr>
            </w:pPr>
          </w:p>
        </w:tc>
      </w:tr>
      <w:tr w:rsidR="00CA7C4B">
        <w:trPr>
          <w:trHeight w:val="275"/>
        </w:trPr>
        <w:tc>
          <w:tcPr>
            <w:tcW w:w="710" w:type="dxa"/>
          </w:tcPr>
          <w:p w:rsidR="00CA7C4B" w:rsidRDefault="00CA7C4B">
            <w:pPr>
              <w:pStyle w:val="TableParagraph"/>
              <w:rPr>
                <w:sz w:val="20"/>
              </w:rPr>
            </w:pPr>
          </w:p>
        </w:tc>
        <w:tc>
          <w:tcPr>
            <w:tcW w:w="8363" w:type="dxa"/>
          </w:tcPr>
          <w:p w:rsidR="00CA7C4B" w:rsidRDefault="00CA7C4B">
            <w:pPr>
              <w:pStyle w:val="TableParagraph"/>
              <w:rPr>
                <w:sz w:val="20"/>
              </w:rPr>
            </w:pPr>
          </w:p>
        </w:tc>
      </w:tr>
      <w:tr w:rsidR="00CA7C4B">
        <w:trPr>
          <w:trHeight w:val="275"/>
        </w:trPr>
        <w:tc>
          <w:tcPr>
            <w:tcW w:w="710" w:type="dxa"/>
          </w:tcPr>
          <w:p w:rsidR="00CA7C4B" w:rsidRDefault="00CA7C4B">
            <w:pPr>
              <w:pStyle w:val="TableParagraph"/>
              <w:rPr>
                <w:sz w:val="20"/>
              </w:rPr>
            </w:pPr>
          </w:p>
        </w:tc>
        <w:tc>
          <w:tcPr>
            <w:tcW w:w="8363" w:type="dxa"/>
          </w:tcPr>
          <w:p w:rsidR="00CA7C4B" w:rsidRDefault="003C2382">
            <w:pPr>
              <w:pStyle w:val="TableParagraph"/>
              <w:spacing w:line="256" w:lineRule="exact"/>
              <w:ind w:left="828"/>
              <w:rPr>
                <w:sz w:val="24"/>
              </w:rPr>
            </w:pPr>
            <w:r>
              <w:rPr>
                <w:sz w:val="24"/>
              </w:rPr>
              <w:t>Бухгалтерская</w:t>
            </w:r>
            <w:r>
              <w:rPr>
                <w:spacing w:val="-7"/>
                <w:sz w:val="24"/>
              </w:rPr>
              <w:t xml:space="preserve"> </w:t>
            </w:r>
            <w:r>
              <w:rPr>
                <w:spacing w:val="-2"/>
                <w:sz w:val="24"/>
              </w:rPr>
              <w:t>запись:</w:t>
            </w:r>
          </w:p>
        </w:tc>
      </w:tr>
    </w:tbl>
    <w:p w:rsidR="00CA7C4B" w:rsidRDefault="00CA7C4B">
      <w:pPr>
        <w:pStyle w:val="a3"/>
        <w:ind w:left="0"/>
      </w:pPr>
    </w:p>
    <w:p w:rsidR="00CA7C4B" w:rsidRDefault="00CA7C4B">
      <w:pPr>
        <w:pStyle w:val="a3"/>
        <w:spacing w:before="8"/>
        <w:ind w:left="0"/>
      </w:pPr>
    </w:p>
    <w:p w:rsidR="00CA7C4B" w:rsidRDefault="003C2382">
      <w:pPr>
        <w:pStyle w:val="a3"/>
        <w:spacing w:before="1"/>
        <w:ind w:left="4368"/>
        <w:jc w:val="both"/>
      </w:pPr>
      <w:r>
        <w:t>Задача</w:t>
      </w:r>
      <w:r>
        <w:rPr>
          <w:spacing w:val="-4"/>
        </w:rPr>
        <w:t xml:space="preserve"> </w:t>
      </w:r>
      <w:r>
        <w:rPr>
          <w:spacing w:val="-2"/>
        </w:rPr>
        <w:t>6.4.21</w:t>
      </w:r>
    </w:p>
    <w:p w:rsidR="00CA7C4B" w:rsidRDefault="003C2382">
      <w:pPr>
        <w:pStyle w:val="a3"/>
        <w:spacing w:before="122" w:line="276" w:lineRule="auto"/>
        <w:ind w:right="331" w:firstLine="708"/>
        <w:jc w:val="both"/>
      </w:pPr>
      <w:r>
        <w:t>В</w:t>
      </w:r>
      <w:r>
        <w:rPr>
          <w:spacing w:val="80"/>
        </w:rPr>
        <w:t xml:space="preserve"> </w:t>
      </w:r>
      <w:r>
        <w:t>табл.</w:t>
      </w:r>
      <w:r>
        <w:rPr>
          <w:spacing w:val="80"/>
        </w:rPr>
        <w:t xml:space="preserve"> </w:t>
      </w:r>
      <w:r>
        <w:t>54</w:t>
      </w:r>
      <w:r>
        <w:rPr>
          <w:spacing w:val="80"/>
        </w:rPr>
        <w:t xml:space="preserve"> </w:t>
      </w:r>
      <w:r>
        <w:t>составьте</w:t>
      </w:r>
      <w:r>
        <w:rPr>
          <w:spacing w:val="80"/>
        </w:rPr>
        <w:t xml:space="preserve"> </w:t>
      </w:r>
      <w:r>
        <w:t>бухгалтерские</w:t>
      </w:r>
      <w:r>
        <w:rPr>
          <w:spacing w:val="80"/>
        </w:rPr>
        <w:t xml:space="preserve"> </w:t>
      </w:r>
      <w:r>
        <w:t>проводки</w:t>
      </w:r>
      <w:r>
        <w:rPr>
          <w:spacing w:val="80"/>
        </w:rPr>
        <w:t xml:space="preserve"> </w:t>
      </w:r>
      <w:r>
        <w:t>за</w:t>
      </w:r>
      <w:r>
        <w:rPr>
          <w:spacing w:val="80"/>
        </w:rPr>
        <w:t xml:space="preserve"> </w:t>
      </w:r>
      <w:r>
        <w:t>текущий</w:t>
      </w:r>
      <w:r>
        <w:rPr>
          <w:spacing w:val="80"/>
        </w:rPr>
        <w:t xml:space="preserve"> </w:t>
      </w:r>
      <w:r>
        <w:t>месяц</w:t>
      </w:r>
      <w:r>
        <w:rPr>
          <w:spacing w:val="80"/>
        </w:rPr>
        <w:t xml:space="preserve"> </w:t>
      </w:r>
      <w:r>
        <w:t>ООО</w:t>
      </w:r>
      <w:r>
        <w:rPr>
          <w:spacing w:val="-5"/>
        </w:rPr>
        <w:t xml:space="preserve"> </w:t>
      </w:r>
      <w:r>
        <w:t>«Дельта», определите фактическую себестоимость выпущенной продук- ции и укажите первичные документы.</w:t>
      </w:r>
    </w:p>
    <w:p w:rsidR="00CA7C4B" w:rsidRDefault="00CA7C4B">
      <w:pPr>
        <w:spacing w:line="276" w:lineRule="auto"/>
        <w:jc w:val="both"/>
        <w:sectPr w:rsidR="00CA7C4B">
          <w:type w:val="continuous"/>
          <w:pgSz w:w="11910" w:h="16840"/>
          <w:pgMar w:top="1100" w:right="800" w:bottom="820" w:left="800" w:header="0" w:footer="631" w:gutter="0"/>
          <w:cols w:space="720"/>
        </w:sectPr>
      </w:pPr>
    </w:p>
    <w:p w:rsidR="00CA7C4B" w:rsidRDefault="00CA7C4B">
      <w:pPr>
        <w:pStyle w:val="a3"/>
        <w:spacing w:before="47"/>
        <w:ind w:left="0"/>
        <w:rPr>
          <w:sz w:val="24"/>
        </w:rPr>
      </w:pPr>
    </w:p>
    <w:p w:rsidR="00CA7C4B" w:rsidRDefault="003C2382">
      <w:pPr>
        <w:ind w:left="1974"/>
        <w:rPr>
          <w:sz w:val="24"/>
        </w:rPr>
      </w:pPr>
      <w:r>
        <w:rPr>
          <w:sz w:val="24"/>
        </w:rPr>
        <w:t>Журнал</w:t>
      </w:r>
      <w:r>
        <w:rPr>
          <w:spacing w:val="-7"/>
          <w:sz w:val="24"/>
        </w:rPr>
        <w:t xml:space="preserve"> </w:t>
      </w:r>
      <w:r>
        <w:rPr>
          <w:sz w:val="24"/>
        </w:rPr>
        <w:t>регистрации</w:t>
      </w:r>
      <w:r>
        <w:rPr>
          <w:spacing w:val="-6"/>
          <w:sz w:val="24"/>
        </w:rPr>
        <w:t xml:space="preserve"> </w:t>
      </w:r>
      <w:r>
        <w:rPr>
          <w:sz w:val="24"/>
        </w:rPr>
        <w:t>хозяйственные</w:t>
      </w:r>
      <w:r>
        <w:rPr>
          <w:spacing w:val="-6"/>
          <w:sz w:val="24"/>
        </w:rPr>
        <w:t xml:space="preserve"> </w:t>
      </w:r>
      <w:r>
        <w:rPr>
          <w:sz w:val="24"/>
        </w:rPr>
        <w:t>операций</w:t>
      </w:r>
      <w:r>
        <w:rPr>
          <w:spacing w:val="-2"/>
          <w:sz w:val="24"/>
        </w:rPr>
        <w:t xml:space="preserve"> </w:t>
      </w:r>
      <w:r>
        <w:rPr>
          <w:sz w:val="24"/>
        </w:rPr>
        <w:t xml:space="preserve">ООО </w:t>
      </w:r>
      <w:r>
        <w:rPr>
          <w:spacing w:val="-2"/>
          <w:sz w:val="24"/>
        </w:rPr>
        <w:t>«Дельта»</w:t>
      </w:r>
    </w:p>
    <w:p w:rsidR="00CA7C4B" w:rsidRDefault="003C2382">
      <w:pPr>
        <w:pStyle w:val="a3"/>
        <w:spacing w:line="320" w:lineRule="exact"/>
        <w:ind w:left="251"/>
      </w:pPr>
      <w:r>
        <w:br w:type="column"/>
      </w:r>
      <w:r>
        <w:lastRenderedPageBreak/>
        <w:t>Таблица</w:t>
      </w:r>
      <w:r>
        <w:rPr>
          <w:spacing w:val="-5"/>
        </w:rPr>
        <w:t xml:space="preserve"> 54</w:t>
      </w:r>
    </w:p>
    <w:p w:rsidR="00CA7C4B" w:rsidRDefault="00CA7C4B">
      <w:pPr>
        <w:spacing w:line="320" w:lineRule="exact"/>
        <w:sectPr w:rsidR="00CA7C4B">
          <w:type w:val="continuous"/>
          <w:pgSz w:w="11910" w:h="16840"/>
          <w:pgMar w:top="0" w:right="800" w:bottom="0" w:left="800" w:header="0" w:footer="631" w:gutter="0"/>
          <w:cols w:num="2" w:space="720" w:equalWidth="0">
            <w:col w:w="8331" w:space="40"/>
            <w:col w:w="1939"/>
          </w:cols>
        </w:sectPr>
      </w:pPr>
    </w:p>
    <w:p w:rsidR="00CA7C4B" w:rsidRDefault="00CA7C4B">
      <w:pPr>
        <w:pStyle w:val="a3"/>
        <w:ind w:left="0"/>
        <w:rPr>
          <w:sz w:val="11"/>
        </w:rPr>
      </w:pPr>
    </w:p>
    <w:tbl>
      <w:tblPr>
        <w:tblStyle w:val="TableNormal"/>
        <w:tblW w:w="0" w:type="auto"/>
        <w:tblInd w:w="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3"/>
        <w:gridCol w:w="1135"/>
        <w:gridCol w:w="4030"/>
        <w:gridCol w:w="991"/>
        <w:gridCol w:w="993"/>
        <w:gridCol w:w="1558"/>
      </w:tblGrid>
      <w:tr w:rsidR="00CA7C4B">
        <w:trPr>
          <w:trHeight w:val="1379"/>
        </w:trPr>
        <w:tc>
          <w:tcPr>
            <w:tcW w:w="533" w:type="dxa"/>
          </w:tcPr>
          <w:p w:rsidR="00CA7C4B" w:rsidRDefault="003C2382">
            <w:pPr>
              <w:pStyle w:val="TableParagraph"/>
              <w:ind w:left="107" w:right="84"/>
              <w:rPr>
                <w:sz w:val="24"/>
              </w:rPr>
            </w:pPr>
            <w:r>
              <w:rPr>
                <w:spacing w:val="-10"/>
                <w:sz w:val="24"/>
              </w:rPr>
              <w:t xml:space="preserve">№ </w:t>
            </w:r>
            <w:r>
              <w:rPr>
                <w:spacing w:val="-4"/>
                <w:sz w:val="24"/>
              </w:rPr>
              <w:t>п/п</w:t>
            </w:r>
          </w:p>
        </w:tc>
        <w:tc>
          <w:tcPr>
            <w:tcW w:w="1135" w:type="dxa"/>
          </w:tcPr>
          <w:p w:rsidR="00CA7C4B" w:rsidRDefault="003C2382">
            <w:pPr>
              <w:pStyle w:val="TableParagraph"/>
              <w:ind w:left="109" w:right="10"/>
              <w:rPr>
                <w:sz w:val="24"/>
              </w:rPr>
            </w:pPr>
            <w:r>
              <w:rPr>
                <w:spacing w:val="-2"/>
                <w:sz w:val="24"/>
              </w:rPr>
              <w:t xml:space="preserve">Назва- </w:t>
            </w:r>
            <w:r>
              <w:rPr>
                <w:sz w:val="24"/>
              </w:rPr>
              <w:t>ние</w:t>
            </w:r>
            <w:r>
              <w:rPr>
                <w:spacing w:val="23"/>
                <w:sz w:val="24"/>
              </w:rPr>
              <w:t xml:space="preserve"> </w:t>
            </w:r>
            <w:r>
              <w:rPr>
                <w:sz w:val="24"/>
              </w:rPr>
              <w:t xml:space="preserve">пер- </w:t>
            </w:r>
            <w:r>
              <w:rPr>
                <w:spacing w:val="-2"/>
                <w:sz w:val="24"/>
              </w:rPr>
              <w:t>вичного</w:t>
            </w:r>
          </w:p>
          <w:p w:rsidR="00CA7C4B" w:rsidRDefault="003C2382">
            <w:pPr>
              <w:pStyle w:val="TableParagraph"/>
              <w:spacing w:line="270" w:lineRule="atLeast"/>
              <w:ind w:left="109"/>
              <w:rPr>
                <w:sz w:val="24"/>
              </w:rPr>
            </w:pPr>
            <w:r>
              <w:rPr>
                <w:spacing w:val="-2"/>
                <w:sz w:val="24"/>
              </w:rPr>
              <w:t xml:space="preserve">доку- </w:t>
            </w:r>
            <w:r>
              <w:rPr>
                <w:spacing w:val="-4"/>
                <w:sz w:val="24"/>
              </w:rPr>
              <w:t>мента</w:t>
            </w:r>
          </w:p>
        </w:tc>
        <w:tc>
          <w:tcPr>
            <w:tcW w:w="4030" w:type="dxa"/>
          </w:tcPr>
          <w:p w:rsidR="00CA7C4B" w:rsidRDefault="003C2382">
            <w:pPr>
              <w:pStyle w:val="TableParagraph"/>
              <w:spacing w:line="270" w:lineRule="exact"/>
              <w:ind w:left="107"/>
              <w:rPr>
                <w:sz w:val="24"/>
              </w:rPr>
            </w:pPr>
            <w:r>
              <w:rPr>
                <w:sz w:val="24"/>
              </w:rPr>
              <w:t>Содержание</w:t>
            </w:r>
            <w:r>
              <w:rPr>
                <w:spacing w:val="-4"/>
                <w:sz w:val="24"/>
              </w:rPr>
              <w:t xml:space="preserve"> </w:t>
            </w:r>
            <w:r>
              <w:rPr>
                <w:spacing w:val="-2"/>
                <w:sz w:val="24"/>
              </w:rPr>
              <w:t>операций</w:t>
            </w:r>
          </w:p>
        </w:tc>
        <w:tc>
          <w:tcPr>
            <w:tcW w:w="991" w:type="dxa"/>
          </w:tcPr>
          <w:p w:rsidR="00CA7C4B" w:rsidRDefault="003C2382">
            <w:pPr>
              <w:pStyle w:val="TableParagraph"/>
              <w:spacing w:line="270" w:lineRule="exact"/>
              <w:ind w:left="108"/>
              <w:rPr>
                <w:sz w:val="24"/>
              </w:rPr>
            </w:pPr>
            <w:r>
              <w:rPr>
                <w:spacing w:val="-5"/>
                <w:sz w:val="24"/>
              </w:rPr>
              <w:t>Дт</w:t>
            </w:r>
          </w:p>
        </w:tc>
        <w:tc>
          <w:tcPr>
            <w:tcW w:w="993" w:type="dxa"/>
          </w:tcPr>
          <w:p w:rsidR="00CA7C4B" w:rsidRDefault="003C2382">
            <w:pPr>
              <w:pStyle w:val="TableParagraph"/>
              <w:spacing w:line="270" w:lineRule="exact"/>
              <w:ind w:left="110"/>
              <w:rPr>
                <w:sz w:val="24"/>
              </w:rPr>
            </w:pPr>
            <w:r>
              <w:rPr>
                <w:spacing w:val="-5"/>
                <w:sz w:val="24"/>
              </w:rPr>
              <w:t>Кт</w:t>
            </w:r>
          </w:p>
        </w:tc>
        <w:tc>
          <w:tcPr>
            <w:tcW w:w="1558" w:type="dxa"/>
          </w:tcPr>
          <w:p w:rsidR="00CA7C4B" w:rsidRDefault="003C2382">
            <w:pPr>
              <w:pStyle w:val="TableParagraph"/>
              <w:spacing w:line="270" w:lineRule="exact"/>
              <w:ind w:left="109"/>
              <w:rPr>
                <w:sz w:val="24"/>
              </w:rPr>
            </w:pPr>
            <w:r>
              <w:rPr>
                <w:sz w:val="24"/>
              </w:rPr>
              <w:t>Сумма,</w:t>
            </w:r>
            <w:r>
              <w:rPr>
                <w:spacing w:val="-4"/>
                <w:sz w:val="24"/>
              </w:rPr>
              <w:t xml:space="preserve"> руб.</w:t>
            </w:r>
          </w:p>
        </w:tc>
      </w:tr>
      <w:tr w:rsidR="00CA7C4B">
        <w:trPr>
          <w:trHeight w:val="551"/>
        </w:trPr>
        <w:tc>
          <w:tcPr>
            <w:tcW w:w="533" w:type="dxa"/>
          </w:tcPr>
          <w:p w:rsidR="00CA7C4B" w:rsidRDefault="003C2382">
            <w:pPr>
              <w:pStyle w:val="TableParagraph"/>
              <w:spacing w:line="270" w:lineRule="exact"/>
              <w:ind w:left="107"/>
              <w:rPr>
                <w:sz w:val="24"/>
              </w:rPr>
            </w:pPr>
            <w:r>
              <w:rPr>
                <w:spacing w:val="-10"/>
                <w:sz w:val="24"/>
              </w:rPr>
              <w:t>1</w:t>
            </w:r>
          </w:p>
        </w:tc>
        <w:tc>
          <w:tcPr>
            <w:tcW w:w="1135" w:type="dxa"/>
          </w:tcPr>
          <w:p w:rsidR="00CA7C4B" w:rsidRDefault="00CA7C4B">
            <w:pPr>
              <w:pStyle w:val="TableParagraph"/>
              <w:rPr>
                <w:sz w:val="24"/>
              </w:rPr>
            </w:pPr>
          </w:p>
        </w:tc>
        <w:tc>
          <w:tcPr>
            <w:tcW w:w="4030" w:type="dxa"/>
          </w:tcPr>
          <w:p w:rsidR="00CA7C4B" w:rsidRDefault="003C2382">
            <w:pPr>
              <w:pStyle w:val="TableParagraph"/>
              <w:spacing w:line="270" w:lineRule="exact"/>
              <w:ind w:left="107"/>
              <w:rPr>
                <w:sz w:val="24"/>
              </w:rPr>
            </w:pPr>
            <w:r>
              <w:rPr>
                <w:sz w:val="24"/>
              </w:rPr>
              <w:t>Отпущены</w:t>
            </w:r>
            <w:r>
              <w:rPr>
                <w:spacing w:val="31"/>
                <w:sz w:val="24"/>
              </w:rPr>
              <w:t xml:space="preserve">  </w:t>
            </w:r>
            <w:r>
              <w:rPr>
                <w:sz w:val="24"/>
              </w:rPr>
              <w:t>со</w:t>
            </w:r>
            <w:r>
              <w:rPr>
                <w:spacing w:val="32"/>
                <w:sz w:val="24"/>
              </w:rPr>
              <w:t xml:space="preserve">  </w:t>
            </w:r>
            <w:r>
              <w:rPr>
                <w:sz w:val="24"/>
              </w:rPr>
              <w:t>склада</w:t>
            </w:r>
            <w:r>
              <w:rPr>
                <w:spacing w:val="33"/>
                <w:sz w:val="24"/>
              </w:rPr>
              <w:t xml:space="preserve">  </w:t>
            </w:r>
            <w:r>
              <w:rPr>
                <w:sz w:val="24"/>
              </w:rPr>
              <w:t>в</w:t>
            </w:r>
            <w:r>
              <w:rPr>
                <w:spacing w:val="32"/>
                <w:sz w:val="24"/>
              </w:rPr>
              <w:t xml:space="preserve">  </w:t>
            </w:r>
            <w:r>
              <w:rPr>
                <w:spacing w:val="-2"/>
                <w:sz w:val="24"/>
              </w:rPr>
              <w:t>основное</w:t>
            </w:r>
          </w:p>
          <w:p w:rsidR="00CA7C4B" w:rsidRDefault="003C2382">
            <w:pPr>
              <w:pStyle w:val="TableParagraph"/>
              <w:spacing w:line="261" w:lineRule="exact"/>
              <w:ind w:left="107"/>
              <w:rPr>
                <w:sz w:val="24"/>
              </w:rPr>
            </w:pPr>
            <w:r>
              <w:rPr>
                <w:sz w:val="24"/>
              </w:rPr>
              <w:t>производство</w:t>
            </w:r>
            <w:r>
              <w:rPr>
                <w:spacing w:val="-4"/>
                <w:sz w:val="24"/>
              </w:rPr>
              <w:t xml:space="preserve"> </w:t>
            </w:r>
            <w:r>
              <w:rPr>
                <w:spacing w:val="-2"/>
                <w:sz w:val="24"/>
              </w:rPr>
              <w:t>материалы</w:t>
            </w:r>
          </w:p>
        </w:tc>
        <w:tc>
          <w:tcPr>
            <w:tcW w:w="991" w:type="dxa"/>
          </w:tcPr>
          <w:p w:rsidR="00CA7C4B" w:rsidRDefault="00CA7C4B">
            <w:pPr>
              <w:pStyle w:val="TableParagraph"/>
              <w:rPr>
                <w:sz w:val="24"/>
              </w:rPr>
            </w:pPr>
          </w:p>
        </w:tc>
        <w:tc>
          <w:tcPr>
            <w:tcW w:w="993" w:type="dxa"/>
          </w:tcPr>
          <w:p w:rsidR="00CA7C4B" w:rsidRDefault="00CA7C4B">
            <w:pPr>
              <w:pStyle w:val="TableParagraph"/>
              <w:rPr>
                <w:sz w:val="24"/>
              </w:rPr>
            </w:pPr>
          </w:p>
        </w:tc>
        <w:tc>
          <w:tcPr>
            <w:tcW w:w="1558" w:type="dxa"/>
          </w:tcPr>
          <w:p w:rsidR="00CA7C4B" w:rsidRDefault="003C2382">
            <w:pPr>
              <w:pStyle w:val="TableParagraph"/>
              <w:spacing w:line="270" w:lineRule="exact"/>
              <w:ind w:left="390"/>
              <w:rPr>
                <w:sz w:val="24"/>
              </w:rPr>
            </w:pPr>
            <w:r>
              <w:rPr>
                <w:sz w:val="24"/>
              </w:rPr>
              <w:t xml:space="preserve">250 </w:t>
            </w:r>
            <w:r>
              <w:rPr>
                <w:spacing w:val="-5"/>
                <w:sz w:val="24"/>
              </w:rPr>
              <w:t>000</w:t>
            </w:r>
          </w:p>
        </w:tc>
      </w:tr>
      <w:tr w:rsidR="00CA7C4B">
        <w:trPr>
          <w:trHeight w:val="551"/>
        </w:trPr>
        <w:tc>
          <w:tcPr>
            <w:tcW w:w="533" w:type="dxa"/>
          </w:tcPr>
          <w:p w:rsidR="00CA7C4B" w:rsidRDefault="003C2382">
            <w:pPr>
              <w:pStyle w:val="TableParagraph"/>
              <w:spacing w:line="270" w:lineRule="exact"/>
              <w:ind w:left="107"/>
              <w:rPr>
                <w:sz w:val="24"/>
              </w:rPr>
            </w:pPr>
            <w:r>
              <w:rPr>
                <w:spacing w:val="-10"/>
                <w:sz w:val="24"/>
              </w:rPr>
              <w:t>2</w:t>
            </w:r>
          </w:p>
        </w:tc>
        <w:tc>
          <w:tcPr>
            <w:tcW w:w="1135" w:type="dxa"/>
          </w:tcPr>
          <w:p w:rsidR="00CA7C4B" w:rsidRDefault="00CA7C4B">
            <w:pPr>
              <w:pStyle w:val="TableParagraph"/>
              <w:rPr>
                <w:sz w:val="24"/>
              </w:rPr>
            </w:pPr>
          </w:p>
        </w:tc>
        <w:tc>
          <w:tcPr>
            <w:tcW w:w="4030" w:type="dxa"/>
          </w:tcPr>
          <w:p w:rsidR="00CA7C4B" w:rsidRDefault="003C2382">
            <w:pPr>
              <w:pStyle w:val="TableParagraph"/>
              <w:spacing w:line="270" w:lineRule="exact"/>
              <w:ind w:left="107"/>
              <w:rPr>
                <w:sz w:val="24"/>
              </w:rPr>
            </w:pPr>
            <w:r>
              <w:rPr>
                <w:sz w:val="24"/>
              </w:rPr>
              <w:t>Начислена</w:t>
            </w:r>
            <w:r>
              <w:rPr>
                <w:spacing w:val="66"/>
                <w:w w:val="150"/>
                <w:sz w:val="24"/>
              </w:rPr>
              <w:t xml:space="preserve"> </w:t>
            </w:r>
            <w:r>
              <w:rPr>
                <w:sz w:val="24"/>
              </w:rPr>
              <w:t>заработная</w:t>
            </w:r>
            <w:r>
              <w:rPr>
                <w:spacing w:val="69"/>
                <w:w w:val="150"/>
                <w:sz w:val="24"/>
              </w:rPr>
              <w:t xml:space="preserve"> </w:t>
            </w:r>
            <w:r>
              <w:rPr>
                <w:sz w:val="24"/>
              </w:rPr>
              <w:t>плата</w:t>
            </w:r>
            <w:r>
              <w:rPr>
                <w:spacing w:val="67"/>
                <w:w w:val="150"/>
                <w:sz w:val="24"/>
              </w:rPr>
              <w:t xml:space="preserve"> </w:t>
            </w:r>
            <w:r>
              <w:rPr>
                <w:spacing w:val="-4"/>
                <w:sz w:val="24"/>
              </w:rPr>
              <w:t>рабо-</w:t>
            </w:r>
          </w:p>
          <w:p w:rsidR="00CA7C4B" w:rsidRDefault="003C2382">
            <w:pPr>
              <w:pStyle w:val="TableParagraph"/>
              <w:spacing w:line="261" w:lineRule="exact"/>
              <w:ind w:left="107"/>
              <w:rPr>
                <w:sz w:val="24"/>
              </w:rPr>
            </w:pPr>
            <w:r>
              <w:rPr>
                <w:sz w:val="24"/>
              </w:rPr>
              <w:t>чим</w:t>
            </w:r>
            <w:r>
              <w:rPr>
                <w:spacing w:val="-5"/>
                <w:sz w:val="24"/>
              </w:rPr>
              <w:t xml:space="preserve"> </w:t>
            </w:r>
            <w:r>
              <w:rPr>
                <w:sz w:val="24"/>
              </w:rPr>
              <w:t>за</w:t>
            </w:r>
            <w:r>
              <w:rPr>
                <w:spacing w:val="-4"/>
                <w:sz w:val="24"/>
              </w:rPr>
              <w:t xml:space="preserve"> </w:t>
            </w:r>
            <w:r>
              <w:rPr>
                <w:sz w:val="24"/>
              </w:rPr>
              <w:t>изготовление</w:t>
            </w:r>
            <w:r>
              <w:rPr>
                <w:spacing w:val="-4"/>
                <w:sz w:val="24"/>
              </w:rPr>
              <w:t xml:space="preserve"> </w:t>
            </w:r>
            <w:r>
              <w:rPr>
                <w:spacing w:val="-2"/>
                <w:sz w:val="24"/>
              </w:rPr>
              <w:t>продукции</w:t>
            </w:r>
          </w:p>
        </w:tc>
        <w:tc>
          <w:tcPr>
            <w:tcW w:w="991" w:type="dxa"/>
          </w:tcPr>
          <w:p w:rsidR="00CA7C4B" w:rsidRDefault="00CA7C4B">
            <w:pPr>
              <w:pStyle w:val="TableParagraph"/>
              <w:rPr>
                <w:sz w:val="24"/>
              </w:rPr>
            </w:pPr>
          </w:p>
        </w:tc>
        <w:tc>
          <w:tcPr>
            <w:tcW w:w="993" w:type="dxa"/>
          </w:tcPr>
          <w:p w:rsidR="00CA7C4B" w:rsidRDefault="00CA7C4B">
            <w:pPr>
              <w:pStyle w:val="TableParagraph"/>
              <w:rPr>
                <w:sz w:val="24"/>
              </w:rPr>
            </w:pPr>
          </w:p>
        </w:tc>
        <w:tc>
          <w:tcPr>
            <w:tcW w:w="1558" w:type="dxa"/>
          </w:tcPr>
          <w:p w:rsidR="00CA7C4B" w:rsidRDefault="003C2382">
            <w:pPr>
              <w:pStyle w:val="TableParagraph"/>
              <w:spacing w:line="270" w:lineRule="exact"/>
              <w:ind w:left="390"/>
              <w:rPr>
                <w:sz w:val="24"/>
              </w:rPr>
            </w:pPr>
            <w:r>
              <w:rPr>
                <w:sz w:val="24"/>
              </w:rPr>
              <w:t xml:space="preserve">170 </w:t>
            </w:r>
            <w:r>
              <w:rPr>
                <w:spacing w:val="-5"/>
                <w:sz w:val="24"/>
              </w:rPr>
              <w:t>000</w:t>
            </w:r>
          </w:p>
        </w:tc>
      </w:tr>
      <w:tr w:rsidR="00CA7C4B">
        <w:trPr>
          <w:trHeight w:val="828"/>
        </w:trPr>
        <w:tc>
          <w:tcPr>
            <w:tcW w:w="533" w:type="dxa"/>
          </w:tcPr>
          <w:p w:rsidR="00CA7C4B" w:rsidRDefault="003C2382">
            <w:pPr>
              <w:pStyle w:val="TableParagraph"/>
              <w:spacing w:line="270" w:lineRule="exact"/>
              <w:ind w:left="107"/>
              <w:rPr>
                <w:sz w:val="24"/>
              </w:rPr>
            </w:pPr>
            <w:r>
              <w:rPr>
                <w:spacing w:val="-10"/>
                <w:sz w:val="24"/>
              </w:rPr>
              <w:t>3</w:t>
            </w:r>
          </w:p>
        </w:tc>
        <w:tc>
          <w:tcPr>
            <w:tcW w:w="1135" w:type="dxa"/>
          </w:tcPr>
          <w:p w:rsidR="00CA7C4B" w:rsidRDefault="00CA7C4B">
            <w:pPr>
              <w:pStyle w:val="TableParagraph"/>
              <w:rPr>
                <w:sz w:val="24"/>
              </w:rPr>
            </w:pPr>
          </w:p>
        </w:tc>
        <w:tc>
          <w:tcPr>
            <w:tcW w:w="4030" w:type="dxa"/>
          </w:tcPr>
          <w:p w:rsidR="00CA7C4B" w:rsidRDefault="003C2382">
            <w:pPr>
              <w:pStyle w:val="TableParagraph"/>
              <w:tabs>
                <w:tab w:val="left" w:pos="1467"/>
                <w:tab w:val="left" w:pos="2739"/>
                <w:tab w:val="left" w:pos="3674"/>
              </w:tabs>
              <w:ind w:left="107" w:right="96"/>
              <w:rPr>
                <w:sz w:val="24"/>
              </w:rPr>
            </w:pPr>
            <w:r>
              <w:rPr>
                <w:spacing w:val="-2"/>
                <w:sz w:val="24"/>
              </w:rPr>
              <w:t>Начислены</w:t>
            </w:r>
            <w:r>
              <w:rPr>
                <w:sz w:val="24"/>
              </w:rPr>
              <w:tab/>
            </w:r>
            <w:r>
              <w:rPr>
                <w:spacing w:val="-2"/>
                <w:sz w:val="24"/>
              </w:rPr>
              <w:t>страховые</w:t>
            </w:r>
            <w:r>
              <w:rPr>
                <w:sz w:val="24"/>
              </w:rPr>
              <w:tab/>
            </w:r>
            <w:r>
              <w:rPr>
                <w:spacing w:val="-2"/>
                <w:sz w:val="24"/>
              </w:rPr>
              <w:t>взносы</w:t>
            </w:r>
            <w:r>
              <w:rPr>
                <w:sz w:val="24"/>
              </w:rPr>
              <w:tab/>
            </w:r>
            <w:r>
              <w:rPr>
                <w:spacing w:val="-6"/>
                <w:sz w:val="24"/>
              </w:rPr>
              <w:t xml:space="preserve">по </w:t>
            </w:r>
            <w:r>
              <w:rPr>
                <w:sz w:val="24"/>
              </w:rPr>
              <w:t>действующей</w:t>
            </w:r>
            <w:r>
              <w:rPr>
                <w:spacing w:val="19"/>
                <w:sz w:val="24"/>
              </w:rPr>
              <w:t xml:space="preserve"> </w:t>
            </w:r>
            <w:r>
              <w:rPr>
                <w:sz w:val="24"/>
              </w:rPr>
              <w:t>ставке</w:t>
            </w:r>
            <w:r>
              <w:rPr>
                <w:spacing w:val="18"/>
                <w:sz w:val="24"/>
              </w:rPr>
              <w:t xml:space="preserve"> </w:t>
            </w:r>
            <w:r>
              <w:rPr>
                <w:sz w:val="24"/>
              </w:rPr>
              <w:t>(сумму</w:t>
            </w:r>
            <w:r>
              <w:rPr>
                <w:spacing w:val="15"/>
                <w:sz w:val="24"/>
              </w:rPr>
              <w:t xml:space="preserve"> </w:t>
            </w:r>
            <w:r>
              <w:rPr>
                <w:spacing w:val="-2"/>
                <w:sz w:val="24"/>
              </w:rPr>
              <w:t>опреде-</w:t>
            </w:r>
          </w:p>
          <w:p w:rsidR="00CA7C4B" w:rsidRDefault="003C2382">
            <w:pPr>
              <w:pStyle w:val="TableParagraph"/>
              <w:spacing w:line="261" w:lineRule="exact"/>
              <w:ind w:left="107"/>
              <w:rPr>
                <w:sz w:val="24"/>
              </w:rPr>
            </w:pPr>
            <w:r>
              <w:rPr>
                <w:spacing w:val="-2"/>
                <w:sz w:val="24"/>
              </w:rPr>
              <w:t>лить)</w:t>
            </w:r>
          </w:p>
        </w:tc>
        <w:tc>
          <w:tcPr>
            <w:tcW w:w="991" w:type="dxa"/>
          </w:tcPr>
          <w:p w:rsidR="00CA7C4B" w:rsidRDefault="00CA7C4B">
            <w:pPr>
              <w:pStyle w:val="TableParagraph"/>
              <w:rPr>
                <w:sz w:val="24"/>
              </w:rPr>
            </w:pPr>
          </w:p>
        </w:tc>
        <w:tc>
          <w:tcPr>
            <w:tcW w:w="993" w:type="dxa"/>
          </w:tcPr>
          <w:p w:rsidR="00CA7C4B" w:rsidRDefault="00CA7C4B">
            <w:pPr>
              <w:pStyle w:val="TableParagraph"/>
              <w:rPr>
                <w:sz w:val="24"/>
              </w:rPr>
            </w:pPr>
          </w:p>
        </w:tc>
        <w:tc>
          <w:tcPr>
            <w:tcW w:w="1558" w:type="dxa"/>
          </w:tcPr>
          <w:p w:rsidR="00CA7C4B" w:rsidRDefault="00CA7C4B">
            <w:pPr>
              <w:pStyle w:val="TableParagraph"/>
              <w:rPr>
                <w:sz w:val="24"/>
              </w:rPr>
            </w:pPr>
          </w:p>
        </w:tc>
      </w:tr>
      <w:tr w:rsidR="00CA7C4B">
        <w:trPr>
          <w:trHeight w:val="827"/>
        </w:trPr>
        <w:tc>
          <w:tcPr>
            <w:tcW w:w="533" w:type="dxa"/>
          </w:tcPr>
          <w:p w:rsidR="00CA7C4B" w:rsidRDefault="003C2382">
            <w:pPr>
              <w:pStyle w:val="TableParagraph"/>
              <w:spacing w:line="270" w:lineRule="exact"/>
              <w:ind w:left="107"/>
              <w:rPr>
                <w:sz w:val="24"/>
              </w:rPr>
            </w:pPr>
            <w:r>
              <w:rPr>
                <w:spacing w:val="-10"/>
                <w:sz w:val="24"/>
              </w:rPr>
              <w:t>4</w:t>
            </w:r>
          </w:p>
        </w:tc>
        <w:tc>
          <w:tcPr>
            <w:tcW w:w="1135" w:type="dxa"/>
          </w:tcPr>
          <w:p w:rsidR="00CA7C4B" w:rsidRDefault="00CA7C4B">
            <w:pPr>
              <w:pStyle w:val="TableParagraph"/>
              <w:rPr>
                <w:sz w:val="24"/>
              </w:rPr>
            </w:pPr>
          </w:p>
        </w:tc>
        <w:tc>
          <w:tcPr>
            <w:tcW w:w="4030" w:type="dxa"/>
          </w:tcPr>
          <w:p w:rsidR="00CA7C4B" w:rsidRDefault="003C2382">
            <w:pPr>
              <w:pStyle w:val="TableParagraph"/>
              <w:ind w:left="107"/>
              <w:rPr>
                <w:sz w:val="24"/>
              </w:rPr>
            </w:pPr>
            <w:r>
              <w:rPr>
                <w:sz w:val="24"/>
              </w:rPr>
              <w:t>Получены</w:t>
            </w:r>
            <w:r>
              <w:rPr>
                <w:spacing w:val="40"/>
                <w:sz w:val="24"/>
              </w:rPr>
              <w:t xml:space="preserve"> </w:t>
            </w:r>
            <w:r>
              <w:rPr>
                <w:sz w:val="24"/>
              </w:rPr>
              <w:t>от</w:t>
            </w:r>
            <w:r>
              <w:rPr>
                <w:spacing w:val="40"/>
                <w:sz w:val="24"/>
              </w:rPr>
              <w:t xml:space="preserve"> </w:t>
            </w:r>
            <w:r>
              <w:rPr>
                <w:sz w:val="24"/>
              </w:rPr>
              <w:t>Пермэнерго</w:t>
            </w:r>
            <w:r>
              <w:rPr>
                <w:spacing w:val="40"/>
                <w:sz w:val="24"/>
              </w:rPr>
              <w:t xml:space="preserve"> </w:t>
            </w:r>
            <w:r>
              <w:rPr>
                <w:sz w:val="24"/>
              </w:rPr>
              <w:t>счета</w:t>
            </w:r>
            <w:r>
              <w:rPr>
                <w:spacing w:val="40"/>
                <w:sz w:val="24"/>
              </w:rPr>
              <w:t xml:space="preserve"> </w:t>
            </w:r>
            <w:r>
              <w:rPr>
                <w:sz w:val="24"/>
              </w:rPr>
              <w:t>за электроэнергию</w:t>
            </w:r>
            <w:r>
              <w:rPr>
                <w:spacing w:val="72"/>
                <w:w w:val="150"/>
                <w:sz w:val="24"/>
              </w:rPr>
              <w:t xml:space="preserve"> </w:t>
            </w:r>
            <w:r>
              <w:rPr>
                <w:sz w:val="24"/>
              </w:rPr>
              <w:t>на</w:t>
            </w:r>
            <w:r>
              <w:rPr>
                <w:spacing w:val="74"/>
                <w:w w:val="150"/>
                <w:sz w:val="24"/>
              </w:rPr>
              <w:t xml:space="preserve"> </w:t>
            </w:r>
            <w:r>
              <w:rPr>
                <w:spacing w:val="-2"/>
                <w:sz w:val="24"/>
              </w:rPr>
              <w:t>производствен-</w:t>
            </w:r>
          </w:p>
          <w:p w:rsidR="00CA7C4B" w:rsidRDefault="003C2382">
            <w:pPr>
              <w:pStyle w:val="TableParagraph"/>
              <w:spacing w:line="261" w:lineRule="exact"/>
              <w:ind w:left="107"/>
              <w:rPr>
                <w:sz w:val="24"/>
              </w:rPr>
            </w:pPr>
            <w:r>
              <w:rPr>
                <w:sz w:val="24"/>
              </w:rPr>
              <w:t>ные</w:t>
            </w:r>
            <w:r>
              <w:rPr>
                <w:spacing w:val="-2"/>
                <w:sz w:val="24"/>
              </w:rPr>
              <w:t xml:space="preserve"> </w:t>
            </w:r>
            <w:r>
              <w:rPr>
                <w:spacing w:val="-4"/>
                <w:sz w:val="24"/>
              </w:rPr>
              <w:t>нужды</w:t>
            </w:r>
          </w:p>
        </w:tc>
        <w:tc>
          <w:tcPr>
            <w:tcW w:w="991" w:type="dxa"/>
          </w:tcPr>
          <w:p w:rsidR="00CA7C4B" w:rsidRDefault="00CA7C4B">
            <w:pPr>
              <w:pStyle w:val="TableParagraph"/>
              <w:rPr>
                <w:sz w:val="24"/>
              </w:rPr>
            </w:pPr>
          </w:p>
        </w:tc>
        <w:tc>
          <w:tcPr>
            <w:tcW w:w="993" w:type="dxa"/>
          </w:tcPr>
          <w:p w:rsidR="00CA7C4B" w:rsidRDefault="00CA7C4B">
            <w:pPr>
              <w:pStyle w:val="TableParagraph"/>
              <w:rPr>
                <w:sz w:val="24"/>
              </w:rPr>
            </w:pPr>
          </w:p>
        </w:tc>
        <w:tc>
          <w:tcPr>
            <w:tcW w:w="1558" w:type="dxa"/>
          </w:tcPr>
          <w:p w:rsidR="00CA7C4B" w:rsidRDefault="003C2382">
            <w:pPr>
              <w:pStyle w:val="TableParagraph"/>
              <w:spacing w:line="270" w:lineRule="exact"/>
              <w:ind w:left="450"/>
              <w:rPr>
                <w:sz w:val="24"/>
              </w:rPr>
            </w:pPr>
            <w:r>
              <w:rPr>
                <w:sz w:val="24"/>
              </w:rPr>
              <w:t xml:space="preserve">94 </w:t>
            </w:r>
            <w:r>
              <w:rPr>
                <w:spacing w:val="-5"/>
                <w:sz w:val="24"/>
              </w:rPr>
              <w:t>000</w:t>
            </w:r>
          </w:p>
        </w:tc>
      </w:tr>
      <w:tr w:rsidR="00CA7C4B">
        <w:trPr>
          <w:trHeight w:val="1931"/>
        </w:trPr>
        <w:tc>
          <w:tcPr>
            <w:tcW w:w="533" w:type="dxa"/>
          </w:tcPr>
          <w:p w:rsidR="00CA7C4B" w:rsidRDefault="003C2382">
            <w:pPr>
              <w:pStyle w:val="TableParagraph"/>
              <w:spacing w:line="270" w:lineRule="exact"/>
              <w:ind w:left="107"/>
              <w:rPr>
                <w:sz w:val="24"/>
              </w:rPr>
            </w:pPr>
            <w:r>
              <w:rPr>
                <w:spacing w:val="-10"/>
                <w:sz w:val="24"/>
              </w:rPr>
              <w:t>5</w:t>
            </w:r>
          </w:p>
        </w:tc>
        <w:tc>
          <w:tcPr>
            <w:tcW w:w="1135" w:type="dxa"/>
          </w:tcPr>
          <w:p w:rsidR="00CA7C4B" w:rsidRDefault="00CA7C4B">
            <w:pPr>
              <w:pStyle w:val="TableParagraph"/>
              <w:rPr>
                <w:sz w:val="24"/>
              </w:rPr>
            </w:pPr>
          </w:p>
        </w:tc>
        <w:tc>
          <w:tcPr>
            <w:tcW w:w="4030" w:type="dxa"/>
          </w:tcPr>
          <w:p w:rsidR="00CA7C4B" w:rsidRDefault="003C2382">
            <w:pPr>
              <w:pStyle w:val="TableParagraph"/>
              <w:ind w:left="107" w:right="93"/>
              <w:jc w:val="both"/>
              <w:rPr>
                <w:sz w:val="24"/>
              </w:rPr>
            </w:pPr>
            <w:r>
              <w:rPr>
                <w:sz w:val="24"/>
              </w:rPr>
              <w:t>Выпущена из основного производ- ства и сдана на склад готовая про- дукция по фактической себестоимо- сти (сумму определить, незавершён- ное производство на начало месяца составляет</w:t>
            </w:r>
            <w:r>
              <w:rPr>
                <w:spacing w:val="32"/>
                <w:sz w:val="24"/>
              </w:rPr>
              <w:t xml:space="preserve">  </w:t>
            </w:r>
            <w:r>
              <w:rPr>
                <w:sz w:val="24"/>
              </w:rPr>
              <w:t>44 000,</w:t>
            </w:r>
            <w:r>
              <w:rPr>
                <w:spacing w:val="32"/>
                <w:sz w:val="24"/>
              </w:rPr>
              <w:t xml:space="preserve">  </w:t>
            </w:r>
            <w:r>
              <w:rPr>
                <w:sz w:val="24"/>
              </w:rPr>
              <w:t>а</w:t>
            </w:r>
            <w:r>
              <w:rPr>
                <w:spacing w:val="33"/>
                <w:sz w:val="24"/>
              </w:rPr>
              <w:t xml:space="preserve">  </w:t>
            </w:r>
            <w:r>
              <w:rPr>
                <w:sz w:val="24"/>
              </w:rPr>
              <w:t>на</w:t>
            </w:r>
            <w:r>
              <w:rPr>
                <w:spacing w:val="32"/>
                <w:sz w:val="24"/>
              </w:rPr>
              <w:t xml:space="preserve">  </w:t>
            </w:r>
            <w:r>
              <w:rPr>
                <w:sz w:val="24"/>
              </w:rPr>
              <w:t>конец</w:t>
            </w:r>
            <w:r>
              <w:rPr>
                <w:spacing w:val="34"/>
                <w:sz w:val="24"/>
              </w:rPr>
              <w:t xml:space="preserve">  </w:t>
            </w:r>
            <w:r>
              <w:rPr>
                <w:spacing w:val="-10"/>
                <w:sz w:val="24"/>
              </w:rPr>
              <w:t>–</w:t>
            </w:r>
          </w:p>
          <w:p w:rsidR="00CA7C4B" w:rsidRDefault="003C2382">
            <w:pPr>
              <w:pStyle w:val="TableParagraph"/>
              <w:spacing w:line="261" w:lineRule="exact"/>
              <w:ind w:left="107"/>
              <w:jc w:val="both"/>
              <w:rPr>
                <w:sz w:val="24"/>
              </w:rPr>
            </w:pPr>
            <w:r>
              <w:rPr>
                <w:sz w:val="24"/>
              </w:rPr>
              <w:t xml:space="preserve">94 300 </w:t>
            </w:r>
            <w:r>
              <w:rPr>
                <w:spacing w:val="-2"/>
                <w:sz w:val="24"/>
              </w:rPr>
              <w:t>руб.)</w:t>
            </w:r>
          </w:p>
        </w:tc>
        <w:tc>
          <w:tcPr>
            <w:tcW w:w="991" w:type="dxa"/>
          </w:tcPr>
          <w:p w:rsidR="00CA7C4B" w:rsidRDefault="00CA7C4B">
            <w:pPr>
              <w:pStyle w:val="TableParagraph"/>
              <w:rPr>
                <w:sz w:val="24"/>
              </w:rPr>
            </w:pPr>
          </w:p>
        </w:tc>
        <w:tc>
          <w:tcPr>
            <w:tcW w:w="993" w:type="dxa"/>
          </w:tcPr>
          <w:p w:rsidR="00CA7C4B" w:rsidRDefault="00CA7C4B">
            <w:pPr>
              <w:pStyle w:val="TableParagraph"/>
              <w:rPr>
                <w:sz w:val="24"/>
              </w:rPr>
            </w:pPr>
          </w:p>
        </w:tc>
        <w:tc>
          <w:tcPr>
            <w:tcW w:w="1558" w:type="dxa"/>
          </w:tcPr>
          <w:p w:rsidR="00CA7C4B" w:rsidRDefault="00CA7C4B">
            <w:pPr>
              <w:pStyle w:val="TableParagraph"/>
              <w:rPr>
                <w:sz w:val="24"/>
              </w:rPr>
            </w:pPr>
          </w:p>
        </w:tc>
      </w:tr>
      <w:tr w:rsidR="00CA7C4B">
        <w:trPr>
          <w:trHeight w:val="554"/>
        </w:trPr>
        <w:tc>
          <w:tcPr>
            <w:tcW w:w="5698" w:type="dxa"/>
            <w:gridSpan w:val="3"/>
          </w:tcPr>
          <w:p w:rsidR="00CA7C4B" w:rsidRDefault="003C2382">
            <w:pPr>
              <w:pStyle w:val="TableParagraph"/>
              <w:spacing w:line="273" w:lineRule="exact"/>
              <w:ind w:left="107"/>
              <w:rPr>
                <w:sz w:val="24"/>
              </w:rPr>
            </w:pPr>
            <w:r>
              <w:rPr>
                <w:sz w:val="24"/>
              </w:rPr>
              <w:t>Итого</w:t>
            </w:r>
            <w:r>
              <w:rPr>
                <w:spacing w:val="31"/>
                <w:sz w:val="24"/>
              </w:rPr>
              <w:t xml:space="preserve"> </w:t>
            </w:r>
            <w:r>
              <w:rPr>
                <w:sz w:val="24"/>
              </w:rPr>
              <w:t>по</w:t>
            </w:r>
            <w:r>
              <w:rPr>
                <w:spacing w:val="32"/>
                <w:sz w:val="24"/>
              </w:rPr>
              <w:t xml:space="preserve"> </w:t>
            </w:r>
            <w:r>
              <w:rPr>
                <w:sz w:val="24"/>
              </w:rPr>
              <w:t>журналу</w:t>
            </w:r>
            <w:r>
              <w:rPr>
                <w:spacing w:val="28"/>
                <w:sz w:val="24"/>
              </w:rPr>
              <w:t xml:space="preserve"> </w:t>
            </w:r>
            <w:r>
              <w:rPr>
                <w:sz w:val="24"/>
              </w:rPr>
              <w:t>регистрации</w:t>
            </w:r>
            <w:r>
              <w:rPr>
                <w:spacing w:val="31"/>
                <w:sz w:val="24"/>
              </w:rPr>
              <w:t xml:space="preserve"> </w:t>
            </w:r>
            <w:r>
              <w:rPr>
                <w:sz w:val="24"/>
              </w:rPr>
              <w:t>хозяйственных</w:t>
            </w:r>
            <w:r>
              <w:rPr>
                <w:spacing w:val="35"/>
                <w:sz w:val="24"/>
              </w:rPr>
              <w:t xml:space="preserve"> </w:t>
            </w:r>
            <w:r>
              <w:rPr>
                <w:spacing w:val="-4"/>
                <w:sz w:val="24"/>
              </w:rPr>
              <w:t>опе-</w:t>
            </w:r>
          </w:p>
          <w:p w:rsidR="00CA7C4B" w:rsidRDefault="003C2382">
            <w:pPr>
              <w:pStyle w:val="TableParagraph"/>
              <w:spacing w:line="261" w:lineRule="exact"/>
              <w:ind w:left="107"/>
              <w:rPr>
                <w:sz w:val="24"/>
              </w:rPr>
            </w:pPr>
            <w:r>
              <w:rPr>
                <w:spacing w:val="-4"/>
                <w:sz w:val="24"/>
              </w:rPr>
              <w:t>раций</w:t>
            </w:r>
          </w:p>
        </w:tc>
        <w:tc>
          <w:tcPr>
            <w:tcW w:w="991" w:type="dxa"/>
          </w:tcPr>
          <w:p w:rsidR="00CA7C4B" w:rsidRDefault="00CA7C4B">
            <w:pPr>
              <w:pStyle w:val="TableParagraph"/>
              <w:rPr>
                <w:sz w:val="24"/>
              </w:rPr>
            </w:pPr>
          </w:p>
        </w:tc>
        <w:tc>
          <w:tcPr>
            <w:tcW w:w="993" w:type="dxa"/>
          </w:tcPr>
          <w:p w:rsidR="00CA7C4B" w:rsidRDefault="00CA7C4B">
            <w:pPr>
              <w:pStyle w:val="TableParagraph"/>
              <w:rPr>
                <w:sz w:val="24"/>
              </w:rPr>
            </w:pPr>
          </w:p>
        </w:tc>
        <w:tc>
          <w:tcPr>
            <w:tcW w:w="1558" w:type="dxa"/>
          </w:tcPr>
          <w:p w:rsidR="00CA7C4B" w:rsidRDefault="003C2382">
            <w:pPr>
              <w:pStyle w:val="TableParagraph"/>
              <w:spacing w:line="273" w:lineRule="exact"/>
              <w:ind w:left="109"/>
              <w:rPr>
                <w:sz w:val="24"/>
              </w:rPr>
            </w:pPr>
            <w:r>
              <w:rPr>
                <w:spacing w:val="-10"/>
                <w:sz w:val="24"/>
              </w:rPr>
              <w:t>…</w:t>
            </w:r>
          </w:p>
        </w:tc>
      </w:tr>
    </w:tbl>
    <w:p w:rsidR="00CA7C4B" w:rsidRDefault="003C2382">
      <w:pPr>
        <w:spacing w:before="273"/>
        <w:ind w:left="1053"/>
        <w:rPr>
          <w:sz w:val="24"/>
        </w:rPr>
      </w:pPr>
      <w:r>
        <w:rPr>
          <w:sz w:val="24"/>
        </w:rPr>
        <w:t>Фактическая</w:t>
      </w:r>
      <w:r>
        <w:rPr>
          <w:spacing w:val="-6"/>
          <w:sz w:val="24"/>
        </w:rPr>
        <w:t xml:space="preserve"> </w:t>
      </w:r>
      <w:r>
        <w:rPr>
          <w:sz w:val="24"/>
        </w:rPr>
        <w:t>себестоимость</w:t>
      </w:r>
      <w:r>
        <w:rPr>
          <w:spacing w:val="-6"/>
          <w:sz w:val="24"/>
        </w:rPr>
        <w:t xml:space="preserve"> </w:t>
      </w:r>
      <w:r>
        <w:rPr>
          <w:sz w:val="24"/>
        </w:rPr>
        <w:t>выпущенной</w:t>
      </w:r>
      <w:r>
        <w:rPr>
          <w:spacing w:val="-6"/>
          <w:sz w:val="24"/>
        </w:rPr>
        <w:t xml:space="preserve"> </w:t>
      </w:r>
      <w:r>
        <w:rPr>
          <w:sz w:val="24"/>
        </w:rPr>
        <w:t>продукции</w:t>
      </w:r>
      <w:r>
        <w:rPr>
          <w:spacing w:val="-5"/>
          <w:sz w:val="24"/>
        </w:rPr>
        <w:t xml:space="preserve"> </w:t>
      </w:r>
      <w:r>
        <w:rPr>
          <w:spacing w:val="-10"/>
          <w:sz w:val="24"/>
        </w:rPr>
        <w:t>=</w:t>
      </w:r>
    </w:p>
    <w:p w:rsidR="00CA7C4B" w:rsidRDefault="00CA7C4B">
      <w:pPr>
        <w:pStyle w:val="a3"/>
        <w:ind w:left="0"/>
        <w:rPr>
          <w:sz w:val="24"/>
        </w:rPr>
      </w:pPr>
    </w:p>
    <w:p w:rsidR="00CA7C4B" w:rsidRDefault="00CA7C4B">
      <w:pPr>
        <w:pStyle w:val="a3"/>
        <w:spacing w:before="8"/>
        <w:ind w:left="0"/>
        <w:rPr>
          <w:sz w:val="24"/>
        </w:rPr>
      </w:pPr>
    </w:p>
    <w:p w:rsidR="00CA7C4B" w:rsidRDefault="003C2382">
      <w:pPr>
        <w:pStyle w:val="2"/>
        <w:spacing w:before="1"/>
        <w:ind w:right="1194" w:firstLine="0"/>
        <w:jc w:val="center"/>
      </w:pPr>
      <w:r>
        <w:t>Калькулирование</w:t>
      </w:r>
      <w:r>
        <w:rPr>
          <w:spacing w:val="-10"/>
        </w:rPr>
        <w:t xml:space="preserve"> </w:t>
      </w:r>
      <w:r>
        <w:t>себестоимости</w:t>
      </w:r>
      <w:r>
        <w:rPr>
          <w:spacing w:val="-10"/>
        </w:rPr>
        <w:t xml:space="preserve"> </w:t>
      </w:r>
      <w:r>
        <w:t>продукции,</w:t>
      </w:r>
      <w:r>
        <w:rPr>
          <w:spacing w:val="-9"/>
        </w:rPr>
        <w:t xml:space="preserve"> </w:t>
      </w:r>
      <w:r>
        <w:t>работ,</w:t>
      </w:r>
      <w:r>
        <w:rPr>
          <w:spacing w:val="-8"/>
        </w:rPr>
        <w:t xml:space="preserve"> </w:t>
      </w:r>
      <w:r>
        <w:rPr>
          <w:spacing w:val="-2"/>
        </w:rPr>
        <w:t>услуг</w:t>
      </w:r>
    </w:p>
    <w:p w:rsidR="00CA7C4B" w:rsidRDefault="003C2382">
      <w:pPr>
        <w:pStyle w:val="a3"/>
        <w:spacing w:before="273"/>
        <w:ind w:left="4368"/>
      </w:pPr>
      <w:r>
        <w:t>Задача</w:t>
      </w:r>
      <w:r>
        <w:rPr>
          <w:spacing w:val="-5"/>
        </w:rPr>
        <w:t xml:space="preserve"> </w:t>
      </w:r>
      <w:r>
        <w:rPr>
          <w:spacing w:val="-2"/>
        </w:rPr>
        <w:t>6.4.22</w:t>
      </w:r>
    </w:p>
    <w:p w:rsidR="00CA7C4B" w:rsidRDefault="003C2382">
      <w:pPr>
        <w:pStyle w:val="a3"/>
        <w:spacing w:before="119" w:line="278" w:lineRule="auto"/>
        <w:ind w:firstLine="708"/>
      </w:pPr>
      <w:r>
        <w:t>Составить</w:t>
      </w:r>
      <w:r>
        <w:rPr>
          <w:spacing w:val="40"/>
        </w:rPr>
        <w:t xml:space="preserve"> </w:t>
      </w:r>
      <w:r>
        <w:t>калькуляцию</w:t>
      </w:r>
      <w:r>
        <w:rPr>
          <w:spacing w:val="40"/>
        </w:rPr>
        <w:t xml:space="preserve"> </w:t>
      </w:r>
      <w:r>
        <w:t>фактической</w:t>
      </w:r>
      <w:r>
        <w:rPr>
          <w:spacing w:val="40"/>
        </w:rPr>
        <w:t xml:space="preserve"> </w:t>
      </w:r>
      <w:r>
        <w:t>производственной</w:t>
      </w:r>
      <w:r>
        <w:rPr>
          <w:spacing w:val="40"/>
        </w:rPr>
        <w:t xml:space="preserve"> </w:t>
      </w:r>
      <w:r>
        <w:t>себестоимости каждого вида продукции по приведённым ниже фактическим затратам.</w:t>
      </w:r>
    </w:p>
    <w:p w:rsidR="00CA7C4B" w:rsidRDefault="003C2382">
      <w:pPr>
        <w:pStyle w:val="a3"/>
        <w:spacing w:line="276" w:lineRule="auto"/>
        <w:ind w:right="339" w:firstLine="708"/>
      </w:pPr>
      <w:r>
        <w:rPr>
          <w:i/>
        </w:rPr>
        <w:t>Исходные данные</w:t>
      </w:r>
      <w:r>
        <w:t>. МП ООО «Сигма» занимается изготовлением табуре- тов</w:t>
      </w:r>
      <w:r>
        <w:rPr>
          <w:spacing w:val="8"/>
        </w:rPr>
        <w:t xml:space="preserve"> </w:t>
      </w:r>
      <w:r>
        <w:t>и</w:t>
      </w:r>
      <w:r>
        <w:rPr>
          <w:spacing w:val="12"/>
        </w:rPr>
        <w:t xml:space="preserve"> </w:t>
      </w:r>
      <w:r>
        <w:t>тумб.</w:t>
      </w:r>
      <w:r>
        <w:rPr>
          <w:spacing w:val="11"/>
        </w:rPr>
        <w:t xml:space="preserve"> </w:t>
      </w:r>
      <w:r>
        <w:t>НЗП</w:t>
      </w:r>
      <w:r>
        <w:rPr>
          <w:spacing w:val="11"/>
        </w:rPr>
        <w:t xml:space="preserve"> </w:t>
      </w:r>
      <w:r>
        <w:t>отсутствует.</w:t>
      </w:r>
      <w:r>
        <w:rPr>
          <w:spacing w:val="11"/>
        </w:rPr>
        <w:t xml:space="preserve"> </w:t>
      </w:r>
      <w:r>
        <w:t>За</w:t>
      </w:r>
      <w:r>
        <w:rPr>
          <w:spacing w:val="12"/>
        </w:rPr>
        <w:t xml:space="preserve"> </w:t>
      </w:r>
      <w:r>
        <w:t>февраль</w:t>
      </w:r>
      <w:r>
        <w:rPr>
          <w:spacing w:val="11"/>
        </w:rPr>
        <w:t xml:space="preserve"> </w:t>
      </w:r>
      <w:r>
        <w:t>2021</w:t>
      </w:r>
      <w:r>
        <w:rPr>
          <w:spacing w:val="3"/>
        </w:rPr>
        <w:t xml:space="preserve"> </w:t>
      </w:r>
      <w:r>
        <w:t>г.</w:t>
      </w:r>
      <w:r>
        <w:rPr>
          <w:spacing w:val="9"/>
        </w:rPr>
        <w:t xml:space="preserve"> </w:t>
      </w:r>
      <w:r>
        <w:t>произведено</w:t>
      </w:r>
      <w:r>
        <w:rPr>
          <w:spacing w:val="10"/>
        </w:rPr>
        <w:t xml:space="preserve"> </w:t>
      </w:r>
      <w:r>
        <w:t>продукции:</w:t>
      </w:r>
      <w:r>
        <w:rPr>
          <w:spacing w:val="13"/>
        </w:rPr>
        <w:t xml:space="preserve"> </w:t>
      </w:r>
      <w:r>
        <w:rPr>
          <w:spacing w:val="-2"/>
        </w:rPr>
        <w:t>табу-</w:t>
      </w:r>
    </w:p>
    <w:p w:rsidR="00CA7C4B" w:rsidRDefault="00CA7C4B">
      <w:pPr>
        <w:spacing w:line="276" w:lineRule="auto"/>
        <w:sectPr w:rsidR="00CA7C4B">
          <w:type w:val="continuous"/>
          <w:pgSz w:w="11910" w:h="16840"/>
          <w:pgMar w:top="0" w:right="800" w:bottom="0" w:left="800" w:header="0" w:footer="631" w:gutter="0"/>
          <w:cols w:space="720"/>
        </w:sectPr>
      </w:pPr>
    </w:p>
    <w:p w:rsidR="00CA7C4B" w:rsidRDefault="003C2382">
      <w:pPr>
        <w:pStyle w:val="a3"/>
        <w:spacing w:before="67" w:line="278" w:lineRule="auto"/>
      </w:pPr>
      <w:r>
        <w:lastRenderedPageBreak/>
        <w:t>ретов</w:t>
      </w:r>
      <w:r>
        <w:rPr>
          <w:spacing w:val="39"/>
        </w:rPr>
        <w:t xml:space="preserve"> </w:t>
      </w:r>
      <w:r>
        <w:t>200</w:t>
      </w:r>
      <w:r>
        <w:rPr>
          <w:spacing w:val="40"/>
        </w:rPr>
        <w:t xml:space="preserve"> </w:t>
      </w:r>
      <w:r>
        <w:t>штук,</w:t>
      </w:r>
      <w:r>
        <w:rPr>
          <w:spacing w:val="39"/>
        </w:rPr>
        <w:t xml:space="preserve"> </w:t>
      </w:r>
      <w:r>
        <w:t>тумб</w:t>
      </w:r>
      <w:r>
        <w:rPr>
          <w:spacing w:val="40"/>
        </w:rPr>
        <w:t xml:space="preserve"> </w:t>
      </w:r>
      <w:r>
        <w:t>100</w:t>
      </w:r>
      <w:r>
        <w:rPr>
          <w:spacing w:val="40"/>
        </w:rPr>
        <w:t xml:space="preserve"> </w:t>
      </w:r>
      <w:r>
        <w:t>штук,</w:t>
      </w:r>
      <w:r>
        <w:rPr>
          <w:spacing w:val="39"/>
        </w:rPr>
        <w:t xml:space="preserve"> </w:t>
      </w:r>
      <w:r>
        <w:t>реализовано:</w:t>
      </w:r>
      <w:r>
        <w:rPr>
          <w:spacing w:val="40"/>
        </w:rPr>
        <w:t xml:space="preserve"> </w:t>
      </w:r>
      <w:r>
        <w:t>150</w:t>
      </w:r>
      <w:r>
        <w:rPr>
          <w:spacing w:val="40"/>
        </w:rPr>
        <w:t xml:space="preserve"> </w:t>
      </w:r>
      <w:r>
        <w:t>и</w:t>
      </w:r>
      <w:r>
        <w:rPr>
          <w:spacing w:val="40"/>
        </w:rPr>
        <w:t xml:space="preserve"> </w:t>
      </w:r>
      <w:r>
        <w:t>65</w:t>
      </w:r>
      <w:r>
        <w:rPr>
          <w:spacing w:val="40"/>
        </w:rPr>
        <w:t xml:space="preserve"> </w:t>
      </w:r>
      <w:r>
        <w:t>штук</w:t>
      </w:r>
      <w:r>
        <w:rPr>
          <w:spacing w:val="40"/>
        </w:rPr>
        <w:t xml:space="preserve"> </w:t>
      </w:r>
      <w:r>
        <w:t>соответственно. Фактические затраты см. в табл. 55.</w:t>
      </w:r>
    </w:p>
    <w:p w:rsidR="00CA7C4B" w:rsidRDefault="003C2382">
      <w:pPr>
        <w:spacing w:line="273" w:lineRule="exact"/>
        <w:ind w:left="8480"/>
        <w:jc w:val="center"/>
        <w:rPr>
          <w:sz w:val="24"/>
        </w:rPr>
      </w:pPr>
      <w:r>
        <w:rPr>
          <w:sz w:val="24"/>
        </w:rPr>
        <w:t>Таблица</w:t>
      </w:r>
      <w:r>
        <w:rPr>
          <w:spacing w:val="-4"/>
          <w:sz w:val="24"/>
        </w:rPr>
        <w:t xml:space="preserve"> </w:t>
      </w:r>
      <w:r>
        <w:rPr>
          <w:spacing w:val="-5"/>
          <w:sz w:val="24"/>
        </w:rPr>
        <w:t>55</w:t>
      </w:r>
    </w:p>
    <w:p w:rsidR="00CA7C4B" w:rsidRDefault="003C2382">
      <w:pPr>
        <w:ind w:left="1194" w:right="1195"/>
        <w:jc w:val="center"/>
        <w:rPr>
          <w:sz w:val="24"/>
        </w:rPr>
      </w:pPr>
      <w:r>
        <w:rPr>
          <w:sz w:val="24"/>
        </w:rPr>
        <w:t>Фактические</w:t>
      </w:r>
      <w:r>
        <w:rPr>
          <w:spacing w:val="-5"/>
          <w:sz w:val="24"/>
        </w:rPr>
        <w:t xml:space="preserve"> </w:t>
      </w:r>
      <w:r>
        <w:rPr>
          <w:spacing w:val="-2"/>
          <w:sz w:val="24"/>
        </w:rPr>
        <w:t>затраты</w:t>
      </w:r>
    </w:p>
    <w:p w:rsidR="00CA7C4B" w:rsidRDefault="00CA7C4B">
      <w:pPr>
        <w:pStyle w:val="a3"/>
        <w:spacing w:before="10"/>
        <w:ind w:left="0"/>
        <w:rPr>
          <w:sz w:val="10"/>
        </w:rPr>
      </w:pPr>
    </w:p>
    <w:tbl>
      <w:tblPr>
        <w:tblStyle w:val="TableNormal"/>
        <w:tblW w:w="0" w:type="auto"/>
        <w:tblInd w:w="1682" w:type="dxa"/>
        <w:tblBorders>
          <w:top w:val="single" w:sz="6" w:space="0" w:color="D0D7DB"/>
          <w:left w:val="single" w:sz="6" w:space="0" w:color="D0D7DB"/>
          <w:bottom w:val="single" w:sz="6" w:space="0" w:color="D0D7DB"/>
          <w:right w:val="single" w:sz="6" w:space="0" w:color="D0D7DB"/>
          <w:insideH w:val="single" w:sz="6" w:space="0" w:color="D0D7DB"/>
          <w:insideV w:val="single" w:sz="6" w:space="0" w:color="D0D7DB"/>
        </w:tblBorders>
        <w:tblLayout w:type="fixed"/>
        <w:tblLook w:val="01E0" w:firstRow="1" w:lastRow="1" w:firstColumn="1" w:lastColumn="1" w:noHBand="0" w:noVBand="0"/>
      </w:tblPr>
      <w:tblGrid>
        <w:gridCol w:w="3838"/>
        <w:gridCol w:w="1699"/>
        <w:gridCol w:w="1418"/>
      </w:tblGrid>
      <w:tr w:rsidR="00CA7C4B">
        <w:trPr>
          <w:trHeight w:val="433"/>
        </w:trPr>
        <w:tc>
          <w:tcPr>
            <w:tcW w:w="3838" w:type="dxa"/>
          </w:tcPr>
          <w:p w:rsidR="00CA7C4B" w:rsidRDefault="003C2382">
            <w:pPr>
              <w:pStyle w:val="TableParagraph"/>
              <w:spacing w:before="84"/>
              <w:ind w:left="150"/>
            </w:pPr>
            <w:r>
              <w:t>Прямые</w:t>
            </w:r>
            <w:r>
              <w:rPr>
                <w:spacing w:val="-3"/>
              </w:rPr>
              <w:t xml:space="preserve"> </w:t>
            </w:r>
            <w:r>
              <w:rPr>
                <w:spacing w:val="-2"/>
              </w:rPr>
              <w:t>затраты</w:t>
            </w:r>
          </w:p>
        </w:tc>
        <w:tc>
          <w:tcPr>
            <w:tcW w:w="1699" w:type="dxa"/>
          </w:tcPr>
          <w:p w:rsidR="00CA7C4B" w:rsidRDefault="003C2382">
            <w:pPr>
              <w:pStyle w:val="TableParagraph"/>
              <w:spacing w:before="84"/>
              <w:ind w:left="148"/>
            </w:pPr>
            <w:r>
              <w:rPr>
                <w:spacing w:val="-2"/>
              </w:rPr>
              <w:t>Табуретки</w:t>
            </w:r>
          </w:p>
        </w:tc>
        <w:tc>
          <w:tcPr>
            <w:tcW w:w="1418" w:type="dxa"/>
          </w:tcPr>
          <w:p w:rsidR="00CA7C4B" w:rsidRDefault="003C2382">
            <w:pPr>
              <w:pStyle w:val="TableParagraph"/>
              <w:spacing w:before="84"/>
              <w:ind w:left="151"/>
            </w:pPr>
            <w:r>
              <w:rPr>
                <w:spacing w:val="-4"/>
              </w:rPr>
              <w:t>Тумбы</w:t>
            </w:r>
          </w:p>
        </w:tc>
      </w:tr>
      <w:tr w:rsidR="00CA7C4B">
        <w:trPr>
          <w:trHeight w:val="431"/>
        </w:trPr>
        <w:tc>
          <w:tcPr>
            <w:tcW w:w="3838" w:type="dxa"/>
          </w:tcPr>
          <w:p w:rsidR="00CA7C4B" w:rsidRDefault="003C2382">
            <w:pPr>
              <w:pStyle w:val="TableParagraph"/>
              <w:spacing w:before="82"/>
              <w:ind w:left="150"/>
            </w:pPr>
            <w:r>
              <w:rPr>
                <w:spacing w:val="-2"/>
              </w:rPr>
              <w:t>Материалы:</w:t>
            </w:r>
          </w:p>
        </w:tc>
        <w:tc>
          <w:tcPr>
            <w:tcW w:w="1699" w:type="dxa"/>
          </w:tcPr>
          <w:p w:rsidR="00CA7C4B" w:rsidRDefault="003C2382">
            <w:pPr>
              <w:pStyle w:val="TableParagraph"/>
              <w:spacing w:before="82"/>
              <w:ind w:left="148"/>
            </w:pPr>
            <w:r>
              <w:t xml:space="preserve">33 </w:t>
            </w:r>
            <w:r>
              <w:rPr>
                <w:spacing w:val="-5"/>
              </w:rPr>
              <w:t>550</w:t>
            </w:r>
          </w:p>
        </w:tc>
        <w:tc>
          <w:tcPr>
            <w:tcW w:w="1418" w:type="dxa"/>
          </w:tcPr>
          <w:p w:rsidR="00CA7C4B" w:rsidRDefault="003C2382">
            <w:pPr>
              <w:pStyle w:val="TableParagraph"/>
              <w:spacing w:before="82"/>
              <w:ind w:left="151"/>
            </w:pPr>
            <w:r>
              <w:t xml:space="preserve">73 </w:t>
            </w:r>
            <w:r>
              <w:rPr>
                <w:spacing w:val="-5"/>
              </w:rPr>
              <w:t>000</w:t>
            </w:r>
          </w:p>
        </w:tc>
      </w:tr>
      <w:tr w:rsidR="00CA7C4B">
        <w:trPr>
          <w:trHeight w:val="433"/>
        </w:trPr>
        <w:tc>
          <w:tcPr>
            <w:tcW w:w="3838" w:type="dxa"/>
          </w:tcPr>
          <w:p w:rsidR="00CA7C4B" w:rsidRDefault="003C2382">
            <w:pPr>
              <w:pStyle w:val="TableParagraph"/>
              <w:spacing w:before="84"/>
              <w:ind w:left="150"/>
            </w:pPr>
            <w:r>
              <w:t xml:space="preserve">– </w:t>
            </w:r>
            <w:r>
              <w:rPr>
                <w:spacing w:val="-2"/>
              </w:rPr>
              <w:t>дерево</w:t>
            </w:r>
          </w:p>
        </w:tc>
        <w:tc>
          <w:tcPr>
            <w:tcW w:w="1699" w:type="dxa"/>
          </w:tcPr>
          <w:p w:rsidR="00CA7C4B" w:rsidRDefault="003C2382">
            <w:pPr>
              <w:pStyle w:val="TableParagraph"/>
              <w:spacing w:before="84"/>
              <w:ind w:left="148"/>
            </w:pPr>
            <w:r>
              <w:t xml:space="preserve">22 </w:t>
            </w:r>
            <w:r>
              <w:rPr>
                <w:spacing w:val="-5"/>
              </w:rPr>
              <w:t>500</w:t>
            </w:r>
          </w:p>
        </w:tc>
        <w:tc>
          <w:tcPr>
            <w:tcW w:w="1418" w:type="dxa"/>
          </w:tcPr>
          <w:p w:rsidR="00CA7C4B" w:rsidRDefault="003C2382">
            <w:pPr>
              <w:pStyle w:val="TableParagraph"/>
              <w:spacing w:before="84"/>
              <w:ind w:left="151"/>
            </w:pPr>
            <w:r>
              <w:t xml:space="preserve">51 </w:t>
            </w:r>
            <w:r>
              <w:rPr>
                <w:spacing w:val="-5"/>
              </w:rPr>
              <w:t>000</w:t>
            </w:r>
          </w:p>
        </w:tc>
      </w:tr>
      <w:tr w:rsidR="00CA7C4B">
        <w:trPr>
          <w:trHeight w:val="433"/>
        </w:trPr>
        <w:tc>
          <w:tcPr>
            <w:tcW w:w="3838" w:type="dxa"/>
          </w:tcPr>
          <w:p w:rsidR="00CA7C4B" w:rsidRDefault="003C2382">
            <w:pPr>
              <w:pStyle w:val="TableParagraph"/>
              <w:spacing w:before="84"/>
              <w:ind w:left="150"/>
            </w:pPr>
            <w:r>
              <w:t xml:space="preserve">– </w:t>
            </w:r>
            <w:r>
              <w:rPr>
                <w:spacing w:val="-2"/>
              </w:rPr>
              <w:t>металл</w:t>
            </w:r>
          </w:p>
        </w:tc>
        <w:tc>
          <w:tcPr>
            <w:tcW w:w="1699" w:type="dxa"/>
          </w:tcPr>
          <w:p w:rsidR="00CA7C4B" w:rsidRDefault="003C2382">
            <w:pPr>
              <w:pStyle w:val="TableParagraph"/>
              <w:spacing w:before="84"/>
              <w:ind w:left="148"/>
            </w:pPr>
            <w:r>
              <w:t xml:space="preserve">2 </w:t>
            </w:r>
            <w:r>
              <w:rPr>
                <w:spacing w:val="-5"/>
              </w:rPr>
              <w:t>200</w:t>
            </w:r>
          </w:p>
        </w:tc>
        <w:tc>
          <w:tcPr>
            <w:tcW w:w="1418" w:type="dxa"/>
          </w:tcPr>
          <w:p w:rsidR="00CA7C4B" w:rsidRDefault="003C2382">
            <w:pPr>
              <w:pStyle w:val="TableParagraph"/>
              <w:spacing w:before="84"/>
              <w:ind w:left="151"/>
            </w:pPr>
            <w:r>
              <w:t xml:space="preserve">4 </w:t>
            </w:r>
            <w:r>
              <w:rPr>
                <w:spacing w:val="-5"/>
              </w:rPr>
              <w:t>000</w:t>
            </w:r>
          </w:p>
        </w:tc>
      </w:tr>
      <w:tr w:rsidR="00CA7C4B">
        <w:trPr>
          <w:trHeight w:val="431"/>
        </w:trPr>
        <w:tc>
          <w:tcPr>
            <w:tcW w:w="3838" w:type="dxa"/>
          </w:tcPr>
          <w:p w:rsidR="00CA7C4B" w:rsidRDefault="003C2382">
            <w:pPr>
              <w:pStyle w:val="TableParagraph"/>
              <w:spacing w:before="82"/>
              <w:ind w:left="150"/>
            </w:pPr>
            <w:r>
              <w:t xml:space="preserve">– </w:t>
            </w:r>
            <w:r>
              <w:rPr>
                <w:spacing w:val="-2"/>
              </w:rPr>
              <w:t>пластик</w:t>
            </w:r>
          </w:p>
        </w:tc>
        <w:tc>
          <w:tcPr>
            <w:tcW w:w="1699" w:type="dxa"/>
          </w:tcPr>
          <w:p w:rsidR="00CA7C4B" w:rsidRDefault="003C2382">
            <w:pPr>
              <w:pStyle w:val="TableParagraph"/>
              <w:spacing w:before="82"/>
              <w:ind w:left="148"/>
            </w:pPr>
            <w:r>
              <w:rPr>
                <w:spacing w:val="-5"/>
              </w:rPr>
              <w:t>550</w:t>
            </w:r>
          </w:p>
        </w:tc>
        <w:tc>
          <w:tcPr>
            <w:tcW w:w="1418" w:type="dxa"/>
          </w:tcPr>
          <w:p w:rsidR="00CA7C4B" w:rsidRDefault="003C2382">
            <w:pPr>
              <w:pStyle w:val="TableParagraph"/>
              <w:spacing w:before="82"/>
              <w:ind w:left="151"/>
            </w:pPr>
            <w:r>
              <w:rPr>
                <w:spacing w:val="-5"/>
              </w:rPr>
              <w:t>380</w:t>
            </w:r>
          </w:p>
        </w:tc>
      </w:tr>
      <w:tr w:rsidR="00CA7C4B">
        <w:trPr>
          <w:trHeight w:val="434"/>
        </w:trPr>
        <w:tc>
          <w:tcPr>
            <w:tcW w:w="3838" w:type="dxa"/>
          </w:tcPr>
          <w:p w:rsidR="00CA7C4B" w:rsidRDefault="003C2382">
            <w:pPr>
              <w:pStyle w:val="TableParagraph"/>
              <w:spacing w:before="85"/>
              <w:ind w:left="150"/>
            </w:pPr>
            <w:r>
              <w:t xml:space="preserve">– </w:t>
            </w:r>
            <w:r>
              <w:rPr>
                <w:spacing w:val="-2"/>
              </w:rPr>
              <w:t>гвозди</w:t>
            </w:r>
          </w:p>
        </w:tc>
        <w:tc>
          <w:tcPr>
            <w:tcW w:w="1699" w:type="dxa"/>
          </w:tcPr>
          <w:p w:rsidR="00CA7C4B" w:rsidRDefault="003C2382">
            <w:pPr>
              <w:pStyle w:val="TableParagraph"/>
              <w:spacing w:before="85"/>
              <w:ind w:left="148"/>
            </w:pPr>
            <w:r>
              <w:t xml:space="preserve">1 </w:t>
            </w:r>
            <w:r>
              <w:rPr>
                <w:spacing w:val="-5"/>
              </w:rPr>
              <w:t>800</w:t>
            </w:r>
          </w:p>
        </w:tc>
        <w:tc>
          <w:tcPr>
            <w:tcW w:w="1418" w:type="dxa"/>
          </w:tcPr>
          <w:p w:rsidR="00CA7C4B" w:rsidRDefault="003C2382">
            <w:pPr>
              <w:pStyle w:val="TableParagraph"/>
              <w:spacing w:before="85"/>
              <w:ind w:left="151"/>
            </w:pPr>
            <w:r>
              <w:t xml:space="preserve">2 </w:t>
            </w:r>
            <w:r>
              <w:rPr>
                <w:spacing w:val="-5"/>
              </w:rPr>
              <w:t>620</w:t>
            </w:r>
          </w:p>
        </w:tc>
      </w:tr>
      <w:tr w:rsidR="00CA7C4B">
        <w:trPr>
          <w:trHeight w:val="433"/>
        </w:trPr>
        <w:tc>
          <w:tcPr>
            <w:tcW w:w="3838" w:type="dxa"/>
          </w:tcPr>
          <w:p w:rsidR="00CA7C4B" w:rsidRDefault="003C2382">
            <w:pPr>
              <w:pStyle w:val="TableParagraph"/>
              <w:spacing w:before="84"/>
              <w:ind w:left="150"/>
            </w:pPr>
            <w:r>
              <w:t xml:space="preserve">– </w:t>
            </w:r>
            <w:r>
              <w:rPr>
                <w:spacing w:val="-2"/>
              </w:rPr>
              <w:t>краска</w:t>
            </w:r>
          </w:p>
        </w:tc>
        <w:tc>
          <w:tcPr>
            <w:tcW w:w="1699" w:type="dxa"/>
          </w:tcPr>
          <w:p w:rsidR="00CA7C4B" w:rsidRDefault="003C2382">
            <w:pPr>
              <w:pStyle w:val="TableParagraph"/>
              <w:spacing w:before="84"/>
              <w:ind w:left="148"/>
            </w:pPr>
            <w:r>
              <w:t xml:space="preserve">6 </w:t>
            </w:r>
            <w:r>
              <w:rPr>
                <w:spacing w:val="-5"/>
              </w:rPr>
              <w:t>565</w:t>
            </w:r>
          </w:p>
        </w:tc>
        <w:tc>
          <w:tcPr>
            <w:tcW w:w="1418" w:type="dxa"/>
          </w:tcPr>
          <w:p w:rsidR="00CA7C4B" w:rsidRDefault="003C2382">
            <w:pPr>
              <w:pStyle w:val="TableParagraph"/>
              <w:spacing w:before="84"/>
              <w:ind w:left="151"/>
            </w:pPr>
            <w:r>
              <w:t xml:space="preserve">15 </w:t>
            </w:r>
            <w:r>
              <w:rPr>
                <w:spacing w:val="-5"/>
              </w:rPr>
              <w:t>300</w:t>
            </w:r>
          </w:p>
        </w:tc>
      </w:tr>
      <w:tr w:rsidR="00CA7C4B">
        <w:trPr>
          <w:trHeight w:val="431"/>
        </w:trPr>
        <w:tc>
          <w:tcPr>
            <w:tcW w:w="3838" w:type="dxa"/>
          </w:tcPr>
          <w:p w:rsidR="00CA7C4B" w:rsidRDefault="003C2382">
            <w:pPr>
              <w:pStyle w:val="TableParagraph"/>
              <w:spacing w:before="82"/>
              <w:ind w:left="150"/>
            </w:pPr>
            <w:r>
              <w:t>Топливо</w:t>
            </w:r>
            <w:r>
              <w:rPr>
                <w:spacing w:val="-3"/>
              </w:rPr>
              <w:t xml:space="preserve"> </w:t>
            </w:r>
            <w:r>
              <w:t>и</w:t>
            </w:r>
            <w:r>
              <w:rPr>
                <w:spacing w:val="-2"/>
              </w:rPr>
              <w:t xml:space="preserve"> энергия</w:t>
            </w:r>
          </w:p>
        </w:tc>
        <w:tc>
          <w:tcPr>
            <w:tcW w:w="1699" w:type="dxa"/>
          </w:tcPr>
          <w:p w:rsidR="00CA7C4B" w:rsidRDefault="003C2382">
            <w:pPr>
              <w:pStyle w:val="TableParagraph"/>
              <w:spacing w:before="82"/>
              <w:ind w:left="148"/>
            </w:pPr>
            <w:r>
              <w:t xml:space="preserve">10 </w:t>
            </w:r>
            <w:r>
              <w:rPr>
                <w:spacing w:val="-5"/>
              </w:rPr>
              <w:t>235</w:t>
            </w:r>
          </w:p>
        </w:tc>
        <w:tc>
          <w:tcPr>
            <w:tcW w:w="1418" w:type="dxa"/>
          </w:tcPr>
          <w:p w:rsidR="00CA7C4B" w:rsidRDefault="003C2382">
            <w:pPr>
              <w:pStyle w:val="TableParagraph"/>
              <w:spacing w:before="82"/>
              <w:ind w:left="151"/>
            </w:pPr>
            <w:r>
              <w:t xml:space="preserve">12 </w:t>
            </w:r>
            <w:r>
              <w:rPr>
                <w:spacing w:val="-5"/>
              </w:rPr>
              <w:t>380</w:t>
            </w:r>
          </w:p>
        </w:tc>
      </w:tr>
      <w:tr w:rsidR="00CA7C4B">
        <w:trPr>
          <w:trHeight w:val="433"/>
        </w:trPr>
        <w:tc>
          <w:tcPr>
            <w:tcW w:w="3838" w:type="dxa"/>
          </w:tcPr>
          <w:p w:rsidR="00CA7C4B" w:rsidRDefault="003C2382">
            <w:pPr>
              <w:pStyle w:val="TableParagraph"/>
              <w:spacing w:before="84"/>
              <w:ind w:left="150"/>
            </w:pPr>
            <w:r>
              <w:t>Зарплата</w:t>
            </w:r>
            <w:r>
              <w:rPr>
                <w:spacing w:val="-3"/>
              </w:rPr>
              <w:t xml:space="preserve"> </w:t>
            </w:r>
            <w:r>
              <w:rPr>
                <w:spacing w:val="-2"/>
              </w:rPr>
              <w:t>рабочих</w:t>
            </w:r>
          </w:p>
        </w:tc>
        <w:tc>
          <w:tcPr>
            <w:tcW w:w="1699" w:type="dxa"/>
          </w:tcPr>
          <w:p w:rsidR="00CA7C4B" w:rsidRDefault="003C2382">
            <w:pPr>
              <w:pStyle w:val="TableParagraph"/>
              <w:spacing w:before="84"/>
              <w:ind w:left="148"/>
            </w:pPr>
            <w:r>
              <w:t xml:space="preserve">48 </w:t>
            </w:r>
            <w:r>
              <w:rPr>
                <w:spacing w:val="-5"/>
              </w:rPr>
              <w:t>000</w:t>
            </w:r>
          </w:p>
        </w:tc>
        <w:tc>
          <w:tcPr>
            <w:tcW w:w="1418" w:type="dxa"/>
          </w:tcPr>
          <w:p w:rsidR="00CA7C4B" w:rsidRDefault="003C2382">
            <w:pPr>
              <w:pStyle w:val="TableParagraph"/>
              <w:spacing w:before="84"/>
              <w:ind w:left="151"/>
            </w:pPr>
            <w:r>
              <w:t xml:space="preserve">96 </w:t>
            </w:r>
            <w:r>
              <w:rPr>
                <w:spacing w:val="-5"/>
              </w:rPr>
              <w:t>000</w:t>
            </w:r>
          </w:p>
        </w:tc>
      </w:tr>
      <w:tr w:rsidR="00CA7C4B">
        <w:trPr>
          <w:trHeight w:val="433"/>
        </w:trPr>
        <w:tc>
          <w:tcPr>
            <w:tcW w:w="3838" w:type="dxa"/>
          </w:tcPr>
          <w:p w:rsidR="00CA7C4B" w:rsidRDefault="003C2382">
            <w:pPr>
              <w:pStyle w:val="TableParagraph"/>
              <w:spacing w:before="84"/>
              <w:ind w:left="150"/>
            </w:pPr>
            <w:r>
              <w:t>Страховые</w:t>
            </w:r>
            <w:r>
              <w:rPr>
                <w:spacing w:val="-4"/>
              </w:rPr>
              <w:t xml:space="preserve"> </w:t>
            </w:r>
            <w:r>
              <w:t>взносы</w:t>
            </w:r>
            <w:r>
              <w:rPr>
                <w:spacing w:val="-6"/>
              </w:rPr>
              <w:t xml:space="preserve"> </w:t>
            </w:r>
            <w:r>
              <w:t>(30,2</w:t>
            </w:r>
            <w:r>
              <w:rPr>
                <w:spacing w:val="-4"/>
              </w:rPr>
              <w:t xml:space="preserve"> </w:t>
            </w:r>
            <w:r>
              <w:rPr>
                <w:spacing w:val="-7"/>
              </w:rPr>
              <w:t>%)</w:t>
            </w:r>
          </w:p>
        </w:tc>
        <w:tc>
          <w:tcPr>
            <w:tcW w:w="1699" w:type="dxa"/>
          </w:tcPr>
          <w:p w:rsidR="00CA7C4B" w:rsidRDefault="003C2382">
            <w:pPr>
              <w:pStyle w:val="TableParagraph"/>
              <w:spacing w:before="84"/>
              <w:ind w:left="148"/>
            </w:pPr>
            <w:r>
              <w:t xml:space="preserve">15 </w:t>
            </w:r>
            <w:r>
              <w:rPr>
                <w:spacing w:val="-5"/>
              </w:rPr>
              <w:t>360</w:t>
            </w:r>
          </w:p>
        </w:tc>
        <w:tc>
          <w:tcPr>
            <w:tcW w:w="1418" w:type="dxa"/>
          </w:tcPr>
          <w:p w:rsidR="00CA7C4B" w:rsidRDefault="003C2382">
            <w:pPr>
              <w:pStyle w:val="TableParagraph"/>
              <w:spacing w:before="84"/>
              <w:ind w:left="151"/>
            </w:pPr>
            <w:r>
              <w:t xml:space="preserve">30 </w:t>
            </w:r>
            <w:r>
              <w:rPr>
                <w:spacing w:val="-5"/>
              </w:rPr>
              <w:t>720</w:t>
            </w:r>
          </w:p>
        </w:tc>
      </w:tr>
    </w:tbl>
    <w:p w:rsidR="00CA7C4B" w:rsidRDefault="003C2382">
      <w:pPr>
        <w:pStyle w:val="a3"/>
        <w:spacing w:before="279" w:line="276" w:lineRule="auto"/>
        <w:ind w:right="329" w:firstLine="708"/>
        <w:jc w:val="both"/>
      </w:pPr>
      <w:r>
        <w:t>Общепроизводственные расходы составляют 10 % от зарплаты рабочих, общехозяйственные – 50</w:t>
      </w:r>
      <w:r>
        <w:rPr>
          <w:spacing w:val="-1"/>
        </w:rPr>
        <w:t xml:space="preserve"> </w:t>
      </w:r>
      <w:r>
        <w:t>% от зарплаты рабочих; коммерческие – 4,4</w:t>
      </w:r>
      <w:r>
        <w:rPr>
          <w:spacing w:val="-1"/>
        </w:rPr>
        <w:t xml:space="preserve"> </w:t>
      </w:r>
      <w:r>
        <w:t>% от про- изводственной себестоимости продукции.</w:t>
      </w:r>
    </w:p>
    <w:p w:rsidR="00CA7C4B" w:rsidRDefault="003C2382">
      <w:pPr>
        <w:pStyle w:val="a3"/>
        <w:spacing w:before="279"/>
        <w:ind w:left="4368"/>
        <w:jc w:val="both"/>
      </w:pPr>
      <w:r>
        <w:t>Задача</w:t>
      </w:r>
      <w:r>
        <w:rPr>
          <w:spacing w:val="-7"/>
        </w:rPr>
        <w:t xml:space="preserve"> </w:t>
      </w:r>
      <w:r>
        <w:rPr>
          <w:spacing w:val="-2"/>
        </w:rPr>
        <w:t>6.4.23</w:t>
      </w:r>
    </w:p>
    <w:p w:rsidR="00CA7C4B" w:rsidRDefault="003C2382">
      <w:pPr>
        <w:pStyle w:val="a3"/>
        <w:spacing w:before="120" w:line="276" w:lineRule="auto"/>
        <w:ind w:right="335" w:firstLine="708"/>
        <w:jc w:val="both"/>
      </w:pPr>
      <w:r>
        <w:t xml:space="preserve">Определите себестоимость заказов, выполненных в течение квартала; се- бестоимость производства единицы продукции каждого заказа; себестоимость реализованной продукции; остатки по счетам 10 «Материалы» и 43 «Готовая </w:t>
      </w:r>
      <w:r>
        <w:rPr>
          <w:spacing w:val="-2"/>
        </w:rPr>
        <w:t>продукция».</w:t>
      </w:r>
    </w:p>
    <w:p w:rsidR="00CA7C4B" w:rsidRDefault="003C2382">
      <w:pPr>
        <w:pStyle w:val="a3"/>
        <w:spacing w:line="278" w:lineRule="auto"/>
        <w:ind w:right="327" w:firstLine="708"/>
        <w:jc w:val="both"/>
      </w:pPr>
      <w:r>
        <w:rPr>
          <w:i/>
        </w:rPr>
        <w:t>Исходные данные</w:t>
      </w:r>
      <w:r>
        <w:t>. Компания «Типография» сентябре текущего года вы- пустила календари с применением позаказного метода учета затрат.</w:t>
      </w:r>
    </w:p>
    <w:p w:rsidR="00CA7C4B" w:rsidRDefault="003C2382">
      <w:pPr>
        <w:pStyle w:val="a5"/>
        <w:numPr>
          <w:ilvl w:val="1"/>
          <w:numId w:val="37"/>
        </w:numPr>
        <w:tabs>
          <w:tab w:val="left" w:pos="1320"/>
        </w:tabs>
        <w:spacing w:line="317" w:lineRule="exact"/>
        <w:ind w:left="1320" w:hanging="279"/>
        <w:jc w:val="both"/>
        <w:rPr>
          <w:sz w:val="28"/>
        </w:rPr>
      </w:pPr>
      <w:r>
        <w:rPr>
          <w:sz w:val="28"/>
        </w:rPr>
        <w:t>Расходы</w:t>
      </w:r>
      <w:r>
        <w:rPr>
          <w:spacing w:val="-9"/>
          <w:sz w:val="28"/>
        </w:rPr>
        <w:t xml:space="preserve"> </w:t>
      </w:r>
      <w:r>
        <w:rPr>
          <w:sz w:val="28"/>
        </w:rPr>
        <w:t>на</w:t>
      </w:r>
      <w:r>
        <w:rPr>
          <w:spacing w:val="-6"/>
          <w:sz w:val="28"/>
        </w:rPr>
        <w:t xml:space="preserve"> </w:t>
      </w:r>
      <w:r>
        <w:rPr>
          <w:sz w:val="28"/>
        </w:rPr>
        <w:t>производство</w:t>
      </w:r>
      <w:r>
        <w:rPr>
          <w:spacing w:val="-4"/>
          <w:sz w:val="28"/>
        </w:rPr>
        <w:t xml:space="preserve"> </w:t>
      </w:r>
      <w:r>
        <w:rPr>
          <w:spacing w:val="-2"/>
          <w:sz w:val="28"/>
        </w:rPr>
        <w:t>продукции.</w:t>
      </w:r>
    </w:p>
    <w:p w:rsidR="00CA7C4B" w:rsidRDefault="003C2382">
      <w:pPr>
        <w:pStyle w:val="a5"/>
        <w:numPr>
          <w:ilvl w:val="2"/>
          <w:numId w:val="37"/>
        </w:numPr>
        <w:tabs>
          <w:tab w:val="left" w:pos="1531"/>
        </w:tabs>
        <w:spacing w:before="47"/>
        <w:ind w:left="1531" w:hanging="490"/>
        <w:jc w:val="both"/>
        <w:rPr>
          <w:sz w:val="28"/>
        </w:rPr>
      </w:pPr>
      <w:r>
        <w:rPr>
          <w:spacing w:val="-2"/>
          <w:sz w:val="28"/>
        </w:rPr>
        <w:t>Материалы:</w:t>
      </w:r>
    </w:p>
    <w:p w:rsidR="00CA7C4B" w:rsidRDefault="003C2382">
      <w:pPr>
        <w:pStyle w:val="a3"/>
        <w:spacing w:before="48"/>
        <w:ind w:left="1041"/>
        <w:jc w:val="both"/>
      </w:pPr>
      <w:r>
        <w:t>-</w:t>
      </w:r>
      <w:r>
        <w:rPr>
          <w:spacing w:val="-2"/>
        </w:rPr>
        <w:t xml:space="preserve"> </w:t>
      </w:r>
      <w:r>
        <w:t>заказ</w:t>
      </w:r>
      <w:r>
        <w:rPr>
          <w:spacing w:val="-1"/>
        </w:rPr>
        <w:t xml:space="preserve"> </w:t>
      </w:r>
      <w:r>
        <w:t>№</w:t>
      </w:r>
      <w:r>
        <w:rPr>
          <w:spacing w:val="-2"/>
        </w:rPr>
        <w:t xml:space="preserve"> </w:t>
      </w:r>
      <w:r>
        <w:t>1</w:t>
      </w:r>
      <w:r>
        <w:rPr>
          <w:spacing w:val="-1"/>
        </w:rPr>
        <w:t xml:space="preserve"> </w:t>
      </w:r>
      <w:r>
        <w:t>–</w:t>
      </w:r>
      <w:r>
        <w:rPr>
          <w:spacing w:val="-2"/>
        </w:rPr>
        <w:t xml:space="preserve"> </w:t>
      </w:r>
      <w:r>
        <w:t>3 000</w:t>
      </w:r>
      <w:r>
        <w:rPr>
          <w:spacing w:val="-3"/>
        </w:rPr>
        <w:t xml:space="preserve"> </w:t>
      </w:r>
      <w:r>
        <w:rPr>
          <w:spacing w:val="-2"/>
        </w:rPr>
        <w:t>руб.;</w:t>
      </w:r>
    </w:p>
    <w:p w:rsidR="00CA7C4B" w:rsidRDefault="003C2382">
      <w:pPr>
        <w:pStyle w:val="a3"/>
        <w:spacing w:before="50"/>
        <w:ind w:left="1041"/>
        <w:jc w:val="both"/>
      </w:pPr>
      <w:r>
        <w:t>-</w:t>
      </w:r>
      <w:r>
        <w:rPr>
          <w:spacing w:val="-2"/>
        </w:rPr>
        <w:t xml:space="preserve"> </w:t>
      </w:r>
      <w:r>
        <w:t>заказ</w:t>
      </w:r>
      <w:r>
        <w:rPr>
          <w:spacing w:val="-1"/>
        </w:rPr>
        <w:t xml:space="preserve"> </w:t>
      </w:r>
      <w:r>
        <w:t>№</w:t>
      </w:r>
      <w:r>
        <w:rPr>
          <w:spacing w:val="-2"/>
        </w:rPr>
        <w:t xml:space="preserve"> </w:t>
      </w:r>
      <w:r>
        <w:t>3</w:t>
      </w:r>
      <w:r>
        <w:rPr>
          <w:spacing w:val="-1"/>
        </w:rPr>
        <w:t xml:space="preserve"> </w:t>
      </w:r>
      <w:r>
        <w:t>–</w:t>
      </w:r>
      <w:r>
        <w:rPr>
          <w:spacing w:val="-2"/>
        </w:rPr>
        <w:t xml:space="preserve"> </w:t>
      </w:r>
      <w:r>
        <w:t>8 000</w:t>
      </w:r>
      <w:r>
        <w:rPr>
          <w:spacing w:val="-3"/>
        </w:rPr>
        <w:t xml:space="preserve"> </w:t>
      </w:r>
      <w:r>
        <w:rPr>
          <w:spacing w:val="-4"/>
        </w:rPr>
        <w:t>руб.</w:t>
      </w:r>
    </w:p>
    <w:p w:rsidR="00CA7C4B" w:rsidRDefault="003C2382">
      <w:pPr>
        <w:pStyle w:val="a5"/>
        <w:numPr>
          <w:ilvl w:val="2"/>
          <w:numId w:val="37"/>
        </w:numPr>
        <w:tabs>
          <w:tab w:val="left" w:pos="1532"/>
        </w:tabs>
        <w:spacing w:before="48"/>
        <w:ind w:left="1532" w:hanging="491"/>
        <w:jc w:val="both"/>
        <w:rPr>
          <w:sz w:val="28"/>
        </w:rPr>
      </w:pPr>
      <w:r>
        <w:rPr>
          <w:sz w:val="28"/>
        </w:rPr>
        <w:t>Прямые</w:t>
      </w:r>
      <w:r>
        <w:rPr>
          <w:spacing w:val="-9"/>
          <w:sz w:val="28"/>
        </w:rPr>
        <w:t xml:space="preserve"> </w:t>
      </w:r>
      <w:r>
        <w:rPr>
          <w:sz w:val="28"/>
        </w:rPr>
        <w:t>трудовые</w:t>
      </w:r>
      <w:r>
        <w:rPr>
          <w:spacing w:val="-6"/>
          <w:sz w:val="28"/>
        </w:rPr>
        <w:t xml:space="preserve"> </w:t>
      </w:r>
      <w:r>
        <w:rPr>
          <w:sz w:val="28"/>
        </w:rPr>
        <w:t>затраты</w:t>
      </w:r>
      <w:r>
        <w:rPr>
          <w:spacing w:val="-6"/>
          <w:sz w:val="28"/>
        </w:rPr>
        <w:t xml:space="preserve"> </w:t>
      </w:r>
      <w:r>
        <w:rPr>
          <w:sz w:val="28"/>
        </w:rPr>
        <w:t>с</w:t>
      </w:r>
      <w:r>
        <w:rPr>
          <w:spacing w:val="-8"/>
          <w:sz w:val="28"/>
        </w:rPr>
        <w:t xml:space="preserve"> </w:t>
      </w:r>
      <w:r>
        <w:rPr>
          <w:sz w:val="28"/>
        </w:rPr>
        <w:t>отчислениями</w:t>
      </w:r>
      <w:r>
        <w:rPr>
          <w:spacing w:val="-6"/>
          <w:sz w:val="28"/>
        </w:rPr>
        <w:t xml:space="preserve"> </w:t>
      </w:r>
      <w:r>
        <w:rPr>
          <w:sz w:val="28"/>
        </w:rPr>
        <w:t>в</w:t>
      </w:r>
      <w:r>
        <w:rPr>
          <w:spacing w:val="-6"/>
          <w:sz w:val="28"/>
        </w:rPr>
        <w:t xml:space="preserve"> </w:t>
      </w:r>
      <w:r>
        <w:rPr>
          <w:sz w:val="28"/>
        </w:rPr>
        <w:t>социальные</w:t>
      </w:r>
      <w:r>
        <w:rPr>
          <w:spacing w:val="-6"/>
          <w:sz w:val="28"/>
        </w:rPr>
        <w:t xml:space="preserve"> </w:t>
      </w:r>
      <w:r>
        <w:rPr>
          <w:spacing w:val="-2"/>
          <w:sz w:val="28"/>
        </w:rPr>
        <w:t>фонды:</w:t>
      </w:r>
    </w:p>
    <w:p w:rsidR="00CA7C4B" w:rsidRDefault="003C2382">
      <w:pPr>
        <w:pStyle w:val="a3"/>
        <w:spacing w:before="47"/>
        <w:ind w:left="1041"/>
        <w:jc w:val="both"/>
      </w:pPr>
      <w:r>
        <w:t>-</w:t>
      </w:r>
      <w:r>
        <w:rPr>
          <w:spacing w:val="-2"/>
        </w:rPr>
        <w:t xml:space="preserve"> </w:t>
      </w:r>
      <w:r>
        <w:t>заказ</w:t>
      </w:r>
      <w:r>
        <w:rPr>
          <w:spacing w:val="-1"/>
        </w:rPr>
        <w:t xml:space="preserve"> </w:t>
      </w:r>
      <w:r>
        <w:t>№</w:t>
      </w:r>
      <w:r>
        <w:rPr>
          <w:spacing w:val="-2"/>
        </w:rPr>
        <w:t xml:space="preserve"> </w:t>
      </w:r>
      <w:r>
        <w:t>1</w:t>
      </w:r>
      <w:r>
        <w:rPr>
          <w:spacing w:val="-1"/>
        </w:rPr>
        <w:t xml:space="preserve"> </w:t>
      </w:r>
      <w:r>
        <w:t>–</w:t>
      </w:r>
      <w:r>
        <w:rPr>
          <w:spacing w:val="-2"/>
        </w:rPr>
        <w:t xml:space="preserve"> </w:t>
      </w:r>
      <w:r>
        <w:t>9 600</w:t>
      </w:r>
      <w:r>
        <w:rPr>
          <w:spacing w:val="-3"/>
        </w:rPr>
        <w:t xml:space="preserve"> </w:t>
      </w:r>
      <w:r>
        <w:rPr>
          <w:spacing w:val="-2"/>
        </w:rPr>
        <w:t>руб.;</w:t>
      </w:r>
    </w:p>
    <w:p w:rsidR="00CA7C4B" w:rsidRDefault="003C2382">
      <w:pPr>
        <w:pStyle w:val="a3"/>
        <w:spacing w:before="50"/>
        <w:ind w:left="1041"/>
        <w:jc w:val="both"/>
      </w:pPr>
      <w:r>
        <w:t>-</w:t>
      </w:r>
      <w:r>
        <w:rPr>
          <w:spacing w:val="-2"/>
        </w:rPr>
        <w:t xml:space="preserve"> </w:t>
      </w:r>
      <w:r>
        <w:t>заказ</w:t>
      </w:r>
      <w:r>
        <w:rPr>
          <w:spacing w:val="-1"/>
        </w:rPr>
        <w:t xml:space="preserve"> </w:t>
      </w:r>
      <w:r>
        <w:t>№</w:t>
      </w:r>
      <w:r>
        <w:rPr>
          <w:spacing w:val="-2"/>
        </w:rPr>
        <w:t xml:space="preserve"> </w:t>
      </w:r>
      <w:r>
        <w:t>3 –</w:t>
      </w:r>
      <w:r>
        <w:rPr>
          <w:spacing w:val="-2"/>
        </w:rPr>
        <w:t xml:space="preserve"> </w:t>
      </w:r>
      <w:r>
        <w:t>18</w:t>
      </w:r>
      <w:r>
        <w:rPr>
          <w:spacing w:val="-2"/>
        </w:rPr>
        <w:t xml:space="preserve"> </w:t>
      </w:r>
      <w:r>
        <w:t>400</w:t>
      </w:r>
      <w:r>
        <w:rPr>
          <w:spacing w:val="-3"/>
        </w:rPr>
        <w:t xml:space="preserve"> </w:t>
      </w:r>
      <w:r>
        <w:rPr>
          <w:spacing w:val="-4"/>
        </w:rPr>
        <w:t>руб.</w:t>
      </w:r>
    </w:p>
    <w:p w:rsidR="00CA7C4B" w:rsidRDefault="003C2382">
      <w:pPr>
        <w:pStyle w:val="a5"/>
        <w:numPr>
          <w:ilvl w:val="2"/>
          <w:numId w:val="37"/>
        </w:numPr>
        <w:tabs>
          <w:tab w:val="left" w:pos="1573"/>
        </w:tabs>
        <w:spacing w:before="48" w:line="276" w:lineRule="auto"/>
        <w:ind w:left="332" w:right="336" w:firstLine="708"/>
        <w:rPr>
          <w:sz w:val="28"/>
        </w:rPr>
      </w:pPr>
      <w:r>
        <w:rPr>
          <w:sz w:val="28"/>
        </w:rPr>
        <w:t>В</w:t>
      </w:r>
      <w:r>
        <w:rPr>
          <w:spacing w:val="38"/>
          <w:sz w:val="28"/>
        </w:rPr>
        <w:t xml:space="preserve"> </w:t>
      </w:r>
      <w:r>
        <w:rPr>
          <w:sz w:val="28"/>
        </w:rPr>
        <w:t>текущем</w:t>
      </w:r>
      <w:r>
        <w:rPr>
          <w:spacing w:val="38"/>
          <w:sz w:val="28"/>
        </w:rPr>
        <w:t xml:space="preserve"> </w:t>
      </w:r>
      <w:r>
        <w:rPr>
          <w:sz w:val="28"/>
        </w:rPr>
        <w:t>году</w:t>
      </w:r>
      <w:r>
        <w:rPr>
          <w:spacing w:val="37"/>
          <w:sz w:val="28"/>
        </w:rPr>
        <w:t xml:space="preserve"> </w:t>
      </w:r>
      <w:r>
        <w:rPr>
          <w:sz w:val="28"/>
        </w:rPr>
        <w:t>компания</w:t>
      </w:r>
      <w:r>
        <w:rPr>
          <w:spacing w:val="38"/>
          <w:sz w:val="28"/>
        </w:rPr>
        <w:t xml:space="preserve"> </w:t>
      </w:r>
      <w:r>
        <w:rPr>
          <w:sz w:val="28"/>
        </w:rPr>
        <w:t>использовала</w:t>
      </w:r>
      <w:r>
        <w:rPr>
          <w:spacing w:val="38"/>
          <w:sz w:val="28"/>
        </w:rPr>
        <w:t xml:space="preserve"> </w:t>
      </w:r>
      <w:r>
        <w:rPr>
          <w:sz w:val="28"/>
        </w:rPr>
        <w:t>коэффициент</w:t>
      </w:r>
      <w:r>
        <w:rPr>
          <w:spacing w:val="38"/>
          <w:sz w:val="28"/>
        </w:rPr>
        <w:t xml:space="preserve"> </w:t>
      </w:r>
      <w:r>
        <w:rPr>
          <w:sz w:val="28"/>
        </w:rPr>
        <w:t>списания</w:t>
      </w:r>
      <w:r>
        <w:rPr>
          <w:spacing w:val="38"/>
          <w:sz w:val="28"/>
        </w:rPr>
        <w:t xml:space="preserve"> </w:t>
      </w:r>
      <w:r>
        <w:rPr>
          <w:sz w:val="28"/>
        </w:rPr>
        <w:t>об- щепроизводственных расходов 160 % от прямых трудовых затрат.</w:t>
      </w:r>
    </w:p>
    <w:p w:rsidR="00CA7C4B" w:rsidRDefault="003C2382">
      <w:pPr>
        <w:pStyle w:val="a5"/>
        <w:numPr>
          <w:ilvl w:val="1"/>
          <w:numId w:val="37"/>
        </w:numPr>
        <w:tabs>
          <w:tab w:val="left" w:pos="1320"/>
        </w:tabs>
        <w:spacing w:line="321" w:lineRule="exact"/>
        <w:ind w:left="1320" w:hanging="279"/>
        <w:rPr>
          <w:sz w:val="28"/>
        </w:rPr>
      </w:pPr>
      <w:r>
        <w:rPr>
          <w:sz w:val="28"/>
        </w:rPr>
        <w:t>Остатки</w:t>
      </w:r>
      <w:r>
        <w:rPr>
          <w:spacing w:val="-7"/>
          <w:sz w:val="28"/>
        </w:rPr>
        <w:t xml:space="preserve"> </w:t>
      </w:r>
      <w:r>
        <w:rPr>
          <w:sz w:val="28"/>
        </w:rPr>
        <w:t>по</w:t>
      </w:r>
      <w:r>
        <w:rPr>
          <w:spacing w:val="-2"/>
          <w:sz w:val="28"/>
        </w:rPr>
        <w:t xml:space="preserve"> счетам:</w:t>
      </w:r>
    </w:p>
    <w:p w:rsidR="00CA7C4B" w:rsidRDefault="003C2382">
      <w:pPr>
        <w:pStyle w:val="a5"/>
        <w:numPr>
          <w:ilvl w:val="2"/>
          <w:numId w:val="37"/>
        </w:numPr>
        <w:tabs>
          <w:tab w:val="left" w:pos="1532"/>
        </w:tabs>
        <w:spacing w:before="50"/>
        <w:ind w:left="1532" w:hanging="491"/>
        <w:rPr>
          <w:sz w:val="28"/>
        </w:rPr>
      </w:pPr>
      <w:r>
        <w:rPr>
          <w:sz w:val="28"/>
        </w:rPr>
        <w:t>Счет</w:t>
      </w:r>
      <w:r>
        <w:rPr>
          <w:spacing w:val="-6"/>
          <w:sz w:val="28"/>
        </w:rPr>
        <w:t xml:space="preserve"> </w:t>
      </w:r>
      <w:r>
        <w:rPr>
          <w:sz w:val="28"/>
        </w:rPr>
        <w:t>10</w:t>
      </w:r>
      <w:r>
        <w:rPr>
          <w:spacing w:val="-3"/>
          <w:sz w:val="28"/>
        </w:rPr>
        <w:t xml:space="preserve"> </w:t>
      </w:r>
      <w:r>
        <w:rPr>
          <w:sz w:val="28"/>
        </w:rPr>
        <w:t>«Материалы»</w:t>
      </w:r>
      <w:r>
        <w:rPr>
          <w:spacing w:val="-4"/>
          <w:sz w:val="28"/>
        </w:rPr>
        <w:t xml:space="preserve"> </w:t>
      </w:r>
      <w:r>
        <w:rPr>
          <w:sz w:val="28"/>
        </w:rPr>
        <w:t>25</w:t>
      </w:r>
      <w:r>
        <w:rPr>
          <w:spacing w:val="-2"/>
          <w:sz w:val="28"/>
        </w:rPr>
        <w:t xml:space="preserve"> </w:t>
      </w:r>
      <w:r>
        <w:rPr>
          <w:sz w:val="28"/>
        </w:rPr>
        <w:t>340</w:t>
      </w:r>
      <w:r>
        <w:rPr>
          <w:spacing w:val="-2"/>
          <w:sz w:val="28"/>
        </w:rPr>
        <w:t xml:space="preserve"> руб.;</w:t>
      </w:r>
    </w:p>
    <w:p w:rsidR="00CA7C4B" w:rsidRDefault="00CA7C4B">
      <w:pPr>
        <w:rPr>
          <w:sz w:val="28"/>
        </w:rPr>
        <w:sectPr w:rsidR="00CA7C4B">
          <w:pgSz w:w="11910" w:h="16840"/>
          <w:pgMar w:top="1040" w:right="800" w:bottom="820" w:left="800" w:header="0" w:footer="631" w:gutter="0"/>
          <w:cols w:space="720"/>
        </w:sectPr>
      </w:pPr>
    </w:p>
    <w:p w:rsidR="00CA7C4B" w:rsidRDefault="003C2382">
      <w:pPr>
        <w:pStyle w:val="a5"/>
        <w:numPr>
          <w:ilvl w:val="2"/>
          <w:numId w:val="37"/>
        </w:numPr>
        <w:tabs>
          <w:tab w:val="left" w:pos="1532"/>
        </w:tabs>
        <w:spacing w:before="67"/>
        <w:ind w:left="1532" w:hanging="491"/>
        <w:rPr>
          <w:sz w:val="28"/>
        </w:rPr>
      </w:pPr>
      <w:r>
        <w:rPr>
          <w:sz w:val="28"/>
        </w:rPr>
        <w:lastRenderedPageBreak/>
        <w:t>Счет</w:t>
      </w:r>
      <w:r>
        <w:rPr>
          <w:spacing w:val="-5"/>
          <w:sz w:val="28"/>
        </w:rPr>
        <w:t xml:space="preserve"> </w:t>
      </w:r>
      <w:r>
        <w:rPr>
          <w:sz w:val="28"/>
        </w:rPr>
        <w:t>43</w:t>
      </w:r>
      <w:r>
        <w:rPr>
          <w:spacing w:val="-1"/>
          <w:sz w:val="28"/>
        </w:rPr>
        <w:t xml:space="preserve"> </w:t>
      </w:r>
      <w:r>
        <w:rPr>
          <w:sz w:val="28"/>
        </w:rPr>
        <w:t>«Готовая</w:t>
      </w:r>
      <w:r>
        <w:rPr>
          <w:spacing w:val="-3"/>
          <w:sz w:val="28"/>
        </w:rPr>
        <w:t xml:space="preserve"> </w:t>
      </w:r>
      <w:r>
        <w:rPr>
          <w:sz w:val="28"/>
        </w:rPr>
        <w:t>продукция»,</w:t>
      </w:r>
      <w:r>
        <w:rPr>
          <w:spacing w:val="-4"/>
          <w:sz w:val="28"/>
        </w:rPr>
        <w:t xml:space="preserve"> </w:t>
      </w:r>
      <w:r>
        <w:rPr>
          <w:sz w:val="28"/>
        </w:rPr>
        <w:t>заказ</w:t>
      </w:r>
      <w:r>
        <w:rPr>
          <w:spacing w:val="-5"/>
          <w:sz w:val="28"/>
        </w:rPr>
        <w:t xml:space="preserve"> </w:t>
      </w:r>
      <w:r>
        <w:rPr>
          <w:sz w:val="28"/>
        </w:rPr>
        <w:t>№</w:t>
      </w:r>
      <w:r>
        <w:rPr>
          <w:spacing w:val="-2"/>
          <w:sz w:val="28"/>
        </w:rPr>
        <w:t xml:space="preserve"> </w:t>
      </w:r>
      <w:r>
        <w:rPr>
          <w:sz w:val="28"/>
        </w:rPr>
        <w:t>2,</w:t>
      </w:r>
      <w:r>
        <w:rPr>
          <w:spacing w:val="-4"/>
          <w:sz w:val="28"/>
        </w:rPr>
        <w:t xml:space="preserve"> </w:t>
      </w:r>
      <w:r>
        <w:rPr>
          <w:sz w:val="28"/>
        </w:rPr>
        <w:t>50</w:t>
      </w:r>
      <w:r>
        <w:rPr>
          <w:spacing w:val="-4"/>
          <w:sz w:val="28"/>
        </w:rPr>
        <w:t xml:space="preserve"> </w:t>
      </w:r>
      <w:r>
        <w:rPr>
          <w:sz w:val="28"/>
        </w:rPr>
        <w:t>000</w:t>
      </w:r>
      <w:r>
        <w:rPr>
          <w:spacing w:val="-1"/>
          <w:sz w:val="28"/>
        </w:rPr>
        <w:t xml:space="preserve"> </w:t>
      </w:r>
      <w:r>
        <w:rPr>
          <w:spacing w:val="-4"/>
          <w:sz w:val="28"/>
        </w:rPr>
        <w:t>руб.</w:t>
      </w:r>
    </w:p>
    <w:p w:rsidR="00CA7C4B" w:rsidRDefault="003C2382">
      <w:pPr>
        <w:pStyle w:val="a5"/>
        <w:numPr>
          <w:ilvl w:val="2"/>
          <w:numId w:val="37"/>
        </w:numPr>
        <w:tabs>
          <w:tab w:val="left" w:pos="1532"/>
        </w:tabs>
        <w:spacing w:before="51"/>
        <w:ind w:left="1532" w:hanging="491"/>
        <w:rPr>
          <w:sz w:val="28"/>
        </w:rPr>
      </w:pPr>
      <w:r>
        <w:rPr>
          <w:sz w:val="28"/>
        </w:rPr>
        <w:t>Счет</w:t>
      </w:r>
      <w:r>
        <w:rPr>
          <w:spacing w:val="-5"/>
          <w:sz w:val="28"/>
        </w:rPr>
        <w:t xml:space="preserve"> </w:t>
      </w:r>
      <w:r>
        <w:rPr>
          <w:sz w:val="28"/>
        </w:rPr>
        <w:t>20</w:t>
      </w:r>
      <w:r>
        <w:rPr>
          <w:spacing w:val="-3"/>
          <w:sz w:val="28"/>
        </w:rPr>
        <w:t xml:space="preserve"> </w:t>
      </w:r>
      <w:r>
        <w:rPr>
          <w:sz w:val="28"/>
        </w:rPr>
        <w:t>«Основное</w:t>
      </w:r>
      <w:r>
        <w:rPr>
          <w:spacing w:val="-7"/>
          <w:sz w:val="28"/>
        </w:rPr>
        <w:t xml:space="preserve"> </w:t>
      </w:r>
      <w:r>
        <w:rPr>
          <w:sz w:val="28"/>
        </w:rPr>
        <w:t>производство»,</w:t>
      </w:r>
      <w:r>
        <w:rPr>
          <w:spacing w:val="-5"/>
          <w:sz w:val="28"/>
        </w:rPr>
        <w:t xml:space="preserve"> </w:t>
      </w:r>
      <w:r>
        <w:rPr>
          <w:sz w:val="28"/>
        </w:rPr>
        <w:t>заказ</w:t>
      </w:r>
      <w:r>
        <w:rPr>
          <w:spacing w:val="-2"/>
          <w:sz w:val="28"/>
        </w:rPr>
        <w:t xml:space="preserve"> </w:t>
      </w:r>
      <w:r>
        <w:rPr>
          <w:sz w:val="28"/>
        </w:rPr>
        <w:t>№</w:t>
      </w:r>
      <w:r>
        <w:rPr>
          <w:spacing w:val="-6"/>
          <w:sz w:val="28"/>
        </w:rPr>
        <w:t xml:space="preserve"> </w:t>
      </w:r>
      <w:r>
        <w:rPr>
          <w:sz w:val="28"/>
        </w:rPr>
        <w:t>1,</w:t>
      </w:r>
      <w:r>
        <w:rPr>
          <w:spacing w:val="-5"/>
          <w:sz w:val="28"/>
        </w:rPr>
        <w:t xml:space="preserve"> </w:t>
      </w:r>
      <w:r>
        <w:rPr>
          <w:sz w:val="28"/>
        </w:rPr>
        <w:t>1000</w:t>
      </w:r>
      <w:r>
        <w:rPr>
          <w:spacing w:val="-3"/>
          <w:sz w:val="28"/>
        </w:rPr>
        <w:t xml:space="preserve"> </w:t>
      </w:r>
      <w:r>
        <w:rPr>
          <w:spacing w:val="-4"/>
          <w:sz w:val="28"/>
        </w:rPr>
        <w:t>руб.</w:t>
      </w:r>
    </w:p>
    <w:p w:rsidR="00CA7C4B" w:rsidRDefault="003C2382">
      <w:pPr>
        <w:pStyle w:val="a5"/>
        <w:numPr>
          <w:ilvl w:val="1"/>
          <w:numId w:val="37"/>
        </w:numPr>
        <w:tabs>
          <w:tab w:val="left" w:pos="1322"/>
        </w:tabs>
        <w:spacing w:before="47"/>
        <w:ind w:left="1322"/>
        <w:rPr>
          <w:sz w:val="28"/>
        </w:rPr>
      </w:pPr>
      <w:r>
        <w:rPr>
          <w:sz w:val="28"/>
        </w:rPr>
        <w:t>Заказы №</w:t>
      </w:r>
      <w:r>
        <w:rPr>
          <w:spacing w:val="-4"/>
          <w:sz w:val="28"/>
        </w:rPr>
        <w:t xml:space="preserve"> </w:t>
      </w:r>
      <w:r>
        <w:rPr>
          <w:sz w:val="28"/>
        </w:rPr>
        <w:t>1 и 3</w:t>
      </w:r>
      <w:r>
        <w:rPr>
          <w:spacing w:val="-1"/>
          <w:sz w:val="28"/>
        </w:rPr>
        <w:t xml:space="preserve"> </w:t>
      </w:r>
      <w:r>
        <w:rPr>
          <w:sz w:val="28"/>
        </w:rPr>
        <w:t>были закончены.</w:t>
      </w:r>
      <w:r>
        <w:rPr>
          <w:spacing w:val="-1"/>
          <w:sz w:val="28"/>
        </w:rPr>
        <w:t xml:space="preserve"> </w:t>
      </w:r>
      <w:r>
        <w:rPr>
          <w:sz w:val="28"/>
        </w:rPr>
        <w:t>Заказы</w:t>
      </w:r>
      <w:r>
        <w:rPr>
          <w:spacing w:val="5"/>
          <w:sz w:val="28"/>
        </w:rPr>
        <w:t xml:space="preserve"> </w:t>
      </w:r>
      <w:r>
        <w:rPr>
          <w:sz w:val="28"/>
        </w:rPr>
        <w:t>№</w:t>
      </w:r>
      <w:r>
        <w:rPr>
          <w:spacing w:val="-4"/>
          <w:sz w:val="28"/>
        </w:rPr>
        <w:t xml:space="preserve"> </w:t>
      </w:r>
      <w:r>
        <w:rPr>
          <w:sz w:val="28"/>
        </w:rPr>
        <w:t>2 и 3 были</w:t>
      </w:r>
      <w:r>
        <w:rPr>
          <w:spacing w:val="-2"/>
          <w:sz w:val="28"/>
        </w:rPr>
        <w:t xml:space="preserve"> </w:t>
      </w:r>
      <w:r>
        <w:rPr>
          <w:sz w:val="28"/>
        </w:rPr>
        <w:t>отгружены.</w:t>
      </w:r>
      <w:r>
        <w:rPr>
          <w:spacing w:val="-1"/>
          <w:sz w:val="28"/>
        </w:rPr>
        <w:t xml:space="preserve"> </w:t>
      </w:r>
      <w:r>
        <w:rPr>
          <w:spacing w:val="-2"/>
          <w:sz w:val="28"/>
        </w:rPr>
        <w:t>Заказ</w:t>
      </w:r>
    </w:p>
    <w:p w:rsidR="00CA7C4B" w:rsidRDefault="003C2382">
      <w:pPr>
        <w:pStyle w:val="a3"/>
        <w:spacing w:before="48"/>
      </w:pPr>
      <w:r>
        <w:t>№</w:t>
      </w:r>
      <w:r>
        <w:rPr>
          <w:spacing w:val="-4"/>
        </w:rPr>
        <w:t xml:space="preserve"> </w:t>
      </w:r>
      <w:r>
        <w:t>1</w:t>
      </w:r>
      <w:r>
        <w:rPr>
          <w:spacing w:val="-1"/>
        </w:rPr>
        <w:t xml:space="preserve"> </w:t>
      </w:r>
      <w:r>
        <w:t>состоит</w:t>
      </w:r>
      <w:r>
        <w:rPr>
          <w:spacing w:val="-5"/>
        </w:rPr>
        <w:t xml:space="preserve"> </w:t>
      </w:r>
      <w:r>
        <w:t>из</w:t>
      </w:r>
      <w:r>
        <w:rPr>
          <w:spacing w:val="-3"/>
        </w:rPr>
        <w:t xml:space="preserve"> </w:t>
      </w:r>
      <w:r>
        <w:t>5000</w:t>
      </w:r>
      <w:r>
        <w:rPr>
          <w:spacing w:val="-3"/>
        </w:rPr>
        <w:t xml:space="preserve"> </w:t>
      </w:r>
      <w:r>
        <w:t>экземпляров,</w:t>
      </w:r>
      <w:r>
        <w:rPr>
          <w:spacing w:val="-2"/>
        </w:rPr>
        <w:t xml:space="preserve"> </w:t>
      </w:r>
      <w:r>
        <w:t>заказ №</w:t>
      </w:r>
      <w:r>
        <w:rPr>
          <w:spacing w:val="-2"/>
        </w:rPr>
        <w:t xml:space="preserve"> </w:t>
      </w:r>
      <w:r>
        <w:t>2</w:t>
      </w:r>
      <w:r>
        <w:rPr>
          <w:spacing w:val="-3"/>
        </w:rPr>
        <w:t xml:space="preserve"> </w:t>
      </w:r>
      <w:r>
        <w:t>–</w:t>
      </w:r>
      <w:r>
        <w:rPr>
          <w:spacing w:val="-1"/>
        </w:rPr>
        <w:t xml:space="preserve"> </w:t>
      </w:r>
      <w:r>
        <w:t>25</w:t>
      </w:r>
      <w:r>
        <w:rPr>
          <w:spacing w:val="-2"/>
        </w:rPr>
        <w:t xml:space="preserve"> </w:t>
      </w:r>
      <w:r>
        <w:t>000,</w:t>
      </w:r>
      <w:r>
        <w:rPr>
          <w:spacing w:val="-3"/>
        </w:rPr>
        <w:t xml:space="preserve"> </w:t>
      </w:r>
      <w:r>
        <w:t>№</w:t>
      </w:r>
      <w:r>
        <w:rPr>
          <w:spacing w:val="-1"/>
        </w:rPr>
        <w:t xml:space="preserve"> </w:t>
      </w:r>
      <w:r>
        <w:t>3</w:t>
      </w:r>
      <w:r>
        <w:rPr>
          <w:spacing w:val="-4"/>
        </w:rPr>
        <w:t xml:space="preserve"> </w:t>
      </w:r>
      <w:r>
        <w:t>–</w:t>
      </w:r>
      <w:r>
        <w:rPr>
          <w:spacing w:val="-3"/>
        </w:rPr>
        <w:t xml:space="preserve"> </w:t>
      </w:r>
      <w:r>
        <w:rPr>
          <w:spacing w:val="-2"/>
        </w:rPr>
        <w:t>1000.</w:t>
      </w:r>
    </w:p>
    <w:p w:rsidR="00CA7C4B" w:rsidRDefault="00CA7C4B">
      <w:pPr>
        <w:pStyle w:val="a3"/>
        <w:spacing w:before="52"/>
        <w:ind w:left="0"/>
        <w:rPr>
          <w:sz w:val="20"/>
        </w:rPr>
      </w:pPr>
    </w:p>
    <w:p w:rsidR="00CA7C4B" w:rsidRDefault="00CA7C4B">
      <w:pPr>
        <w:rPr>
          <w:sz w:val="20"/>
        </w:rPr>
        <w:sectPr w:rsidR="00CA7C4B">
          <w:pgSz w:w="11910" w:h="16840"/>
          <w:pgMar w:top="1040" w:right="800" w:bottom="820" w:left="800" w:header="0" w:footer="631" w:gutter="0"/>
          <w:cols w:space="720"/>
        </w:sectPr>
      </w:pPr>
    </w:p>
    <w:p w:rsidR="00CA7C4B" w:rsidRDefault="00CA7C4B">
      <w:pPr>
        <w:pStyle w:val="a3"/>
        <w:spacing w:before="136"/>
        <w:ind w:left="0"/>
        <w:rPr>
          <w:sz w:val="24"/>
        </w:rPr>
      </w:pPr>
    </w:p>
    <w:p w:rsidR="00CA7C4B" w:rsidRDefault="003C2382">
      <w:pPr>
        <w:ind w:left="3619"/>
        <w:rPr>
          <w:sz w:val="24"/>
        </w:rPr>
      </w:pPr>
      <w:r>
        <w:rPr>
          <w:sz w:val="24"/>
        </w:rPr>
        <w:t>Расчёт</w:t>
      </w:r>
      <w:r>
        <w:rPr>
          <w:spacing w:val="-5"/>
          <w:sz w:val="24"/>
        </w:rPr>
        <w:t xml:space="preserve"> </w:t>
      </w:r>
      <w:r>
        <w:rPr>
          <w:sz w:val="24"/>
        </w:rPr>
        <w:t>себестоимости</w:t>
      </w:r>
      <w:r>
        <w:rPr>
          <w:spacing w:val="-4"/>
          <w:sz w:val="24"/>
        </w:rPr>
        <w:t xml:space="preserve"> </w:t>
      </w:r>
      <w:r>
        <w:rPr>
          <w:spacing w:val="-2"/>
          <w:sz w:val="24"/>
        </w:rPr>
        <w:t>заказов</w:t>
      </w:r>
    </w:p>
    <w:p w:rsidR="00CA7C4B" w:rsidRDefault="003C2382">
      <w:pPr>
        <w:pStyle w:val="a3"/>
        <w:spacing w:before="89"/>
        <w:ind w:left="1896"/>
      </w:pPr>
      <w:r>
        <w:br w:type="column"/>
      </w:r>
      <w:r>
        <w:lastRenderedPageBreak/>
        <w:t>Таблица</w:t>
      </w:r>
      <w:r>
        <w:rPr>
          <w:spacing w:val="-5"/>
        </w:rPr>
        <w:t xml:space="preserve"> 56</w:t>
      </w:r>
    </w:p>
    <w:p w:rsidR="00CA7C4B" w:rsidRDefault="00CA7C4B">
      <w:pPr>
        <w:sectPr w:rsidR="00CA7C4B">
          <w:type w:val="continuous"/>
          <w:pgSz w:w="11910" w:h="16840"/>
          <w:pgMar w:top="0" w:right="800" w:bottom="0" w:left="800" w:header="0" w:footer="631" w:gutter="0"/>
          <w:cols w:num="2" w:space="720" w:equalWidth="0">
            <w:col w:w="6686" w:space="40"/>
            <w:col w:w="3584"/>
          </w:cols>
        </w:sectPr>
      </w:pPr>
    </w:p>
    <w:p w:rsidR="00CA7C4B" w:rsidRDefault="00CA7C4B">
      <w:pPr>
        <w:pStyle w:val="a3"/>
        <w:spacing w:before="11"/>
        <w:ind w:left="0"/>
        <w:rPr>
          <w:sz w:val="10"/>
        </w:rPr>
      </w:pPr>
    </w:p>
    <w:tbl>
      <w:tblPr>
        <w:tblStyle w:val="TableNormal"/>
        <w:tblW w:w="0" w:type="auto"/>
        <w:tblInd w:w="7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5"/>
        <w:gridCol w:w="8075"/>
      </w:tblGrid>
      <w:tr w:rsidR="00CA7C4B">
        <w:trPr>
          <w:trHeight w:val="506"/>
        </w:trPr>
        <w:tc>
          <w:tcPr>
            <w:tcW w:w="715" w:type="dxa"/>
          </w:tcPr>
          <w:p w:rsidR="00CA7C4B" w:rsidRDefault="003C2382">
            <w:pPr>
              <w:pStyle w:val="TableParagraph"/>
              <w:spacing w:line="246" w:lineRule="exact"/>
              <w:ind w:left="12"/>
              <w:jc w:val="center"/>
            </w:pPr>
            <w:r>
              <w:rPr>
                <w:spacing w:val="-2"/>
              </w:rPr>
              <w:t>Заказ</w:t>
            </w:r>
          </w:p>
          <w:p w:rsidR="00CA7C4B" w:rsidRDefault="003C2382">
            <w:pPr>
              <w:pStyle w:val="TableParagraph"/>
              <w:spacing w:line="240" w:lineRule="exact"/>
              <w:ind w:left="12" w:right="3"/>
              <w:jc w:val="center"/>
            </w:pPr>
            <w:r>
              <w:rPr>
                <w:spacing w:val="-10"/>
              </w:rPr>
              <w:t>№</w:t>
            </w:r>
          </w:p>
        </w:tc>
        <w:tc>
          <w:tcPr>
            <w:tcW w:w="8075" w:type="dxa"/>
          </w:tcPr>
          <w:p w:rsidR="00CA7C4B" w:rsidRDefault="003C2382">
            <w:pPr>
              <w:pStyle w:val="TableParagraph"/>
              <w:spacing w:line="247" w:lineRule="exact"/>
              <w:ind w:left="11"/>
              <w:jc w:val="center"/>
            </w:pPr>
            <w:r>
              <w:rPr>
                <w:spacing w:val="-2"/>
              </w:rPr>
              <w:t>Показатель</w:t>
            </w:r>
          </w:p>
        </w:tc>
      </w:tr>
      <w:tr w:rsidR="00CA7C4B">
        <w:trPr>
          <w:trHeight w:val="251"/>
        </w:trPr>
        <w:tc>
          <w:tcPr>
            <w:tcW w:w="715" w:type="dxa"/>
          </w:tcPr>
          <w:p w:rsidR="00CA7C4B" w:rsidRDefault="003C2382">
            <w:pPr>
              <w:pStyle w:val="TableParagraph"/>
              <w:spacing w:line="232" w:lineRule="exact"/>
              <w:ind w:left="12" w:right="3"/>
              <w:jc w:val="center"/>
            </w:pPr>
            <w:r>
              <w:rPr>
                <w:spacing w:val="-10"/>
              </w:rPr>
              <w:t>1</w:t>
            </w:r>
          </w:p>
        </w:tc>
        <w:tc>
          <w:tcPr>
            <w:tcW w:w="8075" w:type="dxa"/>
          </w:tcPr>
          <w:p w:rsidR="00CA7C4B" w:rsidRDefault="003C2382">
            <w:pPr>
              <w:pStyle w:val="TableParagraph"/>
              <w:spacing w:line="232" w:lineRule="exact"/>
              <w:ind w:left="107"/>
            </w:pPr>
            <w:r>
              <w:t>Материалы</w:t>
            </w:r>
            <w:r>
              <w:rPr>
                <w:spacing w:val="-5"/>
              </w:rPr>
              <w:t xml:space="preserve"> </w:t>
            </w:r>
            <w:r>
              <w:rPr>
                <w:spacing w:val="-10"/>
              </w:rPr>
              <w:t>=</w:t>
            </w:r>
          </w:p>
        </w:tc>
      </w:tr>
      <w:tr w:rsidR="00CA7C4B">
        <w:trPr>
          <w:trHeight w:val="253"/>
        </w:trPr>
        <w:tc>
          <w:tcPr>
            <w:tcW w:w="715" w:type="dxa"/>
          </w:tcPr>
          <w:p w:rsidR="00CA7C4B" w:rsidRDefault="00CA7C4B">
            <w:pPr>
              <w:pStyle w:val="TableParagraph"/>
              <w:rPr>
                <w:sz w:val="18"/>
              </w:rPr>
            </w:pPr>
          </w:p>
        </w:tc>
        <w:tc>
          <w:tcPr>
            <w:tcW w:w="8075" w:type="dxa"/>
          </w:tcPr>
          <w:p w:rsidR="00CA7C4B" w:rsidRDefault="003C2382">
            <w:pPr>
              <w:pStyle w:val="TableParagraph"/>
              <w:spacing w:line="234" w:lineRule="exact"/>
              <w:ind w:left="107"/>
            </w:pPr>
            <w:r>
              <w:t>Прямые</w:t>
            </w:r>
            <w:r>
              <w:rPr>
                <w:spacing w:val="-4"/>
              </w:rPr>
              <w:t xml:space="preserve"> </w:t>
            </w:r>
            <w:r>
              <w:t>трудовые</w:t>
            </w:r>
            <w:r>
              <w:rPr>
                <w:spacing w:val="-3"/>
              </w:rPr>
              <w:t xml:space="preserve"> </w:t>
            </w:r>
            <w:r>
              <w:t>затраты</w:t>
            </w:r>
            <w:r>
              <w:rPr>
                <w:spacing w:val="-3"/>
              </w:rPr>
              <w:t xml:space="preserve"> </w:t>
            </w:r>
            <w:r>
              <w:rPr>
                <w:spacing w:val="-10"/>
              </w:rPr>
              <w:t>=</w:t>
            </w:r>
          </w:p>
        </w:tc>
      </w:tr>
      <w:tr w:rsidR="00CA7C4B">
        <w:trPr>
          <w:trHeight w:val="254"/>
        </w:trPr>
        <w:tc>
          <w:tcPr>
            <w:tcW w:w="715" w:type="dxa"/>
          </w:tcPr>
          <w:p w:rsidR="00CA7C4B" w:rsidRDefault="00CA7C4B">
            <w:pPr>
              <w:pStyle w:val="TableParagraph"/>
              <w:rPr>
                <w:sz w:val="18"/>
              </w:rPr>
            </w:pPr>
          </w:p>
        </w:tc>
        <w:tc>
          <w:tcPr>
            <w:tcW w:w="8075" w:type="dxa"/>
          </w:tcPr>
          <w:p w:rsidR="00CA7C4B" w:rsidRDefault="003C2382">
            <w:pPr>
              <w:pStyle w:val="TableParagraph"/>
              <w:spacing w:line="235" w:lineRule="exact"/>
              <w:ind w:left="107"/>
            </w:pPr>
            <w:r>
              <w:t>ОПР</w:t>
            </w:r>
            <w:r>
              <w:rPr>
                <w:spacing w:val="-4"/>
              </w:rPr>
              <w:t xml:space="preserve"> </w:t>
            </w:r>
            <w:r>
              <w:rPr>
                <w:spacing w:val="-10"/>
              </w:rPr>
              <w:t>=</w:t>
            </w:r>
          </w:p>
        </w:tc>
      </w:tr>
      <w:tr w:rsidR="00CA7C4B">
        <w:trPr>
          <w:trHeight w:val="251"/>
        </w:trPr>
        <w:tc>
          <w:tcPr>
            <w:tcW w:w="715" w:type="dxa"/>
          </w:tcPr>
          <w:p w:rsidR="00CA7C4B" w:rsidRDefault="00CA7C4B">
            <w:pPr>
              <w:pStyle w:val="TableParagraph"/>
              <w:rPr>
                <w:sz w:val="18"/>
              </w:rPr>
            </w:pPr>
          </w:p>
        </w:tc>
        <w:tc>
          <w:tcPr>
            <w:tcW w:w="8075" w:type="dxa"/>
          </w:tcPr>
          <w:p w:rsidR="00CA7C4B" w:rsidRDefault="003C2382">
            <w:pPr>
              <w:pStyle w:val="TableParagraph"/>
              <w:spacing w:line="232" w:lineRule="exact"/>
              <w:ind w:left="107"/>
            </w:pPr>
            <w:r>
              <w:rPr>
                <w:spacing w:val="-2"/>
              </w:rPr>
              <w:t>Итого</w:t>
            </w:r>
          </w:p>
        </w:tc>
      </w:tr>
      <w:tr w:rsidR="00CA7C4B">
        <w:trPr>
          <w:trHeight w:val="254"/>
        </w:trPr>
        <w:tc>
          <w:tcPr>
            <w:tcW w:w="715" w:type="dxa"/>
          </w:tcPr>
          <w:p w:rsidR="00CA7C4B" w:rsidRDefault="00CA7C4B">
            <w:pPr>
              <w:pStyle w:val="TableParagraph"/>
              <w:rPr>
                <w:sz w:val="18"/>
              </w:rPr>
            </w:pPr>
          </w:p>
        </w:tc>
        <w:tc>
          <w:tcPr>
            <w:tcW w:w="8075" w:type="dxa"/>
          </w:tcPr>
          <w:p w:rsidR="00CA7C4B" w:rsidRDefault="003C2382">
            <w:pPr>
              <w:pStyle w:val="TableParagraph"/>
              <w:spacing w:line="234" w:lineRule="exact"/>
              <w:ind w:left="107"/>
            </w:pPr>
            <w:r>
              <w:t>Себестоимость</w:t>
            </w:r>
            <w:r>
              <w:rPr>
                <w:spacing w:val="-7"/>
              </w:rPr>
              <w:t xml:space="preserve"> </w:t>
            </w:r>
            <w:r>
              <w:t>заказа</w:t>
            </w:r>
            <w:r>
              <w:rPr>
                <w:spacing w:val="-6"/>
              </w:rPr>
              <w:t xml:space="preserve"> </w:t>
            </w:r>
            <w:r>
              <w:rPr>
                <w:spacing w:val="-10"/>
              </w:rPr>
              <w:t>=</w:t>
            </w:r>
          </w:p>
        </w:tc>
      </w:tr>
      <w:tr w:rsidR="00CA7C4B">
        <w:trPr>
          <w:trHeight w:val="251"/>
        </w:trPr>
        <w:tc>
          <w:tcPr>
            <w:tcW w:w="715" w:type="dxa"/>
          </w:tcPr>
          <w:p w:rsidR="00CA7C4B" w:rsidRDefault="00CA7C4B">
            <w:pPr>
              <w:pStyle w:val="TableParagraph"/>
              <w:rPr>
                <w:sz w:val="18"/>
              </w:rPr>
            </w:pPr>
          </w:p>
        </w:tc>
        <w:tc>
          <w:tcPr>
            <w:tcW w:w="8075" w:type="dxa"/>
          </w:tcPr>
          <w:p w:rsidR="00CA7C4B" w:rsidRDefault="003C2382">
            <w:pPr>
              <w:pStyle w:val="TableParagraph"/>
              <w:spacing w:line="232" w:lineRule="exact"/>
              <w:ind w:left="107"/>
            </w:pPr>
            <w:r>
              <w:t>Себестоимость</w:t>
            </w:r>
            <w:r>
              <w:rPr>
                <w:spacing w:val="-9"/>
              </w:rPr>
              <w:t xml:space="preserve"> </w:t>
            </w:r>
            <w:r>
              <w:t>одного</w:t>
            </w:r>
            <w:r>
              <w:rPr>
                <w:spacing w:val="-7"/>
              </w:rPr>
              <w:t xml:space="preserve"> </w:t>
            </w:r>
            <w:r>
              <w:t>экземпляра</w:t>
            </w:r>
            <w:r>
              <w:rPr>
                <w:spacing w:val="-7"/>
              </w:rPr>
              <w:t xml:space="preserve"> </w:t>
            </w:r>
            <w:r>
              <w:rPr>
                <w:spacing w:val="-10"/>
              </w:rPr>
              <w:t>=</w:t>
            </w:r>
          </w:p>
        </w:tc>
      </w:tr>
      <w:tr w:rsidR="00CA7C4B">
        <w:trPr>
          <w:trHeight w:val="254"/>
        </w:trPr>
        <w:tc>
          <w:tcPr>
            <w:tcW w:w="715" w:type="dxa"/>
          </w:tcPr>
          <w:p w:rsidR="00CA7C4B" w:rsidRDefault="003C2382">
            <w:pPr>
              <w:pStyle w:val="TableParagraph"/>
              <w:spacing w:line="234" w:lineRule="exact"/>
              <w:ind w:left="12" w:right="3"/>
              <w:jc w:val="center"/>
            </w:pPr>
            <w:r>
              <w:rPr>
                <w:spacing w:val="-10"/>
              </w:rPr>
              <w:t>2</w:t>
            </w:r>
          </w:p>
        </w:tc>
        <w:tc>
          <w:tcPr>
            <w:tcW w:w="8075" w:type="dxa"/>
          </w:tcPr>
          <w:p w:rsidR="00CA7C4B" w:rsidRDefault="003C2382">
            <w:pPr>
              <w:pStyle w:val="TableParagraph"/>
              <w:spacing w:line="234" w:lineRule="exact"/>
              <w:ind w:left="107"/>
            </w:pPr>
            <w:r>
              <w:t>Себестоимость</w:t>
            </w:r>
            <w:r>
              <w:rPr>
                <w:spacing w:val="-7"/>
              </w:rPr>
              <w:t xml:space="preserve"> </w:t>
            </w:r>
            <w:r>
              <w:t>заказа</w:t>
            </w:r>
            <w:r>
              <w:rPr>
                <w:spacing w:val="-6"/>
              </w:rPr>
              <w:t xml:space="preserve"> </w:t>
            </w:r>
            <w:r>
              <w:rPr>
                <w:spacing w:val="-10"/>
              </w:rPr>
              <w:t>=</w:t>
            </w:r>
          </w:p>
        </w:tc>
      </w:tr>
      <w:tr w:rsidR="00CA7C4B">
        <w:trPr>
          <w:trHeight w:val="251"/>
        </w:trPr>
        <w:tc>
          <w:tcPr>
            <w:tcW w:w="715" w:type="dxa"/>
          </w:tcPr>
          <w:p w:rsidR="00CA7C4B" w:rsidRDefault="00CA7C4B">
            <w:pPr>
              <w:pStyle w:val="TableParagraph"/>
              <w:rPr>
                <w:sz w:val="18"/>
              </w:rPr>
            </w:pPr>
          </w:p>
        </w:tc>
        <w:tc>
          <w:tcPr>
            <w:tcW w:w="8075" w:type="dxa"/>
          </w:tcPr>
          <w:p w:rsidR="00CA7C4B" w:rsidRDefault="003C2382">
            <w:pPr>
              <w:pStyle w:val="TableParagraph"/>
              <w:spacing w:line="232" w:lineRule="exact"/>
              <w:ind w:left="107"/>
            </w:pPr>
            <w:r>
              <w:t>Себестоимость</w:t>
            </w:r>
            <w:r>
              <w:rPr>
                <w:spacing w:val="-9"/>
              </w:rPr>
              <w:t xml:space="preserve"> </w:t>
            </w:r>
            <w:r>
              <w:t>одного</w:t>
            </w:r>
            <w:r>
              <w:rPr>
                <w:spacing w:val="-7"/>
              </w:rPr>
              <w:t xml:space="preserve"> </w:t>
            </w:r>
            <w:r>
              <w:t>экземпляра</w:t>
            </w:r>
            <w:r>
              <w:rPr>
                <w:spacing w:val="-7"/>
              </w:rPr>
              <w:t xml:space="preserve"> </w:t>
            </w:r>
            <w:r>
              <w:rPr>
                <w:spacing w:val="-10"/>
              </w:rPr>
              <w:t>=</w:t>
            </w:r>
          </w:p>
        </w:tc>
      </w:tr>
      <w:tr w:rsidR="00CA7C4B">
        <w:trPr>
          <w:trHeight w:val="254"/>
        </w:trPr>
        <w:tc>
          <w:tcPr>
            <w:tcW w:w="715" w:type="dxa"/>
          </w:tcPr>
          <w:p w:rsidR="00CA7C4B" w:rsidRDefault="003C2382">
            <w:pPr>
              <w:pStyle w:val="TableParagraph"/>
              <w:spacing w:line="234" w:lineRule="exact"/>
              <w:ind w:left="12" w:right="3"/>
              <w:jc w:val="center"/>
            </w:pPr>
            <w:r>
              <w:rPr>
                <w:spacing w:val="-10"/>
              </w:rPr>
              <w:t>3</w:t>
            </w:r>
          </w:p>
        </w:tc>
        <w:tc>
          <w:tcPr>
            <w:tcW w:w="8075" w:type="dxa"/>
          </w:tcPr>
          <w:p w:rsidR="00CA7C4B" w:rsidRDefault="003C2382">
            <w:pPr>
              <w:pStyle w:val="TableParagraph"/>
              <w:spacing w:line="234" w:lineRule="exact"/>
              <w:ind w:left="107"/>
            </w:pPr>
            <w:r>
              <w:t>Материалы</w:t>
            </w:r>
            <w:r>
              <w:rPr>
                <w:spacing w:val="-5"/>
              </w:rPr>
              <w:t xml:space="preserve"> </w:t>
            </w:r>
            <w:r>
              <w:rPr>
                <w:spacing w:val="-10"/>
              </w:rPr>
              <w:t>=</w:t>
            </w:r>
          </w:p>
        </w:tc>
      </w:tr>
      <w:tr w:rsidR="00CA7C4B">
        <w:trPr>
          <w:trHeight w:val="253"/>
        </w:trPr>
        <w:tc>
          <w:tcPr>
            <w:tcW w:w="715" w:type="dxa"/>
          </w:tcPr>
          <w:p w:rsidR="00CA7C4B" w:rsidRDefault="00CA7C4B">
            <w:pPr>
              <w:pStyle w:val="TableParagraph"/>
              <w:rPr>
                <w:sz w:val="18"/>
              </w:rPr>
            </w:pPr>
          </w:p>
        </w:tc>
        <w:tc>
          <w:tcPr>
            <w:tcW w:w="8075" w:type="dxa"/>
          </w:tcPr>
          <w:p w:rsidR="00CA7C4B" w:rsidRDefault="003C2382">
            <w:pPr>
              <w:pStyle w:val="TableParagraph"/>
              <w:spacing w:line="234" w:lineRule="exact"/>
              <w:ind w:left="107"/>
            </w:pPr>
            <w:r>
              <w:t>Прямые</w:t>
            </w:r>
            <w:r>
              <w:rPr>
                <w:spacing w:val="-4"/>
              </w:rPr>
              <w:t xml:space="preserve"> </w:t>
            </w:r>
            <w:r>
              <w:t>трудовые</w:t>
            </w:r>
            <w:r>
              <w:rPr>
                <w:spacing w:val="-3"/>
              </w:rPr>
              <w:t xml:space="preserve"> </w:t>
            </w:r>
            <w:r>
              <w:t>затраты</w:t>
            </w:r>
            <w:r>
              <w:rPr>
                <w:spacing w:val="-3"/>
              </w:rPr>
              <w:t xml:space="preserve"> </w:t>
            </w:r>
            <w:r>
              <w:rPr>
                <w:spacing w:val="-10"/>
              </w:rPr>
              <w:t>=</w:t>
            </w:r>
          </w:p>
        </w:tc>
      </w:tr>
      <w:tr w:rsidR="00CA7C4B">
        <w:trPr>
          <w:trHeight w:val="251"/>
        </w:trPr>
        <w:tc>
          <w:tcPr>
            <w:tcW w:w="715" w:type="dxa"/>
          </w:tcPr>
          <w:p w:rsidR="00CA7C4B" w:rsidRDefault="00CA7C4B">
            <w:pPr>
              <w:pStyle w:val="TableParagraph"/>
              <w:rPr>
                <w:sz w:val="18"/>
              </w:rPr>
            </w:pPr>
          </w:p>
        </w:tc>
        <w:tc>
          <w:tcPr>
            <w:tcW w:w="8075" w:type="dxa"/>
          </w:tcPr>
          <w:p w:rsidR="00CA7C4B" w:rsidRDefault="003C2382">
            <w:pPr>
              <w:pStyle w:val="TableParagraph"/>
              <w:spacing w:line="232" w:lineRule="exact"/>
              <w:ind w:left="107"/>
            </w:pPr>
            <w:r>
              <w:t>ОПР</w:t>
            </w:r>
            <w:r>
              <w:rPr>
                <w:spacing w:val="-4"/>
              </w:rPr>
              <w:t xml:space="preserve"> </w:t>
            </w:r>
            <w:r>
              <w:rPr>
                <w:spacing w:val="-10"/>
              </w:rPr>
              <w:t>=</w:t>
            </w:r>
          </w:p>
        </w:tc>
      </w:tr>
      <w:tr w:rsidR="00CA7C4B">
        <w:trPr>
          <w:trHeight w:val="253"/>
        </w:trPr>
        <w:tc>
          <w:tcPr>
            <w:tcW w:w="715" w:type="dxa"/>
          </w:tcPr>
          <w:p w:rsidR="00CA7C4B" w:rsidRDefault="00CA7C4B">
            <w:pPr>
              <w:pStyle w:val="TableParagraph"/>
              <w:rPr>
                <w:sz w:val="18"/>
              </w:rPr>
            </w:pPr>
          </w:p>
        </w:tc>
        <w:tc>
          <w:tcPr>
            <w:tcW w:w="8075" w:type="dxa"/>
          </w:tcPr>
          <w:p w:rsidR="00CA7C4B" w:rsidRDefault="003C2382">
            <w:pPr>
              <w:pStyle w:val="TableParagraph"/>
              <w:spacing w:line="234" w:lineRule="exact"/>
              <w:ind w:left="107"/>
            </w:pPr>
            <w:r>
              <w:rPr>
                <w:spacing w:val="-2"/>
              </w:rPr>
              <w:t>Итого</w:t>
            </w:r>
          </w:p>
        </w:tc>
      </w:tr>
      <w:tr w:rsidR="00CA7C4B">
        <w:trPr>
          <w:trHeight w:val="251"/>
        </w:trPr>
        <w:tc>
          <w:tcPr>
            <w:tcW w:w="715" w:type="dxa"/>
          </w:tcPr>
          <w:p w:rsidR="00CA7C4B" w:rsidRDefault="00CA7C4B">
            <w:pPr>
              <w:pStyle w:val="TableParagraph"/>
              <w:rPr>
                <w:sz w:val="18"/>
              </w:rPr>
            </w:pPr>
          </w:p>
        </w:tc>
        <w:tc>
          <w:tcPr>
            <w:tcW w:w="8075" w:type="dxa"/>
          </w:tcPr>
          <w:p w:rsidR="00CA7C4B" w:rsidRDefault="003C2382">
            <w:pPr>
              <w:pStyle w:val="TableParagraph"/>
              <w:spacing w:line="232" w:lineRule="exact"/>
              <w:ind w:left="107"/>
            </w:pPr>
            <w:r>
              <w:t>Себестоимость</w:t>
            </w:r>
            <w:r>
              <w:rPr>
                <w:spacing w:val="-7"/>
              </w:rPr>
              <w:t xml:space="preserve"> </w:t>
            </w:r>
            <w:r>
              <w:t>заказа</w:t>
            </w:r>
            <w:r>
              <w:rPr>
                <w:spacing w:val="-6"/>
              </w:rPr>
              <w:t xml:space="preserve"> </w:t>
            </w:r>
            <w:r>
              <w:rPr>
                <w:spacing w:val="-10"/>
              </w:rPr>
              <w:t>=</w:t>
            </w:r>
          </w:p>
        </w:tc>
      </w:tr>
      <w:tr w:rsidR="00CA7C4B">
        <w:trPr>
          <w:trHeight w:val="253"/>
        </w:trPr>
        <w:tc>
          <w:tcPr>
            <w:tcW w:w="715" w:type="dxa"/>
          </w:tcPr>
          <w:p w:rsidR="00CA7C4B" w:rsidRDefault="00CA7C4B">
            <w:pPr>
              <w:pStyle w:val="TableParagraph"/>
              <w:rPr>
                <w:sz w:val="18"/>
              </w:rPr>
            </w:pPr>
          </w:p>
        </w:tc>
        <w:tc>
          <w:tcPr>
            <w:tcW w:w="8075" w:type="dxa"/>
          </w:tcPr>
          <w:p w:rsidR="00CA7C4B" w:rsidRDefault="003C2382">
            <w:pPr>
              <w:pStyle w:val="TableParagraph"/>
              <w:spacing w:line="234" w:lineRule="exact"/>
              <w:ind w:left="107"/>
            </w:pPr>
            <w:r>
              <w:t>Себестоимость</w:t>
            </w:r>
            <w:r>
              <w:rPr>
                <w:spacing w:val="-9"/>
              </w:rPr>
              <w:t xml:space="preserve"> </w:t>
            </w:r>
            <w:r>
              <w:t>одного</w:t>
            </w:r>
            <w:r>
              <w:rPr>
                <w:spacing w:val="-7"/>
              </w:rPr>
              <w:t xml:space="preserve"> </w:t>
            </w:r>
            <w:r>
              <w:t>экземпляра</w:t>
            </w:r>
            <w:r>
              <w:rPr>
                <w:spacing w:val="-7"/>
              </w:rPr>
              <w:t xml:space="preserve"> </w:t>
            </w:r>
            <w:r>
              <w:rPr>
                <w:spacing w:val="-10"/>
              </w:rPr>
              <w:t>=</w:t>
            </w:r>
          </w:p>
        </w:tc>
      </w:tr>
      <w:tr w:rsidR="00CA7C4B">
        <w:trPr>
          <w:trHeight w:val="253"/>
        </w:trPr>
        <w:tc>
          <w:tcPr>
            <w:tcW w:w="8790" w:type="dxa"/>
            <w:gridSpan w:val="2"/>
          </w:tcPr>
          <w:p w:rsidR="00CA7C4B" w:rsidRDefault="003C2382">
            <w:pPr>
              <w:pStyle w:val="TableParagraph"/>
              <w:spacing w:line="234" w:lineRule="exact"/>
              <w:ind w:left="107"/>
            </w:pPr>
            <w:r>
              <w:t>Остаток</w:t>
            </w:r>
            <w:r>
              <w:rPr>
                <w:spacing w:val="-3"/>
              </w:rPr>
              <w:t xml:space="preserve"> </w:t>
            </w:r>
            <w:r>
              <w:t>по</w:t>
            </w:r>
            <w:r>
              <w:rPr>
                <w:spacing w:val="-2"/>
              </w:rPr>
              <w:t xml:space="preserve"> </w:t>
            </w:r>
            <w:r>
              <w:t>счету</w:t>
            </w:r>
            <w:r>
              <w:rPr>
                <w:spacing w:val="-5"/>
              </w:rPr>
              <w:t xml:space="preserve"> </w:t>
            </w:r>
            <w:r>
              <w:t>10 «Материалы»</w:t>
            </w:r>
            <w:r>
              <w:rPr>
                <w:spacing w:val="-6"/>
              </w:rPr>
              <w:t xml:space="preserve"> </w:t>
            </w:r>
            <w:r>
              <w:rPr>
                <w:spacing w:val="-10"/>
              </w:rPr>
              <w:t>=</w:t>
            </w:r>
          </w:p>
        </w:tc>
      </w:tr>
      <w:tr w:rsidR="00CA7C4B">
        <w:trPr>
          <w:trHeight w:val="252"/>
        </w:trPr>
        <w:tc>
          <w:tcPr>
            <w:tcW w:w="8790" w:type="dxa"/>
            <w:gridSpan w:val="2"/>
          </w:tcPr>
          <w:p w:rsidR="00CA7C4B" w:rsidRDefault="003C2382">
            <w:pPr>
              <w:pStyle w:val="TableParagraph"/>
              <w:spacing w:line="232" w:lineRule="exact"/>
              <w:ind w:left="107"/>
            </w:pPr>
            <w:r>
              <w:t>Остаток</w:t>
            </w:r>
            <w:r>
              <w:rPr>
                <w:spacing w:val="-6"/>
              </w:rPr>
              <w:t xml:space="preserve"> </w:t>
            </w:r>
            <w:r>
              <w:t>по</w:t>
            </w:r>
            <w:r>
              <w:rPr>
                <w:spacing w:val="-3"/>
              </w:rPr>
              <w:t xml:space="preserve"> </w:t>
            </w:r>
            <w:r>
              <w:t>счету</w:t>
            </w:r>
            <w:r>
              <w:rPr>
                <w:spacing w:val="-6"/>
              </w:rPr>
              <w:t xml:space="preserve"> </w:t>
            </w:r>
            <w:r>
              <w:t>43</w:t>
            </w:r>
            <w:r>
              <w:rPr>
                <w:spacing w:val="-1"/>
              </w:rPr>
              <w:t xml:space="preserve"> </w:t>
            </w:r>
            <w:r>
              <w:t>«Готовая</w:t>
            </w:r>
            <w:r>
              <w:rPr>
                <w:spacing w:val="-4"/>
              </w:rPr>
              <w:t xml:space="preserve"> </w:t>
            </w:r>
            <w:r>
              <w:t>продукция»</w:t>
            </w:r>
            <w:r>
              <w:rPr>
                <w:spacing w:val="-7"/>
              </w:rPr>
              <w:t xml:space="preserve"> </w:t>
            </w:r>
            <w:r>
              <w:rPr>
                <w:spacing w:val="-10"/>
              </w:rPr>
              <w:t>=</w:t>
            </w:r>
          </w:p>
        </w:tc>
      </w:tr>
      <w:tr w:rsidR="00CA7C4B">
        <w:trPr>
          <w:trHeight w:val="254"/>
        </w:trPr>
        <w:tc>
          <w:tcPr>
            <w:tcW w:w="8790" w:type="dxa"/>
            <w:gridSpan w:val="2"/>
          </w:tcPr>
          <w:p w:rsidR="00CA7C4B" w:rsidRDefault="003C2382">
            <w:pPr>
              <w:pStyle w:val="TableParagraph"/>
              <w:spacing w:line="234" w:lineRule="exact"/>
              <w:ind w:left="107"/>
            </w:pPr>
            <w:r>
              <w:t>Себестоимость</w:t>
            </w:r>
            <w:r>
              <w:rPr>
                <w:spacing w:val="-10"/>
              </w:rPr>
              <w:t xml:space="preserve"> </w:t>
            </w:r>
            <w:r>
              <w:t>реализованной</w:t>
            </w:r>
            <w:r>
              <w:rPr>
                <w:spacing w:val="-10"/>
              </w:rPr>
              <w:t xml:space="preserve"> </w:t>
            </w:r>
            <w:r>
              <w:t>продукции</w:t>
            </w:r>
            <w:r>
              <w:rPr>
                <w:spacing w:val="-9"/>
              </w:rPr>
              <w:t xml:space="preserve"> </w:t>
            </w:r>
            <w:r>
              <w:rPr>
                <w:spacing w:val="-10"/>
              </w:rPr>
              <w:t>=</w:t>
            </w:r>
          </w:p>
        </w:tc>
      </w:tr>
    </w:tbl>
    <w:p w:rsidR="00CA7C4B" w:rsidRDefault="00CA7C4B">
      <w:pPr>
        <w:pStyle w:val="a3"/>
        <w:ind w:left="0"/>
      </w:pPr>
    </w:p>
    <w:p w:rsidR="00CA7C4B" w:rsidRDefault="00CA7C4B">
      <w:pPr>
        <w:pStyle w:val="a3"/>
        <w:spacing w:before="8"/>
        <w:ind w:left="0"/>
      </w:pPr>
    </w:p>
    <w:p w:rsidR="00CA7C4B" w:rsidRDefault="003C2382">
      <w:pPr>
        <w:pStyle w:val="2"/>
        <w:ind w:right="1195" w:firstLine="0"/>
        <w:jc w:val="center"/>
      </w:pPr>
      <w:r>
        <w:t>Учёт</w:t>
      </w:r>
      <w:r>
        <w:rPr>
          <w:spacing w:val="-5"/>
        </w:rPr>
        <w:t xml:space="preserve"> </w:t>
      </w:r>
      <w:r>
        <w:t>процесса</w:t>
      </w:r>
      <w:r>
        <w:rPr>
          <w:spacing w:val="-6"/>
        </w:rPr>
        <w:t xml:space="preserve"> </w:t>
      </w:r>
      <w:r>
        <w:rPr>
          <w:spacing w:val="-2"/>
        </w:rPr>
        <w:t>реализации</w:t>
      </w:r>
    </w:p>
    <w:p w:rsidR="00CA7C4B" w:rsidRDefault="003C2382">
      <w:pPr>
        <w:pStyle w:val="a3"/>
        <w:spacing w:before="232"/>
        <w:ind w:left="4368"/>
        <w:jc w:val="both"/>
      </w:pPr>
      <w:r>
        <w:t>Задача</w:t>
      </w:r>
      <w:r>
        <w:rPr>
          <w:spacing w:val="-4"/>
        </w:rPr>
        <w:t xml:space="preserve"> </w:t>
      </w:r>
      <w:r>
        <w:rPr>
          <w:spacing w:val="-2"/>
        </w:rPr>
        <w:t>6.4.24</w:t>
      </w:r>
    </w:p>
    <w:p w:rsidR="00CA7C4B" w:rsidRDefault="003C2382">
      <w:pPr>
        <w:pStyle w:val="a3"/>
        <w:spacing w:before="120" w:line="278" w:lineRule="auto"/>
        <w:ind w:right="333" w:firstLine="708"/>
        <w:jc w:val="both"/>
      </w:pPr>
      <w:r>
        <w:t>Отразить в бухгалтерском учёте ООО «Вояж» операции по реализации турпродуктов, определить финансовый результат от реализации.</w:t>
      </w:r>
    </w:p>
    <w:p w:rsidR="00CA7C4B" w:rsidRDefault="003C2382">
      <w:pPr>
        <w:pStyle w:val="a3"/>
        <w:spacing w:line="276" w:lineRule="auto"/>
        <w:ind w:right="335" w:firstLine="708"/>
        <w:jc w:val="both"/>
      </w:pPr>
      <w:r>
        <w:rPr>
          <w:i/>
        </w:rPr>
        <w:t>Исходные данные</w:t>
      </w:r>
      <w:r>
        <w:t>. Туроператор ООО «Вояж» в июле 202_ года на усло- виях договора возмездного оказания услуг с гостиницей и отелем, транспорт- ной компанией и экскурсионным бюро сформировал по двум направлениям 20 туристских продуктов (поровну между отелем и гостиницей). Цена одного тур- продукта I и II составила 24 000 и 18 000 руб. соответственно.</w:t>
      </w:r>
    </w:p>
    <w:p w:rsidR="00CA7C4B" w:rsidRDefault="003C2382">
      <w:pPr>
        <w:pStyle w:val="a3"/>
        <w:spacing w:line="276" w:lineRule="auto"/>
        <w:ind w:right="332" w:firstLine="708"/>
        <w:jc w:val="both"/>
      </w:pPr>
      <w:r>
        <w:t>Для учета затрат, формирующих себестоимость турпродуктов I и II, ис- пользуются</w:t>
      </w:r>
      <w:r>
        <w:rPr>
          <w:spacing w:val="-2"/>
        </w:rPr>
        <w:t xml:space="preserve"> </w:t>
      </w:r>
      <w:r>
        <w:t>субсчета</w:t>
      </w:r>
      <w:r>
        <w:rPr>
          <w:spacing w:val="-2"/>
        </w:rPr>
        <w:t xml:space="preserve"> </w:t>
      </w:r>
      <w:r>
        <w:t>20-1</w:t>
      </w:r>
      <w:r>
        <w:rPr>
          <w:spacing w:val="-1"/>
        </w:rPr>
        <w:t xml:space="preserve"> </w:t>
      </w:r>
      <w:r>
        <w:t>и</w:t>
      </w:r>
      <w:r>
        <w:rPr>
          <w:spacing w:val="-1"/>
        </w:rPr>
        <w:t xml:space="preserve"> </w:t>
      </w:r>
      <w:r>
        <w:t>20-2</w:t>
      </w:r>
      <w:r>
        <w:rPr>
          <w:spacing w:val="-1"/>
        </w:rPr>
        <w:t xml:space="preserve"> </w:t>
      </w:r>
      <w:r>
        <w:t>соответственно.</w:t>
      </w:r>
      <w:r>
        <w:rPr>
          <w:spacing w:val="-2"/>
        </w:rPr>
        <w:t xml:space="preserve"> </w:t>
      </w:r>
      <w:r>
        <w:t>Прямые</w:t>
      </w:r>
      <w:r>
        <w:rPr>
          <w:spacing w:val="-3"/>
        </w:rPr>
        <w:t xml:space="preserve"> </w:t>
      </w:r>
      <w:r>
        <w:t>расходы,</w:t>
      </w:r>
      <w:r>
        <w:rPr>
          <w:spacing w:val="-2"/>
        </w:rPr>
        <w:t xml:space="preserve"> </w:t>
      </w:r>
      <w:r>
        <w:t>включаемые в себестоимость турпродуктов I, составляют 120 000 руб., а турпродуктов II –</w:t>
      </w:r>
      <w:r>
        <w:rPr>
          <w:spacing w:val="40"/>
        </w:rPr>
        <w:t xml:space="preserve"> </w:t>
      </w:r>
      <w:r>
        <w:t>90 000 руб.</w:t>
      </w:r>
    </w:p>
    <w:p w:rsidR="00CA7C4B" w:rsidRDefault="003C2382">
      <w:pPr>
        <w:pStyle w:val="a3"/>
        <w:spacing w:line="276" w:lineRule="auto"/>
        <w:ind w:right="330" w:firstLine="708"/>
        <w:jc w:val="both"/>
      </w:pPr>
      <w:r>
        <w:t>Косвенные затраты туроператора составили 50 000 руб., коммерческие расходы</w:t>
      </w:r>
      <w:r>
        <w:rPr>
          <w:spacing w:val="20"/>
        </w:rPr>
        <w:t xml:space="preserve"> </w:t>
      </w:r>
      <w:r>
        <w:t>– 25 000 руб.</w:t>
      </w:r>
      <w:r>
        <w:rPr>
          <w:spacing w:val="80"/>
        </w:rPr>
        <w:t xml:space="preserve"> </w:t>
      </w:r>
      <w:r>
        <w:t>Согласно</w:t>
      </w:r>
      <w:r>
        <w:rPr>
          <w:spacing w:val="18"/>
        </w:rPr>
        <w:t xml:space="preserve"> </w:t>
      </w:r>
      <w:r>
        <w:t>УП, косвенные расходы</w:t>
      </w:r>
      <w:r>
        <w:rPr>
          <w:spacing w:val="18"/>
        </w:rPr>
        <w:t xml:space="preserve"> </w:t>
      </w:r>
      <w:r>
        <w:t>распределены</w:t>
      </w:r>
      <w:r>
        <w:rPr>
          <w:spacing w:val="18"/>
        </w:rPr>
        <w:t xml:space="preserve"> </w:t>
      </w:r>
      <w:r>
        <w:t>между</w:t>
      </w:r>
    </w:p>
    <w:p w:rsidR="00CA7C4B" w:rsidRDefault="00CA7C4B">
      <w:pPr>
        <w:spacing w:line="276" w:lineRule="auto"/>
        <w:jc w:val="both"/>
        <w:sectPr w:rsidR="00CA7C4B">
          <w:type w:val="continuous"/>
          <w:pgSz w:w="11910" w:h="16840"/>
          <w:pgMar w:top="0" w:right="800" w:bottom="0" w:left="800" w:header="0" w:footer="631" w:gutter="0"/>
          <w:cols w:space="720"/>
        </w:sectPr>
      </w:pPr>
    </w:p>
    <w:p w:rsidR="00CA7C4B" w:rsidRDefault="003C2382">
      <w:pPr>
        <w:pStyle w:val="a3"/>
        <w:spacing w:before="67" w:line="278" w:lineRule="auto"/>
      </w:pPr>
      <w:r>
        <w:lastRenderedPageBreak/>
        <w:t>турпродуктами</w:t>
      </w:r>
      <w:r>
        <w:rPr>
          <w:spacing w:val="40"/>
        </w:rPr>
        <w:t xml:space="preserve"> </w:t>
      </w:r>
      <w:r>
        <w:t>пропорционально</w:t>
      </w:r>
      <w:r>
        <w:rPr>
          <w:spacing w:val="40"/>
        </w:rPr>
        <w:t xml:space="preserve"> </w:t>
      </w:r>
      <w:r>
        <w:t>прямым</w:t>
      </w:r>
      <w:r>
        <w:rPr>
          <w:spacing w:val="39"/>
        </w:rPr>
        <w:t xml:space="preserve"> </w:t>
      </w:r>
      <w:r>
        <w:t>затратам</w:t>
      </w:r>
      <w:r>
        <w:rPr>
          <w:spacing w:val="39"/>
        </w:rPr>
        <w:t xml:space="preserve"> </w:t>
      </w:r>
      <w:r>
        <w:t>(28 500</w:t>
      </w:r>
      <w:r>
        <w:rPr>
          <w:spacing w:val="-1"/>
        </w:rPr>
        <w:t xml:space="preserve"> </w:t>
      </w:r>
      <w:r>
        <w:t>и</w:t>
      </w:r>
      <w:r>
        <w:rPr>
          <w:spacing w:val="-4"/>
        </w:rPr>
        <w:t xml:space="preserve"> </w:t>
      </w:r>
      <w:r>
        <w:t>21</w:t>
      </w:r>
      <w:r>
        <w:rPr>
          <w:spacing w:val="-4"/>
        </w:rPr>
        <w:t xml:space="preserve"> </w:t>
      </w:r>
      <w:r>
        <w:t>500</w:t>
      </w:r>
      <w:r>
        <w:rPr>
          <w:spacing w:val="-3"/>
        </w:rPr>
        <w:t xml:space="preserve"> </w:t>
      </w:r>
      <w:r>
        <w:t>руб.</w:t>
      </w:r>
      <w:r>
        <w:rPr>
          <w:spacing w:val="39"/>
        </w:rPr>
        <w:t xml:space="preserve"> </w:t>
      </w:r>
      <w:r>
        <w:t xml:space="preserve">соот- </w:t>
      </w:r>
      <w:r>
        <w:rPr>
          <w:spacing w:val="-2"/>
        </w:rPr>
        <w:t>ветственно).</w:t>
      </w:r>
    </w:p>
    <w:p w:rsidR="00CA7C4B" w:rsidRDefault="003C2382">
      <w:pPr>
        <w:pStyle w:val="a3"/>
        <w:spacing w:line="317" w:lineRule="exact"/>
        <w:ind w:left="1041"/>
      </w:pPr>
      <w:r>
        <w:rPr>
          <w:spacing w:val="-2"/>
        </w:rPr>
        <w:t>Решение</w:t>
      </w:r>
    </w:p>
    <w:p w:rsidR="00CA7C4B" w:rsidRDefault="00CA7C4B">
      <w:pPr>
        <w:spacing w:line="317" w:lineRule="exact"/>
        <w:sectPr w:rsidR="00CA7C4B">
          <w:pgSz w:w="11910" w:h="16840"/>
          <w:pgMar w:top="1040" w:right="800" w:bottom="820" w:left="800" w:header="0" w:footer="631" w:gutter="0"/>
          <w:cols w:space="720"/>
        </w:sectPr>
      </w:pPr>
    </w:p>
    <w:p w:rsidR="00CA7C4B" w:rsidRDefault="00CA7C4B">
      <w:pPr>
        <w:pStyle w:val="a3"/>
        <w:spacing w:before="94"/>
        <w:ind w:left="0"/>
        <w:rPr>
          <w:sz w:val="24"/>
        </w:rPr>
      </w:pPr>
    </w:p>
    <w:p w:rsidR="00CA7C4B" w:rsidRDefault="003C2382">
      <w:pPr>
        <w:spacing w:before="1"/>
        <w:ind w:left="1878"/>
        <w:rPr>
          <w:sz w:val="24"/>
        </w:rPr>
      </w:pPr>
      <w:r>
        <w:rPr>
          <w:sz w:val="24"/>
        </w:rPr>
        <w:t>Журнал</w:t>
      </w:r>
      <w:r>
        <w:rPr>
          <w:spacing w:val="5"/>
          <w:sz w:val="24"/>
        </w:rPr>
        <w:t xml:space="preserve"> </w:t>
      </w:r>
      <w:r>
        <w:rPr>
          <w:sz w:val="24"/>
        </w:rPr>
        <w:t>регистрации</w:t>
      </w:r>
      <w:r>
        <w:rPr>
          <w:spacing w:val="10"/>
          <w:sz w:val="24"/>
        </w:rPr>
        <w:t xml:space="preserve"> </w:t>
      </w:r>
      <w:r>
        <w:rPr>
          <w:sz w:val="24"/>
        </w:rPr>
        <w:t>операций</w:t>
      </w:r>
      <w:r>
        <w:rPr>
          <w:spacing w:val="8"/>
          <w:sz w:val="24"/>
        </w:rPr>
        <w:t xml:space="preserve"> </w:t>
      </w:r>
      <w:r>
        <w:rPr>
          <w:sz w:val="24"/>
        </w:rPr>
        <w:t>ООО</w:t>
      </w:r>
      <w:r>
        <w:rPr>
          <w:spacing w:val="2"/>
          <w:sz w:val="24"/>
        </w:rPr>
        <w:t xml:space="preserve"> </w:t>
      </w:r>
      <w:r>
        <w:rPr>
          <w:sz w:val="24"/>
        </w:rPr>
        <w:t>«Вояж»</w:t>
      </w:r>
      <w:r>
        <w:rPr>
          <w:spacing w:val="-9"/>
          <w:sz w:val="24"/>
        </w:rPr>
        <w:t xml:space="preserve"> </w:t>
      </w:r>
      <w:r>
        <w:rPr>
          <w:sz w:val="24"/>
        </w:rPr>
        <w:t>за</w:t>
      </w:r>
      <w:r>
        <w:rPr>
          <w:spacing w:val="-3"/>
          <w:sz w:val="24"/>
        </w:rPr>
        <w:t xml:space="preserve"> </w:t>
      </w:r>
      <w:r>
        <w:rPr>
          <w:sz w:val="24"/>
        </w:rPr>
        <w:t>июль</w:t>
      </w:r>
      <w:r>
        <w:rPr>
          <w:spacing w:val="-2"/>
          <w:sz w:val="24"/>
        </w:rPr>
        <w:t xml:space="preserve"> </w:t>
      </w:r>
      <w:r>
        <w:rPr>
          <w:sz w:val="24"/>
        </w:rPr>
        <w:t>202_</w:t>
      </w:r>
      <w:r>
        <w:rPr>
          <w:spacing w:val="-2"/>
          <w:sz w:val="24"/>
        </w:rPr>
        <w:t xml:space="preserve"> </w:t>
      </w:r>
      <w:r>
        <w:rPr>
          <w:spacing w:val="-4"/>
          <w:sz w:val="24"/>
        </w:rPr>
        <w:t>года</w:t>
      </w:r>
    </w:p>
    <w:p w:rsidR="00CA7C4B" w:rsidRDefault="003C2382">
      <w:pPr>
        <w:pStyle w:val="a3"/>
        <w:spacing w:before="48"/>
        <w:ind w:left="156"/>
      </w:pPr>
      <w:r>
        <w:br w:type="column"/>
      </w:r>
      <w:r>
        <w:lastRenderedPageBreak/>
        <w:t>Таблица</w:t>
      </w:r>
      <w:r>
        <w:rPr>
          <w:spacing w:val="-5"/>
        </w:rPr>
        <w:t xml:space="preserve"> 57</w:t>
      </w:r>
    </w:p>
    <w:p w:rsidR="00CA7C4B" w:rsidRDefault="00CA7C4B">
      <w:pPr>
        <w:sectPr w:rsidR="00CA7C4B">
          <w:type w:val="continuous"/>
          <w:pgSz w:w="11910" w:h="16840"/>
          <w:pgMar w:top="0" w:right="800" w:bottom="0" w:left="800" w:header="0" w:footer="631" w:gutter="0"/>
          <w:cols w:num="2" w:space="720" w:equalWidth="0">
            <w:col w:w="8426" w:space="40"/>
            <w:col w:w="1844"/>
          </w:cols>
        </w:sectPr>
      </w:pPr>
    </w:p>
    <w:p w:rsidR="00CA7C4B" w:rsidRDefault="00CA7C4B">
      <w:pPr>
        <w:pStyle w:val="a3"/>
        <w:spacing w:before="10"/>
        <w:ind w:left="0"/>
        <w:rPr>
          <w:sz w:val="10"/>
        </w:rPr>
      </w:pPr>
    </w:p>
    <w:tbl>
      <w:tblPr>
        <w:tblStyle w:val="TableNormal"/>
        <w:tblW w:w="0" w:type="auto"/>
        <w:tblInd w:w="2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865"/>
        <w:gridCol w:w="1700"/>
        <w:gridCol w:w="995"/>
        <w:gridCol w:w="1040"/>
      </w:tblGrid>
      <w:tr w:rsidR="00CA7C4B">
        <w:trPr>
          <w:trHeight w:val="404"/>
        </w:trPr>
        <w:tc>
          <w:tcPr>
            <w:tcW w:w="5865" w:type="dxa"/>
          </w:tcPr>
          <w:p w:rsidR="00CA7C4B" w:rsidRDefault="003C2382">
            <w:pPr>
              <w:pStyle w:val="TableParagraph"/>
              <w:spacing w:before="70"/>
              <w:ind w:left="2241"/>
            </w:pPr>
            <w:r>
              <w:t>Содержание</w:t>
            </w:r>
            <w:r>
              <w:rPr>
                <w:spacing w:val="-7"/>
              </w:rPr>
              <w:t xml:space="preserve"> </w:t>
            </w:r>
            <w:r>
              <w:rPr>
                <w:spacing w:val="-2"/>
              </w:rPr>
              <w:t>операции</w:t>
            </w:r>
          </w:p>
        </w:tc>
        <w:tc>
          <w:tcPr>
            <w:tcW w:w="1700" w:type="dxa"/>
          </w:tcPr>
          <w:p w:rsidR="00CA7C4B" w:rsidRDefault="003C2382">
            <w:pPr>
              <w:pStyle w:val="TableParagraph"/>
              <w:spacing w:before="70"/>
              <w:ind w:left="284"/>
            </w:pPr>
            <w:r>
              <w:t>Сумма,</w:t>
            </w:r>
            <w:r>
              <w:rPr>
                <w:spacing w:val="-8"/>
              </w:rPr>
              <w:t xml:space="preserve"> </w:t>
            </w:r>
            <w:r>
              <w:rPr>
                <w:spacing w:val="-4"/>
              </w:rPr>
              <w:t>руб.</w:t>
            </w:r>
          </w:p>
        </w:tc>
        <w:tc>
          <w:tcPr>
            <w:tcW w:w="995" w:type="dxa"/>
          </w:tcPr>
          <w:p w:rsidR="00CA7C4B" w:rsidRDefault="003C2382">
            <w:pPr>
              <w:pStyle w:val="TableParagraph"/>
              <w:spacing w:before="70"/>
              <w:ind w:left="18"/>
              <w:jc w:val="center"/>
            </w:pPr>
            <w:r>
              <w:rPr>
                <w:spacing w:val="-5"/>
              </w:rPr>
              <w:t>Дт</w:t>
            </w:r>
          </w:p>
        </w:tc>
        <w:tc>
          <w:tcPr>
            <w:tcW w:w="1040" w:type="dxa"/>
          </w:tcPr>
          <w:p w:rsidR="00CA7C4B" w:rsidRDefault="003C2382">
            <w:pPr>
              <w:pStyle w:val="TableParagraph"/>
              <w:spacing w:before="70"/>
              <w:ind w:left="14"/>
              <w:jc w:val="center"/>
            </w:pPr>
            <w:r>
              <w:rPr>
                <w:spacing w:val="-5"/>
              </w:rPr>
              <w:t>Кт</w:t>
            </w:r>
          </w:p>
        </w:tc>
      </w:tr>
      <w:tr w:rsidR="00CA7C4B">
        <w:trPr>
          <w:trHeight w:val="1393"/>
        </w:trPr>
        <w:tc>
          <w:tcPr>
            <w:tcW w:w="5865" w:type="dxa"/>
          </w:tcPr>
          <w:p w:rsidR="00CA7C4B" w:rsidRDefault="003C2382">
            <w:pPr>
              <w:pStyle w:val="TableParagraph"/>
              <w:spacing w:before="48"/>
              <w:ind w:left="926" w:right="2367" w:hanging="831"/>
            </w:pPr>
            <w:r>
              <w:t>1.</w:t>
            </w:r>
            <w:r>
              <w:rPr>
                <w:spacing w:val="-8"/>
              </w:rPr>
              <w:t xml:space="preserve"> </w:t>
            </w:r>
            <w:r>
              <w:t>Отражена</w:t>
            </w:r>
            <w:r>
              <w:rPr>
                <w:spacing w:val="-8"/>
              </w:rPr>
              <w:t xml:space="preserve"> </w:t>
            </w:r>
            <w:r>
              <w:t>выручка</w:t>
            </w:r>
            <w:r>
              <w:rPr>
                <w:spacing w:val="-8"/>
              </w:rPr>
              <w:t xml:space="preserve"> </w:t>
            </w:r>
            <w:r>
              <w:t>от</w:t>
            </w:r>
            <w:r>
              <w:rPr>
                <w:spacing w:val="-11"/>
              </w:rPr>
              <w:t xml:space="preserve"> </w:t>
            </w:r>
            <w:r>
              <w:t>реализации а) турпродуктов I</w:t>
            </w:r>
          </w:p>
          <w:p w:rsidR="00CA7C4B" w:rsidRDefault="003C2382">
            <w:pPr>
              <w:pStyle w:val="TableParagraph"/>
              <w:spacing w:before="1" w:line="252" w:lineRule="exact"/>
              <w:ind w:left="926"/>
            </w:pPr>
            <w:r>
              <w:t>б)</w:t>
            </w:r>
            <w:r>
              <w:rPr>
                <w:spacing w:val="-4"/>
              </w:rPr>
              <w:t xml:space="preserve"> </w:t>
            </w:r>
            <w:r>
              <w:t>турпродуктов</w:t>
            </w:r>
            <w:r>
              <w:rPr>
                <w:spacing w:val="-5"/>
              </w:rPr>
              <w:t xml:space="preserve"> II</w:t>
            </w:r>
          </w:p>
          <w:p w:rsidR="00CA7C4B" w:rsidRDefault="003C2382">
            <w:pPr>
              <w:pStyle w:val="TableParagraph"/>
              <w:spacing w:line="252" w:lineRule="exact"/>
              <w:ind w:left="2687"/>
            </w:pPr>
            <w:r>
              <w:rPr>
                <w:spacing w:val="-2"/>
              </w:rPr>
              <w:t>Итого</w:t>
            </w:r>
          </w:p>
        </w:tc>
        <w:tc>
          <w:tcPr>
            <w:tcW w:w="1700" w:type="dxa"/>
          </w:tcPr>
          <w:p w:rsidR="00CA7C4B" w:rsidRDefault="00CA7C4B">
            <w:pPr>
              <w:pStyle w:val="TableParagraph"/>
              <w:spacing w:before="47"/>
            </w:pPr>
          </w:p>
          <w:p w:rsidR="00CA7C4B" w:rsidRDefault="003C2382">
            <w:pPr>
              <w:pStyle w:val="TableParagraph"/>
              <w:ind w:left="40"/>
            </w:pPr>
            <w:r>
              <w:t xml:space="preserve">240 </w:t>
            </w:r>
            <w:r>
              <w:rPr>
                <w:spacing w:val="-5"/>
              </w:rPr>
              <w:t>000</w:t>
            </w:r>
          </w:p>
          <w:p w:rsidR="00CA7C4B" w:rsidRDefault="003C2382">
            <w:pPr>
              <w:pStyle w:val="TableParagraph"/>
              <w:spacing w:before="2" w:line="252" w:lineRule="exact"/>
              <w:ind w:left="40"/>
            </w:pPr>
            <w:r>
              <w:t xml:space="preserve">180 </w:t>
            </w:r>
            <w:r>
              <w:rPr>
                <w:spacing w:val="-5"/>
              </w:rPr>
              <w:t>000</w:t>
            </w:r>
          </w:p>
          <w:p w:rsidR="00CA7C4B" w:rsidRDefault="003C2382">
            <w:pPr>
              <w:pStyle w:val="TableParagraph"/>
              <w:spacing w:line="252" w:lineRule="exact"/>
              <w:ind w:left="40"/>
            </w:pPr>
            <w:r>
              <w:t xml:space="preserve">420 </w:t>
            </w:r>
            <w:r>
              <w:rPr>
                <w:spacing w:val="-5"/>
              </w:rPr>
              <w:t>000</w:t>
            </w:r>
          </w:p>
        </w:tc>
        <w:tc>
          <w:tcPr>
            <w:tcW w:w="995" w:type="dxa"/>
          </w:tcPr>
          <w:p w:rsidR="00CA7C4B" w:rsidRDefault="00CA7C4B">
            <w:pPr>
              <w:pStyle w:val="TableParagraph"/>
              <w:spacing w:before="47"/>
            </w:pPr>
          </w:p>
          <w:p w:rsidR="00CA7C4B" w:rsidRDefault="003C2382">
            <w:pPr>
              <w:pStyle w:val="TableParagraph"/>
              <w:ind w:left="41"/>
            </w:pPr>
            <w:r>
              <w:rPr>
                <w:spacing w:val="-5"/>
              </w:rPr>
              <w:t>62</w:t>
            </w:r>
          </w:p>
          <w:p w:rsidR="00CA7C4B" w:rsidRDefault="003C2382">
            <w:pPr>
              <w:pStyle w:val="TableParagraph"/>
              <w:spacing w:before="2"/>
              <w:ind w:left="41"/>
            </w:pPr>
            <w:r>
              <w:rPr>
                <w:spacing w:val="-5"/>
              </w:rPr>
              <w:t>62</w:t>
            </w:r>
          </w:p>
        </w:tc>
        <w:tc>
          <w:tcPr>
            <w:tcW w:w="1040" w:type="dxa"/>
          </w:tcPr>
          <w:p w:rsidR="00CA7C4B" w:rsidRDefault="00CA7C4B">
            <w:pPr>
              <w:pStyle w:val="TableParagraph"/>
              <w:spacing w:before="47"/>
            </w:pPr>
          </w:p>
          <w:p w:rsidR="00CA7C4B" w:rsidRDefault="003C2382">
            <w:pPr>
              <w:pStyle w:val="TableParagraph"/>
              <w:ind w:left="38"/>
            </w:pPr>
            <w:r>
              <w:rPr>
                <w:spacing w:val="-2"/>
              </w:rPr>
              <w:t>90-</w:t>
            </w:r>
            <w:r>
              <w:rPr>
                <w:spacing w:val="-12"/>
              </w:rPr>
              <w:t>1</w:t>
            </w:r>
          </w:p>
          <w:p w:rsidR="00CA7C4B" w:rsidRDefault="003C2382">
            <w:pPr>
              <w:pStyle w:val="TableParagraph"/>
              <w:spacing w:before="2"/>
              <w:ind w:left="38"/>
            </w:pPr>
            <w:r>
              <w:t>90-1</w:t>
            </w:r>
            <w:r>
              <w:rPr>
                <w:spacing w:val="-4"/>
              </w:rPr>
              <w:t xml:space="preserve"> </w:t>
            </w:r>
            <w:r>
              <w:rPr>
                <w:spacing w:val="-10"/>
              </w:rPr>
              <w:t>1</w:t>
            </w:r>
          </w:p>
        </w:tc>
      </w:tr>
      <w:tr w:rsidR="00CA7C4B">
        <w:trPr>
          <w:trHeight w:val="383"/>
        </w:trPr>
        <w:tc>
          <w:tcPr>
            <w:tcW w:w="5865" w:type="dxa"/>
          </w:tcPr>
          <w:p w:rsidR="00CA7C4B" w:rsidRDefault="003C2382">
            <w:pPr>
              <w:pStyle w:val="TableParagraph"/>
              <w:spacing w:before="51"/>
              <w:ind w:left="95"/>
            </w:pPr>
            <w:r>
              <w:t>2.</w:t>
            </w:r>
            <w:r>
              <w:rPr>
                <w:spacing w:val="-3"/>
              </w:rPr>
              <w:t xml:space="preserve"> </w:t>
            </w:r>
            <w:r>
              <w:t>Начислен</w:t>
            </w:r>
            <w:r>
              <w:rPr>
                <w:spacing w:val="-2"/>
              </w:rPr>
              <w:t xml:space="preserve"> </w:t>
            </w:r>
            <w:r>
              <w:t>НДС</w:t>
            </w:r>
            <w:r>
              <w:rPr>
                <w:spacing w:val="-3"/>
              </w:rPr>
              <w:t xml:space="preserve"> </w:t>
            </w:r>
            <w:r>
              <w:t>с</w:t>
            </w:r>
            <w:r>
              <w:rPr>
                <w:spacing w:val="-2"/>
              </w:rPr>
              <w:t xml:space="preserve"> </w:t>
            </w:r>
            <w:r>
              <w:t>выручки</w:t>
            </w:r>
            <w:r>
              <w:rPr>
                <w:spacing w:val="-2"/>
              </w:rPr>
              <w:t xml:space="preserve"> </w:t>
            </w:r>
            <w:r>
              <w:t>от</w:t>
            </w:r>
            <w:r>
              <w:rPr>
                <w:spacing w:val="-3"/>
              </w:rPr>
              <w:t xml:space="preserve"> </w:t>
            </w:r>
            <w:r>
              <w:rPr>
                <w:spacing w:val="-2"/>
              </w:rPr>
              <w:t>реализации</w:t>
            </w:r>
          </w:p>
        </w:tc>
        <w:tc>
          <w:tcPr>
            <w:tcW w:w="1700" w:type="dxa"/>
          </w:tcPr>
          <w:p w:rsidR="00CA7C4B" w:rsidRDefault="003C2382">
            <w:pPr>
              <w:pStyle w:val="TableParagraph"/>
              <w:spacing w:before="51"/>
              <w:ind w:left="95"/>
            </w:pPr>
            <w:r>
              <w:t xml:space="preserve">70 </w:t>
            </w:r>
            <w:r>
              <w:rPr>
                <w:spacing w:val="-5"/>
              </w:rPr>
              <w:t>000</w:t>
            </w:r>
          </w:p>
        </w:tc>
        <w:tc>
          <w:tcPr>
            <w:tcW w:w="995" w:type="dxa"/>
          </w:tcPr>
          <w:p w:rsidR="00CA7C4B" w:rsidRDefault="003C2382">
            <w:pPr>
              <w:pStyle w:val="TableParagraph"/>
              <w:spacing w:before="51"/>
              <w:ind w:left="41"/>
            </w:pPr>
            <w:r>
              <w:rPr>
                <w:spacing w:val="-2"/>
              </w:rPr>
              <w:t>90-</w:t>
            </w:r>
            <w:r>
              <w:rPr>
                <w:spacing w:val="-12"/>
              </w:rPr>
              <w:t>3</w:t>
            </w:r>
          </w:p>
        </w:tc>
        <w:tc>
          <w:tcPr>
            <w:tcW w:w="1040" w:type="dxa"/>
          </w:tcPr>
          <w:p w:rsidR="00CA7C4B" w:rsidRDefault="003C2382">
            <w:pPr>
              <w:pStyle w:val="TableParagraph"/>
              <w:spacing w:before="51"/>
              <w:ind w:left="38"/>
            </w:pPr>
            <w:r>
              <w:rPr>
                <w:spacing w:val="-5"/>
              </w:rPr>
              <w:t>68</w:t>
            </w:r>
          </w:p>
        </w:tc>
      </w:tr>
      <w:tr w:rsidR="00CA7C4B">
        <w:trPr>
          <w:trHeight w:val="383"/>
        </w:trPr>
        <w:tc>
          <w:tcPr>
            <w:tcW w:w="5865" w:type="dxa"/>
          </w:tcPr>
          <w:p w:rsidR="00CA7C4B" w:rsidRDefault="003C2382">
            <w:pPr>
              <w:pStyle w:val="TableParagraph"/>
              <w:spacing w:before="48"/>
              <w:ind w:left="95"/>
            </w:pPr>
            <w:r>
              <w:t>3.</w:t>
            </w:r>
            <w:r>
              <w:rPr>
                <w:spacing w:val="-2"/>
              </w:rPr>
              <w:t xml:space="preserve"> </w:t>
            </w:r>
            <w:r>
              <w:t>Получена</w:t>
            </w:r>
            <w:r>
              <w:rPr>
                <w:spacing w:val="-1"/>
              </w:rPr>
              <w:t xml:space="preserve"> </w:t>
            </w:r>
            <w:r>
              <w:t>оплата</w:t>
            </w:r>
            <w:r>
              <w:rPr>
                <w:spacing w:val="-2"/>
              </w:rPr>
              <w:t xml:space="preserve"> </w:t>
            </w:r>
            <w:r>
              <w:t>от</w:t>
            </w:r>
            <w:r>
              <w:rPr>
                <w:spacing w:val="-1"/>
              </w:rPr>
              <w:t xml:space="preserve"> </w:t>
            </w:r>
            <w:r>
              <w:rPr>
                <w:spacing w:val="-2"/>
              </w:rPr>
              <w:t>туристов</w:t>
            </w:r>
          </w:p>
        </w:tc>
        <w:tc>
          <w:tcPr>
            <w:tcW w:w="1700" w:type="dxa"/>
          </w:tcPr>
          <w:p w:rsidR="00CA7C4B" w:rsidRDefault="003C2382">
            <w:pPr>
              <w:pStyle w:val="TableParagraph"/>
              <w:spacing w:before="48"/>
              <w:ind w:left="95"/>
            </w:pPr>
            <w:r>
              <w:t xml:space="preserve">420 </w:t>
            </w:r>
            <w:r>
              <w:rPr>
                <w:spacing w:val="-5"/>
              </w:rPr>
              <w:t>000</w:t>
            </w:r>
          </w:p>
        </w:tc>
        <w:tc>
          <w:tcPr>
            <w:tcW w:w="995" w:type="dxa"/>
          </w:tcPr>
          <w:p w:rsidR="00CA7C4B" w:rsidRDefault="003C2382">
            <w:pPr>
              <w:pStyle w:val="TableParagraph"/>
              <w:spacing w:before="48"/>
              <w:ind w:left="41"/>
            </w:pPr>
            <w:r>
              <w:rPr>
                <w:spacing w:val="-5"/>
              </w:rPr>
              <w:t>51</w:t>
            </w:r>
          </w:p>
        </w:tc>
        <w:tc>
          <w:tcPr>
            <w:tcW w:w="1040" w:type="dxa"/>
          </w:tcPr>
          <w:p w:rsidR="00CA7C4B" w:rsidRDefault="003C2382">
            <w:pPr>
              <w:pStyle w:val="TableParagraph"/>
              <w:spacing w:before="48"/>
              <w:ind w:left="38"/>
            </w:pPr>
            <w:r>
              <w:rPr>
                <w:spacing w:val="-5"/>
              </w:rPr>
              <w:t>62</w:t>
            </w:r>
          </w:p>
        </w:tc>
      </w:tr>
      <w:tr w:rsidR="00CA7C4B">
        <w:trPr>
          <w:trHeight w:val="383"/>
        </w:trPr>
        <w:tc>
          <w:tcPr>
            <w:tcW w:w="5865" w:type="dxa"/>
          </w:tcPr>
          <w:p w:rsidR="00CA7C4B" w:rsidRDefault="003C2382">
            <w:pPr>
              <w:pStyle w:val="TableParagraph"/>
              <w:spacing w:before="48"/>
              <w:ind w:left="95"/>
            </w:pPr>
            <w:r>
              <w:t>4.</w:t>
            </w:r>
            <w:r>
              <w:rPr>
                <w:spacing w:val="-5"/>
              </w:rPr>
              <w:t xml:space="preserve"> </w:t>
            </w:r>
            <w:r>
              <w:t>Отражены</w:t>
            </w:r>
            <w:r>
              <w:rPr>
                <w:spacing w:val="-4"/>
              </w:rPr>
              <w:t xml:space="preserve"> </w:t>
            </w:r>
            <w:r>
              <w:t>коммерческие</w:t>
            </w:r>
            <w:r>
              <w:rPr>
                <w:spacing w:val="-4"/>
              </w:rPr>
              <w:t xml:space="preserve"> </w:t>
            </w:r>
            <w:r>
              <w:rPr>
                <w:spacing w:val="-2"/>
              </w:rPr>
              <w:t>расходы</w:t>
            </w:r>
          </w:p>
        </w:tc>
        <w:tc>
          <w:tcPr>
            <w:tcW w:w="1700" w:type="dxa"/>
          </w:tcPr>
          <w:p w:rsidR="00CA7C4B" w:rsidRDefault="003C2382">
            <w:pPr>
              <w:pStyle w:val="TableParagraph"/>
              <w:spacing w:before="48"/>
              <w:ind w:left="150"/>
            </w:pPr>
            <w:r>
              <w:t xml:space="preserve">25 </w:t>
            </w:r>
            <w:r>
              <w:rPr>
                <w:spacing w:val="-5"/>
              </w:rPr>
              <w:t>000</w:t>
            </w:r>
          </w:p>
        </w:tc>
        <w:tc>
          <w:tcPr>
            <w:tcW w:w="995" w:type="dxa"/>
          </w:tcPr>
          <w:p w:rsidR="00CA7C4B" w:rsidRDefault="003C2382">
            <w:pPr>
              <w:pStyle w:val="TableParagraph"/>
              <w:spacing w:before="48"/>
              <w:ind w:left="41"/>
            </w:pPr>
            <w:r>
              <w:rPr>
                <w:spacing w:val="-5"/>
              </w:rPr>
              <w:t>44</w:t>
            </w:r>
          </w:p>
        </w:tc>
        <w:tc>
          <w:tcPr>
            <w:tcW w:w="1040" w:type="dxa"/>
          </w:tcPr>
          <w:p w:rsidR="00CA7C4B" w:rsidRDefault="003C2382">
            <w:pPr>
              <w:pStyle w:val="TableParagraph"/>
              <w:spacing w:before="48"/>
              <w:ind w:left="38"/>
            </w:pPr>
            <w:r>
              <w:t xml:space="preserve">60 </w:t>
            </w:r>
            <w:r>
              <w:rPr>
                <w:spacing w:val="-2"/>
              </w:rPr>
              <w:t>(70,69)</w:t>
            </w:r>
          </w:p>
        </w:tc>
      </w:tr>
      <w:tr w:rsidR="00CA7C4B">
        <w:trPr>
          <w:trHeight w:val="1141"/>
        </w:trPr>
        <w:tc>
          <w:tcPr>
            <w:tcW w:w="5865" w:type="dxa"/>
          </w:tcPr>
          <w:p w:rsidR="00CA7C4B" w:rsidRDefault="003C2382">
            <w:pPr>
              <w:pStyle w:val="TableParagraph"/>
              <w:tabs>
                <w:tab w:val="left" w:pos="1662"/>
                <w:tab w:val="left" w:pos="2392"/>
                <w:tab w:val="left" w:pos="4099"/>
              </w:tabs>
              <w:spacing w:before="48"/>
              <w:ind w:left="40" w:right="17" w:firstLine="55"/>
            </w:pPr>
            <w:r>
              <w:t>5. Списаны</w:t>
            </w:r>
            <w:r>
              <w:tab/>
            </w:r>
            <w:r>
              <w:rPr>
                <w:spacing w:val="-6"/>
              </w:rPr>
              <w:t>по</w:t>
            </w:r>
            <w:r>
              <w:tab/>
            </w:r>
            <w:r>
              <w:rPr>
                <w:spacing w:val="-2"/>
              </w:rPr>
              <w:t>фактической</w:t>
            </w:r>
            <w:r>
              <w:tab/>
            </w:r>
            <w:r>
              <w:rPr>
                <w:spacing w:val="-2"/>
              </w:rPr>
              <w:t>производственной себестоимости</w:t>
            </w:r>
          </w:p>
          <w:p w:rsidR="00CA7C4B" w:rsidRDefault="003C2382">
            <w:pPr>
              <w:pStyle w:val="TableParagraph"/>
              <w:spacing w:before="1"/>
              <w:ind w:left="981" w:right="3117"/>
            </w:pPr>
            <w:r>
              <w:t>а) турпродукты I б)</w:t>
            </w:r>
            <w:r>
              <w:rPr>
                <w:spacing w:val="-14"/>
              </w:rPr>
              <w:t xml:space="preserve"> </w:t>
            </w:r>
            <w:r>
              <w:t>турпродукты</w:t>
            </w:r>
            <w:r>
              <w:rPr>
                <w:spacing w:val="-14"/>
              </w:rPr>
              <w:t xml:space="preserve"> </w:t>
            </w:r>
            <w:r>
              <w:t>II</w:t>
            </w:r>
          </w:p>
        </w:tc>
        <w:tc>
          <w:tcPr>
            <w:tcW w:w="1700" w:type="dxa"/>
          </w:tcPr>
          <w:p w:rsidR="00CA7C4B" w:rsidRDefault="00CA7C4B">
            <w:pPr>
              <w:pStyle w:val="TableParagraph"/>
            </w:pPr>
          </w:p>
          <w:p w:rsidR="00CA7C4B" w:rsidRDefault="00CA7C4B">
            <w:pPr>
              <w:pStyle w:val="TableParagraph"/>
              <w:spacing w:before="49"/>
            </w:pPr>
          </w:p>
          <w:p w:rsidR="00CA7C4B" w:rsidRDefault="003C2382">
            <w:pPr>
              <w:pStyle w:val="TableParagraph"/>
              <w:spacing w:line="252" w:lineRule="exact"/>
              <w:ind w:left="95"/>
            </w:pPr>
            <w:r>
              <w:t xml:space="preserve">148 </w:t>
            </w:r>
            <w:r>
              <w:rPr>
                <w:spacing w:val="-5"/>
              </w:rPr>
              <w:t>400</w:t>
            </w:r>
          </w:p>
          <w:p w:rsidR="00CA7C4B" w:rsidRDefault="003C2382">
            <w:pPr>
              <w:pStyle w:val="TableParagraph"/>
              <w:spacing w:line="252" w:lineRule="exact"/>
              <w:ind w:left="95"/>
            </w:pPr>
            <w:r>
              <w:t xml:space="preserve">111 </w:t>
            </w:r>
            <w:r>
              <w:rPr>
                <w:spacing w:val="-5"/>
              </w:rPr>
              <w:t>300</w:t>
            </w:r>
          </w:p>
        </w:tc>
        <w:tc>
          <w:tcPr>
            <w:tcW w:w="995" w:type="dxa"/>
          </w:tcPr>
          <w:p w:rsidR="00CA7C4B" w:rsidRDefault="00CA7C4B">
            <w:pPr>
              <w:pStyle w:val="TableParagraph"/>
            </w:pPr>
          </w:p>
          <w:p w:rsidR="00CA7C4B" w:rsidRDefault="00CA7C4B">
            <w:pPr>
              <w:pStyle w:val="TableParagraph"/>
              <w:spacing w:before="49"/>
            </w:pPr>
          </w:p>
          <w:p w:rsidR="00CA7C4B" w:rsidRDefault="003C2382">
            <w:pPr>
              <w:pStyle w:val="TableParagraph"/>
              <w:spacing w:line="252" w:lineRule="exact"/>
              <w:ind w:left="41"/>
            </w:pPr>
            <w:r>
              <w:rPr>
                <w:spacing w:val="-5"/>
              </w:rPr>
              <w:t>43</w:t>
            </w:r>
          </w:p>
          <w:p w:rsidR="00CA7C4B" w:rsidRDefault="003C2382">
            <w:pPr>
              <w:pStyle w:val="TableParagraph"/>
              <w:spacing w:line="252" w:lineRule="exact"/>
              <w:ind w:left="41"/>
            </w:pPr>
            <w:r>
              <w:rPr>
                <w:spacing w:val="-5"/>
              </w:rPr>
              <w:t>43</w:t>
            </w:r>
          </w:p>
        </w:tc>
        <w:tc>
          <w:tcPr>
            <w:tcW w:w="1040" w:type="dxa"/>
          </w:tcPr>
          <w:p w:rsidR="00CA7C4B" w:rsidRDefault="00CA7C4B">
            <w:pPr>
              <w:pStyle w:val="TableParagraph"/>
            </w:pPr>
          </w:p>
          <w:p w:rsidR="00CA7C4B" w:rsidRDefault="00CA7C4B">
            <w:pPr>
              <w:pStyle w:val="TableParagraph"/>
              <w:spacing w:before="49"/>
            </w:pPr>
          </w:p>
          <w:p w:rsidR="00CA7C4B" w:rsidRDefault="003C2382">
            <w:pPr>
              <w:pStyle w:val="TableParagraph"/>
              <w:spacing w:line="252" w:lineRule="exact"/>
              <w:ind w:left="38"/>
            </w:pPr>
            <w:r>
              <w:rPr>
                <w:spacing w:val="-2"/>
              </w:rPr>
              <w:t>20-</w:t>
            </w:r>
            <w:r>
              <w:rPr>
                <w:spacing w:val="-12"/>
              </w:rPr>
              <w:t>1</w:t>
            </w:r>
          </w:p>
          <w:p w:rsidR="00CA7C4B" w:rsidRDefault="003C2382">
            <w:pPr>
              <w:pStyle w:val="TableParagraph"/>
              <w:spacing w:line="252" w:lineRule="exact"/>
              <w:ind w:left="38"/>
            </w:pPr>
            <w:r>
              <w:rPr>
                <w:spacing w:val="-2"/>
              </w:rPr>
              <w:t>20-</w:t>
            </w:r>
            <w:r>
              <w:rPr>
                <w:spacing w:val="-12"/>
              </w:rPr>
              <w:t>2</w:t>
            </w:r>
          </w:p>
        </w:tc>
      </w:tr>
      <w:tr w:rsidR="00CA7C4B">
        <w:trPr>
          <w:trHeight w:val="383"/>
        </w:trPr>
        <w:tc>
          <w:tcPr>
            <w:tcW w:w="5865" w:type="dxa"/>
          </w:tcPr>
          <w:p w:rsidR="00CA7C4B" w:rsidRDefault="003C2382">
            <w:pPr>
              <w:pStyle w:val="TableParagraph"/>
              <w:spacing w:before="48"/>
              <w:ind w:left="95"/>
            </w:pPr>
            <w:r>
              <w:t>6.</w:t>
            </w:r>
            <w:r>
              <w:rPr>
                <w:spacing w:val="-5"/>
              </w:rPr>
              <w:t xml:space="preserve"> </w:t>
            </w:r>
            <w:r>
              <w:t>Списаны</w:t>
            </w:r>
            <w:r>
              <w:rPr>
                <w:spacing w:val="-6"/>
              </w:rPr>
              <w:t xml:space="preserve"> </w:t>
            </w:r>
            <w:r>
              <w:t>коммерческие</w:t>
            </w:r>
            <w:r>
              <w:rPr>
                <w:spacing w:val="-4"/>
              </w:rPr>
              <w:t xml:space="preserve"> </w:t>
            </w:r>
            <w:r>
              <w:rPr>
                <w:spacing w:val="-2"/>
              </w:rPr>
              <w:t>расходы</w:t>
            </w:r>
          </w:p>
        </w:tc>
        <w:tc>
          <w:tcPr>
            <w:tcW w:w="1700" w:type="dxa"/>
          </w:tcPr>
          <w:p w:rsidR="00CA7C4B" w:rsidRDefault="003C2382">
            <w:pPr>
              <w:pStyle w:val="TableParagraph"/>
              <w:spacing w:before="48"/>
              <w:ind w:left="205"/>
            </w:pPr>
            <w:r>
              <w:t xml:space="preserve">25 </w:t>
            </w:r>
            <w:r>
              <w:rPr>
                <w:spacing w:val="-5"/>
              </w:rPr>
              <w:t>000</w:t>
            </w:r>
          </w:p>
        </w:tc>
        <w:tc>
          <w:tcPr>
            <w:tcW w:w="995" w:type="dxa"/>
          </w:tcPr>
          <w:p w:rsidR="00CA7C4B" w:rsidRDefault="003C2382">
            <w:pPr>
              <w:pStyle w:val="TableParagraph"/>
              <w:spacing w:before="48"/>
              <w:ind w:left="41"/>
            </w:pPr>
            <w:r>
              <w:rPr>
                <w:spacing w:val="-2"/>
              </w:rPr>
              <w:t>90-</w:t>
            </w:r>
            <w:r>
              <w:rPr>
                <w:spacing w:val="-12"/>
              </w:rPr>
              <w:t>2</w:t>
            </w:r>
          </w:p>
        </w:tc>
        <w:tc>
          <w:tcPr>
            <w:tcW w:w="1040" w:type="dxa"/>
          </w:tcPr>
          <w:p w:rsidR="00CA7C4B" w:rsidRDefault="003C2382">
            <w:pPr>
              <w:pStyle w:val="TableParagraph"/>
              <w:spacing w:before="48"/>
              <w:ind w:left="38"/>
            </w:pPr>
            <w:r>
              <w:rPr>
                <w:spacing w:val="-5"/>
              </w:rPr>
              <w:t>26</w:t>
            </w:r>
          </w:p>
        </w:tc>
      </w:tr>
      <w:tr w:rsidR="00CA7C4B">
        <w:trPr>
          <w:trHeight w:val="383"/>
        </w:trPr>
        <w:tc>
          <w:tcPr>
            <w:tcW w:w="5865" w:type="dxa"/>
          </w:tcPr>
          <w:p w:rsidR="00CA7C4B" w:rsidRDefault="003C2382">
            <w:pPr>
              <w:pStyle w:val="TableParagraph"/>
              <w:spacing w:before="48"/>
              <w:ind w:left="95"/>
            </w:pPr>
            <w:r>
              <w:t>7.</w:t>
            </w:r>
            <w:r>
              <w:rPr>
                <w:spacing w:val="-6"/>
              </w:rPr>
              <w:t xml:space="preserve"> </w:t>
            </w:r>
            <w:r>
              <w:t>Отражён</w:t>
            </w:r>
            <w:r>
              <w:rPr>
                <w:spacing w:val="-4"/>
              </w:rPr>
              <w:t xml:space="preserve"> </w:t>
            </w:r>
            <w:r>
              <w:t>финансовый</w:t>
            </w:r>
            <w:r>
              <w:rPr>
                <w:spacing w:val="-7"/>
              </w:rPr>
              <w:t xml:space="preserve"> </w:t>
            </w:r>
            <w:r>
              <w:t>результат</w:t>
            </w:r>
            <w:r>
              <w:rPr>
                <w:spacing w:val="-4"/>
              </w:rPr>
              <w:t xml:space="preserve"> </w:t>
            </w:r>
            <w:r>
              <w:t>от</w:t>
            </w:r>
            <w:r>
              <w:rPr>
                <w:spacing w:val="-4"/>
              </w:rPr>
              <w:t xml:space="preserve"> </w:t>
            </w:r>
            <w:r>
              <w:rPr>
                <w:spacing w:val="-2"/>
              </w:rPr>
              <w:t>продаж</w:t>
            </w:r>
          </w:p>
        </w:tc>
        <w:tc>
          <w:tcPr>
            <w:tcW w:w="1700" w:type="dxa"/>
          </w:tcPr>
          <w:p w:rsidR="00CA7C4B" w:rsidRDefault="003C2382">
            <w:pPr>
              <w:pStyle w:val="TableParagraph"/>
              <w:spacing w:before="48"/>
              <w:ind w:left="205"/>
            </w:pPr>
            <w:r>
              <w:t xml:space="preserve">65 </w:t>
            </w:r>
            <w:r>
              <w:rPr>
                <w:spacing w:val="-5"/>
              </w:rPr>
              <w:t>300</w:t>
            </w:r>
          </w:p>
        </w:tc>
        <w:tc>
          <w:tcPr>
            <w:tcW w:w="995" w:type="dxa"/>
          </w:tcPr>
          <w:p w:rsidR="00CA7C4B" w:rsidRDefault="003C2382">
            <w:pPr>
              <w:pStyle w:val="TableParagraph"/>
              <w:spacing w:before="48"/>
              <w:ind w:left="41"/>
            </w:pPr>
            <w:r>
              <w:rPr>
                <w:spacing w:val="-2"/>
              </w:rPr>
              <w:t>90-</w:t>
            </w:r>
            <w:r>
              <w:rPr>
                <w:spacing w:val="-12"/>
              </w:rPr>
              <w:t>9</w:t>
            </w:r>
          </w:p>
        </w:tc>
        <w:tc>
          <w:tcPr>
            <w:tcW w:w="1040" w:type="dxa"/>
          </w:tcPr>
          <w:p w:rsidR="00CA7C4B" w:rsidRDefault="003C2382">
            <w:pPr>
              <w:pStyle w:val="TableParagraph"/>
              <w:spacing w:before="48"/>
              <w:ind w:left="38"/>
            </w:pPr>
            <w:r>
              <w:rPr>
                <w:spacing w:val="-5"/>
              </w:rPr>
              <w:t>99</w:t>
            </w:r>
          </w:p>
        </w:tc>
      </w:tr>
    </w:tbl>
    <w:p w:rsidR="00CA7C4B" w:rsidRDefault="00CA7C4B">
      <w:pPr>
        <w:pStyle w:val="a3"/>
        <w:spacing w:before="46"/>
        <w:ind w:left="0"/>
      </w:pPr>
    </w:p>
    <w:p w:rsidR="00CA7C4B" w:rsidRDefault="003C2382">
      <w:pPr>
        <w:pStyle w:val="a3"/>
        <w:spacing w:line="276" w:lineRule="auto"/>
        <w:ind w:right="335" w:firstLine="708"/>
        <w:jc w:val="both"/>
      </w:pPr>
      <w:r>
        <w:t>Доходы и расходы по обычным видам деятельности отражаются на ак- тивно-пассивном счёте 90 «Продажи», к которому открываются отдельные суб- счета. Для формирования финансового результата используется субсчет 9 к счёту 90. Для определения финансового результата сопоставляются доходы и расходы по продаже продукции, работ, услуг на счёте 90.</w:t>
      </w:r>
    </w:p>
    <w:p w:rsidR="00CA7C4B" w:rsidRDefault="003C2382">
      <w:pPr>
        <w:pStyle w:val="a3"/>
        <w:spacing w:line="276" w:lineRule="auto"/>
        <w:ind w:right="338" w:firstLine="708"/>
        <w:jc w:val="both"/>
      </w:pPr>
      <w:r>
        <w:t xml:space="preserve">Расчёт прибыли от продаж по турпродуктам без учета коммерческих рас- </w:t>
      </w:r>
      <w:r>
        <w:rPr>
          <w:spacing w:val="-2"/>
        </w:rPr>
        <w:t>ходов:</w:t>
      </w:r>
    </w:p>
    <w:p w:rsidR="00CA7C4B" w:rsidRDefault="003C2382">
      <w:pPr>
        <w:pStyle w:val="a5"/>
        <w:numPr>
          <w:ilvl w:val="0"/>
          <w:numId w:val="36"/>
        </w:numPr>
        <w:tabs>
          <w:tab w:val="left" w:pos="1325"/>
        </w:tabs>
        <w:spacing w:line="321" w:lineRule="exact"/>
        <w:ind w:left="1325" w:hanging="284"/>
        <w:jc w:val="both"/>
        <w:rPr>
          <w:sz w:val="28"/>
        </w:rPr>
      </w:pPr>
      <w:r>
        <w:rPr>
          <w:sz w:val="28"/>
        </w:rPr>
        <w:t>240</w:t>
      </w:r>
      <w:r>
        <w:rPr>
          <w:spacing w:val="-1"/>
          <w:sz w:val="28"/>
        </w:rPr>
        <w:t xml:space="preserve"> </w:t>
      </w:r>
      <w:r>
        <w:rPr>
          <w:sz w:val="28"/>
        </w:rPr>
        <w:t>000 –</w:t>
      </w:r>
      <w:r>
        <w:rPr>
          <w:spacing w:val="-3"/>
          <w:sz w:val="28"/>
        </w:rPr>
        <w:t xml:space="preserve"> </w:t>
      </w:r>
      <w:r>
        <w:rPr>
          <w:sz w:val="28"/>
        </w:rPr>
        <w:t>40</w:t>
      </w:r>
      <w:r>
        <w:rPr>
          <w:spacing w:val="-4"/>
          <w:sz w:val="28"/>
        </w:rPr>
        <w:t xml:space="preserve"> </w:t>
      </w:r>
      <w:r>
        <w:rPr>
          <w:sz w:val="28"/>
        </w:rPr>
        <w:t>000</w:t>
      </w:r>
      <w:r>
        <w:rPr>
          <w:spacing w:val="-1"/>
          <w:sz w:val="28"/>
        </w:rPr>
        <w:t xml:space="preserve"> </w:t>
      </w:r>
      <w:r>
        <w:rPr>
          <w:sz w:val="28"/>
        </w:rPr>
        <w:t>–</w:t>
      </w:r>
      <w:r>
        <w:rPr>
          <w:spacing w:val="-1"/>
          <w:sz w:val="28"/>
        </w:rPr>
        <w:t xml:space="preserve"> </w:t>
      </w:r>
      <w:r>
        <w:rPr>
          <w:sz w:val="28"/>
        </w:rPr>
        <w:t>148</w:t>
      </w:r>
      <w:r>
        <w:rPr>
          <w:spacing w:val="-4"/>
          <w:sz w:val="28"/>
        </w:rPr>
        <w:t xml:space="preserve"> </w:t>
      </w:r>
      <w:r>
        <w:rPr>
          <w:sz w:val="28"/>
        </w:rPr>
        <w:t>400 =</w:t>
      </w:r>
      <w:r>
        <w:rPr>
          <w:spacing w:val="-5"/>
          <w:sz w:val="28"/>
        </w:rPr>
        <w:t xml:space="preserve"> </w:t>
      </w:r>
      <w:r>
        <w:rPr>
          <w:sz w:val="28"/>
        </w:rPr>
        <w:t>51</w:t>
      </w:r>
      <w:r>
        <w:rPr>
          <w:spacing w:val="-4"/>
          <w:sz w:val="28"/>
        </w:rPr>
        <w:t xml:space="preserve"> </w:t>
      </w:r>
      <w:r>
        <w:rPr>
          <w:sz w:val="28"/>
        </w:rPr>
        <w:t>600</w:t>
      </w:r>
      <w:r>
        <w:rPr>
          <w:spacing w:val="-3"/>
          <w:sz w:val="28"/>
        </w:rPr>
        <w:t xml:space="preserve"> </w:t>
      </w:r>
      <w:r>
        <w:rPr>
          <w:spacing w:val="-4"/>
          <w:sz w:val="28"/>
        </w:rPr>
        <w:t>руб.</w:t>
      </w:r>
    </w:p>
    <w:p w:rsidR="00CA7C4B" w:rsidRDefault="003C2382">
      <w:pPr>
        <w:pStyle w:val="a5"/>
        <w:numPr>
          <w:ilvl w:val="0"/>
          <w:numId w:val="36"/>
        </w:numPr>
        <w:tabs>
          <w:tab w:val="left" w:pos="1325"/>
        </w:tabs>
        <w:spacing w:before="50"/>
        <w:ind w:left="1325" w:hanging="284"/>
        <w:jc w:val="both"/>
        <w:rPr>
          <w:sz w:val="28"/>
        </w:rPr>
      </w:pPr>
      <w:r>
        <w:rPr>
          <w:sz w:val="28"/>
        </w:rPr>
        <w:t>180</w:t>
      </w:r>
      <w:r>
        <w:rPr>
          <w:spacing w:val="-1"/>
          <w:sz w:val="28"/>
        </w:rPr>
        <w:t xml:space="preserve"> </w:t>
      </w:r>
      <w:r>
        <w:rPr>
          <w:sz w:val="28"/>
        </w:rPr>
        <w:t>000 –</w:t>
      </w:r>
      <w:r>
        <w:rPr>
          <w:spacing w:val="-3"/>
          <w:sz w:val="28"/>
        </w:rPr>
        <w:t xml:space="preserve"> </w:t>
      </w:r>
      <w:r>
        <w:rPr>
          <w:sz w:val="28"/>
        </w:rPr>
        <w:t>30</w:t>
      </w:r>
      <w:r>
        <w:rPr>
          <w:spacing w:val="-4"/>
          <w:sz w:val="28"/>
        </w:rPr>
        <w:t xml:space="preserve"> </w:t>
      </w:r>
      <w:r>
        <w:rPr>
          <w:sz w:val="28"/>
        </w:rPr>
        <w:t>000</w:t>
      </w:r>
      <w:r>
        <w:rPr>
          <w:spacing w:val="-1"/>
          <w:sz w:val="28"/>
        </w:rPr>
        <w:t xml:space="preserve"> </w:t>
      </w:r>
      <w:r>
        <w:rPr>
          <w:sz w:val="28"/>
        </w:rPr>
        <w:t>–</w:t>
      </w:r>
      <w:r>
        <w:rPr>
          <w:spacing w:val="-1"/>
          <w:sz w:val="28"/>
        </w:rPr>
        <w:t xml:space="preserve"> </w:t>
      </w:r>
      <w:r>
        <w:rPr>
          <w:sz w:val="28"/>
        </w:rPr>
        <w:t>111</w:t>
      </w:r>
      <w:r>
        <w:rPr>
          <w:spacing w:val="-4"/>
          <w:sz w:val="28"/>
        </w:rPr>
        <w:t xml:space="preserve"> </w:t>
      </w:r>
      <w:r>
        <w:rPr>
          <w:sz w:val="28"/>
        </w:rPr>
        <w:t>300 =</w:t>
      </w:r>
      <w:r>
        <w:rPr>
          <w:spacing w:val="-3"/>
          <w:sz w:val="28"/>
        </w:rPr>
        <w:t xml:space="preserve"> </w:t>
      </w:r>
      <w:r>
        <w:rPr>
          <w:sz w:val="28"/>
        </w:rPr>
        <w:t>38</w:t>
      </w:r>
      <w:r>
        <w:rPr>
          <w:spacing w:val="-4"/>
          <w:sz w:val="28"/>
        </w:rPr>
        <w:t xml:space="preserve"> </w:t>
      </w:r>
      <w:r>
        <w:rPr>
          <w:sz w:val="28"/>
        </w:rPr>
        <w:t>700</w:t>
      </w:r>
      <w:r>
        <w:rPr>
          <w:spacing w:val="-4"/>
          <w:sz w:val="28"/>
        </w:rPr>
        <w:t xml:space="preserve"> руб.</w:t>
      </w:r>
    </w:p>
    <w:p w:rsidR="00CA7C4B" w:rsidRDefault="003C2382">
      <w:pPr>
        <w:pStyle w:val="a3"/>
        <w:spacing w:before="47"/>
        <w:ind w:left="3561"/>
        <w:jc w:val="both"/>
      </w:pPr>
      <w:r>
        <w:t>Итого:</w:t>
      </w:r>
      <w:r>
        <w:rPr>
          <w:spacing w:val="-5"/>
        </w:rPr>
        <w:t xml:space="preserve"> </w:t>
      </w:r>
      <w:r>
        <w:t>90</w:t>
      </w:r>
      <w:r>
        <w:rPr>
          <w:spacing w:val="-2"/>
        </w:rPr>
        <w:t xml:space="preserve"> </w:t>
      </w:r>
      <w:r>
        <w:t>300</w:t>
      </w:r>
      <w:r>
        <w:rPr>
          <w:spacing w:val="-2"/>
        </w:rPr>
        <w:t xml:space="preserve"> </w:t>
      </w:r>
      <w:r>
        <w:rPr>
          <w:spacing w:val="-4"/>
        </w:rPr>
        <w:t>руб.</w:t>
      </w:r>
    </w:p>
    <w:p w:rsidR="00CA7C4B" w:rsidRDefault="003C2382">
      <w:pPr>
        <w:pStyle w:val="a3"/>
        <w:spacing w:before="48"/>
        <w:jc w:val="both"/>
      </w:pPr>
      <w:r>
        <w:t>Прибыль</w:t>
      </w:r>
      <w:r>
        <w:rPr>
          <w:spacing w:val="-4"/>
        </w:rPr>
        <w:t xml:space="preserve"> </w:t>
      </w:r>
      <w:r>
        <w:t>от</w:t>
      </w:r>
      <w:r>
        <w:rPr>
          <w:spacing w:val="-5"/>
        </w:rPr>
        <w:t xml:space="preserve"> </w:t>
      </w:r>
      <w:r>
        <w:t>продаж</w:t>
      </w:r>
      <w:r>
        <w:rPr>
          <w:spacing w:val="-3"/>
        </w:rPr>
        <w:t xml:space="preserve"> </w:t>
      </w:r>
      <w:r>
        <w:t>турпродуктов</w:t>
      </w:r>
      <w:r>
        <w:rPr>
          <w:spacing w:val="-4"/>
        </w:rPr>
        <w:t xml:space="preserve"> </w:t>
      </w:r>
      <w:r>
        <w:t>составляет</w:t>
      </w:r>
      <w:r>
        <w:rPr>
          <w:spacing w:val="-2"/>
        </w:rPr>
        <w:t xml:space="preserve"> </w:t>
      </w:r>
      <w:r>
        <w:t>65</w:t>
      </w:r>
      <w:r>
        <w:rPr>
          <w:spacing w:val="-5"/>
        </w:rPr>
        <w:t xml:space="preserve"> </w:t>
      </w:r>
      <w:r>
        <w:t>300</w:t>
      </w:r>
      <w:r>
        <w:rPr>
          <w:spacing w:val="-6"/>
        </w:rPr>
        <w:t xml:space="preserve"> </w:t>
      </w:r>
      <w:r>
        <w:t>руб.</w:t>
      </w:r>
      <w:r>
        <w:rPr>
          <w:spacing w:val="-3"/>
        </w:rPr>
        <w:t xml:space="preserve"> </w:t>
      </w:r>
      <w:r>
        <w:t>(90</w:t>
      </w:r>
      <w:r>
        <w:rPr>
          <w:spacing w:val="-2"/>
        </w:rPr>
        <w:t xml:space="preserve"> </w:t>
      </w:r>
      <w:r>
        <w:t>300</w:t>
      </w:r>
      <w:r>
        <w:rPr>
          <w:spacing w:val="-4"/>
        </w:rPr>
        <w:t xml:space="preserve"> </w:t>
      </w:r>
      <w:r>
        <w:t>–</w:t>
      </w:r>
      <w:r>
        <w:rPr>
          <w:spacing w:val="-2"/>
        </w:rPr>
        <w:t xml:space="preserve"> </w:t>
      </w:r>
      <w:r>
        <w:t>25</w:t>
      </w:r>
      <w:r>
        <w:rPr>
          <w:spacing w:val="-5"/>
        </w:rPr>
        <w:t xml:space="preserve"> </w:t>
      </w:r>
      <w:r>
        <w:rPr>
          <w:spacing w:val="-2"/>
        </w:rPr>
        <w:t>000).</w:t>
      </w:r>
    </w:p>
    <w:p w:rsidR="00CA7C4B" w:rsidRDefault="00CA7C4B">
      <w:pPr>
        <w:pStyle w:val="a3"/>
        <w:spacing w:before="1"/>
        <w:ind w:left="0"/>
      </w:pPr>
    </w:p>
    <w:p w:rsidR="00CA7C4B" w:rsidRDefault="003C2382">
      <w:pPr>
        <w:pStyle w:val="a3"/>
        <w:spacing w:before="1"/>
        <w:ind w:left="4368"/>
        <w:jc w:val="both"/>
      </w:pPr>
      <w:r>
        <w:t>Задача</w:t>
      </w:r>
      <w:r>
        <w:rPr>
          <w:spacing w:val="-4"/>
        </w:rPr>
        <w:t xml:space="preserve"> </w:t>
      </w:r>
      <w:r>
        <w:rPr>
          <w:spacing w:val="-2"/>
        </w:rPr>
        <w:t>6.4.25</w:t>
      </w:r>
    </w:p>
    <w:p w:rsidR="00CA7C4B" w:rsidRDefault="003C2382">
      <w:pPr>
        <w:pStyle w:val="a3"/>
        <w:spacing w:before="119" w:line="276" w:lineRule="auto"/>
        <w:ind w:right="337" w:firstLine="708"/>
        <w:jc w:val="both"/>
      </w:pPr>
      <w:r>
        <w:t>На</w:t>
      </w:r>
      <w:r>
        <w:rPr>
          <w:spacing w:val="-5"/>
        </w:rPr>
        <w:t xml:space="preserve"> </w:t>
      </w:r>
      <w:r>
        <w:t>основании</w:t>
      </w:r>
      <w:r>
        <w:rPr>
          <w:spacing w:val="-5"/>
        </w:rPr>
        <w:t xml:space="preserve"> </w:t>
      </w:r>
      <w:r>
        <w:t>исходных</w:t>
      </w:r>
      <w:r>
        <w:rPr>
          <w:spacing w:val="-4"/>
        </w:rPr>
        <w:t xml:space="preserve"> </w:t>
      </w:r>
      <w:r>
        <w:t>данных</w:t>
      </w:r>
      <w:r>
        <w:rPr>
          <w:spacing w:val="-4"/>
        </w:rPr>
        <w:t xml:space="preserve"> </w:t>
      </w:r>
      <w:r>
        <w:t>операции</w:t>
      </w:r>
      <w:r>
        <w:rPr>
          <w:spacing w:val="-5"/>
        </w:rPr>
        <w:t xml:space="preserve"> </w:t>
      </w:r>
      <w:r>
        <w:t>по</w:t>
      </w:r>
      <w:r>
        <w:rPr>
          <w:spacing w:val="-8"/>
        </w:rPr>
        <w:t xml:space="preserve"> </w:t>
      </w:r>
      <w:r>
        <w:t>реализации</w:t>
      </w:r>
      <w:r>
        <w:rPr>
          <w:spacing w:val="-8"/>
        </w:rPr>
        <w:t xml:space="preserve"> </w:t>
      </w:r>
      <w:r>
        <w:t>дополнительных услуг отразить в журнале регистрации хозяйственных операций гостиницы ООО «Истра» и определить финансовый результат от оказания дополнитель- ных (парикмахерских) услуг.</w:t>
      </w:r>
    </w:p>
    <w:p w:rsidR="00CA7C4B" w:rsidRDefault="003C2382">
      <w:pPr>
        <w:pStyle w:val="a3"/>
        <w:spacing w:line="276" w:lineRule="auto"/>
        <w:ind w:right="332" w:firstLine="708"/>
        <w:jc w:val="both"/>
      </w:pPr>
      <w:r>
        <w:rPr>
          <w:i/>
        </w:rPr>
        <w:t>Исходные данные</w:t>
      </w:r>
      <w:r>
        <w:t>. Гостиница «Истра» оказывает своим гостям дополни- тельные услуги. В перечень дополнительных услуг входят парикмахерские. В ноябре</w:t>
      </w:r>
      <w:r>
        <w:rPr>
          <w:spacing w:val="-2"/>
        </w:rPr>
        <w:t xml:space="preserve"> </w:t>
      </w:r>
      <w:r>
        <w:t>2020</w:t>
      </w:r>
      <w:r>
        <w:rPr>
          <w:spacing w:val="-1"/>
        </w:rPr>
        <w:t xml:space="preserve"> </w:t>
      </w:r>
      <w:r>
        <w:t>г. постояльцу</w:t>
      </w:r>
      <w:r>
        <w:rPr>
          <w:spacing w:val="-1"/>
        </w:rPr>
        <w:t xml:space="preserve"> </w:t>
      </w:r>
      <w:r>
        <w:t>гостиницы Вариной В.О. были</w:t>
      </w:r>
      <w:r>
        <w:rPr>
          <w:spacing w:val="-1"/>
        </w:rPr>
        <w:t xml:space="preserve"> </w:t>
      </w:r>
      <w:r>
        <w:t>оказаны</w:t>
      </w:r>
      <w:r>
        <w:rPr>
          <w:spacing w:val="-1"/>
        </w:rPr>
        <w:t xml:space="preserve"> </w:t>
      </w:r>
      <w:r>
        <w:t>данные услу-</w:t>
      </w:r>
    </w:p>
    <w:p w:rsidR="00CA7C4B" w:rsidRDefault="00CA7C4B">
      <w:pPr>
        <w:spacing w:line="276" w:lineRule="auto"/>
        <w:jc w:val="both"/>
        <w:sectPr w:rsidR="00CA7C4B">
          <w:type w:val="continuous"/>
          <w:pgSz w:w="11910" w:h="16840"/>
          <w:pgMar w:top="0" w:right="800" w:bottom="0" w:left="800" w:header="0" w:footer="631" w:gutter="0"/>
          <w:cols w:space="720"/>
        </w:sectPr>
      </w:pPr>
    </w:p>
    <w:p w:rsidR="00CA7C4B" w:rsidRDefault="003C2382">
      <w:pPr>
        <w:pStyle w:val="a3"/>
        <w:spacing w:before="67" w:line="276" w:lineRule="auto"/>
        <w:ind w:right="333"/>
        <w:jc w:val="both"/>
      </w:pPr>
      <w:r>
        <w:lastRenderedPageBreak/>
        <w:t>ги на общую сумму 2400 руб., в том числе НДС 400 руб. Оплата парикмахер- ских услуг произведена Вариной В.О. наличными в кассу</w:t>
      </w:r>
      <w:r>
        <w:rPr>
          <w:spacing w:val="-1"/>
        </w:rPr>
        <w:t xml:space="preserve"> </w:t>
      </w:r>
      <w:r>
        <w:t>сразу</w:t>
      </w:r>
      <w:r>
        <w:rPr>
          <w:spacing w:val="-2"/>
        </w:rPr>
        <w:t xml:space="preserve"> </w:t>
      </w:r>
      <w:r>
        <w:t xml:space="preserve">после их предо- </w:t>
      </w:r>
      <w:r>
        <w:rPr>
          <w:spacing w:val="-2"/>
        </w:rPr>
        <w:t>ставления.</w:t>
      </w:r>
      <w:r>
        <w:rPr>
          <w:spacing w:val="-3"/>
        </w:rPr>
        <w:t xml:space="preserve"> </w:t>
      </w:r>
      <w:r>
        <w:rPr>
          <w:spacing w:val="-2"/>
        </w:rPr>
        <w:t>Себестоимость</w:t>
      </w:r>
      <w:r>
        <w:rPr>
          <w:spacing w:val="-5"/>
        </w:rPr>
        <w:t xml:space="preserve"> </w:t>
      </w:r>
      <w:r>
        <w:rPr>
          <w:spacing w:val="-2"/>
        </w:rPr>
        <w:t>оказанных</w:t>
      </w:r>
      <w:r>
        <w:rPr>
          <w:spacing w:val="-3"/>
        </w:rPr>
        <w:t xml:space="preserve"> </w:t>
      </w:r>
      <w:r>
        <w:rPr>
          <w:spacing w:val="-2"/>
        </w:rPr>
        <w:t>парикмахерских</w:t>
      </w:r>
      <w:r>
        <w:rPr>
          <w:spacing w:val="-3"/>
        </w:rPr>
        <w:t xml:space="preserve"> </w:t>
      </w:r>
      <w:r>
        <w:rPr>
          <w:spacing w:val="-2"/>
        </w:rPr>
        <w:t>услуг</w:t>
      </w:r>
      <w:r>
        <w:rPr>
          <w:spacing w:val="-4"/>
        </w:rPr>
        <w:t xml:space="preserve"> </w:t>
      </w:r>
      <w:r>
        <w:rPr>
          <w:spacing w:val="-2"/>
        </w:rPr>
        <w:t>составила 1100</w:t>
      </w:r>
      <w:r>
        <w:rPr>
          <w:spacing w:val="-3"/>
        </w:rPr>
        <w:t xml:space="preserve"> </w:t>
      </w:r>
      <w:r>
        <w:rPr>
          <w:spacing w:val="-2"/>
        </w:rPr>
        <w:t>руб.</w:t>
      </w:r>
    </w:p>
    <w:p w:rsidR="00CA7C4B" w:rsidRDefault="003C2382">
      <w:pPr>
        <w:pStyle w:val="a3"/>
        <w:spacing w:before="1" w:line="276" w:lineRule="auto"/>
        <w:ind w:right="333" w:firstLine="708"/>
        <w:jc w:val="both"/>
      </w:pPr>
      <w:r>
        <w:t xml:space="preserve">Согласно рабочему плану счетов БУ ООО «Истра», для отражения вы- ручки от оказания парикмахерских услуг используется субконто (субсчет более низкого уровня) к счёту 90, а для учета затрат на оказание дополнительных </w:t>
      </w:r>
      <w:r>
        <w:rPr>
          <w:spacing w:val="-4"/>
        </w:rPr>
        <w:t>услуг</w:t>
      </w:r>
      <w:r>
        <w:rPr>
          <w:spacing w:val="-8"/>
        </w:rPr>
        <w:t xml:space="preserve"> </w:t>
      </w:r>
      <w:r>
        <w:rPr>
          <w:spacing w:val="-4"/>
        </w:rPr>
        <w:t>(в</w:t>
      </w:r>
      <w:r>
        <w:rPr>
          <w:spacing w:val="-8"/>
        </w:rPr>
        <w:t xml:space="preserve"> </w:t>
      </w:r>
      <w:r>
        <w:rPr>
          <w:spacing w:val="-4"/>
        </w:rPr>
        <w:t>том</w:t>
      </w:r>
      <w:r>
        <w:rPr>
          <w:spacing w:val="-8"/>
        </w:rPr>
        <w:t xml:space="preserve"> </w:t>
      </w:r>
      <w:r>
        <w:rPr>
          <w:spacing w:val="-4"/>
        </w:rPr>
        <w:t>числе</w:t>
      </w:r>
      <w:r>
        <w:rPr>
          <w:spacing w:val="-7"/>
        </w:rPr>
        <w:t xml:space="preserve"> </w:t>
      </w:r>
      <w:r>
        <w:rPr>
          <w:spacing w:val="-4"/>
        </w:rPr>
        <w:t>парикмахерских)</w:t>
      </w:r>
      <w:r>
        <w:rPr>
          <w:spacing w:val="-9"/>
        </w:rPr>
        <w:t xml:space="preserve"> </w:t>
      </w:r>
      <w:r>
        <w:rPr>
          <w:spacing w:val="-4"/>
        </w:rPr>
        <w:t>–</w:t>
      </w:r>
      <w:r>
        <w:rPr>
          <w:spacing w:val="-9"/>
        </w:rPr>
        <w:t xml:space="preserve"> </w:t>
      </w:r>
      <w:r>
        <w:rPr>
          <w:spacing w:val="-4"/>
        </w:rPr>
        <w:t>счёт</w:t>
      </w:r>
      <w:r>
        <w:rPr>
          <w:spacing w:val="-10"/>
        </w:rPr>
        <w:t xml:space="preserve"> </w:t>
      </w:r>
      <w:r>
        <w:rPr>
          <w:spacing w:val="-4"/>
        </w:rPr>
        <w:t>23</w:t>
      </w:r>
      <w:r>
        <w:rPr>
          <w:spacing w:val="-9"/>
        </w:rPr>
        <w:t xml:space="preserve"> </w:t>
      </w:r>
      <w:r>
        <w:rPr>
          <w:spacing w:val="-4"/>
        </w:rPr>
        <w:t>(субсчет</w:t>
      </w:r>
      <w:r>
        <w:rPr>
          <w:spacing w:val="-7"/>
        </w:rPr>
        <w:t xml:space="preserve"> </w:t>
      </w:r>
      <w:r>
        <w:rPr>
          <w:spacing w:val="-4"/>
        </w:rPr>
        <w:t>«Парикмахерские</w:t>
      </w:r>
      <w:r>
        <w:rPr>
          <w:spacing w:val="-7"/>
        </w:rPr>
        <w:t xml:space="preserve"> </w:t>
      </w:r>
      <w:r>
        <w:rPr>
          <w:spacing w:val="-4"/>
        </w:rPr>
        <w:t>услуги»).</w:t>
      </w:r>
    </w:p>
    <w:p w:rsidR="00CA7C4B" w:rsidRDefault="00CA7C4B">
      <w:pPr>
        <w:pStyle w:val="a3"/>
        <w:spacing w:before="1"/>
        <w:ind w:left="0"/>
      </w:pPr>
    </w:p>
    <w:p w:rsidR="00CA7C4B" w:rsidRDefault="003C2382">
      <w:pPr>
        <w:pStyle w:val="a3"/>
        <w:spacing w:before="1"/>
        <w:ind w:left="8622"/>
      </w:pPr>
      <w:r>
        <w:t>Таблица</w:t>
      </w:r>
      <w:r>
        <w:rPr>
          <w:spacing w:val="-5"/>
        </w:rPr>
        <w:t xml:space="preserve"> 58</w:t>
      </w:r>
    </w:p>
    <w:p w:rsidR="00CA7C4B" w:rsidRDefault="003C2382">
      <w:pPr>
        <w:spacing w:before="1"/>
        <w:ind w:left="1122"/>
        <w:rPr>
          <w:sz w:val="24"/>
        </w:rPr>
      </w:pPr>
      <w:r>
        <w:rPr>
          <w:sz w:val="24"/>
        </w:rPr>
        <w:t>Журнал</w:t>
      </w:r>
      <w:r>
        <w:rPr>
          <w:spacing w:val="-5"/>
          <w:sz w:val="24"/>
        </w:rPr>
        <w:t xml:space="preserve"> </w:t>
      </w:r>
      <w:r>
        <w:rPr>
          <w:sz w:val="24"/>
        </w:rPr>
        <w:t>регистрации</w:t>
      </w:r>
      <w:r>
        <w:rPr>
          <w:spacing w:val="-5"/>
          <w:sz w:val="24"/>
        </w:rPr>
        <w:t xml:space="preserve"> </w:t>
      </w:r>
      <w:r>
        <w:rPr>
          <w:sz w:val="24"/>
        </w:rPr>
        <w:t>хозяйственных</w:t>
      </w:r>
      <w:r>
        <w:rPr>
          <w:spacing w:val="-1"/>
          <w:sz w:val="24"/>
        </w:rPr>
        <w:t xml:space="preserve"> </w:t>
      </w:r>
      <w:r>
        <w:rPr>
          <w:sz w:val="24"/>
        </w:rPr>
        <w:t>операций</w:t>
      </w:r>
      <w:r>
        <w:rPr>
          <w:spacing w:val="-5"/>
          <w:sz w:val="24"/>
        </w:rPr>
        <w:t xml:space="preserve"> </w:t>
      </w:r>
      <w:r>
        <w:rPr>
          <w:sz w:val="24"/>
        </w:rPr>
        <w:t>ООО</w:t>
      </w:r>
      <w:r>
        <w:rPr>
          <w:spacing w:val="1"/>
          <w:sz w:val="24"/>
        </w:rPr>
        <w:t xml:space="preserve"> </w:t>
      </w:r>
      <w:r>
        <w:rPr>
          <w:sz w:val="24"/>
        </w:rPr>
        <w:t>«Истра»</w:t>
      </w:r>
      <w:r>
        <w:rPr>
          <w:spacing w:val="-9"/>
          <w:sz w:val="24"/>
        </w:rPr>
        <w:t xml:space="preserve"> </w:t>
      </w:r>
      <w:r>
        <w:rPr>
          <w:sz w:val="24"/>
        </w:rPr>
        <w:t>за</w:t>
      </w:r>
      <w:r>
        <w:rPr>
          <w:spacing w:val="-4"/>
          <w:sz w:val="24"/>
        </w:rPr>
        <w:t xml:space="preserve"> </w:t>
      </w:r>
      <w:r>
        <w:rPr>
          <w:sz w:val="24"/>
        </w:rPr>
        <w:t>ноябрь</w:t>
      </w:r>
      <w:r>
        <w:rPr>
          <w:spacing w:val="-3"/>
          <w:sz w:val="24"/>
        </w:rPr>
        <w:t xml:space="preserve"> </w:t>
      </w:r>
      <w:r>
        <w:rPr>
          <w:sz w:val="24"/>
        </w:rPr>
        <w:t>2020</w:t>
      </w:r>
      <w:r>
        <w:rPr>
          <w:spacing w:val="-2"/>
          <w:sz w:val="24"/>
        </w:rPr>
        <w:t xml:space="preserve"> </w:t>
      </w:r>
      <w:r>
        <w:rPr>
          <w:spacing w:val="-5"/>
          <w:sz w:val="24"/>
        </w:rPr>
        <w:t>г.</w:t>
      </w:r>
    </w:p>
    <w:p w:rsidR="00CA7C4B" w:rsidRDefault="00CA7C4B">
      <w:pPr>
        <w:pStyle w:val="a3"/>
        <w:spacing w:before="10"/>
        <w:ind w:left="0"/>
        <w:rPr>
          <w:sz w:val="10"/>
        </w:rPr>
      </w:pPr>
    </w:p>
    <w:tbl>
      <w:tblPr>
        <w:tblStyle w:val="TableNormal"/>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3"/>
        <w:gridCol w:w="1558"/>
        <w:gridCol w:w="992"/>
        <w:gridCol w:w="882"/>
      </w:tblGrid>
      <w:tr w:rsidR="00CA7C4B">
        <w:trPr>
          <w:trHeight w:val="374"/>
        </w:trPr>
        <w:tc>
          <w:tcPr>
            <w:tcW w:w="5673" w:type="dxa"/>
          </w:tcPr>
          <w:p w:rsidR="00CA7C4B" w:rsidRDefault="003C2382">
            <w:pPr>
              <w:pStyle w:val="TableParagraph"/>
              <w:spacing w:line="247" w:lineRule="exact"/>
              <w:ind w:left="2143"/>
            </w:pPr>
            <w:r>
              <w:t>Содержание</w:t>
            </w:r>
            <w:r>
              <w:rPr>
                <w:spacing w:val="-7"/>
              </w:rPr>
              <w:t xml:space="preserve"> </w:t>
            </w:r>
            <w:r>
              <w:rPr>
                <w:spacing w:val="-2"/>
              </w:rPr>
              <w:t>операции</w:t>
            </w:r>
          </w:p>
        </w:tc>
        <w:tc>
          <w:tcPr>
            <w:tcW w:w="1558" w:type="dxa"/>
          </w:tcPr>
          <w:p w:rsidR="00CA7C4B" w:rsidRDefault="003C2382">
            <w:pPr>
              <w:pStyle w:val="TableParagraph"/>
              <w:spacing w:line="247" w:lineRule="exact"/>
              <w:ind w:right="205"/>
              <w:jc w:val="right"/>
            </w:pPr>
            <w:r>
              <w:t>Сумма,</w:t>
            </w:r>
            <w:r>
              <w:rPr>
                <w:spacing w:val="-8"/>
              </w:rPr>
              <w:t xml:space="preserve"> </w:t>
            </w:r>
            <w:r>
              <w:rPr>
                <w:spacing w:val="-4"/>
              </w:rPr>
              <w:t>руб.</w:t>
            </w:r>
          </w:p>
        </w:tc>
        <w:tc>
          <w:tcPr>
            <w:tcW w:w="992" w:type="dxa"/>
          </w:tcPr>
          <w:p w:rsidR="00CA7C4B" w:rsidRDefault="003C2382">
            <w:pPr>
              <w:pStyle w:val="TableParagraph"/>
              <w:spacing w:line="247" w:lineRule="exact"/>
              <w:ind w:left="13"/>
              <w:jc w:val="center"/>
            </w:pPr>
            <w:r>
              <w:rPr>
                <w:spacing w:val="-5"/>
              </w:rPr>
              <w:t>Дт</w:t>
            </w:r>
          </w:p>
        </w:tc>
        <w:tc>
          <w:tcPr>
            <w:tcW w:w="882" w:type="dxa"/>
          </w:tcPr>
          <w:p w:rsidR="00CA7C4B" w:rsidRDefault="003C2382">
            <w:pPr>
              <w:pStyle w:val="TableParagraph"/>
              <w:spacing w:line="247" w:lineRule="exact"/>
              <w:ind w:left="10"/>
              <w:jc w:val="center"/>
            </w:pPr>
            <w:r>
              <w:rPr>
                <w:spacing w:val="-5"/>
              </w:rPr>
              <w:t>Кт</w:t>
            </w:r>
          </w:p>
        </w:tc>
      </w:tr>
      <w:tr w:rsidR="00CA7C4B">
        <w:trPr>
          <w:trHeight w:val="506"/>
        </w:trPr>
        <w:tc>
          <w:tcPr>
            <w:tcW w:w="5673" w:type="dxa"/>
          </w:tcPr>
          <w:p w:rsidR="00CA7C4B" w:rsidRDefault="003C2382">
            <w:pPr>
              <w:pStyle w:val="TableParagraph"/>
              <w:spacing w:line="246" w:lineRule="exact"/>
              <w:ind w:left="107"/>
            </w:pPr>
            <w:r>
              <w:t>Приняты</w:t>
            </w:r>
            <w:r>
              <w:rPr>
                <w:spacing w:val="54"/>
              </w:rPr>
              <w:t xml:space="preserve"> </w:t>
            </w:r>
            <w:r>
              <w:t>в</w:t>
            </w:r>
            <w:r>
              <w:rPr>
                <w:spacing w:val="54"/>
              </w:rPr>
              <w:t xml:space="preserve"> </w:t>
            </w:r>
            <w:r>
              <w:t>кассу</w:t>
            </w:r>
            <w:r>
              <w:rPr>
                <w:spacing w:val="53"/>
              </w:rPr>
              <w:t xml:space="preserve"> </w:t>
            </w:r>
            <w:r>
              <w:t>денежные</w:t>
            </w:r>
            <w:r>
              <w:rPr>
                <w:spacing w:val="55"/>
              </w:rPr>
              <w:t xml:space="preserve"> </w:t>
            </w:r>
            <w:r>
              <w:t>средства</w:t>
            </w:r>
            <w:r>
              <w:rPr>
                <w:spacing w:val="56"/>
              </w:rPr>
              <w:t xml:space="preserve"> </w:t>
            </w:r>
            <w:r>
              <w:t>от</w:t>
            </w:r>
            <w:r>
              <w:rPr>
                <w:spacing w:val="53"/>
              </w:rPr>
              <w:t xml:space="preserve"> </w:t>
            </w:r>
            <w:r>
              <w:t>Вариной</w:t>
            </w:r>
            <w:r>
              <w:rPr>
                <w:spacing w:val="55"/>
              </w:rPr>
              <w:t xml:space="preserve"> </w:t>
            </w:r>
            <w:r>
              <w:rPr>
                <w:spacing w:val="-4"/>
              </w:rPr>
              <w:t>В.О.</w:t>
            </w:r>
          </w:p>
          <w:p w:rsidR="00CA7C4B" w:rsidRDefault="003C2382">
            <w:pPr>
              <w:pStyle w:val="TableParagraph"/>
              <w:spacing w:line="240" w:lineRule="exact"/>
              <w:ind w:left="107"/>
            </w:pPr>
            <w:r>
              <w:t>за</w:t>
            </w:r>
            <w:r>
              <w:rPr>
                <w:spacing w:val="-5"/>
              </w:rPr>
              <w:t xml:space="preserve"> </w:t>
            </w:r>
            <w:r>
              <w:t>парикмахерские</w:t>
            </w:r>
            <w:r>
              <w:rPr>
                <w:spacing w:val="-4"/>
              </w:rPr>
              <w:t xml:space="preserve"> </w:t>
            </w:r>
            <w:r>
              <w:rPr>
                <w:spacing w:val="-2"/>
              </w:rPr>
              <w:t>услуги</w:t>
            </w:r>
          </w:p>
        </w:tc>
        <w:tc>
          <w:tcPr>
            <w:tcW w:w="1558" w:type="dxa"/>
          </w:tcPr>
          <w:p w:rsidR="00CA7C4B" w:rsidRDefault="003C2382">
            <w:pPr>
              <w:pStyle w:val="TableParagraph"/>
              <w:spacing w:line="247" w:lineRule="exact"/>
              <w:ind w:right="166"/>
              <w:jc w:val="right"/>
            </w:pPr>
            <w:r>
              <w:t xml:space="preserve">2 </w:t>
            </w:r>
            <w:r>
              <w:rPr>
                <w:spacing w:val="-5"/>
              </w:rPr>
              <w:t>400</w:t>
            </w:r>
          </w:p>
        </w:tc>
        <w:tc>
          <w:tcPr>
            <w:tcW w:w="992" w:type="dxa"/>
          </w:tcPr>
          <w:p w:rsidR="00CA7C4B" w:rsidRDefault="00CA7C4B">
            <w:pPr>
              <w:pStyle w:val="TableParagraph"/>
              <w:rPr>
                <w:sz w:val="24"/>
              </w:rPr>
            </w:pPr>
          </w:p>
        </w:tc>
        <w:tc>
          <w:tcPr>
            <w:tcW w:w="882" w:type="dxa"/>
          </w:tcPr>
          <w:p w:rsidR="00CA7C4B" w:rsidRDefault="00CA7C4B">
            <w:pPr>
              <w:pStyle w:val="TableParagraph"/>
              <w:rPr>
                <w:sz w:val="24"/>
              </w:rPr>
            </w:pPr>
          </w:p>
        </w:tc>
      </w:tr>
      <w:tr w:rsidR="00CA7C4B">
        <w:trPr>
          <w:trHeight w:val="505"/>
        </w:trPr>
        <w:tc>
          <w:tcPr>
            <w:tcW w:w="5673" w:type="dxa"/>
          </w:tcPr>
          <w:p w:rsidR="00CA7C4B" w:rsidRDefault="003C2382">
            <w:pPr>
              <w:pStyle w:val="TableParagraph"/>
              <w:spacing w:line="247" w:lineRule="exact"/>
              <w:ind w:left="107"/>
            </w:pPr>
            <w:r>
              <w:t>Отражена</w:t>
            </w:r>
            <w:r>
              <w:rPr>
                <w:spacing w:val="-9"/>
              </w:rPr>
              <w:t xml:space="preserve"> </w:t>
            </w:r>
            <w:r>
              <w:t>выручка</w:t>
            </w:r>
            <w:r>
              <w:rPr>
                <w:spacing w:val="-5"/>
              </w:rPr>
              <w:t xml:space="preserve"> </w:t>
            </w:r>
            <w:r>
              <w:t>от</w:t>
            </w:r>
            <w:r>
              <w:rPr>
                <w:spacing w:val="-5"/>
              </w:rPr>
              <w:t xml:space="preserve"> </w:t>
            </w:r>
            <w:r>
              <w:t>оказанных</w:t>
            </w:r>
            <w:r>
              <w:rPr>
                <w:spacing w:val="-5"/>
              </w:rPr>
              <w:t xml:space="preserve"> </w:t>
            </w:r>
            <w:r>
              <w:t>дополнительных</w:t>
            </w:r>
            <w:r>
              <w:rPr>
                <w:spacing w:val="-7"/>
              </w:rPr>
              <w:t xml:space="preserve"> </w:t>
            </w:r>
            <w:r>
              <w:rPr>
                <w:spacing w:val="-2"/>
              </w:rPr>
              <w:t>услуг</w:t>
            </w:r>
          </w:p>
        </w:tc>
        <w:tc>
          <w:tcPr>
            <w:tcW w:w="1558" w:type="dxa"/>
          </w:tcPr>
          <w:p w:rsidR="00CA7C4B" w:rsidRDefault="003C2382">
            <w:pPr>
              <w:pStyle w:val="TableParagraph"/>
              <w:spacing w:line="247" w:lineRule="exact"/>
              <w:ind w:right="166"/>
              <w:jc w:val="right"/>
            </w:pPr>
            <w:r>
              <w:t xml:space="preserve">2 </w:t>
            </w:r>
            <w:r>
              <w:rPr>
                <w:spacing w:val="-5"/>
              </w:rPr>
              <w:t>400</w:t>
            </w:r>
          </w:p>
        </w:tc>
        <w:tc>
          <w:tcPr>
            <w:tcW w:w="992" w:type="dxa"/>
          </w:tcPr>
          <w:p w:rsidR="00CA7C4B" w:rsidRDefault="00CA7C4B">
            <w:pPr>
              <w:pStyle w:val="TableParagraph"/>
              <w:rPr>
                <w:sz w:val="24"/>
              </w:rPr>
            </w:pPr>
          </w:p>
        </w:tc>
        <w:tc>
          <w:tcPr>
            <w:tcW w:w="882" w:type="dxa"/>
          </w:tcPr>
          <w:p w:rsidR="00CA7C4B" w:rsidRDefault="00CA7C4B">
            <w:pPr>
              <w:pStyle w:val="TableParagraph"/>
              <w:rPr>
                <w:sz w:val="24"/>
              </w:rPr>
            </w:pPr>
          </w:p>
        </w:tc>
      </w:tr>
      <w:tr w:rsidR="00CA7C4B">
        <w:trPr>
          <w:trHeight w:val="506"/>
        </w:trPr>
        <w:tc>
          <w:tcPr>
            <w:tcW w:w="5673" w:type="dxa"/>
          </w:tcPr>
          <w:p w:rsidR="00CA7C4B" w:rsidRDefault="003C2382">
            <w:pPr>
              <w:pStyle w:val="TableParagraph"/>
              <w:spacing w:line="246" w:lineRule="exact"/>
              <w:ind w:left="107"/>
            </w:pPr>
            <w:r>
              <w:t>Отражён</w:t>
            </w:r>
            <w:r>
              <w:rPr>
                <w:spacing w:val="35"/>
              </w:rPr>
              <w:t xml:space="preserve"> </w:t>
            </w:r>
            <w:r>
              <w:t>НДС</w:t>
            </w:r>
            <w:r>
              <w:rPr>
                <w:spacing w:val="35"/>
              </w:rPr>
              <w:t xml:space="preserve"> </w:t>
            </w:r>
            <w:r>
              <w:t>с</w:t>
            </w:r>
            <w:r>
              <w:rPr>
                <w:spacing w:val="36"/>
              </w:rPr>
              <w:t xml:space="preserve"> </w:t>
            </w:r>
            <w:r>
              <w:t>оказанных</w:t>
            </w:r>
            <w:r>
              <w:rPr>
                <w:spacing w:val="37"/>
              </w:rPr>
              <w:t xml:space="preserve"> </w:t>
            </w:r>
            <w:r>
              <w:t>Вариной</w:t>
            </w:r>
            <w:r>
              <w:rPr>
                <w:spacing w:val="35"/>
              </w:rPr>
              <w:t xml:space="preserve"> </w:t>
            </w:r>
            <w:r>
              <w:t>В.О.</w:t>
            </w:r>
            <w:r>
              <w:rPr>
                <w:spacing w:val="34"/>
              </w:rPr>
              <w:t xml:space="preserve"> </w:t>
            </w:r>
            <w:r>
              <w:rPr>
                <w:spacing w:val="-2"/>
              </w:rPr>
              <w:t>дополнитель-</w:t>
            </w:r>
          </w:p>
          <w:p w:rsidR="00CA7C4B" w:rsidRDefault="003C2382">
            <w:pPr>
              <w:pStyle w:val="TableParagraph"/>
              <w:spacing w:line="240" w:lineRule="exact"/>
              <w:ind w:left="107"/>
            </w:pPr>
            <w:r>
              <w:t xml:space="preserve">ных </w:t>
            </w:r>
            <w:r>
              <w:rPr>
                <w:spacing w:val="-2"/>
              </w:rPr>
              <w:t>услуг</w:t>
            </w:r>
          </w:p>
        </w:tc>
        <w:tc>
          <w:tcPr>
            <w:tcW w:w="1558" w:type="dxa"/>
          </w:tcPr>
          <w:p w:rsidR="00CA7C4B" w:rsidRDefault="003C2382">
            <w:pPr>
              <w:pStyle w:val="TableParagraph"/>
              <w:spacing w:line="247" w:lineRule="exact"/>
              <w:ind w:right="221"/>
              <w:jc w:val="right"/>
            </w:pPr>
            <w:r>
              <w:rPr>
                <w:spacing w:val="-5"/>
              </w:rPr>
              <w:t>400</w:t>
            </w:r>
          </w:p>
        </w:tc>
        <w:tc>
          <w:tcPr>
            <w:tcW w:w="992" w:type="dxa"/>
          </w:tcPr>
          <w:p w:rsidR="00CA7C4B" w:rsidRDefault="00CA7C4B">
            <w:pPr>
              <w:pStyle w:val="TableParagraph"/>
              <w:rPr>
                <w:sz w:val="24"/>
              </w:rPr>
            </w:pPr>
          </w:p>
        </w:tc>
        <w:tc>
          <w:tcPr>
            <w:tcW w:w="882" w:type="dxa"/>
          </w:tcPr>
          <w:p w:rsidR="00CA7C4B" w:rsidRDefault="00CA7C4B">
            <w:pPr>
              <w:pStyle w:val="TableParagraph"/>
              <w:rPr>
                <w:sz w:val="24"/>
              </w:rPr>
            </w:pPr>
          </w:p>
        </w:tc>
      </w:tr>
      <w:tr w:rsidR="00CA7C4B">
        <w:trPr>
          <w:trHeight w:val="710"/>
        </w:trPr>
        <w:tc>
          <w:tcPr>
            <w:tcW w:w="5673" w:type="dxa"/>
          </w:tcPr>
          <w:p w:rsidR="00CA7C4B" w:rsidRDefault="003C2382">
            <w:pPr>
              <w:pStyle w:val="TableParagraph"/>
              <w:ind w:left="107"/>
            </w:pPr>
            <w:r>
              <w:t>Списана</w:t>
            </w:r>
            <w:r>
              <w:rPr>
                <w:spacing w:val="24"/>
              </w:rPr>
              <w:t xml:space="preserve"> </w:t>
            </w:r>
            <w:r>
              <w:t>себестоимость</w:t>
            </w:r>
            <w:r>
              <w:rPr>
                <w:spacing w:val="24"/>
              </w:rPr>
              <w:t xml:space="preserve"> </w:t>
            </w:r>
            <w:r>
              <w:t>оказанных</w:t>
            </w:r>
            <w:r>
              <w:rPr>
                <w:spacing w:val="24"/>
              </w:rPr>
              <w:t xml:space="preserve"> </w:t>
            </w:r>
            <w:r>
              <w:t>Вариной</w:t>
            </w:r>
            <w:r>
              <w:rPr>
                <w:spacing w:val="23"/>
              </w:rPr>
              <w:t xml:space="preserve"> </w:t>
            </w:r>
            <w:r>
              <w:t>В.О.</w:t>
            </w:r>
            <w:r>
              <w:rPr>
                <w:spacing w:val="24"/>
              </w:rPr>
              <w:t xml:space="preserve"> </w:t>
            </w:r>
            <w:r>
              <w:t>допол- нительных услуг</w:t>
            </w:r>
          </w:p>
        </w:tc>
        <w:tc>
          <w:tcPr>
            <w:tcW w:w="1558" w:type="dxa"/>
          </w:tcPr>
          <w:p w:rsidR="00CA7C4B" w:rsidRDefault="003C2382">
            <w:pPr>
              <w:pStyle w:val="TableParagraph"/>
              <w:spacing w:line="247" w:lineRule="exact"/>
              <w:ind w:right="166"/>
              <w:jc w:val="right"/>
            </w:pPr>
            <w:r>
              <w:t xml:space="preserve">1 </w:t>
            </w:r>
            <w:r>
              <w:rPr>
                <w:spacing w:val="-5"/>
              </w:rPr>
              <w:t>100</w:t>
            </w:r>
          </w:p>
        </w:tc>
        <w:tc>
          <w:tcPr>
            <w:tcW w:w="992" w:type="dxa"/>
          </w:tcPr>
          <w:p w:rsidR="00CA7C4B" w:rsidRDefault="00CA7C4B">
            <w:pPr>
              <w:pStyle w:val="TableParagraph"/>
              <w:rPr>
                <w:sz w:val="24"/>
              </w:rPr>
            </w:pPr>
          </w:p>
        </w:tc>
        <w:tc>
          <w:tcPr>
            <w:tcW w:w="882" w:type="dxa"/>
          </w:tcPr>
          <w:p w:rsidR="00CA7C4B" w:rsidRDefault="00CA7C4B">
            <w:pPr>
              <w:pStyle w:val="TableParagraph"/>
              <w:rPr>
                <w:sz w:val="24"/>
              </w:rPr>
            </w:pPr>
          </w:p>
        </w:tc>
      </w:tr>
      <w:tr w:rsidR="00CA7C4B">
        <w:trPr>
          <w:trHeight w:val="505"/>
        </w:trPr>
        <w:tc>
          <w:tcPr>
            <w:tcW w:w="5673" w:type="dxa"/>
          </w:tcPr>
          <w:p w:rsidR="00CA7C4B" w:rsidRDefault="003C2382">
            <w:pPr>
              <w:pStyle w:val="TableParagraph"/>
              <w:spacing w:line="247" w:lineRule="exact"/>
              <w:ind w:left="107"/>
            </w:pPr>
            <w:r>
              <w:t>Отражён</w:t>
            </w:r>
            <w:r>
              <w:rPr>
                <w:spacing w:val="33"/>
              </w:rPr>
              <w:t xml:space="preserve"> </w:t>
            </w:r>
            <w:r>
              <w:t>финансовый</w:t>
            </w:r>
            <w:r>
              <w:rPr>
                <w:spacing w:val="35"/>
              </w:rPr>
              <w:t xml:space="preserve"> </w:t>
            </w:r>
            <w:r>
              <w:t>результат</w:t>
            </w:r>
            <w:r>
              <w:rPr>
                <w:spacing w:val="35"/>
              </w:rPr>
              <w:t xml:space="preserve"> </w:t>
            </w:r>
            <w:r>
              <w:t>от</w:t>
            </w:r>
            <w:r>
              <w:rPr>
                <w:spacing w:val="35"/>
              </w:rPr>
              <w:t xml:space="preserve"> </w:t>
            </w:r>
            <w:r>
              <w:t>оказанных</w:t>
            </w:r>
            <w:r>
              <w:rPr>
                <w:spacing w:val="37"/>
              </w:rPr>
              <w:t xml:space="preserve"> </w:t>
            </w:r>
            <w:r>
              <w:rPr>
                <w:spacing w:val="-2"/>
              </w:rPr>
              <w:t>дополни-</w:t>
            </w:r>
          </w:p>
          <w:p w:rsidR="00CA7C4B" w:rsidRDefault="003C2382">
            <w:pPr>
              <w:pStyle w:val="TableParagraph"/>
              <w:spacing w:before="1" w:line="238" w:lineRule="exact"/>
              <w:ind w:left="107"/>
            </w:pPr>
            <w:r>
              <w:t>тельных</w:t>
            </w:r>
            <w:r>
              <w:rPr>
                <w:spacing w:val="-5"/>
              </w:rPr>
              <w:t xml:space="preserve"> </w:t>
            </w:r>
            <w:r>
              <w:t>услуг(сумму</w:t>
            </w:r>
            <w:r>
              <w:rPr>
                <w:spacing w:val="-7"/>
              </w:rPr>
              <w:t xml:space="preserve"> </w:t>
            </w:r>
            <w:r>
              <w:rPr>
                <w:spacing w:val="-2"/>
              </w:rPr>
              <w:t>определить)</w:t>
            </w:r>
          </w:p>
        </w:tc>
        <w:tc>
          <w:tcPr>
            <w:tcW w:w="1558" w:type="dxa"/>
          </w:tcPr>
          <w:p w:rsidR="00CA7C4B" w:rsidRDefault="00CA7C4B">
            <w:pPr>
              <w:pStyle w:val="TableParagraph"/>
              <w:rPr>
                <w:sz w:val="24"/>
              </w:rPr>
            </w:pPr>
          </w:p>
        </w:tc>
        <w:tc>
          <w:tcPr>
            <w:tcW w:w="992" w:type="dxa"/>
          </w:tcPr>
          <w:p w:rsidR="00CA7C4B" w:rsidRDefault="00CA7C4B">
            <w:pPr>
              <w:pStyle w:val="TableParagraph"/>
              <w:rPr>
                <w:sz w:val="24"/>
              </w:rPr>
            </w:pPr>
          </w:p>
        </w:tc>
        <w:tc>
          <w:tcPr>
            <w:tcW w:w="882" w:type="dxa"/>
          </w:tcPr>
          <w:p w:rsidR="00CA7C4B" w:rsidRDefault="00CA7C4B">
            <w:pPr>
              <w:pStyle w:val="TableParagraph"/>
              <w:rPr>
                <w:sz w:val="24"/>
              </w:rPr>
            </w:pPr>
          </w:p>
        </w:tc>
      </w:tr>
    </w:tbl>
    <w:p w:rsidR="00CA7C4B" w:rsidRDefault="003C2382">
      <w:pPr>
        <w:pStyle w:val="a3"/>
        <w:spacing w:before="250" w:line="322" w:lineRule="exact"/>
        <w:ind w:left="1053"/>
      </w:pPr>
      <w:r>
        <w:rPr>
          <w:spacing w:val="-2"/>
        </w:rPr>
        <w:t>Решение</w:t>
      </w:r>
    </w:p>
    <w:p w:rsidR="00CA7C4B" w:rsidRDefault="003C2382">
      <w:pPr>
        <w:pStyle w:val="a3"/>
        <w:ind w:left="8622"/>
      </w:pPr>
      <w:r>
        <w:t>Таблица</w:t>
      </w:r>
      <w:r>
        <w:rPr>
          <w:spacing w:val="-5"/>
        </w:rPr>
        <w:t xml:space="preserve"> 59</w:t>
      </w:r>
    </w:p>
    <w:p w:rsidR="00CA7C4B" w:rsidRDefault="003C2382">
      <w:pPr>
        <w:ind w:left="1122"/>
        <w:rPr>
          <w:sz w:val="24"/>
        </w:rPr>
      </w:pPr>
      <w:r>
        <w:rPr>
          <w:sz w:val="24"/>
        </w:rPr>
        <w:t>Журнал</w:t>
      </w:r>
      <w:r>
        <w:rPr>
          <w:spacing w:val="-5"/>
          <w:sz w:val="24"/>
        </w:rPr>
        <w:t xml:space="preserve"> </w:t>
      </w:r>
      <w:r>
        <w:rPr>
          <w:sz w:val="24"/>
        </w:rPr>
        <w:t>регистрации</w:t>
      </w:r>
      <w:r>
        <w:rPr>
          <w:spacing w:val="-5"/>
          <w:sz w:val="24"/>
        </w:rPr>
        <w:t xml:space="preserve"> </w:t>
      </w:r>
      <w:r>
        <w:rPr>
          <w:sz w:val="24"/>
        </w:rPr>
        <w:t>хозяйственных</w:t>
      </w:r>
      <w:r>
        <w:rPr>
          <w:spacing w:val="-1"/>
          <w:sz w:val="24"/>
        </w:rPr>
        <w:t xml:space="preserve"> </w:t>
      </w:r>
      <w:r>
        <w:rPr>
          <w:sz w:val="24"/>
        </w:rPr>
        <w:t>операций</w:t>
      </w:r>
      <w:r>
        <w:rPr>
          <w:spacing w:val="-5"/>
          <w:sz w:val="24"/>
        </w:rPr>
        <w:t xml:space="preserve"> </w:t>
      </w:r>
      <w:r>
        <w:rPr>
          <w:sz w:val="24"/>
        </w:rPr>
        <w:t>ООО</w:t>
      </w:r>
      <w:r>
        <w:rPr>
          <w:spacing w:val="1"/>
          <w:sz w:val="24"/>
        </w:rPr>
        <w:t xml:space="preserve"> </w:t>
      </w:r>
      <w:r>
        <w:rPr>
          <w:sz w:val="24"/>
        </w:rPr>
        <w:t>«Истра»</w:t>
      </w:r>
      <w:r>
        <w:rPr>
          <w:spacing w:val="-9"/>
          <w:sz w:val="24"/>
        </w:rPr>
        <w:t xml:space="preserve"> </w:t>
      </w:r>
      <w:r>
        <w:rPr>
          <w:sz w:val="24"/>
        </w:rPr>
        <w:t>за</w:t>
      </w:r>
      <w:r>
        <w:rPr>
          <w:spacing w:val="-4"/>
          <w:sz w:val="24"/>
        </w:rPr>
        <w:t xml:space="preserve"> </w:t>
      </w:r>
      <w:r>
        <w:rPr>
          <w:sz w:val="24"/>
        </w:rPr>
        <w:t>ноябрь</w:t>
      </w:r>
      <w:r>
        <w:rPr>
          <w:spacing w:val="-3"/>
          <w:sz w:val="24"/>
        </w:rPr>
        <w:t xml:space="preserve"> </w:t>
      </w:r>
      <w:r>
        <w:rPr>
          <w:sz w:val="24"/>
        </w:rPr>
        <w:t>2020</w:t>
      </w:r>
      <w:r>
        <w:rPr>
          <w:spacing w:val="-2"/>
          <w:sz w:val="24"/>
        </w:rPr>
        <w:t xml:space="preserve"> </w:t>
      </w:r>
      <w:r>
        <w:rPr>
          <w:spacing w:val="-5"/>
          <w:sz w:val="24"/>
        </w:rPr>
        <w:t>г.</w:t>
      </w:r>
    </w:p>
    <w:p w:rsidR="00CA7C4B" w:rsidRDefault="00CA7C4B">
      <w:pPr>
        <w:pStyle w:val="a3"/>
        <w:spacing w:before="11"/>
        <w:ind w:left="0"/>
        <w:rPr>
          <w:sz w:val="10"/>
        </w:rPr>
      </w:pPr>
    </w:p>
    <w:tbl>
      <w:tblPr>
        <w:tblStyle w:val="TableNormal"/>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3"/>
        <w:gridCol w:w="1558"/>
        <w:gridCol w:w="992"/>
        <w:gridCol w:w="882"/>
      </w:tblGrid>
      <w:tr w:rsidR="00CA7C4B">
        <w:trPr>
          <w:trHeight w:val="253"/>
        </w:trPr>
        <w:tc>
          <w:tcPr>
            <w:tcW w:w="5673" w:type="dxa"/>
          </w:tcPr>
          <w:p w:rsidR="00CA7C4B" w:rsidRDefault="003C2382">
            <w:pPr>
              <w:pStyle w:val="TableParagraph"/>
              <w:spacing w:line="234" w:lineRule="exact"/>
              <w:ind w:left="2143"/>
            </w:pPr>
            <w:r>
              <w:t>Содержание</w:t>
            </w:r>
            <w:r>
              <w:rPr>
                <w:spacing w:val="-7"/>
              </w:rPr>
              <w:t xml:space="preserve"> </w:t>
            </w:r>
            <w:r>
              <w:rPr>
                <w:spacing w:val="-2"/>
              </w:rPr>
              <w:t>операции</w:t>
            </w:r>
          </w:p>
        </w:tc>
        <w:tc>
          <w:tcPr>
            <w:tcW w:w="1558" w:type="dxa"/>
          </w:tcPr>
          <w:p w:rsidR="00CA7C4B" w:rsidRDefault="003C2382">
            <w:pPr>
              <w:pStyle w:val="TableParagraph"/>
              <w:spacing w:line="234" w:lineRule="exact"/>
              <w:ind w:right="205"/>
              <w:jc w:val="right"/>
            </w:pPr>
            <w:r>
              <w:t>Сумма,</w:t>
            </w:r>
            <w:r>
              <w:rPr>
                <w:spacing w:val="-8"/>
              </w:rPr>
              <w:t xml:space="preserve"> </w:t>
            </w:r>
            <w:r>
              <w:rPr>
                <w:spacing w:val="-4"/>
              </w:rPr>
              <w:t>руб.</w:t>
            </w:r>
          </w:p>
        </w:tc>
        <w:tc>
          <w:tcPr>
            <w:tcW w:w="992" w:type="dxa"/>
          </w:tcPr>
          <w:p w:rsidR="00CA7C4B" w:rsidRDefault="003C2382">
            <w:pPr>
              <w:pStyle w:val="TableParagraph"/>
              <w:spacing w:line="234" w:lineRule="exact"/>
              <w:ind w:left="13"/>
              <w:jc w:val="center"/>
            </w:pPr>
            <w:r>
              <w:rPr>
                <w:spacing w:val="-5"/>
              </w:rPr>
              <w:t>Дт</w:t>
            </w:r>
          </w:p>
        </w:tc>
        <w:tc>
          <w:tcPr>
            <w:tcW w:w="882" w:type="dxa"/>
          </w:tcPr>
          <w:p w:rsidR="00CA7C4B" w:rsidRDefault="003C2382">
            <w:pPr>
              <w:pStyle w:val="TableParagraph"/>
              <w:spacing w:line="234" w:lineRule="exact"/>
              <w:ind w:left="10"/>
              <w:jc w:val="center"/>
            </w:pPr>
            <w:r>
              <w:rPr>
                <w:spacing w:val="-5"/>
              </w:rPr>
              <w:t>Кт</w:t>
            </w:r>
          </w:p>
        </w:tc>
      </w:tr>
      <w:tr w:rsidR="00CA7C4B">
        <w:trPr>
          <w:trHeight w:val="506"/>
        </w:trPr>
        <w:tc>
          <w:tcPr>
            <w:tcW w:w="5673" w:type="dxa"/>
          </w:tcPr>
          <w:p w:rsidR="00CA7C4B" w:rsidRDefault="003C2382">
            <w:pPr>
              <w:pStyle w:val="TableParagraph"/>
              <w:spacing w:line="246" w:lineRule="exact"/>
              <w:ind w:left="107"/>
            </w:pPr>
            <w:r>
              <w:t>Приняты</w:t>
            </w:r>
            <w:r>
              <w:rPr>
                <w:spacing w:val="54"/>
              </w:rPr>
              <w:t xml:space="preserve"> </w:t>
            </w:r>
            <w:r>
              <w:t>в</w:t>
            </w:r>
            <w:r>
              <w:rPr>
                <w:spacing w:val="54"/>
              </w:rPr>
              <w:t xml:space="preserve"> </w:t>
            </w:r>
            <w:r>
              <w:t>кассу</w:t>
            </w:r>
            <w:r>
              <w:rPr>
                <w:spacing w:val="53"/>
              </w:rPr>
              <w:t xml:space="preserve"> </w:t>
            </w:r>
            <w:r>
              <w:t>денежные</w:t>
            </w:r>
            <w:r>
              <w:rPr>
                <w:spacing w:val="55"/>
              </w:rPr>
              <w:t xml:space="preserve"> </w:t>
            </w:r>
            <w:r>
              <w:t>средства</w:t>
            </w:r>
            <w:r>
              <w:rPr>
                <w:spacing w:val="56"/>
              </w:rPr>
              <w:t xml:space="preserve"> </w:t>
            </w:r>
            <w:r>
              <w:t>от</w:t>
            </w:r>
            <w:r>
              <w:rPr>
                <w:spacing w:val="53"/>
              </w:rPr>
              <w:t xml:space="preserve"> </w:t>
            </w:r>
            <w:r>
              <w:t>Вариной</w:t>
            </w:r>
            <w:r>
              <w:rPr>
                <w:spacing w:val="55"/>
              </w:rPr>
              <w:t xml:space="preserve"> </w:t>
            </w:r>
            <w:r>
              <w:rPr>
                <w:spacing w:val="-4"/>
              </w:rPr>
              <w:t>В.О.</w:t>
            </w:r>
          </w:p>
          <w:p w:rsidR="00CA7C4B" w:rsidRDefault="003C2382">
            <w:pPr>
              <w:pStyle w:val="TableParagraph"/>
              <w:spacing w:line="240" w:lineRule="exact"/>
              <w:ind w:left="107"/>
            </w:pPr>
            <w:r>
              <w:t>за</w:t>
            </w:r>
            <w:r>
              <w:rPr>
                <w:spacing w:val="-5"/>
              </w:rPr>
              <w:t xml:space="preserve"> </w:t>
            </w:r>
            <w:r>
              <w:t>парикмахерские</w:t>
            </w:r>
            <w:r>
              <w:rPr>
                <w:spacing w:val="-4"/>
              </w:rPr>
              <w:t xml:space="preserve"> </w:t>
            </w:r>
            <w:r>
              <w:rPr>
                <w:spacing w:val="-2"/>
              </w:rPr>
              <w:t>услуги</w:t>
            </w:r>
          </w:p>
        </w:tc>
        <w:tc>
          <w:tcPr>
            <w:tcW w:w="1558" w:type="dxa"/>
          </w:tcPr>
          <w:p w:rsidR="00CA7C4B" w:rsidRDefault="003C2382">
            <w:pPr>
              <w:pStyle w:val="TableParagraph"/>
              <w:spacing w:line="247" w:lineRule="exact"/>
              <w:ind w:right="166"/>
              <w:jc w:val="right"/>
            </w:pPr>
            <w:r>
              <w:t xml:space="preserve">2 </w:t>
            </w:r>
            <w:r>
              <w:rPr>
                <w:spacing w:val="-5"/>
              </w:rPr>
              <w:t>400</w:t>
            </w:r>
          </w:p>
        </w:tc>
        <w:tc>
          <w:tcPr>
            <w:tcW w:w="992" w:type="dxa"/>
          </w:tcPr>
          <w:p w:rsidR="00CA7C4B" w:rsidRDefault="003C2382">
            <w:pPr>
              <w:pStyle w:val="TableParagraph"/>
              <w:spacing w:line="247" w:lineRule="exact"/>
              <w:ind w:right="95"/>
              <w:jc w:val="right"/>
            </w:pPr>
            <w:r>
              <w:rPr>
                <w:spacing w:val="-5"/>
              </w:rPr>
              <w:t>50</w:t>
            </w:r>
          </w:p>
        </w:tc>
        <w:tc>
          <w:tcPr>
            <w:tcW w:w="882" w:type="dxa"/>
          </w:tcPr>
          <w:p w:rsidR="00CA7C4B" w:rsidRDefault="003C2382">
            <w:pPr>
              <w:pStyle w:val="TableParagraph"/>
              <w:spacing w:line="247" w:lineRule="exact"/>
              <w:ind w:right="97"/>
              <w:jc w:val="right"/>
            </w:pPr>
            <w:r>
              <w:rPr>
                <w:spacing w:val="-5"/>
              </w:rPr>
              <w:t>62</w:t>
            </w:r>
          </w:p>
        </w:tc>
      </w:tr>
      <w:tr w:rsidR="00CA7C4B">
        <w:trPr>
          <w:trHeight w:val="506"/>
        </w:trPr>
        <w:tc>
          <w:tcPr>
            <w:tcW w:w="5673" w:type="dxa"/>
          </w:tcPr>
          <w:p w:rsidR="00CA7C4B" w:rsidRDefault="003C2382">
            <w:pPr>
              <w:pStyle w:val="TableParagraph"/>
              <w:spacing w:line="247" w:lineRule="exact"/>
              <w:ind w:left="107"/>
            </w:pPr>
            <w:r>
              <w:t>Отражена</w:t>
            </w:r>
            <w:r>
              <w:rPr>
                <w:spacing w:val="-9"/>
              </w:rPr>
              <w:t xml:space="preserve"> </w:t>
            </w:r>
            <w:r>
              <w:t>выручка</w:t>
            </w:r>
            <w:r>
              <w:rPr>
                <w:spacing w:val="-5"/>
              </w:rPr>
              <w:t xml:space="preserve"> </w:t>
            </w:r>
            <w:r>
              <w:t>от</w:t>
            </w:r>
            <w:r>
              <w:rPr>
                <w:spacing w:val="-5"/>
              </w:rPr>
              <w:t xml:space="preserve"> </w:t>
            </w:r>
            <w:r>
              <w:t>оказанных</w:t>
            </w:r>
            <w:r>
              <w:rPr>
                <w:spacing w:val="-5"/>
              </w:rPr>
              <w:t xml:space="preserve"> </w:t>
            </w:r>
            <w:r>
              <w:t>дополнительных</w:t>
            </w:r>
            <w:r>
              <w:rPr>
                <w:spacing w:val="-7"/>
              </w:rPr>
              <w:t xml:space="preserve"> </w:t>
            </w:r>
            <w:r>
              <w:rPr>
                <w:spacing w:val="-2"/>
              </w:rPr>
              <w:t>услуг</w:t>
            </w:r>
          </w:p>
        </w:tc>
        <w:tc>
          <w:tcPr>
            <w:tcW w:w="1558" w:type="dxa"/>
          </w:tcPr>
          <w:p w:rsidR="00CA7C4B" w:rsidRDefault="003C2382">
            <w:pPr>
              <w:pStyle w:val="TableParagraph"/>
              <w:spacing w:line="247" w:lineRule="exact"/>
              <w:ind w:right="166"/>
              <w:jc w:val="right"/>
            </w:pPr>
            <w:r>
              <w:t xml:space="preserve">2 </w:t>
            </w:r>
            <w:r>
              <w:rPr>
                <w:spacing w:val="-5"/>
              </w:rPr>
              <w:t>400</w:t>
            </w:r>
          </w:p>
        </w:tc>
        <w:tc>
          <w:tcPr>
            <w:tcW w:w="992" w:type="dxa"/>
          </w:tcPr>
          <w:p w:rsidR="00CA7C4B" w:rsidRDefault="003C2382">
            <w:pPr>
              <w:pStyle w:val="TableParagraph"/>
              <w:spacing w:line="247" w:lineRule="exact"/>
              <w:ind w:right="95"/>
              <w:jc w:val="right"/>
            </w:pPr>
            <w:r>
              <w:rPr>
                <w:spacing w:val="-5"/>
              </w:rPr>
              <w:t>62</w:t>
            </w:r>
          </w:p>
        </w:tc>
        <w:tc>
          <w:tcPr>
            <w:tcW w:w="882" w:type="dxa"/>
          </w:tcPr>
          <w:p w:rsidR="00CA7C4B" w:rsidRDefault="003C2382">
            <w:pPr>
              <w:pStyle w:val="TableParagraph"/>
              <w:spacing w:line="247" w:lineRule="exact"/>
              <w:ind w:right="98"/>
              <w:jc w:val="right"/>
            </w:pPr>
            <w:r>
              <w:rPr>
                <w:spacing w:val="-2"/>
              </w:rPr>
              <w:t>90-</w:t>
            </w:r>
            <w:r>
              <w:rPr>
                <w:spacing w:val="-12"/>
              </w:rPr>
              <w:t>1</w:t>
            </w:r>
          </w:p>
        </w:tc>
      </w:tr>
      <w:tr w:rsidR="00CA7C4B">
        <w:trPr>
          <w:trHeight w:val="503"/>
        </w:trPr>
        <w:tc>
          <w:tcPr>
            <w:tcW w:w="5673" w:type="dxa"/>
          </w:tcPr>
          <w:p w:rsidR="00CA7C4B" w:rsidRDefault="003C2382">
            <w:pPr>
              <w:pStyle w:val="TableParagraph"/>
              <w:spacing w:line="246" w:lineRule="exact"/>
              <w:ind w:left="107"/>
            </w:pPr>
            <w:r>
              <w:t>Отражён</w:t>
            </w:r>
            <w:r>
              <w:rPr>
                <w:spacing w:val="35"/>
              </w:rPr>
              <w:t xml:space="preserve"> </w:t>
            </w:r>
            <w:r>
              <w:t>НДС</w:t>
            </w:r>
            <w:r>
              <w:rPr>
                <w:spacing w:val="35"/>
              </w:rPr>
              <w:t xml:space="preserve"> </w:t>
            </w:r>
            <w:r>
              <w:t>с</w:t>
            </w:r>
            <w:r>
              <w:rPr>
                <w:spacing w:val="36"/>
              </w:rPr>
              <w:t xml:space="preserve"> </w:t>
            </w:r>
            <w:r>
              <w:t>оказанных</w:t>
            </w:r>
            <w:r>
              <w:rPr>
                <w:spacing w:val="37"/>
              </w:rPr>
              <w:t xml:space="preserve"> </w:t>
            </w:r>
            <w:r>
              <w:t>Вариной</w:t>
            </w:r>
            <w:r>
              <w:rPr>
                <w:spacing w:val="35"/>
              </w:rPr>
              <w:t xml:space="preserve"> </w:t>
            </w:r>
            <w:r>
              <w:t>В.О.</w:t>
            </w:r>
            <w:r>
              <w:rPr>
                <w:spacing w:val="34"/>
              </w:rPr>
              <w:t xml:space="preserve"> </w:t>
            </w:r>
            <w:r>
              <w:rPr>
                <w:spacing w:val="-2"/>
              </w:rPr>
              <w:t>дополнитель-</w:t>
            </w:r>
          </w:p>
          <w:p w:rsidR="00CA7C4B" w:rsidRDefault="003C2382">
            <w:pPr>
              <w:pStyle w:val="TableParagraph"/>
              <w:spacing w:line="238" w:lineRule="exact"/>
              <w:ind w:left="107"/>
            </w:pPr>
            <w:r>
              <w:t xml:space="preserve">ных </w:t>
            </w:r>
            <w:r>
              <w:rPr>
                <w:spacing w:val="-2"/>
              </w:rPr>
              <w:t>услуг</w:t>
            </w:r>
          </w:p>
        </w:tc>
        <w:tc>
          <w:tcPr>
            <w:tcW w:w="1558" w:type="dxa"/>
          </w:tcPr>
          <w:p w:rsidR="00CA7C4B" w:rsidRDefault="003C2382">
            <w:pPr>
              <w:pStyle w:val="TableParagraph"/>
              <w:spacing w:line="247" w:lineRule="exact"/>
              <w:ind w:right="221"/>
              <w:jc w:val="right"/>
            </w:pPr>
            <w:r>
              <w:rPr>
                <w:spacing w:val="-5"/>
              </w:rPr>
              <w:t>400</w:t>
            </w:r>
          </w:p>
        </w:tc>
        <w:tc>
          <w:tcPr>
            <w:tcW w:w="992" w:type="dxa"/>
          </w:tcPr>
          <w:p w:rsidR="00CA7C4B" w:rsidRDefault="003C2382">
            <w:pPr>
              <w:pStyle w:val="TableParagraph"/>
              <w:spacing w:line="247" w:lineRule="exact"/>
              <w:ind w:right="97"/>
              <w:jc w:val="right"/>
            </w:pPr>
            <w:r>
              <w:rPr>
                <w:spacing w:val="-2"/>
              </w:rPr>
              <w:t>90-</w:t>
            </w:r>
            <w:r>
              <w:rPr>
                <w:spacing w:val="-12"/>
              </w:rPr>
              <w:t>3</w:t>
            </w:r>
          </w:p>
        </w:tc>
        <w:tc>
          <w:tcPr>
            <w:tcW w:w="882" w:type="dxa"/>
          </w:tcPr>
          <w:p w:rsidR="00CA7C4B" w:rsidRDefault="003C2382">
            <w:pPr>
              <w:pStyle w:val="TableParagraph"/>
              <w:spacing w:line="247" w:lineRule="exact"/>
              <w:ind w:right="97"/>
              <w:jc w:val="right"/>
            </w:pPr>
            <w:r>
              <w:rPr>
                <w:spacing w:val="-5"/>
              </w:rPr>
              <w:t>68</w:t>
            </w:r>
          </w:p>
        </w:tc>
      </w:tr>
      <w:tr w:rsidR="00CA7C4B">
        <w:trPr>
          <w:trHeight w:val="506"/>
        </w:trPr>
        <w:tc>
          <w:tcPr>
            <w:tcW w:w="5673" w:type="dxa"/>
          </w:tcPr>
          <w:p w:rsidR="00CA7C4B" w:rsidRDefault="003C2382">
            <w:pPr>
              <w:pStyle w:val="TableParagraph"/>
              <w:spacing w:line="249" w:lineRule="exact"/>
              <w:ind w:left="107"/>
            </w:pPr>
            <w:r>
              <w:t>Списана</w:t>
            </w:r>
            <w:r>
              <w:rPr>
                <w:spacing w:val="23"/>
              </w:rPr>
              <w:t xml:space="preserve"> </w:t>
            </w:r>
            <w:r>
              <w:t>себестоимость</w:t>
            </w:r>
            <w:r>
              <w:rPr>
                <w:spacing w:val="24"/>
              </w:rPr>
              <w:t xml:space="preserve"> </w:t>
            </w:r>
            <w:r>
              <w:t>оказанных</w:t>
            </w:r>
            <w:r>
              <w:rPr>
                <w:spacing w:val="24"/>
              </w:rPr>
              <w:t xml:space="preserve"> </w:t>
            </w:r>
            <w:r>
              <w:t>Вариной</w:t>
            </w:r>
            <w:r>
              <w:rPr>
                <w:spacing w:val="23"/>
              </w:rPr>
              <w:t xml:space="preserve"> </w:t>
            </w:r>
            <w:r>
              <w:t>В.О.</w:t>
            </w:r>
            <w:r>
              <w:rPr>
                <w:spacing w:val="24"/>
              </w:rPr>
              <w:t xml:space="preserve"> </w:t>
            </w:r>
            <w:r>
              <w:rPr>
                <w:spacing w:val="-2"/>
              </w:rPr>
              <w:t>допол-</w:t>
            </w:r>
          </w:p>
          <w:p w:rsidR="00CA7C4B" w:rsidRDefault="003C2382">
            <w:pPr>
              <w:pStyle w:val="TableParagraph"/>
              <w:spacing w:line="238" w:lineRule="exact"/>
              <w:ind w:left="107"/>
            </w:pPr>
            <w:r>
              <w:t>нительных</w:t>
            </w:r>
            <w:r>
              <w:rPr>
                <w:spacing w:val="-3"/>
              </w:rPr>
              <w:t xml:space="preserve"> </w:t>
            </w:r>
            <w:r>
              <w:rPr>
                <w:spacing w:val="-4"/>
              </w:rPr>
              <w:t>услуг</w:t>
            </w:r>
          </w:p>
        </w:tc>
        <w:tc>
          <w:tcPr>
            <w:tcW w:w="1558" w:type="dxa"/>
          </w:tcPr>
          <w:p w:rsidR="00CA7C4B" w:rsidRDefault="003C2382">
            <w:pPr>
              <w:pStyle w:val="TableParagraph"/>
              <w:spacing w:line="249" w:lineRule="exact"/>
              <w:ind w:right="166"/>
              <w:jc w:val="right"/>
            </w:pPr>
            <w:r>
              <w:t xml:space="preserve">1 </w:t>
            </w:r>
            <w:r>
              <w:rPr>
                <w:spacing w:val="-5"/>
              </w:rPr>
              <w:t>100</w:t>
            </w:r>
          </w:p>
        </w:tc>
        <w:tc>
          <w:tcPr>
            <w:tcW w:w="992" w:type="dxa"/>
          </w:tcPr>
          <w:p w:rsidR="00CA7C4B" w:rsidRDefault="003C2382">
            <w:pPr>
              <w:pStyle w:val="TableParagraph"/>
              <w:spacing w:line="249" w:lineRule="exact"/>
              <w:ind w:right="97"/>
              <w:jc w:val="right"/>
            </w:pPr>
            <w:r>
              <w:rPr>
                <w:spacing w:val="-2"/>
              </w:rPr>
              <w:t>90-</w:t>
            </w:r>
            <w:r>
              <w:rPr>
                <w:spacing w:val="-12"/>
              </w:rPr>
              <w:t>2</w:t>
            </w:r>
          </w:p>
        </w:tc>
        <w:tc>
          <w:tcPr>
            <w:tcW w:w="882" w:type="dxa"/>
          </w:tcPr>
          <w:p w:rsidR="00CA7C4B" w:rsidRDefault="003C2382">
            <w:pPr>
              <w:pStyle w:val="TableParagraph"/>
              <w:spacing w:line="249" w:lineRule="exact"/>
              <w:ind w:right="97"/>
              <w:jc w:val="right"/>
            </w:pPr>
            <w:r>
              <w:rPr>
                <w:spacing w:val="-5"/>
              </w:rPr>
              <w:t>23</w:t>
            </w:r>
          </w:p>
        </w:tc>
      </w:tr>
      <w:tr w:rsidR="00CA7C4B">
        <w:trPr>
          <w:trHeight w:val="508"/>
        </w:trPr>
        <w:tc>
          <w:tcPr>
            <w:tcW w:w="5673" w:type="dxa"/>
          </w:tcPr>
          <w:p w:rsidR="00CA7C4B" w:rsidRDefault="003C2382">
            <w:pPr>
              <w:pStyle w:val="TableParagraph"/>
              <w:spacing w:line="252" w:lineRule="exact"/>
              <w:ind w:left="107"/>
            </w:pPr>
            <w:r>
              <w:t>Отражён</w:t>
            </w:r>
            <w:r>
              <w:rPr>
                <w:spacing w:val="32"/>
              </w:rPr>
              <w:t xml:space="preserve"> </w:t>
            </w:r>
            <w:r>
              <w:t>финансовый</w:t>
            </w:r>
            <w:r>
              <w:rPr>
                <w:spacing w:val="34"/>
              </w:rPr>
              <w:t xml:space="preserve"> </w:t>
            </w:r>
            <w:r>
              <w:t>результат</w:t>
            </w:r>
            <w:r>
              <w:rPr>
                <w:spacing w:val="34"/>
              </w:rPr>
              <w:t xml:space="preserve"> </w:t>
            </w:r>
            <w:r>
              <w:t>от</w:t>
            </w:r>
            <w:r>
              <w:rPr>
                <w:spacing w:val="34"/>
              </w:rPr>
              <w:t xml:space="preserve"> </w:t>
            </w:r>
            <w:r>
              <w:t>оказанных</w:t>
            </w:r>
            <w:r>
              <w:rPr>
                <w:spacing w:val="35"/>
              </w:rPr>
              <w:t xml:space="preserve"> </w:t>
            </w:r>
            <w:r>
              <w:t>дополни- тельных услуг</w:t>
            </w:r>
          </w:p>
        </w:tc>
        <w:tc>
          <w:tcPr>
            <w:tcW w:w="1558" w:type="dxa"/>
          </w:tcPr>
          <w:p w:rsidR="00CA7C4B" w:rsidRDefault="003C2382">
            <w:pPr>
              <w:pStyle w:val="TableParagraph"/>
              <w:spacing w:line="249" w:lineRule="exact"/>
              <w:ind w:right="166"/>
              <w:jc w:val="right"/>
            </w:pPr>
            <w:r>
              <w:rPr>
                <w:spacing w:val="-5"/>
              </w:rPr>
              <w:t>900</w:t>
            </w:r>
          </w:p>
        </w:tc>
        <w:tc>
          <w:tcPr>
            <w:tcW w:w="992" w:type="dxa"/>
          </w:tcPr>
          <w:p w:rsidR="00CA7C4B" w:rsidRDefault="003C2382">
            <w:pPr>
              <w:pStyle w:val="TableParagraph"/>
              <w:spacing w:line="249" w:lineRule="exact"/>
              <w:ind w:right="97"/>
              <w:jc w:val="right"/>
            </w:pPr>
            <w:r>
              <w:rPr>
                <w:spacing w:val="-2"/>
              </w:rPr>
              <w:t>90-</w:t>
            </w:r>
            <w:r>
              <w:rPr>
                <w:spacing w:val="-12"/>
              </w:rPr>
              <w:t>9</w:t>
            </w:r>
          </w:p>
        </w:tc>
        <w:tc>
          <w:tcPr>
            <w:tcW w:w="882" w:type="dxa"/>
          </w:tcPr>
          <w:p w:rsidR="00CA7C4B" w:rsidRDefault="003C2382">
            <w:pPr>
              <w:pStyle w:val="TableParagraph"/>
              <w:spacing w:line="249" w:lineRule="exact"/>
              <w:ind w:right="97"/>
              <w:jc w:val="right"/>
            </w:pPr>
            <w:r>
              <w:rPr>
                <w:spacing w:val="-5"/>
              </w:rPr>
              <w:t>99</w:t>
            </w:r>
          </w:p>
        </w:tc>
      </w:tr>
    </w:tbl>
    <w:p w:rsidR="00CA7C4B" w:rsidRDefault="00CA7C4B">
      <w:pPr>
        <w:pStyle w:val="a3"/>
        <w:spacing w:before="40"/>
        <w:ind w:left="0"/>
        <w:rPr>
          <w:sz w:val="24"/>
        </w:rPr>
      </w:pPr>
    </w:p>
    <w:p w:rsidR="00CA7C4B" w:rsidRDefault="003C2382">
      <w:pPr>
        <w:pStyle w:val="a3"/>
        <w:spacing w:before="1"/>
        <w:ind w:left="4368"/>
        <w:jc w:val="both"/>
      </w:pPr>
      <w:r>
        <w:t>Задача</w:t>
      </w:r>
      <w:r>
        <w:rPr>
          <w:spacing w:val="-4"/>
        </w:rPr>
        <w:t xml:space="preserve"> </w:t>
      </w:r>
      <w:r>
        <w:rPr>
          <w:spacing w:val="-2"/>
        </w:rPr>
        <w:t>6.4.26</w:t>
      </w:r>
    </w:p>
    <w:p w:rsidR="00CA7C4B" w:rsidRDefault="003C2382">
      <w:pPr>
        <w:pStyle w:val="a3"/>
        <w:spacing w:before="119" w:line="276" w:lineRule="auto"/>
        <w:ind w:right="333" w:firstLine="708"/>
        <w:jc w:val="both"/>
      </w:pPr>
      <w:r>
        <w:t>Отразить в бухгалтерском учёте ООО «Вектор» операции по реализации товаров народного потребления (в журнале регистрации хозяйственных опера- ций), определить фактическую себестоимость реализованной продукции и фи- нансовый результат от реализации.</w:t>
      </w:r>
    </w:p>
    <w:p w:rsidR="00CA7C4B" w:rsidRDefault="003C2382">
      <w:pPr>
        <w:pStyle w:val="a3"/>
        <w:spacing w:line="276" w:lineRule="auto"/>
        <w:ind w:right="327" w:firstLine="708"/>
        <w:jc w:val="both"/>
      </w:pPr>
      <w:r>
        <w:rPr>
          <w:i/>
        </w:rPr>
        <w:t>Исходные данные</w:t>
      </w:r>
      <w:r>
        <w:t>. Малое предприятие ООО «Вектор» производит товары народного потребления. Фактическая производственная себестоимость произ- ведённой в июне 2021 г. готовой продукции составила 598 000 руб., а плановая</w:t>
      </w:r>
    </w:p>
    <w:p w:rsidR="00CA7C4B" w:rsidRDefault="00CA7C4B">
      <w:pPr>
        <w:spacing w:line="276" w:lineRule="auto"/>
        <w:jc w:val="both"/>
        <w:sectPr w:rsidR="00CA7C4B">
          <w:pgSz w:w="11910" w:h="16840"/>
          <w:pgMar w:top="1040" w:right="800" w:bottom="820" w:left="800" w:header="0" w:footer="631" w:gutter="0"/>
          <w:cols w:space="720"/>
        </w:sectPr>
      </w:pPr>
    </w:p>
    <w:p w:rsidR="00CA7C4B" w:rsidRDefault="003C2382">
      <w:pPr>
        <w:pStyle w:val="a3"/>
        <w:spacing w:before="67" w:line="276" w:lineRule="auto"/>
        <w:ind w:right="330"/>
        <w:jc w:val="both"/>
      </w:pPr>
      <w:r>
        <w:lastRenderedPageBreak/>
        <w:t>производственная себестоимость – 610</w:t>
      </w:r>
      <w:r>
        <w:rPr>
          <w:spacing w:val="-3"/>
        </w:rPr>
        <w:t xml:space="preserve"> </w:t>
      </w:r>
      <w:r>
        <w:t>000 руб. В этом же месяце реализовано 50</w:t>
      </w:r>
      <w:r>
        <w:rPr>
          <w:spacing w:val="-1"/>
        </w:rPr>
        <w:t xml:space="preserve"> </w:t>
      </w:r>
      <w:r>
        <w:t>%</w:t>
      </w:r>
      <w:r>
        <w:rPr>
          <w:spacing w:val="40"/>
        </w:rPr>
        <w:t xml:space="preserve"> </w:t>
      </w:r>
      <w:r>
        <w:t>готовой</w:t>
      </w:r>
      <w:r>
        <w:rPr>
          <w:spacing w:val="40"/>
        </w:rPr>
        <w:t xml:space="preserve"> </w:t>
      </w:r>
      <w:r>
        <w:t>продукции</w:t>
      </w:r>
      <w:r>
        <w:rPr>
          <w:spacing w:val="40"/>
        </w:rPr>
        <w:t xml:space="preserve"> </w:t>
      </w:r>
      <w:r>
        <w:t>по</w:t>
      </w:r>
      <w:r>
        <w:rPr>
          <w:spacing w:val="40"/>
        </w:rPr>
        <w:t xml:space="preserve"> </w:t>
      </w:r>
      <w:r>
        <w:t>договорной</w:t>
      </w:r>
      <w:r>
        <w:rPr>
          <w:spacing w:val="40"/>
        </w:rPr>
        <w:t xml:space="preserve"> </w:t>
      </w:r>
      <w:r>
        <w:t>цене</w:t>
      </w:r>
      <w:r>
        <w:rPr>
          <w:spacing w:val="40"/>
        </w:rPr>
        <w:t xml:space="preserve"> </w:t>
      </w:r>
      <w:r>
        <w:t>480 000</w:t>
      </w:r>
      <w:r>
        <w:rPr>
          <w:spacing w:val="-4"/>
        </w:rPr>
        <w:t xml:space="preserve"> </w:t>
      </w:r>
      <w:r>
        <w:t>руб.,</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НДС 80</w:t>
      </w:r>
      <w:r>
        <w:rPr>
          <w:spacing w:val="-4"/>
        </w:rPr>
        <w:t xml:space="preserve"> </w:t>
      </w:r>
      <w:r>
        <w:t>000 руб. Расходы по доставке продукции ООО «Автогруз» покупателю со- ставили 13 200 руб. (в том числе НДС 2</w:t>
      </w:r>
      <w:r>
        <w:rPr>
          <w:spacing w:val="-1"/>
        </w:rPr>
        <w:t xml:space="preserve"> </w:t>
      </w:r>
      <w:r>
        <w:t>200 руб.), общехозяйственные – 40</w:t>
      </w:r>
      <w:r>
        <w:rPr>
          <w:spacing w:val="-4"/>
        </w:rPr>
        <w:t xml:space="preserve"> </w:t>
      </w:r>
      <w:r>
        <w:t xml:space="preserve">000 руб. По договору право собственности на продукцию переходит в момент от- </w:t>
      </w:r>
      <w:r>
        <w:rPr>
          <w:spacing w:val="-2"/>
        </w:rPr>
        <w:t>грузки.</w:t>
      </w:r>
    </w:p>
    <w:p w:rsidR="00CA7C4B" w:rsidRDefault="003C2382">
      <w:pPr>
        <w:pStyle w:val="a3"/>
        <w:spacing w:before="1" w:line="276" w:lineRule="auto"/>
        <w:ind w:right="329" w:firstLine="708"/>
        <w:jc w:val="both"/>
      </w:pPr>
      <w:r>
        <w:t>Остатки готовой продукции на складе на начало месяца отсутствуют. Со- гласно учётной политике, учёт готовой продукции ведётся по плановой себе- стоимости с использованием счета 40.</w:t>
      </w:r>
    </w:p>
    <w:p w:rsidR="00CA7C4B" w:rsidRDefault="003C2382">
      <w:pPr>
        <w:pStyle w:val="a3"/>
        <w:spacing w:before="1"/>
        <w:ind w:left="8622"/>
      </w:pPr>
      <w:r>
        <w:t>Таблица</w:t>
      </w:r>
      <w:r>
        <w:rPr>
          <w:spacing w:val="-5"/>
        </w:rPr>
        <w:t xml:space="preserve"> 60</w:t>
      </w:r>
    </w:p>
    <w:p w:rsidR="00CA7C4B" w:rsidRDefault="003C2382">
      <w:pPr>
        <w:spacing w:before="1"/>
        <w:ind w:left="1146"/>
        <w:rPr>
          <w:sz w:val="24"/>
        </w:rPr>
      </w:pPr>
      <w:r>
        <w:rPr>
          <w:sz w:val="24"/>
        </w:rPr>
        <w:t>Журнал</w:t>
      </w:r>
      <w:r>
        <w:rPr>
          <w:spacing w:val="-6"/>
          <w:sz w:val="24"/>
        </w:rPr>
        <w:t xml:space="preserve"> </w:t>
      </w:r>
      <w:r>
        <w:rPr>
          <w:sz w:val="24"/>
        </w:rPr>
        <w:t>регистрации</w:t>
      </w:r>
      <w:r>
        <w:rPr>
          <w:spacing w:val="-5"/>
          <w:sz w:val="24"/>
        </w:rPr>
        <w:t xml:space="preserve"> </w:t>
      </w:r>
      <w:r>
        <w:rPr>
          <w:sz w:val="24"/>
        </w:rPr>
        <w:t>хозяйственных</w:t>
      </w:r>
      <w:r>
        <w:rPr>
          <w:spacing w:val="-1"/>
          <w:sz w:val="24"/>
        </w:rPr>
        <w:t xml:space="preserve"> </w:t>
      </w:r>
      <w:r>
        <w:rPr>
          <w:sz w:val="24"/>
        </w:rPr>
        <w:t>операций</w:t>
      </w:r>
      <w:r>
        <w:rPr>
          <w:spacing w:val="-5"/>
          <w:sz w:val="24"/>
        </w:rPr>
        <w:t xml:space="preserve"> </w:t>
      </w:r>
      <w:r>
        <w:rPr>
          <w:sz w:val="24"/>
        </w:rPr>
        <w:t>ООО</w:t>
      </w:r>
      <w:r>
        <w:rPr>
          <w:spacing w:val="1"/>
          <w:sz w:val="24"/>
        </w:rPr>
        <w:t xml:space="preserve"> </w:t>
      </w:r>
      <w:r>
        <w:rPr>
          <w:sz w:val="24"/>
        </w:rPr>
        <w:t>«Вектор»</w:t>
      </w:r>
      <w:r>
        <w:rPr>
          <w:spacing w:val="-9"/>
          <w:sz w:val="24"/>
        </w:rPr>
        <w:t xml:space="preserve"> </w:t>
      </w:r>
      <w:r>
        <w:rPr>
          <w:sz w:val="24"/>
        </w:rPr>
        <w:t>за</w:t>
      </w:r>
      <w:r>
        <w:rPr>
          <w:spacing w:val="-4"/>
          <w:sz w:val="24"/>
        </w:rPr>
        <w:t xml:space="preserve"> </w:t>
      </w:r>
      <w:r>
        <w:rPr>
          <w:sz w:val="24"/>
        </w:rPr>
        <w:t>июнь</w:t>
      </w:r>
      <w:r>
        <w:rPr>
          <w:spacing w:val="-5"/>
          <w:sz w:val="24"/>
        </w:rPr>
        <w:t xml:space="preserve"> </w:t>
      </w:r>
      <w:r>
        <w:rPr>
          <w:sz w:val="24"/>
        </w:rPr>
        <w:t>2021</w:t>
      </w:r>
      <w:r>
        <w:rPr>
          <w:spacing w:val="-3"/>
          <w:sz w:val="24"/>
        </w:rPr>
        <w:t xml:space="preserve"> </w:t>
      </w:r>
      <w:r>
        <w:rPr>
          <w:spacing w:val="-5"/>
          <w:sz w:val="24"/>
        </w:rPr>
        <w:t>г.</w:t>
      </w:r>
    </w:p>
    <w:p w:rsidR="00CA7C4B" w:rsidRDefault="00CA7C4B">
      <w:pPr>
        <w:pStyle w:val="a3"/>
        <w:spacing w:before="11"/>
        <w:ind w:left="0"/>
        <w:rPr>
          <w:sz w:val="10"/>
        </w:rPr>
      </w:pPr>
    </w:p>
    <w:tbl>
      <w:tblPr>
        <w:tblStyle w:val="TableNormal"/>
        <w:tblW w:w="0" w:type="auto"/>
        <w:tblInd w:w="20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956"/>
        <w:gridCol w:w="1558"/>
        <w:gridCol w:w="1136"/>
        <w:gridCol w:w="1039"/>
      </w:tblGrid>
      <w:tr w:rsidR="00CA7C4B">
        <w:trPr>
          <w:trHeight w:val="402"/>
        </w:trPr>
        <w:tc>
          <w:tcPr>
            <w:tcW w:w="5956" w:type="dxa"/>
          </w:tcPr>
          <w:p w:rsidR="00CA7C4B" w:rsidRDefault="003C2382">
            <w:pPr>
              <w:pStyle w:val="TableParagraph"/>
              <w:spacing w:before="70"/>
              <w:ind w:left="1927"/>
            </w:pPr>
            <w:r>
              <w:t>Содержание</w:t>
            </w:r>
            <w:r>
              <w:rPr>
                <w:spacing w:val="-7"/>
              </w:rPr>
              <w:t xml:space="preserve"> </w:t>
            </w:r>
            <w:r>
              <w:rPr>
                <w:spacing w:val="-2"/>
              </w:rPr>
              <w:t>операции</w:t>
            </w:r>
          </w:p>
        </w:tc>
        <w:tc>
          <w:tcPr>
            <w:tcW w:w="1558" w:type="dxa"/>
          </w:tcPr>
          <w:p w:rsidR="00CA7C4B" w:rsidRDefault="003C2382">
            <w:pPr>
              <w:pStyle w:val="TableParagraph"/>
              <w:spacing w:before="70"/>
              <w:ind w:left="212"/>
            </w:pPr>
            <w:r>
              <w:t>Сумма,</w:t>
            </w:r>
            <w:r>
              <w:rPr>
                <w:spacing w:val="-8"/>
              </w:rPr>
              <w:t xml:space="preserve"> </w:t>
            </w:r>
            <w:r>
              <w:rPr>
                <w:spacing w:val="-4"/>
              </w:rPr>
              <w:t>руб.</w:t>
            </w:r>
          </w:p>
        </w:tc>
        <w:tc>
          <w:tcPr>
            <w:tcW w:w="1136" w:type="dxa"/>
          </w:tcPr>
          <w:p w:rsidR="00CA7C4B" w:rsidRDefault="003C2382">
            <w:pPr>
              <w:pStyle w:val="TableParagraph"/>
              <w:spacing w:before="70"/>
              <w:ind w:left="19" w:right="2"/>
              <w:jc w:val="center"/>
            </w:pPr>
            <w:r>
              <w:rPr>
                <w:spacing w:val="-5"/>
              </w:rPr>
              <w:t>Дт</w:t>
            </w:r>
          </w:p>
        </w:tc>
        <w:tc>
          <w:tcPr>
            <w:tcW w:w="1039" w:type="dxa"/>
          </w:tcPr>
          <w:p w:rsidR="00CA7C4B" w:rsidRDefault="003C2382">
            <w:pPr>
              <w:pStyle w:val="TableParagraph"/>
              <w:spacing w:before="72"/>
              <w:ind w:left="19" w:right="2"/>
              <w:jc w:val="center"/>
              <w:rPr>
                <w:sz w:val="20"/>
              </w:rPr>
            </w:pPr>
            <w:r>
              <w:rPr>
                <w:spacing w:val="-5"/>
                <w:sz w:val="20"/>
              </w:rPr>
              <w:t>Кт</w:t>
            </w:r>
          </w:p>
        </w:tc>
      </w:tr>
      <w:tr w:rsidR="00CA7C4B">
        <w:trPr>
          <w:trHeight w:val="383"/>
        </w:trPr>
        <w:tc>
          <w:tcPr>
            <w:tcW w:w="5956" w:type="dxa"/>
          </w:tcPr>
          <w:p w:rsidR="00CA7C4B" w:rsidRDefault="003C2382">
            <w:pPr>
              <w:pStyle w:val="TableParagraph"/>
              <w:spacing w:before="51"/>
              <w:ind w:left="95"/>
            </w:pPr>
            <w:r>
              <w:t>1.</w:t>
            </w:r>
            <w:r>
              <w:rPr>
                <w:spacing w:val="-5"/>
              </w:rPr>
              <w:t xml:space="preserve"> </w:t>
            </w:r>
            <w:r>
              <w:t>Отгружены</w:t>
            </w:r>
            <w:r>
              <w:rPr>
                <w:spacing w:val="-5"/>
              </w:rPr>
              <w:t xml:space="preserve"> </w:t>
            </w:r>
            <w:r>
              <w:t>покупателю</w:t>
            </w:r>
            <w:r>
              <w:rPr>
                <w:spacing w:val="-5"/>
              </w:rPr>
              <w:t xml:space="preserve"> </w:t>
            </w:r>
            <w:r>
              <w:t>товары</w:t>
            </w:r>
            <w:r>
              <w:rPr>
                <w:spacing w:val="-5"/>
              </w:rPr>
              <w:t xml:space="preserve"> </w:t>
            </w:r>
            <w:r>
              <w:t>народного</w:t>
            </w:r>
            <w:r>
              <w:rPr>
                <w:spacing w:val="-4"/>
              </w:rPr>
              <w:t xml:space="preserve"> </w:t>
            </w:r>
            <w:r>
              <w:rPr>
                <w:spacing w:val="-2"/>
              </w:rPr>
              <w:t>потребления</w:t>
            </w:r>
          </w:p>
        </w:tc>
        <w:tc>
          <w:tcPr>
            <w:tcW w:w="1558" w:type="dxa"/>
          </w:tcPr>
          <w:p w:rsidR="00CA7C4B" w:rsidRDefault="003C2382">
            <w:pPr>
              <w:pStyle w:val="TableParagraph"/>
              <w:spacing w:before="51"/>
              <w:ind w:left="40"/>
            </w:pPr>
            <w:r>
              <w:t xml:space="preserve">480 </w:t>
            </w:r>
            <w:r>
              <w:rPr>
                <w:spacing w:val="-5"/>
              </w:rPr>
              <w:t>000</w:t>
            </w:r>
          </w:p>
        </w:tc>
        <w:tc>
          <w:tcPr>
            <w:tcW w:w="1136" w:type="dxa"/>
          </w:tcPr>
          <w:p w:rsidR="00CA7C4B" w:rsidRDefault="00CA7C4B">
            <w:pPr>
              <w:pStyle w:val="TableParagraph"/>
              <w:rPr>
                <w:sz w:val="24"/>
              </w:rPr>
            </w:pPr>
          </w:p>
        </w:tc>
        <w:tc>
          <w:tcPr>
            <w:tcW w:w="1039" w:type="dxa"/>
          </w:tcPr>
          <w:p w:rsidR="00CA7C4B" w:rsidRDefault="00CA7C4B">
            <w:pPr>
              <w:pStyle w:val="TableParagraph"/>
              <w:rPr>
                <w:sz w:val="24"/>
              </w:rPr>
            </w:pPr>
          </w:p>
        </w:tc>
      </w:tr>
      <w:tr w:rsidR="00CA7C4B">
        <w:trPr>
          <w:trHeight w:val="637"/>
        </w:trPr>
        <w:tc>
          <w:tcPr>
            <w:tcW w:w="5956" w:type="dxa"/>
          </w:tcPr>
          <w:p w:rsidR="00CA7C4B" w:rsidRDefault="003C2382">
            <w:pPr>
              <w:pStyle w:val="TableParagraph"/>
              <w:spacing w:before="51"/>
              <w:ind w:left="95"/>
            </w:pPr>
            <w:r>
              <w:t>2.</w:t>
            </w:r>
            <w:r>
              <w:rPr>
                <w:spacing w:val="-5"/>
              </w:rPr>
              <w:t xml:space="preserve"> </w:t>
            </w:r>
            <w:r>
              <w:t>Отражён</w:t>
            </w:r>
            <w:r>
              <w:rPr>
                <w:spacing w:val="-5"/>
              </w:rPr>
              <w:t xml:space="preserve"> </w:t>
            </w:r>
            <w:r>
              <w:t>НДС</w:t>
            </w:r>
            <w:r>
              <w:rPr>
                <w:spacing w:val="-5"/>
              </w:rPr>
              <w:t xml:space="preserve"> </w:t>
            </w:r>
            <w:r>
              <w:t>с</w:t>
            </w:r>
            <w:r>
              <w:rPr>
                <w:spacing w:val="-5"/>
              </w:rPr>
              <w:t xml:space="preserve"> </w:t>
            </w:r>
            <w:r>
              <w:t>реализованной</w:t>
            </w:r>
            <w:r>
              <w:rPr>
                <w:spacing w:val="-5"/>
              </w:rPr>
              <w:t xml:space="preserve"> </w:t>
            </w:r>
            <w:r>
              <w:t>покупателю</w:t>
            </w:r>
            <w:r>
              <w:rPr>
                <w:spacing w:val="-5"/>
              </w:rPr>
              <w:t xml:space="preserve"> </w:t>
            </w:r>
            <w:r>
              <w:rPr>
                <w:spacing w:val="-2"/>
              </w:rPr>
              <w:t>продукции</w:t>
            </w:r>
          </w:p>
        </w:tc>
        <w:tc>
          <w:tcPr>
            <w:tcW w:w="1558" w:type="dxa"/>
          </w:tcPr>
          <w:p w:rsidR="00CA7C4B" w:rsidRDefault="003C2382">
            <w:pPr>
              <w:pStyle w:val="TableParagraph"/>
              <w:spacing w:before="51"/>
              <w:ind w:left="477"/>
            </w:pPr>
            <w:r>
              <w:t xml:space="preserve">80 </w:t>
            </w:r>
            <w:r>
              <w:rPr>
                <w:spacing w:val="-5"/>
              </w:rPr>
              <w:t>000</w:t>
            </w:r>
          </w:p>
        </w:tc>
        <w:tc>
          <w:tcPr>
            <w:tcW w:w="1136" w:type="dxa"/>
          </w:tcPr>
          <w:p w:rsidR="00CA7C4B" w:rsidRDefault="00CA7C4B">
            <w:pPr>
              <w:pStyle w:val="TableParagraph"/>
              <w:rPr>
                <w:sz w:val="24"/>
              </w:rPr>
            </w:pPr>
          </w:p>
        </w:tc>
        <w:tc>
          <w:tcPr>
            <w:tcW w:w="1039" w:type="dxa"/>
          </w:tcPr>
          <w:p w:rsidR="00CA7C4B" w:rsidRDefault="00CA7C4B">
            <w:pPr>
              <w:pStyle w:val="TableParagraph"/>
              <w:rPr>
                <w:sz w:val="24"/>
              </w:rPr>
            </w:pPr>
          </w:p>
        </w:tc>
      </w:tr>
      <w:tr w:rsidR="00CA7C4B">
        <w:trPr>
          <w:trHeight w:val="887"/>
        </w:trPr>
        <w:tc>
          <w:tcPr>
            <w:tcW w:w="5956" w:type="dxa"/>
          </w:tcPr>
          <w:p w:rsidR="00CA7C4B" w:rsidRDefault="003C2382">
            <w:pPr>
              <w:pStyle w:val="TableParagraph"/>
              <w:spacing w:before="48"/>
              <w:ind w:left="40" w:firstLine="55"/>
            </w:pPr>
            <w:r>
              <w:t>3.</w:t>
            </w:r>
            <w:r>
              <w:rPr>
                <w:spacing w:val="40"/>
              </w:rPr>
              <w:t xml:space="preserve"> </w:t>
            </w:r>
            <w:r>
              <w:t>Списывается</w:t>
            </w:r>
            <w:r>
              <w:rPr>
                <w:spacing w:val="40"/>
              </w:rPr>
              <w:t xml:space="preserve"> </w:t>
            </w:r>
            <w:r>
              <w:t>с</w:t>
            </w:r>
            <w:r>
              <w:rPr>
                <w:spacing w:val="40"/>
              </w:rPr>
              <w:t xml:space="preserve"> </w:t>
            </w:r>
            <w:r>
              <w:t>баланса</w:t>
            </w:r>
            <w:r>
              <w:rPr>
                <w:spacing w:val="40"/>
              </w:rPr>
              <w:t xml:space="preserve"> </w:t>
            </w:r>
            <w:r>
              <w:t>реализованная</w:t>
            </w:r>
            <w:r>
              <w:rPr>
                <w:spacing w:val="40"/>
              </w:rPr>
              <w:t xml:space="preserve"> </w:t>
            </w:r>
            <w:r>
              <w:t>покупателю</w:t>
            </w:r>
            <w:r>
              <w:rPr>
                <w:spacing w:val="40"/>
              </w:rPr>
              <w:t xml:space="preserve"> </w:t>
            </w:r>
            <w:r>
              <w:t>про- дукция по плановой себестоимости</w:t>
            </w:r>
          </w:p>
        </w:tc>
        <w:tc>
          <w:tcPr>
            <w:tcW w:w="1558" w:type="dxa"/>
          </w:tcPr>
          <w:p w:rsidR="00CA7C4B" w:rsidRDefault="003C2382">
            <w:pPr>
              <w:pStyle w:val="TableParagraph"/>
              <w:spacing w:before="48"/>
              <w:ind w:left="421"/>
            </w:pPr>
            <w:r>
              <w:t xml:space="preserve">305 </w:t>
            </w:r>
            <w:r>
              <w:rPr>
                <w:spacing w:val="-5"/>
              </w:rPr>
              <w:t>000</w:t>
            </w:r>
          </w:p>
        </w:tc>
        <w:tc>
          <w:tcPr>
            <w:tcW w:w="1136" w:type="dxa"/>
          </w:tcPr>
          <w:p w:rsidR="00CA7C4B" w:rsidRDefault="00CA7C4B">
            <w:pPr>
              <w:pStyle w:val="TableParagraph"/>
              <w:rPr>
                <w:sz w:val="24"/>
              </w:rPr>
            </w:pPr>
          </w:p>
        </w:tc>
        <w:tc>
          <w:tcPr>
            <w:tcW w:w="1039" w:type="dxa"/>
          </w:tcPr>
          <w:p w:rsidR="00CA7C4B" w:rsidRDefault="00CA7C4B">
            <w:pPr>
              <w:pStyle w:val="TableParagraph"/>
              <w:rPr>
                <w:sz w:val="24"/>
              </w:rPr>
            </w:pPr>
          </w:p>
        </w:tc>
      </w:tr>
      <w:tr w:rsidR="00CA7C4B">
        <w:trPr>
          <w:trHeight w:val="637"/>
        </w:trPr>
        <w:tc>
          <w:tcPr>
            <w:tcW w:w="5956" w:type="dxa"/>
          </w:tcPr>
          <w:p w:rsidR="00CA7C4B" w:rsidRDefault="003C2382">
            <w:pPr>
              <w:pStyle w:val="TableParagraph"/>
              <w:spacing w:before="51"/>
              <w:ind w:left="40" w:firstLine="55"/>
            </w:pPr>
            <w:r>
              <w:t>4.</w:t>
            </w:r>
            <w:r>
              <w:rPr>
                <w:spacing w:val="-5"/>
              </w:rPr>
              <w:t xml:space="preserve"> </w:t>
            </w:r>
            <w:r>
              <w:t>Списывается отклонение фактической себестоимости реа- лизованной продукции от плановой</w:t>
            </w:r>
          </w:p>
        </w:tc>
        <w:tc>
          <w:tcPr>
            <w:tcW w:w="1558" w:type="dxa"/>
          </w:tcPr>
          <w:p w:rsidR="00CA7C4B" w:rsidRDefault="003C2382">
            <w:pPr>
              <w:pStyle w:val="TableParagraph"/>
              <w:spacing w:before="51"/>
              <w:ind w:left="532"/>
            </w:pPr>
            <w:r>
              <w:t xml:space="preserve">6 </w:t>
            </w:r>
            <w:r>
              <w:rPr>
                <w:spacing w:val="-5"/>
              </w:rPr>
              <w:t>000</w:t>
            </w:r>
          </w:p>
        </w:tc>
        <w:tc>
          <w:tcPr>
            <w:tcW w:w="1136" w:type="dxa"/>
          </w:tcPr>
          <w:p w:rsidR="00CA7C4B" w:rsidRDefault="00CA7C4B">
            <w:pPr>
              <w:pStyle w:val="TableParagraph"/>
              <w:rPr>
                <w:sz w:val="24"/>
              </w:rPr>
            </w:pPr>
          </w:p>
        </w:tc>
        <w:tc>
          <w:tcPr>
            <w:tcW w:w="1039" w:type="dxa"/>
          </w:tcPr>
          <w:p w:rsidR="00CA7C4B" w:rsidRDefault="00CA7C4B">
            <w:pPr>
              <w:pStyle w:val="TableParagraph"/>
              <w:rPr>
                <w:sz w:val="24"/>
              </w:rPr>
            </w:pPr>
          </w:p>
        </w:tc>
      </w:tr>
      <w:tr w:rsidR="00CA7C4B">
        <w:trPr>
          <w:trHeight w:val="1141"/>
        </w:trPr>
        <w:tc>
          <w:tcPr>
            <w:tcW w:w="5956" w:type="dxa"/>
          </w:tcPr>
          <w:p w:rsidR="00CA7C4B" w:rsidRDefault="003C2382">
            <w:pPr>
              <w:pStyle w:val="TableParagraph"/>
              <w:spacing w:before="48"/>
              <w:ind w:left="40" w:firstLine="55"/>
            </w:pPr>
            <w:r>
              <w:t>5. Акцептован счёт ООО «Автогруз» за доставку продукции покупателю: стоимость услуг</w:t>
            </w:r>
          </w:p>
          <w:p w:rsidR="00CA7C4B" w:rsidRDefault="003C2382">
            <w:pPr>
              <w:pStyle w:val="TableParagraph"/>
              <w:spacing w:before="1"/>
              <w:ind w:left="1308"/>
            </w:pPr>
            <w:r>
              <w:rPr>
                <w:spacing w:val="-5"/>
              </w:rPr>
              <w:t>НДС</w:t>
            </w:r>
          </w:p>
        </w:tc>
        <w:tc>
          <w:tcPr>
            <w:tcW w:w="1558" w:type="dxa"/>
          </w:tcPr>
          <w:p w:rsidR="00CA7C4B" w:rsidRDefault="00CA7C4B">
            <w:pPr>
              <w:pStyle w:val="TableParagraph"/>
              <w:spacing w:before="47"/>
            </w:pPr>
          </w:p>
          <w:p w:rsidR="00CA7C4B" w:rsidRDefault="003C2382">
            <w:pPr>
              <w:pStyle w:val="TableParagraph"/>
              <w:ind w:left="477"/>
            </w:pPr>
            <w:r>
              <w:t xml:space="preserve">11 </w:t>
            </w:r>
            <w:r>
              <w:rPr>
                <w:spacing w:val="-5"/>
              </w:rPr>
              <w:t>000</w:t>
            </w:r>
          </w:p>
          <w:p w:rsidR="00CA7C4B" w:rsidRDefault="003C2382">
            <w:pPr>
              <w:pStyle w:val="TableParagraph"/>
              <w:spacing w:before="2"/>
              <w:ind w:left="532"/>
            </w:pPr>
            <w:r>
              <w:t xml:space="preserve">2 </w:t>
            </w:r>
            <w:r>
              <w:rPr>
                <w:spacing w:val="-5"/>
              </w:rPr>
              <w:t>200</w:t>
            </w:r>
          </w:p>
        </w:tc>
        <w:tc>
          <w:tcPr>
            <w:tcW w:w="1136" w:type="dxa"/>
          </w:tcPr>
          <w:p w:rsidR="00CA7C4B" w:rsidRDefault="00CA7C4B">
            <w:pPr>
              <w:pStyle w:val="TableParagraph"/>
              <w:rPr>
                <w:sz w:val="24"/>
              </w:rPr>
            </w:pPr>
          </w:p>
        </w:tc>
        <w:tc>
          <w:tcPr>
            <w:tcW w:w="1039" w:type="dxa"/>
          </w:tcPr>
          <w:p w:rsidR="00CA7C4B" w:rsidRDefault="00CA7C4B">
            <w:pPr>
              <w:pStyle w:val="TableParagraph"/>
              <w:rPr>
                <w:sz w:val="24"/>
              </w:rPr>
            </w:pPr>
          </w:p>
        </w:tc>
      </w:tr>
      <w:tr w:rsidR="00CA7C4B">
        <w:trPr>
          <w:trHeight w:val="635"/>
        </w:trPr>
        <w:tc>
          <w:tcPr>
            <w:tcW w:w="5956" w:type="dxa"/>
          </w:tcPr>
          <w:p w:rsidR="00CA7C4B" w:rsidRDefault="003C2382">
            <w:pPr>
              <w:pStyle w:val="TableParagraph"/>
              <w:spacing w:before="48"/>
              <w:ind w:left="40" w:firstLine="55"/>
            </w:pPr>
            <w:r>
              <w:t>6.</w:t>
            </w:r>
            <w:r>
              <w:rPr>
                <w:spacing w:val="-3"/>
              </w:rPr>
              <w:t xml:space="preserve"> </w:t>
            </w:r>
            <w:r>
              <w:t>Произведен</w:t>
            </w:r>
            <w:r>
              <w:rPr>
                <w:spacing w:val="40"/>
              </w:rPr>
              <w:t xml:space="preserve"> </w:t>
            </w:r>
            <w:r>
              <w:t>налоговый</w:t>
            </w:r>
            <w:r>
              <w:rPr>
                <w:spacing w:val="40"/>
              </w:rPr>
              <w:t xml:space="preserve"> </w:t>
            </w:r>
            <w:r>
              <w:t>вычет</w:t>
            </w:r>
            <w:r>
              <w:rPr>
                <w:spacing w:val="40"/>
              </w:rPr>
              <w:t xml:space="preserve"> </w:t>
            </w:r>
            <w:r>
              <w:t>НДС</w:t>
            </w:r>
            <w:r>
              <w:rPr>
                <w:spacing w:val="40"/>
              </w:rPr>
              <w:t xml:space="preserve"> </w:t>
            </w:r>
            <w:r>
              <w:t>с</w:t>
            </w:r>
            <w:r>
              <w:rPr>
                <w:spacing w:val="40"/>
              </w:rPr>
              <w:t xml:space="preserve"> </w:t>
            </w:r>
            <w:r>
              <w:t>услуг</w:t>
            </w:r>
            <w:r>
              <w:rPr>
                <w:spacing w:val="40"/>
              </w:rPr>
              <w:t xml:space="preserve"> </w:t>
            </w:r>
            <w:r>
              <w:t>по</w:t>
            </w:r>
            <w:r>
              <w:rPr>
                <w:spacing w:val="40"/>
              </w:rPr>
              <w:t xml:space="preserve"> </w:t>
            </w:r>
            <w:r>
              <w:t xml:space="preserve">доставке </w:t>
            </w:r>
            <w:r>
              <w:rPr>
                <w:spacing w:val="-2"/>
              </w:rPr>
              <w:t>продукции</w:t>
            </w:r>
          </w:p>
        </w:tc>
        <w:tc>
          <w:tcPr>
            <w:tcW w:w="1558" w:type="dxa"/>
          </w:tcPr>
          <w:p w:rsidR="00CA7C4B" w:rsidRDefault="003C2382">
            <w:pPr>
              <w:pStyle w:val="TableParagraph"/>
              <w:spacing w:before="48"/>
              <w:ind w:left="532"/>
            </w:pPr>
            <w:r>
              <w:t xml:space="preserve">2 </w:t>
            </w:r>
            <w:r>
              <w:rPr>
                <w:spacing w:val="-5"/>
              </w:rPr>
              <w:t>200</w:t>
            </w:r>
          </w:p>
        </w:tc>
        <w:tc>
          <w:tcPr>
            <w:tcW w:w="1136" w:type="dxa"/>
          </w:tcPr>
          <w:p w:rsidR="00CA7C4B" w:rsidRDefault="00CA7C4B">
            <w:pPr>
              <w:pStyle w:val="TableParagraph"/>
              <w:rPr>
                <w:sz w:val="24"/>
              </w:rPr>
            </w:pPr>
          </w:p>
        </w:tc>
        <w:tc>
          <w:tcPr>
            <w:tcW w:w="1039" w:type="dxa"/>
          </w:tcPr>
          <w:p w:rsidR="00CA7C4B" w:rsidRDefault="00CA7C4B">
            <w:pPr>
              <w:pStyle w:val="TableParagraph"/>
              <w:rPr>
                <w:sz w:val="24"/>
              </w:rPr>
            </w:pPr>
          </w:p>
        </w:tc>
      </w:tr>
      <w:tr w:rsidR="00CA7C4B">
        <w:trPr>
          <w:trHeight w:val="383"/>
        </w:trPr>
        <w:tc>
          <w:tcPr>
            <w:tcW w:w="5956" w:type="dxa"/>
          </w:tcPr>
          <w:p w:rsidR="00CA7C4B" w:rsidRDefault="003C2382">
            <w:pPr>
              <w:pStyle w:val="TableParagraph"/>
              <w:spacing w:before="48"/>
              <w:ind w:left="150"/>
            </w:pPr>
            <w:r>
              <w:t>7.</w:t>
            </w:r>
            <w:r>
              <w:rPr>
                <w:spacing w:val="-3"/>
              </w:rPr>
              <w:t xml:space="preserve"> </w:t>
            </w:r>
            <w:r>
              <w:t>Перечислено</w:t>
            </w:r>
            <w:r>
              <w:rPr>
                <w:spacing w:val="-3"/>
              </w:rPr>
              <w:t xml:space="preserve"> </w:t>
            </w:r>
            <w:r>
              <w:t>с</w:t>
            </w:r>
            <w:r>
              <w:rPr>
                <w:spacing w:val="-4"/>
              </w:rPr>
              <w:t xml:space="preserve"> </w:t>
            </w:r>
            <w:r>
              <w:t>расчётного</w:t>
            </w:r>
            <w:r>
              <w:rPr>
                <w:spacing w:val="-3"/>
              </w:rPr>
              <w:t xml:space="preserve"> </w:t>
            </w:r>
            <w:r>
              <w:t>счёта</w:t>
            </w:r>
            <w:r>
              <w:rPr>
                <w:spacing w:val="-3"/>
              </w:rPr>
              <w:t xml:space="preserve"> </w:t>
            </w:r>
            <w:r>
              <w:t>ООО</w:t>
            </w:r>
            <w:r>
              <w:rPr>
                <w:spacing w:val="-1"/>
              </w:rPr>
              <w:t xml:space="preserve"> </w:t>
            </w:r>
            <w:r>
              <w:rPr>
                <w:spacing w:val="-2"/>
              </w:rPr>
              <w:t>«Автогруз»</w:t>
            </w:r>
          </w:p>
        </w:tc>
        <w:tc>
          <w:tcPr>
            <w:tcW w:w="1558" w:type="dxa"/>
          </w:tcPr>
          <w:p w:rsidR="00CA7C4B" w:rsidRDefault="003C2382">
            <w:pPr>
              <w:pStyle w:val="TableParagraph"/>
              <w:spacing w:before="48"/>
              <w:ind w:left="23" w:right="5"/>
              <w:jc w:val="center"/>
            </w:pPr>
            <w:r>
              <w:rPr>
                <w:spacing w:val="-10"/>
              </w:rPr>
              <w:t>?</w:t>
            </w:r>
          </w:p>
        </w:tc>
        <w:tc>
          <w:tcPr>
            <w:tcW w:w="1136" w:type="dxa"/>
          </w:tcPr>
          <w:p w:rsidR="00CA7C4B" w:rsidRDefault="00CA7C4B">
            <w:pPr>
              <w:pStyle w:val="TableParagraph"/>
              <w:rPr>
                <w:sz w:val="24"/>
              </w:rPr>
            </w:pPr>
          </w:p>
        </w:tc>
        <w:tc>
          <w:tcPr>
            <w:tcW w:w="1039" w:type="dxa"/>
          </w:tcPr>
          <w:p w:rsidR="00CA7C4B" w:rsidRDefault="00CA7C4B">
            <w:pPr>
              <w:pStyle w:val="TableParagraph"/>
              <w:rPr>
                <w:sz w:val="24"/>
              </w:rPr>
            </w:pPr>
          </w:p>
        </w:tc>
      </w:tr>
      <w:tr w:rsidR="00CA7C4B">
        <w:trPr>
          <w:trHeight w:val="383"/>
        </w:trPr>
        <w:tc>
          <w:tcPr>
            <w:tcW w:w="5956" w:type="dxa"/>
          </w:tcPr>
          <w:p w:rsidR="00CA7C4B" w:rsidRDefault="003C2382">
            <w:pPr>
              <w:pStyle w:val="TableParagraph"/>
              <w:spacing w:before="48"/>
              <w:ind w:left="95"/>
            </w:pPr>
            <w:r>
              <w:t>8.</w:t>
            </w:r>
            <w:r>
              <w:rPr>
                <w:spacing w:val="-8"/>
              </w:rPr>
              <w:t xml:space="preserve"> </w:t>
            </w:r>
            <w:r>
              <w:t>Списываются</w:t>
            </w:r>
            <w:r>
              <w:rPr>
                <w:spacing w:val="-8"/>
              </w:rPr>
              <w:t xml:space="preserve"> </w:t>
            </w:r>
            <w:r>
              <w:t>общехозяйственные</w:t>
            </w:r>
            <w:r>
              <w:rPr>
                <w:spacing w:val="-8"/>
              </w:rPr>
              <w:t xml:space="preserve"> </w:t>
            </w:r>
            <w:r>
              <w:rPr>
                <w:spacing w:val="-2"/>
              </w:rPr>
              <w:t>расходы</w:t>
            </w:r>
          </w:p>
        </w:tc>
        <w:tc>
          <w:tcPr>
            <w:tcW w:w="1558" w:type="dxa"/>
          </w:tcPr>
          <w:p w:rsidR="00CA7C4B" w:rsidRDefault="003C2382">
            <w:pPr>
              <w:pStyle w:val="TableParagraph"/>
              <w:spacing w:before="48"/>
              <w:ind w:left="23" w:right="5"/>
              <w:jc w:val="center"/>
            </w:pPr>
            <w:r>
              <w:rPr>
                <w:spacing w:val="-10"/>
              </w:rPr>
              <w:t>?</w:t>
            </w:r>
          </w:p>
        </w:tc>
        <w:tc>
          <w:tcPr>
            <w:tcW w:w="1136" w:type="dxa"/>
          </w:tcPr>
          <w:p w:rsidR="00CA7C4B" w:rsidRDefault="00CA7C4B">
            <w:pPr>
              <w:pStyle w:val="TableParagraph"/>
              <w:rPr>
                <w:sz w:val="24"/>
              </w:rPr>
            </w:pPr>
          </w:p>
        </w:tc>
        <w:tc>
          <w:tcPr>
            <w:tcW w:w="1039" w:type="dxa"/>
          </w:tcPr>
          <w:p w:rsidR="00CA7C4B" w:rsidRDefault="00CA7C4B">
            <w:pPr>
              <w:pStyle w:val="TableParagraph"/>
              <w:rPr>
                <w:sz w:val="24"/>
              </w:rPr>
            </w:pPr>
          </w:p>
        </w:tc>
      </w:tr>
      <w:tr w:rsidR="00CA7C4B">
        <w:trPr>
          <w:trHeight w:val="383"/>
        </w:trPr>
        <w:tc>
          <w:tcPr>
            <w:tcW w:w="5956" w:type="dxa"/>
          </w:tcPr>
          <w:p w:rsidR="00CA7C4B" w:rsidRDefault="003C2382">
            <w:pPr>
              <w:pStyle w:val="TableParagraph"/>
              <w:spacing w:before="48"/>
              <w:ind w:left="95"/>
            </w:pPr>
            <w:r>
              <w:t>9.</w:t>
            </w:r>
            <w:r>
              <w:rPr>
                <w:spacing w:val="-6"/>
              </w:rPr>
              <w:t xml:space="preserve"> </w:t>
            </w:r>
            <w:r>
              <w:t>Списываются</w:t>
            </w:r>
            <w:r>
              <w:rPr>
                <w:spacing w:val="-6"/>
              </w:rPr>
              <w:t xml:space="preserve"> </w:t>
            </w:r>
            <w:r>
              <w:t>коммерческие</w:t>
            </w:r>
            <w:r>
              <w:rPr>
                <w:spacing w:val="-8"/>
              </w:rPr>
              <w:t xml:space="preserve"> </w:t>
            </w:r>
            <w:r>
              <w:rPr>
                <w:spacing w:val="-2"/>
              </w:rPr>
              <w:t>расходы</w:t>
            </w:r>
          </w:p>
        </w:tc>
        <w:tc>
          <w:tcPr>
            <w:tcW w:w="1558" w:type="dxa"/>
          </w:tcPr>
          <w:p w:rsidR="00CA7C4B" w:rsidRDefault="003C2382">
            <w:pPr>
              <w:pStyle w:val="TableParagraph"/>
              <w:spacing w:before="48"/>
              <w:ind w:left="23" w:right="5"/>
              <w:jc w:val="center"/>
            </w:pPr>
            <w:r>
              <w:rPr>
                <w:spacing w:val="-10"/>
              </w:rPr>
              <w:t>?</w:t>
            </w:r>
          </w:p>
        </w:tc>
        <w:tc>
          <w:tcPr>
            <w:tcW w:w="1136" w:type="dxa"/>
          </w:tcPr>
          <w:p w:rsidR="00CA7C4B" w:rsidRDefault="00CA7C4B">
            <w:pPr>
              <w:pStyle w:val="TableParagraph"/>
              <w:rPr>
                <w:sz w:val="24"/>
              </w:rPr>
            </w:pPr>
          </w:p>
        </w:tc>
        <w:tc>
          <w:tcPr>
            <w:tcW w:w="1039" w:type="dxa"/>
          </w:tcPr>
          <w:p w:rsidR="00CA7C4B" w:rsidRDefault="00CA7C4B">
            <w:pPr>
              <w:pStyle w:val="TableParagraph"/>
              <w:rPr>
                <w:sz w:val="24"/>
              </w:rPr>
            </w:pPr>
          </w:p>
        </w:tc>
      </w:tr>
      <w:tr w:rsidR="00CA7C4B">
        <w:trPr>
          <w:trHeight w:val="635"/>
        </w:trPr>
        <w:tc>
          <w:tcPr>
            <w:tcW w:w="5956" w:type="dxa"/>
          </w:tcPr>
          <w:p w:rsidR="00CA7C4B" w:rsidRDefault="003C2382">
            <w:pPr>
              <w:pStyle w:val="TableParagraph"/>
              <w:spacing w:before="49"/>
              <w:ind w:left="40" w:firstLine="55"/>
            </w:pPr>
            <w:r>
              <w:t>10.</w:t>
            </w:r>
            <w:r>
              <w:rPr>
                <w:spacing w:val="-3"/>
              </w:rPr>
              <w:t xml:space="preserve"> </w:t>
            </w:r>
            <w:r>
              <w:t>Отражается</w:t>
            </w:r>
            <w:r>
              <w:rPr>
                <w:spacing w:val="40"/>
              </w:rPr>
              <w:t xml:space="preserve"> </w:t>
            </w:r>
            <w:r>
              <w:t>финансовый</w:t>
            </w:r>
            <w:r>
              <w:rPr>
                <w:spacing w:val="40"/>
              </w:rPr>
              <w:t xml:space="preserve"> </w:t>
            </w:r>
            <w:r>
              <w:t>результат</w:t>
            </w:r>
            <w:r>
              <w:rPr>
                <w:spacing w:val="40"/>
              </w:rPr>
              <w:t xml:space="preserve"> </w:t>
            </w:r>
            <w:r>
              <w:t>от</w:t>
            </w:r>
            <w:r>
              <w:rPr>
                <w:spacing w:val="40"/>
              </w:rPr>
              <w:t xml:space="preserve"> </w:t>
            </w:r>
            <w:r>
              <w:t>реализации</w:t>
            </w:r>
            <w:r>
              <w:rPr>
                <w:spacing w:val="40"/>
              </w:rPr>
              <w:t xml:space="preserve"> </w:t>
            </w:r>
            <w:r>
              <w:t xml:space="preserve">про- </w:t>
            </w:r>
            <w:r>
              <w:rPr>
                <w:spacing w:val="-2"/>
              </w:rPr>
              <w:t>дукции</w:t>
            </w:r>
          </w:p>
        </w:tc>
        <w:tc>
          <w:tcPr>
            <w:tcW w:w="1558" w:type="dxa"/>
          </w:tcPr>
          <w:p w:rsidR="00CA7C4B" w:rsidRDefault="003C2382">
            <w:pPr>
              <w:pStyle w:val="TableParagraph"/>
              <w:spacing w:before="49"/>
              <w:ind w:left="23" w:right="5"/>
              <w:jc w:val="center"/>
            </w:pPr>
            <w:r>
              <w:rPr>
                <w:spacing w:val="-10"/>
              </w:rPr>
              <w:t>?</w:t>
            </w:r>
          </w:p>
        </w:tc>
        <w:tc>
          <w:tcPr>
            <w:tcW w:w="1136" w:type="dxa"/>
          </w:tcPr>
          <w:p w:rsidR="00CA7C4B" w:rsidRDefault="00CA7C4B">
            <w:pPr>
              <w:pStyle w:val="TableParagraph"/>
              <w:rPr>
                <w:sz w:val="24"/>
              </w:rPr>
            </w:pPr>
          </w:p>
        </w:tc>
        <w:tc>
          <w:tcPr>
            <w:tcW w:w="1039" w:type="dxa"/>
          </w:tcPr>
          <w:p w:rsidR="00CA7C4B" w:rsidRDefault="00CA7C4B">
            <w:pPr>
              <w:pStyle w:val="TableParagraph"/>
              <w:rPr>
                <w:sz w:val="24"/>
              </w:rPr>
            </w:pPr>
          </w:p>
        </w:tc>
      </w:tr>
      <w:tr w:rsidR="00CA7C4B">
        <w:trPr>
          <w:trHeight w:val="637"/>
        </w:trPr>
        <w:tc>
          <w:tcPr>
            <w:tcW w:w="5956" w:type="dxa"/>
          </w:tcPr>
          <w:p w:rsidR="00CA7C4B" w:rsidRDefault="003C2382">
            <w:pPr>
              <w:pStyle w:val="TableParagraph"/>
              <w:spacing w:before="48"/>
              <w:ind w:left="40" w:firstLine="165"/>
            </w:pPr>
            <w:r>
              <w:t>11.</w:t>
            </w:r>
            <w:r>
              <w:rPr>
                <w:spacing w:val="-4"/>
              </w:rPr>
              <w:t xml:space="preserve"> </w:t>
            </w:r>
            <w:r>
              <w:t>Зачислены на расчётный счёт денежные средства от по- купателя за товары народного потребления</w:t>
            </w:r>
          </w:p>
        </w:tc>
        <w:tc>
          <w:tcPr>
            <w:tcW w:w="1558" w:type="dxa"/>
          </w:tcPr>
          <w:p w:rsidR="00CA7C4B" w:rsidRDefault="003C2382">
            <w:pPr>
              <w:pStyle w:val="TableParagraph"/>
              <w:spacing w:before="48"/>
              <w:ind w:left="421"/>
            </w:pPr>
            <w:r>
              <w:t xml:space="preserve">480 </w:t>
            </w:r>
            <w:r>
              <w:rPr>
                <w:spacing w:val="-5"/>
              </w:rPr>
              <w:t>000</w:t>
            </w:r>
          </w:p>
        </w:tc>
        <w:tc>
          <w:tcPr>
            <w:tcW w:w="1136" w:type="dxa"/>
          </w:tcPr>
          <w:p w:rsidR="00CA7C4B" w:rsidRDefault="00CA7C4B">
            <w:pPr>
              <w:pStyle w:val="TableParagraph"/>
              <w:rPr>
                <w:sz w:val="24"/>
              </w:rPr>
            </w:pPr>
          </w:p>
        </w:tc>
        <w:tc>
          <w:tcPr>
            <w:tcW w:w="1039" w:type="dxa"/>
          </w:tcPr>
          <w:p w:rsidR="00CA7C4B" w:rsidRDefault="00CA7C4B">
            <w:pPr>
              <w:pStyle w:val="TableParagraph"/>
              <w:rPr>
                <w:sz w:val="24"/>
              </w:rPr>
            </w:pPr>
          </w:p>
        </w:tc>
      </w:tr>
    </w:tbl>
    <w:p w:rsidR="00CA7C4B" w:rsidRDefault="003C2382">
      <w:pPr>
        <w:pStyle w:val="a3"/>
        <w:ind w:left="1041" w:right="1806"/>
      </w:pPr>
      <w:r>
        <w:t>Фактическая</w:t>
      </w:r>
      <w:r>
        <w:rPr>
          <w:spacing w:val="-6"/>
        </w:rPr>
        <w:t xml:space="preserve"> </w:t>
      </w:r>
      <w:r>
        <w:t>себестоимость</w:t>
      </w:r>
      <w:r>
        <w:rPr>
          <w:spacing w:val="-7"/>
        </w:rPr>
        <w:t xml:space="preserve"> </w:t>
      </w:r>
      <w:r>
        <w:t>проданной</w:t>
      </w:r>
      <w:r>
        <w:rPr>
          <w:spacing w:val="-9"/>
        </w:rPr>
        <w:t xml:space="preserve"> </w:t>
      </w:r>
      <w:r>
        <w:t>продукции,</w:t>
      </w:r>
      <w:r>
        <w:rPr>
          <w:spacing w:val="-7"/>
        </w:rPr>
        <w:t xml:space="preserve"> </w:t>
      </w:r>
      <w:r>
        <w:t>тыс.</w:t>
      </w:r>
      <w:r>
        <w:rPr>
          <w:spacing w:val="-7"/>
        </w:rPr>
        <w:t xml:space="preserve"> </w:t>
      </w:r>
      <w:r>
        <w:t>руб.: ФР (прибыль) от продажи продукции, тыс. руб.:</w:t>
      </w:r>
    </w:p>
    <w:p w:rsidR="00CA7C4B" w:rsidRDefault="003C2382">
      <w:pPr>
        <w:pStyle w:val="a3"/>
        <w:spacing w:before="318"/>
        <w:ind w:left="4368"/>
        <w:jc w:val="both"/>
      </w:pPr>
      <w:r>
        <w:t>Задача</w:t>
      </w:r>
      <w:r>
        <w:rPr>
          <w:spacing w:val="-5"/>
        </w:rPr>
        <w:t xml:space="preserve"> </w:t>
      </w:r>
      <w:r>
        <w:rPr>
          <w:spacing w:val="-2"/>
        </w:rPr>
        <w:t>6.4.27</w:t>
      </w:r>
    </w:p>
    <w:p w:rsidR="00CA7C4B" w:rsidRDefault="003C2382">
      <w:pPr>
        <w:pStyle w:val="a3"/>
        <w:spacing w:before="120" w:line="276" w:lineRule="auto"/>
        <w:ind w:right="329" w:firstLine="708"/>
        <w:jc w:val="both"/>
      </w:pPr>
      <w:r>
        <w:t>Отразить в бухгалтерском учёте МП ООО «Сигма» операции по реализа- ции продукции (в журнале регистрации хозяйственных операций), определить фактическую</w:t>
      </w:r>
      <w:r>
        <w:rPr>
          <w:spacing w:val="-1"/>
        </w:rPr>
        <w:t xml:space="preserve"> </w:t>
      </w:r>
      <w:r>
        <w:t>себестоимость</w:t>
      </w:r>
      <w:r>
        <w:rPr>
          <w:spacing w:val="-4"/>
        </w:rPr>
        <w:t xml:space="preserve"> </w:t>
      </w:r>
      <w:r>
        <w:t>реализованной</w:t>
      </w:r>
      <w:r>
        <w:rPr>
          <w:spacing w:val="-2"/>
        </w:rPr>
        <w:t xml:space="preserve"> </w:t>
      </w:r>
      <w:r>
        <w:t>продукции</w:t>
      </w:r>
      <w:r>
        <w:rPr>
          <w:spacing w:val="-2"/>
        </w:rPr>
        <w:t xml:space="preserve"> </w:t>
      </w:r>
      <w:r>
        <w:t>и финансовый</w:t>
      </w:r>
      <w:r>
        <w:rPr>
          <w:spacing w:val="-2"/>
        </w:rPr>
        <w:t xml:space="preserve"> </w:t>
      </w:r>
      <w:r>
        <w:t>результат от реализации.</w:t>
      </w:r>
    </w:p>
    <w:p w:rsidR="00CA7C4B" w:rsidRDefault="00CA7C4B">
      <w:pPr>
        <w:spacing w:line="276" w:lineRule="auto"/>
        <w:jc w:val="both"/>
        <w:sectPr w:rsidR="00CA7C4B">
          <w:pgSz w:w="11910" w:h="16840"/>
          <w:pgMar w:top="1040" w:right="800" w:bottom="820" w:left="800" w:header="0" w:footer="631" w:gutter="0"/>
          <w:cols w:space="720"/>
        </w:sectPr>
      </w:pPr>
    </w:p>
    <w:p w:rsidR="00CA7C4B" w:rsidRDefault="003C2382">
      <w:pPr>
        <w:pStyle w:val="a3"/>
        <w:spacing w:before="67" w:line="276" w:lineRule="auto"/>
        <w:ind w:right="328" w:firstLine="708"/>
        <w:jc w:val="both"/>
      </w:pPr>
      <w:r>
        <w:rPr>
          <w:i/>
        </w:rPr>
        <w:lastRenderedPageBreak/>
        <w:t>Исходные данные</w:t>
      </w:r>
      <w:r>
        <w:t>. МП ООО «Сигма» занимается изготовлением табуре- тов и тумб. НЗП отсутствует. За февраль 2021 г. произведено продукции: табу- ретов 200 штук, тумб 100 штук, реализовано: 150 и 65 штук соответственно. Фактическая производственная себестоимость табурета составляет 560 руб. (в том числе зарплата рабочих – 240</w:t>
      </w:r>
      <w:r>
        <w:rPr>
          <w:spacing w:val="-3"/>
        </w:rPr>
        <w:t xml:space="preserve"> </w:t>
      </w:r>
      <w:r>
        <w:t>руб.), а тумбы – 2</w:t>
      </w:r>
      <w:r>
        <w:rPr>
          <w:spacing w:val="-1"/>
        </w:rPr>
        <w:t xml:space="preserve"> </w:t>
      </w:r>
      <w:r>
        <w:t>220 руб. (в</w:t>
      </w:r>
      <w:r>
        <w:rPr>
          <w:spacing w:val="-2"/>
        </w:rPr>
        <w:t xml:space="preserve"> </w:t>
      </w:r>
      <w:r>
        <w:t>том числе зар- плата</w:t>
      </w:r>
      <w:r>
        <w:rPr>
          <w:spacing w:val="80"/>
        </w:rPr>
        <w:t xml:space="preserve"> </w:t>
      </w:r>
      <w:r>
        <w:t>рабочих</w:t>
      </w:r>
      <w:r>
        <w:rPr>
          <w:spacing w:val="80"/>
        </w:rPr>
        <w:t xml:space="preserve"> </w:t>
      </w:r>
      <w:r>
        <w:t>–</w:t>
      </w:r>
      <w:r>
        <w:rPr>
          <w:spacing w:val="80"/>
        </w:rPr>
        <w:t xml:space="preserve"> </w:t>
      </w:r>
      <w:r>
        <w:t>480</w:t>
      </w:r>
      <w:r>
        <w:rPr>
          <w:spacing w:val="-3"/>
        </w:rPr>
        <w:t xml:space="preserve"> </w:t>
      </w:r>
      <w:r>
        <w:t>руб.).</w:t>
      </w:r>
      <w:r>
        <w:rPr>
          <w:spacing w:val="80"/>
        </w:rPr>
        <w:t xml:space="preserve">  </w:t>
      </w:r>
      <w:r>
        <w:t>ОХР</w:t>
      </w:r>
      <w:r>
        <w:rPr>
          <w:spacing w:val="80"/>
        </w:rPr>
        <w:t xml:space="preserve"> </w:t>
      </w:r>
      <w:r>
        <w:t>–</w:t>
      </w:r>
      <w:r>
        <w:rPr>
          <w:spacing w:val="80"/>
        </w:rPr>
        <w:t xml:space="preserve"> </w:t>
      </w:r>
      <w:r>
        <w:t>50</w:t>
      </w:r>
      <w:r>
        <w:rPr>
          <w:spacing w:val="-1"/>
        </w:rPr>
        <w:t xml:space="preserve"> </w:t>
      </w:r>
      <w:r>
        <w:t>%</w:t>
      </w:r>
      <w:r>
        <w:rPr>
          <w:spacing w:val="80"/>
        </w:rPr>
        <w:t xml:space="preserve"> </w:t>
      </w:r>
      <w:r>
        <w:t>от</w:t>
      </w:r>
      <w:r>
        <w:rPr>
          <w:spacing w:val="80"/>
        </w:rPr>
        <w:t xml:space="preserve"> </w:t>
      </w:r>
      <w:r>
        <w:t>зарплаты</w:t>
      </w:r>
      <w:r>
        <w:rPr>
          <w:spacing w:val="80"/>
        </w:rPr>
        <w:t xml:space="preserve"> </w:t>
      </w:r>
      <w:r>
        <w:t>рабочих</w:t>
      </w:r>
      <w:r>
        <w:rPr>
          <w:spacing w:val="80"/>
        </w:rPr>
        <w:t xml:space="preserve"> </w:t>
      </w:r>
      <w:r>
        <w:t>(48 000</w:t>
      </w:r>
      <w:r>
        <w:rPr>
          <w:spacing w:val="80"/>
        </w:rPr>
        <w:t xml:space="preserve"> </w:t>
      </w:r>
      <w:r>
        <w:t>и 96</w:t>
      </w:r>
      <w:r>
        <w:rPr>
          <w:spacing w:val="-3"/>
        </w:rPr>
        <w:t xml:space="preserve"> </w:t>
      </w:r>
      <w:r>
        <w:t>000</w:t>
      </w:r>
      <w:r>
        <w:rPr>
          <w:spacing w:val="-3"/>
        </w:rPr>
        <w:t xml:space="preserve"> </w:t>
      </w:r>
      <w:r>
        <w:t>руб.); коммерческие – 4,4</w:t>
      </w:r>
      <w:r>
        <w:rPr>
          <w:spacing w:val="-1"/>
        </w:rPr>
        <w:t xml:space="preserve"> </w:t>
      </w:r>
      <w:r>
        <w:t>% от производственной себестоимости.</w:t>
      </w:r>
      <w:r>
        <w:rPr>
          <w:spacing w:val="40"/>
        </w:rPr>
        <w:t xml:space="preserve"> </w:t>
      </w:r>
      <w:r>
        <w:t>Учёт готовой продукции ведётся без использования счета 40. Цена продукции: табу- рет 960 руб., в том числе НДС 160 руб., тумба 4</w:t>
      </w:r>
      <w:r>
        <w:rPr>
          <w:spacing w:val="-3"/>
        </w:rPr>
        <w:t xml:space="preserve"> </w:t>
      </w:r>
      <w:r>
        <w:t>200 руб., в том числе НДС 700 руб.</w:t>
      </w:r>
      <w:r>
        <w:rPr>
          <w:spacing w:val="-3"/>
        </w:rPr>
        <w:t xml:space="preserve"> </w:t>
      </w:r>
      <w:r>
        <w:t>Стоимость</w:t>
      </w:r>
      <w:r>
        <w:rPr>
          <w:spacing w:val="-4"/>
        </w:rPr>
        <w:t xml:space="preserve"> </w:t>
      </w:r>
      <w:r>
        <w:t>доставки</w:t>
      </w:r>
      <w:r>
        <w:rPr>
          <w:spacing w:val="-4"/>
        </w:rPr>
        <w:t xml:space="preserve"> </w:t>
      </w:r>
      <w:r>
        <w:t>продукции</w:t>
      </w:r>
      <w:r>
        <w:rPr>
          <w:spacing w:val="-4"/>
        </w:rPr>
        <w:t xml:space="preserve"> </w:t>
      </w:r>
      <w:r>
        <w:t>ООО</w:t>
      </w:r>
      <w:r>
        <w:rPr>
          <w:spacing w:val="-4"/>
        </w:rPr>
        <w:t xml:space="preserve"> </w:t>
      </w:r>
      <w:r>
        <w:t>«Горавтотранс»</w:t>
      </w:r>
      <w:r>
        <w:rPr>
          <w:spacing w:val="-5"/>
        </w:rPr>
        <w:t xml:space="preserve"> </w:t>
      </w:r>
      <w:r>
        <w:t>до</w:t>
      </w:r>
      <w:r>
        <w:rPr>
          <w:spacing w:val="-2"/>
        </w:rPr>
        <w:t xml:space="preserve"> </w:t>
      </w:r>
      <w:r>
        <w:t>покупателя</w:t>
      </w:r>
      <w:r>
        <w:rPr>
          <w:spacing w:val="-4"/>
        </w:rPr>
        <w:t xml:space="preserve"> </w:t>
      </w:r>
      <w:r>
        <w:t>12 000 руб., в том числе НДС 2</w:t>
      </w:r>
      <w:r>
        <w:rPr>
          <w:spacing w:val="-2"/>
        </w:rPr>
        <w:t xml:space="preserve"> </w:t>
      </w:r>
      <w:r>
        <w:t>000 руб. По договору право собственности на продук- цию переходит к покупателю после оплаты.</w:t>
      </w:r>
    </w:p>
    <w:p w:rsidR="00CA7C4B" w:rsidRDefault="00CA7C4B">
      <w:pPr>
        <w:pStyle w:val="a3"/>
        <w:spacing w:before="2"/>
        <w:ind w:left="0"/>
      </w:pPr>
    </w:p>
    <w:p w:rsidR="00CA7C4B" w:rsidRDefault="003C2382">
      <w:pPr>
        <w:pStyle w:val="a3"/>
        <w:ind w:left="8622"/>
      </w:pPr>
      <w:r>
        <w:t>Таблица</w:t>
      </w:r>
      <w:r>
        <w:rPr>
          <w:spacing w:val="-5"/>
        </w:rPr>
        <w:t xml:space="preserve"> 61</w:t>
      </w:r>
    </w:p>
    <w:p w:rsidR="00CA7C4B" w:rsidRDefault="003C2382">
      <w:pPr>
        <w:spacing w:before="121"/>
        <w:ind w:left="820"/>
        <w:rPr>
          <w:sz w:val="24"/>
        </w:rPr>
      </w:pPr>
      <w:r>
        <w:rPr>
          <w:sz w:val="24"/>
        </w:rPr>
        <w:t>Журнал</w:t>
      </w:r>
      <w:r>
        <w:rPr>
          <w:spacing w:val="-5"/>
          <w:sz w:val="24"/>
        </w:rPr>
        <w:t xml:space="preserve"> </w:t>
      </w:r>
      <w:r>
        <w:rPr>
          <w:sz w:val="24"/>
        </w:rPr>
        <w:t>регистрации</w:t>
      </w:r>
      <w:r>
        <w:rPr>
          <w:spacing w:val="-5"/>
          <w:sz w:val="24"/>
        </w:rPr>
        <w:t xml:space="preserve"> </w:t>
      </w:r>
      <w:r>
        <w:rPr>
          <w:sz w:val="24"/>
        </w:rPr>
        <w:t>хозяйственных операций</w:t>
      </w:r>
      <w:r>
        <w:rPr>
          <w:spacing w:val="-5"/>
          <w:sz w:val="24"/>
        </w:rPr>
        <w:t xml:space="preserve"> </w:t>
      </w:r>
      <w:r>
        <w:rPr>
          <w:sz w:val="24"/>
        </w:rPr>
        <w:t>МП</w:t>
      </w:r>
      <w:r>
        <w:rPr>
          <w:spacing w:val="-4"/>
          <w:sz w:val="24"/>
        </w:rPr>
        <w:t xml:space="preserve"> </w:t>
      </w:r>
      <w:r>
        <w:rPr>
          <w:sz w:val="24"/>
        </w:rPr>
        <w:t>ООО</w:t>
      </w:r>
      <w:r>
        <w:rPr>
          <w:spacing w:val="1"/>
          <w:sz w:val="24"/>
        </w:rPr>
        <w:t xml:space="preserve"> </w:t>
      </w:r>
      <w:r>
        <w:rPr>
          <w:sz w:val="24"/>
        </w:rPr>
        <w:t>«Сигма»</w:t>
      </w:r>
      <w:r>
        <w:rPr>
          <w:spacing w:val="-11"/>
          <w:sz w:val="24"/>
        </w:rPr>
        <w:t xml:space="preserve"> </w:t>
      </w:r>
      <w:r>
        <w:rPr>
          <w:sz w:val="24"/>
        </w:rPr>
        <w:t>за</w:t>
      </w:r>
      <w:r>
        <w:rPr>
          <w:spacing w:val="-3"/>
          <w:sz w:val="24"/>
        </w:rPr>
        <w:t xml:space="preserve"> </w:t>
      </w:r>
      <w:r>
        <w:rPr>
          <w:sz w:val="24"/>
        </w:rPr>
        <w:t>июнь</w:t>
      </w:r>
      <w:r>
        <w:rPr>
          <w:spacing w:val="-3"/>
          <w:sz w:val="24"/>
        </w:rPr>
        <w:t xml:space="preserve"> </w:t>
      </w:r>
      <w:r>
        <w:rPr>
          <w:sz w:val="24"/>
        </w:rPr>
        <w:t>202_</w:t>
      </w:r>
      <w:r>
        <w:rPr>
          <w:spacing w:val="-2"/>
          <w:sz w:val="24"/>
        </w:rPr>
        <w:t xml:space="preserve"> </w:t>
      </w:r>
      <w:r>
        <w:rPr>
          <w:spacing w:val="-4"/>
          <w:sz w:val="24"/>
        </w:rPr>
        <w:t>года</w:t>
      </w:r>
    </w:p>
    <w:p w:rsidR="00CA7C4B" w:rsidRDefault="00CA7C4B">
      <w:pPr>
        <w:pStyle w:val="a3"/>
        <w:spacing w:before="11"/>
        <w:ind w:left="0"/>
        <w:rPr>
          <w:sz w:val="10"/>
        </w:rPr>
      </w:pPr>
    </w:p>
    <w:tbl>
      <w:tblPr>
        <w:tblStyle w:val="TableNormal"/>
        <w:tblW w:w="0" w:type="auto"/>
        <w:tblInd w:w="20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239"/>
        <w:gridCol w:w="1416"/>
        <w:gridCol w:w="994"/>
        <w:gridCol w:w="1039"/>
      </w:tblGrid>
      <w:tr w:rsidR="00CA7C4B">
        <w:trPr>
          <w:trHeight w:val="495"/>
        </w:trPr>
        <w:tc>
          <w:tcPr>
            <w:tcW w:w="6239" w:type="dxa"/>
          </w:tcPr>
          <w:p w:rsidR="00CA7C4B" w:rsidRDefault="003C2382">
            <w:pPr>
              <w:pStyle w:val="TableParagraph"/>
              <w:spacing w:before="51"/>
              <w:ind w:left="758"/>
            </w:pPr>
            <w:r>
              <w:t>Содержание</w:t>
            </w:r>
            <w:r>
              <w:rPr>
                <w:spacing w:val="-8"/>
              </w:rPr>
              <w:t xml:space="preserve"> </w:t>
            </w:r>
            <w:r>
              <w:rPr>
                <w:spacing w:val="-2"/>
              </w:rPr>
              <w:t>операции</w:t>
            </w:r>
          </w:p>
        </w:tc>
        <w:tc>
          <w:tcPr>
            <w:tcW w:w="1416" w:type="dxa"/>
          </w:tcPr>
          <w:p w:rsidR="00CA7C4B" w:rsidRDefault="003C2382">
            <w:pPr>
              <w:pStyle w:val="TableParagraph"/>
              <w:spacing w:before="51"/>
              <w:ind w:left="33"/>
              <w:jc w:val="center"/>
            </w:pPr>
            <w:r>
              <w:t>Сумма,</w:t>
            </w:r>
            <w:r>
              <w:rPr>
                <w:spacing w:val="-8"/>
              </w:rPr>
              <w:t xml:space="preserve"> </w:t>
            </w:r>
            <w:r>
              <w:rPr>
                <w:spacing w:val="-4"/>
              </w:rPr>
              <w:t>руб.</w:t>
            </w:r>
          </w:p>
        </w:tc>
        <w:tc>
          <w:tcPr>
            <w:tcW w:w="994" w:type="dxa"/>
          </w:tcPr>
          <w:p w:rsidR="00CA7C4B" w:rsidRDefault="003C2382">
            <w:pPr>
              <w:pStyle w:val="TableParagraph"/>
              <w:spacing w:before="51"/>
              <w:ind w:left="263"/>
            </w:pPr>
            <w:r>
              <w:rPr>
                <w:spacing w:val="-5"/>
              </w:rPr>
              <w:t>Дт</w:t>
            </w:r>
          </w:p>
        </w:tc>
        <w:tc>
          <w:tcPr>
            <w:tcW w:w="1039" w:type="dxa"/>
          </w:tcPr>
          <w:p w:rsidR="00CA7C4B" w:rsidRDefault="003C2382">
            <w:pPr>
              <w:pStyle w:val="TableParagraph"/>
              <w:spacing w:before="51"/>
              <w:ind w:left="151"/>
            </w:pPr>
            <w:r>
              <w:rPr>
                <w:spacing w:val="-5"/>
              </w:rPr>
              <w:t>Кт</w:t>
            </w:r>
          </w:p>
        </w:tc>
      </w:tr>
      <w:tr w:rsidR="00CA7C4B">
        <w:trPr>
          <w:trHeight w:val="1041"/>
        </w:trPr>
        <w:tc>
          <w:tcPr>
            <w:tcW w:w="6239" w:type="dxa"/>
          </w:tcPr>
          <w:p w:rsidR="00CA7C4B" w:rsidRDefault="003C2382">
            <w:pPr>
              <w:pStyle w:val="TableParagraph"/>
              <w:spacing w:before="50" w:line="216" w:lineRule="auto"/>
              <w:ind w:left="520" w:hanging="361"/>
            </w:pPr>
            <w:r>
              <w:t>1.</w:t>
            </w:r>
            <w:r>
              <w:rPr>
                <w:spacing w:val="80"/>
                <w:w w:val="150"/>
              </w:rPr>
              <w:t xml:space="preserve"> </w:t>
            </w:r>
            <w:r>
              <w:t>Отгружена</w:t>
            </w:r>
            <w:r>
              <w:rPr>
                <w:spacing w:val="-5"/>
              </w:rPr>
              <w:t xml:space="preserve"> </w:t>
            </w:r>
            <w:r>
              <w:t>покупателю</w:t>
            </w:r>
            <w:r>
              <w:rPr>
                <w:spacing w:val="-5"/>
              </w:rPr>
              <w:t xml:space="preserve"> </w:t>
            </w:r>
            <w:r>
              <w:t>продукция</w:t>
            </w:r>
            <w:r>
              <w:rPr>
                <w:spacing w:val="-6"/>
              </w:rPr>
              <w:t xml:space="preserve"> </w:t>
            </w:r>
            <w:r>
              <w:t>по</w:t>
            </w:r>
            <w:r>
              <w:rPr>
                <w:spacing w:val="-5"/>
              </w:rPr>
              <w:t xml:space="preserve"> </w:t>
            </w:r>
            <w:r>
              <w:t xml:space="preserve">фактической </w:t>
            </w:r>
            <w:r>
              <w:rPr>
                <w:spacing w:val="-2"/>
              </w:rPr>
              <w:t>себестоимости:</w:t>
            </w:r>
          </w:p>
          <w:p w:rsidR="00CA7C4B" w:rsidRDefault="003C2382">
            <w:pPr>
              <w:pStyle w:val="TableParagraph"/>
              <w:spacing w:line="216" w:lineRule="auto"/>
              <w:ind w:left="520" w:right="4544"/>
            </w:pPr>
            <w:r>
              <w:t>а)</w:t>
            </w:r>
            <w:r>
              <w:rPr>
                <w:spacing w:val="-14"/>
              </w:rPr>
              <w:t xml:space="preserve"> </w:t>
            </w:r>
            <w:r>
              <w:t>табуреты, б) тумбы</w:t>
            </w:r>
          </w:p>
        </w:tc>
        <w:tc>
          <w:tcPr>
            <w:tcW w:w="1416" w:type="dxa"/>
          </w:tcPr>
          <w:p w:rsidR="00CA7C4B" w:rsidRDefault="00CA7C4B">
            <w:pPr>
              <w:pStyle w:val="TableParagraph"/>
              <w:spacing w:before="232"/>
            </w:pPr>
          </w:p>
          <w:p w:rsidR="00CA7C4B" w:rsidRDefault="003C2382">
            <w:pPr>
              <w:pStyle w:val="TableParagraph"/>
              <w:spacing w:line="241" w:lineRule="exact"/>
              <w:ind w:left="405"/>
            </w:pPr>
            <w:r>
              <w:t xml:space="preserve">84 </w:t>
            </w:r>
            <w:r>
              <w:rPr>
                <w:spacing w:val="-5"/>
              </w:rPr>
              <w:t>000</w:t>
            </w:r>
          </w:p>
          <w:p w:rsidR="00CA7C4B" w:rsidRDefault="003C2382">
            <w:pPr>
              <w:pStyle w:val="TableParagraph"/>
              <w:spacing w:line="241" w:lineRule="exact"/>
              <w:ind w:left="350"/>
            </w:pPr>
            <w:r>
              <w:t xml:space="preserve">144 </w:t>
            </w:r>
            <w:r>
              <w:rPr>
                <w:spacing w:val="-5"/>
              </w:rPr>
              <w:t>300</w:t>
            </w:r>
          </w:p>
        </w:tc>
        <w:tc>
          <w:tcPr>
            <w:tcW w:w="994" w:type="dxa"/>
          </w:tcPr>
          <w:p w:rsidR="00CA7C4B" w:rsidRDefault="00CA7C4B">
            <w:pPr>
              <w:pStyle w:val="TableParagraph"/>
              <w:rPr>
                <w:sz w:val="24"/>
              </w:rPr>
            </w:pPr>
          </w:p>
        </w:tc>
        <w:tc>
          <w:tcPr>
            <w:tcW w:w="1039" w:type="dxa"/>
          </w:tcPr>
          <w:p w:rsidR="00CA7C4B" w:rsidRDefault="00CA7C4B">
            <w:pPr>
              <w:pStyle w:val="TableParagraph"/>
              <w:rPr>
                <w:sz w:val="24"/>
              </w:rPr>
            </w:pPr>
          </w:p>
        </w:tc>
      </w:tr>
      <w:tr w:rsidR="00CA7C4B">
        <w:trPr>
          <w:trHeight w:val="812"/>
        </w:trPr>
        <w:tc>
          <w:tcPr>
            <w:tcW w:w="6239" w:type="dxa"/>
          </w:tcPr>
          <w:p w:rsidR="00CA7C4B" w:rsidRDefault="003C2382">
            <w:pPr>
              <w:pStyle w:val="TableParagraph"/>
              <w:spacing w:before="50" w:line="216" w:lineRule="auto"/>
              <w:ind w:left="520" w:hanging="361"/>
            </w:pPr>
            <w:r>
              <w:t>2.</w:t>
            </w:r>
            <w:r>
              <w:rPr>
                <w:spacing w:val="80"/>
                <w:w w:val="150"/>
              </w:rPr>
              <w:t xml:space="preserve"> </w:t>
            </w:r>
            <w:r>
              <w:t>Акцептован</w:t>
            </w:r>
            <w:r>
              <w:rPr>
                <w:spacing w:val="-3"/>
              </w:rPr>
              <w:t xml:space="preserve"> </w:t>
            </w:r>
            <w:r>
              <w:t>счёт</w:t>
            </w:r>
            <w:r>
              <w:rPr>
                <w:spacing w:val="-3"/>
              </w:rPr>
              <w:t xml:space="preserve"> </w:t>
            </w:r>
            <w:r>
              <w:t>ООО</w:t>
            </w:r>
            <w:r>
              <w:rPr>
                <w:spacing w:val="-4"/>
              </w:rPr>
              <w:t xml:space="preserve"> </w:t>
            </w:r>
            <w:r>
              <w:t>«Горавтотранс»</w:t>
            </w:r>
            <w:r>
              <w:rPr>
                <w:spacing w:val="-8"/>
              </w:rPr>
              <w:t xml:space="preserve"> </w:t>
            </w:r>
            <w:r>
              <w:t>за</w:t>
            </w:r>
            <w:r>
              <w:rPr>
                <w:spacing w:val="-3"/>
              </w:rPr>
              <w:t xml:space="preserve"> </w:t>
            </w:r>
            <w:r>
              <w:t>доставку</w:t>
            </w:r>
            <w:r>
              <w:rPr>
                <w:spacing w:val="-6"/>
              </w:rPr>
              <w:t xml:space="preserve"> </w:t>
            </w:r>
            <w:r>
              <w:t>продук- ции покупателю: стоимость услуг</w:t>
            </w:r>
          </w:p>
          <w:p w:rsidR="00CA7C4B" w:rsidRDefault="003C2382">
            <w:pPr>
              <w:pStyle w:val="TableParagraph"/>
              <w:spacing w:line="233" w:lineRule="exact"/>
              <w:ind w:left="21" w:right="1276"/>
              <w:jc w:val="center"/>
            </w:pPr>
            <w:r>
              <w:rPr>
                <w:spacing w:val="-5"/>
              </w:rPr>
              <w:t>НДС</w:t>
            </w:r>
          </w:p>
        </w:tc>
        <w:tc>
          <w:tcPr>
            <w:tcW w:w="1416" w:type="dxa"/>
          </w:tcPr>
          <w:p w:rsidR="00CA7C4B" w:rsidRDefault="00CA7C4B">
            <w:pPr>
              <w:pStyle w:val="TableParagraph"/>
              <w:spacing w:before="4"/>
            </w:pPr>
          </w:p>
          <w:p w:rsidR="00CA7C4B" w:rsidRDefault="003C2382">
            <w:pPr>
              <w:pStyle w:val="TableParagraph"/>
              <w:spacing w:line="240" w:lineRule="exact"/>
              <w:ind w:left="405"/>
            </w:pPr>
            <w:r>
              <w:t xml:space="preserve">10 </w:t>
            </w:r>
            <w:r>
              <w:rPr>
                <w:spacing w:val="-5"/>
              </w:rPr>
              <w:t>000</w:t>
            </w:r>
          </w:p>
          <w:p w:rsidR="00CA7C4B" w:rsidRDefault="003C2382">
            <w:pPr>
              <w:pStyle w:val="TableParagraph"/>
              <w:spacing w:line="240" w:lineRule="exact"/>
              <w:ind w:left="460"/>
            </w:pPr>
            <w:r>
              <w:t xml:space="preserve">2 </w:t>
            </w:r>
            <w:r>
              <w:rPr>
                <w:spacing w:val="-5"/>
              </w:rPr>
              <w:t>000</w:t>
            </w:r>
          </w:p>
        </w:tc>
        <w:tc>
          <w:tcPr>
            <w:tcW w:w="994" w:type="dxa"/>
          </w:tcPr>
          <w:p w:rsidR="00CA7C4B" w:rsidRDefault="00CA7C4B">
            <w:pPr>
              <w:pStyle w:val="TableParagraph"/>
              <w:rPr>
                <w:sz w:val="24"/>
              </w:rPr>
            </w:pPr>
          </w:p>
        </w:tc>
        <w:tc>
          <w:tcPr>
            <w:tcW w:w="1039" w:type="dxa"/>
          </w:tcPr>
          <w:p w:rsidR="00CA7C4B" w:rsidRDefault="00CA7C4B">
            <w:pPr>
              <w:pStyle w:val="TableParagraph"/>
              <w:rPr>
                <w:sz w:val="24"/>
              </w:rPr>
            </w:pPr>
          </w:p>
        </w:tc>
      </w:tr>
      <w:tr w:rsidR="00CA7C4B">
        <w:trPr>
          <w:trHeight w:val="584"/>
        </w:trPr>
        <w:tc>
          <w:tcPr>
            <w:tcW w:w="6239" w:type="dxa"/>
          </w:tcPr>
          <w:p w:rsidR="00CA7C4B" w:rsidRDefault="003C2382">
            <w:pPr>
              <w:pStyle w:val="TableParagraph"/>
              <w:spacing w:before="50" w:line="216" w:lineRule="auto"/>
              <w:ind w:left="520" w:hanging="361"/>
            </w:pPr>
            <w:r>
              <w:t>3.</w:t>
            </w:r>
            <w:r>
              <w:rPr>
                <w:spacing w:val="80"/>
                <w:w w:val="150"/>
              </w:rPr>
              <w:t xml:space="preserve"> </w:t>
            </w:r>
            <w:r>
              <w:t>Произведён</w:t>
            </w:r>
            <w:r>
              <w:rPr>
                <w:spacing w:val="-4"/>
              </w:rPr>
              <w:t xml:space="preserve"> </w:t>
            </w:r>
            <w:r>
              <w:t>налоговый</w:t>
            </w:r>
            <w:r>
              <w:rPr>
                <w:spacing w:val="-4"/>
              </w:rPr>
              <w:t xml:space="preserve"> </w:t>
            </w:r>
            <w:r>
              <w:t>вычет</w:t>
            </w:r>
            <w:r>
              <w:rPr>
                <w:spacing w:val="-4"/>
              </w:rPr>
              <w:t xml:space="preserve"> </w:t>
            </w:r>
            <w:r>
              <w:t>НДС</w:t>
            </w:r>
            <w:r>
              <w:rPr>
                <w:spacing w:val="-4"/>
              </w:rPr>
              <w:t xml:space="preserve"> </w:t>
            </w:r>
            <w:r>
              <w:t>с</w:t>
            </w:r>
            <w:r>
              <w:rPr>
                <w:spacing w:val="-4"/>
              </w:rPr>
              <w:t xml:space="preserve"> </w:t>
            </w:r>
            <w:r>
              <w:t>услуг</w:t>
            </w:r>
            <w:r>
              <w:rPr>
                <w:spacing w:val="-4"/>
              </w:rPr>
              <w:t xml:space="preserve"> </w:t>
            </w:r>
            <w:r>
              <w:t>по</w:t>
            </w:r>
            <w:r>
              <w:rPr>
                <w:spacing w:val="-4"/>
              </w:rPr>
              <w:t xml:space="preserve"> </w:t>
            </w:r>
            <w:r>
              <w:t xml:space="preserve">доставке </w:t>
            </w:r>
            <w:r>
              <w:rPr>
                <w:spacing w:val="-2"/>
              </w:rPr>
              <w:t>продукции</w:t>
            </w:r>
          </w:p>
        </w:tc>
        <w:tc>
          <w:tcPr>
            <w:tcW w:w="1416" w:type="dxa"/>
          </w:tcPr>
          <w:p w:rsidR="00CA7C4B" w:rsidRDefault="003C2382">
            <w:pPr>
              <w:pStyle w:val="TableParagraph"/>
              <w:spacing w:before="29"/>
              <w:ind w:left="33" w:right="12"/>
              <w:jc w:val="center"/>
            </w:pPr>
            <w:r>
              <w:t xml:space="preserve">2 </w:t>
            </w:r>
            <w:r>
              <w:rPr>
                <w:spacing w:val="-5"/>
              </w:rPr>
              <w:t>000</w:t>
            </w:r>
          </w:p>
        </w:tc>
        <w:tc>
          <w:tcPr>
            <w:tcW w:w="994" w:type="dxa"/>
          </w:tcPr>
          <w:p w:rsidR="00CA7C4B" w:rsidRDefault="00CA7C4B">
            <w:pPr>
              <w:pStyle w:val="TableParagraph"/>
              <w:rPr>
                <w:sz w:val="24"/>
              </w:rPr>
            </w:pPr>
          </w:p>
        </w:tc>
        <w:tc>
          <w:tcPr>
            <w:tcW w:w="1039" w:type="dxa"/>
          </w:tcPr>
          <w:p w:rsidR="00CA7C4B" w:rsidRDefault="00CA7C4B">
            <w:pPr>
              <w:pStyle w:val="TableParagraph"/>
              <w:rPr>
                <w:sz w:val="24"/>
              </w:rPr>
            </w:pPr>
          </w:p>
        </w:tc>
      </w:tr>
      <w:tr w:rsidR="00CA7C4B">
        <w:trPr>
          <w:trHeight w:val="361"/>
        </w:trPr>
        <w:tc>
          <w:tcPr>
            <w:tcW w:w="6239" w:type="dxa"/>
          </w:tcPr>
          <w:p w:rsidR="00CA7C4B" w:rsidRDefault="003C2382">
            <w:pPr>
              <w:pStyle w:val="TableParagraph"/>
              <w:spacing w:before="32"/>
              <w:ind w:left="160"/>
            </w:pPr>
            <w:r>
              <w:t>4.</w:t>
            </w:r>
            <w:r>
              <w:rPr>
                <w:spacing w:val="38"/>
              </w:rPr>
              <w:t xml:space="preserve">  </w:t>
            </w:r>
            <w:r>
              <w:t>Перечислено</w:t>
            </w:r>
            <w:r>
              <w:rPr>
                <w:spacing w:val="-4"/>
              </w:rPr>
              <w:t xml:space="preserve"> </w:t>
            </w:r>
            <w:r>
              <w:t>с</w:t>
            </w:r>
            <w:r>
              <w:rPr>
                <w:spacing w:val="-2"/>
              </w:rPr>
              <w:t xml:space="preserve"> </w:t>
            </w:r>
            <w:r>
              <w:t>расчётного</w:t>
            </w:r>
            <w:r>
              <w:rPr>
                <w:spacing w:val="-3"/>
              </w:rPr>
              <w:t xml:space="preserve"> </w:t>
            </w:r>
            <w:r>
              <w:t>счёта</w:t>
            </w:r>
            <w:r>
              <w:rPr>
                <w:spacing w:val="-2"/>
              </w:rPr>
              <w:t xml:space="preserve"> </w:t>
            </w:r>
            <w:r>
              <w:t>ООО</w:t>
            </w:r>
            <w:r>
              <w:rPr>
                <w:spacing w:val="-2"/>
              </w:rPr>
              <w:t xml:space="preserve"> «Горавтотранс»</w:t>
            </w:r>
          </w:p>
        </w:tc>
        <w:tc>
          <w:tcPr>
            <w:tcW w:w="1416" w:type="dxa"/>
          </w:tcPr>
          <w:p w:rsidR="00CA7C4B" w:rsidRDefault="003C2382">
            <w:pPr>
              <w:pStyle w:val="TableParagraph"/>
              <w:spacing w:before="32"/>
              <w:ind w:left="33" w:right="12"/>
              <w:jc w:val="center"/>
            </w:pPr>
            <w:r>
              <w:t xml:space="preserve">12 </w:t>
            </w:r>
            <w:r>
              <w:rPr>
                <w:spacing w:val="-5"/>
              </w:rPr>
              <w:t>000</w:t>
            </w:r>
          </w:p>
        </w:tc>
        <w:tc>
          <w:tcPr>
            <w:tcW w:w="994" w:type="dxa"/>
          </w:tcPr>
          <w:p w:rsidR="00CA7C4B" w:rsidRDefault="00CA7C4B">
            <w:pPr>
              <w:pStyle w:val="TableParagraph"/>
              <w:rPr>
                <w:sz w:val="24"/>
              </w:rPr>
            </w:pPr>
          </w:p>
        </w:tc>
        <w:tc>
          <w:tcPr>
            <w:tcW w:w="1039" w:type="dxa"/>
          </w:tcPr>
          <w:p w:rsidR="00CA7C4B" w:rsidRDefault="00CA7C4B">
            <w:pPr>
              <w:pStyle w:val="TableParagraph"/>
              <w:rPr>
                <w:sz w:val="24"/>
              </w:rPr>
            </w:pPr>
          </w:p>
        </w:tc>
      </w:tr>
      <w:tr w:rsidR="00CA7C4B">
        <w:trPr>
          <w:trHeight w:val="584"/>
        </w:trPr>
        <w:tc>
          <w:tcPr>
            <w:tcW w:w="6239" w:type="dxa"/>
          </w:tcPr>
          <w:p w:rsidR="00CA7C4B" w:rsidRDefault="003C2382">
            <w:pPr>
              <w:pStyle w:val="TableParagraph"/>
              <w:spacing w:before="50" w:line="216" w:lineRule="auto"/>
              <w:ind w:left="40" w:firstLine="55"/>
            </w:pPr>
            <w:r>
              <w:t>5. Зачислены на расчётный счёт денежные средства от покупа- теля за продукцию (сумму определить)</w:t>
            </w:r>
          </w:p>
        </w:tc>
        <w:tc>
          <w:tcPr>
            <w:tcW w:w="1416" w:type="dxa"/>
          </w:tcPr>
          <w:p w:rsidR="00CA7C4B" w:rsidRDefault="00CA7C4B">
            <w:pPr>
              <w:pStyle w:val="TableParagraph"/>
              <w:rPr>
                <w:sz w:val="24"/>
              </w:rPr>
            </w:pPr>
          </w:p>
        </w:tc>
        <w:tc>
          <w:tcPr>
            <w:tcW w:w="994" w:type="dxa"/>
          </w:tcPr>
          <w:p w:rsidR="00CA7C4B" w:rsidRDefault="00CA7C4B">
            <w:pPr>
              <w:pStyle w:val="TableParagraph"/>
              <w:rPr>
                <w:sz w:val="24"/>
              </w:rPr>
            </w:pPr>
          </w:p>
        </w:tc>
        <w:tc>
          <w:tcPr>
            <w:tcW w:w="1039" w:type="dxa"/>
          </w:tcPr>
          <w:p w:rsidR="00CA7C4B" w:rsidRDefault="00CA7C4B">
            <w:pPr>
              <w:pStyle w:val="TableParagraph"/>
              <w:rPr>
                <w:sz w:val="24"/>
              </w:rPr>
            </w:pPr>
          </w:p>
        </w:tc>
      </w:tr>
      <w:tr w:rsidR="00CA7C4B">
        <w:trPr>
          <w:trHeight w:val="815"/>
        </w:trPr>
        <w:tc>
          <w:tcPr>
            <w:tcW w:w="6239" w:type="dxa"/>
          </w:tcPr>
          <w:p w:rsidR="00CA7C4B" w:rsidRDefault="003C2382">
            <w:pPr>
              <w:pStyle w:val="TableParagraph"/>
              <w:spacing w:before="54" w:line="213" w:lineRule="auto"/>
              <w:ind w:left="520" w:right="224" w:hanging="426"/>
            </w:pPr>
            <w:r>
              <w:t>6.</w:t>
            </w:r>
            <w:r>
              <w:rPr>
                <w:spacing w:val="-5"/>
              </w:rPr>
              <w:t xml:space="preserve"> </w:t>
            </w:r>
            <w:r>
              <w:t>Отражена</w:t>
            </w:r>
            <w:r>
              <w:rPr>
                <w:spacing w:val="-5"/>
              </w:rPr>
              <w:t xml:space="preserve"> </w:t>
            </w:r>
            <w:r>
              <w:t>выручка</w:t>
            </w:r>
            <w:r>
              <w:rPr>
                <w:spacing w:val="-5"/>
              </w:rPr>
              <w:t xml:space="preserve"> </w:t>
            </w:r>
            <w:r>
              <w:t>от</w:t>
            </w:r>
            <w:r>
              <w:rPr>
                <w:spacing w:val="-8"/>
              </w:rPr>
              <w:t xml:space="preserve"> </w:t>
            </w:r>
            <w:r>
              <w:t>реализации</w:t>
            </w:r>
            <w:r>
              <w:rPr>
                <w:spacing w:val="-4"/>
              </w:rPr>
              <w:t xml:space="preserve"> </w:t>
            </w:r>
            <w:r>
              <w:t>продукции</w:t>
            </w:r>
            <w:r>
              <w:rPr>
                <w:spacing w:val="-6"/>
              </w:rPr>
              <w:t xml:space="preserve"> </w:t>
            </w:r>
            <w:r>
              <w:t>(определить): а) табуретов,</w:t>
            </w:r>
          </w:p>
          <w:p w:rsidR="00CA7C4B" w:rsidRDefault="003C2382">
            <w:pPr>
              <w:pStyle w:val="TableParagraph"/>
              <w:spacing w:line="234" w:lineRule="exact"/>
              <w:ind w:left="537"/>
            </w:pPr>
            <w:r>
              <w:t>б)</w:t>
            </w:r>
            <w:r>
              <w:rPr>
                <w:spacing w:val="-1"/>
              </w:rPr>
              <w:t xml:space="preserve"> </w:t>
            </w:r>
            <w:r>
              <w:rPr>
                <w:spacing w:val="-4"/>
              </w:rPr>
              <w:t>тумб</w:t>
            </w:r>
          </w:p>
        </w:tc>
        <w:tc>
          <w:tcPr>
            <w:tcW w:w="1416" w:type="dxa"/>
          </w:tcPr>
          <w:p w:rsidR="00CA7C4B" w:rsidRDefault="00CA7C4B">
            <w:pPr>
              <w:pStyle w:val="TableParagraph"/>
              <w:rPr>
                <w:sz w:val="24"/>
              </w:rPr>
            </w:pPr>
          </w:p>
        </w:tc>
        <w:tc>
          <w:tcPr>
            <w:tcW w:w="994" w:type="dxa"/>
          </w:tcPr>
          <w:p w:rsidR="00CA7C4B" w:rsidRDefault="00CA7C4B">
            <w:pPr>
              <w:pStyle w:val="TableParagraph"/>
              <w:rPr>
                <w:sz w:val="24"/>
              </w:rPr>
            </w:pPr>
          </w:p>
        </w:tc>
        <w:tc>
          <w:tcPr>
            <w:tcW w:w="1039" w:type="dxa"/>
          </w:tcPr>
          <w:p w:rsidR="00CA7C4B" w:rsidRDefault="00CA7C4B">
            <w:pPr>
              <w:pStyle w:val="TableParagraph"/>
              <w:rPr>
                <w:sz w:val="24"/>
              </w:rPr>
            </w:pPr>
          </w:p>
        </w:tc>
      </w:tr>
      <w:tr w:rsidR="00CA7C4B">
        <w:trPr>
          <w:trHeight w:val="359"/>
        </w:trPr>
        <w:tc>
          <w:tcPr>
            <w:tcW w:w="6239" w:type="dxa"/>
          </w:tcPr>
          <w:p w:rsidR="00CA7C4B" w:rsidRDefault="003C2382">
            <w:pPr>
              <w:pStyle w:val="TableParagraph"/>
              <w:spacing w:before="29"/>
              <w:ind w:left="95"/>
            </w:pPr>
            <w:r>
              <w:t>7.</w:t>
            </w:r>
            <w:r>
              <w:rPr>
                <w:spacing w:val="-6"/>
              </w:rPr>
              <w:t xml:space="preserve"> </w:t>
            </w:r>
            <w:r>
              <w:t>Отражён</w:t>
            </w:r>
            <w:r>
              <w:rPr>
                <w:spacing w:val="-5"/>
              </w:rPr>
              <w:t xml:space="preserve"> </w:t>
            </w:r>
            <w:r>
              <w:t>НДС</w:t>
            </w:r>
            <w:r>
              <w:rPr>
                <w:spacing w:val="-5"/>
              </w:rPr>
              <w:t xml:space="preserve"> </w:t>
            </w:r>
            <w:r>
              <w:t>с</w:t>
            </w:r>
            <w:r>
              <w:rPr>
                <w:spacing w:val="-5"/>
              </w:rPr>
              <w:t xml:space="preserve"> </w:t>
            </w:r>
            <w:r>
              <w:t>реализованной</w:t>
            </w:r>
            <w:r>
              <w:rPr>
                <w:spacing w:val="-5"/>
              </w:rPr>
              <w:t xml:space="preserve"> </w:t>
            </w:r>
            <w:r>
              <w:t>покупателю</w:t>
            </w:r>
            <w:r>
              <w:rPr>
                <w:spacing w:val="-5"/>
              </w:rPr>
              <w:t xml:space="preserve"> </w:t>
            </w:r>
            <w:r>
              <w:rPr>
                <w:spacing w:val="-2"/>
              </w:rPr>
              <w:t>продукции</w:t>
            </w:r>
          </w:p>
        </w:tc>
        <w:tc>
          <w:tcPr>
            <w:tcW w:w="1416" w:type="dxa"/>
          </w:tcPr>
          <w:p w:rsidR="00CA7C4B" w:rsidRDefault="00CA7C4B">
            <w:pPr>
              <w:pStyle w:val="TableParagraph"/>
              <w:rPr>
                <w:sz w:val="24"/>
              </w:rPr>
            </w:pPr>
          </w:p>
        </w:tc>
        <w:tc>
          <w:tcPr>
            <w:tcW w:w="994" w:type="dxa"/>
          </w:tcPr>
          <w:p w:rsidR="00CA7C4B" w:rsidRDefault="00CA7C4B">
            <w:pPr>
              <w:pStyle w:val="TableParagraph"/>
              <w:rPr>
                <w:sz w:val="24"/>
              </w:rPr>
            </w:pPr>
          </w:p>
        </w:tc>
        <w:tc>
          <w:tcPr>
            <w:tcW w:w="1039" w:type="dxa"/>
          </w:tcPr>
          <w:p w:rsidR="00CA7C4B" w:rsidRDefault="00CA7C4B">
            <w:pPr>
              <w:pStyle w:val="TableParagraph"/>
              <w:rPr>
                <w:sz w:val="24"/>
              </w:rPr>
            </w:pPr>
          </w:p>
        </w:tc>
      </w:tr>
      <w:tr w:rsidR="00CA7C4B">
        <w:trPr>
          <w:trHeight w:val="1040"/>
        </w:trPr>
        <w:tc>
          <w:tcPr>
            <w:tcW w:w="6239" w:type="dxa"/>
          </w:tcPr>
          <w:p w:rsidR="00CA7C4B" w:rsidRDefault="003C2382">
            <w:pPr>
              <w:pStyle w:val="TableParagraph"/>
              <w:spacing w:before="50" w:line="216" w:lineRule="auto"/>
              <w:ind w:left="160"/>
            </w:pPr>
            <w:r>
              <w:t>8.</w:t>
            </w:r>
            <w:r>
              <w:rPr>
                <w:spacing w:val="-4"/>
              </w:rPr>
              <w:t xml:space="preserve"> </w:t>
            </w:r>
            <w:r>
              <w:t>Списывается</w:t>
            </w:r>
            <w:r>
              <w:rPr>
                <w:spacing w:val="40"/>
              </w:rPr>
              <w:t xml:space="preserve"> </w:t>
            </w:r>
            <w:r>
              <w:t>с</w:t>
            </w:r>
            <w:r>
              <w:rPr>
                <w:spacing w:val="40"/>
              </w:rPr>
              <w:t xml:space="preserve"> </w:t>
            </w:r>
            <w:r>
              <w:t>баланса</w:t>
            </w:r>
            <w:r>
              <w:rPr>
                <w:spacing w:val="40"/>
              </w:rPr>
              <w:t xml:space="preserve"> </w:t>
            </w:r>
            <w:r>
              <w:t>реализованная</w:t>
            </w:r>
            <w:r>
              <w:rPr>
                <w:spacing w:val="40"/>
              </w:rPr>
              <w:t xml:space="preserve"> </w:t>
            </w:r>
            <w:r>
              <w:t>покупателю</w:t>
            </w:r>
            <w:r>
              <w:rPr>
                <w:spacing w:val="40"/>
              </w:rPr>
              <w:t xml:space="preserve"> </w:t>
            </w:r>
            <w:r>
              <w:t>продук- ция по фактической себестоимости (суммы определить):</w:t>
            </w:r>
          </w:p>
          <w:p w:rsidR="00CA7C4B" w:rsidRDefault="003C2382">
            <w:pPr>
              <w:pStyle w:val="TableParagraph"/>
              <w:spacing w:line="216" w:lineRule="auto"/>
              <w:ind w:left="520" w:right="4544"/>
            </w:pPr>
            <w:r>
              <w:t>а)</w:t>
            </w:r>
            <w:r>
              <w:rPr>
                <w:spacing w:val="-14"/>
              </w:rPr>
              <w:t xml:space="preserve"> </w:t>
            </w:r>
            <w:r>
              <w:t>табуреты, б) тумбы</w:t>
            </w:r>
          </w:p>
        </w:tc>
        <w:tc>
          <w:tcPr>
            <w:tcW w:w="1416" w:type="dxa"/>
          </w:tcPr>
          <w:p w:rsidR="00CA7C4B" w:rsidRDefault="00CA7C4B">
            <w:pPr>
              <w:pStyle w:val="TableParagraph"/>
              <w:rPr>
                <w:sz w:val="24"/>
              </w:rPr>
            </w:pPr>
          </w:p>
        </w:tc>
        <w:tc>
          <w:tcPr>
            <w:tcW w:w="994" w:type="dxa"/>
          </w:tcPr>
          <w:p w:rsidR="00CA7C4B" w:rsidRDefault="00CA7C4B">
            <w:pPr>
              <w:pStyle w:val="TableParagraph"/>
              <w:rPr>
                <w:sz w:val="24"/>
              </w:rPr>
            </w:pPr>
          </w:p>
        </w:tc>
        <w:tc>
          <w:tcPr>
            <w:tcW w:w="1039" w:type="dxa"/>
          </w:tcPr>
          <w:p w:rsidR="00CA7C4B" w:rsidRDefault="00CA7C4B">
            <w:pPr>
              <w:pStyle w:val="TableParagraph"/>
              <w:rPr>
                <w:sz w:val="24"/>
              </w:rPr>
            </w:pPr>
          </w:p>
        </w:tc>
      </w:tr>
      <w:tr w:rsidR="00CA7C4B">
        <w:trPr>
          <w:trHeight w:val="361"/>
        </w:trPr>
        <w:tc>
          <w:tcPr>
            <w:tcW w:w="6239" w:type="dxa"/>
          </w:tcPr>
          <w:p w:rsidR="00CA7C4B" w:rsidRDefault="003C2382">
            <w:pPr>
              <w:pStyle w:val="TableParagraph"/>
              <w:spacing w:before="29"/>
              <w:ind w:left="95"/>
            </w:pPr>
            <w:r>
              <w:t>9.</w:t>
            </w:r>
            <w:r>
              <w:rPr>
                <w:spacing w:val="-7"/>
              </w:rPr>
              <w:t xml:space="preserve"> </w:t>
            </w:r>
            <w:r>
              <w:t>Списываются</w:t>
            </w:r>
            <w:r>
              <w:rPr>
                <w:spacing w:val="-7"/>
              </w:rPr>
              <w:t xml:space="preserve"> </w:t>
            </w:r>
            <w:r>
              <w:t>общехозяйственные</w:t>
            </w:r>
            <w:r>
              <w:rPr>
                <w:spacing w:val="-7"/>
              </w:rPr>
              <w:t xml:space="preserve"> </w:t>
            </w:r>
            <w:r>
              <w:t>расходы</w:t>
            </w:r>
            <w:r>
              <w:rPr>
                <w:spacing w:val="-6"/>
              </w:rPr>
              <w:t xml:space="preserve"> </w:t>
            </w:r>
            <w:r>
              <w:rPr>
                <w:spacing w:val="-2"/>
              </w:rPr>
              <w:t>(определить)</w:t>
            </w:r>
          </w:p>
        </w:tc>
        <w:tc>
          <w:tcPr>
            <w:tcW w:w="1416" w:type="dxa"/>
          </w:tcPr>
          <w:p w:rsidR="00CA7C4B" w:rsidRDefault="00CA7C4B">
            <w:pPr>
              <w:pStyle w:val="TableParagraph"/>
              <w:rPr>
                <w:sz w:val="24"/>
              </w:rPr>
            </w:pPr>
          </w:p>
        </w:tc>
        <w:tc>
          <w:tcPr>
            <w:tcW w:w="994" w:type="dxa"/>
          </w:tcPr>
          <w:p w:rsidR="00CA7C4B" w:rsidRDefault="00CA7C4B">
            <w:pPr>
              <w:pStyle w:val="TableParagraph"/>
              <w:rPr>
                <w:sz w:val="24"/>
              </w:rPr>
            </w:pPr>
          </w:p>
        </w:tc>
        <w:tc>
          <w:tcPr>
            <w:tcW w:w="1039" w:type="dxa"/>
          </w:tcPr>
          <w:p w:rsidR="00CA7C4B" w:rsidRDefault="00CA7C4B">
            <w:pPr>
              <w:pStyle w:val="TableParagraph"/>
              <w:rPr>
                <w:sz w:val="24"/>
              </w:rPr>
            </w:pPr>
          </w:p>
        </w:tc>
      </w:tr>
      <w:tr w:rsidR="00CA7C4B">
        <w:trPr>
          <w:trHeight w:val="361"/>
        </w:trPr>
        <w:tc>
          <w:tcPr>
            <w:tcW w:w="6239" w:type="dxa"/>
          </w:tcPr>
          <w:p w:rsidR="00CA7C4B" w:rsidRDefault="003C2382">
            <w:pPr>
              <w:pStyle w:val="TableParagraph"/>
              <w:spacing w:before="29"/>
              <w:ind w:left="95"/>
            </w:pPr>
            <w:r>
              <w:t>10.</w:t>
            </w:r>
            <w:r>
              <w:rPr>
                <w:spacing w:val="-6"/>
              </w:rPr>
              <w:t xml:space="preserve"> </w:t>
            </w:r>
            <w:r>
              <w:t>Списываются</w:t>
            </w:r>
            <w:r>
              <w:rPr>
                <w:spacing w:val="-6"/>
              </w:rPr>
              <w:t xml:space="preserve"> </w:t>
            </w:r>
            <w:r>
              <w:t>коммерческие</w:t>
            </w:r>
            <w:r>
              <w:rPr>
                <w:spacing w:val="-5"/>
              </w:rPr>
              <w:t xml:space="preserve"> </w:t>
            </w:r>
            <w:r>
              <w:t>расходы</w:t>
            </w:r>
            <w:r>
              <w:rPr>
                <w:spacing w:val="-5"/>
              </w:rPr>
              <w:t xml:space="preserve"> </w:t>
            </w:r>
            <w:r>
              <w:rPr>
                <w:spacing w:val="-2"/>
              </w:rPr>
              <w:t>(определить)</w:t>
            </w:r>
          </w:p>
        </w:tc>
        <w:tc>
          <w:tcPr>
            <w:tcW w:w="1416" w:type="dxa"/>
          </w:tcPr>
          <w:p w:rsidR="00CA7C4B" w:rsidRDefault="00CA7C4B">
            <w:pPr>
              <w:pStyle w:val="TableParagraph"/>
              <w:rPr>
                <w:sz w:val="24"/>
              </w:rPr>
            </w:pPr>
          </w:p>
        </w:tc>
        <w:tc>
          <w:tcPr>
            <w:tcW w:w="994" w:type="dxa"/>
          </w:tcPr>
          <w:p w:rsidR="00CA7C4B" w:rsidRDefault="00CA7C4B">
            <w:pPr>
              <w:pStyle w:val="TableParagraph"/>
              <w:rPr>
                <w:sz w:val="24"/>
              </w:rPr>
            </w:pPr>
          </w:p>
        </w:tc>
        <w:tc>
          <w:tcPr>
            <w:tcW w:w="1039" w:type="dxa"/>
          </w:tcPr>
          <w:p w:rsidR="00CA7C4B" w:rsidRDefault="00CA7C4B">
            <w:pPr>
              <w:pStyle w:val="TableParagraph"/>
              <w:rPr>
                <w:sz w:val="24"/>
              </w:rPr>
            </w:pPr>
          </w:p>
        </w:tc>
      </w:tr>
      <w:tr w:rsidR="00CA7C4B">
        <w:trPr>
          <w:trHeight w:val="361"/>
        </w:trPr>
        <w:tc>
          <w:tcPr>
            <w:tcW w:w="6239" w:type="dxa"/>
          </w:tcPr>
          <w:p w:rsidR="00CA7C4B" w:rsidRDefault="003C2382">
            <w:pPr>
              <w:pStyle w:val="TableParagraph"/>
              <w:spacing w:before="29"/>
              <w:ind w:left="95"/>
            </w:pPr>
            <w:r>
              <w:t>11.</w:t>
            </w:r>
            <w:r>
              <w:rPr>
                <w:spacing w:val="-7"/>
              </w:rPr>
              <w:t xml:space="preserve"> </w:t>
            </w:r>
            <w:r>
              <w:t>Отражается</w:t>
            </w:r>
            <w:r>
              <w:rPr>
                <w:spacing w:val="-8"/>
              </w:rPr>
              <w:t xml:space="preserve"> </w:t>
            </w:r>
            <w:r>
              <w:t>финансовый</w:t>
            </w:r>
            <w:r>
              <w:rPr>
                <w:spacing w:val="-5"/>
              </w:rPr>
              <w:t xml:space="preserve"> </w:t>
            </w:r>
            <w:r>
              <w:t>результат</w:t>
            </w:r>
            <w:r>
              <w:rPr>
                <w:spacing w:val="-4"/>
              </w:rPr>
              <w:t xml:space="preserve"> </w:t>
            </w:r>
            <w:r>
              <w:t>от</w:t>
            </w:r>
            <w:r>
              <w:rPr>
                <w:spacing w:val="-6"/>
              </w:rPr>
              <w:t xml:space="preserve"> </w:t>
            </w:r>
            <w:r>
              <w:t>реализации</w:t>
            </w:r>
            <w:r>
              <w:rPr>
                <w:spacing w:val="-5"/>
              </w:rPr>
              <w:t xml:space="preserve"> </w:t>
            </w:r>
            <w:r>
              <w:rPr>
                <w:spacing w:val="-2"/>
              </w:rPr>
              <w:t>продукции</w:t>
            </w:r>
          </w:p>
        </w:tc>
        <w:tc>
          <w:tcPr>
            <w:tcW w:w="1416" w:type="dxa"/>
          </w:tcPr>
          <w:p w:rsidR="00CA7C4B" w:rsidRDefault="00CA7C4B">
            <w:pPr>
              <w:pStyle w:val="TableParagraph"/>
              <w:rPr>
                <w:sz w:val="24"/>
              </w:rPr>
            </w:pPr>
          </w:p>
        </w:tc>
        <w:tc>
          <w:tcPr>
            <w:tcW w:w="994" w:type="dxa"/>
          </w:tcPr>
          <w:p w:rsidR="00CA7C4B" w:rsidRDefault="00CA7C4B">
            <w:pPr>
              <w:pStyle w:val="TableParagraph"/>
              <w:rPr>
                <w:sz w:val="24"/>
              </w:rPr>
            </w:pPr>
          </w:p>
        </w:tc>
        <w:tc>
          <w:tcPr>
            <w:tcW w:w="1039" w:type="dxa"/>
          </w:tcPr>
          <w:p w:rsidR="00CA7C4B" w:rsidRDefault="00CA7C4B">
            <w:pPr>
              <w:pStyle w:val="TableParagraph"/>
              <w:rPr>
                <w:sz w:val="24"/>
              </w:rPr>
            </w:pPr>
          </w:p>
        </w:tc>
      </w:tr>
    </w:tbl>
    <w:p w:rsidR="00CA7C4B" w:rsidRDefault="003C2382">
      <w:pPr>
        <w:pStyle w:val="a3"/>
        <w:spacing w:before="254" w:line="242" w:lineRule="auto"/>
        <w:ind w:right="4521"/>
      </w:pPr>
      <w:r>
        <w:t>Себестоимость</w:t>
      </w:r>
      <w:r>
        <w:rPr>
          <w:spacing w:val="-12"/>
        </w:rPr>
        <w:t xml:space="preserve"> </w:t>
      </w:r>
      <w:r>
        <w:t>отгружен-й</w:t>
      </w:r>
      <w:r>
        <w:rPr>
          <w:spacing w:val="-11"/>
        </w:rPr>
        <w:t xml:space="preserve"> </w:t>
      </w:r>
      <w:r>
        <w:t>продукции,</w:t>
      </w:r>
      <w:r>
        <w:rPr>
          <w:spacing w:val="-12"/>
        </w:rPr>
        <w:t xml:space="preserve"> </w:t>
      </w:r>
      <w:r>
        <w:t>руб.: Выручка от продажи продукции:</w:t>
      </w:r>
    </w:p>
    <w:p w:rsidR="00CA7C4B" w:rsidRDefault="003C2382">
      <w:pPr>
        <w:pStyle w:val="a3"/>
        <w:spacing w:line="318" w:lineRule="exact"/>
      </w:pPr>
      <w:r>
        <w:t>ФР</w:t>
      </w:r>
      <w:r>
        <w:rPr>
          <w:spacing w:val="-3"/>
        </w:rPr>
        <w:t xml:space="preserve"> </w:t>
      </w:r>
      <w:r>
        <w:t>от</w:t>
      </w:r>
      <w:r>
        <w:rPr>
          <w:spacing w:val="-2"/>
        </w:rPr>
        <w:t xml:space="preserve"> </w:t>
      </w:r>
      <w:r>
        <w:t>продажи</w:t>
      </w:r>
      <w:r>
        <w:rPr>
          <w:spacing w:val="-2"/>
        </w:rPr>
        <w:t xml:space="preserve"> продукции:</w:t>
      </w:r>
    </w:p>
    <w:p w:rsidR="00CA7C4B" w:rsidRDefault="00CA7C4B">
      <w:pPr>
        <w:spacing w:line="318" w:lineRule="exact"/>
        <w:sectPr w:rsidR="00CA7C4B">
          <w:pgSz w:w="11910" w:h="16840"/>
          <w:pgMar w:top="1040" w:right="800" w:bottom="820" w:left="800" w:header="0" w:footer="631" w:gutter="0"/>
          <w:cols w:space="720"/>
        </w:sectPr>
      </w:pPr>
    </w:p>
    <w:p w:rsidR="00CA7C4B" w:rsidRDefault="003C2382">
      <w:pPr>
        <w:pStyle w:val="a3"/>
        <w:spacing w:before="67"/>
        <w:ind w:left="4368"/>
      </w:pPr>
      <w:r>
        <w:lastRenderedPageBreak/>
        <w:t>Задача</w:t>
      </w:r>
      <w:r>
        <w:rPr>
          <w:spacing w:val="-6"/>
        </w:rPr>
        <w:t xml:space="preserve"> </w:t>
      </w:r>
      <w:r>
        <w:rPr>
          <w:spacing w:val="-2"/>
        </w:rPr>
        <w:t>6.4.28</w:t>
      </w:r>
    </w:p>
    <w:p w:rsidR="00CA7C4B" w:rsidRDefault="003C2382">
      <w:pPr>
        <w:pStyle w:val="a3"/>
        <w:spacing w:before="123" w:line="276" w:lineRule="auto"/>
        <w:ind w:firstLine="708"/>
      </w:pPr>
      <w:r>
        <w:t>Составьте</w:t>
      </w:r>
      <w:r>
        <w:rPr>
          <w:spacing w:val="39"/>
        </w:rPr>
        <w:t xml:space="preserve"> </w:t>
      </w:r>
      <w:r>
        <w:t>бухгалтерские</w:t>
      </w:r>
      <w:r>
        <w:rPr>
          <w:spacing w:val="40"/>
        </w:rPr>
        <w:t xml:space="preserve"> </w:t>
      </w:r>
      <w:r>
        <w:t>проводки</w:t>
      </w:r>
      <w:r>
        <w:rPr>
          <w:spacing w:val="40"/>
        </w:rPr>
        <w:t xml:space="preserve"> </w:t>
      </w:r>
      <w:r>
        <w:t>(табл.</w:t>
      </w:r>
      <w:r>
        <w:rPr>
          <w:spacing w:val="40"/>
        </w:rPr>
        <w:t xml:space="preserve"> </w:t>
      </w:r>
      <w:r>
        <w:t>62)</w:t>
      </w:r>
      <w:r>
        <w:rPr>
          <w:spacing w:val="39"/>
        </w:rPr>
        <w:t xml:space="preserve"> </w:t>
      </w:r>
      <w:r>
        <w:t>и</w:t>
      </w:r>
      <w:r>
        <w:rPr>
          <w:spacing w:val="40"/>
        </w:rPr>
        <w:t xml:space="preserve"> </w:t>
      </w:r>
      <w:r>
        <w:t>определите</w:t>
      </w:r>
      <w:r>
        <w:rPr>
          <w:spacing w:val="40"/>
        </w:rPr>
        <w:t xml:space="preserve"> </w:t>
      </w:r>
      <w:r>
        <w:t>финансовый результат от продажи продукции ООО «Облако» за текущий месяц.</w:t>
      </w:r>
    </w:p>
    <w:p w:rsidR="00CA7C4B" w:rsidRDefault="00CA7C4B">
      <w:pPr>
        <w:pStyle w:val="a3"/>
        <w:spacing w:before="1"/>
        <w:ind w:left="0"/>
        <w:rPr>
          <w:sz w:val="16"/>
        </w:rPr>
      </w:pPr>
    </w:p>
    <w:p w:rsidR="00CA7C4B" w:rsidRDefault="00CA7C4B">
      <w:pPr>
        <w:rPr>
          <w:sz w:val="16"/>
        </w:rPr>
        <w:sectPr w:rsidR="00CA7C4B">
          <w:pgSz w:w="11910" w:h="16840"/>
          <w:pgMar w:top="1040" w:right="800" w:bottom="820" w:left="800" w:header="0" w:footer="631" w:gutter="0"/>
          <w:cols w:space="720"/>
        </w:sectPr>
      </w:pPr>
    </w:p>
    <w:p w:rsidR="00CA7C4B" w:rsidRDefault="00CA7C4B">
      <w:pPr>
        <w:pStyle w:val="a3"/>
        <w:spacing w:before="136"/>
        <w:ind w:left="0"/>
        <w:rPr>
          <w:sz w:val="24"/>
        </w:rPr>
      </w:pPr>
    </w:p>
    <w:p w:rsidR="00CA7C4B" w:rsidRDefault="003C2382">
      <w:pPr>
        <w:ind w:left="2764"/>
        <w:rPr>
          <w:sz w:val="24"/>
        </w:rPr>
      </w:pPr>
      <w:r>
        <w:rPr>
          <w:sz w:val="24"/>
        </w:rPr>
        <w:t>Журнал</w:t>
      </w:r>
      <w:r>
        <w:rPr>
          <w:spacing w:val="-8"/>
          <w:sz w:val="24"/>
        </w:rPr>
        <w:t xml:space="preserve"> </w:t>
      </w:r>
      <w:r>
        <w:rPr>
          <w:sz w:val="24"/>
        </w:rPr>
        <w:t>регистрации</w:t>
      </w:r>
      <w:r>
        <w:rPr>
          <w:spacing w:val="-8"/>
          <w:sz w:val="24"/>
        </w:rPr>
        <w:t xml:space="preserve"> </w:t>
      </w:r>
      <w:r>
        <w:rPr>
          <w:sz w:val="24"/>
        </w:rPr>
        <w:t>хозяйственных</w:t>
      </w:r>
      <w:r>
        <w:rPr>
          <w:spacing w:val="-3"/>
          <w:sz w:val="24"/>
        </w:rPr>
        <w:t xml:space="preserve"> </w:t>
      </w:r>
      <w:r>
        <w:rPr>
          <w:spacing w:val="-2"/>
          <w:sz w:val="24"/>
        </w:rPr>
        <w:t>операций</w:t>
      </w:r>
    </w:p>
    <w:p w:rsidR="00CA7C4B" w:rsidRDefault="003C2382">
      <w:pPr>
        <w:pStyle w:val="a3"/>
        <w:spacing w:before="89"/>
        <w:ind w:left="1044"/>
      </w:pPr>
      <w:r>
        <w:br w:type="column"/>
      </w:r>
      <w:r>
        <w:lastRenderedPageBreak/>
        <w:t>Таблица</w:t>
      </w:r>
      <w:r>
        <w:rPr>
          <w:spacing w:val="-5"/>
        </w:rPr>
        <w:t xml:space="preserve"> 62</w:t>
      </w:r>
    </w:p>
    <w:p w:rsidR="00CA7C4B" w:rsidRDefault="00CA7C4B">
      <w:pPr>
        <w:sectPr w:rsidR="00CA7C4B">
          <w:type w:val="continuous"/>
          <w:pgSz w:w="11910" w:h="16840"/>
          <w:pgMar w:top="0" w:right="800" w:bottom="0" w:left="800" w:header="0" w:footer="631" w:gutter="0"/>
          <w:cols w:num="2" w:space="720" w:equalWidth="0">
            <w:col w:w="7538" w:space="40"/>
            <w:col w:w="2732"/>
          </w:cols>
        </w:sectPr>
      </w:pPr>
    </w:p>
    <w:p w:rsidR="00CA7C4B" w:rsidRDefault="00CA7C4B">
      <w:pPr>
        <w:pStyle w:val="a3"/>
        <w:spacing w:before="11"/>
        <w:ind w:left="0"/>
        <w:rPr>
          <w:sz w:val="10"/>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1"/>
        <w:gridCol w:w="5955"/>
        <w:gridCol w:w="919"/>
        <w:gridCol w:w="922"/>
        <w:gridCol w:w="1560"/>
      </w:tblGrid>
      <w:tr w:rsidR="00CA7C4B">
        <w:trPr>
          <w:trHeight w:val="551"/>
        </w:trPr>
        <w:tc>
          <w:tcPr>
            <w:tcW w:w="711" w:type="dxa"/>
          </w:tcPr>
          <w:p w:rsidR="00CA7C4B" w:rsidRDefault="003C2382">
            <w:pPr>
              <w:pStyle w:val="TableParagraph"/>
              <w:spacing w:line="274" w:lineRule="exact"/>
              <w:ind w:left="194" w:right="175" w:firstLine="48"/>
              <w:rPr>
                <w:sz w:val="24"/>
              </w:rPr>
            </w:pPr>
            <w:r>
              <w:rPr>
                <w:spacing w:val="-10"/>
                <w:sz w:val="24"/>
              </w:rPr>
              <w:t xml:space="preserve">№ </w:t>
            </w:r>
            <w:r>
              <w:rPr>
                <w:spacing w:val="-4"/>
                <w:sz w:val="24"/>
              </w:rPr>
              <w:t>п/п</w:t>
            </w:r>
          </w:p>
        </w:tc>
        <w:tc>
          <w:tcPr>
            <w:tcW w:w="5955" w:type="dxa"/>
          </w:tcPr>
          <w:p w:rsidR="00CA7C4B" w:rsidRDefault="003C2382">
            <w:pPr>
              <w:pStyle w:val="TableParagraph"/>
              <w:spacing w:line="273" w:lineRule="exact"/>
              <w:ind w:left="141"/>
              <w:rPr>
                <w:sz w:val="24"/>
              </w:rPr>
            </w:pPr>
            <w:r>
              <w:rPr>
                <w:sz w:val="24"/>
              </w:rPr>
              <w:t>Содержание</w:t>
            </w:r>
            <w:r>
              <w:rPr>
                <w:spacing w:val="-6"/>
                <w:sz w:val="24"/>
              </w:rPr>
              <w:t xml:space="preserve"> </w:t>
            </w:r>
            <w:r>
              <w:rPr>
                <w:sz w:val="24"/>
              </w:rPr>
              <w:t>хозяйственных</w:t>
            </w:r>
            <w:r>
              <w:rPr>
                <w:spacing w:val="-3"/>
                <w:sz w:val="24"/>
              </w:rPr>
              <w:t xml:space="preserve"> </w:t>
            </w:r>
            <w:r>
              <w:rPr>
                <w:spacing w:val="-2"/>
                <w:sz w:val="24"/>
              </w:rPr>
              <w:t>операций</w:t>
            </w:r>
          </w:p>
        </w:tc>
        <w:tc>
          <w:tcPr>
            <w:tcW w:w="919" w:type="dxa"/>
          </w:tcPr>
          <w:p w:rsidR="00CA7C4B" w:rsidRDefault="003C2382">
            <w:pPr>
              <w:pStyle w:val="TableParagraph"/>
              <w:spacing w:line="273" w:lineRule="exact"/>
              <w:ind w:left="21"/>
              <w:jc w:val="center"/>
              <w:rPr>
                <w:sz w:val="24"/>
              </w:rPr>
            </w:pPr>
            <w:r>
              <w:rPr>
                <w:spacing w:val="-5"/>
                <w:sz w:val="24"/>
              </w:rPr>
              <w:t>Дт</w:t>
            </w:r>
          </w:p>
        </w:tc>
        <w:tc>
          <w:tcPr>
            <w:tcW w:w="922" w:type="dxa"/>
          </w:tcPr>
          <w:p w:rsidR="00CA7C4B" w:rsidRDefault="003C2382">
            <w:pPr>
              <w:pStyle w:val="TableParagraph"/>
              <w:spacing w:line="273" w:lineRule="exact"/>
              <w:ind w:left="26"/>
              <w:jc w:val="center"/>
              <w:rPr>
                <w:sz w:val="24"/>
              </w:rPr>
            </w:pPr>
            <w:r>
              <w:rPr>
                <w:spacing w:val="-5"/>
                <w:sz w:val="24"/>
              </w:rPr>
              <w:t>Кт</w:t>
            </w:r>
          </w:p>
        </w:tc>
        <w:tc>
          <w:tcPr>
            <w:tcW w:w="1560" w:type="dxa"/>
          </w:tcPr>
          <w:p w:rsidR="00CA7C4B" w:rsidRDefault="003C2382">
            <w:pPr>
              <w:pStyle w:val="TableParagraph"/>
              <w:spacing w:line="273" w:lineRule="exact"/>
              <w:ind w:left="20" w:right="4"/>
              <w:jc w:val="center"/>
              <w:rPr>
                <w:sz w:val="24"/>
              </w:rPr>
            </w:pPr>
            <w:r>
              <w:rPr>
                <w:sz w:val="24"/>
              </w:rPr>
              <w:t>Сумма,</w:t>
            </w:r>
            <w:r>
              <w:rPr>
                <w:spacing w:val="-4"/>
                <w:sz w:val="24"/>
              </w:rPr>
              <w:t xml:space="preserve"> руб.</w:t>
            </w:r>
          </w:p>
        </w:tc>
      </w:tr>
      <w:tr w:rsidR="00CA7C4B">
        <w:trPr>
          <w:trHeight w:val="553"/>
        </w:trPr>
        <w:tc>
          <w:tcPr>
            <w:tcW w:w="711" w:type="dxa"/>
          </w:tcPr>
          <w:p w:rsidR="00CA7C4B" w:rsidRDefault="003C2382">
            <w:pPr>
              <w:pStyle w:val="TableParagraph"/>
              <w:spacing w:line="273" w:lineRule="exact"/>
              <w:ind w:left="9"/>
              <w:jc w:val="center"/>
              <w:rPr>
                <w:sz w:val="24"/>
              </w:rPr>
            </w:pPr>
            <w:r>
              <w:rPr>
                <w:spacing w:val="-10"/>
                <w:sz w:val="24"/>
              </w:rPr>
              <w:t>1</w:t>
            </w:r>
          </w:p>
        </w:tc>
        <w:tc>
          <w:tcPr>
            <w:tcW w:w="5955" w:type="dxa"/>
          </w:tcPr>
          <w:p w:rsidR="00CA7C4B" w:rsidRDefault="003C2382">
            <w:pPr>
              <w:pStyle w:val="TableParagraph"/>
              <w:spacing w:line="276" w:lineRule="exact"/>
              <w:ind w:left="107" w:firstLine="33"/>
              <w:rPr>
                <w:sz w:val="24"/>
              </w:rPr>
            </w:pPr>
            <w:r>
              <w:rPr>
                <w:sz w:val="24"/>
              </w:rPr>
              <w:t>Отгружена</w:t>
            </w:r>
            <w:r>
              <w:rPr>
                <w:spacing w:val="39"/>
                <w:sz w:val="24"/>
              </w:rPr>
              <w:t xml:space="preserve"> </w:t>
            </w:r>
            <w:r>
              <w:rPr>
                <w:sz w:val="24"/>
              </w:rPr>
              <w:t>покупателям</w:t>
            </w:r>
            <w:r>
              <w:rPr>
                <w:spacing w:val="37"/>
                <w:sz w:val="24"/>
              </w:rPr>
              <w:t xml:space="preserve"> </w:t>
            </w:r>
            <w:r>
              <w:rPr>
                <w:sz w:val="24"/>
              </w:rPr>
              <w:t>готовая</w:t>
            </w:r>
            <w:r>
              <w:rPr>
                <w:spacing w:val="37"/>
                <w:sz w:val="24"/>
              </w:rPr>
              <w:t xml:space="preserve"> </w:t>
            </w:r>
            <w:r>
              <w:rPr>
                <w:sz w:val="24"/>
              </w:rPr>
              <w:t>продукция.</w:t>
            </w:r>
            <w:r>
              <w:rPr>
                <w:spacing w:val="37"/>
                <w:sz w:val="24"/>
              </w:rPr>
              <w:t xml:space="preserve"> </w:t>
            </w:r>
            <w:r>
              <w:rPr>
                <w:sz w:val="24"/>
              </w:rPr>
              <w:t>Выручка от реализации по продажным ценам (включая НДС)</w:t>
            </w:r>
          </w:p>
        </w:tc>
        <w:tc>
          <w:tcPr>
            <w:tcW w:w="919" w:type="dxa"/>
          </w:tcPr>
          <w:p w:rsidR="00CA7C4B" w:rsidRDefault="00CA7C4B">
            <w:pPr>
              <w:pStyle w:val="TableParagraph"/>
              <w:rPr>
                <w:sz w:val="26"/>
              </w:rPr>
            </w:pPr>
          </w:p>
        </w:tc>
        <w:tc>
          <w:tcPr>
            <w:tcW w:w="922" w:type="dxa"/>
          </w:tcPr>
          <w:p w:rsidR="00CA7C4B" w:rsidRDefault="00CA7C4B">
            <w:pPr>
              <w:pStyle w:val="TableParagraph"/>
              <w:rPr>
                <w:sz w:val="26"/>
              </w:rPr>
            </w:pPr>
          </w:p>
        </w:tc>
        <w:tc>
          <w:tcPr>
            <w:tcW w:w="1560" w:type="dxa"/>
          </w:tcPr>
          <w:p w:rsidR="00CA7C4B" w:rsidRDefault="003C2382">
            <w:pPr>
              <w:pStyle w:val="TableParagraph"/>
              <w:spacing w:line="273" w:lineRule="exact"/>
              <w:ind w:left="20" w:right="2"/>
              <w:jc w:val="center"/>
              <w:rPr>
                <w:sz w:val="24"/>
              </w:rPr>
            </w:pPr>
            <w:r>
              <w:rPr>
                <w:sz w:val="24"/>
              </w:rPr>
              <w:t xml:space="preserve">840 </w:t>
            </w:r>
            <w:r>
              <w:rPr>
                <w:spacing w:val="-5"/>
                <w:sz w:val="24"/>
              </w:rPr>
              <w:t>000</w:t>
            </w:r>
          </w:p>
        </w:tc>
      </w:tr>
      <w:tr w:rsidR="00CA7C4B">
        <w:trPr>
          <w:trHeight w:val="552"/>
        </w:trPr>
        <w:tc>
          <w:tcPr>
            <w:tcW w:w="711" w:type="dxa"/>
          </w:tcPr>
          <w:p w:rsidR="00CA7C4B" w:rsidRDefault="003C2382">
            <w:pPr>
              <w:pStyle w:val="TableParagraph"/>
              <w:spacing w:line="270" w:lineRule="exact"/>
              <w:ind w:left="9"/>
              <w:jc w:val="center"/>
              <w:rPr>
                <w:sz w:val="24"/>
              </w:rPr>
            </w:pPr>
            <w:r>
              <w:rPr>
                <w:spacing w:val="-10"/>
                <w:sz w:val="24"/>
              </w:rPr>
              <w:t>2</w:t>
            </w:r>
          </w:p>
        </w:tc>
        <w:tc>
          <w:tcPr>
            <w:tcW w:w="5955" w:type="dxa"/>
          </w:tcPr>
          <w:p w:rsidR="00CA7C4B" w:rsidRDefault="003C2382">
            <w:pPr>
              <w:pStyle w:val="TableParagraph"/>
              <w:spacing w:line="270" w:lineRule="exact"/>
              <w:ind w:left="141"/>
              <w:rPr>
                <w:sz w:val="24"/>
              </w:rPr>
            </w:pPr>
            <w:r>
              <w:rPr>
                <w:sz w:val="24"/>
              </w:rPr>
              <w:t>Фактическая</w:t>
            </w:r>
            <w:r>
              <w:rPr>
                <w:spacing w:val="66"/>
                <w:sz w:val="24"/>
              </w:rPr>
              <w:t xml:space="preserve"> </w:t>
            </w:r>
            <w:r>
              <w:rPr>
                <w:sz w:val="24"/>
              </w:rPr>
              <w:t>производственная</w:t>
            </w:r>
            <w:r>
              <w:rPr>
                <w:spacing w:val="68"/>
                <w:sz w:val="24"/>
              </w:rPr>
              <w:t xml:space="preserve"> </w:t>
            </w:r>
            <w:r>
              <w:rPr>
                <w:sz w:val="24"/>
              </w:rPr>
              <w:t>себестоимость</w:t>
            </w:r>
            <w:r>
              <w:rPr>
                <w:spacing w:val="68"/>
                <w:sz w:val="24"/>
              </w:rPr>
              <w:t xml:space="preserve"> </w:t>
            </w:r>
            <w:r>
              <w:rPr>
                <w:spacing w:val="-2"/>
                <w:sz w:val="24"/>
              </w:rPr>
              <w:t>отгру-</w:t>
            </w:r>
          </w:p>
          <w:p w:rsidR="00CA7C4B" w:rsidRDefault="003C2382">
            <w:pPr>
              <w:pStyle w:val="TableParagraph"/>
              <w:spacing w:line="261" w:lineRule="exact"/>
              <w:ind w:left="107"/>
              <w:rPr>
                <w:sz w:val="24"/>
              </w:rPr>
            </w:pPr>
            <w:r>
              <w:rPr>
                <w:sz w:val="24"/>
              </w:rPr>
              <w:t>женной</w:t>
            </w:r>
            <w:r>
              <w:rPr>
                <w:spacing w:val="-5"/>
                <w:sz w:val="24"/>
              </w:rPr>
              <w:t xml:space="preserve"> </w:t>
            </w:r>
            <w:r>
              <w:rPr>
                <w:spacing w:val="-2"/>
                <w:sz w:val="24"/>
              </w:rPr>
              <w:t>продукции</w:t>
            </w:r>
          </w:p>
        </w:tc>
        <w:tc>
          <w:tcPr>
            <w:tcW w:w="919" w:type="dxa"/>
          </w:tcPr>
          <w:p w:rsidR="00CA7C4B" w:rsidRDefault="00CA7C4B">
            <w:pPr>
              <w:pStyle w:val="TableParagraph"/>
              <w:rPr>
                <w:sz w:val="26"/>
              </w:rPr>
            </w:pPr>
          </w:p>
        </w:tc>
        <w:tc>
          <w:tcPr>
            <w:tcW w:w="922" w:type="dxa"/>
          </w:tcPr>
          <w:p w:rsidR="00CA7C4B" w:rsidRDefault="00CA7C4B">
            <w:pPr>
              <w:pStyle w:val="TableParagraph"/>
              <w:rPr>
                <w:sz w:val="26"/>
              </w:rPr>
            </w:pPr>
          </w:p>
        </w:tc>
        <w:tc>
          <w:tcPr>
            <w:tcW w:w="1560" w:type="dxa"/>
          </w:tcPr>
          <w:p w:rsidR="00CA7C4B" w:rsidRDefault="003C2382">
            <w:pPr>
              <w:pStyle w:val="TableParagraph"/>
              <w:spacing w:line="270" w:lineRule="exact"/>
              <w:ind w:left="20" w:right="2"/>
              <w:jc w:val="center"/>
              <w:rPr>
                <w:sz w:val="24"/>
              </w:rPr>
            </w:pPr>
            <w:r>
              <w:rPr>
                <w:sz w:val="24"/>
              </w:rPr>
              <w:t xml:space="preserve">600 </w:t>
            </w:r>
            <w:r>
              <w:rPr>
                <w:spacing w:val="-5"/>
                <w:sz w:val="24"/>
              </w:rPr>
              <w:t>000</w:t>
            </w:r>
          </w:p>
        </w:tc>
      </w:tr>
      <w:tr w:rsidR="00CA7C4B">
        <w:trPr>
          <w:trHeight w:val="551"/>
        </w:trPr>
        <w:tc>
          <w:tcPr>
            <w:tcW w:w="711" w:type="dxa"/>
          </w:tcPr>
          <w:p w:rsidR="00CA7C4B" w:rsidRDefault="003C2382">
            <w:pPr>
              <w:pStyle w:val="TableParagraph"/>
              <w:spacing w:line="270" w:lineRule="exact"/>
              <w:ind w:left="9"/>
              <w:jc w:val="center"/>
              <w:rPr>
                <w:sz w:val="24"/>
              </w:rPr>
            </w:pPr>
            <w:r>
              <w:rPr>
                <w:spacing w:val="-10"/>
                <w:sz w:val="24"/>
              </w:rPr>
              <w:t>3</w:t>
            </w:r>
          </w:p>
        </w:tc>
        <w:tc>
          <w:tcPr>
            <w:tcW w:w="5955" w:type="dxa"/>
          </w:tcPr>
          <w:p w:rsidR="00CA7C4B" w:rsidRDefault="003C2382">
            <w:pPr>
              <w:pStyle w:val="TableParagraph"/>
              <w:spacing w:line="270" w:lineRule="exact"/>
              <w:ind w:left="141"/>
              <w:rPr>
                <w:sz w:val="24"/>
              </w:rPr>
            </w:pPr>
            <w:r>
              <w:rPr>
                <w:sz w:val="24"/>
              </w:rPr>
              <w:t>Отражается</w:t>
            </w:r>
            <w:r>
              <w:rPr>
                <w:spacing w:val="6"/>
                <w:sz w:val="24"/>
              </w:rPr>
              <w:t xml:space="preserve"> </w:t>
            </w:r>
            <w:r>
              <w:rPr>
                <w:sz w:val="24"/>
              </w:rPr>
              <w:t>НДС</w:t>
            </w:r>
            <w:r>
              <w:rPr>
                <w:spacing w:val="6"/>
                <w:sz w:val="24"/>
              </w:rPr>
              <w:t xml:space="preserve"> </w:t>
            </w:r>
            <w:r>
              <w:rPr>
                <w:sz w:val="24"/>
              </w:rPr>
              <w:t>по</w:t>
            </w:r>
            <w:r>
              <w:rPr>
                <w:spacing w:val="7"/>
                <w:sz w:val="24"/>
              </w:rPr>
              <w:t xml:space="preserve"> </w:t>
            </w:r>
            <w:r>
              <w:rPr>
                <w:sz w:val="24"/>
              </w:rPr>
              <w:t>действующей</w:t>
            </w:r>
            <w:r>
              <w:rPr>
                <w:spacing w:val="7"/>
                <w:sz w:val="24"/>
              </w:rPr>
              <w:t xml:space="preserve"> </w:t>
            </w:r>
            <w:r>
              <w:rPr>
                <w:sz w:val="24"/>
              </w:rPr>
              <w:t>ставке</w:t>
            </w:r>
            <w:r>
              <w:rPr>
                <w:spacing w:val="5"/>
                <w:sz w:val="24"/>
              </w:rPr>
              <w:t xml:space="preserve"> </w:t>
            </w:r>
            <w:r>
              <w:rPr>
                <w:sz w:val="24"/>
              </w:rPr>
              <w:t>(сумму</w:t>
            </w:r>
            <w:r>
              <w:rPr>
                <w:spacing w:val="7"/>
                <w:sz w:val="24"/>
              </w:rPr>
              <w:t xml:space="preserve"> </w:t>
            </w:r>
            <w:r>
              <w:rPr>
                <w:spacing w:val="-2"/>
                <w:sz w:val="24"/>
              </w:rPr>
              <w:t>опре-</w:t>
            </w:r>
          </w:p>
          <w:p w:rsidR="00CA7C4B" w:rsidRDefault="003C2382">
            <w:pPr>
              <w:pStyle w:val="TableParagraph"/>
              <w:spacing w:line="261" w:lineRule="exact"/>
              <w:ind w:left="107"/>
              <w:rPr>
                <w:sz w:val="24"/>
              </w:rPr>
            </w:pPr>
            <w:r>
              <w:rPr>
                <w:spacing w:val="-2"/>
                <w:sz w:val="24"/>
              </w:rPr>
              <w:t>делить)</w:t>
            </w:r>
          </w:p>
        </w:tc>
        <w:tc>
          <w:tcPr>
            <w:tcW w:w="919" w:type="dxa"/>
          </w:tcPr>
          <w:p w:rsidR="00CA7C4B" w:rsidRDefault="00CA7C4B">
            <w:pPr>
              <w:pStyle w:val="TableParagraph"/>
              <w:rPr>
                <w:sz w:val="26"/>
              </w:rPr>
            </w:pPr>
          </w:p>
        </w:tc>
        <w:tc>
          <w:tcPr>
            <w:tcW w:w="922" w:type="dxa"/>
          </w:tcPr>
          <w:p w:rsidR="00CA7C4B" w:rsidRDefault="00CA7C4B">
            <w:pPr>
              <w:pStyle w:val="TableParagraph"/>
              <w:rPr>
                <w:sz w:val="26"/>
              </w:rPr>
            </w:pPr>
          </w:p>
        </w:tc>
        <w:tc>
          <w:tcPr>
            <w:tcW w:w="1560" w:type="dxa"/>
          </w:tcPr>
          <w:p w:rsidR="00CA7C4B" w:rsidRDefault="003C2382">
            <w:pPr>
              <w:pStyle w:val="TableParagraph"/>
              <w:spacing w:line="270" w:lineRule="exact"/>
              <w:ind w:left="20"/>
              <w:jc w:val="center"/>
              <w:rPr>
                <w:sz w:val="24"/>
              </w:rPr>
            </w:pPr>
            <w:r>
              <w:rPr>
                <w:spacing w:val="-10"/>
                <w:sz w:val="24"/>
              </w:rPr>
              <w:t>…</w:t>
            </w:r>
          </w:p>
        </w:tc>
      </w:tr>
      <w:tr w:rsidR="00CA7C4B">
        <w:trPr>
          <w:trHeight w:val="551"/>
        </w:trPr>
        <w:tc>
          <w:tcPr>
            <w:tcW w:w="711" w:type="dxa"/>
          </w:tcPr>
          <w:p w:rsidR="00CA7C4B" w:rsidRDefault="003C2382">
            <w:pPr>
              <w:pStyle w:val="TableParagraph"/>
              <w:spacing w:line="270" w:lineRule="exact"/>
              <w:ind w:left="9"/>
              <w:jc w:val="center"/>
              <w:rPr>
                <w:sz w:val="24"/>
              </w:rPr>
            </w:pPr>
            <w:r>
              <w:rPr>
                <w:spacing w:val="-10"/>
                <w:sz w:val="24"/>
              </w:rPr>
              <w:t>4</w:t>
            </w:r>
          </w:p>
        </w:tc>
        <w:tc>
          <w:tcPr>
            <w:tcW w:w="5955" w:type="dxa"/>
          </w:tcPr>
          <w:p w:rsidR="00CA7C4B" w:rsidRDefault="003C2382">
            <w:pPr>
              <w:pStyle w:val="TableParagraph"/>
              <w:spacing w:line="270" w:lineRule="exact"/>
              <w:ind w:left="141"/>
              <w:rPr>
                <w:sz w:val="24"/>
              </w:rPr>
            </w:pPr>
            <w:r>
              <w:rPr>
                <w:sz w:val="24"/>
              </w:rPr>
              <w:t>Начислено</w:t>
            </w:r>
            <w:r>
              <w:rPr>
                <w:spacing w:val="33"/>
                <w:sz w:val="24"/>
              </w:rPr>
              <w:t xml:space="preserve">  </w:t>
            </w:r>
            <w:r>
              <w:rPr>
                <w:sz w:val="24"/>
              </w:rPr>
              <w:t>транспортной</w:t>
            </w:r>
            <w:r>
              <w:rPr>
                <w:spacing w:val="34"/>
                <w:sz w:val="24"/>
              </w:rPr>
              <w:t xml:space="preserve">  </w:t>
            </w:r>
            <w:r>
              <w:rPr>
                <w:sz w:val="24"/>
              </w:rPr>
              <w:t>организации</w:t>
            </w:r>
            <w:r>
              <w:rPr>
                <w:spacing w:val="33"/>
                <w:sz w:val="24"/>
              </w:rPr>
              <w:t xml:space="preserve">  </w:t>
            </w:r>
            <w:r>
              <w:rPr>
                <w:sz w:val="24"/>
              </w:rPr>
              <w:t>за</w:t>
            </w:r>
            <w:r>
              <w:rPr>
                <w:spacing w:val="33"/>
                <w:sz w:val="24"/>
              </w:rPr>
              <w:t xml:space="preserve">  </w:t>
            </w:r>
            <w:r>
              <w:rPr>
                <w:spacing w:val="-2"/>
                <w:sz w:val="24"/>
              </w:rPr>
              <w:t>погрузку</w:t>
            </w:r>
          </w:p>
          <w:p w:rsidR="00CA7C4B" w:rsidRDefault="003C2382">
            <w:pPr>
              <w:pStyle w:val="TableParagraph"/>
              <w:spacing w:line="261" w:lineRule="exact"/>
              <w:ind w:left="107"/>
              <w:rPr>
                <w:sz w:val="24"/>
              </w:rPr>
            </w:pPr>
            <w:r>
              <w:rPr>
                <w:spacing w:val="-2"/>
                <w:sz w:val="24"/>
              </w:rPr>
              <w:t>продукции</w:t>
            </w:r>
          </w:p>
        </w:tc>
        <w:tc>
          <w:tcPr>
            <w:tcW w:w="919" w:type="dxa"/>
          </w:tcPr>
          <w:p w:rsidR="00CA7C4B" w:rsidRDefault="00CA7C4B">
            <w:pPr>
              <w:pStyle w:val="TableParagraph"/>
              <w:rPr>
                <w:sz w:val="26"/>
              </w:rPr>
            </w:pPr>
          </w:p>
        </w:tc>
        <w:tc>
          <w:tcPr>
            <w:tcW w:w="922" w:type="dxa"/>
          </w:tcPr>
          <w:p w:rsidR="00CA7C4B" w:rsidRDefault="00CA7C4B">
            <w:pPr>
              <w:pStyle w:val="TableParagraph"/>
              <w:rPr>
                <w:sz w:val="26"/>
              </w:rPr>
            </w:pPr>
          </w:p>
        </w:tc>
        <w:tc>
          <w:tcPr>
            <w:tcW w:w="1560" w:type="dxa"/>
          </w:tcPr>
          <w:p w:rsidR="00CA7C4B" w:rsidRDefault="003C2382">
            <w:pPr>
              <w:pStyle w:val="TableParagraph"/>
              <w:spacing w:line="270" w:lineRule="exact"/>
              <w:ind w:left="20" w:right="2"/>
              <w:jc w:val="center"/>
              <w:rPr>
                <w:sz w:val="24"/>
              </w:rPr>
            </w:pPr>
            <w:r>
              <w:rPr>
                <w:sz w:val="24"/>
              </w:rPr>
              <w:t xml:space="preserve">12 </w:t>
            </w:r>
            <w:r>
              <w:rPr>
                <w:spacing w:val="-5"/>
                <w:sz w:val="24"/>
              </w:rPr>
              <w:t>000</w:t>
            </w:r>
          </w:p>
        </w:tc>
      </w:tr>
      <w:tr w:rsidR="00CA7C4B">
        <w:trPr>
          <w:trHeight w:val="551"/>
        </w:trPr>
        <w:tc>
          <w:tcPr>
            <w:tcW w:w="711" w:type="dxa"/>
          </w:tcPr>
          <w:p w:rsidR="00CA7C4B" w:rsidRDefault="003C2382">
            <w:pPr>
              <w:pStyle w:val="TableParagraph"/>
              <w:spacing w:line="270" w:lineRule="exact"/>
              <w:ind w:left="9"/>
              <w:jc w:val="center"/>
              <w:rPr>
                <w:sz w:val="24"/>
              </w:rPr>
            </w:pPr>
            <w:r>
              <w:rPr>
                <w:spacing w:val="-10"/>
                <w:sz w:val="24"/>
              </w:rPr>
              <w:t>5</w:t>
            </w:r>
          </w:p>
        </w:tc>
        <w:tc>
          <w:tcPr>
            <w:tcW w:w="5955" w:type="dxa"/>
          </w:tcPr>
          <w:p w:rsidR="00CA7C4B" w:rsidRDefault="003C2382">
            <w:pPr>
              <w:pStyle w:val="TableParagraph"/>
              <w:spacing w:line="270" w:lineRule="exact"/>
              <w:ind w:left="141"/>
              <w:rPr>
                <w:sz w:val="24"/>
              </w:rPr>
            </w:pPr>
            <w:r>
              <w:rPr>
                <w:sz w:val="24"/>
              </w:rPr>
              <w:t>По</w:t>
            </w:r>
            <w:r>
              <w:rPr>
                <w:spacing w:val="53"/>
                <w:sz w:val="24"/>
              </w:rPr>
              <w:t xml:space="preserve"> </w:t>
            </w:r>
            <w:r>
              <w:rPr>
                <w:sz w:val="24"/>
              </w:rPr>
              <w:t>окончании</w:t>
            </w:r>
            <w:r>
              <w:rPr>
                <w:spacing w:val="57"/>
                <w:sz w:val="24"/>
              </w:rPr>
              <w:t xml:space="preserve"> </w:t>
            </w:r>
            <w:r>
              <w:rPr>
                <w:sz w:val="24"/>
              </w:rPr>
              <w:t>месяца</w:t>
            </w:r>
            <w:r>
              <w:rPr>
                <w:spacing w:val="55"/>
                <w:sz w:val="24"/>
              </w:rPr>
              <w:t xml:space="preserve"> </w:t>
            </w:r>
            <w:r>
              <w:rPr>
                <w:sz w:val="24"/>
              </w:rPr>
              <w:t>транспортные</w:t>
            </w:r>
            <w:r>
              <w:rPr>
                <w:spacing w:val="55"/>
                <w:sz w:val="24"/>
              </w:rPr>
              <w:t xml:space="preserve"> </w:t>
            </w:r>
            <w:r>
              <w:rPr>
                <w:sz w:val="24"/>
              </w:rPr>
              <w:t>расходы</w:t>
            </w:r>
            <w:r>
              <w:rPr>
                <w:spacing w:val="56"/>
                <w:sz w:val="24"/>
              </w:rPr>
              <w:t xml:space="preserve"> </w:t>
            </w:r>
            <w:r>
              <w:rPr>
                <w:spacing w:val="-2"/>
                <w:sz w:val="24"/>
              </w:rPr>
              <w:t>списы-</w:t>
            </w:r>
          </w:p>
          <w:p w:rsidR="00CA7C4B" w:rsidRDefault="003C2382">
            <w:pPr>
              <w:pStyle w:val="TableParagraph"/>
              <w:spacing w:line="261" w:lineRule="exact"/>
              <w:ind w:left="107"/>
              <w:rPr>
                <w:sz w:val="24"/>
              </w:rPr>
            </w:pPr>
            <w:r>
              <w:rPr>
                <w:sz w:val="24"/>
              </w:rPr>
              <w:t>ваются</w:t>
            </w:r>
            <w:r>
              <w:rPr>
                <w:spacing w:val="-2"/>
                <w:sz w:val="24"/>
              </w:rPr>
              <w:t xml:space="preserve"> </w:t>
            </w:r>
            <w:r>
              <w:rPr>
                <w:sz w:val="24"/>
              </w:rPr>
              <w:t>на</w:t>
            </w:r>
            <w:r>
              <w:rPr>
                <w:spacing w:val="-3"/>
                <w:sz w:val="24"/>
              </w:rPr>
              <w:t xml:space="preserve"> </w:t>
            </w:r>
            <w:r>
              <w:rPr>
                <w:sz w:val="24"/>
              </w:rPr>
              <w:t>счёт</w:t>
            </w:r>
            <w:r>
              <w:rPr>
                <w:spacing w:val="4"/>
                <w:sz w:val="24"/>
              </w:rPr>
              <w:t xml:space="preserve"> </w:t>
            </w:r>
            <w:r>
              <w:rPr>
                <w:spacing w:val="-2"/>
                <w:sz w:val="24"/>
              </w:rPr>
              <w:t>«Продажи»</w:t>
            </w:r>
          </w:p>
        </w:tc>
        <w:tc>
          <w:tcPr>
            <w:tcW w:w="919" w:type="dxa"/>
          </w:tcPr>
          <w:p w:rsidR="00CA7C4B" w:rsidRDefault="00CA7C4B">
            <w:pPr>
              <w:pStyle w:val="TableParagraph"/>
              <w:rPr>
                <w:sz w:val="26"/>
              </w:rPr>
            </w:pPr>
          </w:p>
        </w:tc>
        <w:tc>
          <w:tcPr>
            <w:tcW w:w="922" w:type="dxa"/>
          </w:tcPr>
          <w:p w:rsidR="00CA7C4B" w:rsidRDefault="00CA7C4B">
            <w:pPr>
              <w:pStyle w:val="TableParagraph"/>
              <w:rPr>
                <w:sz w:val="26"/>
              </w:rPr>
            </w:pPr>
          </w:p>
        </w:tc>
        <w:tc>
          <w:tcPr>
            <w:tcW w:w="1560" w:type="dxa"/>
          </w:tcPr>
          <w:p w:rsidR="00CA7C4B" w:rsidRDefault="003C2382">
            <w:pPr>
              <w:pStyle w:val="TableParagraph"/>
              <w:spacing w:line="270" w:lineRule="exact"/>
              <w:ind w:left="20" w:right="2"/>
              <w:jc w:val="center"/>
              <w:rPr>
                <w:sz w:val="24"/>
              </w:rPr>
            </w:pPr>
            <w:r>
              <w:rPr>
                <w:sz w:val="24"/>
              </w:rPr>
              <w:t xml:space="preserve">12 </w:t>
            </w:r>
            <w:r>
              <w:rPr>
                <w:spacing w:val="-5"/>
                <w:sz w:val="24"/>
              </w:rPr>
              <w:t>000</w:t>
            </w:r>
          </w:p>
        </w:tc>
      </w:tr>
      <w:tr w:rsidR="00CA7C4B">
        <w:trPr>
          <w:trHeight w:val="551"/>
        </w:trPr>
        <w:tc>
          <w:tcPr>
            <w:tcW w:w="711" w:type="dxa"/>
          </w:tcPr>
          <w:p w:rsidR="00CA7C4B" w:rsidRDefault="003C2382">
            <w:pPr>
              <w:pStyle w:val="TableParagraph"/>
              <w:spacing w:line="270" w:lineRule="exact"/>
              <w:ind w:left="9"/>
              <w:jc w:val="center"/>
              <w:rPr>
                <w:sz w:val="24"/>
              </w:rPr>
            </w:pPr>
            <w:r>
              <w:rPr>
                <w:spacing w:val="-10"/>
                <w:sz w:val="24"/>
              </w:rPr>
              <w:t>6</w:t>
            </w:r>
          </w:p>
        </w:tc>
        <w:tc>
          <w:tcPr>
            <w:tcW w:w="5955" w:type="dxa"/>
          </w:tcPr>
          <w:p w:rsidR="00CA7C4B" w:rsidRDefault="003C2382">
            <w:pPr>
              <w:pStyle w:val="TableParagraph"/>
              <w:spacing w:line="270" w:lineRule="exact"/>
              <w:ind w:left="141"/>
              <w:rPr>
                <w:sz w:val="24"/>
              </w:rPr>
            </w:pPr>
            <w:r>
              <w:rPr>
                <w:sz w:val="24"/>
              </w:rPr>
              <w:t>Определить</w:t>
            </w:r>
            <w:r>
              <w:rPr>
                <w:spacing w:val="49"/>
                <w:sz w:val="24"/>
              </w:rPr>
              <w:t xml:space="preserve"> </w:t>
            </w:r>
            <w:r>
              <w:rPr>
                <w:sz w:val="24"/>
              </w:rPr>
              <w:t>и</w:t>
            </w:r>
            <w:r>
              <w:rPr>
                <w:spacing w:val="50"/>
                <w:sz w:val="24"/>
              </w:rPr>
              <w:t xml:space="preserve"> </w:t>
            </w:r>
            <w:r>
              <w:rPr>
                <w:sz w:val="24"/>
              </w:rPr>
              <w:t>отнести</w:t>
            </w:r>
            <w:r>
              <w:rPr>
                <w:spacing w:val="49"/>
                <w:sz w:val="24"/>
              </w:rPr>
              <w:t xml:space="preserve"> </w:t>
            </w:r>
            <w:r>
              <w:rPr>
                <w:sz w:val="24"/>
              </w:rPr>
              <w:t>на</w:t>
            </w:r>
            <w:r>
              <w:rPr>
                <w:spacing w:val="48"/>
                <w:sz w:val="24"/>
              </w:rPr>
              <w:t xml:space="preserve"> </w:t>
            </w:r>
            <w:r>
              <w:rPr>
                <w:sz w:val="24"/>
              </w:rPr>
              <w:t>соответствующий</w:t>
            </w:r>
            <w:r>
              <w:rPr>
                <w:spacing w:val="54"/>
                <w:sz w:val="24"/>
              </w:rPr>
              <w:t xml:space="preserve"> </w:t>
            </w:r>
            <w:r>
              <w:rPr>
                <w:sz w:val="24"/>
              </w:rPr>
              <w:t>счёт</w:t>
            </w:r>
            <w:r>
              <w:rPr>
                <w:spacing w:val="50"/>
                <w:sz w:val="24"/>
              </w:rPr>
              <w:t xml:space="preserve"> </w:t>
            </w:r>
            <w:r>
              <w:rPr>
                <w:spacing w:val="-5"/>
                <w:sz w:val="24"/>
              </w:rPr>
              <w:t>фи-</w:t>
            </w:r>
          </w:p>
          <w:p w:rsidR="00CA7C4B" w:rsidRDefault="003C2382">
            <w:pPr>
              <w:pStyle w:val="TableParagraph"/>
              <w:spacing w:line="261" w:lineRule="exact"/>
              <w:ind w:left="107"/>
              <w:rPr>
                <w:sz w:val="24"/>
              </w:rPr>
            </w:pPr>
            <w:r>
              <w:rPr>
                <w:sz w:val="24"/>
              </w:rPr>
              <w:t>нансовый</w:t>
            </w:r>
            <w:r>
              <w:rPr>
                <w:spacing w:val="-3"/>
                <w:sz w:val="24"/>
              </w:rPr>
              <w:t xml:space="preserve"> </w:t>
            </w:r>
            <w:r>
              <w:rPr>
                <w:sz w:val="24"/>
              </w:rPr>
              <w:t>результат</w:t>
            </w:r>
            <w:r>
              <w:rPr>
                <w:spacing w:val="-2"/>
                <w:sz w:val="24"/>
              </w:rPr>
              <w:t xml:space="preserve"> </w:t>
            </w:r>
            <w:r>
              <w:rPr>
                <w:sz w:val="24"/>
              </w:rPr>
              <w:t>от</w:t>
            </w:r>
            <w:r>
              <w:rPr>
                <w:spacing w:val="-2"/>
                <w:sz w:val="24"/>
              </w:rPr>
              <w:t xml:space="preserve"> </w:t>
            </w:r>
            <w:r>
              <w:rPr>
                <w:sz w:val="24"/>
              </w:rPr>
              <w:t>продажи</w:t>
            </w:r>
            <w:r>
              <w:rPr>
                <w:spacing w:val="-2"/>
                <w:sz w:val="24"/>
              </w:rPr>
              <w:t xml:space="preserve"> продукции</w:t>
            </w:r>
          </w:p>
        </w:tc>
        <w:tc>
          <w:tcPr>
            <w:tcW w:w="919" w:type="dxa"/>
          </w:tcPr>
          <w:p w:rsidR="00CA7C4B" w:rsidRDefault="00CA7C4B">
            <w:pPr>
              <w:pStyle w:val="TableParagraph"/>
              <w:rPr>
                <w:sz w:val="26"/>
              </w:rPr>
            </w:pPr>
          </w:p>
        </w:tc>
        <w:tc>
          <w:tcPr>
            <w:tcW w:w="922" w:type="dxa"/>
          </w:tcPr>
          <w:p w:rsidR="00CA7C4B" w:rsidRDefault="00CA7C4B">
            <w:pPr>
              <w:pStyle w:val="TableParagraph"/>
              <w:rPr>
                <w:sz w:val="26"/>
              </w:rPr>
            </w:pPr>
          </w:p>
        </w:tc>
        <w:tc>
          <w:tcPr>
            <w:tcW w:w="1560" w:type="dxa"/>
          </w:tcPr>
          <w:p w:rsidR="00CA7C4B" w:rsidRDefault="003C2382">
            <w:pPr>
              <w:pStyle w:val="TableParagraph"/>
              <w:spacing w:line="270" w:lineRule="exact"/>
              <w:ind w:left="20"/>
              <w:jc w:val="center"/>
              <w:rPr>
                <w:sz w:val="24"/>
              </w:rPr>
            </w:pPr>
            <w:r>
              <w:rPr>
                <w:spacing w:val="-10"/>
                <w:sz w:val="24"/>
              </w:rPr>
              <w:t>…</w:t>
            </w:r>
          </w:p>
        </w:tc>
      </w:tr>
      <w:tr w:rsidR="00CA7C4B">
        <w:trPr>
          <w:trHeight w:val="277"/>
        </w:trPr>
        <w:tc>
          <w:tcPr>
            <w:tcW w:w="6666" w:type="dxa"/>
            <w:gridSpan w:val="2"/>
          </w:tcPr>
          <w:p w:rsidR="00CA7C4B" w:rsidRDefault="003C2382">
            <w:pPr>
              <w:pStyle w:val="TableParagraph"/>
              <w:spacing w:line="258" w:lineRule="exact"/>
              <w:ind w:left="143"/>
              <w:rPr>
                <w:sz w:val="24"/>
              </w:rPr>
            </w:pPr>
            <w:r>
              <w:rPr>
                <w:spacing w:val="-2"/>
                <w:sz w:val="24"/>
              </w:rPr>
              <w:t>Итого</w:t>
            </w:r>
          </w:p>
        </w:tc>
        <w:tc>
          <w:tcPr>
            <w:tcW w:w="1841" w:type="dxa"/>
            <w:gridSpan w:val="2"/>
          </w:tcPr>
          <w:p w:rsidR="00CA7C4B" w:rsidRDefault="00CA7C4B">
            <w:pPr>
              <w:pStyle w:val="TableParagraph"/>
              <w:rPr>
                <w:sz w:val="20"/>
              </w:rPr>
            </w:pPr>
          </w:p>
        </w:tc>
        <w:tc>
          <w:tcPr>
            <w:tcW w:w="1560" w:type="dxa"/>
          </w:tcPr>
          <w:p w:rsidR="00CA7C4B" w:rsidRDefault="003C2382">
            <w:pPr>
              <w:pStyle w:val="TableParagraph"/>
              <w:spacing w:line="258" w:lineRule="exact"/>
              <w:ind w:left="20"/>
              <w:jc w:val="center"/>
              <w:rPr>
                <w:sz w:val="24"/>
              </w:rPr>
            </w:pPr>
            <w:r>
              <w:rPr>
                <w:spacing w:val="-10"/>
                <w:sz w:val="24"/>
              </w:rPr>
              <w:t>…</w:t>
            </w:r>
          </w:p>
        </w:tc>
      </w:tr>
    </w:tbl>
    <w:p w:rsidR="00CA7C4B" w:rsidRDefault="003C2382">
      <w:pPr>
        <w:pStyle w:val="a3"/>
        <w:spacing w:before="319"/>
        <w:ind w:left="1053"/>
      </w:pPr>
      <w:r>
        <w:t>Финансовый</w:t>
      </w:r>
      <w:r>
        <w:rPr>
          <w:spacing w:val="-7"/>
        </w:rPr>
        <w:t xml:space="preserve"> </w:t>
      </w:r>
      <w:r>
        <w:t>результат</w:t>
      </w:r>
      <w:r>
        <w:rPr>
          <w:spacing w:val="-8"/>
        </w:rPr>
        <w:t xml:space="preserve"> </w:t>
      </w:r>
      <w:r>
        <w:t>от</w:t>
      </w:r>
      <w:r>
        <w:rPr>
          <w:spacing w:val="-8"/>
        </w:rPr>
        <w:t xml:space="preserve"> </w:t>
      </w:r>
      <w:r>
        <w:t>продажи</w:t>
      </w:r>
      <w:r>
        <w:rPr>
          <w:spacing w:val="-9"/>
        </w:rPr>
        <w:t xml:space="preserve"> </w:t>
      </w:r>
      <w:r>
        <w:t>продукции</w:t>
      </w:r>
      <w:r>
        <w:rPr>
          <w:spacing w:val="-6"/>
        </w:rPr>
        <w:t xml:space="preserve"> </w:t>
      </w:r>
      <w:r>
        <w:rPr>
          <w:spacing w:val="-10"/>
        </w:rPr>
        <w:t>=</w:t>
      </w:r>
    </w:p>
    <w:p w:rsidR="00CA7C4B" w:rsidRDefault="00CA7C4B">
      <w:pPr>
        <w:pStyle w:val="a3"/>
        <w:spacing w:before="120"/>
        <w:ind w:left="0"/>
      </w:pPr>
    </w:p>
    <w:p w:rsidR="00CA7C4B" w:rsidRDefault="003C2382">
      <w:pPr>
        <w:pStyle w:val="a3"/>
        <w:ind w:left="4368"/>
        <w:jc w:val="both"/>
      </w:pPr>
      <w:r>
        <w:t>Задача</w:t>
      </w:r>
      <w:r>
        <w:rPr>
          <w:spacing w:val="-4"/>
        </w:rPr>
        <w:t xml:space="preserve"> </w:t>
      </w:r>
      <w:r>
        <w:rPr>
          <w:spacing w:val="-2"/>
        </w:rPr>
        <w:t>6.4.29</w:t>
      </w:r>
    </w:p>
    <w:p w:rsidR="00CA7C4B" w:rsidRDefault="003C2382">
      <w:pPr>
        <w:pStyle w:val="a3"/>
        <w:spacing w:before="119" w:line="276" w:lineRule="auto"/>
        <w:ind w:right="338" w:firstLine="708"/>
        <w:jc w:val="both"/>
      </w:pPr>
      <w:r>
        <w:t>Определите финансовый результат ООО «Калейдоскоп» от реализации продукции</w:t>
      </w:r>
      <w:r>
        <w:rPr>
          <w:spacing w:val="-1"/>
        </w:rPr>
        <w:t xml:space="preserve"> </w:t>
      </w:r>
      <w:r>
        <w:t>и</w:t>
      </w:r>
      <w:r>
        <w:rPr>
          <w:spacing w:val="-1"/>
        </w:rPr>
        <w:t xml:space="preserve"> </w:t>
      </w:r>
      <w:r>
        <w:t>заполните</w:t>
      </w:r>
      <w:r>
        <w:rPr>
          <w:spacing w:val="-2"/>
        </w:rPr>
        <w:t xml:space="preserve"> </w:t>
      </w:r>
      <w:r>
        <w:t>журнал</w:t>
      </w:r>
      <w:r>
        <w:rPr>
          <w:spacing w:val="-2"/>
        </w:rPr>
        <w:t xml:space="preserve"> </w:t>
      </w:r>
      <w:r>
        <w:t>хозяйственных</w:t>
      </w:r>
      <w:r>
        <w:rPr>
          <w:spacing w:val="-1"/>
        </w:rPr>
        <w:t xml:space="preserve"> </w:t>
      </w:r>
      <w:r>
        <w:t>операций</w:t>
      </w:r>
      <w:r>
        <w:rPr>
          <w:spacing w:val="-1"/>
        </w:rPr>
        <w:t xml:space="preserve"> </w:t>
      </w:r>
      <w:r>
        <w:t>за</w:t>
      </w:r>
      <w:r>
        <w:rPr>
          <w:spacing w:val="-5"/>
        </w:rPr>
        <w:t xml:space="preserve"> </w:t>
      </w:r>
      <w:r>
        <w:t>март</w:t>
      </w:r>
      <w:r>
        <w:rPr>
          <w:spacing w:val="-2"/>
        </w:rPr>
        <w:t xml:space="preserve"> </w:t>
      </w:r>
      <w:r>
        <w:t>текущего</w:t>
      </w:r>
      <w:r>
        <w:rPr>
          <w:spacing w:val="-1"/>
        </w:rPr>
        <w:t xml:space="preserve"> </w:t>
      </w:r>
      <w:r>
        <w:t>года. ООО выпускает офисные столы и стулья.</w:t>
      </w:r>
    </w:p>
    <w:p w:rsidR="00CA7C4B" w:rsidRDefault="003C2382">
      <w:pPr>
        <w:pStyle w:val="a3"/>
        <w:spacing w:before="1" w:line="276" w:lineRule="auto"/>
        <w:ind w:right="328" w:firstLine="708"/>
        <w:jc w:val="both"/>
      </w:pPr>
      <w:r>
        <w:rPr>
          <w:i/>
        </w:rPr>
        <w:t xml:space="preserve">Исходные данные. </w:t>
      </w:r>
      <w:r>
        <w:t>ООО «Калейдоскоп» предъявило расчётные докумен- ты покупателю за реализованную продукцию в сумме 900 000 руб., НДС 20</w:t>
      </w:r>
      <w:r>
        <w:rPr>
          <w:spacing w:val="-1"/>
        </w:rPr>
        <w:t xml:space="preserve"> </w:t>
      </w:r>
      <w:r>
        <w:t>%. В бухгалтерском учёте ООО «Калейдоскоп» списана фактическая себестои- мость проданной продукции в размере 712 000 руб. Расходы на продажу соста- вили 22 400 руб.</w:t>
      </w:r>
      <w:r>
        <w:rPr>
          <w:spacing w:val="40"/>
        </w:rPr>
        <w:t xml:space="preserve"> </w:t>
      </w:r>
      <w:r>
        <w:t xml:space="preserve">Покупатель произвёл оплату на расчётный счёт ООО «Калей- </w:t>
      </w:r>
      <w:r>
        <w:rPr>
          <w:spacing w:val="-2"/>
        </w:rPr>
        <w:t>доскоп».</w:t>
      </w:r>
    </w:p>
    <w:p w:rsidR="00CA7C4B" w:rsidRDefault="003C2382">
      <w:pPr>
        <w:pStyle w:val="a3"/>
        <w:spacing w:before="1"/>
        <w:ind w:left="1194" w:right="1194"/>
        <w:jc w:val="center"/>
      </w:pPr>
      <w:r>
        <w:t>Поле</w:t>
      </w:r>
      <w:r>
        <w:rPr>
          <w:spacing w:val="-4"/>
        </w:rPr>
        <w:t xml:space="preserve"> </w:t>
      </w:r>
      <w:r>
        <w:t>для</w:t>
      </w:r>
      <w:r>
        <w:rPr>
          <w:spacing w:val="-3"/>
        </w:rPr>
        <w:t xml:space="preserve"> </w:t>
      </w:r>
      <w:r>
        <w:t>решения</w:t>
      </w:r>
      <w:r>
        <w:rPr>
          <w:spacing w:val="-3"/>
        </w:rPr>
        <w:t xml:space="preserve"> </w:t>
      </w:r>
      <w:r>
        <w:rPr>
          <w:spacing w:val="-2"/>
        </w:rPr>
        <w:t>задачи</w:t>
      </w:r>
    </w:p>
    <w:p w:rsidR="00CA7C4B" w:rsidRDefault="00CA7C4B">
      <w:pPr>
        <w:pStyle w:val="a3"/>
        <w:ind w:left="0"/>
        <w:rPr>
          <w:sz w:val="11"/>
        </w:rPr>
      </w:pPr>
    </w:p>
    <w:tbl>
      <w:tblPr>
        <w:tblStyle w:val="TableNormal"/>
        <w:tblW w:w="0" w:type="auto"/>
        <w:tblInd w:w="3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8"/>
        <w:gridCol w:w="5540"/>
        <w:gridCol w:w="1063"/>
        <w:gridCol w:w="1157"/>
        <w:gridCol w:w="1183"/>
      </w:tblGrid>
      <w:tr w:rsidR="00CA7C4B">
        <w:trPr>
          <w:trHeight w:val="505"/>
        </w:trPr>
        <w:tc>
          <w:tcPr>
            <w:tcW w:w="768" w:type="dxa"/>
          </w:tcPr>
          <w:p w:rsidR="00CA7C4B" w:rsidRDefault="003C2382">
            <w:pPr>
              <w:pStyle w:val="TableParagraph"/>
              <w:spacing w:line="247" w:lineRule="exact"/>
              <w:ind w:left="10"/>
              <w:jc w:val="center"/>
            </w:pPr>
            <w:r>
              <w:rPr>
                <w:spacing w:val="-10"/>
              </w:rPr>
              <w:t>№</w:t>
            </w:r>
          </w:p>
          <w:p w:rsidR="00CA7C4B" w:rsidRDefault="003C2382">
            <w:pPr>
              <w:pStyle w:val="TableParagraph"/>
              <w:spacing w:before="1" w:line="238" w:lineRule="exact"/>
              <w:ind w:left="10"/>
              <w:jc w:val="center"/>
            </w:pPr>
            <w:r>
              <w:rPr>
                <w:spacing w:val="-5"/>
              </w:rPr>
              <w:t>п/п</w:t>
            </w:r>
          </w:p>
        </w:tc>
        <w:tc>
          <w:tcPr>
            <w:tcW w:w="5540" w:type="dxa"/>
          </w:tcPr>
          <w:p w:rsidR="00CA7C4B" w:rsidRDefault="003C2382">
            <w:pPr>
              <w:pStyle w:val="TableParagraph"/>
              <w:spacing w:line="247" w:lineRule="exact"/>
              <w:ind w:left="2078"/>
            </w:pPr>
            <w:r>
              <w:t>Содержание</w:t>
            </w:r>
            <w:r>
              <w:rPr>
                <w:spacing w:val="-7"/>
              </w:rPr>
              <w:t xml:space="preserve"> </w:t>
            </w:r>
            <w:r>
              <w:rPr>
                <w:spacing w:val="-2"/>
              </w:rPr>
              <w:t>операции</w:t>
            </w:r>
          </w:p>
        </w:tc>
        <w:tc>
          <w:tcPr>
            <w:tcW w:w="1063" w:type="dxa"/>
          </w:tcPr>
          <w:p w:rsidR="00CA7C4B" w:rsidRDefault="003C2382">
            <w:pPr>
              <w:pStyle w:val="TableParagraph"/>
              <w:spacing w:line="247" w:lineRule="exact"/>
              <w:ind w:left="12"/>
              <w:jc w:val="center"/>
            </w:pPr>
            <w:r>
              <w:rPr>
                <w:spacing w:val="-5"/>
              </w:rPr>
              <w:t>Дт</w:t>
            </w:r>
          </w:p>
        </w:tc>
        <w:tc>
          <w:tcPr>
            <w:tcW w:w="1157" w:type="dxa"/>
          </w:tcPr>
          <w:p w:rsidR="00CA7C4B" w:rsidRDefault="003C2382">
            <w:pPr>
              <w:pStyle w:val="TableParagraph"/>
              <w:spacing w:line="247" w:lineRule="exact"/>
              <w:ind w:left="13"/>
              <w:jc w:val="center"/>
            </w:pPr>
            <w:r>
              <w:rPr>
                <w:spacing w:val="-5"/>
              </w:rPr>
              <w:t>Кт</w:t>
            </w:r>
          </w:p>
        </w:tc>
        <w:tc>
          <w:tcPr>
            <w:tcW w:w="1183" w:type="dxa"/>
          </w:tcPr>
          <w:p w:rsidR="00CA7C4B" w:rsidRDefault="003C2382">
            <w:pPr>
              <w:pStyle w:val="TableParagraph"/>
              <w:spacing w:line="247" w:lineRule="exact"/>
              <w:ind w:left="12" w:right="3"/>
              <w:jc w:val="center"/>
            </w:pPr>
            <w:r>
              <w:rPr>
                <w:spacing w:val="-2"/>
              </w:rPr>
              <w:t>Сумма,</w:t>
            </w:r>
          </w:p>
          <w:p w:rsidR="00CA7C4B" w:rsidRDefault="003C2382">
            <w:pPr>
              <w:pStyle w:val="TableParagraph"/>
              <w:spacing w:before="1" w:line="238" w:lineRule="exact"/>
              <w:ind w:left="12"/>
              <w:jc w:val="center"/>
            </w:pPr>
            <w:r>
              <w:rPr>
                <w:spacing w:val="-4"/>
              </w:rPr>
              <w:t>руб.</w:t>
            </w:r>
          </w:p>
        </w:tc>
      </w:tr>
      <w:tr w:rsidR="00CA7C4B">
        <w:trPr>
          <w:trHeight w:val="254"/>
        </w:trPr>
        <w:tc>
          <w:tcPr>
            <w:tcW w:w="768" w:type="dxa"/>
          </w:tcPr>
          <w:p w:rsidR="00CA7C4B" w:rsidRDefault="00CA7C4B">
            <w:pPr>
              <w:pStyle w:val="TableParagraph"/>
              <w:rPr>
                <w:sz w:val="18"/>
              </w:rPr>
            </w:pPr>
          </w:p>
        </w:tc>
        <w:tc>
          <w:tcPr>
            <w:tcW w:w="5540" w:type="dxa"/>
          </w:tcPr>
          <w:p w:rsidR="00CA7C4B" w:rsidRDefault="00CA7C4B">
            <w:pPr>
              <w:pStyle w:val="TableParagraph"/>
              <w:rPr>
                <w:sz w:val="18"/>
              </w:rPr>
            </w:pPr>
          </w:p>
        </w:tc>
        <w:tc>
          <w:tcPr>
            <w:tcW w:w="1063" w:type="dxa"/>
          </w:tcPr>
          <w:p w:rsidR="00CA7C4B" w:rsidRDefault="00CA7C4B">
            <w:pPr>
              <w:pStyle w:val="TableParagraph"/>
              <w:rPr>
                <w:sz w:val="18"/>
              </w:rPr>
            </w:pPr>
          </w:p>
        </w:tc>
        <w:tc>
          <w:tcPr>
            <w:tcW w:w="1157" w:type="dxa"/>
          </w:tcPr>
          <w:p w:rsidR="00CA7C4B" w:rsidRDefault="00CA7C4B">
            <w:pPr>
              <w:pStyle w:val="TableParagraph"/>
              <w:rPr>
                <w:sz w:val="18"/>
              </w:rPr>
            </w:pPr>
          </w:p>
        </w:tc>
        <w:tc>
          <w:tcPr>
            <w:tcW w:w="1183" w:type="dxa"/>
          </w:tcPr>
          <w:p w:rsidR="00CA7C4B" w:rsidRDefault="00CA7C4B">
            <w:pPr>
              <w:pStyle w:val="TableParagraph"/>
              <w:rPr>
                <w:sz w:val="18"/>
              </w:rPr>
            </w:pPr>
          </w:p>
        </w:tc>
      </w:tr>
      <w:tr w:rsidR="00CA7C4B">
        <w:trPr>
          <w:trHeight w:val="251"/>
        </w:trPr>
        <w:tc>
          <w:tcPr>
            <w:tcW w:w="768" w:type="dxa"/>
          </w:tcPr>
          <w:p w:rsidR="00CA7C4B" w:rsidRDefault="00CA7C4B">
            <w:pPr>
              <w:pStyle w:val="TableParagraph"/>
              <w:rPr>
                <w:sz w:val="18"/>
              </w:rPr>
            </w:pPr>
          </w:p>
        </w:tc>
        <w:tc>
          <w:tcPr>
            <w:tcW w:w="5540" w:type="dxa"/>
          </w:tcPr>
          <w:p w:rsidR="00CA7C4B" w:rsidRDefault="00CA7C4B">
            <w:pPr>
              <w:pStyle w:val="TableParagraph"/>
              <w:rPr>
                <w:sz w:val="18"/>
              </w:rPr>
            </w:pPr>
          </w:p>
        </w:tc>
        <w:tc>
          <w:tcPr>
            <w:tcW w:w="1063" w:type="dxa"/>
          </w:tcPr>
          <w:p w:rsidR="00CA7C4B" w:rsidRDefault="00CA7C4B">
            <w:pPr>
              <w:pStyle w:val="TableParagraph"/>
              <w:rPr>
                <w:sz w:val="18"/>
              </w:rPr>
            </w:pPr>
          </w:p>
        </w:tc>
        <w:tc>
          <w:tcPr>
            <w:tcW w:w="1157" w:type="dxa"/>
          </w:tcPr>
          <w:p w:rsidR="00CA7C4B" w:rsidRDefault="00CA7C4B">
            <w:pPr>
              <w:pStyle w:val="TableParagraph"/>
              <w:rPr>
                <w:sz w:val="18"/>
              </w:rPr>
            </w:pPr>
          </w:p>
        </w:tc>
        <w:tc>
          <w:tcPr>
            <w:tcW w:w="1183" w:type="dxa"/>
          </w:tcPr>
          <w:p w:rsidR="00CA7C4B" w:rsidRDefault="00CA7C4B">
            <w:pPr>
              <w:pStyle w:val="TableParagraph"/>
              <w:rPr>
                <w:sz w:val="18"/>
              </w:rPr>
            </w:pPr>
          </w:p>
        </w:tc>
      </w:tr>
      <w:tr w:rsidR="00CA7C4B">
        <w:trPr>
          <w:trHeight w:val="253"/>
        </w:trPr>
        <w:tc>
          <w:tcPr>
            <w:tcW w:w="768" w:type="dxa"/>
          </w:tcPr>
          <w:p w:rsidR="00CA7C4B" w:rsidRDefault="00CA7C4B">
            <w:pPr>
              <w:pStyle w:val="TableParagraph"/>
              <w:rPr>
                <w:sz w:val="18"/>
              </w:rPr>
            </w:pPr>
          </w:p>
        </w:tc>
        <w:tc>
          <w:tcPr>
            <w:tcW w:w="5540" w:type="dxa"/>
          </w:tcPr>
          <w:p w:rsidR="00CA7C4B" w:rsidRDefault="00CA7C4B">
            <w:pPr>
              <w:pStyle w:val="TableParagraph"/>
              <w:rPr>
                <w:sz w:val="18"/>
              </w:rPr>
            </w:pPr>
          </w:p>
        </w:tc>
        <w:tc>
          <w:tcPr>
            <w:tcW w:w="1063" w:type="dxa"/>
          </w:tcPr>
          <w:p w:rsidR="00CA7C4B" w:rsidRDefault="00CA7C4B">
            <w:pPr>
              <w:pStyle w:val="TableParagraph"/>
              <w:rPr>
                <w:sz w:val="18"/>
              </w:rPr>
            </w:pPr>
          </w:p>
        </w:tc>
        <w:tc>
          <w:tcPr>
            <w:tcW w:w="1157" w:type="dxa"/>
          </w:tcPr>
          <w:p w:rsidR="00CA7C4B" w:rsidRDefault="00CA7C4B">
            <w:pPr>
              <w:pStyle w:val="TableParagraph"/>
              <w:rPr>
                <w:sz w:val="18"/>
              </w:rPr>
            </w:pPr>
          </w:p>
        </w:tc>
        <w:tc>
          <w:tcPr>
            <w:tcW w:w="1183" w:type="dxa"/>
          </w:tcPr>
          <w:p w:rsidR="00CA7C4B" w:rsidRDefault="00CA7C4B">
            <w:pPr>
              <w:pStyle w:val="TableParagraph"/>
              <w:rPr>
                <w:sz w:val="18"/>
              </w:rPr>
            </w:pPr>
          </w:p>
        </w:tc>
      </w:tr>
      <w:tr w:rsidR="00CA7C4B">
        <w:trPr>
          <w:trHeight w:val="251"/>
        </w:trPr>
        <w:tc>
          <w:tcPr>
            <w:tcW w:w="768" w:type="dxa"/>
          </w:tcPr>
          <w:p w:rsidR="00CA7C4B" w:rsidRDefault="00CA7C4B">
            <w:pPr>
              <w:pStyle w:val="TableParagraph"/>
              <w:rPr>
                <w:sz w:val="18"/>
              </w:rPr>
            </w:pPr>
          </w:p>
        </w:tc>
        <w:tc>
          <w:tcPr>
            <w:tcW w:w="5540" w:type="dxa"/>
          </w:tcPr>
          <w:p w:rsidR="00CA7C4B" w:rsidRDefault="00CA7C4B">
            <w:pPr>
              <w:pStyle w:val="TableParagraph"/>
              <w:rPr>
                <w:sz w:val="18"/>
              </w:rPr>
            </w:pPr>
          </w:p>
        </w:tc>
        <w:tc>
          <w:tcPr>
            <w:tcW w:w="1063" w:type="dxa"/>
          </w:tcPr>
          <w:p w:rsidR="00CA7C4B" w:rsidRDefault="00CA7C4B">
            <w:pPr>
              <w:pStyle w:val="TableParagraph"/>
              <w:rPr>
                <w:sz w:val="18"/>
              </w:rPr>
            </w:pPr>
          </w:p>
        </w:tc>
        <w:tc>
          <w:tcPr>
            <w:tcW w:w="1157" w:type="dxa"/>
          </w:tcPr>
          <w:p w:rsidR="00CA7C4B" w:rsidRDefault="00CA7C4B">
            <w:pPr>
              <w:pStyle w:val="TableParagraph"/>
              <w:rPr>
                <w:sz w:val="18"/>
              </w:rPr>
            </w:pPr>
          </w:p>
        </w:tc>
        <w:tc>
          <w:tcPr>
            <w:tcW w:w="1183" w:type="dxa"/>
          </w:tcPr>
          <w:p w:rsidR="00CA7C4B" w:rsidRDefault="00CA7C4B">
            <w:pPr>
              <w:pStyle w:val="TableParagraph"/>
              <w:rPr>
                <w:sz w:val="18"/>
              </w:rPr>
            </w:pPr>
          </w:p>
        </w:tc>
      </w:tr>
      <w:tr w:rsidR="00CA7C4B">
        <w:trPr>
          <w:trHeight w:val="254"/>
        </w:trPr>
        <w:tc>
          <w:tcPr>
            <w:tcW w:w="768" w:type="dxa"/>
          </w:tcPr>
          <w:p w:rsidR="00CA7C4B" w:rsidRDefault="00CA7C4B">
            <w:pPr>
              <w:pStyle w:val="TableParagraph"/>
              <w:rPr>
                <w:sz w:val="18"/>
              </w:rPr>
            </w:pPr>
          </w:p>
        </w:tc>
        <w:tc>
          <w:tcPr>
            <w:tcW w:w="5540" w:type="dxa"/>
          </w:tcPr>
          <w:p w:rsidR="00CA7C4B" w:rsidRDefault="00CA7C4B">
            <w:pPr>
              <w:pStyle w:val="TableParagraph"/>
              <w:rPr>
                <w:sz w:val="18"/>
              </w:rPr>
            </w:pPr>
          </w:p>
        </w:tc>
        <w:tc>
          <w:tcPr>
            <w:tcW w:w="1063" w:type="dxa"/>
          </w:tcPr>
          <w:p w:rsidR="00CA7C4B" w:rsidRDefault="00CA7C4B">
            <w:pPr>
              <w:pStyle w:val="TableParagraph"/>
              <w:rPr>
                <w:sz w:val="18"/>
              </w:rPr>
            </w:pPr>
          </w:p>
        </w:tc>
        <w:tc>
          <w:tcPr>
            <w:tcW w:w="1157" w:type="dxa"/>
          </w:tcPr>
          <w:p w:rsidR="00CA7C4B" w:rsidRDefault="00CA7C4B">
            <w:pPr>
              <w:pStyle w:val="TableParagraph"/>
              <w:rPr>
                <w:sz w:val="18"/>
              </w:rPr>
            </w:pPr>
          </w:p>
        </w:tc>
        <w:tc>
          <w:tcPr>
            <w:tcW w:w="1183" w:type="dxa"/>
          </w:tcPr>
          <w:p w:rsidR="00CA7C4B" w:rsidRDefault="00CA7C4B">
            <w:pPr>
              <w:pStyle w:val="TableParagraph"/>
              <w:rPr>
                <w:sz w:val="18"/>
              </w:rPr>
            </w:pPr>
          </w:p>
        </w:tc>
      </w:tr>
      <w:tr w:rsidR="00CA7C4B">
        <w:trPr>
          <w:trHeight w:val="254"/>
        </w:trPr>
        <w:tc>
          <w:tcPr>
            <w:tcW w:w="768" w:type="dxa"/>
          </w:tcPr>
          <w:p w:rsidR="00CA7C4B" w:rsidRDefault="00CA7C4B">
            <w:pPr>
              <w:pStyle w:val="TableParagraph"/>
              <w:rPr>
                <w:sz w:val="18"/>
              </w:rPr>
            </w:pPr>
          </w:p>
        </w:tc>
        <w:tc>
          <w:tcPr>
            <w:tcW w:w="5540" w:type="dxa"/>
          </w:tcPr>
          <w:p w:rsidR="00CA7C4B" w:rsidRDefault="00CA7C4B">
            <w:pPr>
              <w:pStyle w:val="TableParagraph"/>
              <w:rPr>
                <w:sz w:val="18"/>
              </w:rPr>
            </w:pPr>
          </w:p>
        </w:tc>
        <w:tc>
          <w:tcPr>
            <w:tcW w:w="1063" w:type="dxa"/>
          </w:tcPr>
          <w:p w:rsidR="00CA7C4B" w:rsidRDefault="00CA7C4B">
            <w:pPr>
              <w:pStyle w:val="TableParagraph"/>
              <w:rPr>
                <w:sz w:val="18"/>
              </w:rPr>
            </w:pPr>
          </w:p>
        </w:tc>
        <w:tc>
          <w:tcPr>
            <w:tcW w:w="1157" w:type="dxa"/>
          </w:tcPr>
          <w:p w:rsidR="00CA7C4B" w:rsidRDefault="00CA7C4B">
            <w:pPr>
              <w:pStyle w:val="TableParagraph"/>
              <w:rPr>
                <w:sz w:val="18"/>
              </w:rPr>
            </w:pPr>
          </w:p>
        </w:tc>
        <w:tc>
          <w:tcPr>
            <w:tcW w:w="1183" w:type="dxa"/>
          </w:tcPr>
          <w:p w:rsidR="00CA7C4B" w:rsidRDefault="00CA7C4B">
            <w:pPr>
              <w:pStyle w:val="TableParagraph"/>
              <w:rPr>
                <w:sz w:val="18"/>
              </w:rPr>
            </w:pPr>
          </w:p>
        </w:tc>
      </w:tr>
    </w:tbl>
    <w:p w:rsidR="00CA7C4B" w:rsidRDefault="00CA7C4B">
      <w:pPr>
        <w:rPr>
          <w:sz w:val="18"/>
        </w:rPr>
        <w:sectPr w:rsidR="00CA7C4B">
          <w:type w:val="continuous"/>
          <w:pgSz w:w="11910" w:h="16840"/>
          <w:pgMar w:top="0" w:right="800" w:bottom="0" w:left="800" w:header="0" w:footer="631" w:gutter="0"/>
          <w:cols w:space="720"/>
        </w:sectPr>
      </w:pPr>
    </w:p>
    <w:p w:rsidR="00CA7C4B" w:rsidRDefault="003C2382">
      <w:pPr>
        <w:pStyle w:val="2"/>
        <w:spacing w:before="74"/>
        <w:ind w:right="1194" w:firstLine="0"/>
        <w:jc w:val="center"/>
      </w:pPr>
      <w:r>
        <w:lastRenderedPageBreak/>
        <w:t>Учёт</w:t>
      </w:r>
      <w:r>
        <w:rPr>
          <w:spacing w:val="-5"/>
        </w:rPr>
        <w:t xml:space="preserve"> </w:t>
      </w:r>
      <w:r>
        <w:t>финансовых</w:t>
      </w:r>
      <w:r>
        <w:rPr>
          <w:spacing w:val="-10"/>
        </w:rPr>
        <w:t xml:space="preserve"> </w:t>
      </w:r>
      <w:r>
        <w:rPr>
          <w:spacing w:val="-2"/>
        </w:rPr>
        <w:t>результатов</w:t>
      </w:r>
    </w:p>
    <w:p w:rsidR="00CA7C4B" w:rsidRDefault="003C2382">
      <w:pPr>
        <w:pStyle w:val="a3"/>
        <w:spacing w:before="236"/>
        <w:ind w:left="4368"/>
        <w:jc w:val="both"/>
      </w:pPr>
      <w:r>
        <w:t>Задача</w:t>
      </w:r>
      <w:r>
        <w:rPr>
          <w:spacing w:val="-5"/>
        </w:rPr>
        <w:t xml:space="preserve"> </w:t>
      </w:r>
      <w:r>
        <w:rPr>
          <w:spacing w:val="-2"/>
        </w:rPr>
        <w:t>6.4.30</w:t>
      </w:r>
    </w:p>
    <w:p w:rsidR="00CA7C4B" w:rsidRDefault="003C2382">
      <w:pPr>
        <w:pStyle w:val="a3"/>
        <w:spacing w:before="119" w:line="276" w:lineRule="auto"/>
        <w:ind w:right="338" w:firstLine="708"/>
        <w:jc w:val="both"/>
      </w:pPr>
      <w:r>
        <w:t>Отразить операции продажи микроавтобуса в бухгалтерском учёте ТФ ООО «Компас», используя журнал регистрации хозяйственных операций. Определить финансовый результат от продажи объекта основных средств.</w:t>
      </w:r>
    </w:p>
    <w:p w:rsidR="00CA7C4B" w:rsidRDefault="003C2382">
      <w:pPr>
        <w:pStyle w:val="a3"/>
        <w:spacing w:before="1" w:line="276" w:lineRule="auto"/>
        <w:ind w:right="331" w:firstLine="708"/>
        <w:jc w:val="both"/>
      </w:pPr>
      <w:r>
        <w:rPr>
          <w:i/>
        </w:rPr>
        <w:t>Исходные данные</w:t>
      </w:r>
      <w:r>
        <w:t>. Турфирма ООО «Компас» (туроператор) в декабре 2020</w:t>
      </w:r>
      <w:r>
        <w:rPr>
          <w:spacing w:val="40"/>
        </w:rPr>
        <w:t xml:space="preserve"> </w:t>
      </w:r>
      <w:r>
        <w:t>г.</w:t>
      </w:r>
      <w:r>
        <w:rPr>
          <w:spacing w:val="40"/>
        </w:rPr>
        <w:t xml:space="preserve"> </w:t>
      </w:r>
      <w:r>
        <w:t>продала</w:t>
      </w:r>
      <w:r>
        <w:rPr>
          <w:spacing w:val="40"/>
        </w:rPr>
        <w:t xml:space="preserve"> </w:t>
      </w:r>
      <w:r>
        <w:t>ООО</w:t>
      </w:r>
      <w:r>
        <w:rPr>
          <w:spacing w:val="40"/>
        </w:rPr>
        <w:t xml:space="preserve"> </w:t>
      </w:r>
      <w:r>
        <w:t>«Старт»</w:t>
      </w:r>
      <w:r>
        <w:rPr>
          <w:spacing w:val="40"/>
        </w:rPr>
        <w:t xml:space="preserve"> </w:t>
      </w:r>
      <w:r>
        <w:t>микроавтобус</w:t>
      </w:r>
      <w:r>
        <w:rPr>
          <w:spacing w:val="40"/>
        </w:rPr>
        <w:t xml:space="preserve"> </w:t>
      </w:r>
      <w:r>
        <w:t>УАЗ</w:t>
      </w:r>
      <w:r>
        <w:rPr>
          <w:spacing w:val="40"/>
        </w:rPr>
        <w:t xml:space="preserve"> </w:t>
      </w:r>
      <w:r>
        <w:t>2020</w:t>
      </w:r>
      <w:r>
        <w:rPr>
          <w:spacing w:val="40"/>
        </w:rPr>
        <w:t xml:space="preserve"> </w:t>
      </w:r>
      <w:r>
        <w:t>по</w:t>
      </w:r>
      <w:r>
        <w:rPr>
          <w:spacing w:val="40"/>
        </w:rPr>
        <w:t xml:space="preserve"> </w:t>
      </w:r>
      <w:r>
        <w:t>договорной</w:t>
      </w:r>
      <w:r>
        <w:rPr>
          <w:spacing w:val="40"/>
        </w:rPr>
        <w:t xml:space="preserve"> </w:t>
      </w:r>
      <w:r>
        <w:t>цене 780 000 руб. (в том числе НДС 130 000 руб.) с последующей оплатой в декабре 2020</w:t>
      </w:r>
      <w:r>
        <w:rPr>
          <w:spacing w:val="-1"/>
        </w:rPr>
        <w:t xml:space="preserve"> </w:t>
      </w:r>
      <w:r>
        <w:t>г. Первоначальная стоимость микроавтобуса как объекта основных</w:t>
      </w:r>
      <w:r>
        <w:rPr>
          <w:spacing w:val="40"/>
        </w:rPr>
        <w:t xml:space="preserve"> </w:t>
      </w:r>
      <w:r>
        <w:t>средств 700 000 руб., амортизация на дату продажи 95 000 руб.</w:t>
      </w:r>
    </w:p>
    <w:p w:rsidR="00CA7C4B" w:rsidRDefault="003C2382">
      <w:pPr>
        <w:pStyle w:val="a3"/>
        <w:spacing w:line="321" w:lineRule="exact"/>
        <w:ind w:left="8622"/>
      </w:pPr>
      <w:r>
        <w:t>Таблица</w:t>
      </w:r>
      <w:r>
        <w:rPr>
          <w:spacing w:val="-5"/>
        </w:rPr>
        <w:t xml:space="preserve"> 63</w:t>
      </w:r>
    </w:p>
    <w:p w:rsidR="00CA7C4B" w:rsidRDefault="003C2382">
      <w:pPr>
        <w:spacing w:before="1"/>
        <w:ind w:left="796"/>
        <w:rPr>
          <w:sz w:val="24"/>
        </w:rPr>
      </w:pPr>
      <w:r>
        <w:rPr>
          <w:sz w:val="24"/>
        </w:rPr>
        <w:t>Журнал</w:t>
      </w:r>
      <w:r>
        <w:rPr>
          <w:spacing w:val="-6"/>
          <w:sz w:val="24"/>
        </w:rPr>
        <w:t xml:space="preserve"> </w:t>
      </w:r>
      <w:r>
        <w:rPr>
          <w:sz w:val="24"/>
        </w:rPr>
        <w:t>регистрации</w:t>
      </w:r>
      <w:r>
        <w:rPr>
          <w:spacing w:val="-5"/>
          <w:sz w:val="24"/>
        </w:rPr>
        <w:t xml:space="preserve"> </w:t>
      </w:r>
      <w:r>
        <w:rPr>
          <w:sz w:val="24"/>
        </w:rPr>
        <w:t>хозяйственных</w:t>
      </w:r>
      <w:r>
        <w:rPr>
          <w:spacing w:val="-1"/>
          <w:sz w:val="24"/>
        </w:rPr>
        <w:t xml:space="preserve"> </w:t>
      </w:r>
      <w:r>
        <w:rPr>
          <w:sz w:val="24"/>
        </w:rPr>
        <w:t>операций</w:t>
      </w:r>
      <w:r>
        <w:rPr>
          <w:spacing w:val="-5"/>
          <w:sz w:val="24"/>
        </w:rPr>
        <w:t xml:space="preserve"> </w:t>
      </w:r>
      <w:r>
        <w:rPr>
          <w:sz w:val="24"/>
        </w:rPr>
        <w:t>ТФ</w:t>
      </w:r>
      <w:r>
        <w:rPr>
          <w:spacing w:val="-3"/>
          <w:sz w:val="24"/>
        </w:rPr>
        <w:t xml:space="preserve"> </w:t>
      </w:r>
      <w:r>
        <w:rPr>
          <w:sz w:val="24"/>
        </w:rPr>
        <w:t>ООО «Компас»</w:t>
      </w:r>
      <w:r>
        <w:rPr>
          <w:spacing w:val="-9"/>
          <w:sz w:val="24"/>
        </w:rPr>
        <w:t xml:space="preserve"> </w:t>
      </w:r>
      <w:r>
        <w:rPr>
          <w:sz w:val="24"/>
        </w:rPr>
        <w:t>за</w:t>
      </w:r>
      <w:r>
        <w:rPr>
          <w:spacing w:val="-4"/>
          <w:sz w:val="24"/>
        </w:rPr>
        <w:t xml:space="preserve"> </w:t>
      </w:r>
      <w:r>
        <w:rPr>
          <w:sz w:val="24"/>
        </w:rPr>
        <w:t>декабрь</w:t>
      </w:r>
      <w:r>
        <w:rPr>
          <w:spacing w:val="-3"/>
          <w:sz w:val="24"/>
        </w:rPr>
        <w:t xml:space="preserve"> </w:t>
      </w:r>
      <w:r>
        <w:rPr>
          <w:sz w:val="24"/>
        </w:rPr>
        <w:t>2020</w:t>
      </w:r>
      <w:r>
        <w:rPr>
          <w:spacing w:val="-3"/>
          <w:sz w:val="24"/>
        </w:rPr>
        <w:t xml:space="preserve"> </w:t>
      </w:r>
      <w:r>
        <w:rPr>
          <w:spacing w:val="-5"/>
          <w:sz w:val="24"/>
        </w:rPr>
        <w:t>г.</w:t>
      </w:r>
    </w:p>
    <w:p w:rsidR="00CA7C4B" w:rsidRDefault="00CA7C4B">
      <w:pPr>
        <w:pStyle w:val="a3"/>
        <w:spacing w:before="10"/>
        <w:ind w:left="0"/>
        <w:rPr>
          <w:sz w:val="10"/>
        </w:rPr>
      </w:pPr>
    </w:p>
    <w:tbl>
      <w:tblPr>
        <w:tblStyle w:val="TableNormal"/>
        <w:tblW w:w="0" w:type="auto"/>
        <w:tblInd w:w="2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2"/>
        <w:gridCol w:w="5672"/>
        <w:gridCol w:w="1730"/>
        <w:gridCol w:w="850"/>
        <w:gridCol w:w="849"/>
      </w:tblGrid>
      <w:tr w:rsidR="00CA7C4B">
        <w:trPr>
          <w:trHeight w:val="253"/>
        </w:trPr>
        <w:tc>
          <w:tcPr>
            <w:tcW w:w="392" w:type="dxa"/>
          </w:tcPr>
          <w:p w:rsidR="00CA7C4B" w:rsidRDefault="003C2382">
            <w:pPr>
              <w:pStyle w:val="TableParagraph"/>
              <w:spacing w:line="234" w:lineRule="exact"/>
              <w:ind w:left="44"/>
              <w:jc w:val="center"/>
            </w:pPr>
            <w:r>
              <w:rPr>
                <w:spacing w:val="-10"/>
              </w:rPr>
              <w:t>№</w:t>
            </w:r>
          </w:p>
        </w:tc>
        <w:tc>
          <w:tcPr>
            <w:tcW w:w="5672" w:type="dxa"/>
          </w:tcPr>
          <w:p w:rsidR="00CA7C4B" w:rsidRDefault="003C2382">
            <w:pPr>
              <w:pStyle w:val="TableParagraph"/>
              <w:spacing w:line="234" w:lineRule="exact"/>
              <w:ind w:left="1785"/>
            </w:pPr>
            <w:r>
              <w:t>Содержание</w:t>
            </w:r>
            <w:r>
              <w:rPr>
                <w:spacing w:val="-7"/>
              </w:rPr>
              <w:t xml:space="preserve"> </w:t>
            </w:r>
            <w:r>
              <w:rPr>
                <w:spacing w:val="-2"/>
              </w:rPr>
              <w:t>операции</w:t>
            </w:r>
          </w:p>
        </w:tc>
        <w:tc>
          <w:tcPr>
            <w:tcW w:w="1730" w:type="dxa"/>
          </w:tcPr>
          <w:p w:rsidR="00CA7C4B" w:rsidRDefault="003C2382">
            <w:pPr>
              <w:pStyle w:val="TableParagraph"/>
              <w:spacing w:line="234" w:lineRule="exact"/>
              <w:ind w:left="299"/>
            </w:pPr>
            <w:r>
              <w:t>Сумма,</w:t>
            </w:r>
            <w:r>
              <w:rPr>
                <w:spacing w:val="-8"/>
              </w:rPr>
              <w:t xml:space="preserve"> </w:t>
            </w:r>
            <w:r>
              <w:rPr>
                <w:spacing w:val="-4"/>
              </w:rPr>
              <w:t>руб.</w:t>
            </w:r>
          </w:p>
        </w:tc>
        <w:tc>
          <w:tcPr>
            <w:tcW w:w="850" w:type="dxa"/>
          </w:tcPr>
          <w:p w:rsidR="00CA7C4B" w:rsidRDefault="003C2382">
            <w:pPr>
              <w:pStyle w:val="TableParagraph"/>
              <w:spacing w:line="234" w:lineRule="exact"/>
              <w:ind w:left="10" w:right="2"/>
              <w:jc w:val="center"/>
            </w:pPr>
            <w:r>
              <w:rPr>
                <w:spacing w:val="-5"/>
              </w:rPr>
              <w:t>Дт</w:t>
            </w:r>
          </w:p>
        </w:tc>
        <w:tc>
          <w:tcPr>
            <w:tcW w:w="849" w:type="dxa"/>
          </w:tcPr>
          <w:p w:rsidR="00CA7C4B" w:rsidRDefault="003C2382">
            <w:pPr>
              <w:pStyle w:val="TableParagraph"/>
              <w:spacing w:line="234" w:lineRule="exact"/>
              <w:ind w:left="15" w:right="2"/>
              <w:jc w:val="center"/>
            </w:pPr>
            <w:r>
              <w:rPr>
                <w:spacing w:val="-5"/>
              </w:rPr>
              <w:t>Кт</w:t>
            </w:r>
          </w:p>
        </w:tc>
      </w:tr>
      <w:tr w:rsidR="00CA7C4B">
        <w:trPr>
          <w:trHeight w:val="383"/>
        </w:trPr>
        <w:tc>
          <w:tcPr>
            <w:tcW w:w="392" w:type="dxa"/>
          </w:tcPr>
          <w:p w:rsidR="00CA7C4B" w:rsidRDefault="003C2382">
            <w:pPr>
              <w:pStyle w:val="TableParagraph"/>
              <w:spacing w:line="247" w:lineRule="exact"/>
              <w:ind w:left="44" w:right="38"/>
              <w:jc w:val="center"/>
            </w:pPr>
            <w:r>
              <w:rPr>
                <w:spacing w:val="-10"/>
              </w:rPr>
              <w:t>1</w:t>
            </w:r>
          </w:p>
        </w:tc>
        <w:tc>
          <w:tcPr>
            <w:tcW w:w="5672" w:type="dxa"/>
          </w:tcPr>
          <w:p w:rsidR="00CA7C4B" w:rsidRDefault="003C2382">
            <w:pPr>
              <w:pStyle w:val="TableParagraph"/>
              <w:spacing w:line="247" w:lineRule="exact"/>
              <w:ind w:left="109"/>
            </w:pPr>
            <w:r>
              <w:t>Признан</w:t>
            </w:r>
            <w:r>
              <w:rPr>
                <w:spacing w:val="-5"/>
              </w:rPr>
              <w:t xml:space="preserve"> </w:t>
            </w:r>
            <w:r>
              <w:t>доход</w:t>
            </w:r>
            <w:r>
              <w:rPr>
                <w:spacing w:val="-4"/>
              </w:rPr>
              <w:t xml:space="preserve"> </w:t>
            </w:r>
            <w:r>
              <w:t>от</w:t>
            </w:r>
            <w:r>
              <w:rPr>
                <w:spacing w:val="-3"/>
              </w:rPr>
              <w:t xml:space="preserve"> </w:t>
            </w:r>
            <w:r>
              <w:t>продажи</w:t>
            </w:r>
            <w:r>
              <w:rPr>
                <w:spacing w:val="-4"/>
              </w:rPr>
              <w:t xml:space="preserve"> </w:t>
            </w:r>
            <w:r>
              <w:t>ООО</w:t>
            </w:r>
            <w:r>
              <w:rPr>
                <w:spacing w:val="-2"/>
              </w:rPr>
              <w:t xml:space="preserve"> </w:t>
            </w:r>
            <w:r>
              <w:t>«Старт»</w:t>
            </w:r>
            <w:r>
              <w:rPr>
                <w:spacing w:val="-8"/>
              </w:rPr>
              <w:t xml:space="preserve"> </w:t>
            </w:r>
            <w:r>
              <w:rPr>
                <w:spacing w:val="-2"/>
              </w:rPr>
              <w:t>микроавтобуса</w:t>
            </w:r>
          </w:p>
        </w:tc>
        <w:tc>
          <w:tcPr>
            <w:tcW w:w="1730" w:type="dxa"/>
          </w:tcPr>
          <w:p w:rsidR="00CA7C4B" w:rsidRDefault="003C2382">
            <w:pPr>
              <w:pStyle w:val="TableParagraph"/>
              <w:spacing w:line="247" w:lineRule="exact"/>
              <w:ind w:left="534"/>
            </w:pPr>
            <w:r>
              <w:t xml:space="preserve">650 </w:t>
            </w:r>
            <w:r>
              <w:rPr>
                <w:spacing w:val="-5"/>
              </w:rPr>
              <w:t>000</w:t>
            </w:r>
          </w:p>
        </w:tc>
        <w:tc>
          <w:tcPr>
            <w:tcW w:w="850" w:type="dxa"/>
          </w:tcPr>
          <w:p w:rsidR="00CA7C4B" w:rsidRDefault="00CA7C4B">
            <w:pPr>
              <w:pStyle w:val="TableParagraph"/>
              <w:rPr>
                <w:sz w:val="24"/>
              </w:rPr>
            </w:pPr>
          </w:p>
        </w:tc>
        <w:tc>
          <w:tcPr>
            <w:tcW w:w="849" w:type="dxa"/>
          </w:tcPr>
          <w:p w:rsidR="00CA7C4B" w:rsidRDefault="00CA7C4B">
            <w:pPr>
              <w:pStyle w:val="TableParagraph"/>
              <w:rPr>
                <w:sz w:val="24"/>
              </w:rPr>
            </w:pPr>
          </w:p>
        </w:tc>
      </w:tr>
      <w:tr w:rsidR="00CA7C4B">
        <w:trPr>
          <w:trHeight w:val="505"/>
        </w:trPr>
        <w:tc>
          <w:tcPr>
            <w:tcW w:w="392" w:type="dxa"/>
          </w:tcPr>
          <w:p w:rsidR="00CA7C4B" w:rsidRDefault="003C2382">
            <w:pPr>
              <w:pStyle w:val="TableParagraph"/>
              <w:spacing w:line="247" w:lineRule="exact"/>
              <w:ind w:left="44" w:right="38"/>
              <w:jc w:val="center"/>
            </w:pPr>
            <w:r>
              <w:rPr>
                <w:spacing w:val="-10"/>
              </w:rPr>
              <w:t>2</w:t>
            </w:r>
          </w:p>
        </w:tc>
        <w:tc>
          <w:tcPr>
            <w:tcW w:w="5672" w:type="dxa"/>
          </w:tcPr>
          <w:p w:rsidR="00CA7C4B" w:rsidRDefault="003C2382">
            <w:pPr>
              <w:pStyle w:val="TableParagraph"/>
              <w:spacing w:line="247" w:lineRule="exact"/>
              <w:ind w:left="109"/>
            </w:pPr>
            <w:r>
              <w:t>Отражён</w:t>
            </w:r>
            <w:r>
              <w:rPr>
                <w:spacing w:val="-4"/>
              </w:rPr>
              <w:t xml:space="preserve"> </w:t>
            </w:r>
            <w:r>
              <w:t>НДС</w:t>
            </w:r>
            <w:r>
              <w:rPr>
                <w:spacing w:val="-4"/>
              </w:rPr>
              <w:t xml:space="preserve"> </w:t>
            </w:r>
            <w:r>
              <w:t>по</w:t>
            </w:r>
            <w:r>
              <w:rPr>
                <w:spacing w:val="-4"/>
              </w:rPr>
              <w:t xml:space="preserve"> </w:t>
            </w:r>
            <w:r>
              <w:t>проданному</w:t>
            </w:r>
            <w:r>
              <w:rPr>
                <w:spacing w:val="-6"/>
              </w:rPr>
              <w:t xml:space="preserve"> </w:t>
            </w:r>
            <w:r>
              <w:rPr>
                <w:spacing w:val="-2"/>
              </w:rPr>
              <w:t>микроавтобусу</w:t>
            </w:r>
          </w:p>
        </w:tc>
        <w:tc>
          <w:tcPr>
            <w:tcW w:w="1730" w:type="dxa"/>
          </w:tcPr>
          <w:p w:rsidR="00CA7C4B" w:rsidRDefault="003C2382">
            <w:pPr>
              <w:pStyle w:val="TableParagraph"/>
              <w:spacing w:line="247" w:lineRule="exact"/>
              <w:ind w:left="534"/>
            </w:pPr>
            <w:r>
              <w:t xml:space="preserve">130 </w:t>
            </w:r>
            <w:r>
              <w:rPr>
                <w:spacing w:val="-5"/>
              </w:rPr>
              <w:t>000</w:t>
            </w:r>
          </w:p>
        </w:tc>
        <w:tc>
          <w:tcPr>
            <w:tcW w:w="850" w:type="dxa"/>
          </w:tcPr>
          <w:p w:rsidR="00CA7C4B" w:rsidRDefault="00CA7C4B">
            <w:pPr>
              <w:pStyle w:val="TableParagraph"/>
              <w:rPr>
                <w:sz w:val="24"/>
              </w:rPr>
            </w:pPr>
          </w:p>
        </w:tc>
        <w:tc>
          <w:tcPr>
            <w:tcW w:w="849" w:type="dxa"/>
          </w:tcPr>
          <w:p w:rsidR="00CA7C4B" w:rsidRDefault="00CA7C4B">
            <w:pPr>
              <w:pStyle w:val="TableParagraph"/>
              <w:rPr>
                <w:sz w:val="24"/>
              </w:rPr>
            </w:pPr>
          </w:p>
        </w:tc>
      </w:tr>
      <w:tr w:rsidR="00CA7C4B">
        <w:trPr>
          <w:trHeight w:val="479"/>
        </w:trPr>
        <w:tc>
          <w:tcPr>
            <w:tcW w:w="392" w:type="dxa"/>
          </w:tcPr>
          <w:p w:rsidR="00CA7C4B" w:rsidRDefault="003C2382">
            <w:pPr>
              <w:pStyle w:val="TableParagraph"/>
              <w:spacing w:line="247" w:lineRule="exact"/>
              <w:ind w:left="44" w:right="38"/>
              <w:jc w:val="center"/>
            </w:pPr>
            <w:r>
              <w:rPr>
                <w:spacing w:val="-10"/>
              </w:rPr>
              <w:t>3</w:t>
            </w:r>
          </w:p>
        </w:tc>
        <w:tc>
          <w:tcPr>
            <w:tcW w:w="5672" w:type="dxa"/>
          </w:tcPr>
          <w:p w:rsidR="00CA7C4B" w:rsidRDefault="003C2382">
            <w:pPr>
              <w:pStyle w:val="TableParagraph"/>
              <w:spacing w:line="247" w:lineRule="exact"/>
              <w:ind w:left="109"/>
            </w:pPr>
            <w:r>
              <w:t>Списана</w:t>
            </w:r>
            <w:r>
              <w:rPr>
                <w:spacing w:val="-7"/>
              </w:rPr>
              <w:t xml:space="preserve"> </w:t>
            </w:r>
            <w:r>
              <w:t>амортизация</w:t>
            </w:r>
            <w:r>
              <w:rPr>
                <w:spacing w:val="-6"/>
              </w:rPr>
              <w:t xml:space="preserve"> </w:t>
            </w:r>
            <w:r>
              <w:t>по</w:t>
            </w:r>
            <w:r>
              <w:rPr>
                <w:spacing w:val="-7"/>
              </w:rPr>
              <w:t xml:space="preserve"> </w:t>
            </w:r>
            <w:r>
              <w:t>реализованному</w:t>
            </w:r>
            <w:r>
              <w:rPr>
                <w:spacing w:val="-7"/>
              </w:rPr>
              <w:t xml:space="preserve"> </w:t>
            </w:r>
            <w:r>
              <w:rPr>
                <w:spacing w:val="-2"/>
              </w:rPr>
              <w:t>микроавтобусу</w:t>
            </w:r>
          </w:p>
        </w:tc>
        <w:tc>
          <w:tcPr>
            <w:tcW w:w="1730" w:type="dxa"/>
          </w:tcPr>
          <w:p w:rsidR="00CA7C4B" w:rsidRDefault="003C2382">
            <w:pPr>
              <w:pStyle w:val="TableParagraph"/>
              <w:spacing w:line="247" w:lineRule="exact"/>
              <w:ind w:left="645"/>
            </w:pPr>
            <w:r>
              <w:t xml:space="preserve">95 </w:t>
            </w:r>
            <w:r>
              <w:rPr>
                <w:spacing w:val="-5"/>
              </w:rPr>
              <w:t>000</w:t>
            </w:r>
          </w:p>
        </w:tc>
        <w:tc>
          <w:tcPr>
            <w:tcW w:w="850" w:type="dxa"/>
          </w:tcPr>
          <w:p w:rsidR="00CA7C4B" w:rsidRDefault="00CA7C4B">
            <w:pPr>
              <w:pStyle w:val="TableParagraph"/>
              <w:rPr>
                <w:sz w:val="24"/>
              </w:rPr>
            </w:pPr>
          </w:p>
        </w:tc>
        <w:tc>
          <w:tcPr>
            <w:tcW w:w="849" w:type="dxa"/>
          </w:tcPr>
          <w:p w:rsidR="00CA7C4B" w:rsidRDefault="00CA7C4B">
            <w:pPr>
              <w:pStyle w:val="TableParagraph"/>
              <w:rPr>
                <w:sz w:val="24"/>
              </w:rPr>
            </w:pPr>
          </w:p>
        </w:tc>
      </w:tr>
      <w:tr w:rsidR="00CA7C4B">
        <w:trPr>
          <w:trHeight w:val="417"/>
        </w:trPr>
        <w:tc>
          <w:tcPr>
            <w:tcW w:w="392" w:type="dxa"/>
          </w:tcPr>
          <w:p w:rsidR="00CA7C4B" w:rsidRDefault="003C2382">
            <w:pPr>
              <w:pStyle w:val="TableParagraph"/>
              <w:spacing w:line="249" w:lineRule="exact"/>
              <w:ind w:left="44" w:right="38"/>
              <w:jc w:val="center"/>
            </w:pPr>
            <w:r>
              <w:rPr>
                <w:spacing w:val="-10"/>
              </w:rPr>
              <w:t>4</w:t>
            </w:r>
          </w:p>
        </w:tc>
        <w:tc>
          <w:tcPr>
            <w:tcW w:w="5672" w:type="dxa"/>
          </w:tcPr>
          <w:p w:rsidR="00CA7C4B" w:rsidRDefault="003C2382">
            <w:pPr>
              <w:pStyle w:val="TableParagraph"/>
              <w:spacing w:line="249" w:lineRule="exact"/>
              <w:ind w:left="109"/>
            </w:pPr>
            <w:r>
              <w:t>Списан</w:t>
            </w:r>
            <w:r>
              <w:rPr>
                <w:spacing w:val="-5"/>
              </w:rPr>
              <w:t xml:space="preserve"> </w:t>
            </w:r>
            <w:r>
              <w:t>с</w:t>
            </w:r>
            <w:r>
              <w:rPr>
                <w:spacing w:val="-4"/>
              </w:rPr>
              <w:t xml:space="preserve"> </w:t>
            </w:r>
            <w:r>
              <w:t>баланса</w:t>
            </w:r>
            <w:r>
              <w:rPr>
                <w:spacing w:val="-4"/>
              </w:rPr>
              <w:t xml:space="preserve"> </w:t>
            </w:r>
            <w:r>
              <w:t>микроавтобус</w:t>
            </w:r>
            <w:r>
              <w:rPr>
                <w:spacing w:val="-4"/>
              </w:rPr>
              <w:t xml:space="preserve"> </w:t>
            </w:r>
            <w:r>
              <w:t>по</w:t>
            </w:r>
            <w:r>
              <w:rPr>
                <w:spacing w:val="-4"/>
              </w:rPr>
              <w:t xml:space="preserve"> </w:t>
            </w:r>
            <w:r>
              <w:t>остаточной</w:t>
            </w:r>
            <w:r>
              <w:rPr>
                <w:spacing w:val="-4"/>
              </w:rPr>
              <w:t xml:space="preserve"> </w:t>
            </w:r>
            <w:r>
              <w:rPr>
                <w:spacing w:val="-2"/>
              </w:rPr>
              <w:t>стоимости</w:t>
            </w:r>
          </w:p>
        </w:tc>
        <w:tc>
          <w:tcPr>
            <w:tcW w:w="1730" w:type="dxa"/>
          </w:tcPr>
          <w:p w:rsidR="00CA7C4B" w:rsidRDefault="003C2382">
            <w:pPr>
              <w:pStyle w:val="TableParagraph"/>
              <w:spacing w:line="249" w:lineRule="exact"/>
              <w:ind w:left="561"/>
            </w:pPr>
            <w:r>
              <w:t xml:space="preserve">605 </w:t>
            </w:r>
            <w:r>
              <w:rPr>
                <w:spacing w:val="-5"/>
              </w:rPr>
              <w:t>000</w:t>
            </w:r>
          </w:p>
        </w:tc>
        <w:tc>
          <w:tcPr>
            <w:tcW w:w="850" w:type="dxa"/>
          </w:tcPr>
          <w:p w:rsidR="00CA7C4B" w:rsidRDefault="00CA7C4B">
            <w:pPr>
              <w:pStyle w:val="TableParagraph"/>
              <w:rPr>
                <w:sz w:val="24"/>
              </w:rPr>
            </w:pPr>
          </w:p>
        </w:tc>
        <w:tc>
          <w:tcPr>
            <w:tcW w:w="849" w:type="dxa"/>
          </w:tcPr>
          <w:p w:rsidR="00CA7C4B" w:rsidRDefault="00CA7C4B">
            <w:pPr>
              <w:pStyle w:val="TableParagraph"/>
              <w:rPr>
                <w:sz w:val="24"/>
              </w:rPr>
            </w:pPr>
          </w:p>
        </w:tc>
      </w:tr>
      <w:tr w:rsidR="00CA7C4B">
        <w:trPr>
          <w:trHeight w:val="506"/>
        </w:trPr>
        <w:tc>
          <w:tcPr>
            <w:tcW w:w="392" w:type="dxa"/>
          </w:tcPr>
          <w:p w:rsidR="00CA7C4B" w:rsidRDefault="003C2382">
            <w:pPr>
              <w:pStyle w:val="TableParagraph"/>
              <w:spacing w:line="249" w:lineRule="exact"/>
              <w:ind w:left="44" w:right="38"/>
              <w:jc w:val="center"/>
            </w:pPr>
            <w:r>
              <w:rPr>
                <w:spacing w:val="-10"/>
              </w:rPr>
              <w:t>5</w:t>
            </w:r>
          </w:p>
        </w:tc>
        <w:tc>
          <w:tcPr>
            <w:tcW w:w="5672" w:type="dxa"/>
          </w:tcPr>
          <w:p w:rsidR="00CA7C4B" w:rsidRDefault="003C2382">
            <w:pPr>
              <w:pStyle w:val="TableParagraph"/>
              <w:spacing w:line="249" w:lineRule="exact"/>
              <w:ind w:left="109"/>
            </w:pPr>
            <w:r>
              <w:t>Отражён</w:t>
            </w:r>
            <w:r>
              <w:rPr>
                <w:spacing w:val="31"/>
              </w:rPr>
              <w:t xml:space="preserve"> </w:t>
            </w:r>
            <w:r>
              <w:t>финансовый</w:t>
            </w:r>
            <w:r>
              <w:rPr>
                <w:spacing w:val="31"/>
              </w:rPr>
              <w:t xml:space="preserve"> </w:t>
            </w:r>
            <w:r>
              <w:t>результат</w:t>
            </w:r>
            <w:r>
              <w:rPr>
                <w:spacing w:val="32"/>
              </w:rPr>
              <w:t xml:space="preserve"> </w:t>
            </w:r>
            <w:r>
              <w:t>от</w:t>
            </w:r>
            <w:r>
              <w:rPr>
                <w:spacing w:val="31"/>
              </w:rPr>
              <w:t xml:space="preserve"> </w:t>
            </w:r>
            <w:r>
              <w:t>продажи</w:t>
            </w:r>
            <w:r>
              <w:rPr>
                <w:spacing w:val="32"/>
              </w:rPr>
              <w:t xml:space="preserve"> </w:t>
            </w:r>
            <w:r>
              <w:rPr>
                <w:spacing w:val="-2"/>
              </w:rPr>
              <w:t>микроавто-</w:t>
            </w:r>
          </w:p>
          <w:p w:rsidR="00CA7C4B" w:rsidRDefault="003C2382">
            <w:pPr>
              <w:pStyle w:val="TableParagraph"/>
              <w:spacing w:line="238" w:lineRule="exact"/>
              <w:ind w:left="109"/>
            </w:pPr>
            <w:r>
              <w:t>буса</w:t>
            </w:r>
            <w:r>
              <w:rPr>
                <w:spacing w:val="-3"/>
              </w:rPr>
              <w:t xml:space="preserve"> </w:t>
            </w:r>
            <w:r>
              <w:t>(сумму</w:t>
            </w:r>
            <w:r>
              <w:rPr>
                <w:spacing w:val="-5"/>
              </w:rPr>
              <w:t xml:space="preserve"> </w:t>
            </w:r>
            <w:r>
              <w:rPr>
                <w:spacing w:val="-2"/>
              </w:rPr>
              <w:t>определить)</w:t>
            </w:r>
          </w:p>
        </w:tc>
        <w:tc>
          <w:tcPr>
            <w:tcW w:w="1730" w:type="dxa"/>
          </w:tcPr>
          <w:p w:rsidR="00CA7C4B" w:rsidRDefault="00CA7C4B">
            <w:pPr>
              <w:pStyle w:val="TableParagraph"/>
              <w:rPr>
                <w:sz w:val="24"/>
              </w:rPr>
            </w:pPr>
          </w:p>
        </w:tc>
        <w:tc>
          <w:tcPr>
            <w:tcW w:w="850" w:type="dxa"/>
          </w:tcPr>
          <w:p w:rsidR="00CA7C4B" w:rsidRDefault="00CA7C4B">
            <w:pPr>
              <w:pStyle w:val="TableParagraph"/>
              <w:rPr>
                <w:sz w:val="24"/>
              </w:rPr>
            </w:pPr>
          </w:p>
        </w:tc>
        <w:tc>
          <w:tcPr>
            <w:tcW w:w="849" w:type="dxa"/>
          </w:tcPr>
          <w:p w:rsidR="00CA7C4B" w:rsidRDefault="00CA7C4B">
            <w:pPr>
              <w:pStyle w:val="TableParagraph"/>
              <w:rPr>
                <w:sz w:val="24"/>
              </w:rPr>
            </w:pPr>
          </w:p>
        </w:tc>
      </w:tr>
      <w:tr w:rsidR="00CA7C4B">
        <w:trPr>
          <w:trHeight w:val="508"/>
        </w:trPr>
        <w:tc>
          <w:tcPr>
            <w:tcW w:w="392" w:type="dxa"/>
          </w:tcPr>
          <w:p w:rsidR="00CA7C4B" w:rsidRDefault="003C2382">
            <w:pPr>
              <w:pStyle w:val="TableParagraph"/>
              <w:spacing w:line="249" w:lineRule="exact"/>
              <w:ind w:left="44" w:right="38"/>
              <w:jc w:val="center"/>
            </w:pPr>
            <w:r>
              <w:rPr>
                <w:spacing w:val="-10"/>
              </w:rPr>
              <w:t>6</w:t>
            </w:r>
          </w:p>
        </w:tc>
        <w:tc>
          <w:tcPr>
            <w:tcW w:w="5672" w:type="dxa"/>
          </w:tcPr>
          <w:p w:rsidR="00CA7C4B" w:rsidRDefault="003C2382">
            <w:pPr>
              <w:pStyle w:val="TableParagraph"/>
              <w:spacing w:line="252" w:lineRule="exact"/>
              <w:ind w:left="109"/>
            </w:pPr>
            <w:r>
              <w:t>Зачислено на расчётный счёт от ООО «Старт» за микро- автобус …</w:t>
            </w:r>
          </w:p>
        </w:tc>
        <w:tc>
          <w:tcPr>
            <w:tcW w:w="1730" w:type="dxa"/>
          </w:tcPr>
          <w:p w:rsidR="00CA7C4B" w:rsidRDefault="003C2382">
            <w:pPr>
              <w:pStyle w:val="TableParagraph"/>
              <w:spacing w:line="249" w:lineRule="exact"/>
              <w:ind w:left="590"/>
            </w:pPr>
            <w:r>
              <w:t xml:space="preserve">650 </w:t>
            </w:r>
            <w:r>
              <w:rPr>
                <w:spacing w:val="-5"/>
              </w:rPr>
              <w:t>000</w:t>
            </w:r>
          </w:p>
        </w:tc>
        <w:tc>
          <w:tcPr>
            <w:tcW w:w="850" w:type="dxa"/>
          </w:tcPr>
          <w:p w:rsidR="00CA7C4B" w:rsidRDefault="00CA7C4B">
            <w:pPr>
              <w:pStyle w:val="TableParagraph"/>
              <w:rPr>
                <w:sz w:val="24"/>
              </w:rPr>
            </w:pPr>
          </w:p>
        </w:tc>
        <w:tc>
          <w:tcPr>
            <w:tcW w:w="849" w:type="dxa"/>
          </w:tcPr>
          <w:p w:rsidR="00CA7C4B" w:rsidRDefault="00CA7C4B">
            <w:pPr>
              <w:pStyle w:val="TableParagraph"/>
              <w:rPr>
                <w:sz w:val="24"/>
              </w:rPr>
            </w:pPr>
          </w:p>
        </w:tc>
      </w:tr>
    </w:tbl>
    <w:p w:rsidR="00CA7C4B" w:rsidRDefault="003C2382">
      <w:pPr>
        <w:pStyle w:val="a3"/>
        <w:spacing w:before="116"/>
      </w:pPr>
      <w:r>
        <w:t>Найдите</w:t>
      </w:r>
      <w:r>
        <w:rPr>
          <w:spacing w:val="-6"/>
        </w:rPr>
        <w:t xml:space="preserve"> </w:t>
      </w:r>
      <w:r>
        <w:t>допущенные</w:t>
      </w:r>
      <w:r>
        <w:rPr>
          <w:spacing w:val="-6"/>
        </w:rPr>
        <w:t xml:space="preserve"> </w:t>
      </w:r>
      <w:r>
        <w:t>в</w:t>
      </w:r>
      <w:r>
        <w:rPr>
          <w:spacing w:val="-7"/>
        </w:rPr>
        <w:t xml:space="preserve"> </w:t>
      </w:r>
      <w:r>
        <w:t>решении</w:t>
      </w:r>
      <w:r>
        <w:rPr>
          <w:spacing w:val="-8"/>
        </w:rPr>
        <w:t xml:space="preserve"> </w:t>
      </w:r>
      <w:r>
        <w:rPr>
          <w:spacing w:val="-2"/>
        </w:rPr>
        <w:t>ошибки.</w:t>
      </w:r>
    </w:p>
    <w:p w:rsidR="00CA7C4B" w:rsidRDefault="00CA7C4B">
      <w:pPr>
        <w:pStyle w:val="a3"/>
        <w:ind w:left="0"/>
      </w:pPr>
    </w:p>
    <w:p w:rsidR="00CA7C4B" w:rsidRDefault="003C2382">
      <w:pPr>
        <w:pStyle w:val="a3"/>
        <w:spacing w:line="322" w:lineRule="exact"/>
      </w:pPr>
      <w:r>
        <w:rPr>
          <w:spacing w:val="-2"/>
        </w:rPr>
        <w:t>Решение</w:t>
      </w:r>
    </w:p>
    <w:p w:rsidR="00CA7C4B" w:rsidRDefault="003C2382">
      <w:pPr>
        <w:pStyle w:val="a3"/>
        <w:ind w:left="8622"/>
      </w:pPr>
      <w:r>
        <w:t>Таблица</w:t>
      </w:r>
      <w:r>
        <w:rPr>
          <w:spacing w:val="-5"/>
        </w:rPr>
        <w:t xml:space="preserve"> 64</w:t>
      </w:r>
    </w:p>
    <w:p w:rsidR="00CA7C4B" w:rsidRDefault="003C2382">
      <w:pPr>
        <w:spacing w:before="121"/>
        <w:ind w:left="791"/>
        <w:rPr>
          <w:sz w:val="24"/>
        </w:rPr>
      </w:pPr>
      <w:r>
        <w:rPr>
          <w:sz w:val="24"/>
        </w:rPr>
        <w:t>Журнал</w:t>
      </w:r>
      <w:r>
        <w:rPr>
          <w:spacing w:val="-6"/>
          <w:sz w:val="24"/>
        </w:rPr>
        <w:t xml:space="preserve"> </w:t>
      </w:r>
      <w:r>
        <w:rPr>
          <w:sz w:val="24"/>
        </w:rPr>
        <w:t>регистрации</w:t>
      </w:r>
      <w:r>
        <w:rPr>
          <w:spacing w:val="-4"/>
          <w:sz w:val="24"/>
        </w:rPr>
        <w:t xml:space="preserve"> </w:t>
      </w:r>
      <w:r>
        <w:rPr>
          <w:sz w:val="24"/>
        </w:rPr>
        <w:t>хозяйственных</w:t>
      </w:r>
      <w:r>
        <w:rPr>
          <w:spacing w:val="-2"/>
          <w:sz w:val="24"/>
        </w:rPr>
        <w:t xml:space="preserve"> </w:t>
      </w:r>
      <w:r>
        <w:rPr>
          <w:sz w:val="24"/>
        </w:rPr>
        <w:t>операций</w:t>
      </w:r>
      <w:r>
        <w:rPr>
          <w:spacing w:val="-5"/>
          <w:sz w:val="24"/>
        </w:rPr>
        <w:t xml:space="preserve"> </w:t>
      </w:r>
      <w:r>
        <w:rPr>
          <w:sz w:val="24"/>
        </w:rPr>
        <w:t>ТФ</w:t>
      </w:r>
      <w:r>
        <w:rPr>
          <w:spacing w:val="-3"/>
          <w:sz w:val="24"/>
        </w:rPr>
        <w:t xml:space="preserve"> </w:t>
      </w:r>
      <w:r>
        <w:rPr>
          <w:sz w:val="24"/>
        </w:rPr>
        <w:t>ООО «Компас»</w:t>
      </w:r>
      <w:r>
        <w:rPr>
          <w:spacing w:val="-9"/>
          <w:sz w:val="24"/>
        </w:rPr>
        <w:t xml:space="preserve"> </w:t>
      </w:r>
      <w:r>
        <w:rPr>
          <w:sz w:val="24"/>
        </w:rPr>
        <w:t>за</w:t>
      </w:r>
      <w:r>
        <w:rPr>
          <w:spacing w:val="-4"/>
          <w:sz w:val="24"/>
        </w:rPr>
        <w:t xml:space="preserve"> </w:t>
      </w:r>
      <w:r>
        <w:rPr>
          <w:sz w:val="24"/>
        </w:rPr>
        <w:t>декабрь</w:t>
      </w:r>
      <w:r>
        <w:rPr>
          <w:spacing w:val="-3"/>
          <w:sz w:val="24"/>
        </w:rPr>
        <w:t xml:space="preserve"> </w:t>
      </w:r>
      <w:r>
        <w:rPr>
          <w:sz w:val="24"/>
        </w:rPr>
        <w:t>2020</w:t>
      </w:r>
      <w:r>
        <w:rPr>
          <w:spacing w:val="14"/>
          <w:sz w:val="24"/>
        </w:rPr>
        <w:t xml:space="preserve"> </w:t>
      </w:r>
      <w:r>
        <w:rPr>
          <w:spacing w:val="-5"/>
          <w:sz w:val="24"/>
        </w:rPr>
        <w:t>г.</w:t>
      </w:r>
    </w:p>
    <w:p w:rsidR="00CA7C4B" w:rsidRDefault="00CA7C4B">
      <w:pPr>
        <w:pStyle w:val="a3"/>
        <w:spacing w:before="10"/>
        <w:ind w:left="0"/>
        <w:rPr>
          <w:sz w:val="10"/>
        </w:rPr>
      </w:pPr>
    </w:p>
    <w:tbl>
      <w:tblPr>
        <w:tblStyle w:val="TableNormal"/>
        <w:tblW w:w="0" w:type="auto"/>
        <w:tblInd w:w="2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2"/>
        <w:gridCol w:w="6126"/>
        <w:gridCol w:w="1277"/>
        <w:gridCol w:w="850"/>
        <w:gridCol w:w="849"/>
      </w:tblGrid>
      <w:tr w:rsidR="00CA7C4B">
        <w:trPr>
          <w:trHeight w:val="505"/>
        </w:trPr>
        <w:tc>
          <w:tcPr>
            <w:tcW w:w="392" w:type="dxa"/>
          </w:tcPr>
          <w:p w:rsidR="00CA7C4B" w:rsidRDefault="003C2382">
            <w:pPr>
              <w:pStyle w:val="TableParagraph"/>
              <w:spacing w:line="247" w:lineRule="exact"/>
              <w:ind w:left="44"/>
              <w:jc w:val="center"/>
            </w:pPr>
            <w:r>
              <w:rPr>
                <w:spacing w:val="-10"/>
              </w:rPr>
              <w:t>№</w:t>
            </w:r>
          </w:p>
        </w:tc>
        <w:tc>
          <w:tcPr>
            <w:tcW w:w="6126" w:type="dxa"/>
          </w:tcPr>
          <w:p w:rsidR="00CA7C4B" w:rsidRDefault="003C2382">
            <w:pPr>
              <w:pStyle w:val="TableParagraph"/>
              <w:spacing w:line="247" w:lineRule="exact"/>
              <w:ind w:left="12"/>
              <w:jc w:val="center"/>
            </w:pPr>
            <w:r>
              <w:t>Содержание</w:t>
            </w:r>
            <w:r>
              <w:rPr>
                <w:spacing w:val="-7"/>
              </w:rPr>
              <w:t xml:space="preserve"> </w:t>
            </w:r>
            <w:r>
              <w:rPr>
                <w:spacing w:val="-2"/>
              </w:rPr>
              <w:t>операции</w:t>
            </w:r>
          </w:p>
        </w:tc>
        <w:tc>
          <w:tcPr>
            <w:tcW w:w="1277" w:type="dxa"/>
          </w:tcPr>
          <w:p w:rsidR="00CA7C4B" w:rsidRDefault="003C2382">
            <w:pPr>
              <w:pStyle w:val="TableParagraph"/>
              <w:spacing w:line="247" w:lineRule="exact"/>
              <w:ind w:left="10" w:right="3"/>
              <w:jc w:val="center"/>
            </w:pPr>
            <w:r>
              <w:rPr>
                <w:spacing w:val="-2"/>
              </w:rPr>
              <w:t>Сумма,</w:t>
            </w:r>
          </w:p>
          <w:p w:rsidR="00CA7C4B" w:rsidRDefault="003C2382">
            <w:pPr>
              <w:pStyle w:val="TableParagraph"/>
              <w:spacing w:before="1" w:line="238" w:lineRule="exact"/>
              <w:ind w:left="10" w:right="5"/>
              <w:jc w:val="center"/>
            </w:pPr>
            <w:r>
              <w:rPr>
                <w:spacing w:val="-4"/>
              </w:rPr>
              <w:t>руб.</w:t>
            </w:r>
          </w:p>
        </w:tc>
        <w:tc>
          <w:tcPr>
            <w:tcW w:w="850" w:type="dxa"/>
          </w:tcPr>
          <w:p w:rsidR="00CA7C4B" w:rsidRDefault="003C2382">
            <w:pPr>
              <w:pStyle w:val="TableParagraph"/>
              <w:spacing w:line="247" w:lineRule="exact"/>
              <w:ind w:left="10" w:right="4"/>
              <w:jc w:val="center"/>
            </w:pPr>
            <w:r>
              <w:rPr>
                <w:spacing w:val="-5"/>
              </w:rPr>
              <w:t>Дт</w:t>
            </w:r>
          </w:p>
        </w:tc>
        <w:tc>
          <w:tcPr>
            <w:tcW w:w="849" w:type="dxa"/>
          </w:tcPr>
          <w:p w:rsidR="00CA7C4B" w:rsidRDefault="003C2382">
            <w:pPr>
              <w:pStyle w:val="TableParagraph"/>
              <w:spacing w:line="247" w:lineRule="exact"/>
              <w:ind w:left="15" w:right="4"/>
              <w:jc w:val="center"/>
            </w:pPr>
            <w:r>
              <w:rPr>
                <w:spacing w:val="-5"/>
              </w:rPr>
              <w:t>Кт</w:t>
            </w:r>
          </w:p>
        </w:tc>
      </w:tr>
      <w:tr w:rsidR="00CA7C4B">
        <w:trPr>
          <w:trHeight w:val="384"/>
        </w:trPr>
        <w:tc>
          <w:tcPr>
            <w:tcW w:w="392" w:type="dxa"/>
          </w:tcPr>
          <w:p w:rsidR="00CA7C4B" w:rsidRDefault="003C2382">
            <w:pPr>
              <w:pStyle w:val="TableParagraph"/>
              <w:spacing w:line="247" w:lineRule="exact"/>
              <w:ind w:left="44" w:right="38"/>
              <w:jc w:val="center"/>
            </w:pPr>
            <w:r>
              <w:rPr>
                <w:spacing w:val="-10"/>
              </w:rPr>
              <w:t>1</w:t>
            </w:r>
          </w:p>
        </w:tc>
        <w:tc>
          <w:tcPr>
            <w:tcW w:w="6126" w:type="dxa"/>
          </w:tcPr>
          <w:p w:rsidR="00CA7C4B" w:rsidRDefault="003C2382">
            <w:pPr>
              <w:pStyle w:val="TableParagraph"/>
              <w:spacing w:line="247" w:lineRule="exact"/>
              <w:ind w:left="381"/>
            </w:pPr>
            <w:r>
              <w:t>Признан</w:t>
            </w:r>
            <w:r>
              <w:rPr>
                <w:spacing w:val="-5"/>
              </w:rPr>
              <w:t xml:space="preserve"> </w:t>
            </w:r>
            <w:r>
              <w:t>доход</w:t>
            </w:r>
            <w:r>
              <w:rPr>
                <w:spacing w:val="-4"/>
              </w:rPr>
              <w:t xml:space="preserve"> </w:t>
            </w:r>
            <w:r>
              <w:t>от</w:t>
            </w:r>
            <w:r>
              <w:rPr>
                <w:spacing w:val="-4"/>
              </w:rPr>
              <w:t xml:space="preserve"> </w:t>
            </w:r>
            <w:r>
              <w:t>продажи</w:t>
            </w:r>
            <w:r>
              <w:rPr>
                <w:spacing w:val="-3"/>
              </w:rPr>
              <w:t xml:space="preserve"> </w:t>
            </w:r>
            <w:r>
              <w:t>ООО</w:t>
            </w:r>
            <w:r>
              <w:rPr>
                <w:spacing w:val="-3"/>
              </w:rPr>
              <w:t xml:space="preserve"> </w:t>
            </w:r>
            <w:r>
              <w:t>«Старт»</w:t>
            </w:r>
            <w:r>
              <w:rPr>
                <w:spacing w:val="-8"/>
              </w:rPr>
              <w:t xml:space="preserve"> </w:t>
            </w:r>
            <w:r>
              <w:rPr>
                <w:spacing w:val="-2"/>
              </w:rPr>
              <w:t>микроавтобуса</w:t>
            </w:r>
          </w:p>
        </w:tc>
        <w:tc>
          <w:tcPr>
            <w:tcW w:w="1277" w:type="dxa"/>
          </w:tcPr>
          <w:p w:rsidR="00CA7C4B" w:rsidRDefault="003C2382">
            <w:pPr>
              <w:pStyle w:val="TableParagraph"/>
              <w:spacing w:line="247" w:lineRule="exact"/>
              <w:ind w:left="10"/>
              <w:jc w:val="center"/>
            </w:pPr>
            <w:r>
              <w:t xml:space="preserve">650 </w:t>
            </w:r>
            <w:r>
              <w:rPr>
                <w:spacing w:val="-5"/>
              </w:rPr>
              <w:t>000</w:t>
            </w:r>
          </w:p>
        </w:tc>
        <w:tc>
          <w:tcPr>
            <w:tcW w:w="850" w:type="dxa"/>
          </w:tcPr>
          <w:p w:rsidR="00CA7C4B" w:rsidRDefault="003C2382">
            <w:pPr>
              <w:pStyle w:val="TableParagraph"/>
              <w:spacing w:line="247" w:lineRule="exact"/>
              <w:ind w:left="10" w:right="3"/>
              <w:jc w:val="center"/>
            </w:pPr>
            <w:r>
              <w:rPr>
                <w:spacing w:val="-5"/>
              </w:rPr>
              <w:t>62</w:t>
            </w:r>
          </w:p>
        </w:tc>
        <w:tc>
          <w:tcPr>
            <w:tcW w:w="849" w:type="dxa"/>
          </w:tcPr>
          <w:p w:rsidR="00CA7C4B" w:rsidRDefault="003C2382">
            <w:pPr>
              <w:pStyle w:val="TableParagraph"/>
              <w:spacing w:line="247" w:lineRule="exact"/>
              <w:ind w:left="15" w:right="9"/>
              <w:jc w:val="center"/>
            </w:pPr>
            <w:r>
              <w:rPr>
                <w:spacing w:val="-2"/>
              </w:rPr>
              <w:t>90-</w:t>
            </w:r>
            <w:r>
              <w:rPr>
                <w:spacing w:val="-12"/>
              </w:rPr>
              <w:t>1</w:t>
            </w:r>
          </w:p>
        </w:tc>
      </w:tr>
      <w:tr w:rsidR="00CA7C4B">
        <w:trPr>
          <w:trHeight w:val="505"/>
        </w:trPr>
        <w:tc>
          <w:tcPr>
            <w:tcW w:w="392" w:type="dxa"/>
          </w:tcPr>
          <w:p w:rsidR="00CA7C4B" w:rsidRDefault="003C2382">
            <w:pPr>
              <w:pStyle w:val="TableParagraph"/>
              <w:spacing w:line="247" w:lineRule="exact"/>
              <w:ind w:left="44" w:right="38"/>
              <w:jc w:val="center"/>
            </w:pPr>
            <w:r>
              <w:rPr>
                <w:spacing w:val="-10"/>
              </w:rPr>
              <w:t>2</w:t>
            </w:r>
          </w:p>
        </w:tc>
        <w:tc>
          <w:tcPr>
            <w:tcW w:w="6126" w:type="dxa"/>
          </w:tcPr>
          <w:p w:rsidR="00CA7C4B" w:rsidRDefault="003C2382">
            <w:pPr>
              <w:pStyle w:val="TableParagraph"/>
              <w:spacing w:line="247" w:lineRule="exact"/>
              <w:ind w:left="109"/>
            </w:pPr>
            <w:r>
              <w:t>Отражён</w:t>
            </w:r>
            <w:r>
              <w:rPr>
                <w:spacing w:val="-4"/>
              </w:rPr>
              <w:t xml:space="preserve"> </w:t>
            </w:r>
            <w:r>
              <w:t>НДС</w:t>
            </w:r>
            <w:r>
              <w:rPr>
                <w:spacing w:val="-4"/>
              </w:rPr>
              <w:t xml:space="preserve"> </w:t>
            </w:r>
            <w:r>
              <w:t>по</w:t>
            </w:r>
            <w:r>
              <w:rPr>
                <w:spacing w:val="-4"/>
              </w:rPr>
              <w:t xml:space="preserve"> </w:t>
            </w:r>
            <w:r>
              <w:t>проданному</w:t>
            </w:r>
            <w:r>
              <w:rPr>
                <w:spacing w:val="-6"/>
              </w:rPr>
              <w:t xml:space="preserve"> </w:t>
            </w:r>
            <w:r>
              <w:rPr>
                <w:spacing w:val="-2"/>
              </w:rPr>
              <w:t>микроавтобусу</w:t>
            </w:r>
          </w:p>
        </w:tc>
        <w:tc>
          <w:tcPr>
            <w:tcW w:w="1277" w:type="dxa"/>
          </w:tcPr>
          <w:p w:rsidR="00CA7C4B" w:rsidRDefault="003C2382">
            <w:pPr>
              <w:pStyle w:val="TableParagraph"/>
              <w:spacing w:line="247" w:lineRule="exact"/>
              <w:ind w:left="10"/>
              <w:jc w:val="center"/>
            </w:pPr>
            <w:r>
              <w:t xml:space="preserve">130 </w:t>
            </w:r>
            <w:r>
              <w:rPr>
                <w:spacing w:val="-5"/>
              </w:rPr>
              <w:t>000</w:t>
            </w:r>
          </w:p>
        </w:tc>
        <w:tc>
          <w:tcPr>
            <w:tcW w:w="850" w:type="dxa"/>
          </w:tcPr>
          <w:p w:rsidR="00CA7C4B" w:rsidRDefault="003C2382">
            <w:pPr>
              <w:pStyle w:val="TableParagraph"/>
              <w:spacing w:line="247" w:lineRule="exact"/>
              <w:ind w:left="10" w:right="3"/>
              <w:jc w:val="center"/>
            </w:pPr>
            <w:r>
              <w:rPr>
                <w:spacing w:val="-5"/>
              </w:rPr>
              <w:t>19</w:t>
            </w:r>
          </w:p>
        </w:tc>
        <w:tc>
          <w:tcPr>
            <w:tcW w:w="849" w:type="dxa"/>
          </w:tcPr>
          <w:p w:rsidR="00CA7C4B" w:rsidRDefault="003C2382">
            <w:pPr>
              <w:pStyle w:val="TableParagraph"/>
              <w:spacing w:line="247" w:lineRule="exact"/>
              <w:ind w:left="15" w:right="6"/>
              <w:jc w:val="center"/>
            </w:pPr>
            <w:r>
              <w:rPr>
                <w:spacing w:val="-5"/>
              </w:rPr>
              <w:t>68</w:t>
            </w:r>
          </w:p>
        </w:tc>
      </w:tr>
      <w:tr w:rsidR="00CA7C4B">
        <w:trPr>
          <w:trHeight w:val="481"/>
        </w:trPr>
        <w:tc>
          <w:tcPr>
            <w:tcW w:w="392" w:type="dxa"/>
          </w:tcPr>
          <w:p w:rsidR="00CA7C4B" w:rsidRDefault="003C2382">
            <w:pPr>
              <w:pStyle w:val="TableParagraph"/>
              <w:spacing w:line="247" w:lineRule="exact"/>
              <w:ind w:left="44" w:right="38"/>
              <w:jc w:val="center"/>
            </w:pPr>
            <w:r>
              <w:rPr>
                <w:spacing w:val="-10"/>
              </w:rPr>
              <w:t>3</w:t>
            </w:r>
          </w:p>
        </w:tc>
        <w:tc>
          <w:tcPr>
            <w:tcW w:w="6126" w:type="dxa"/>
          </w:tcPr>
          <w:p w:rsidR="00CA7C4B" w:rsidRDefault="003C2382">
            <w:pPr>
              <w:pStyle w:val="TableParagraph"/>
              <w:spacing w:line="247" w:lineRule="exact"/>
              <w:ind w:left="109"/>
            </w:pPr>
            <w:r>
              <w:t>Списана</w:t>
            </w:r>
            <w:r>
              <w:rPr>
                <w:spacing w:val="-7"/>
              </w:rPr>
              <w:t xml:space="preserve"> </w:t>
            </w:r>
            <w:r>
              <w:t>амортизация</w:t>
            </w:r>
            <w:r>
              <w:rPr>
                <w:spacing w:val="-6"/>
              </w:rPr>
              <w:t xml:space="preserve"> </w:t>
            </w:r>
            <w:r>
              <w:t>по</w:t>
            </w:r>
            <w:r>
              <w:rPr>
                <w:spacing w:val="-7"/>
              </w:rPr>
              <w:t xml:space="preserve"> </w:t>
            </w:r>
            <w:r>
              <w:t>реализованному</w:t>
            </w:r>
            <w:r>
              <w:rPr>
                <w:spacing w:val="-7"/>
              </w:rPr>
              <w:t xml:space="preserve"> </w:t>
            </w:r>
            <w:r>
              <w:rPr>
                <w:spacing w:val="-2"/>
              </w:rPr>
              <w:t>микроавтобусу</w:t>
            </w:r>
          </w:p>
        </w:tc>
        <w:tc>
          <w:tcPr>
            <w:tcW w:w="1277" w:type="dxa"/>
          </w:tcPr>
          <w:p w:rsidR="00CA7C4B" w:rsidRDefault="003C2382">
            <w:pPr>
              <w:pStyle w:val="TableParagraph"/>
              <w:spacing w:line="247" w:lineRule="exact"/>
              <w:ind w:left="10"/>
              <w:jc w:val="center"/>
            </w:pPr>
            <w:r>
              <w:t xml:space="preserve">95 </w:t>
            </w:r>
            <w:r>
              <w:rPr>
                <w:spacing w:val="-5"/>
              </w:rPr>
              <w:t>000</w:t>
            </w:r>
          </w:p>
        </w:tc>
        <w:tc>
          <w:tcPr>
            <w:tcW w:w="850" w:type="dxa"/>
          </w:tcPr>
          <w:p w:rsidR="00CA7C4B" w:rsidRDefault="003C2382">
            <w:pPr>
              <w:pStyle w:val="TableParagraph"/>
              <w:spacing w:line="247" w:lineRule="exact"/>
              <w:ind w:left="10" w:right="3"/>
              <w:jc w:val="center"/>
            </w:pPr>
            <w:r>
              <w:rPr>
                <w:spacing w:val="-5"/>
              </w:rPr>
              <w:t>02</w:t>
            </w:r>
          </w:p>
        </w:tc>
        <w:tc>
          <w:tcPr>
            <w:tcW w:w="849" w:type="dxa"/>
          </w:tcPr>
          <w:p w:rsidR="00CA7C4B" w:rsidRDefault="003C2382">
            <w:pPr>
              <w:pStyle w:val="TableParagraph"/>
              <w:spacing w:line="247" w:lineRule="exact"/>
              <w:ind w:left="15" w:right="6"/>
              <w:jc w:val="center"/>
            </w:pPr>
            <w:r>
              <w:rPr>
                <w:spacing w:val="-5"/>
              </w:rPr>
              <w:t>01</w:t>
            </w:r>
          </w:p>
        </w:tc>
      </w:tr>
      <w:tr w:rsidR="00CA7C4B">
        <w:trPr>
          <w:trHeight w:val="417"/>
        </w:trPr>
        <w:tc>
          <w:tcPr>
            <w:tcW w:w="392" w:type="dxa"/>
          </w:tcPr>
          <w:p w:rsidR="00CA7C4B" w:rsidRDefault="003C2382">
            <w:pPr>
              <w:pStyle w:val="TableParagraph"/>
              <w:spacing w:line="247" w:lineRule="exact"/>
              <w:ind w:left="44" w:right="38"/>
              <w:jc w:val="center"/>
            </w:pPr>
            <w:r>
              <w:rPr>
                <w:spacing w:val="-10"/>
              </w:rPr>
              <w:t>4</w:t>
            </w:r>
          </w:p>
        </w:tc>
        <w:tc>
          <w:tcPr>
            <w:tcW w:w="6126" w:type="dxa"/>
          </w:tcPr>
          <w:p w:rsidR="00CA7C4B" w:rsidRDefault="003C2382">
            <w:pPr>
              <w:pStyle w:val="TableParagraph"/>
              <w:spacing w:line="247" w:lineRule="exact"/>
              <w:ind w:left="109"/>
            </w:pPr>
            <w:r>
              <w:t>Списан</w:t>
            </w:r>
            <w:r>
              <w:rPr>
                <w:spacing w:val="-5"/>
              </w:rPr>
              <w:t xml:space="preserve"> </w:t>
            </w:r>
            <w:r>
              <w:t>с</w:t>
            </w:r>
            <w:r>
              <w:rPr>
                <w:spacing w:val="-4"/>
              </w:rPr>
              <w:t xml:space="preserve"> </w:t>
            </w:r>
            <w:r>
              <w:t>баланса</w:t>
            </w:r>
            <w:r>
              <w:rPr>
                <w:spacing w:val="-4"/>
              </w:rPr>
              <w:t xml:space="preserve"> </w:t>
            </w:r>
            <w:r>
              <w:t>микроавтобус</w:t>
            </w:r>
            <w:r>
              <w:rPr>
                <w:spacing w:val="-3"/>
              </w:rPr>
              <w:t xml:space="preserve"> </w:t>
            </w:r>
            <w:r>
              <w:t>по</w:t>
            </w:r>
            <w:r>
              <w:rPr>
                <w:spacing w:val="-4"/>
              </w:rPr>
              <w:t xml:space="preserve"> </w:t>
            </w:r>
            <w:r>
              <w:t>остаточной</w:t>
            </w:r>
            <w:r>
              <w:rPr>
                <w:spacing w:val="-5"/>
              </w:rPr>
              <w:t xml:space="preserve"> </w:t>
            </w:r>
            <w:r>
              <w:rPr>
                <w:spacing w:val="-2"/>
              </w:rPr>
              <w:t>стоимости</w:t>
            </w:r>
          </w:p>
        </w:tc>
        <w:tc>
          <w:tcPr>
            <w:tcW w:w="1277" w:type="dxa"/>
          </w:tcPr>
          <w:p w:rsidR="00CA7C4B" w:rsidRDefault="003C2382">
            <w:pPr>
              <w:pStyle w:val="TableParagraph"/>
              <w:spacing w:line="247" w:lineRule="exact"/>
              <w:ind w:left="10"/>
              <w:jc w:val="center"/>
            </w:pPr>
            <w:r>
              <w:t xml:space="preserve">605 </w:t>
            </w:r>
            <w:r>
              <w:rPr>
                <w:spacing w:val="-5"/>
              </w:rPr>
              <w:t>000</w:t>
            </w:r>
          </w:p>
        </w:tc>
        <w:tc>
          <w:tcPr>
            <w:tcW w:w="850" w:type="dxa"/>
          </w:tcPr>
          <w:p w:rsidR="00CA7C4B" w:rsidRDefault="003C2382">
            <w:pPr>
              <w:pStyle w:val="TableParagraph"/>
              <w:spacing w:line="247" w:lineRule="exact"/>
              <w:ind w:left="10" w:right="5"/>
              <w:jc w:val="center"/>
            </w:pPr>
            <w:r>
              <w:rPr>
                <w:spacing w:val="-2"/>
              </w:rPr>
              <w:t>90-</w:t>
            </w:r>
            <w:r>
              <w:rPr>
                <w:spacing w:val="-12"/>
              </w:rPr>
              <w:t>2</w:t>
            </w:r>
          </w:p>
        </w:tc>
        <w:tc>
          <w:tcPr>
            <w:tcW w:w="849" w:type="dxa"/>
          </w:tcPr>
          <w:p w:rsidR="00CA7C4B" w:rsidRDefault="003C2382">
            <w:pPr>
              <w:pStyle w:val="TableParagraph"/>
              <w:spacing w:line="247" w:lineRule="exact"/>
              <w:ind w:left="15" w:right="6"/>
              <w:jc w:val="center"/>
            </w:pPr>
            <w:r>
              <w:rPr>
                <w:spacing w:val="-5"/>
              </w:rPr>
              <w:t>01</w:t>
            </w:r>
          </w:p>
        </w:tc>
      </w:tr>
      <w:tr w:rsidR="00CA7C4B">
        <w:trPr>
          <w:trHeight w:val="417"/>
        </w:trPr>
        <w:tc>
          <w:tcPr>
            <w:tcW w:w="392" w:type="dxa"/>
          </w:tcPr>
          <w:p w:rsidR="00CA7C4B" w:rsidRDefault="003C2382">
            <w:pPr>
              <w:pStyle w:val="TableParagraph"/>
              <w:spacing w:line="247" w:lineRule="exact"/>
              <w:ind w:left="44" w:right="38"/>
              <w:jc w:val="center"/>
            </w:pPr>
            <w:r>
              <w:rPr>
                <w:spacing w:val="-10"/>
              </w:rPr>
              <w:t>5</w:t>
            </w:r>
          </w:p>
        </w:tc>
        <w:tc>
          <w:tcPr>
            <w:tcW w:w="6126" w:type="dxa"/>
          </w:tcPr>
          <w:p w:rsidR="00CA7C4B" w:rsidRDefault="003C2382">
            <w:pPr>
              <w:pStyle w:val="TableParagraph"/>
              <w:spacing w:line="247" w:lineRule="exact"/>
              <w:ind w:left="109"/>
            </w:pPr>
            <w:r>
              <w:t>Отражён</w:t>
            </w:r>
            <w:r>
              <w:rPr>
                <w:spacing w:val="-8"/>
              </w:rPr>
              <w:t xml:space="preserve"> </w:t>
            </w:r>
            <w:r>
              <w:t>финансовый</w:t>
            </w:r>
            <w:r>
              <w:rPr>
                <w:spacing w:val="-5"/>
              </w:rPr>
              <w:t xml:space="preserve"> </w:t>
            </w:r>
            <w:r>
              <w:t>результат</w:t>
            </w:r>
            <w:r>
              <w:rPr>
                <w:spacing w:val="-4"/>
              </w:rPr>
              <w:t xml:space="preserve"> </w:t>
            </w:r>
            <w:r>
              <w:t>от</w:t>
            </w:r>
            <w:r>
              <w:rPr>
                <w:spacing w:val="-6"/>
              </w:rPr>
              <w:t xml:space="preserve"> </w:t>
            </w:r>
            <w:r>
              <w:t>продажи</w:t>
            </w:r>
            <w:r>
              <w:rPr>
                <w:spacing w:val="-4"/>
              </w:rPr>
              <w:t xml:space="preserve"> </w:t>
            </w:r>
            <w:r>
              <w:rPr>
                <w:spacing w:val="-2"/>
              </w:rPr>
              <w:t>микроавтобуса</w:t>
            </w:r>
          </w:p>
        </w:tc>
        <w:tc>
          <w:tcPr>
            <w:tcW w:w="1277" w:type="dxa"/>
          </w:tcPr>
          <w:p w:rsidR="00CA7C4B" w:rsidRDefault="003C2382">
            <w:pPr>
              <w:pStyle w:val="TableParagraph"/>
              <w:spacing w:line="247" w:lineRule="exact"/>
              <w:ind w:left="10"/>
              <w:jc w:val="center"/>
            </w:pPr>
            <w:r>
              <w:t xml:space="preserve">45 </w:t>
            </w:r>
            <w:r>
              <w:rPr>
                <w:spacing w:val="-5"/>
              </w:rPr>
              <w:t>000</w:t>
            </w:r>
          </w:p>
        </w:tc>
        <w:tc>
          <w:tcPr>
            <w:tcW w:w="850" w:type="dxa"/>
          </w:tcPr>
          <w:p w:rsidR="00CA7C4B" w:rsidRDefault="003C2382">
            <w:pPr>
              <w:pStyle w:val="TableParagraph"/>
              <w:spacing w:line="247" w:lineRule="exact"/>
              <w:ind w:left="10" w:right="5"/>
              <w:jc w:val="center"/>
            </w:pPr>
            <w:r>
              <w:rPr>
                <w:spacing w:val="-2"/>
              </w:rPr>
              <w:t>91-</w:t>
            </w:r>
            <w:r>
              <w:rPr>
                <w:spacing w:val="-12"/>
              </w:rPr>
              <w:t>9</w:t>
            </w:r>
          </w:p>
        </w:tc>
        <w:tc>
          <w:tcPr>
            <w:tcW w:w="849" w:type="dxa"/>
          </w:tcPr>
          <w:p w:rsidR="00CA7C4B" w:rsidRDefault="003C2382">
            <w:pPr>
              <w:pStyle w:val="TableParagraph"/>
              <w:spacing w:line="247" w:lineRule="exact"/>
              <w:ind w:left="15" w:right="6"/>
              <w:jc w:val="center"/>
            </w:pPr>
            <w:r>
              <w:rPr>
                <w:spacing w:val="-5"/>
              </w:rPr>
              <w:t>99</w:t>
            </w:r>
          </w:p>
        </w:tc>
      </w:tr>
      <w:tr w:rsidR="00CA7C4B">
        <w:trPr>
          <w:trHeight w:val="506"/>
        </w:trPr>
        <w:tc>
          <w:tcPr>
            <w:tcW w:w="392" w:type="dxa"/>
          </w:tcPr>
          <w:p w:rsidR="00CA7C4B" w:rsidRDefault="003C2382">
            <w:pPr>
              <w:pStyle w:val="TableParagraph"/>
              <w:spacing w:line="247" w:lineRule="exact"/>
              <w:ind w:left="44" w:right="38"/>
              <w:jc w:val="center"/>
            </w:pPr>
            <w:r>
              <w:rPr>
                <w:spacing w:val="-10"/>
              </w:rPr>
              <w:t>6</w:t>
            </w:r>
          </w:p>
        </w:tc>
        <w:tc>
          <w:tcPr>
            <w:tcW w:w="6126" w:type="dxa"/>
          </w:tcPr>
          <w:p w:rsidR="00CA7C4B" w:rsidRDefault="003C2382">
            <w:pPr>
              <w:pStyle w:val="TableParagraph"/>
              <w:spacing w:line="246" w:lineRule="exact"/>
              <w:ind w:left="109"/>
            </w:pPr>
            <w:r>
              <w:t>Зачислено</w:t>
            </w:r>
            <w:r>
              <w:rPr>
                <w:spacing w:val="17"/>
              </w:rPr>
              <w:t xml:space="preserve"> </w:t>
            </w:r>
            <w:r>
              <w:t>на</w:t>
            </w:r>
            <w:r>
              <w:rPr>
                <w:spacing w:val="21"/>
              </w:rPr>
              <w:t xml:space="preserve"> </w:t>
            </w:r>
            <w:r>
              <w:t>расчётный</w:t>
            </w:r>
            <w:r>
              <w:rPr>
                <w:spacing w:val="19"/>
              </w:rPr>
              <w:t xml:space="preserve"> </w:t>
            </w:r>
            <w:r>
              <w:t>счёт</w:t>
            </w:r>
            <w:r>
              <w:rPr>
                <w:spacing w:val="21"/>
              </w:rPr>
              <w:t xml:space="preserve"> </w:t>
            </w:r>
            <w:r>
              <w:t>от</w:t>
            </w:r>
            <w:r>
              <w:rPr>
                <w:spacing w:val="20"/>
              </w:rPr>
              <w:t xml:space="preserve"> </w:t>
            </w:r>
            <w:r>
              <w:t>ООО</w:t>
            </w:r>
            <w:r>
              <w:rPr>
                <w:spacing w:val="19"/>
              </w:rPr>
              <w:t xml:space="preserve"> </w:t>
            </w:r>
            <w:r>
              <w:t>«Старт»</w:t>
            </w:r>
            <w:r>
              <w:rPr>
                <w:spacing w:val="17"/>
              </w:rPr>
              <w:t xml:space="preserve"> </w:t>
            </w:r>
            <w:r>
              <w:t>за</w:t>
            </w:r>
            <w:r>
              <w:rPr>
                <w:spacing w:val="21"/>
              </w:rPr>
              <w:t xml:space="preserve"> </w:t>
            </w:r>
            <w:r>
              <w:rPr>
                <w:spacing w:val="-2"/>
              </w:rPr>
              <w:t>микроавто-</w:t>
            </w:r>
          </w:p>
          <w:p w:rsidR="00CA7C4B" w:rsidRDefault="003C2382">
            <w:pPr>
              <w:pStyle w:val="TableParagraph"/>
              <w:spacing w:line="240" w:lineRule="exact"/>
              <w:ind w:left="109"/>
            </w:pPr>
            <w:r>
              <w:rPr>
                <w:spacing w:val="-5"/>
              </w:rPr>
              <w:t>бус</w:t>
            </w:r>
          </w:p>
        </w:tc>
        <w:tc>
          <w:tcPr>
            <w:tcW w:w="1277" w:type="dxa"/>
          </w:tcPr>
          <w:p w:rsidR="00CA7C4B" w:rsidRDefault="003C2382">
            <w:pPr>
              <w:pStyle w:val="TableParagraph"/>
              <w:spacing w:line="247" w:lineRule="exact"/>
              <w:ind w:left="10"/>
              <w:jc w:val="center"/>
            </w:pPr>
            <w:r>
              <w:t xml:space="preserve">780 </w:t>
            </w:r>
            <w:r>
              <w:rPr>
                <w:spacing w:val="-5"/>
              </w:rPr>
              <w:t>000</w:t>
            </w:r>
          </w:p>
        </w:tc>
        <w:tc>
          <w:tcPr>
            <w:tcW w:w="850" w:type="dxa"/>
          </w:tcPr>
          <w:p w:rsidR="00CA7C4B" w:rsidRDefault="003C2382">
            <w:pPr>
              <w:pStyle w:val="TableParagraph"/>
              <w:spacing w:line="247" w:lineRule="exact"/>
              <w:ind w:left="10" w:right="3"/>
              <w:jc w:val="center"/>
            </w:pPr>
            <w:r>
              <w:rPr>
                <w:spacing w:val="-5"/>
              </w:rPr>
              <w:t>51</w:t>
            </w:r>
          </w:p>
        </w:tc>
        <w:tc>
          <w:tcPr>
            <w:tcW w:w="849" w:type="dxa"/>
          </w:tcPr>
          <w:p w:rsidR="00CA7C4B" w:rsidRDefault="003C2382">
            <w:pPr>
              <w:pStyle w:val="TableParagraph"/>
              <w:spacing w:line="247" w:lineRule="exact"/>
              <w:ind w:left="15" w:right="6"/>
              <w:jc w:val="center"/>
            </w:pPr>
            <w:r>
              <w:rPr>
                <w:spacing w:val="-5"/>
              </w:rPr>
              <w:t>62</w:t>
            </w:r>
          </w:p>
        </w:tc>
      </w:tr>
    </w:tbl>
    <w:p w:rsidR="00CA7C4B" w:rsidRDefault="003C2382">
      <w:pPr>
        <w:spacing w:before="117"/>
        <w:ind w:left="332"/>
        <w:rPr>
          <w:sz w:val="24"/>
        </w:rPr>
      </w:pPr>
      <w:r>
        <w:rPr>
          <w:sz w:val="24"/>
        </w:rPr>
        <w:t>Финансовый</w:t>
      </w:r>
      <w:r>
        <w:rPr>
          <w:spacing w:val="-2"/>
          <w:sz w:val="24"/>
        </w:rPr>
        <w:t xml:space="preserve"> </w:t>
      </w:r>
      <w:r>
        <w:rPr>
          <w:sz w:val="24"/>
        </w:rPr>
        <w:t>результат от</w:t>
      </w:r>
      <w:r>
        <w:rPr>
          <w:spacing w:val="-1"/>
          <w:sz w:val="24"/>
        </w:rPr>
        <w:t xml:space="preserve"> </w:t>
      </w:r>
      <w:r>
        <w:rPr>
          <w:sz w:val="24"/>
        </w:rPr>
        <w:t>продажи</w:t>
      </w:r>
      <w:r>
        <w:rPr>
          <w:spacing w:val="-2"/>
          <w:sz w:val="24"/>
        </w:rPr>
        <w:t xml:space="preserve"> </w:t>
      </w:r>
      <w:r>
        <w:rPr>
          <w:sz w:val="24"/>
        </w:rPr>
        <w:t>микроавтобуса:</w:t>
      </w:r>
      <w:r>
        <w:rPr>
          <w:spacing w:val="-1"/>
          <w:sz w:val="24"/>
        </w:rPr>
        <w:t xml:space="preserve"> </w:t>
      </w:r>
      <w:r>
        <w:rPr>
          <w:sz w:val="24"/>
        </w:rPr>
        <w:t>650</w:t>
      </w:r>
      <w:r>
        <w:rPr>
          <w:spacing w:val="2"/>
          <w:sz w:val="24"/>
        </w:rPr>
        <w:t xml:space="preserve"> </w:t>
      </w:r>
      <w:r>
        <w:rPr>
          <w:sz w:val="24"/>
        </w:rPr>
        <w:t>000</w:t>
      </w:r>
      <w:r>
        <w:rPr>
          <w:spacing w:val="-2"/>
          <w:sz w:val="24"/>
        </w:rPr>
        <w:t xml:space="preserve"> </w:t>
      </w:r>
      <w:r>
        <w:rPr>
          <w:sz w:val="24"/>
        </w:rPr>
        <w:t>–</w:t>
      </w:r>
      <w:r>
        <w:rPr>
          <w:spacing w:val="-1"/>
          <w:sz w:val="24"/>
        </w:rPr>
        <w:t xml:space="preserve"> </w:t>
      </w:r>
      <w:r>
        <w:rPr>
          <w:sz w:val="24"/>
        </w:rPr>
        <w:t>605</w:t>
      </w:r>
      <w:r>
        <w:rPr>
          <w:spacing w:val="-2"/>
          <w:sz w:val="24"/>
        </w:rPr>
        <w:t xml:space="preserve"> </w:t>
      </w:r>
      <w:r>
        <w:rPr>
          <w:sz w:val="24"/>
        </w:rPr>
        <w:t>000</w:t>
      </w:r>
      <w:r>
        <w:rPr>
          <w:spacing w:val="-1"/>
          <w:sz w:val="24"/>
        </w:rPr>
        <w:t xml:space="preserve"> </w:t>
      </w:r>
      <w:r>
        <w:rPr>
          <w:sz w:val="24"/>
        </w:rPr>
        <w:t>=</w:t>
      </w:r>
      <w:r>
        <w:rPr>
          <w:spacing w:val="-1"/>
          <w:sz w:val="24"/>
        </w:rPr>
        <w:t xml:space="preserve"> </w:t>
      </w:r>
      <w:r>
        <w:rPr>
          <w:sz w:val="24"/>
        </w:rPr>
        <w:t>45</w:t>
      </w:r>
      <w:r>
        <w:rPr>
          <w:spacing w:val="-1"/>
          <w:sz w:val="24"/>
        </w:rPr>
        <w:t xml:space="preserve"> </w:t>
      </w:r>
      <w:r>
        <w:rPr>
          <w:spacing w:val="-4"/>
          <w:sz w:val="24"/>
        </w:rPr>
        <w:t>000.</w:t>
      </w:r>
    </w:p>
    <w:p w:rsidR="00CA7C4B" w:rsidRDefault="00CA7C4B">
      <w:pPr>
        <w:rPr>
          <w:sz w:val="24"/>
        </w:rPr>
        <w:sectPr w:rsidR="00CA7C4B">
          <w:pgSz w:w="11910" w:h="16840"/>
          <w:pgMar w:top="1040" w:right="800" w:bottom="820" w:left="800" w:header="0" w:footer="631" w:gutter="0"/>
          <w:cols w:space="720"/>
        </w:sectPr>
      </w:pPr>
    </w:p>
    <w:p w:rsidR="00CA7C4B" w:rsidRDefault="003C2382">
      <w:pPr>
        <w:pStyle w:val="a3"/>
        <w:spacing w:before="67"/>
        <w:ind w:left="4368"/>
        <w:jc w:val="both"/>
      </w:pPr>
      <w:r>
        <w:lastRenderedPageBreak/>
        <w:t>Задача</w:t>
      </w:r>
      <w:r>
        <w:rPr>
          <w:spacing w:val="-5"/>
        </w:rPr>
        <w:t xml:space="preserve"> </w:t>
      </w:r>
      <w:r>
        <w:rPr>
          <w:spacing w:val="-2"/>
        </w:rPr>
        <w:t>6.4.31</w:t>
      </w:r>
    </w:p>
    <w:p w:rsidR="00CA7C4B" w:rsidRDefault="003C2382">
      <w:pPr>
        <w:pStyle w:val="a3"/>
        <w:spacing w:before="123" w:line="276" w:lineRule="auto"/>
        <w:ind w:right="334" w:firstLine="708"/>
        <w:jc w:val="both"/>
      </w:pPr>
      <w:r>
        <w:t>Определите финансовый результат ООО «Букет» от реализации объекта основных средств и заполните журнал хозяйственных операций.</w:t>
      </w:r>
    </w:p>
    <w:p w:rsidR="00CA7C4B" w:rsidRDefault="003C2382">
      <w:pPr>
        <w:pStyle w:val="a3"/>
        <w:spacing w:line="276" w:lineRule="auto"/>
        <w:ind w:right="331" w:firstLine="708"/>
        <w:jc w:val="both"/>
      </w:pPr>
      <w:r>
        <w:rPr>
          <w:i/>
        </w:rPr>
        <w:t xml:space="preserve">Исходные данные. </w:t>
      </w:r>
      <w:r>
        <w:t>ООО «Букет» реализует объект основных средств (хо- лодильная камера). Первоначальная стоимость объекта 275 000 руб. Сумма накопленной амортизации на момент реализации 125 000 руб. Начислены зара- ботная плата работнику за демонтаж объекта в размере 2 500 руб. и страховые взносы (ПФ, ФСС, ФОМС) от суммы заработной платы по действующим став- кам. Предъявлены расчётные документы покупателю на продажную стоимость в сумме 270 000 руб.</w:t>
      </w:r>
    </w:p>
    <w:p w:rsidR="00CA7C4B" w:rsidRDefault="003C2382">
      <w:pPr>
        <w:ind w:left="1194" w:right="1194"/>
        <w:jc w:val="center"/>
        <w:rPr>
          <w:sz w:val="24"/>
        </w:rPr>
      </w:pPr>
      <w:r>
        <w:rPr>
          <w:sz w:val="24"/>
        </w:rPr>
        <w:t>Поле</w:t>
      </w:r>
      <w:r>
        <w:rPr>
          <w:spacing w:val="-3"/>
          <w:sz w:val="24"/>
        </w:rPr>
        <w:t xml:space="preserve"> </w:t>
      </w:r>
      <w:r>
        <w:rPr>
          <w:sz w:val="24"/>
        </w:rPr>
        <w:t>для</w:t>
      </w:r>
      <w:r>
        <w:rPr>
          <w:spacing w:val="-1"/>
          <w:sz w:val="24"/>
        </w:rPr>
        <w:t xml:space="preserve"> </w:t>
      </w:r>
      <w:r>
        <w:rPr>
          <w:sz w:val="24"/>
        </w:rPr>
        <w:t xml:space="preserve">решения </w:t>
      </w:r>
      <w:r>
        <w:rPr>
          <w:spacing w:val="-2"/>
          <w:sz w:val="24"/>
        </w:rPr>
        <w:t>задачи</w:t>
      </w:r>
    </w:p>
    <w:p w:rsidR="00CA7C4B" w:rsidRDefault="00CA7C4B">
      <w:pPr>
        <w:pStyle w:val="a3"/>
        <w:spacing w:before="11"/>
        <w:ind w:left="0"/>
        <w:rPr>
          <w:sz w:val="10"/>
        </w:rPr>
      </w:pPr>
    </w:p>
    <w:tbl>
      <w:tblPr>
        <w:tblStyle w:val="TableNormal"/>
        <w:tblW w:w="0" w:type="auto"/>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5"/>
        <w:gridCol w:w="4808"/>
        <w:gridCol w:w="1145"/>
        <w:gridCol w:w="1135"/>
        <w:gridCol w:w="1472"/>
      </w:tblGrid>
      <w:tr w:rsidR="00CA7C4B">
        <w:trPr>
          <w:trHeight w:val="253"/>
        </w:trPr>
        <w:tc>
          <w:tcPr>
            <w:tcW w:w="905" w:type="dxa"/>
          </w:tcPr>
          <w:p w:rsidR="00CA7C4B" w:rsidRDefault="003C2382">
            <w:pPr>
              <w:pStyle w:val="TableParagraph"/>
              <w:spacing w:line="234" w:lineRule="exact"/>
              <w:ind w:left="170"/>
            </w:pPr>
            <w:r>
              <w:t xml:space="preserve">№ </w:t>
            </w:r>
            <w:r>
              <w:rPr>
                <w:spacing w:val="-5"/>
              </w:rPr>
              <w:t>п/п</w:t>
            </w:r>
          </w:p>
        </w:tc>
        <w:tc>
          <w:tcPr>
            <w:tcW w:w="4808" w:type="dxa"/>
          </w:tcPr>
          <w:p w:rsidR="00CA7C4B" w:rsidRDefault="003C2382">
            <w:pPr>
              <w:pStyle w:val="TableParagraph"/>
              <w:spacing w:line="234" w:lineRule="exact"/>
              <w:ind w:left="1713"/>
            </w:pPr>
            <w:r>
              <w:t>Содержание</w:t>
            </w:r>
            <w:r>
              <w:rPr>
                <w:spacing w:val="-7"/>
              </w:rPr>
              <w:t xml:space="preserve"> </w:t>
            </w:r>
            <w:r>
              <w:rPr>
                <w:spacing w:val="-2"/>
              </w:rPr>
              <w:t>операции</w:t>
            </w:r>
          </w:p>
        </w:tc>
        <w:tc>
          <w:tcPr>
            <w:tcW w:w="1145" w:type="dxa"/>
          </w:tcPr>
          <w:p w:rsidR="00CA7C4B" w:rsidRDefault="003C2382">
            <w:pPr>
              <w:pStyle w:val="TableParagraph"/>
              <w:spacing w:line="234" w:lineRule="exact"/>
              <w:ind w:left="16"/>
              <w:jc w:val="center"/>
            </w:pPr>
            <w:r>
              <w:rPr>
                <w:spacing w:val="-5"/>
              </w:rPr>
              <w:t>Дт</w:t>
            </w:r>
          </w:p>
        </w:tc>
        <w:tc>
          <w:tcPr>
            <w:tcW w:w="1135" w:type="dxa"/>
          </w:tcPr>
          <w:p w:rsidR="00CA7C4B" w:rsidRDefault="003C2382">
            <w:pPr>
              <w:pStyle w:val="TableParagraph"/>
              <w:spacing w:line="234" w:lineRule="exact"/>
              <w:ind w:left="14" w:right="5"/>
              <w:jc w:val="center"/>
            </w:pPr>
            <w:r>
              <w:rPr>
                <w:spacing w:val="-5"/>
              </w:rPr>
              <w:t>Кт</w:t>
            </w:r>
          </w:p>
        </w:tc>
        <w:tc>
          <w:tcPr>
            <w:tcW w:w="1472" w:type="dxa"/>
          </w:tcPr>
          <w:p w:rsidR="00CA7C4B" w:rsidRDefault="003C2382">
            <w:pPr>
              <w:pStyle w:val="TableParagraph"/>
              <w:spacing w:line="234" w:lineRule="exact"/>
              <w:ind w:left="171"/>
            </w:pPr>
            <w:r>
              <w:t>Сумма,</w:t>
            </w:r>
            <w:r>
              <w:rPr>
                <w:spacing w:val="-8"/>
              </w:rPr>
              <w:t xml:space="preserve"> </w:t>
            </w:r>
            <w:r>
              <w:rPr>
                <w:spacing w:val="-4"/>
              </w:rPr>
              <w:t>руб.</w:t>
            </w:r>
          </w:p>
        </w:tc>
      </w:tr>
      <w:tr w:rsidR="00CA7C4B">
        <w:trPr>
          <w:trHeight w:val="251"/>
        </w:trPr>
        <w:tc>
          <w:tcPr>
            <w:tcW w:w="905" w:type="dxa"/>
          </w:tcPr>
          <w:p w:rsidR="00CA7C4B" w:rsidRDefault="00CA7C4B">
            <w:pPr>
              <w:pStyle w:val="TableParagraph"/>
              <w:rPr>
                <w:sz w:val="18"/>
              </w:rPr>
            </w:pPr>
          </w:p>
        </w:tc>
        <w:tc>
          <w:tcPr>
            <w:tcW w:w="4808" w:type="dxa"/>
          </w:tcPr>
          <w:p w:rsidR="00CA7C4B" w:rsidRDefault="00CA7C4B">
            <w:pPr>
              <w:pStyle w:val="TableParagraph"/>
              <w:rPr>
                <w:sz w:val="18"/>
              </w:rPr>
            </w:pPr>
          </w:p>
        </w:tc>
        <w:tc>
          <w:tcPr>
            <w:tcW w:w="1145" w:type="dxa"/>
          </w:tcPr>
          <w:p w:rsidR="00CA7C4B" w:rsidRDefault="00CA7C4B">
            <w:pPr>
              <w:pStyle w:val="TableParagraph"/>
              <w:rPr>
                <w:sz w:val="18"/>
              </w:rPr>
            </w:pPr>
          </w:p>
        </w:tc>
        <w:tc>
          <w:tcPr>
            <w:tcW w:w="1135" w:type="dxa"/>
          </w:tcPr>
          <w:p w:rsidR="00CA7C4B" w:rsidRDefault="00CA7C4B">
            <w:pPr>
              <w:pStyle w:val="TableParagraph"/>
              <w:rPr>
                <w:sz w:val="18"/>
              </w:rPr>
            </w:pPr>
          </w:p>
        </w:tc>
        <w:tc>
          <w:tcPr>
            <w:tcW w:w="1472" w:type="dxa"/>
          </w:tcPr>
          <w:p w:rsidR="00CA7C4B" w:rsidRDefault="00CA7C4B">
            <w:pPr>
              <w:pStyle w:val="TableParagraph"/>
              <w:rPr>
                <w:sz w:val="18"/>
              </w:rPr>
            </w:pPr>
          </w:p>
        </w:tc>
      </w:tr>
      <w:tr w:rsidR="00CA7C4B">
        <w:trPr>
          <w:trHeight w:val="253"/>
        </w:trPr>
        <w:tc>
          <w:tcPr>
            <w:tcW w:w="905" w:type="dxa"/>
          </w:tcPr>
          <w:p w:rsidR="00CA7C4B" w:rsidRDefault="00CA7C4B">
            <w:pPr>
              <w:pStyle w:val="TableParagraph"/>
              <w:rPr>
                <w:sz w:val="18"/>
              </w:rPr>
            </w:pPr>
          </w:p>
        </w:tc>
        <w:tc>
          <w:tcPr>
            <w:tcW w:w="4808" w:type="dxa"/>
          </w:tcPr>
          <w:p w:rsidR="00CA7C4B" w:rsidRDefault="00CA7C4B">
            <w:pPr>
              <w:pStyle w:val="TableParagraph"/>
              <w:rPr>
                <w:sz w:val="18"/>
              </w:rPr>
            </w:pPr>
          </w:p>
        </w:tc>
        <w:tc>
          <w:tcPr>
            <w:tcW w:w="1145" w:type="dxa"/>
          </w:tcPr>
          <w:p w:rsidR="00CA7C4B" w:rsidRDefault="00CA7C4B">
            <w:pPr>
              <w:pStyle w:val="TableParagraph"/>
              <w:rPr>
                <w:sz w:val="18"/>
              </w:rPr>
            </w:pPr>
          </w:p>
        </w:tc>
        <w:tc>
          <w:tcPr>
            <w:tcW w:w="1135" w:type="dxa"/>
          </w:tcPr>
          <w:p w:rsidR="00CA7C4B" w:rsidRDefault="00CA7C4B">
            <w:pPr>
              <w:pStyle w:val="TableParagraph"/>
              <w:rPr>
                <w:sz w:val="18"/>
              </w:rPr>
            </w:pPr>
          </w:p>
        </w:tc>
        <w:tc>
          <w:tcPr>
            <w:tcW w:w="1472" w:type="dxa"/>
          </w:tcPr>
          <w:p w:rsidR="00CA7C4B" w:rsidRDefault="00CA7C4B">
            <w:pPr>
              <w:pStyle w:val="TableParagraph"/>
              <w:rPr>
                <w:sz w:val="18"/>
              </w:rPr>
            </w:pPr>
          </w:p>
        </w:tc>
      </w:tr>
      <w:tr w:rsidR="00CA7C4B">
        <w:trPr>
          <w:trHeight w:val="251"/>
        </w:trPr>
        <w:tc>
          <w:tcPr>
            <w:tcW w:w="905" w:type="dxa"/>
          </w:tcPr>
          <w:p w:rsidR="00CA7C4B" w:rsidRDefault="00CA7C4B">
            <w:pPr>
              <w:pStyle w:val="TableParagraph"/>
              <w:rPr>
                <w:sz w:val="18"/>
              </w:rPr>
            </w:pPr>
          </w:p>
        </w:tc>
        <w:tc>
          <w:tcPr>
            <w:tcW w:w="4808" w:type="dxa"/>
          </w:tcPr>
          <w:p w:rsidR="00CA7C4B" w:rsidRDefault="00CA7C4B">
            <w:pPr>
              <w:pStyle w:val="TableParagraph"/>
              <w:rPr>
                <w:sz w:val="18"/>
              </w:rPr>
            </w:pPr>
          </w:p>
        </w:tc>
        <w:tc>
          <w:tcPr>
            <w:tcW w:w="1145" w:type="dxa"/>
          </w:tcPr>
          <w:p w:rsidR="00CA7C4B" w:rsidRDefault="00CA7C4B">
            <w:pPr>
              <w:pStyle w:val="TableParagraph"/>
              <w:rPr>
                <w:sz w:val="18"/>
              </w:rPr>
            </w:pPr>
          </w:p>
        </w:tc>
        <w:tc>
          <w:tcPr>
            <w:tcW w:w="1135" w:type="dxa"/>
          </w:tcPr>
          <w:p w:rsidR="00CA7C4B" w:rsidRDefault="00CA7C4B">
            <w:pPr>
              <w:pStyle w:val="TableParagraph"/>
              <w:rPr>
                <w:sz w:val="18"/>
              </w:rPr>
            </w:pPr>
          </w:p>
        </w:tc>
        <w:tc>
          <w:tcPr>
            <w:tcW w:w="1472" w:type="dxa"/>
          </w:tcPr>
          <w:p w:rsidR="00CA7C4B" w:rsidRDefault="00CA7C4B">
            <w:pPr>
              <w:pStyle w:val="TableParagraph"/>
              <w:rPr>
                <w:sz w:val="18"/>
              </w:rPr>
            </w:pPr>
          </w:p>
        </w:tc>
      </w:tr>
      <w:tr w:rsidR="00CA7C4B">
        <w:trPr>
          <w:trHeight w:val="253"/>
        </w:trPr>
        <w:tc>
          <w:tcPr>
            <w:tcW w:w="905" w:type="dxa"/>
          </w:tcPr>
          <w:p w:rsidR="00CA7C4B" w:rsidRDefault="00CA7C4B">
            <w:pPr>
              <w:pStyle w:val="TableParagraph"/>
              <w:rPr>
                <w:sz w:val="18"/>
              </w:rPr>
            </w:pPr>
          </w:p>
        </w:tc>
        <w:tc>
          <w:tcPr>
            <w:tcW w:w="4808" w:type="dxa"/>
          </w:tcPr>
          <w:p w:rsidR="00CA7C4B" w:rsidRDefault="00CA7C4B">
            <w:pPr>
              <w:pStyle w:val="TableParagraph"/>
              <w:rPr>
                <w:sz w:val="18"/>
              </w:rPr>
            </w:pPr>
          </w:p>
        </w:tc>
        <w:tc>
          <w:tcPr>
            <w:tcW w:w="1145" w:type="dxa"/>
          </w:tcPr>
          <w:p w:rsidR="00CA7C4B" w:rsidRDefault="00CA7C4B">
            <w:pPr>
              <w:pStyle w:val="TableParagraph"/>
              <w:rPr>
                <w:sz w:val="18"/>
              </w:rPr>
            </w:pPr>
          </w:p>
        </w:tc>
        <w:tc>
          <w:tcPr>
            <w:tcW w:w="1135" w:type="dxa"/>
          </w:tcPr>
          <w:p w:rsidR="00CA7C4B" w:rsidRDefault="00CA7C4B">
            <w:pPr>
              <w:pStyle w:val="TableParagraph"/>
              <w:rPr>
                <w:sz w:val="18"/>
              </w:rPr>
            </w:pPr>
          </w:p>
        </w:tc>
        <w:tc>
          <w:tcPr>
            <w:tcW w:w="1472" w:type="dxa"/>
          </w:tcPr>
          <w:p w:rsidR="00CA7C4B" w:rsidRDefault="00CA7C4B">
            <w:pPr>
              <w:pStyle w:val="TableParagraph"/>
              <w:rPr>
                <w:sz w:val="18"/>
              </w:rPr>
            </w:pPr>
          </w:p>
        </w:tc>
      </w:tr>
      <w:tr w:rsidR="00CA7C4B">
        <w:trPr>
          <w:trHeight w:val="254"/>
        </w:trPr>
        <w:tc>
          <w:tcPr>
            <w:tcW w:w="905" w:type="dxa"/>
          </w:tcPr>
          <w:p w:rsidR="00CA7C4B" w:rsidRDefault="00CA7C4B">
            <w:pPr>
              <w:pStyle w:val="TableParagraph"/>
              <w:rPr>
                <w:sz w:val="18"/>
              </w:rPr>
            </w:pPr>
          </w:p>
        </w:tc>
        <w:tc>
          <w:tcPr>
            <w:tcW w:w="4808" w:type="dxa"/>
          </w:tcPr>
          <w:p w:rsidR="00CA7C4B" w:rsidRDefault="00CA7C4B">
            <w:pPr>
              <w:pStyle w:val="TableParagraph"/>
              <w:rPr>
                <w:sz w:val="18"/>
              </w:rPr>
            </w:pPr>
          </w:p>
        </w:tc>
        <w:tc>
          <w:tcPr>
            <w:tcW w:w="1145" w:type="dxa"/>
          </w:tcPr>
          <w:p w:rsidR="00CA7C4B" w:rsidRDefault="00CA7C4B">
            <w:pPr>
              <w:pStyle w:val="TableParagraph"/>
              <w:rPr>
                <w:sz w:val="18"/>
              </w:rPr>
            </w:pPr>
          </w:p>
        </w:tc>
        <w:tc>
          <w:tcPr>
            <w:tcW w:w="1135" w:type="dxa"/>
          </w:tcPr>
          <w:p w:rsidR="00CA7C4B" w:rsidRDefault="00CA7C4B">
            <w:pPr>
              <w:pStyle w:val="TableParagraph"/>
              <w:rPr>
                <w:sz w:val="18"/>
              </w:rPr>
            </w:pPr>
          </w:p>
        </w:tc>
        <w:tc>
          <w:tcPr>
            <w:tcW w:w="1472" w:type="dxa"/>
          </w:tcPr>
          <w:p w:rsidR="00CA7C4B" w:rsidRDefault="00CA7C4B">
            <w:pPr>
              <w:pStyle w:val="TableParagraph"/>
              <w:rPr>
                <w:sz w:val="18"/>
              </w:rPr>
            </w:pPr>
          </w:p>
        </w:tc>
      </w:tr>
      <w:tr w:rsidR="00CA7C4B">
        <w:trPr>
          <w:trHeight w:val="251"/>
        </w:trPr>
        <w:tc>
          <w:tcPr>
            <w:tcW w:w="905" w:type="dxa"/>
          </w:tcPr>
          <w:p w:rsidR="00CA7C4B" w:rsidRDefault="00CA7C4B">
            <w:pPr>
              <w:pStyle w:val="TableParagraph"/>
              <w:rPr>
                <w:sz w:val="18"/>
              </w:rPr>
            </w:pPr>
          </w:p>
        </w:tc>
        <w:tc>
          <w:tcPr>
            <w:tcW w:w="4808" w:type="dxa"/>
          </w:tcPr>
          <w:p w:rsidR="00CA7C4B" w:rsidRDefault="00CA7C4B">
            <w:pPr>
              <w:pStyle w:val="TableParagraph"/>
              <w:rPr>
                <w:sz w:val="18"/>
              </w:rPr>
            </w:pPr>
          </w:p>
        </w:tc>
        <w:tc>
          <w:tcPr>
            <w:tcW w:w="1145" w:type="dxa"/>
          </w:tcPr>
          <w:p w:rsidR="00CA7C4B" w:rsidRDefault="00CA7C4B">
            <w:pPr>
              <w:pStyle w:val="TableParagraph"/>
              <w:rPr>
                <w:sz w:val="18"/>
              </w:rPr>
            </w:pPr>
          </w:p>
        </w:tc>
        <w:tc>
          <w:tcPr>
            <w:tcW w:w="1135" w:type="dxa"/>
          </w:tcPr>
          <w:p w:rsidR="00CA7C4B" w:rsidRDefault="00CA7C4B">
            <w:pPr>
              <w:pStyle w:val="TableParagraph"/>
              <w:rPr>
                <w:sz w:val="18"/>
              </w:rPr>
            </w:pPr>
          </w:p>
        </w:tc>
        <w:tc>
          <w:tcPr>
            <w:tcW w:w="1472" w:type="dxa"/>
          </w:tcPr>
          <w:p w:rsidR="00CA7C4B" w:rsidRDefault="00CA7C4B">
            <w:pPr>
              <w:pStyle w:val="TableParagraph"/>
              <w:rPr>
                <w:sz w:val="18"/>
              </w:rPr>
            </w:pPr>
          </w:p>
        </w:tc>
      </w:tr>
      <w:tr w:rsidR="00CA7C4B">
        <w:trPr>
          <w:trHeight w:val="253"/>
        </w:trPr>
        <w:tc>
          <w:tcPr>
            <w:tcW w:w="905" w:type="dxa"/>
          </w:tcPr>
          <w:p w:rsidR="00CA7C4B" w:rsidRDefault="00CA7C4B">
            <w:pPr>
              <w:pStyle w:val="TableParagraph"/>
              <w:rPr>
                <w:sz w:val="18"/>
              </w:rPr>
            </w:pPr>
          </w:p>
        </w:tc>
        <w:tc>
          <w:tcPr>
            <w:tcW w:w="4808" w:type="dxa"/>
          </w:tcPr>
          <w:p w:rsidR="00CA7C4B" w:rsidRDefault="00CA7C4B">
            <w:pPr>
              <w:pStyle w:val="TableParagraph"/>
              <w:rPr>
                <w:sz w:val="18"/>
              </w:rPr>
            </w:pPr>
          </w:p>
        </w:tc>
        <w:tc>
          <w:tcPr>
            <w:tcW w:w="1145" w:type="dxa"/>
          </w:tcPr>
          <w:p w:rsidR="00CA7C4B" w:rsidRDefault="00CA7C4B">
            <w:pPr>
              <w:pStyle w:val="TableParagraph"/>
              <w:rPr>
                <w:sz w:val="18"/>
              </w:rPr>
            </w:pPr>
          </w:p>
        </w:tc>
        <w:tc>
          <w:tcPr>
            <w:tcW w:w="1135" w:type="dxa"/>
          </w:tcPr>
          <w:p w:rsidR="00CA7C4B" w:rsidRDefault="00CA7C4B">
            <w:pPr>
              <w:pStyle w:val="TableParagraph"/>
              <w:rPr>
                <w:sz w:val="18"/>
              </w:rPr>
            </w:pPr>
          </w:p>
        </w:tc>
        <w:tc>
          <w:tcPr>
            <w:tcW w:w="1472" w:type="dxa"/>
          </w:tcPr>
          <w:p w:rsidR="00CA7C4B" w:rsidRDefault="00CA7C4B">
            <w:pPr>
              <w:pStyle w:val="TableParagraph"/>
              <w:rPr>
                <w:sz w:val="18"/>
              </w:rPr>
            </w:pPr>
          </w:p>
        </w:tc>
      </w:tr>
      <w:tr w:rsidR="00CA7C4B">
        <w:trPr>
          <w:trHeight w:val="251"/>
        </w:trPr>
        <w:tc>
          <w:tcPr>
            <w:tcW w:w="905" w:type="dxa"/>
          </w:tcPr>
          <w:p w:rsidR="00CA7C4B" w:rsidRDefault="00CA7C4B">
            <w:pPr>
              <w:pStyle w:val="TableParagraph"/>
              <w:rPr>
                <w:sz w:val="18"/>
              </w:rPr>
            </w:pPr>
          </w:p>
        </w:tc>
        <w:tc>
          <w:tcPr>
            <w:tcW w:w="4808" w:type="dxa"/>
          </w:tcPr>
          <w:p w:rsidR="00CA7C4B" w:rsidRDefault="00CA7C4B">
            <w:pPr>
              <w:pStyle w:val="TableParagraph"/>
              <w:rPr>
                <w:sz w:val="18"/>
              </w:rPr>
            </w:pPr>
          </w:p>
        </w:tc>
        <w:tc>
          <w:tcPr>
            <w:tcW w:w="1145" w:type="dxa"/>
          </w:tcPr>
          <w:p w:rsidR="00CA7C4B" w:rsidRDefault="00CA7C4B">
            <w:pPr>
              <w:pStyle w:val="TableParagraph"/>
              <w:rPr>
                <w:sz w:val="18"/>
              </w:rPr>
            </w:pPr>
          </w:p>
        </w:tc>
        <w:tc>
          <w:tcPr>
            <w:tcW w:w="1135" w:type="dxa"/>
          </w:tcPr>
          <w:p w:rsidR="00CA7C4B" w:rsidRDefault="00CA7C4B">
            <w:pPr>
              <w:pStyle w:val="TableParagraph"/>
              <w:rPr>
                <w:sz w:val="18"/>
              </w:rPr>
            </w:pPr>
          </w:p>
        </w:tc>
        <w:tc>
          <w:tcPr>
            <w:tcW w:w="1472" w:type="dxa"/>
          </w:tcPr>
          <w:p w:rsidR="00CA7C4B" w:rsidRDefault="00CA7C4B">
            <w:pPr>
              <w:pStyle w:val="TableParagraph"/>
              <w:rPr>
                <w:sz w:val="18"/>
              </w:rPr>
            </w:pPr>
          </w:p>
        </w:tc>
      </w:tr>
    </w:tbl>
    <w:p w:rsidR="00CA7C4B" w:rsidRDefault="003C2382">
      <w:pPr>
        <w:jc w:val="center"/>
        <w:rPr>
          <w:i/>
        </w:rPr>
      </w:pPr>
      <w:r>
        <w:rPr>
          <w:i/>
        </w:rPr>
        <w:t>Примечание:</w:t>
      </w:r>
      <w:r>
        <w:rPr>
          <w:i/>
          <w:spacing w:val="-5"/>
        </w:rPr>
        <w:t xml:space="preserve"> </w:t>
      </w:r>
      <w:r>
        <w:rPr>
          <w:i/>
        </w:rPr>
        <w:t>поставщик</w:t>
      </w:r>
      <w:r>
        <w:rPr>
          <w:i/>
          <w:spacing w:val="-5"/>
        </w:rPr>
        <w:t xml:space="preserve"> </w:t>
      </w:r>
      <w:r>
        <w:rPr>
          <w:i/>
        </w:rPr>
        <w:t>освобождён</w:t>
      </w:r>
      <w:r>
        <w:rPr>
          <w:i/>
          <w:spacing w:val="-2"/>
        </w:rPr>
        <w:t xml:space="preserve"> </w:t>
      </w:r>
      <w:r>
        <w:rPr>
          <w:i/>
        </w:rPr>
        <w:t>от</w:t>
      </w:r>
      <w:r>
        <w:rPr>
          <w:i/>
          <w:spacing w:val="-7"/>
        </w:rPr>
        <w:t xml:space="preserve"> </w:t>
      </w:r>
      <w:r>
        <w:rPr>
          <w:i/>
        </w:rPr>
        <w:t>уплаты</w:t>
      </w:r>
      <w:r>
        <w:rPr>
          <w:i/>
          <w:spacing w:val="-7"/>
        </w:rPr>
        <w:t xml:space="preserve"> </w:t>
      </w:r>
      <w:r>
        <w:rPr>
          <w:i/>
        </w:rPr>
        <w:t>НДС</w:t>
      </w:r>
      <w:r>
        <w:rPr>
          <w:i/>
          <w:spacing w:val="-4"/>
        </w:rPr>
        <w:t xml:space="preserve"> </w:t>
      </w:r>
      <w:r>
        <w:rPr>
          <w:i/>
        </w:rPr>
        <w:t>в</w:t>
      </w:r>
      <w:r>
        <w:rPr>
          <w:i/>
          <w:spacing w:val="-3"/>
        </w:rPr>
        <w:t xml:space="preserve"> </w:t>
      </w:r>
      <w:r>
        <w:rPr>
          <w:i/>
        </w:rPr>
        <w:t>бюджет</w:t>
      </w:r>
      <w:r>
        <w:rPr>
          <w:i/>
          <w:spacing w:val="-3"/>
        </w:rPr>
        <w:t xml:space="preserve"> </w:t>
      </w:r>
      <w:r>
        <w:rPr>
          <w:i/>
        </w:rPr>
        <w:t>согласно</w:t>
      </w:r>
      <w:r>
        <w:rPr>
          <w:i/>
          <w:spacing w:val="-7"/>
        </w:rPr>
        <w:t xml:space="preserve"> </w:t>
      </w:r>
      <w:r>
        <w:rPr>
          <w:i/>
        </w:rPr>
        <w:t>ст.</w:t>
      </w:r>
      <w:r>
        <w:rPr>
          <w:i/>
          <w:spacing w:val="-2"/>
        </w:rPr>
        <w:t xml:space="preserve"> </w:t>
      </w:r>
      <w:r>
        <w:rPr>
          <w:i/>
        </w:rPr>
        <w:t>145</w:t>
      </w:r>
      <w:r>
        <w:rPr>
          <w:i/>
          <w:spacing w:val="-3"/>
        </w:rPr>
        <w:t xml:space="preserve"> </w:t>
      </w:r>
      <w:r>
        <w:rPr>
          <w:i/>
        </w:rPr>
        <w:t>НК</w:t>
      </w:r>
      <w:r>
        <w:rPr>
          <w:i/>
          <w:spacing w:val="-3"/>
        </w:rPr>
        <w:t xml:space="preserve"> </w:t>
      </w:r>
      <w:r>
        <w:rPr>
          <w:i/>
          <w:spacing w:val="-5"/>
        </w:rPr>
        <w:t>РФ.</w:t>
      </w:r>
    </w:p>
    <w:p w:rsidR="00CA7C4B" w:rsidRDefault="00CA7C4B">
      <w:pPr>
        <w:pStyle w:val="a3"/>
        <w:spacing w:before="69"/>
        <w:ind w:left="0"/>
        <w:rPr>
          <w:i/>
          <w:sz w:val="22"/>
        </w:rPr>
      </w:pPr>
    </w:p>
    <w:p w:rsidR="00CA7C4B" w:rsidRDefault="003C2382">
      <w:pPr>
        <w:pStyle w:val="a3"/>
        <w:ind w:left="4368"/>
        <w:jc w:val="both"/>
      </w:pPr>
      <w:r>
        <w:t>Задача</w:t>
      </w:r>
      <w:r>
        <w:rPr>
          <w:spacing w:val="-5"/>
        </w:rPr>
        <w:t xml:space="preserve"> </w:t>
      </w:r>
      <w:r>
        <w:rPr>
          <w:spacing w:val="-2"/>
        </w:rPr>
        <w:t>6.4.32</w:t>
      </w:r>
    </w:p>
    <w:p w:rsidR="00CA7C4B" w:rsidRDefault="003C2382">
      <w:pPr>
        <w:pStyle w:val="a3"/>
        <w:spacing w:before="120" w:line="276" w:lineRule="auto"/>
        <w:ind w:right="337" w:firstLine="708"/>
        <w:jc w:val="both"/>
      </w:pPr>
      <w:r>
        <w:t>Определить необходимые суммы, указать первичные документы и бух- галтерские</w:t>
      </w:r>
      <w:r>
        <w:rPr>
          <w:spacing w:val="71"/>
        </w:rPr>
        <w:t xml:space="preserve"> </w:t>
      </w:r>
      <w:r>
        <w:t>проводки</w:t>
      </w:r>
      <w:r>
        <w:rPr>
          <w:spacing w:val="74"/>
        </w:rPr>
        <w:t xml:space="preserve"> </w:t>
      </w:r>
      <w:r>
        <w:t>в</w:t>
      </w:r>
      <w:r>
        <w:rPr>
          <w:spacing w:val="72"/>
        </w:rPr>
        <w:t xml:space="preserve"> </w:t>
      </w:r>
      <w:r>
        <w:t>журнале</w:t>
      </w:r>
      <w:r>
        <w:rPr>
          <w:spacing w:val="71"/>
        </w:rPr>
        <w:t xml:space="preserve"> </w:t>
      </w:r>
      <w:r>
        <w:t>регистрации</w:t>
      </w:r>
      <w:r>
        <w:rPr>
          <w:spacing w:val="74"/>
        </w:rPr>
        <w:t xml:space="preserve"> </w:t>
      </w:r>
      <w:r>
        <w:t>хозяйственных</w:t>
      </w:r>
      <w:r>
        <w:rPr>
          <w:spacing w:val="71"/>
        </w:rPr>
        <w:t xml:space="preserve"> </w:t>
      </w:r>
      <w:r>
        <w:t>операций</w:t>
      </w:r>
      <w:r>
        <w:rPr>
          <w:spacing w:val="74"/>
        </w:rPr>
        <w:t xml:space="preserve"> </w:t>
      </w:r>
      <w:r>
        <w:t>ООО</w:t>
      </w:r>
    </w:p>
    <w:p w:rsidR="00CA7C4B" w:rsidRDefault="003C2382">
      <w:pPr>
        <w:pStyle w:val="a3"/>
        <w:spacing w:before="1"/>
        <w:jc w:val="both"/>
      </w:pPr>
      <w:r>
        <w:t>«Огни</w:t>
      </w:r>
      <w:r>
        <w:rPr>
          <w:spacing w:val="-5"/>
        </w:rPr>
        <w:t xml:space="preserve"> </w:t>
      </w:r>
      <w:r>
        <w:rPr>
          <w:spacing w:val="-2"/>
        </w:rPr>
        <w:t>Прикамья».</w:t>
      </w:r>
    </w:p>
    <w:p w:rsidR="00CA7C4B" w:rsidRDefault="003C2382">
      <w:pPr>
        <w:pStyle w:val="a3"/>
        <w:spacing w:before="47" w:line="276" w:lineRule="auto"/>
        <w:ind w:right="332" w:firstLine="708"/>
        <w:jc w:val="both"/>
      </w:pPr>
      <w:r>
        <w:rPr>
          <w:i/>
        </w:rPr>
        <w:t>Исходные данные</w:t>
      </w:r>
      <w:r>
        <w:t>. Малое предприятие ООО «Огни Прикамья» (гостини- ца) в декабре 2020 г. отражает в бухгалтерском учёте операции по формирова- нию финансового результата (табл. 65).</w:t>
      </w:r>
    </w:p>
    <w:p w:rsidR="00CA7C4B" w:rsidRDefault="003C2382">
      <w:pPr>
        <w:pStyle w:val="a3"/>
        <w:spacing w:before="1"/>
        <w:ind w:left="8622"/>
      </w:pPr>
      <w:r>
        <w:t>Таблица</w:t>
      </w:r>
      <w:r>
        <w:rPr>
          <w:spacing w:val="-5"/>
        </w:rPr>
        <w:t xml:space="preserve"> 65</w:t>
      </w:r>
    </w:p>
    <w:p w:rsidR="00CA7C4B" w:rsidRDefault="003C2382">
      <w:pPr>
        <w:spacing w:before="1"/>
        <w:ind w:left="578"/>
        <w:rPr>
          <w:sz w:val="24"/>
        </w:rPr>
      </w:pPr>
      <w:r>
        <w:rPr>
          <w:sz w:val="24"/>
        </w:rPr>
        <w:t>Журнал</w:t>
      </w:r>
      <w:r>
        <w:rPr>
          <w:spacing w:val="-6"/>
          <w:sz w:val="24"/>
        </w:rPr>
        <w:t xml:space="preserve"> </w:t>
      </w:r>
      <w:r>
        <w:rPr>
          <w:sz w:val="24"/>
        </w:rPr>
        <w:t>регистрации</w:t>
      </w:r>
      <w:r>
        <w:rPr>
          <w:spacing w:val="-6"/>
          <w:sz w:val="24"/>
        </w:rPr>
        <w:t xml:space="preserve"> </w:t>
      </w:r>
      <w:r>
        <w:rPr>
          <w:sz w:val="24"/>
        </w:rPr>
        <w:t>хозяйственных</w:t>
      </w:r>
      <w:r>
        <w:rPr>
          <w:spacing w:val="-1"/>
          <w:sz w:val="24"/>
        </w:rPr>
        <w:t xml:space="preserve"> </w:t>
      </w:r>
      <w:r>
        <w:rPr>
          <w:sz w:val="24"/>
        </w:rPr>
        <w:t>операций</w:t>
      </w:r>
      <w:r>
        <w:rPr>
          <w:spacing w:val="-6"/>
          <w:sz w:val="24"/>
        </w:rPr>
        <w:t xml:space="preserve"> </w:t>
      </w:r>
      <w:r>
        <w:rPr>
          <w:sz w:val="24"/>
        </w:rPr>
        <w:t>ООО «Огни</w:t>
      </w:r>
      <w:r>
        <w:rPr>
          <w:spacing w:val="-3"/>
          <w:sz w:val="24"/>
        </w:rPr>
        <w:t xml:space="preserve"> </w:t>
      </w:r>
      <w:r>
        <w:rPr>
          <w:sz w:val="24"/>
        </w:rPr>
        <w:t>Прикамья»</w:t>
      </w:r>
      <w:r>
        <w:rPr>
          <w:spacing w:val="-9"/>
          <w:sz w:val="24"/>
        </w:rPr>
        <w:t xml:space="preserve"> </w:t>
      </w:r>
      <w:r>
        <w:rPr>
          <w:sz w:val="24"/>
        </w:rPr>
        <w:t>за</w:t>
      </w:r>
      <w:r>
        <w:rPr>
          <w:spacing w:val="-4"/>
          <w:sz w:val="24"/>
        </w:rPr>
        <w:t xml:space="preserve"> </w:t>
      </w:r>
      <w:r>
        <w:rPr>
          <w:sz w:val="24"/>
        </w:rPr>
        <w:t>декабрь</w:t>
      </w:r>
      <w:r>
        <w:rPr>
          <w:spacing w:val="-4"/>
          <w:sz w:val="24"/>
        </w:rPr>
        <w:t xml:space="preserve"> </w:t>
      </w:r>
      <w:r>
        <w:rPr>
          <w:sz w:val="24"/>
        </w:rPr>
        <w:t>2020</w:t>
      </w:r>
      <w:r>
        <w:rPr>
          <w:spacing w:val="-3"/>
          <w:sz w:val="24"/>
        </w:rPr>
        <w:t xml:space="preserve"> </w:t>
      </w:r>
      <w:r>
        <w:rPr>
          <w:spacing w:val="-5"/>
          <w:sz w:val="24"/>
        </w:rPr>
        <w:t>г.</w:t>
      </w:r>
    </w:p>
    <w:p w:rsidR="00CA7C4B" w:rsidRDefault="00CA7C4B">
      <w:pPr>
        <w:pStyle w:val="a3"/>
        <w:spacing w:before="11"/>
        <w:ind w:left="0"/>
        <w:rPr>
          <w:sz w:val="10"/>
        </w:rPr>
      </w:pPr>
    </w:p>
    <w:tbl>
      <w:tblPr>
        <w:tblStyle w:val="TableNormal"/>
        <w:tblW w:w="0" w:type="auto"/>
        <w:tblInd w:w="2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2"/>
        <w:gridCol w:w="5672"/>
        <w:gridCol w:w="1730"/>
        <w:gridCol w:w="850"/>
        <w:gridCol w:w="849"/>
      </w:tblGrid>
      <w:tr w:rsidR="00CA7C4B">
        <w:trPr>
          <w:trHeight w:val="203"/>
        </w:trPr>
        <w:tc>
          <w:tcPr>
            <w:tcW w:w="392" w:type="dxa"/>
          </w:tcPr>
          <w:p w:rsidR="00CA7C4B" w:rsidRDefault="003C2382">
            <w:pPr>
              <w:pStyle w:val="TableParagraph"/>
              <w:spacing w:line="184" w:lineRule="exact"/>
              <w:ind w:left="44"/>
              <w:jc w:val="center"/>
            </w:pPr>
            <w:r>
              <w:rPr>
                <w:spacing w:val="-10"/>
              </w:rPr>
              <w:t>№</w:t>
            </w:r>
          </w:p>
        </w:tc>
        <w:tc>
          <w:tcPr>
            <w:tcW w:w="5672" w:type="dxa"/>
          </w:tcPr>
          <w:p w:rsidR="00CA7C4B" w:rsidRDefault="003C2382">
            <w:pPr>
              <w:pStyle w:val="TableParagraph"/>
              <w:spacing w:line="184" w:lineRule="exact"/>
              <w:ind w:left="1785"/>
            </w:pPr>
            <w:r>
              <w:t>Содержание</w:t>
            </w:r>
            <w:r>
              <w:rPr>
                <w:spacing w:val="-7"/>
              </w:rPr>
              <w:t xml:space="preserve"> </w:t>
            </w:r>
            <w:r>
              <w:rPr>
                <w:spacing w:val="-2"/>
              </w:rPr>
              <w:t>операции</w:t>
            </w:r>
          </w:p>
        </w:tc>
        <w:tc>
          <w:tcPr>
            <w:tcW w:w="1730" w:type="dxa"/>
          </w:tcPr>
          <w:p w:rsidR="00CA7C4B" w:rsidRDefault="003C2382">
            <w:pPr>
              <w:pStyle w:val="TableParagraph"/>
              <w:spacing w:line="184" w:lineRule="exact"/>
              <w:ind w:left="299"/>
            </w:pPr>
            <w:r>
              <w:t>Сумма,</w:t>
            </w:r>
            <w:r>
              <w:rPr>
                <w:spacing w:val="-8"/>
              </w:rPr>
              <w:t xml:space="preserve"> </w:t>
            </w:r>
            <w:r>
              <w:rPr>
                <w:spacing w:val="-4"/>
              </w:rPr>
              <w:t>руб.</w:t>
            </w:r>
          </w:p>
        </w:tc>
        <w:tc>
          <w:tcPr>
            <w:tcW w:w="850" w:type="dxa"/>
          </w:tcPr>
          <w:p w:rsidR="00CA7C4B" w:rsidRDefault="003C2382">
            <w:pPr>
              <w:pStyle w:val="TableParagraph"/>
              <w:spacing w:line="184" w:lineRule="exact"/>
              <w:ind w:left="10" w:right="2"/>
              <w:jc w:val="center"/>
            </w:pPr>
            <w:r>
              <w:rPr>
                <w:spacing w:val="-5"/>
              </w:rPr>
              <w:t>Дт</w:t>
            </w:r>
          </w:p>
        </w:tc>
        <w:tc>
          <w:tcPr>
            <w:tcW w:w="849" w:type="dxa"/>
          </w:tcPr>
          <w:p w:rsidR="00CA7C4B" w:rsidRDefault="003C2382">
            <w:pPr>
              <w:pStyle w:val="TableParagraph"/>
              <w:spacing w:line="184" w:lineRule="exact"/>
              <w:ind w:left="15" w:right="2"/>
              <w:jc w:val="center"/>
            </w:pPr>
            <w:r>
              <w:rPr>
                <w:spacing w:val="-5"/>
              </w:rPr>
              <w:t>Кт</w:t>
            </w:r>
          </w:p>
        </w:tc>
      </w:tr>
      <w:tr w:rsidR="00CA7C4B">
        <w:trPr>
          <w:trHeight w:val="402"/>
        </w:trPr>
        <w:tc>
          <w:tcPr>
            <w:tcW w:w="392" w:type="dxa"/>
          </w:tcPr>
          <w:p w:rsidR="00CA7C4B" w:rsidRDefault="003C2382">
            <w:pPr>
              <w:pStyle w:val="TableParagraph"/>
              <w:spacing w:line="206" w:lineRule="exact"/>
              <w:ind w:left="44" w:right="38"/>
              <w:jc w:val="center"/>
            </w:pPr>
            <w:r>
              <w:rPr>
                <w:spacing w:val="-10"/>
              </w:rPr>
              <w:t>1</w:t>
            </w:r>
          </w:p>
        </w:tc>
        <w:tc>
          <w:tcPr>
            <w:tcW w:w="5672" w:type="dxa"/>
          </w:tcPr>
          <w:p w:rsidR="00CA7C4B" w:rsidRDefault="003C2382">
            <w:pPr>
              <w:pStyle w:val="TableParagraph"/>
              <w:spacing w:line="180" w:lineRule="exact"/>
              <w:ind w:left="109"/>
            </w:pPr>
            <w:r>
              <w:t>Начислены</w:t>
            </w:r>
            <w:r>
              <w:rPr>
                <w:spacing w:val="-11"/>
              </w:rPr>
              <w:t xml:space="preserve"> </w:t>
            </w:r>
            <w:r>
              <w:t>сотрудникам</w:t>
            </w:r>
            <w:r>
              <w:rPr>
                <w:spacing w:val="-10"/>
              </w:rPr>
              <w:t xml:space="preserve"> </w:t>
            </w:r>
            <w:r>
              <w:t>(администрации</w:t>
            </w:r>
            <w:r>
              <w:rPr>
                <w:spacing w:val="-7"/>
              </w:rPr>
              <w:t xml:space="preserve"> </w:t>
            </w:r>
            <w:r>
              <w:rPr>
                <w:spacing w:val="-2"/>
              </w:rPr>
              <w:t>гостиницы)</w:t>
            </w:r>
          </w:p>
          <w:p w:rsidR="00CA7C4B" w:rsidRDefault="003C2382">
            <w:pPr>
              <w:pStyle w:val="TableParagraph"/>
              <w:spacing w:line="203" w:lineRule="exact"/>
              <w:ind w:left="109"/>
            </w:pPr>
            <w:r>
              <w:t>премии</w:t>
            </w:r>
            <w:r>
              <w:rPr>
                <w:spacing w:val="-5"/>
              </w:rPr>
              <w:t xml:space="preserve"> </w:t>
            </w:r>
            <w:r>
              <w:t>за</w:t>
            </w:r>
            <w:r>
              <w:rPr>
                <w:spacing w:val="-3"/>
              </w:rPr>
              <w:t xml:space="preserve"> </w:t>
            </w:r>
            <w:r>
              <w:t>показатели</w:t>
            </w:r>
            <w:r>
              <w:rPr>
                <w:spacing w:val="-3"/>
              </w:rPr>
              <w:t xml:space="preserve"> </w:t>
            </w:r>
            <w:r>
              <w:rPr>
                <w:spacing w:val="-2"/>
              </w:rPr>
              <w:t>работы</w:t>
            </w:r>
          </w:p>
        </w:tc>
        <w:tc>
          <w:tcPr>
            <w:tcW w:w="1730" w:type="dxa"/>
          </w:tcPr>
          <w:p w:rsidR="00CA7C4B" w:rsidRDefault="003C2382">
            <w:pPr>
              <w:pStyle w:val="TableParagraph"/>
              <w:spacing w:line="206" w:lineRule="exact"/>
              <w:ind w:left="534"/>
            </w:pPr>
            <w:r>
              <w:t xml:space="preserve">145 </w:t>
            </w:r>
            <w:r>
              <w:rPr>
                <w:spacing w:val="-5"/>
              </w:rPr>
              <w:t>000</w:t>
            </w:r>
          </w:p>
        </w:tc>
        <w:tc>
          <w:tcPr>
            <w:tcW w:w="850" w:type="dxa"/>
          </w:tcPr>
          <w:p w:rsidR="00CA7C4B" w:rsidRDefault="00CA7C4B">
            <w:pPr>
              <w:pStyle w:val="TableParagraph"/>
              <w:rPr>
                <w:sz w:val="24"/>
              </w:rPr>
            </w:pPr>
          </w:p>
        </w:tc>
        <w:tc>
          <w:tcPr>
            <w:tcW w:w="849" w:type="dxa"/>
          </w:tcPr>
          <w:p w:rsidR="00CA7C4B" w:rsidRDefault="00CA7C4B">
            <w:pPr>
              <w:pStyle w:val="TableParagraph"/>
              <w:rPr>
                <w:sz w:val="24"/>
              </w:rPr>
            </w:pPr>
          </w:p>
        </w:tc>
      </w:tr>
      <w:tr w:rsidR="00CA7C4B">
        <w:trPr>
          <w:trHeight w:val="405"/>
        </w:trPr>
        <w:tc>
          <w:tcPr>
            <w:tcW w:w="392" w:type="dxa"/>
          </w:tcPr>
          <w:p w:rsidR="00CA7C4B" w:rsidRDefault="003C2382">
            <w:pPr>
              <w:pStyle w:val="TableParagraph"/>
              <w:spacing w:line="208" w:lineRule="exact"/>
              <w:ind w:left="44" w:right="38"/>
              <w:jc w:val="center"/>
            </w:pPr>
            <w:r>
              <w:rPr>
                <w:spacing w:val="-10"/>
              </w:rPr>
              <w:t>2</w:t>
            </w:r>
          </w:p>
        </w:tc>
        <w:tc>
          <w:tcPr>
            <w:tcW w:w="5672" w:type="dxa"/>
          </w:tcPr>
          <w:p w:rsidR="00CA7C4B" w:rsidRDefault="003C2382">
            <w:pPr>
              <w:pStyle w:val="TableParagraph"/>
              <w:spacing w:line="182" w:lineRule="exact"/>
              <w:ind w:left="109"/>
            </w:pPr>
            <w:r>
              <w:t>Начислены</w:t>
            </w:r>
            <w:r>
              <w:rPr>
                <w:spacing w:val="-10"/>
              </w:rPr>
              <w:t xml:space="preserve"> </w:t>
            </w:r>
            <w:r>
              <w:t>сотрудникам</w:t>
            </w:r>
            <w:r>
              <w:rPr>
                <w:spacing w:val="-7"/>
              </w:rPr>
              <w:t xml:space="preserve"> </w:t>
            </w:r>
            <w:r>
              <w:t>гостиницы</w:t>
            </w:r>
            <w:r>
              <w:rPr>
                <w:spacing w:val="-5"/>
              </w:rPr>
              <w:t xml:space="preserve"> </w:t>
            </w:r>
            <w:r>
              <w:t>премии</w:t>
            </w:r>
            <w:r>
              <w:rPr>
                <w:spacing w:val="-7"/>
              </w:rPr>
              <w:t xml:space="preserve"> </w:t>
            </w:r>
            <w:r>
              <w:t>к</w:t>
            </w:r>
            <w:r>
              <w:rPr>
                <w:spacing w:val="-4"/>
              </w:rPr>
              <w:t xml:space="preserve"> </w:t>
            </w:r>
            <w:r>
              <w:rPr>
                <w:spacing w:val="-2"/>
              </w:rPr>
              <w:t>юбилей-</w:t>
            </w:r>
          </w:p>
          <w:p w:rsidR="00CA7C4B" w:rsidRDefault="003C2382">
            <w:pPr>
              <w:pStyle w:val="TableParagraph"/>
              <w:spacing w:line="203" w:lineRule="exact"/>
              <w:ind w:left="109"/>
            </w:pPr>
            <w:r>
              <w:t>ным</w:t>
            </w:r>
            <w:r>
              <w:rPr>
                <w:spacing w:val="-5"/>
              </w:rPr>
              <w:t xml:space="preserve"> </w:t>
            </w:r>
            <w:r>
              <w:t>и</w:t>
            </w:r>
            <w:r>
              <w:rPr>
                <w:spacing w:val="-3"/>
              </w:rPr>
              <w:t xml:space="preserve"> </w:t>
            </w:r>
            <w:r>
              <w:t>праздничным</w:t>
            </w:r>
            <w:r>
              <w:rPr>
                <w:spacing w:val="-6"/>
              </w:rPr>
              <w:t xml:space="preserve"> </w:t>
            </w:r>
            <w:r>
              <w:rPr>
                <w:spacing w:val="-2"/>
              </w:rPr>
              <w:t>датам</w:t>
            </w:r>
          </w:p>
        </w:tc>
        <w:tc>
          <w:tcPr>
            <w:tcW w:w="1730" w:type="dxa"/>
          </w:tcPr>
          <w:p w:rsidR="00CA7C4B" w:rsidRDefault="003C2382">
            <w:pPr>
              <w:pStyle w:val="TableParagraph"/>
              <w:spacing w:line="208" w:lineRule="exact"/>
              <w:ind w:left="616"/>
            </w:pPr>
            <w:r>
              <w:t xml:space="preserve">35 </w:t>
            </w:r>
            <w:r>
              <w:rPr>
                <w:spacing w:val="-5"/>
              </w:rPr>
              <w:t>000</w:t>
            </w:r>
          </w:p>
        </w:tc>
        <w:tc>
          <w:tcPr>
            <w:tcW w:w="850" w:type="dxa"/>
          </w:tcPr>
          <w:p w:rsidR="00CA7C4B" w:rsidRDefault="00CA7C4B">
            <w:pPr>
              <w:pStyle w:val="TableParagraph"/>
              <w:rPr>
                <w:sz w:val="24"/>
              </w:rPr>
            </w:pPr>
          </w:p>
        </w:tc>
        <w:tc>
          <w:tcPr>
            <w:tcW w:w="849" w:type="dxa"/>
          </w:tcPr>
          <w:p w:rsidR="00CA7C4B" w:rsidRDefault="00CA7C4B">
            <w:pPr>
              <w:pStyle w:val="TableParagraph"/>
              <w:rPr>
                <w:sz w:val="24"/>
              </w:rPr>
            </w:pPr>
          </w:p>
        </w:tc>
      </w:tr>
      <w:tr w:rsidR="00CA7C4B">
        <w:trPr>
          <w:trHeight w:val="481"/>
        </w:trPr>
        <w:tc>
          <w:tcPr>
            <w:tcW w:w="392" w:type="dxa"/>
          </w:tcPr>
          <w:p w:rsidR="00CA7C4B" w:rsidRDefault="003C2382">
            <w:pPr>
              <w:pStyle w:val="TableParagraph"/>
              <w:spacing w:line="206" w:lineRule="exact"/>
              <w:ind w:left="44" w:right="38"/>
              <w:jc w:val="center"/>
            </w:pPr>
            <w:r>
              <w:rPr>
                <w:spacing w:val="-10"/>
              </w:rPr>
              <w:t>3</w:t>
            </w:r>
          </w:p>
        </w:tc>
        <w:tc>
          <w:tcPr>
            <w:tcW w:w="5672" w:type="dxa"/>
          </w:tcPr>
          <w:p w:rsidR="00CA7C4B" w:rsidRDefault="003C2382">
            <w:pPr>
              <w:pStyle w:val="TableParagraph"/>
              <w:spacing w:line="194" w:lineRule="auto"/>
              <w:ind w:left="109"/>
            </w:pPr>
            <w:r>
              <w:t>Произведены</w:t>
            </w:r>
            <w:r>
              <w:rPr>
                <w:spacing w:val="-5"/>
              </w:rPr>
              <w:t xml:space="preserve"> </w:t>
            </w:r>
            <w:r>
              <w:t>страховые</w:t>
            </w:r>
            <w:r>
              <w:rPr>
                <w:spacing w:val="-7"/>
              </w:rPr>
              <w:t xml:space="preserve"> </w:t>
            </w:r>
            <w:r>
              <w:t>взносы</w:t>
            </w:r>
            <w:r>
              <w:rPr>
                <w:spacing w:val="-5"/>
              </w:rPr>
              <w:t xml:space="preserve"> </w:t>
            </w:r>
            <w:r>
              <w:t>с</w:t>
            </w:r>
            <w:r>
              <w:rPr>
                <w:spacing w:val="-5"/>
              </w:rPr>
              <w:t xml:space="preserve"> </w:t>
            </w:r>
            <w:r>
              <w:t>премий</w:t>
            </w:r>
            <w:r>
              <w:rPr>
                <w:spacing w:val="-9"/>
              </w:rPr>
              <w:t xml:space="preserve"> </w:t>
            </w:r>
            <w:r>
              <w:t>сотрудников</w:t>
            </w:r>
            <w:r>
              <w:rPr>
                <w:spacing w:val="-6"/>
              </w:rPr>
              <w:t xml:space="preserve"> </w:t>
            </w:r>
            <w:r>
              <w:t>за показатели работы</w:t>
            </w:r>
          </w:p>
        </w:tc>
        <w:tc>
          <w:tcPr>
            <w:tcW w:w="1730" w:type="dxa"/>
          </w:tcPr>
          <w:p w:rsidR="00CA7C4B" w:rsidRDefault="003C2382">
            <w:pPr>
              <w:pStyle w:val="TableParagraph"/>
              <w:spacing w:line="206" w:lineRule="exact"/>
              <w:ind w:left="450"/>
              <w:jc w:val="center"/>
            </w:pPr>
            <w:r>
              <w:rPr>
                <w:spacing w:val="-10"/>
              </w:rPr>
              <w:t>?</w:t>
            </w:r>
          </w:p>
        </w:tc>
        <w:tc>
          <w:tcPr>
            <w:tcW w:w="850" w:type="dxa"/>
          </w:tcPr>
          <w:p w:rsidR="00CA7C4B" w:rsidRDefault="00CA7C4B">
            <w:pPr>
              <w:pStyle w:val="TableParagraph"/>
              <w:rPr>
                <w:sz w:val="24"/>
              </w:rPr>
            </w:pPr>
          </w:p>
        </w:tc>
        <w:tc>
          <w:tcPr>
            <w:tcW w:w="849" w:type="dxa"/>
          </w:tcPr>
          <w:p w:rsidR="00CA7C4B" w:rsidRDefault="00CA7C4B">
            <w:pPr>
              <w:pStyle w:val="TableParagraph"/>
              <w:rPr>
                <w:sz w:val="24"/>
              </w:rPr>
            </w:pPr>
          </w:p>
        </w:tc>
      </w:tr>
      <w:tr w:rsidR="00CA7C4B">
        <w:trPr>
          <w:trHeight w:val="479"/>
        </w:trPr>
        <w:tc>
          <w:tcPr>
            <w:tcW w:w="392" w:type="dxa"/>
          </w:tcPr>
          <w:p w:rsidR="00CA7C4B" w:rsidRDefault="003C2382">
            <w:pPr>
              <w:pStyle w:val="TableParagraph"/>
              <w:spacing w:line="206" w:lineRule="exact"/>
              <w:ind w:left="44" w:right="38"/>
              <w:jc w:val="center"/>
            </w:pPr>
            <w:r>
              <w:rPr>
                <w:spacing w:val="-10"/>
              </w:rPr>
              <w:t>4</w:t>
            </w:r>
          </w:p>
        </w:tc>
        <w:tc>
          <w:tcPr>
            <w:tcW w:w="5672" w:type="dxa"/>
          </w:tcPr>
          <w:p w:rsidR="00CA7C4B" w:rsidRDefault="003C2382">
            <w:pPr>
              <w:pStyle w:val="TableParagraph"/>
              <w:spacing w:line="192" w:lineRule="auto"/>
              <w:ind w:left="109"/>
            </w:pPr>
            <w:r>
              <w:t>Произведены</w:t>
            </w:r>
            <w:r>
              <w:rPr>
                <w:spacing w:val="-5"/>
              </w:rPr>
              <w:t xml:space="preserve"> </w:t>
            </w:r>
            <w:r>
              <w:t>страховые</w:t>
            </w:r>
            <w:r>
              <w:rPr>
                <w:spacing w:val="-7"/>
              </w:rPr>
              <w:t xml:space="preserve"> </w:t>
            </w:r>
            <w:r>
              <w:t>взносы</w:t>
            </w:r>
            <w:r>
              <w:rPr>
                <w:spacing w:val="-5"/>
              </w:rPr>
              <w:t xml:space="preserve"> </w:t>
            </w:r>
            <w:r>
              <w:t>с</w:t>
            </w:r>
            <w:r>
              <w:rPr>
                <w:spacing w:val="-5"/>
              </w:rPr>
              <w:t xml:space="preserve"> </w:t>
            </w:r>
            <w:r>
              <w:t>премий</w:t>
            </w:r>
            <w:r>
              <w:rPr>
                <w:spacing w:val="-9"/>
              </w:rPr>
              <w:t xml:space="preserve"> </w:t>
            </w:r>
            <w:r>
              <w:t>сотрудников</w:t>
            </w:r>
            <w:r>
              <w:rPr>
                <w:spacing w:val="-5"/>
              </w:rPr>
              <w:t xml:space="preserve"> </w:t>
            </w:r>
            <w:r>
              <w:t>к юбилейным и праздничным датам</w:t>
            </w:r>
          </w:p>
        </w:tc>
        <w:tc>
          <w:tcPr>
            <w:tcW w:w="1730" w:type="dxa"/>
          </w:tcPr>
          <w:p w:rsidR="00CA7C4B" w:rsidRDefault="003C2382">
            <w:pPr>
              <w:pStyle w:val="TableParagraph"/>
              <w:spacing w:line="206" w:lineRule="exact"/>
              <w:ind w:left="450"/>
              <w:jc w:val="center"/>
            </w:pPr>
            <w:r>
              <w:rPr>
                <w:spacing w:val="-10"/>
              </w:rPr>
              <w:t>?</w:t>
            </w:r>
          </w:p>
        </w:tc>
        <w:tc>
          <w:tcPr>
            <w:tcW w:w="850" w:type="dxa"/>
          </w:tcPr>
          <w:p w:rsidR="00CA7C4B" w:rsidRDefault="00CA7C4B">
            <w:pPr>
              <w:pStyle w:val="TableParagraph"/>
              <w:rPr>
                <w:sz w:val="24"/>
              </w:rPr>
            </w:pPr>
          </w:p>
        </w:tc>
        <w:tc>
          <w:tcPr>
            <w:tcW w:w="849" w:type="dxa"/>
          </w:tcPr>
          <w:p w:rsidR="00CA7C4B" w:rsidRDefault="00CA7C4B">
            <w:pPr>
              <w:pStyle w:val="TableParagraph"/>
              <w:rPr>
                <w:sz w:val="24"/>
              </w:rPr>
            </w:pPr>
          </w:p>
        </w:tc>
      </w:tr>
      <w:tr w:rsidR="00CA7C4B">
        <w:trPr>
          <w:trHeight w:val="417"/>
        </w:trPr>
        <w:tc>
          <w:tcPr>
            <w:tcW w:w="392" w:type="dxa"/>
          </w:tcPr>
          <w:p w:rsidR="00CA7C4B" w:rsidRDefault="003C2382">
            <w:pPr>
              <w:pStyle w:val="TableParagraph"/>
              <w:spacing w:line="206" w:lineRule="exact"/>
              <w:ind w:left="44" w:right="38"/>
              <w:jc w:val="center"/>
            </w:pPr>
            <w:r>
              <w:rPr>
                <w:spacing w:val="-10"/>
              </w:rPr>
              <w:t>5</w:t>
            </w:r>
          </w:p>
        </w:tc>
        <w:tc>
          <w:tcPr>
            <w:tcW w:w="5672" w:type="dxa"/>
          </w:tcPr>
          <w:p w:rsidR="00CA7C4B" w:rsidRDefault="003C2382">
            <w:pPr>
              <w:pStyle w:val="TableParagraph"/>
              <w:spacing w:line="206" w:lineRule="exact"/>
              <w:ind w:left="109"/>
            </w:pPr>
            <w:r>
              <w:t>Отражены</w:t>
            </w:r>
            <w:r>
              <w:rPr>
                <w:spacing w:val="-5"/>
              </w:rPr>
              <w:t xml:space="preserve"> </w:t>
            </w:r>
            <w:r>
              <w:t>расходы</w:t>
            </w:r>
            <w:r>
              <w:rPr>
                <w:spacing w:val="-6"/>
              </w:rPr>
              <w:t xml:space="preserve"> </w:t>
            </w:r>
            <w:r>
              <w:t>гостиницы</w:t>
            </w:r>
            <w:r>
              <w:rPr>
                <w:spacing w:val="-4"/>
              </w:rPr>
              <w:t xml:space="preserve"> </w:t>
            </w:r>
            <w:r>
              <w:t>по</w:t>
            </w:r>
            <w:r>
              <w:rPr>
                <w:spacing w:val="-4"/>
              </w:rPr>
              <w:t xml:space="preserve"> </w:t>
            </w:r>
            <w:r>
              <w:t>судебным</w:t>
            </w:r>
            <w:r>
              <w:rPr>
                <w:spacing w:val="-7"/>
              </w:rPr>
              <w:t xml:space="preserve"> </w:t>
            </w:r>
            <w:r>
              <w:rPr>
                <w:spacing w:val="-2"/>
              </w:rPr>
              <w:t>спорам</w:t>
            </w:r>
          </w:p>
        </w:tc>
        <w:tc>
          <w:tcPr>
            <w:tcW w:w="1730" w:type="dxa"/>
          </w:tcPr>
          <w:p w:rsidR="00CA7C4B" w:rsidRDefault="003C2382">
            <w:pPr>
              <w:pStyle w:val="TableParagraph"/>
              <w:spacing w:line="206" w:lineRule="exact"/>
              <w:ind w:left="726"/>
            </w:pPr>
            <w:r>
              <w:t xml:space="preserve">5 </w:t>
            </w:r>
            <w:r>
              <w:rPr>
                <w:spacing w:val="-5"/>
              </w:rPr>
              <w:t>000</w:t>
            </w:r>
          </w:p>
        </w:tc>
        <w:tc>
          <w:tcPr>
            <w:tcW w:w="850" w:type="dxa"/>
          </w:tcPr>
          <w:p w:rsidR="00CA7C4B" w:rsidRDefault="00CA7C4B">
            <w:pPr>
              <w:pStyle w:val="TableParagraph"/>
              <w:rPr>
                <w:sz w:val="24"/>
              </w:rPr>
            </w:pPr>
          </w:p>
        </w:tc>
        <w:tc>
          <w:tcPr>
            <w:tcW w:w="849" w:type="dxa"/>
          </w:tcPr>
          <w:p w:rsidR="00CA7C4B" w:rsidRDefault="00CA7C4B">
            <w:pPr>
              <w:pStyle w:val="TableParagraph"/>
              <w:rPr>
                <w:sz w:val="24"/>
              </w:rPr>
            </w:pPr>
          </w:p>
        </w:tc>
      </w:tr>
      <w:tr w:rsidR="00CA7C4B">
        <w:trPr>
          <w:trHeight w:val="417"/>
        </w:trPr>
        <w:tc>
          <w:tcPr>
            <w:tcW w:w="392" w:type="dxa"/>
          </w:tcPr>
          <w:p w:rsidR="00CA7C4B" w:rsidRDefault="003C2382">
            <w:pPr>
              <w:pStyle w:val="TableParagraph"/>
              <w:spacing w:line="206" w:lineRule="exact"/>
              <w:ind w:left="44" w:right="38"/>
              <w:jc w:val="center"/>
            </w:pPr>
            <w:r>
              <w:rPr>
                <w:spacing w:val="-10"/>
              </w:rPr>
              <w:t>6</w:t>
            </w:r>
          </w:p>
        </w:tc>
        <w:tc>
          <w:tcPr>
            <w:tcW w:w="5672" w:type="dxa"/>
          </w:tcPr>
          <w:p w:rsidR="00CA7C4B" w:rsidRDefault="003C2382">
            <w:pPr>
              <w:pStyle w:val="TableParagraph"/>
              <w:spacing w:line="206" w:lineRule="exact"/>
              <w:ind w:left="109"/>
            </w:pPr>
            <w:r>
              <w:t>Отражён</w:t>
            </w:r>
            <w:r>
              <w:rPr>
                <w:spacing w:val="-8"/>
              </w:rPr>
              <w:t xml:space="preserve"> </w:t>
            </w:r>
            <w:r>
              <w:t>штраф</w:t>
            </w:r>
            <w:r>
              <w:rPr>
                <w:spacing w:val="-5"/>
              </w:rPr>
              <w:t xml:space="preserve"> </w:t>
            </w:r>
            <w:r>
              <w:t>за</w:t>
            </w:r>
            <w:r>
              <w:rPr>
                <w:spacing w:val="-5"/>
              </w:rPr>
              <w:t xml:space="preserve"> </w:t>
            </w:r>
            <w:r>
              <w:t>занижение</w:t>
            </w:r>
            <w:r>
              <w:rPr>
                <w:spacing w:val="-4"/>
              </w:rPr>
              <w:t xml:space="preserve"> НДФЛ</w:t>
            </w:r>
          </w:p>
        </w:tc>
        <w:tc>
          <w:tcPr>
            <w:tcW w:w="1730" w:type="dxa"/>
          </w:tcPr>
          <w:p w:rsidR="00CA7C4B" w:rsidRDefault="003C2382">
            <w:pPr>
              <w:pStyle w:val="TableParagraph"/>
              <w:spacing w:line="206" w:lineRule="exact"/>
              <w:ind w:left="726"/>
            </w:pPr>
            <w:r>
              <w:t xml:space="preserve">4 </w:t>
            </w:r>
            <w:r>
              <w:rPr>
                <w:spacing w:val="-5"/>
              </w:rPr>
              <w:t>000</w:t>
            </w:r>
          </w:p>
        </w:tc>
        <w:tc>
          <w:tcPr>
            <w:tcW w:w="850" w:type="dxa"/>
          </w:tcPr>
          <w:p w:rsidR="00CA7C4B" w:rsidRDefault="00CA7C4B">
            <w:pPr>
              <w:pStyle w:val="TableParagraph"/>
              <w:rPr>
                <w:sz w:val="24"/>
              </w:rPr>
            </w:pPr>
          </w:p>
        </w:tc>
        <w:tc>
          <w:tcPr>
            <w:tcW w:w="849" w:type="dxa"/>
          </w:tcPr>
          <w:p w:rsidR="00CA7C4B" w:rsidRDefault="00CA7C4B">
            <w:pPr>
              <w:pStyle w:val="TableParagraph"/>
              <w:rPr>
                <w:sz w:val="24"/>
              </w:rPr>
            </w:pPr>
          </w:p>
        </w:tc>
      </w:tr>
      <w:tr w:rsidR="00CA7C4B">
        <w:trPr>
          <w:trHeight w:val="417"/>
        </w:trPr>
        <w:tc>
          <w:tcPr>
            <w:tcW w:w="392" w:type="dxa"/>
          </w:tcPr>
          <w:p w:rsidR="00CA7C4B" w:rsidRDefault="003C2382">
            <w:pPr>
              <w:pStyle w:val="TableParagraph"/>
              <w:spacing w:line="206" w:lineRule="exact"/>
              <w:ind w:left="44" w:right="38"/>
              <w:jc w:val="center"/>
            </w:pPr>
            <w:r>
              <w:rPr>
                <w:spacing w:val="-10"/>
              </w:rPr>
              <w:t>7</w:t>
            </w:r>
          </w:p>
        </w:tc>
        <w:tc>
          <w:tcPr>
            <w:tcW w:w="5672" w:type="dxa"/>
          </w:tcPr>
          <w:p w:rsidR="00CA7C4B" w:rsidRDefault="003C2382">
            <w:pPr>
              <w:pStyle w:val="TableParagraph"/>
              <w:spacing w:line="181" w:lineRule="exact"/>
              <w:ind w:left="109"/>
            </w:pPr>
            <w:r>
              <w:t>Отражены</w:t>
            </w:r>
            <w:r>
              <w:rPr>
                <w:spacing w:val="-6"/>
              </w:rPr>
              <w:t xml:space="preserve"> </w:t>
            </w:r>
            <w:r>
              <w:t>расходы</w:t>
            </w:r>
            <w:r>
              <w:rPr>
                <w:spacing w:val="-7"/>
              </w:rPr>
              <w:t xml:space="preserve"> </w:t>
            </w:r>
            <w:r>
              <w:t>по</w:t>
            </w:r>
            <w:r>
              <w:rPr>
                <w:spacing w:val="-5"/>
              </w:rPr>
              <w:t xml:space="preserve"> </w:t>
            </w:r>
            <w:r>
              <w:t>расчётно-кассовому</w:t>
            </w:r>
            <w:r>
              <w:rPr>
                <w:spacing w:val="-8"/>
              </w:rPr>
              <w:t xml:space="preserve"> </w:t>
            </w:r>
            <w:r>
              <w:rPr>
                <w:spacing w:val="-2"/>
              </w:rPr>
              <w:t>обслужива-</w:t>
            </w:r>
          </w:p>
          <w:p w:rsidR="00CA7C4B" w:rsidRDefault="003C2382">
            <w:pPr>
              <w:pStyle w:val="TableParagraph"/>
              <w:spacing w:line="216" w:lineRule="exact"/>
              <w:ind w:left="109"/>
            </w:pPr>
            <w:r>
              <w:rPr>
                <w:spacing w:val="-5"/>
              </w:rPr>
              <w:t>нию</w:t>
            </w:r>
          </w:p>
        </w:tc>
        <w:tc>
          <w:tcPr>
            <w:tcW w:w="1730" w:type="dxa"/>
          </w:tcPr>
          <w:p w:rsidR="00CA7C4B" w:rsidRDefault="003C2382">
            <w:pPr>
              <w:pStyle w:val="TableParagraph"/>
              <w:spacing w:line="206" w:lineRule="exact"/>
              <w:ind w:left="726"/>
            </w:pPr>
            <w:r>
              <w:t xml:space="preserve">1 </w:t>
            </w:r>
            <w:r>
              <w:rPr>
                <w:spacing w:val="-5"/>
              </w:rPr>
              <w:t>000</w:t>
            </w:r>
          </w:p>
        </w:tc>
        <w:tc>
          <w:tcPr>
            <w:tcW w:w="850" w:type="dxa"/>
          </w:tcPr>
          <w:p w:rsidR="00CA7C4B" w:rsidRDefault="00CA7C4B">
            <w:pPr>
              <w:pStyle w:val="TableParagraph"/>
              <w:rPr>
                <w:sz w:val="24"/>
              </w:rPr>
            </w:pPr>
          </w:p>
        </w:tc>
        <w:tc>
          <w:tcPr>
            <w:tcW w:w="849" w:type="dxa"/>
          </w:tcPr>
          <w:p w:rsidR="00CA7C4B" w:rsidRDefault="00CA7C4B">
            <w:pPr>
              <w:pStyle w:val="TableParagraph"/>
              <w:rPr>
                <w:sz w:val="24"/>
              </w:rPr>
            </w:pPr>
          </w:p>
        </w:tc>
      </w:tr>
      <w:tr w:rsidR="00CA7C4B">
        <w:trPr>
          <w:trHeight w:val="417"/>
        </w:trPr>
        <w:tc>
          <w:tcPr>
            <w:tcW w:w="392" w:type="dxa"/>
          </w:tcPr>
          <w:p w:rsidR="00CA7C4B" w:rsidRDefault="003C2382">
            <w:pPr>
              <w:pStyle w:val="TableParagraph"/>
              <w:spacing w:line="206" w:lineRule="exact"/>
              <w:ind w:left="44" w:right="38"/>
              <w:jc w:val="center"/>
            </w:pPr>
            <w:r>
              <w:rPr>
                <w:spacing w:val="-10"/>
              </w:rPr>
              <w:t>8</w:t>
            </w:r>
          </w:p>
        </w:tc>
        <w:tc>
          <w:tcPr>
            <w:tcW w:w="5672" w:type="dxa"/>
          </w:tcPr>
          <w:p w:rsidR="00CA7C4B" w:rsidRDefault="003C2382">
            <w:pPr>
              <w:pStyle w:val="TableParagraph"/>
              <w:spacing w:line="206" w:lineRule="exact"/>
              <w:ind w:left="109"/>
            </w:pPr>
            <w:r>
              <w:t>Списывается</w:t>
            </w:r>
            <w:r>
              <w:rPr>
                <w:spacing w:val="-5"/>
              </w:rPr>
              <w:t xml:space="preserve"> </w:t>
            </w:r>
            <w:r>
              <w:t>сальдо</w:t>
            </w:r>
            <w:r>
              <w:rPr>
                <w:spacing w:val="-4"/>
              </w:rPr>
              <w:t xml:space="preserve"> </w:t>
            </w:r>
            <w:r>
              <w:t>прочих</w:t>
            </w:r>
            <w:r>
              <w:rPr>
                <w:spacing w:val="-3"/>
              </w:rPr>
              <w:t xml:space="preserve"> </w:t>
            </w:r>
            <w:r>
              <w:t>доходов</w:t>
            </w:r>
            <w:r>
              <w:rPr>
                <w:spacing w:val="-5"/>
              </w:rPr>
              <w:t xml:space="preserve"> </w:t>
            </w:r>
            <w:r>
              <w:t>и</w:t>
            </w:r>
            <w:r>
              <w:rPr>
                <w:spacing w:val="-3"/>
              </w:rPr>
              <w:t xml:space="preserve"> </w:t>
            </w:r>
            <w:r>
              <w:rPr>
                <w:spacing w:val="-2"/>
              </w:rPr>
              <w:t>расходов</w:t>
            </w:r>
          </w:p>
        </w:tc>
        <w:tc>
          <w:tcPr>
            <w:tcW w:w="1730" w:type="dxa"/>
          </w:tcPr>
          <w:p w:rsidR="00CA7C4B" w:rsidRDefault="003C2382">
            <w:pPr>
              <w:pStyle w:val="TableParagraph"/>
              <w:spacing w:line="206" w:lineRule="exact"/>
              <w:ind w:left="450"/>
              <w:jc w:val="center"/>
            </w:pPr>
            <w:r>
              <w:rPr>
                <w:spacing w:val="-10"/>
              </w:rPr>
              <w:t>?</w:t>
            </w:r>
          </w:p>
        </w:tc>
        <w:tc>
          <w:tcPr>
            <w:tcW w:w="850" w:type="dxa"/>
          </w:tcPr>
          <w:p w:rsidR="00CA7C4B" w:rsidRDefault="00CA7C4B">
            <w:pPr>
              <w:pStyle w:val="TableParagraph"/>
              <w:rPr>
                <w:sz w:val="24"/>
              </w:rPr>
            </w:pPr>
          </w:p>
        </w:tc>
        <w:tc>
          <w:tcPr>
            <w:tcW w:w="849" w:type="dxa"/>
          </w:tcPr>
          <w:p w:rsidR="00CA7C4B" w:rsidRDefault="00CA7C4B">
            <w:pPr>
              <w:pStyle w:val="TableParagraph"/>
              <w:rPr>
                <w:sz w:val="24"/>
              </w:rPr>
            </w:pPr>
          </w:p>
        </w:tc>
      </w:tr>
    </w:tbl>
    <w:p w:rsidR="00CA7C4B" w:rsidRDefault="00CA7C4B">
      <w:pPr>
        <w:rPr>
          <w:sz w:val="24"/>
        </w:rPr>
        <w:sectPr w:rsidR="00CA7C4B">
          <w:pgSz w:w="11910" w:h="16840"/>
          <w:pgMar w:top="1040" w:right="800" w:bottom="820" w:left="800" w:header="0" w:footer="631" w:gutter="0"/>
          <w:cols w:space="720"/>
        </w:sectPr>
      </w:pPr>
    </w:p>
    <w:p w:rsidR="00CA7C4B" w:rsidRDefault="003C2382">
      <w:pPr>
        <w:pStyle w:val="a3"/>
        <w:spacing w:before="67"/>
        <w:ind w:left="4368"/>
        <w:jc w:val="both"/>
      </w:pPr>
      <w:r>
        <w:lastRenderedPageBreak/>
        <w:t>Задача</w:t>
      </w:r>
      <w:r>
        <w:rPr>
          <w:spacing w:val="-5"/>
        </w:rPr>
        <w:t xml:space="preserve"> </w:t>
      </w:r>
      <w:r>
        <w:rPr>
          <w:spacing w:val="-2"/>
        </w:rPr>
        <w:t>6.4.33</w:t>
      </w:r>
    </w:p>
    <w:p w:rsidR="00CA7C4B" w:rsidRDefault="003C2382">
      <w:pPr>
        <w:pStyle w:val="a3"/>
        <w:spacing w:before="123" w:line="276" w:lineRule="auto"/>
        <w:ind w:right="338" w:firstLine="708"/>
        <w:jc w:val="both"/>
      </w:pPr>
      <w:r>
        <w:t>Указать бухгалтерские проводки в журнале регистрации хозяйственных операций ООО «Чудесница».</w:t>
      </w:r>
    </w:p>
    <w:p w:rsidR="00CA7C4B" w:rsidRDefault="003C2382">
      <w:pPr>
        <w:pStyle w:val="a3"/>
        <w:spacing w:line="276" w:lineRule="auto"/>
        <w:ind w:right="329" w:firstLine="708"/>
        <w:jc w:val="both"/>
      </w:pPr>
      <w:r>
        <w:rPr>
          <w:i/>
        </w:rPr>
        <w:t>Исходные</w:t>
      </w:r>
      <w:r>
        <w:rPr>
          <w:i/>
          <w:spacing w:val="40"/>
        </w:rPr>
        <w:t xml:space="preserve"> </w:t>
      </w:r>
      <w:r>
        <w:rPr>
          <w:i/>
        </w:rPr>
        <w:t>данные</w:t>
      </w:r>
      <w:r>
        <w:t>.</w:t>
      </w:r>
      <w:r>
        <w:rPr>
          <w:spacing w:val="40"/>
        </w:rPr>
        <w:t xml:space="preserve"> </w:t>
      </w:r>
      <w:r>
        <w:t>Малое</w:t>
      </w:r>
      <w:r>
        <w:rPr>
          <w:spacing w:val="40"/>
        </w:rPr>
        <w:t xml:space="preserve"> </w:t>
      </w:r>
      <w:r>
        <w:t>предприятие</w:t>
      </w:r>
      <w:r>
        <w:rPr>
          <w:spacing w:val="40"/>
        </w:rPr>
        <w:t xml:space="preserve"> </w:t>
      </w:r>
      <w:r>
        <w:t>ООО</w:t>
      </w:r>
      <w:r>
        <w:rPr>
          <w:spacing w:val="40"/>
        </w:rPr>
        <w:t xml:space="preserve"> </w:t>
      </w:r>
      <w:r>
        <w:t>«Чудесница»</w:t>
      </w:r>
      <w:r>
        <w:rPr>
          <w:spacing w:val="40"/>
        </w:rPr>
        <w:t xml:space="preserve"> </w:t>
      </w:r>
      <w:r>
        <w:t>в</w:t>
      </w:r>
      <w:r>
        <w:rPr>
          <w:spacing w:val="40"/>
        </w:rPr>
        <w:t xml:space="preserve"> </w:t>
      </w:r>
      <w:r>
        <w:t>декабре 2020 г. отражает в бухгалтерском учёте операции по формированию финансо- вого результата и проводит реформацию баланса (табл. 66).</w:t>
      </w:r>
    </w:p>
    <w:p w:rsidR="00CA7C4B" w:rsidRDefault="003C2382">
      <w:pPr>
        <w:pStyle w:val="a3"/>
        <w:spacing w:line="321" w:lineRule="exact"/>
        <w:ind w:left="8622"/>
      </w:pPr>
      <w:r>
        <w:t>Таблица</w:t>
      </w:r>
      <w:r>
        <w:rPr>
          <w:spacing w:val="-5"/>
        </w:rPr>
        <w:t xml:space="preserve"> 66</w:t>
      </w:r>
    </w:p>
    <w:p w:rsidR="00CA7C4B" w:rsidRDefault="003C2382">
      <w:pPr>
        <w:spacing w:before="1"/>
        <w:ind w:left="830"/>
        <w:rPr>
          <w:sz w:val="24"/>
        </w:rPr>
      </w:pPr>
      <w:r>
        <w:rPr>
          <w:sz w:val="24"/>
        </w:rPr>
        <w:t>Журнал</w:t>
      </w:r>
      <w:r>
        <w:rPr>
          <w:spacing w:val="-6"/>
          <w:sz w:val="24"/>
        </w:rPr>
        <w:t xml:space="preserve"> </w:t>
      </w:r>
      <w:r>
        <w:rPr>
          <w:sz w:val="24"/>
        </w:rPr>
        <w:t>регистрации</w:t>
      </w:r>
      <w:r>
        <w:rPr>
          <w:spacing w:val="-6"/>
          <w:sz w:val="24"/>
        </w:rPr>
        <w:t xml:space="preserve"> </w:t>
      </w:r>
      <w:r>
        <w:rPr>
          <w:sz w:val="24"/>
        </w:rPr>
        <w:t>хозяйственных</w:t>
      </w:r>
      <w:r>
        <w:rPr>
          <w:spacing w:val="-1"/>
          <w:sz w:val="24"/>
        </w:rPr>
        <w:t xml:space="preserve"> </w:t>
      </w:r>
      <w:r>
        <w:rPr>
          <w:sz w:val="24"/>
        </w:rPr>
        <w:t>операций</w:t>
      </w:r>
      <w:r>
        <w:rPr>
          <w:spacing w:val="-6"/>
          <w:sz w:val="24"/>
        </w:rPr>
        <w:t xml:space="preserve"> </w:t>
      </w:r>
      <w:r>
        <w:rPr>
          <w:sz w:val="24"/>
        </w:rPr>
        <w:t>ООО «Чудесница»</w:t>
      </w:r>
      <w:r>
        <w:rPr>
          <w:spacing w:val="-11"/>
          <w:sz w:val="24"/>
        </w:rPr>
        <w:t xml:space="preserve"> </w:t>
      </w:r>
      <w:r>
        <w:rPr>
          <w:sz w:val="24"/>
        </w:rPr>
        <w:t>за</w:t>
      </w:r>
      <w:r>
        <w:rPr>
          <w:spacing w:val="-4"/>
          <w:sz w:val="24"/>
        </w:rPr>
        <w:t xml:space="preserve"> </w:t>
      </w:r>
      <w:r>
        <w:rPr>
          <w:sz w:val="24"/>
        </w:rPr>
        <w:t>декабрь</w:t>
      </w:r>
      <w:r>
        <w:rPr>
          <w:spacing w:val="-4"/>
          <w:sz w:val="24"/>
        </w:rPr>
        <w:t xml:space="preserve"> </w:t>
      </w:r>
      <w:r>
        <w:rPr>
          <w:sz w:val="24"/>
        </w:rPr>
        <w:t>2020</w:t>
      </w:r>
      <w:r>
        <w:rPr>
          <w:spacing w:val="-3"/>
          <w:sz w:val="24"/>
        </w:rPr>
        <w:t xml:space="preserve"> </w:t>
      </w:r>
      <w:r>
        <w:rPr>
          <w:spacing w:val="-5"/>
          <w:sz w:val="24"/>
        </w:rPr>
        <w:t>г.</w:t>
      </w:r>
    </w:p>
    <w:p w:rsidR="00CA7C4B" w:rsidRDefault="00CA7C4B">
      <w:pPr>
        <w:pStyle w:val="a3"/>
        <w:spacing w:before="10"/>
        <w:ind w:left="0"/>
        <w:rPr>
          <w:sz w:val="10"/>
        </w:rPr>
      </w:pPr>
    </w:p>
    <w:tbl>
      <w:tblPr>
        <w:tblStyle w:val="TableNormal"/>
        <w:tblW w:w="0" w:type="auto"/>
        <w:tblInd w:w="2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2"/>
        <w:gridCol w:w="5672"/>
        <w:gridCol w:w="1730"/>
        <w:gridCol w:w="850"/>
        <w:gridCol w:w="849"/>
      </w:tblGrid>
      <w:tr w:rsidR="00CA7C4B">
        <w:trPr>
          <w:trHeight w:val="253"/>
        </w:trPr>
        <w:tc>
          <w:tcPr>
            <w:tcW w:w="392" w:type="dxa"/>
          </w:tcPr>
          <w:p w:rsidR="00CA7C4B" w:rsidRDefault="003C2382">
            <w:pPr>
              <w:pStyle w:val="TableParagraph"/>
              <w:spacing w:line="234" w:lineRule="exact"/>
              <w:ind w:left="44"/>
              <w:jc w:val="center"/>
            </w:pPr>
            <w:r>
              <w:rPr>
                <w:spacing w:val="-10"/>
              </w:rPr>
              <w:t>№</w:t>
            </w:r>
          </w:p>
        </w:tc>
        <w:tc>
          <w:tcPr>
            <w:tcW w:w="5672" w:type="dxa"/>
          </w:tcPr>
          <w:p w:rsidR="00CA7C4B" w:rsidRDefault="003C2382">
            <w:pPr>
              <w:pStyle w:val="TableParagraph"/>
              <w:spacing w:line="234" w:lineRule="exact"/>
              <w:ind w:left="1785"/>
            </w:pPr>
            <w:r>
              <w:t>Содержание</w:t>
            </w:r>
            <w:r>
              <w:rPr>
                <w:spacing w:val="-7"/>
              </w:rPr>
              <w:t xml:space="preserve"> </w:t>
            </w:r>
            <w:r>
              <w:rPr>
                <w:spacing w:val="-2"/>
              </w:rPr>
              <w:t>операции</w:t>
            </w:r>
          </w:p>
        </w:tc>
        <w:tc>
          <w:tcPr>
            <w:tcW w:w="1730" w:type="dxa"/>
          </w:tcPr>
          <w:p w:rsidR="00CA7C4B" w:rsidRDefault="003C2382">
            <w:pPr>
              <w:pStyle w:val="TableParagraph"/>
              <w:spacing w:line="234" w:lineRule="exact"/>
              <w:ind w:left="299"/>
            </w:pPr>
            <w:r>
              <w:t>Сумма,</w:t>
            </w:r>
            <w:r>
              <w:rPr>
                <w:spacing w:val="-8"/>
              </w:rPr>
              <w:t xml:space="preserve"> </w:t>
            </w:r>
            <w:r>
              <w:rPr>
                <w:spacing w:val="-4"/>
              </w:rPr>
              <w:t>руб.</w:t>
            </w:r>
          </w:p>
        </w:tc>
        <w:tc>
          <w:tcPr>
            <w:tcW w:w="850" w:type="dxa"/>
          </w:tcPr>
          <w:p w:rsidR="00CA7C4B" w:rsidRDefault="003C2382">
            <w:pPr>
              <w:pStyle w:val="TableParagraph"/>
              <w:spacing w:line="234" w:lineRule="exact"/>
              <w:ind w:left="10" w:right="2"/>
              <w:jc w:val="center"/>
            </w:pPr>
            <w:r>
              <w:rPr>
                <w:spacing w:val="-5"/>
              </w:rPr>
              <w:t>Дт</w:t>
            </w:r>
          </w:p>
        </w:tc>
        <w:tc>
          <w:tcPr>
            <w:tcW w:w="849" w:type="dxa"/>
          </w:tcPr>
          <w:p w:rsidR="00CA7C4B" w:rsidRDefault="003C2382">
            <w:pPr>
              <w:pStyle w:val="TableParagraph"/>
              <w:spacing w:line="234" w:lineRule="exact"/>
              <w:ind w:left="15" w:right="2"/>
              <w:jc w:val="center"/>
            </w:pPr>
            <w:r>
              <w:rPr>
                <w:spacing w:val="-5"/>
              </w:rPr>
              <w:t>Кт</w:t>
            </w:r>
          </w:p>
        </w:tc>
      </w:tr>
      <w:tr w:rsidR="00CA7C4B">
        <w:trPr>
          <w:trHeight w:val="383"/>
        </w:trPr>
        <w:tc>
          <w:tcPr>
            <w:tcW w:w="392" w:type="dxa"/>
          </w:tcPr>
          <w:p w:rsidR="00CA7C4B" w:rsidRDefault="003C2382">
            <w:pPr>
              <w:pStyle w:val="TableParagraph"/>
              <w:spacing w:line="247" w:lineRule="exact"/>
              <w:ind w:left="44" w:right="38"/>
              <w:jc w:val="center"/>
            </w:pPr>
            <w:r>
              <w:rPr>
                <w:spacing w:val="-10"/>
              </w:rPr>
              <w:t>1</w:t>
            </w:r>
          </w:p>
        </w:tc>
        <w:tc>
          <w:tcPr>
            <w:tcW w:w="5672" w:type="dxa"/>
          </w:tcPr>
          <w:p w:rsidR="00CA7C4B" w:rsidRDefault="003C2382">
            <w:pPr>
              <w:pStyle w:val="TableParagraph"/>
              <w:spacing w:line="247" w:lineRule="exact"/>
              <w:ind w:left="109"/>
            </w:pPr>
            <w:r>
              <w:t>Отражена</w:t>
            </w:r>
            <w:r>
              <w:rPr>
                <w:spacing w:val="-7"/>
              </w:rPr>
              <w:t xml:space="preserve"> </w:t>
            </w:r>
            <w:r>
              <w:t>прибыль</w:t>
            </w:r>
            <w:r>
              <w:rPr>
                <w:spacing w:val="-4"/>
              </w:rPr>
              <w:t xml:space="preserve"> </w:t>
            </w:r>
            <w:r>
              <w:t>от</w:t>
            </w:r>
            <w:r>
              <w:rPr>
                <w:spacing w:val="-5"/>
              </w:rPr>
              <w:t xml:space="preserve"> </w:t>
            </w:r>
            <w:r>
              <w:t>оказания</w:t>
            </w:r>
            <w:r>
              <w:rPr>
                <w:spacing w:val="-5"/>
              </w:rPr>
              <w:t xml:space="preserve"> </w:t>
            </w:r>
            <w:r>
              <w:rPr>
                <w:spacing w:val="-4"/>
              </w:rPr>
              <w:t>услуг</w:t>
            </w:r>
          </w:p>
        </w:tc>
        <w:tc>
          <w:tcPr>
            <w:tcW w:w="1730" w:type="dxa"/>
          </w:tcPr>
          <w:p w:rsidR="00CA7C4B" w:rsidRDefault="003C2382">
            <w:pPr>
              <w:pStyle w:val="TableParagraph"/>
              <w:spacing w:line="247" w:lineRule="exact"/>
              <w:ind w:left="534"/>
            </w:pPr>
            <w:r>
              <w:t xml:space="preserve">500 </w:t>
            </w:r>
            <w:r>
              <w:rPr>
                <w:spacing w:val="-5"/>
              </w:rPr>
              <w:t>000</w:t>
            </w:r>
          </w:p>
        </w:tc>
        <w:tc>
          <w:tcPr>
            <w:tcW w:w="850" w:type="dxa"/>
          </w:tcPr>
          <w:p w:rsidR="00CA7C4B" w:rsidRDefault="00CA7C4B">
            <w:pPr>
              <w:pStyle w:val="TableParagraph"/>
              <w:rPr>
                <w:sz w:val="24"/>
              </w:rPr>
            </w:pPr>
          </w:p>
        </w:tc>
        <w:tc>
          <w:tcPr>
            <w:tcW w:w="849" w:type="dxa"/>
          </w:tcPr>
          <w:p w:rsidR="00CA7C4B" w:rsidRDefault="00CA7C4B">
            <w:pPr>
              <w:pStyle w:val="TableParagraph"/>
              <w:rPr>
                <w:sz w:val="24"/>
              </w:rPr>
            </w:pPr>
          </w:p>
        </w:tc>
      </w:tr>
      <w:tr w:rsidR="00CA7C4B">
        <w:trPr>
          <w:trHeight w:val="506"/>
        </w:trPr>
        <w:tc>
          <w:tcPr>
            <w:tcW w:w="392" w:type="dxa"/>
          </w:tcPr>
          <w:p w:rsidR="00CA7C4B" w:rsidRDefault="003C2382">
            <w:pPr>
              <w:pStyle w:val="TableParagraph"/>
              <w:spacing w:line="247" w:lineRule="exact"/>
              <w:ind w:left="44" w:right="38"/>
              <w:jc w:val="center"/>
            </w:pPr>
            <w:r>
              <w:rPr>
                <w:spacing w:val="-10"/>
              </w:rPr>
              <w:t>2</w:t>
            </w:r>
          </w:p>
        </w:tc>
        <w:tc>
          <w:tcPr>
            <w:tcW w:w="5672" w:type="dxa"/>
          </w:tcPr>
          <w:p w:rsidR="00CA7C4B" w:rsidRDefault="003C2382">
            <w:pPr>
              <w:pStyle w:val="TableParagraph"/>
              <w:spacing w:line="247" w:lineRule="exact"/>
              <w:ind w:left="124"/>
            </w:pPr>
            <w:r>
              <w:t>Списывается</w:t>
            </w:r>
            <w:r>
              <w:rPr>
                <w:spacing w:val="-6"/>
              </w:rPr>
              <w:t xml:space="preserve"> </w:t>
            </w:r>
            <w:r>
              <w:t>сальдо</w:t>
            </w:r>
            <w:r>
              <w:rPr>
                <w:spacing w:val="-4"/>
              </w:rPr>
              <w:t xml:space="preserve"> </w:t>
            </w:r>
            <w:r>
              <w:t>прочих</w:t>
            </w:r>
            <w:r>
              <w:rPr>
                <w:spacing w:val="-4"/>
              </w:rPr>
              <w:t xml:space="preserve"> </w:t>
            </w:r>
            <w:r>
              <w:t>доходов</w:t>
            </w:r>
            <w:r>
              <w:rPr>
                <w:spacing w:val="-5"/>
              </w:rPr>
              <w:t xml:space="preserve"> </w:t>
            </w:r>
            <w:r>
              <w:t>и</w:t>
            </w:r>
            <w:r>
              <w:rPr>
                <w:spacing w:val="-4"/>
              </w:rPr>
              <w:t xml:space="preserve"> </w:t>
            </w:r>
            <w:r>
              <w:t>расходов</w:t>
            </w:r>
            <w:r>
              <w:rPr>
                <w:spacing w:val="-4"/>
              </w:rPr>
              <w:t xml:space="preserve"> </w:t>
            </w:r>
            <w:r>
              <w:rPr>
                <w:spacing w:val="-2"/>
              </w:rPr>
              <w:t>(убыток)</w:t>
            </w:r>
          </w:p>
        </w:tc>
        <w:tc>
          <w:tcPr>
            <w:tcW w:w="1730" w:type="dxa"/>
          </w:tcPr>
          <w:p w:rsidR="00CA7C4B" w:rsidRDefault="003C2382">
            <w:pPr>
              <w:pStyle w:val="TableParagraph"/>
              <w:spacing w:line="247" w:lineRule="exact"/>
              <w:ind w:left="534"/>
            </w:pPr>
            <w:r>
              <w:t xml:space="preserve">150 </w:t>
            </w:r>
            <w:r>
              <w:rPr>
                <w:spacing w:val="-5"/>
              </w:rPr>
              <w:t>000</w:t>
            </w:r>
          </w:p>
        </w:tc>
        <w:tc>
          <w:tcPr>
            <w:tcW w:w="850" w:type="dxa"/>
          </w:tcPr>
          <w:p w:rsidR="00CA7C4B" w:rsidRDefault="00CA7C4B">
            <w:pPr>
              <w:pStyle w:val="TableParagraph"/>
              <w:rPr>
                <w:sz w:val="24"/>
              </w:rPr>
            </w:pPr>
          </w:p>
        </w:tc>
        <w:tc>
          <w:tcPr>
            <w:tcW w:w="849" w:type="dxa"/>
          </w:tcPr>
          <w:p w:rsidR="00CA7C4B" w:rsidRDefault="00CA7C4B">
            <w:pPr>
              <w:pStyle w:val="TableParagraph"/>
              <w:rPr>
                <w:sz w:val="24"/>
              </w:rPr>
            </w:pPr>
          </w:p>
        </w:tc>
      </w:tr>
      <w:tr w:rsidR="00CA7C4B">
        <w:trPr>
          <w:trHeight w:val="479"/>
        </w:trPr>
        <w:tc>
          <w:tcPr>
            <w:tcW w:w="392" w:type="dxa"/>
          </w:tcPr>
          <w:p w:rsidR="00CA7C4B" w:rsidRDefault="003C2382">
            <w:pPr>
              <w:pStyle w:val="TableParagraph"/>
              <w:spacing w:line="247" w:lineRule="exact"/>
              <w:ind w:left="44" w:right="38"/>
              <w:jc w:val="center"/>
            </w:pPr>
            <w:r>
              <w:rPr>
                <w:spacing w:val="-10"/>
              </w:rPr>
              <w:t>3</w:t>
            </w:r>
          </w:p>
        </w:tc>
        <w:tc>
          <w:tcPr>
            <w:tcW w:w="5672" w:type="dxa"/>
          </w:tcPr>
          <w:p w:rsidR="00CA7C4B" w:rsidRDefault="003C2382">
            <w:pPr>
              <w:pStyle w:val="TableParagraph"/>
              <w:spacing w:line="247" w:lineRule="exact"/>
              <w:ind w:left="109"/>
            </w:pPr>
            <w:r>
              <w:t>Начислен</w:t>
            </w:r>
            <w:r>
              <w:rPr>
                <w:spacing w:val="-4"/>
              </w:rPr>
              <w:t xml:space="preserve"> </w:t>
            </w:r>
            <w:r>
              <w:t>налог</w:t>
            </w:r>
            <w:r>
              <w:rPr>
                <w:spacing w:val="-3"/>
              </w:rPr>
              <w:t xml:space="preserve"> </w:t>
            </w:r>
            <w:r>
              <w:t>на</w:t>
            </w:r>
            <w:r>
              <w:rPr>
                <w:spacing w:val="-3"/>
              </w:rPr>
              <w:t xml:space="preserve"> </w:t>
            </w:r>
            <w:r>
              <w:rPr>
                <w:spacing w:val="-2"/>
              </w:rPr>
              <w:t>прибыль</w:t>
            </w:r>
          </w:p>
        </w:tc>
        <w:tc>
          <w:tcPr>
            <w:tcW w:w="1730" w:type="dxa"/>
          </w:tcPr>
          <w:p w:rsidR="00CA7C4B" w:rsidRDefault="003C2382">
            <w:pPr>
              <w:pStyle w:val="TableParagraph"/>
              <w:spacing w:line="247" w:lineRule="exact"/>
              <w:ind w:left="645"/>
            </w:pPr>
            <w:r>
              <w:t xml:space="preserve">70 </w:t>
            </w:r>
            <w:r>
              <w:rPr>
                <w:spacing w:val="-5"/>
              </w:rPr>
              <w:t>000</w:t>
            </w:r>
          </w:p>
        </w:tc>
        <w:tc>
          <w:tcPr>
            <w:tcW w:w="850" w:type="dxa"/>
          </w:tcPr>
          <w:p w:rsidR="00CA7C4B" w:rsidRDefault="00CA7C4B">
            <w:pPr>
              <w:pStyle w:val="TableParagraph"/>
              <w:rPr>
                <w:sz w:val="24"/>
              </w:rPr>
            </w:pPr>
          </w:p>
        </w:tc>
        <w:tc>
          <w:tcPr>
            <w:tcW w:w="849" w:type="dxa"/>
          </w:tcPr>
          <w:p w:rsidR="00CA7C4B" w:rsidRDefault="00CA7C4B">
            <w:pPr>
              <w:pStyle w:val="TableParagraph"/>
              <w:rPr>
                <w:sz w:val="24"/>
              </w:rPr>
            </w:pPr>
          </w:p>
        </w:tc>
      </w:tr>
      <w:tr w:rsidR="00CA7C4B">
        <w:trPr>
          <w:trHeight w:val="482"/>
        </w:trPr>
        <w:tc>
          <w:tcPr>
            <w:tcW w:w="392" w:type="dxa"/>
          </w:tcPr>
          <w:p w:rsidR="00CA7C4B" w:rsidRDefault="003C2382">
            <w:pPr>
              <w:pStyle w:val="TableParagraph"/>
              <w:spacing w:line="249" w:lineRule="exact"/>
              <w:ind w:left="44" w:right="38"/>
              <w:jc w:val="center"/>
            </w:pPr>
            <w:r>
              <w:rPr>
                <w:spacing w:val="-10"/>
              </w:rPr>
              <w:t>4</w:t>
            </w:r>
          </w:p>
        </w:tc>
        <w:tc>
          <w:tcPr>
            <w:tcW w:w="5672" w:type="dxa"/>
          </w:tcPr>
          <w:p w:rsidR="00CA7C4B" w:rsidRDefault="003C2382">
            <w:pPr>
              <w:pStyle w:val="TableParagraph"/>
              <w:spacing w:line="249" w:lineRule="exact"/>
              <w:ind w:left="109"/>
            </w:pPr>
            <w:r>
              <w:t>Перечислен</w:t>
            </w:r>
            <w:r>
              <w:rPr>
                <w:spacing w:val="-4"/>
              </w:rPr>
              <w:t xml:space="preserve"> </w:t>
            </w:r>
            <w:r>
              <w:t>в</w:t>
            </w:r>
            <w:r>
              <w:rPr>
                <w:spacing w:val="-5"/>
              </w:rPr>
              <w:t xml:space="preserve"> </w:t>
            </w:r>
            <w:r>
              <w:t>бюджет</w:t>
            </w:r>
            <w:r>
              <w:rPr>
                <w:spacing w:val="-3"/>
              </w:rPr>
              <w:t xml:space="preserve"> </w:t>
            </w:r>
            <w:r>
              <w:t>налог</w:t>
            </w:r>
            <w:r>
              <w:rPr>
                <w:spacing w:val="-4"/>
              </w:rPr>
              <w:t xml:space="preserve"> </w:t>
            </w:r>
            <w:r>
              <w:t>на</w:t>
            </w:r>
            <w:r>
              <w:rPr>
                <w:spacing w:val="-3"/>
              </w:rPr>
              <w:t xml:space="preserve"> </w:t>
            </w:r>
            <w:r>
              <w:rPr>
                <w:spacing w:val="-2"/>
              </w:rPr>
              <w:t>прибыль</w:t>
            </w:r>
          </w:p>
        </w:tc>
        <w:tc>
          <w:tcPr>
            <w:tcW w:w="1730" w:type="dxa"/>
          </w:tcPr>
          <w:p w:rsidR="00CA7C4B" w:rsidRDefault="003C2382">
            <w:pPr>
              <w:pStyle w:val="TableParagraph"/>
              <w:spacing w:line="249" w:lineRule="exact"/>
              <w:ind w:left="645"/>
            </w:pPr>
            <w:r>
              <w:t xml:space="preserve">70 </w:t>
            </w:r>
            <w:r>
              <w:rPr>
                <w:spacing w:val="-5"/>
              </w:rPr>
              <w:t>000</w:t>
            </w:r>
          </w:p>
        </w:tc>
        <w:tc>
          <w:tcPr>
            <w:tcW w:w="850" w:type="dxa"/>
          </w:tcPr>
          <w:p w:rsidR="00CA7C4B" w:rsidRDefault="00CA7C4B">
            <w:pPr>
              <w:pStyle w:val="TableParagraph"/>
              <w:rPr>
                <w:sz w:val="24"/>
              </w:rPr>
            </w:pPr>
          </w:p>
        </w:tc>
        <w:tc>
          <w:tcPr>
            <w:tcW w:w="849" w:type="dxa"/>
          </w:tcPr>
          <w:p w:rsidR="00CA7C4B" w:rsidRDefault="00CA7C4B">
            <w:pPr>
              <w:pStyle w:val="TableParagraph"/>
              <w:rPr>
                <w:sz w:val="24"/>
              </w:rPr>
            </w:pPr>
          </w:p>
        </w:tc>
      </w:tr>
      <w:tr w:rsidR="00CA7C4B">
        <w:trPr>
          <w:trHeight w:val="417"/>
        </w:trPr>
        <w:tc>
          <w:tcPr>
            <w:tcW w:w="392" w:type="dxa"/>
          </w:tcPr>
          <w:p w:rsidR="00CA7C4B" w:rsidRDefault="003C2382">
            <w:pPr>
              <w:pStyle w:val="TableParagraph"/>
              <w:spacing w:line="247" w:lineRule="exact"/>
              <w:ind w:left="44" w:right="38"/>
              <w:jc w:val="center"/>
            </w:pPr>
            <w:r>
              <w:rPr>
                <w:spacing w:val="-10"/>
              </w:rPr>
              <w:t>5</w:t>
            </w:r>
          </w:p>
        </w:tc>
        <w:tc>
          <w:tcPr>
            <w:tcW w:w="5672" w:type="dxa"/>
          </w:tcPr>
          <w:p w:rsidR="00CA7C4B" w:rsidRDefault="003C2382">
            <w:pPr>
              <w:pStyle w:val="TableParagraph"/>
              <w:spacing w:line="247" w:lineRule="exact"/>
              <w:ind w:left="109"/>
            </w:pPr>
            <w:r>
              <w:t>Доначислен</w:t>
            </w:r>
            <w:r>
              <w:rPr>
                <w:spacing w:val="-4"/>
              </w:rPr>
              <w:t xml:space="preserve"> </w:t>
            </w:r>
            <w:r>
              <w:t>налог</w:t>
            </w:r>
            <w:r>
              <w:rPr>
                <w:spacing w:val="-4"/>
              </w:rPr>
              <w:t xml:space="preserve"> </w:t>
            </w:r>
            <w:r>
              <w:t>на</w:t>
            </w:r>
            <w:r>
              <w:rPr>
                <w:spacing w:val="-4"/>
              </w:rPr>
              <w:t xml:space="preserve"> </w:t>
            </w:r>
            <w:r>
              <w:rPr>
                <w:spacing w:val="-2"/>
              </w:rPr>
              <w:t>прибыль</w:t>
            </w:r>
          </w:p>
        </w:tc>
        <w:tc>
          <w:tcPr>
            <w:tcW w:w="1730" w:type="dxa"/>
          </w:tcPr>
          <w:p w:rsidR="00CA7C4B" w:rsidRDefault="003C2382">
            <w:pPr>
              <w:pStyle w:val="TableParagraph"/>
              <w:spacing w:line="247" w:lineRule="exact"/>
              <w:ind w:left="645"/>
            </w:pPr>
            <w:r>
              <w:t xml:space="preserve">15 </w:t>
            </w:r>
            <w:r>
              <w:rPr>
                <w:spacing w:val="-5"/>
              </w:rPr>
              <w:t>000</w:t>
            </w:r>
          </w:p>
        </w:tc>
        <w:tc>
          <w:tcPr>
            <w:tcW w:w="850" w:type="dxa"/>
          </w:tcPr>
          <w:p w:rsidR="00CA7C4B" w:rsidRDefault="00CA7C4B">
            <w:pPr>
              <w:pStyle w:val="TableParagraph"/>
              <w:rPr>
                <w:sz w:val="24"/>
              </w:rPr>
            </w:pPr>
          </w:p>
        </w:tc>
        <w:tc>
          <w:tcPr>
            <w:tcW w:w="849" w:type="dxa"/>
          </w:tcPr>
          <w:p w:rsidR="00CA7C4B" w:rsidRDefault="00CA7C4B">
            <w:pPr>
              <w:pStyle w:val="TableParagraph"/>
              <w:rPr>
                <w:sz w:val="24"/>
              </w:rPr>
            </w:pPr>
          </w:p>
        </w:tc>
      </w:tr>
      <w:tr w:rsidR="00CA7C4B">
        <w:trPr>
          <w:trHeight w:val="417"/>
        </w:trPr>
        <w:tc>
          <w:tcPr>
            <w:tcW w:w="392" w:type="dxa"/>
          </w:tcPr>
          <w:p w:rsidR="00CA7C4B" w:rsidRDefault="003C2382">
            <w:pPr>
              <w:pStyle w:val="TableParagraph"/>
              <w:spacing w:line="247" w:lineRule="exact"/>
              <w:ind w:left="44" w:right="38"/>
              <w:jc w:val="center"/>
            </w:pPr>
            <w:r>
              <w:rPr>
                <w:spacing w:val="-10"/>
              </w:rPr>
              <w:t>6</w:t>
            </w:r>
          </w:p>
        </w:tc>
        <w:tc>
          <w:tcPr>
            <w:tcW w:w="5672" w:type="dxa"/>
          </w:tcPr>
          <w:p w:rsidR="00CA7C4B" w:rsidRDefault="003C2382">
            <w:pPr>
              <w:pStyle w:val="TableParagraph"/>
              <w:spacing w:line="247" w:lineRule="exact"/>
              <w:ind w:left="109"/>
            </w:pPr>
            <w:r>
              <w:t>Отражён</w:t>
            </w:r>
            <w:r>
              <w:rPr>
                <w:spacing w:val="-7"/>
              </w:rPr>
              <w:t xml:space="preserve"> </w:t>
            </w:r>
            <w:r>
              <w:t>штраф</w:t>
            </w:r>
            <w:r>
              <w:rPr>
                <w:spacing w:val="-3"/>
              </w:rPr>
              <w:t xml:space="preserve"> </w:t>
            </w:r>
            <w:r>
              <w:t>за</w:t>
            </w:r>
            <w:r>
              <w:rPr>
                <w:spacing w:val="-4"/>
              </w:rPr>
              <w:t xml:space="preserve"> </w:t>
            </w:r>
            <w:r>
              <w:t>занижение</w:t>
            </w:r>
            <w:r>
              <w:rPr>
                <w:spacing w:val="-3"/>
              </w:rPr>
              <w:t xml:space="preserve"> </w:t>
            </w:r>
            <w:r>
              <w:t>налога</w:t>
            </w:r>
            <w:r>
              <w:rPr>
                <w:spacing w:val="-4"/>
              </w:rPr>
              <w:t xml:space="preserve"> </w:t>
            </w:r>
            <w:r>
              <w:t>на</w:t>
            </w:r>
            <w:r>
              <w:rPr>
                <w:spacing w:val="-3"/>
              </w:rPr>
              <w:t xml:space="preserve"> </w:t>
            </w:r>
            <w:r>
              <w:rPr>
                <w:spacing w:val="-2"/>
              </w:rPr>
              <w:t>прибыль</w:t>
            </w:r>
          </w:p>
        </w:tc>
        <w:tc>
          <w:tcPr>
            <w:tcW w:w="1730" w:type="dxa"/>
          </w:tcPr>
          <w:p w:rsidR="00CA7C4B" w:rsidRDefault="003C2382">
            <w:pPr>
              <w:pStyle w:val="TableParagraph"/>
              <w:spacing w:line="247" w:lineRule="exact"/>
              <w:ind w:left="755"/>
            </w:pPr>
            <w:r>
              <w:t xml:space="preserve">1 </w:t>
            </w:r>
            <w:r>
              <w:rPr>
                <w:spacing w:val="-5"/>
              </w:rPr>
              <w:t>500</w:t>
            </w:r>
          </w:p>
        </w:tc>
        <w:tc>
          <w:tcPr>
            <w:tcW w:w="850" w:type="dxa"/>
          </w:tcPr>
          <w:p w:rsidR="00CA7C4B" w:rsidRDefault="00CA7C4B">
            <w:pPr>
              <w:pStyle w:val="TableParagraph"/>
              <w:rPr>
                <w:sz w:val="24"/>
              </w:rPr>
            </w:pPr>
          </w:p>
        </w:tc>
        <w:tc>
          <w:tcPr>
            <w:tcW w:w="849" w:type="dxa"/>
          </w:tcPr>
          <w:p w:rsidR="00CA7C4B" w:rsidRDefault="00CA7C4B">
            <w:pPr>
              <w:pStyle w:val="TableParagraph"/>
              <w:rPr>
                <w:sz w:val="24"/>
              </w:rPr>
            </w:pPr>
          </w:p>
        </w:tc>
      </w:tr>
      <w:tr w:rsidR="00CA7C4B">
        <w:trPr>
          <w:trHeight w:val="417"/>
        </w:trPr>
        <w:tc>
          <w:tcPr>
            <w:tcW w:w="392" w:type="dxa"/>
          </w:tcPr>
          <w:p w:rsidR="00CA7C4B" w:rsidRDefault="003C2382">
            <w:pPr>
              <w:pStyle w:val="TableParagraph"/>
              <w:spacing w:line="247" w:lineRule="exact"/>
              <w:ind w:left="44" w:right="38"/>
              <w:jc w:val="center"/>
            </w:pPr>
            <w:r>
              <w:rPr>
                <w:spacing w:val="-10"/>
              </w:rPr>
              <w:t>7</w:t>
            </w:r>
          </w:p>
        </w:tc>
        <w:tc>
          <w:tcPr>
            <w:tcW w:w="5672" w:type="dxa"/>
          </w:tcPr>
          <w:p w:rsidR="00CA7C4B" w:rsidRDefault="003C2382">
            <w:pPr>
              <w:pStyle w:val="TableParagraph"/>
              <w:spacing w:line="247" w:lineRule="exact"/>
              <w:ind w:left="109"/>
            </w:pPr>
            <w:r>
              <w:t>Отражена</w:t>
            </w:r>
            <w:r>
              <w:rPr>
                <w:spacing w:val="-7"/>
              </w:rPr>
              <w:t xml:space="preserve"> </w:t>
            </w:r>
            <w:r>
              <w:t>нераспределённая</w:t>
            </w:r>
            <w:r>
              <w:rPr>
                <w:spacing w:val="-5"/>
              </w:rPr>
              <w:t xml:space="preserve"> </w:t>
            </w:r>
            <w:r>
              <w:t>прибыль</w:t>
            </w:r>
            <w:r>
              <w:rPr>
                <w:spacing w:val="-6"/>
              </w:rPr>
              <w:t xml:space="preserve"> </w:t>
            </w:r>
            <w:r>
              <w:t>отчётного</w:t>
            </w:r>
            <w:r>
              <w:rPr>
                <w:spacing w:val="-7"/>
              </w:rPr>
              <w:t xml:space="preserve"> </w:t>
            </w:r>
            <w:r>
              <w:rPr>
                <w:spacing w:val="-4"/>
              </w:rPr>
              <w:t>года</w:t>
            </w:r>
          </w:p>
        </w:tc>
        <w:tc>
          <w:tcPr>
            <w:tcW w:w="1730" w:type="dxa"/>
          </w:tcPr>
          <w:p w:rsidR="00CA7C4B" w:rsidRDefault="00CA7C4B">
            <w:pPr>
              <w:pStyle w:val="TableParagraph"/>
              <w:rPr>
                <w:sz w:val="24"/>
              </w:rPr>
            </w:pPr>
          </w:p>
        </w:tc>
        <w:tc>
          <w:tcPr>
            <w:tcW w:w="850" w:type="dxa"/>
          </w:tcPr>
          <w:p w:rsidR="00CA7C4B" w:rsidRDefault="00CA7C4B">
            <w:pPr>
              <w:pStyle w:val="TableParagraph"/>
              <w:rPr>
                <w:sz w:val="24"/>
              </w:rPr>
            </w:pPr>
          </w:p>
        </w:tc>
        <w:tc>
          <w:tcPr>
            <w:tcW w:w="849" w:type="dxa"/>
          </w:tcPr>
          <w:p w:rsidR="00CA7C4B" w:rsidRDefault="00CA7C4B">
            <w:pPr>
              <w:pStyle w:val="TableParagraph"/>
              <w:rPr>
                <w:sz w:val="24"/>
              </w:rPr>
            </w:pPr>
          </w:p>
        </w:tc>
      </w:tr>
    </w:tbl>
    <w:p w:rsidR="00CA7C4B" w:rsidRDefault="003C2382">
      <w:pPr>
        <w:pStyle w:val="a3"/>
        <w:spacing w:before="248"/>
      </w:pPr>
      <w:r>
        <w:rPr>
          <w:spacing w:val="-2"/>
        </w:rPr>
        <w:t>Решение</w:t>
      </w:r>
    </w:p>
    <w:p w:rsidR="00CA7C4B" w:rsidRDefault="003C2382">
      <w:pPr>
        <w:pStyle w:val="a3"/>
        <w:spacing w:before="2"/>
        <w:ind w:left="8622"/>
      </w:pPr>
      <w:r>
        <w:t>Таблица</w:t>
      </w:r>
      <w:r>
        <w:rPr>
          <w:spacing w:val="-5"/>
        </w:rPr>
        <w:t xml:space="preserve"> 67</w:t>
      </w:r>
    </w:p>
    <w:p w:rsidR="00CA7C4B" w:rsidRDefault="003C2382">
      <w:pPr>
        <w:spacing w:before="121"/>
        <w:ind w:left="830"/>
        <w:rPr>
          <w:sz w:val="24"/>
        </w:rPr>
      </w:pPr>
      <w:r>
        <w:rPr>
          <w:sz w:val="24"/>
        </w:rPr>
        <w:t>Журнал</w:t>
      </w:r>
      <w:r>
        <w:rPr>
          <w:spacing w:val="-6"/>
          <w:sz w:val="24"/>
        </w:rPr>
        <w:t xml:space="preserve"> </w:t>
      </w:r>
      <w:r>
        <w:rPr>
          <w:sz w:val="24"/>
        </w:rPr>
        <w:t>регистрации</w:t>
      </w:r>
      <w:r>
        <w:rPr>
          <w:spacing w:val="-6"/>
          <w:sz w:val="24"/>
        </w:rPr>
        <w:t xml:space="preserve"> </w:t>
      </w:r>
      <w:r>
        <w:rPr>
          <w:sz w:val="24"/>
        </w:rPr>
        <w:t>хозяйственных</w:t>
      </w:r>
      <w:r>
        <w:rPr>
          <w:spacing w:val="-1"/>
          <w:sz w:val="24"/>
        </w:rPr>
        <w:t xml:space="preserve"> </w:t>
      </w:r>
      <w:r>
        <w:rPr>
          <w:sz w:val="24"/>
        </w:rPr>
        <w:t>операций</w:t>
      </w:r>
      <w:r>
        <w:rPr>
          <w:spacing w:val="-6"/>
          <w:sz w:val="24"/>
        </w:rPr>
        <w:t xml:space="preserve"> </w:t>
      </w:r>
      <w:r>
        <w:rPr>
          <w:sz w:val="24"/>
        </w:rPr>
        <w:t>ООО «Чудесница»</w:t>
      </w:r>
      <w:r>
        <w:rPr>
          <w:spacing w:val="-11"/>
          <w:sz w:val="24"/>
        </w:rPr>
        <w:t xml:space="preserve"> </w:t>
      </w:r>
      <w:r>
        <w:rPr>
          <w:sz w:val="24"/>
        </w:rPr>
        <w:t>за</w:t>
      </w:r>
      <w:r>
        <w:rPr>
          <w:spacing w:val="-4"/>
          <w:sz w:val="24"/>
        </w:rPr>
        <w:t xml:space="preserve"> </w:t>
      </w:r>
      <w:r>
        <w:rPr>
          <w:sz w:val="24"/>
        </w:rPr>
        <w:t>декабрь</w:t>
      </w:r>
      <w:r>
        <w:rPr>
          <w:spacing w:val="-4"/>
          <w:sz w:val="24"/>
        </w:rPr>
        <w:t xml:space="preserve"> </w:t>
      </w:r>
      <w:r>
        <w:rPr>
          <w:sz w:val="24"/>
        </w:rPr>
        <w:t>2020</w:t>
      </w:r>
      <w:r>
        <w:rPr>
          <w:spacing w:val="-3"/>
          <w:sz w:val="24"/>
        </w:rPr>
        <w:t xml:space="preserve"> </w:t>
      </w:r>
      <w:r>
        <w:rPr>
          <w:spacing w:val="-5"/>
          <w:sz w:val="24"/>
        </w:rPr>
        <w:t>г.</w:t>
      </w:r>
    </w:p>
    <w:p w:rsidR="00CA7C4B" w:rsidRDefault="00CA7C4B">
      <w:pPr>
        <w:pStyle w:val="a3"/>
        <w:spacing w:before="11"/>
        <w:ind w:left="0"/>
        <w:rPr>
          <w:sz w:val="10"/>
        </w:rPr>
      </w:pPr>
    </w:p>
    <w:tbl>
      <w:tblPr>
        <w:tblStyle w:val="TableNormal"/>
        <w:tblW w:w="0" w:type="auto"/>
        <w:tblInd w:w="2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2"/>
        <w:gridCol w:w="5672"/>
        <w:gridCol w:w="1730"/>
        <w:gridCol w:w="850"/>
        <w:gridCol w:w="849"/>
      </w:tblGrid>
      <w:tr w:rsidR="00CA7C4B">
        <w:trPr>
          <w:trHeight w:val="251"/>
        </w:trPr>
        <w:tc>
          <w:tcPr>
            <w:tcW w:w="392" w:type="dxa"/>
          </w:tcPr>
          <w:p w:rsidR="00CA7C4B" w:rsidRDefault="003C2382">
            <w:pPr>
              <w:pStyle w:val="TableParagraph"/>
              <w:spacing w:line="232" w:lineRule="exact"/>
              <w:ind w:left="44"/>
              <w:jc w:val="center"/>
            </w:pPr>
            <w:r>
              <w:rPr>
                <w:spacing w:val="-10"/>
              </w:rPr>
              <w:t>№</w:t>
            </w:r>
          </w:p>
        </w:tc>
        <w:tc>
          <w:tcPr>
            <w:tcW w:w="5672" w:type="dxa"/>
          </w:tcPr>
          <w:p w:rsidR="00CA7C4B" w:rsidRDefault="003C2382">
            <w:pPr>
              <w:pStyle w:val="TableParagraph"/>
              <w:spacing w:line="232" w:lineRule="exact"/>
              <w:ind w:left="1785"/>
            </w:pPr>
            <w:r>
              <w:t>Содержание</w:t>
            </w:r>
            <w:r>
              <w:rPr>
                <w:spacing w:val="-7"/>
              </w:rPr>
              <w:t xml:space="preserve"> </w:t>
            </w:r>
            <w:r>
              <w:rPr>
                <w:spacing w:val="-2"/>
              </w:rPr>
              <w:t>операции</w:t>
            </w:r>
          </w:p>
        </w:tc>
        <w:tc>
          <w:tcPr>
            <w:tcW w:w="1730" w:type="dxa"/>
          </w:tcPr>
          <w:p w:rsidR="00CA7C4B" w:rsidRDefault="003C2382">
            <w:pPr>
              <w:pStyle w:val="TableParagraph"/>
              <w:spacing w:line="232" w:lineRule="exact"/>
              <w:ind w:right="290"/>
              <w:jc w:val="right"/>
            </w:pPr>
            <w:r>
              <w:t>Сумма,</w:t>
            </w:r>
            <w:r>
              <w:rPr>
                <w:spacing w:val="-8"/>
              </w:rPr>
              <w:t xml:space="preserve"> </w:t>
            </w:r>
            <w:r>
              <w:rPr>
                <w:spacing w:val="-4"/>
              </w:rPr>
              <w:t>руб.</w:t>
            </w:r>
          </w:p>
        </w:tc>
        <w:tc>
          <w:tcPr>
            <w:tcW w:w="850" w:type="dxa"/>
          </w:tcPr>
          <w:p w:rsidR="00CA7C4B" w:rsidRDefault="003C2382">
            <w:pPr>
              <w:pStyle w:val="TableParagraph"/>
              <w:spacing w:line="232" w:lineRule="exact"/>
              <w:ind w:left="10" w:right="2"/>
              <w:jc w:val="center"/>
            </w:pPr>
            <w:r>
              <w:rPr>
                <w:spacing w:val="-5"/>
              </w:rPr>
              <w:t>Дт</w:t>
            </w:r>
          </w:p>
        </w:tc>
        <w:tc>
          <w:tcPr>
            <w:tcW w:w="849" w:type="dxa"/>
          </w:tcPr>
          <w:p w:rsidR="00CA7C4B" w:rsidRDefault="003C2382">
            <w:pPr>
              <w:pStyle w:val="TableParagraph"/>
              <w:spacing w:line="232" w:lineRule="exact"/>
              <w:ind w:left="15" w:right="2"/>
              <w:jc w:val="center"/>
            </w:pPr>
            <w:r>
              <w:rPr>
                <w:spacing w:val="-5"/>
              </w:rPr>
              <w:t>Кт</w:t>
            </w:r>
          </w:p>
        </w:tc>
      </w:tr>
      <w:tr w:rsidR="00CA7C4B">
        <w:trPr>
          <w:trHeight w:val="383"/>
        </w:trPr>
        <w:tc>
          <w:tcPr>
            <w:tcW w:w="392" w:type="dxa"/>
          </w:tcPr>
          <w:p w:rsidR="00CA7C4B" w:rsidRDefault="003C2382">
            <w:pPr>
              <w:pStyle w:val="TableParagraph"/>
              <w:spacing w:line="247" w:lineRule="exact"/>
              <w:ind w:left="44" w:right="38"/>
              <w:jc w:val="center"/>
            </w:pPr>
            <w:r>
              <w:rPr>
                <w:spacing w:val="-10"/>
              </w:rPr>
              <w:t>1</w:t>
            </w:r>
          </w:p>
        </w:tc>
        <w:tc>
          <w:tcPr>
            <w:tcW w:w="5672" w:type="dxa"/>
          </w:tcPr>
          <w:p w:rsidR="00CA7C4B" w:rsidRDefault="003C2382">
            <w:pPr>
              <w:pStyle w:val="TableParagraph"/>
              <w:spacing w:line="247" w:lineRule="exact"/>
              <w:ind w:left="109"/>
            </w:pPr>
            <w:r>
              <w:t>Отражена</w:t>
            </w:r>
            <w:r>
              <w:rPr>
                <w:spacing w:val="-7"/>
              </w:rPr>
              <w:t xml:space="preserve"> </w:t>
            </w:r>
            <w:r>
              <w:t>прибыль</w:t>
            </w:r>
            <w:r>
              <w:rPr>
                <w:spacing w:val="-4"/>
              </w:rPr>
              <w:t xml:space="preserve"> </w:t>
            </w:r>
            <w:r>
              <w:t>от</w:t>
            </w:r>
            <w:r>
              <w:rPr>
                <w:spacing w:val="-5"/>
              </w:rPr>
              <w:t xml:space="preserve"> </w:t>
            </w:r>
            <w:r>
              <w:t>оказания</w:t>
            </w:r>
            <w:r>
              <w:rPr>
                <w:spacing w:val="-5"/>
              </w:rPr>
              <w:t xml:space="preserve"> </w:t>
            </w:r>
            <w:r>
              <w:rPr>
                <w:spacing w:val="-4"/>
              </w:rPr>
              <w:t>услуг</w:t>
            </w:r>
          </w:p>
        </w:tc>
        <w:tc>
          <w:tcPr>
            <w:tcW w:w="1730" w:type="dxa"/>
          </w:tcPr>
          <w:p w:rsidR="00CA7C4B" w:rsidRDefault="003C2382">
            <w:pPr>
              <w:pStyle w:val="TableParagraph"/>
              <w:spacing w:line="247" w:lineRule="exact"/>
              <w:ind w:left="534"/>
            </w:pPr>
            <w:r>
              <w:t xml:space="preserve">500 </w:t>
            </w:r>
            <w:r>
              <w:rPr>
                <w:spacing w:val="-5"/>
              </w:rPr>
              <w:t>000</w:t>
            </w:r>
          </w:p>
        </w:tc>
        <w:tc>
          <w:tcPr>
            <w:tcW w:w="850" w:type="dxa"/>
          </w:tcPr>
          <w:p w:rsidR="00CA7C4B" w:rsidRDefault="003C2382">
            <w:pPr>
              <w:pStyle w:val="TableParagraph"/>
              <w:spacing w:line="247" w:lineRule="exact"/>
              <w:ind w:left="10" w:right="3"/>
              <w:jc w:val="center"/>
            </w:pPr>
            <w:r>
              <w:rPr>
                <w:spacing w:val="-2"/>
              </w:rPr>
              <w:t>90-</w:t>
            </w:r>
            <w:r>
              <w:rPr>
                <w:spacing w:val="-12"/>
              </w:rPr>
              <w:t>9</w:t>
            </w:r>
          </w:p>
        </w:tc>
        <w:tc>
          <w:tcPr>
            <w:tcW w:w="849" w:type="dxa"/>
          </w:tcPr>
          <w:p w:rsidR="00CA7C4B" w:rsidRDefault="003C2382">
            <w:pPr>
              <w:pStyle w:val="TableParagraph"/>
              <w:spacing w:line="247" w:lineRule="exact"/>
              <w:ind w:left="15" w:right="4"/>
              <w:jc w:val="center"/>
            </w:pPr>
            <w:r>
              <w:rPr>
                <w:spacing w:val="-5"/>
              </w:rPr>
              <w:t>99</w:t>
            </w:r>
          </w:p>
        </w:tc>
      </w:tr>
      <w:tr w:rsidR="00CA7C4B">
        <w:trPr>
          <w:trHeight w:val="506"/>
        </w:trPr>
        <w:tc>
          <w:tcPr>
            <w:tcW w:w="392" w:type="dxa"/>
          </w:tcPr>
          <w:p w:rsidR="00CA7C4B" w:rsidRDefault="003C2382">
            <w:pPr>
              <w:pStyle w:val="TableParagraph"/>
              <w:spacing w:line="249" w:lineRule="exact"/>
              <w:ind w:left="44" w:right="38"/>
              <w:jc w:val="center"/>
            </w:pPr>
            <w:r>
              <w:rPr>
                <w:spacing w:val="-10"/>
              </w:rPr>
              <w:t>2</w:t>
            </w:r>
          </w:p>
        </w:tc>
        <w:tc>
          <w:tcPr>
            <w:tcW w:w="5672" w:type="dxa"/>
          </w:tcPr>
          <w:p w:rsidR="00CA7C4B" w:rsidRDefault="003C2382">
            <w:pPr>
              <w:pStyle w:val="TableParagraph"/>
              <w:spacing w:line="249" w:lineRule="exact"/>
              <w:ind w:left="109"/>
            </w:pPr>
            <w:r>
              <w:t>Списывается</w:t>
            </w:r>
            <w:r>
              <w:rPr>
                <w:spacing w:val="-6"/>
              </w:rPr>
              <w:t xml:space="preserve"> </w:t>
            </w:r>
            <w:r>
              <w:t>сальдо</w:t>
            </w:r>
            <w:r>
              <w:rPr>
                <w:spacing w:val="-4"/>
              </w:rPr>
              <w:t xml:space="preserve"> </w:t>
            </w:r>
            <w:r>
              <w:t>прочих</w:t>
            </w:r>
            <w:r>
              <w:rPr>
                <w:spacing w:val="-4"/>
              </w:rPr>
              <w:t xml:space="preserve"> </w:t>
            </w:r>
            <w:r>
              <w:t>доходов</w:t>
            </w:r>
            <w:r>
              <w:rPr>
                <w:spacing w:val="-5"/>
              </w:rPr>
              <w:t xml:space="preserve"> </w:t>
            </w:r>
            <w:r>
              <w:t>и</w:t>
            </w:r>
            <w:r>
              <w:rPr>
                <w:spacing w:val="-4"/>
              </w:rPr>
              <w:t xml:space="preserve"> </w:t>
            </w:r>
            <w:r>
              <w:t>расходов</w:t>
            </w:r>
            <w:r>
              <w:rPr>
                <w:spacing w:val="-4"/>
              </w:rPr>
              <w:t xml:space="preserve"> </w:t>
            </w:r>
            <w:r>
              <w:rPr>
                <w:spacing w:val="-2"/>
              </w:rPr>
              <w:t>(убыток)</w:t>
            </w:r>
          </w:p>
        </w:tc>
        <w:tc>
          <w:tcPr>
            <w:tcW w:w="1730" w:type="dxa"/>
          </w:tcPr>
          <w:p w:rsidR="00CA7C4B" w:rsidRDefault="003C2382">
            <w:pPr>
              <w:pStyle w:val="TableParagraph"/>
              <w:spacing w:line="249" w:lineRule="exact"/>
              <w:ind w:left="534"/>
            </w:pPr>
            <w:r>
              <w:t xml:space="preserve">150 </w:t>
            </w:r>
            <w:r>
              <w:rPr>
                <w:spacing w:val="-5"/>
              </w:rPr>
              <w:t>000</w:t>
            </w:r>
          </w:p>
        </w:tc>
        <w:tc>
          <w:tcPr>
            <w:tcW w:w="850" w:type="dxa"/>
          </w:tcPr>
          <w:p w:rsidR="00CA7C4B" w:rsidRDefault="003C2382">
            <w:pPr>
              <w:pStyle w:val="TableParagraph"/>
              <w:spacing w:line="249" w:lineRule="exact"/>
              <w:ind w:left="10" w:right="1"/>
              <w:jc w:val="center"/>
            </w:pPr>
            <w:r>
              <w:rPr>
                <w:spacing w:val="-5"/>
              </w:rPr>
              <w:t>99</w:t>
            </w:r>
          </w:p>
        </w:tc>
        <w:tc>
          <w:tcPr>
            <w:tcW w:w="849" w:type="dxa"/>
          </w:tcPr>
          <w:p w:rsidR="00CA7C4B" w:rsidRDefault="003C2382">
            <w:pPr>
              <w:pStyle w:val="TableParagraph"/>
              <w:spacing w:line="249" w:lineRule="exact"/>
              <w:ind w:left="15" w:right="7"/>
              <w:jc w:val="center"/>
            </w:pPr>
            <w:r>
              <w:rPr>
                <w:spacing w:val="-2"/>
              </w:rPr>
              <w:t>91-</w:t>
            </w:r>
            <w:r>
              <w:rPr>
                <w:spacing w:val="-12"/>
              </w:rPr>
              <w:t>9</w:t>
            </w:r>
          </w:p>
        </w:tc>
      </w:tr>
      <w:tr w:rsidR="00CA7C4B">
        <w:trPr>
          <w:trHeight w:val="481"/>
        </w:trPr>
        <w:tc>
          <w:tcPr>
            <w:tcW w:w="392" w:type="dxa"/>
          </w:tcPr>
          <w:p w:rsidR="00CA7C4B" w:rsidRDefault="003C2382">
            <w:pPr>
              <w:pStyle w:val="TableParagraph"/>
              <w:spacing w:line="249" w:lineRule="exact"/>
              <w:ind w:left="44" w:right="38"/>
              <w:jc w:val="center"/>
            </w:pPr>
            <w:r>
              <w:rPr>
                <w:spacing w:val="-10"/>
              </w:rPr>
              <w:t>3</w:t>
            </w:r>
          </w:p>
        </w:tc>
        <w:tc>
          <w:tcPr>
            <w:tcW w:w="5672" w:type="dxa"/>
          </w:tcPr>
          <w:p w:rsidR="00CA7C4B" w:rsidRDefault="003C2382">
            <w:pPr>
              <w:pStyle w:val="TableParagraph"/>
              <w:spacing w:line="249" w:lineRule="exact"/>
              <w:ind w:left="109"/>
            </w:pPr>
            <w:r>
              <w:t>Начислен</w:t>
            </w:r>
            <w:r>
              <w:rPr>
                <w:spacing w:val="-4"/>
              </w:rPr>
              <w:t xml:space="preserve"> </w:t>
            </w:r>
            <w:r>
              <w:t>налог</w:t>
            </w:r>
            <w:r>
              <w:rPr>
                <w:spacing w:val="-3"/>
              </w:rPr>
              <w:t xml:space="preserve"> </w:t>
            </w:r>
            <w:r>
              <w:t>на</w:t>
            </w:r>
            <w:r>
              <w:rPr>
                <w:spacing w:val="-3"/>
              </w:rPr>
              <w:t xml:space="preserve"> </w:t>
            </w:r>
            <w:r>
              <w:rPr>
                <w:spacing w:val="-2"/>
              </w:rPr>
              <w:t>прибыль</w:t>
            </w:r>
          </w:p>
        </w:tc>
        <w:tc>
          <w:tcPr>
            <w:tcW w:w="1730" w:type="dxa"/>
          </w:tcPr>
          <w:p w:rsidR="00CA7C4B" w:rsidRDefault="003C2382">
            <w:pPr>
              <w:pStyle w:val="TableParagraph"/>
              <w:spacing w:line="249" w:lineRule="exact"/>
              <w:ind w:left="645"/>
            </w:pPr>
            <w:r>
              <w:t xml:space="preserve">70 </w:t>
            </w:r>
            <w:r>
              <w:rPr>
                <w:spacing w:val="-5"/>
              </w:rPr>
              <w:t>000</w:t>
            </w:r>
          </w:p>
        </w:tc>
        <w:tc>
          <w:tcPr>
            <w:tcW w:w="850" w:type="dxa"/>
          </w:tcPr>
          <w:p w:rsidR="00CA7C4B" w:rsidRDefault="003C2382">
            <w:pPr>
              <w:pStyle w:val="TableParagraph"/>
              <w:spacing w:line="249" w:lineRule="exact"/>
              <w:ind w:left="10" w:right="1"/>
              <w:jc w:val="center"/>
            </w:pPr>
            <w:r>
              <w:rPr>
                <w:spacing w:val="-5"/>
              </w:rPr>
              <w:t>99</w:t>
            </w:r>
          </w:p>
        </w:tc>
        <w:tc>
          <w:tcPr>
            <w:tcW w:w="849" w:type="dxa"/>
          </w:tcPr>
          <w:p w:rsidR="00CA7C4B" w:rsidRDefault="003C2382">
            <w:pPr>
              <w:pStyle w:val="TableParagraph"/>
              <w:spacing w:line="249" w:lineRule="exact"/>
              <w:ind w:left="15" w:right="4"/>
              <w:jc w:val="center"/>
            </w:pPr>
            <w:r>
              <w:rPr>
                <w:spacing w:val="-5"/>
              </w:rPr>
              <w:t>68</w:t>
            </w:r>
          </w:p>
        </w:tc>
      </w:tr>
      <w:tr w:rsidR="00CA7C4B">
        <w:trPr>
          <w:trHeight w:val="482"/>
        </w:trPr>
        <w:tc>
          <w:tcPr>
            <w:tcW w:w="392" w:type="dxa"/>
          </w:tcPr>
          <w:p w:rsidR="00CA7C4B" w:rsidRDefault="003C2382">
            <w:pPr>
              <w:pStyle w:val="TableParagraph"/>
              <w:spacing w:line="247" w:lineRule="exact"/>
              <w:ind w:left="44" w:right="38"/>
              <w:jc w:val="center"/>
            </w:pPr>
            <w:r>
              <w:rPr>
                <w:spacing w:val="-10"/>
              </w:rPr>
              <w:t>4</w:t>
            </w:r>
          </w:p>
        </w:tc>
        <w:tc>
          <w:tcPr>
            <w:tcW w:w="5672" w:type="dxa"/>
          </w:tcPr>
          <w:p w:rsidR="00CA7C4B" w:rsidRDefault="003C2382">
            <w:pPr>
              <w:pStyle w:val="TableParagraph"/>
              <w:spacing w:line="247" w:lineRule="exact"/>
              <w:ind w:left="109"/>
            </w:pPr>
            <w:r>
              <w:t>Перечислен</w:t>
            </w:r>
            <w:r>
              <w:rPr>
                <w:spacing w:val="-4"/>
              </w:rPr>
              <w:t xml:space="preserve"> </w:t>
            </w:r>
            <w:r>
              <w:t>в</w:t>
            </w:r>
            <w:r>
              <w:rPr>
                <w:spacing w:val="-5"/>
              </w:rPr>
              <w:t xml:space="preserve"> </w:t>
            </w:r>
            <w:r>
              <w:t>бюджет</w:t>
            </w:r>
            <w:r>
              <w:rPr>
                <w:spacing w:val="-3"/>
              </w:rPr>
              <w:t xml:space="preserve"> </w:t>
            </w:r>
            <w:r>
              <w:t>налог</w:t>
            </w:r>
            <w:r>
              <w:rPr>
                <w:spacing w:val="-4"/>
              </w:rPr>
              <w:t xml:space="preserve"> </w:t>
            </w:r>
            <w:r>
              <w:t>на</w:t>
            </w:r>
            <w:r>
              <w:rPr>
                <w:spacing w:val="-3"/>
              </w:rPr>
              <w:t xml:space="preserve"> </w:t>
            </w:r>
            <w:r>
              <w:rPr>
                <w:spacing w:val="-2"/>
              </w:rPr>
              <w:t>прибыль</w:t>
            </w:r>
          </w:p>
        </w:tc>
        <w:tc>
          <w:tcPr>
            <w:tcW w:w="1730" w:type="dxa"/>
          </w:tcPr>
          <w:p w:rsidR="00CA7C4B" w:rsidRDefault="003C2382">
            <w:pPr>
              <w:pStyle w:val="TableParagraph"/>
              <w:spacing w:line="247" w:lineRule="exact"/>
              <w:ind w:left="645"/>
            </w:pPr>
            <w:r>
              <w:t xml:space="preserve">70 </w:t>
            </w:r>
            <w:r>
              <w:rPr>
                <w:spacing w:val="-5"/>
              </w:rPr>
              <w:t>000</w:t>
            </w:r>
          </w:p>
        </w:tc>
        <w:tc>
          <w:tcPr>
            <w:tcW w:w="850" w:type="dxa"/>
          </w:tcPr>
          <w:p w:rsidR="00CA7C4B" w:rsidRDefault="003C2382">
            <w:pPr>
              <w:pStyle w:val="TableParagraph"/>
              <w:spacing w:line="247" w:lineRule="exact"/>
              <w:ind w:left="10" w:right="1"/>
              <w:jc w:val="center"/>
            </w:pPr>
            <w:r>
              <w:rPr>
                <w:spacing w:val="-5"/>
              </w:rPr>
              <w:t>68</w:t>
            </w:r>
          </w:p>
        </w:tc>
        <w:tc>
          <w:tcPr>
            <w:tcW w:w="849" w:type="dxa"/>
          </w:tcPr>
          <w:p w:rsidR="00CA7C4B" w:rsidRDefault="003C2382">
            <w:pPr>
              <w:pStyle w:val="TableParagraph"/>
              <w:spacing w:line="247" w:lineRule="exact"/>
              <w:ind w:left="15" w:right="4"/>
              <w:jc w:val="center"/>
            </w:pPr>
            <w:r>
              <w:rPr>
                <w:spacing w:val="-5"/>
              </w:rPr>
              <w:t>51</w:t>
            </w:r>
          </w:p>
        </w:tc>
      </w:tr>
      <w:tr w:rsidR="00CA7C4B">
        <w:trPr>
          <w:trHeight w:val="417"/>
        </w:trPr>
        <w:tc>
          <w:tcPr>
            <w:tcW w:w="392" w:type="dxa"/>
          </w:tcPr>
          <w:p w:rsidR="00CA7C4B" w:rsidRDefault="003C2382">
            <w:pPr>
              <w:pStyle w:val="TableParagraph"/>
              <w:spacing w:line="247" w:lineRule="exact"/>
              <w:ind w:left="44" w:right="38"/>
              <w:jc w:val="center"/>
            </w:pPr>
            <w:r>
              <w:rPr>
                <w:spacing w:val="-10"/>
              </w:rPr>
              <w:t>5</w:t>
            </w:r>
          </w:p>
        </w:tc>
        <w:tc>
          <w:tcPr>
            <w:tcW w:w="5672" w:type="dxa"/>
          </w:tcPr>
          <w:p w:rsidR="00CA7C4B" w:rsidRDefault="003C2382">
            <w:pPr>
              <w:pStyle w:val="TableParagraph"/>
              <w:spacing w:line="247" w:lineRule="exact"/>
              <w:ind w:left="109"/>
            </w:pPr>
            <w:r>
              <w:t>Доначислен</w:t>
            </w:r>
            <w:r>
              <w:rPr>
                <w:spacing w:val="-4"/>
              </w:rPr>
              <w:t xml:space="preserve"> </w:t>
            </w:r>
            <w:r>
              <w:t>налог</w:t>
            </w:r>
            <w:r>
              <w:rPr>
                <w:spacing w:val="-4"/>
              </w:rPr>
              <w:t xml:space="preserve"> </w:t>
            </w:r>
            <w:r>
              <w:t>на</w:t>
            </w:r>
            <w:r>
              <w:rPr>
                <w:spacing w:val="-4"/>
              </w:rPr>
              <w:t xml:space="preserve"> </w:t>
            </w:r>
            <w:r>
              <w:rPr>
                <w:spacing w:val="-2"/>
              </w:rPr>
              <w:t>прибыль</w:t>
            </w:r>
          </w:p>
        </w:tc>
        <w:tc>
          <w:tcPr>
            <w:tcW w:w="1730" w:type="dxa"/>
          </w:tcPr>
          <w:p w:rsidR="00CA7C4B" w:rsidRDefault="003C2382">
            <w:pPr>
              <w:pStyle w:val="TableParagraph"/>
              <w:spacing w:line="247" w:lineRule="exact"/>
              <w:ind w:left="645"/>
            </w:pPr>
            <w:r>
              <w:t xml:space="preserve">15 </w:t>
            </w:r>
            <w:r>
              <w:rPr>
                <w:spacing w:val="-5"/>
              </w:rPr>
              <w:t>000</w:t>
            </w:r>
          </w:p>
        </w:tc>
        <w:tc>
          <w:tcPr>
            <w:tcW w:w="850" w:type="dxa"/>
          </w:tcPr>
          <w:p w:rsidR="00CA7C4B" w:rsidRDefault="003C2382">
            <w:pPr>
              <w:pStyle w:val="TableParagraph"/>
              <w:spacing w:line="247" w:lineRule="exact"/>
              <w:ind w:left="10" w:right="1"/>
              <w:jc w:val="center"/>
            </w:pPr>
            <w:r>
              <w:rPr>
                <w:spacing w:val="-5"/>
              </w:rPr>
              <w:t>99</w:t>
            </w:r>
          </w:p>
        </w:tc>
        <w:tc>
          <w:tcPr>
            <w:tcW w:w="849" w:type="dxa"/>
          </w:tcPr>
          <w:p w:rsidR="00CA7C4B" w:rsidRDefault="003C2382">
            <w:pPr>
              <w:pStyle w:val="TableParagraph"/>
              <w:spacing w:line="247" w:lineRule="exact"/>
              <w:ind w:left="15" w:right="4"/>
              <w:jc w:val="center"/>
            </w:pPr>
            <w:r>
              <w:rPr>
                <w:spacing w:val="-5"/>
              </w:rPr>
              <w:t>68</w:t>
            </w:r>
          </w:p>
        </w:tc>
      </w:tr>
      <w:tr w:rsidR="00CA7C4B">
        <w:trPr>
          <w:trHeight w:val="414"/>
        </w:trPr>
        <w:tc>
          <w:tcPr>
            <w:tcW w:w="392" w:type="dxa"/>
          </w:tcPr>
          <w:p w:rsidR="00CA7C4B" w:rsidRDefault="003C2382">
            <w:pPr>
              <w:pStyle w:val="TableParagraph"/>
              <w:spacing w:line="247" w:lineRule="exact"/>
              <w:ind w:left="44" w:right="38"/>
              <w:jc w:val="center"/>
            </w:pPr>
            <w:r>
              <w:rPr>
                <w:spacing w:val="-10"/>
              </w:rPr>
              <w:t>6</w:t>
            </w:r>
          </w:p>
        </w:tc>
        <w:tc>
          <w:tcPr>
            <w:tcW w:w="5672" w:type="dxa"/>
          </w:tcPr>
          <w:p w:rsidR="00CA7C4B" w:rsidRDefault="003C2382">
            <w:pPr>
              <w:pStyle w:val="TableParagraph"/>
              <w:spacing w:line="247" w:lineRule="exact"/>
              <w:ind w:left="109"/>
            </w:pPr>
            <w:r>
              <w:t>Отражён</w:t>
            </w:r>
            <w:r>
              <w:rPr>
                <w:spacing w:val="-7"/>
              </w:rPr>
              <w:t xml:space="preserve"> </w:t>
            </w:r>
            <w:r>
              <w:t>штраф</w:t>
            </w:r>
            <w:r>
              <w:rPr>
                <w:spacing w:val="-3"/>
              </w:rPr>
              <w:t xml:space="preserve"> </w:t>
            </w:r>
            <w:r>
              <w:t>за</w:t>
            </w:r>
            <w:r>
              <w:rPr>
                <w:spacing w:val="-3"/>
              </w:rPr>
              <w:t xml:space="preserve"> </w:t>
            </w:r>
            <w:r>
              <w:t>занижение</w:t>
            </w:r>
            <w:r>
              <w:rPr>
                <w:spacing w:val="-3"/>
              </w:rPr>
              <w:t xml:space="preserve"> </w:t>
            </w:r>
            <w:r>
              <w:t>налога</w:t>
            </w:r>
            <w:r>
              <w:rPr>
                <w:spacing w:val="-3"/>
              </w:rPr>
              <w:t xml:space="preserve"> </w:t>
            </w:r>
            <w:r>
              <w:t>на</w:t>
            </w:r>
            <w:r>
              <w:rPr>
                <w:spacing w:val="-3"/>
              </w:rPr>
              <w:t xml:space="preserve"> </w:t>
            </w:r>
            <w:r>
              <w:rPr>
                <w:spacing w:val="-2"/>
              </w:rPr>
              <w:t>прибыль</w:t>
            </w:r>
          </w:p>
        </w:tc>
        <w:tc>
          <w:tcPr>
            <w:tcW w:w="1730" w:type="dxa"/>
          </w:tcPr>
          <w:p w:rsidR="00CA7C4B" w:rsidRDefault="003C2382">
            <w:pPr>
              <w:pStyle w:val="TableParagraph"/>
              <w:spacing w:line="247" w:lineRule="exact"/>
              <w:ind w:left="755"/>
            </w:pPr>
            <w:r>
              <w:t xml:space="preserve">1 </w:t>
            </w:r>
            <w:r>
              <w:rPr>
                <w:spacing w:val="-5"/>
              </w:rPr>
              <w:t>500</w:t>
            </w:r>
          </w:p>
        </w:tc>
        <w:tc>
          <w:tcPr>
            <w:tcW w:w="850" w:type="dxa"/>
          </w:tcPr>
          <w:p w:rsidR="00CA7C4B" w:rsidRDefault="003C2382">
            <w:pPr>
              <w:pStyle w:val="TableParagraph"/>
              <w:spacing w:line="247" w:lineRule="exact"/>
              <w:ind w:left="10" w:right="1"/>
              <w:jc w:val="center"/>
            </w:pPr>
            <w:r>
              <w:rPr>
                <w:spacing w:val="-5"/>
              </w:rPr>
              <w:t>99</w:t>
            </w:r>
          </w:p>
        </w:tc>
        <w:tc>
          <w:tcPr>
            <w:tcW w:w="849" w:type="dxa"/>
          </w:tcPr>
          <w:p w:rsidR="00CA7C4B" w:rsidRDefault="003C2382">
            <w:pPr>
              <w:pStyle w:val="TableParagraph"/>
              <w:spacing w:line="247" w:lineRule="exact"/>
              <w:ind w:left="15" w:right="4"/>
              <w:jc w:val="center"/>
            </w:pPr>
            <w:r>
              <w:rPr>
                <w:spacing w:val="-5"/>
              </w:rPr>
              <w:t>68</w:t>
            </w:r>
          </w:p>
        </w:tc>
      </w:tr>
      <w:tr w:rsidR="00CA7C4B">
        <w:trPr>
          <w:trHeight w:val="419"/>
        </w:trPr>
        <w:tc>
          <w:tcPr>
            <w:tcW w:w="392" w:type="dxa"/>
          </w:tcPr>
          <w:p w:rsidR="00CA7C4B" w:rsidRDefault="003C2382">
            <w:pPr>
              <w:pStyle w:val="TableParagraph"/>
              <w:spacing w:line="249" w:lineRule="exact"/>
              <w:ind w:left="44" w:right="38"/>
              <w:jc w:val="center"/>
            </w:pPr>
            <w:r>
              <w:rPr>
                <w:spacing w:val="-10"/>
              </w:rPr>
              <w:t>7</w:t>
            </w:r>
          </w:p>
        </w:tc>
        <w:tc>
          <w:tcPr>
            <w:tcW w:w="5672" w:type="dxa"/>
          </w:tcPr>
          <w:p w:rsidR="00CA7C4B" w:rsidRDefault="003C2382">
            <w:pPr>
              <w:pStyle w:val="TableParagraph"/>
              <w:spacing w:line="249" w:lineRule="exact"/>
              <w:ind w:left="109"/>
            </w:pPr>
            <w:r>
              <w:t>Отражена</w:t>
            </w:r>
            <w:r>
              <w:rPr>
                <w:spacing w:val="-7"/>
              </w:rPr>
              <w:t xml:space="preserve"> </w:t>
            </w:r>
            <w:r>
              <w:t>нераспределённая</w:t>
            </w:r>
            <w:r>
              <w:rPr>
                <w:spacing w:val="-5"/>
              </w:rPr>
              <w:t xml:space="preserve"> </w:t>
            </w:r>
            <w:r>
              <w:t>прибыль</w:t>
            </w:r>
            <w:r>
              <w:rPr>
                <w:spacing w:val="-6"/>
              </w:rPr>
              <w:t xml:space="preserve"> </w:t>
            </w:r>
            <w:r>
              <w:t>отчётного</w:t>
            </w:r>
            <w:r>
              <w:rPr>
                <w:spacing w:val="-7"/>
              </w:rPr>
              <w:t xml:space="preserve"> </w:t>
            </w:r>
            <w:r>
              <w:rPr>
                <w:spacing w:val="-4"/>
              </w:rPr>
              <w:t>года</w:t>
            </w:r>
          </w:p>
        </w:tc>
        <w:tc>
          <w:tcPr>
            <w:tcW w:w="1730" w:type="dxa"/>
          </w:tcPr>
          <w:p w:rsidR="00CA7C4B" w:rsidRDefault="003C2382">
            <w:pPr>
              <w:pStyle w:val="TableParagraph"/>
              <w:spacing w:line="249" w:lineRule="exact"/>
              <w:ind w:right="328"/>
              <w:jc w:val="right"/>
            </w:pPr>
            <w:r>
              <w:t xml:space="preserve">263 </w:t>
            </w:r>
            <w:r>
              <w:rPr>
                <w:spacing w:val="-5"/>
              </w:rPr>
              <w:t>500</w:t>
            </w:r>
          </w:p>
        </w:tc>
        <w:tc>
          <w:tcPr>
            <w:tcW w:w="850" w:type="dxa"/>
          </w:tcPr>
          <w:p w:rsidR="00CA7C4B" w:rsidRDefault="003C2382">
            <w:pPr>
              <w:pStyle w:val="TableParagraph"/>
              <w:spacing w:line="249" w:lineRule="exact"/>
              <w:ind w:left="10" w:right="1"/>
              <w:jc w:val="center"/>
            </w:pPr>
            <w:r>
              <w:rPr>
                <w:spacing w:val="-5"/>
              </w:rPr>
              <w:t>99</w:t>
            </w:r>
          </w:p>
        </w:tc>
        <w:tc>
          <w:tcPr>
            <w:tcW w:w="849" w:type="dxa"/>
          </w:tcPr>
          <w:p w:rsidR="00CA7C4B" w:rsidRDefault="003C2382">
            <w:pPr>
              <w:pStyle w:val="TableParagraph"/>
              <w:spacing w:line="249" w:lineRule="exact"/>
              <w:ind w:left="15" w:right="4"/>
              <w:jc w:val="center"/>
            </w:pPr>
            <w:r>
              <w:rPr>
                <w:spacing w:val="-5"/>
              </w:rPr>
              <w:t>84</w:t>
            </w:r>
          </w:p>
        </w:tc>
      </w:tr>
    </w:tbl>
    <w:p w:rsidR="00CA7C4B" w:rsidRDefault="003C2382">
      <w:pPr>
        <w:pStyle w:val="a3"/>
        <w:spacing w:line="318" w:lineRule="exact"/>
      </w:pPr>
      <w:r>
        <w:t>Нераспределённая</w:t>
      </w:r>
      <w:r>
        <w:rPr>
          <w:spacing w:val="-10"/>
        </w:rPr>
        <w:t xml:space="preserve"> </w:t>
      </w:r>
      <w:r>
        <w:t>прибыль</w:t>
      </w:r>
      <w:r>
        <w:rPr>
          <w:spacing w:val="-9"/>
        </w:rPr>
        <w:t xml:space="preserve"> </w:t>
      </w:r>
      <w:r>
        <w:t>отчётного</w:t>
      </w:r>
      <w:r>
        <w:rPr>
          <w:spacing w:val="-7"/>
        </w:rPr>
        <w:t xml:space="preserve"> </w:t>
      </w:r>
      <w:r>
        <w:rPr>
          <w:spacing w:val="-2"/>
        </w:rPr>
        <w:t>года:</w:t>
      </w:r>
    </w:p>
    <w:p w:rsidR="00CA7C4B" w:rsidRDefault="003C2382">
      <w:pPr>
        <w:pStyle w:val="a3"/>
      </w:pPr>
      <w:r>
        <w:t>500</w:t>
      </w:r>
      <w:r>
        <w:rPr>
          <w:spacing w:val="-1"/>
        </w:rPr>
        <w:t xml:space="preserve"> </w:t>
      </w:r>
      <w:r>
        <w:t>000</w:t>
      </w:r>
      <w:r>
        <w:rPr>
          <w:spacing w:val="-1"/>
        </w:rPr>
        <w:t xml:space="preserve"> </w:t>
      </w:r>
      <w:r>
        <w:t>–</w:t>
      </w:r>
      <w:r>
        <w:rPr>
          <w:spacing w:val="-4"/>
        </w:rPr>
        <w:t xml:space="preserve"> </w:t>
      </w:r>
      <w:r>
        <w:t>150</w:t>
      </w:r>
      <w:r>
        <w:rPr>
          <w:spacing w:val="-3"/>
        </w:rPr>
        <w:t xml:space="preserve"> </w:t>
      </w:r>
      <w:r>
        <w:t>000</w:t>
      </w:r>
      <w:r>
        <w:rPr>
          <w:spacing w:val="-1"/>
        </w:rPr>
        <w:t xml:space="preserve"> </w:t>
      </w:r>
      <w:r>
        <w:t>–</w:t>
      </w:r>
      <w:r>
        <w:rPr>
          <w:spacing w:val="-3"/>
        </w:rPr>
        <w:t xml:space="preserve"> </w:t>
      </w:r>
      <w:r>
        <w:t>70</w:t>
      </w:r>
      <w:r>
        <w:rPr>
          <w:spacing w:val="-3"/>
        </w:rPr>
        <w:t xml:space="preserve"> </w:t>
      </w:r>
      <w:r>
        <w:t>000</w:t>
      </w:r>
      <w:r>
        <w:rPr>
          <w:spacing w:val="-3"/>
        </w:rPr>
        <w:t xml:space="preserve"> </w:t>
      </w:r>
      <w:r>
        <w:t>–</w:t>
      </w:r>
      <w:r>
        <w:rPr>
          <w:spacing w:val="-1"/>
        </w:rPr>
        <w:t xml:space="preserve"> </w:t>
      </w:r>
      <w:r>
        <w:t>15</w:t>
      </w:r>
      <w:r>
        <w:rPr>
          <w:spacing w:val="-2"/>
        </w:rPr>
        <w:t xml:space="preserve"> </w:t>
      </w:r>
      <w:r>
        <w:t>000</w:t>
      </w:r>
      <w:r>
        <w:rPr>
          <w:spacing w:val="-1"/>
        </w:rPr>
        <w:t xml:space="preserve"> </w:t>
      </w:r>
      <w:r>
        <w:t>–</w:t>
      </w:r>
      <w:r>
        <w:rPr>
          <w:spacing w:val="-3"/>
        </w:rPr>
        <w:t xml:space="preserve"> </w:t>
      </w:r>
      <w:r>
        <w:t>1500</w:t>
      </w:r>
      <w:r>
        <w:rPr>
          <w:spacing w:val="-1"/>
        </w:rPr>
        <w:t xml:space="preserve"> </w:t>
      </w:r>
      <w:r>
        <w:t>=</w:t>
      </w:r>
      <w:r>
        <w:rPr>
          <w:spacing w:val="-4"/>
        </w:rPr>
        <w:t xml:space="preserve"> </w:t>
      </w:r>
      <w:r>
        <w:t>263</w:t>
      </w:r>
      <w:r>
        <w:rPr>
          <w:spacing w:val="-2"/>
        </w:rPr>
        <w:t xml:space="preserve"> </w:t>
      </w:r>
      <w:r>
        <w:rPr>
          <w:spacing w:val="-4"/>
        </w:rPr>
        <w:t>500.</w:t>
      </w:r>
    </w:p>
    <w:p w:rsidR="00CA7C4B" w:rsidRDefault="00CA7C4B">
      <w:pPr>
        <w:sectPr w:rsidR="00CA7C4B">
          <w:pgSz w:w="11910" w:h="16840"/>
          <w:pgMar w:top="1040" w:right="800" w:bottom="820" w:left="800" w:header="0" w:footer="631" w:gutter="0"/>
          <w:cols w:space="720"/>
        </w:sectPr>
      </w:pPr>
    </w:p>
    <w:p w:rsidR="00CA7C4B" w:rsidRDefault="003C2382">
      <w:pPr>
        <w:pStyle w:val="a3"/>
        <w:spacing w:before="67"/>
        <w:ind w:left="4368"/>
      </w:pPr>
      <w:r>
        <w:lastRenderedPageBreak/>
        <w:t>Задача</w:t>
      </w:r>
      <w:r>
        <w:rPr>
          <w:spacing w:val="-7"/>
        </w:rPr>
        <w:t xml:space="preserve"> </w:t>
      </w:r>
      <w:r>
        <w:rPr>
          <w:spacing w:val="-2"/>
        </w:rPr>
        <w:t>6.4.34</w:t>
      </w:r>
    </w:p>
    <w:p w:rsidR="00CA7C4B" w:rsidRDefault="003C2382">
      <w:pPr>
        <w:pStyle w:val="a3"/>
        <w:spacing w:before="123" w:line="276" w:lineRule="auto"/>
        <w:ind w:firstLine="708"/>
      </w:pPr>
      <w:r>
        <w:t>Отразите на счетах бухгалтерского учета следующие операции по форми- рованию финансового результата в ООО «Водолей» за текущий год.</w:t>
      </w:r>
    </w:p>
    <w:p w:rsidR="00CA7C4B" w:rsidRDefault="00CA7C4B">
      <w:pPr>
        <w:spacing w:line="276" w:lineRule="auto"/>
        <w:sectPr w:rsidR="00CA7C4B">
          <w:pgSz w:w="11910" w:h="16840"/>
          <w:pgMar w:top="1040" w:right="800" w:bottom="820" w:left="800" w:header="0" w:footer="631" w:gutter="0"/>
          <w:cols w:space="720"/>
        </w:sectPr>
      </w:pPr>
    </w:p>
    <w:p w:rsidR="00CA7C4B" w:rsidRDefault="00CA7C4B">
      <w:pPr>
        <w:pStyle w:val="a3"/>
        <w:spacing w:before="165"/>
        <w:ind w:left="0"/>
        <w:rPr>
          <w:sz w:val="24"/>
        </w:rPr>
      </w:pPr>
    </w:p>
    <w:p w:rsidR="00CA7C4B" w:rsidRDefault="003C2382">
      <w:pPr>
        <w:ind w:left="3124"/>
        <w:rPr>
          <w:sz w:val="24"/>
        </w:rPr>
      </w:pPr>
      <w:r>
        <w:rPr>
          <w:sz w:val="24"/>
        </w:rPr>
        <w:t>Журнал</w:t>
      </w:r>
      <w:r>
        <w:rPr>
          <w:spacing w:val="-8"/>
          <w:sz w:val="24"/>
        </w:rPr>
        <w:t xml:space="preserve"> </w:t>
      </w:r>
      <w:r>
        <w:rPr>
          <w:sz w:val="24"/>
        </w:rPr>
        <w:t>регистрации</w:t>
      </w:r>
      <w:r>
        <w:rPr>
          <w:spacing w:val="-8"/>
          <w:sz w:val="24"/>
        </w:rPr>
        <w:t xml:space="preserve"> </w:t>
      </w:r>
      <w:r>
        <w:rPr>
          <w:sz w:val="24"/>
        </w:rPr>
        <w:t>хозяйственных</w:t>
      </w:r>
      <w:r>
        <w:rPr>
          <w:spacing w:val="-3"/>
          <w:sz w:val="24"/>
        </w:rPr>
        <w:t xml:space="preserve"> </w:t>
      </w:r>
      <w:r>
        <w:rPr>
          <w:spacing w:val="-2"/>
          <w:sz w:val="24"/>
        </w:rPr>
        <w:t>операций</w:t>
      </w:r>
    </w:p>
    <w:p w:rsidR="00CA7C4B" w:rsidRDefault="003C2382">
      <w:pPr>
        <w:pStyle w:val="a3"/>
        <w:spacing w:before="118"/>
        <w:ind w:left="684"/>
      </w:pPr>
      <w:r>
        <w:br w:type="column"/>
      </w:r>
      <w:r>
        <w:lastRenderedPageBreak/>
        <w:t>Таблица</w:t>
      </w:r>
      <w:r>
        <w:rPr>
          <w:spacing w:val="-5"/>
        </w:rPr>
        <w:t xml:space="preserve"> 68</w:t>
      </w:r>
    </w:p>
    <w:p w:rsidR="00CA7C4B" w:rsidRDefault="00CA7C4B">
      <w:pPr>
        <w:sectPr w:rsidR="00CA7C4B">
          <w:type w:val="continuous"/>
          <w:pgSz w:w="11910" w:h="16840"/>
          <w:pgMar w:top="0" w:right="800" w:bottom="0" w:left="800" w:header="0" w:footer="631" w:gutter="0"/>
          <w:cols w:num="2" w:space="720" w:equalWidth="0">
            <w:col w:w="7898" w:space="40"/>
            <w:col w:w="2372"/>
          </w:cols>
        </w:sectPr>
      </w:pPr>
    </w:p>
    <w:p w:rsidR="00CA7C4B" w:rsidRDefault="00CA7C4B">
      <w:pPr>
        <w:pStyle w:val="a3"/>
        <w:spacing w:before="11"/>
        <w:ind w:left="0"/>
        <w:rPr>
          <w:sz w:val="10"/>
        </w:rPr>
      </w:pPr>
    </w:p>
    <w:tbl>
      <w:tblPr>
        <w:tblStyle w:val="TableNormal"/>
        <w:tblW w:w="0" w:type="auto"/>
        <w:tblInd w:w="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29"/>
        <w:gridCol w:w="640"/>
        <w:gridCol w:w="640"/>
        <w:gridCol w:w="1353"/>
      </w:tblGrid>
      <w:tr w:rsidR="00CA7C4B">
        <w:trPr>
          <w:trHeight w:val="554"/>
        </w:trPr>
        <w:tc>
          <w:tcPr>
            <w:tcW w:w="6829" w:type="dxa"/>
          </w:tcPr>
          <w:p w:rsidR="00CA7C4B" w:rsidRDefault="003C2382">
            <w:pPr>
              <w:pStyle w:val="TableParagraph"/>
              <w:spacing w:line="273" w:lineRule="exact"/>
              <w:ind w:left="1466"/>
              <w:rPr>
                <w:sz w:val="24"/>
              </w:rPr>
            </w:pPr>
            <w:r>
              <w:rPr>
                <w:sz w:val="24"/>
              </w:rPr>
              <w:t>Содержание</w:t>
            </w:r>
            <w:r>
              <w:rPr>
                <w:spacing w:val="-6"/>
                <w:sz w:val="24"/>
              </w:rPr>
              <w:t xml:space="preserve"> </w:t>
            </w:r>
            <w:r>
              <w:rPr>
                <w:sz w:val="24"/>
              </w:rPr>
              <w:t>хозяйственных</w:t>
            </w:r>
            <w:r>
              <w:rPr>
                <w:spacing w:val="-3"/>
                <w:sz w:val="24"/>
              </w:rPr>
              <w:t xml:space="preserve"> </w:t>
            </w:r>
            <w:r>
              <w:rPr>
                <w:spacing w:val="-2"/>
                <w:sz w:val="24"/>
              </w:rPr>
              <w:t>операций</w:t>
            </w:r>
          </w:p>
        </w:tc>
        <w:tc>
          <w:tcPr>
            <w:tcW w:w="640" w:type="dxa"/>
          </w:tcPr>
          <w:p w:rsidR="00CA7C4B" w:rsidRDefault="003C2382">
            <w:pPr>
              <w:pStyle w:val="TableParagraph"/>
              <w:spacing w:line="273" w:lineRule="exact"/>
              <w:ind w:left="185"/>
              <w:rPr>
                <w:sz w:val="24"/>
              </w:rPr>
            </w:pPr>
            <w:r>
              <w:rPr>
                <w:spacing w:val="-5"/>
                <w:sz w:val="24"/>
              </w:rPr>
              <w:t>Дт</w:t>
            </w:r>
          </w:p>
        </w:tc>
        <w:tc>
          <w:tcPr>
            <w:tcW w:w="640" w:type="dxa"/>
          </w:tcPr>
          <w:p w:rsidR="00CA7C4B" w:rsidRDefault="003C2382">
            <w:pPr>
              <w:pStyle w:val="TableParagraph"/>
              <w:spacing w:line="273" w:lineRule="exact"/>
              <w:ind w:left="190"/>
              <w:rPr>
                <w:sz w:val="24"/>
              </w:rPr>
            </w:pPr>
            <w:r>
              <w:rPr>
                <w:spacing w:val="-5"/>
                <w:sz w:val="24"/>
              </w:rPr>
              <w:t>Кт</w:t>
            </w:r>
          </w:p>
        </w:tc>
        <w:tc>
          <w:tcPr>
            <w:tcW w:w="1353" w:type="dxa"/>
          </w:tcPr>
          <w:p w:rsidR="00CA7C4B" w:rsidRDefault="003C2382">
            <w:pPr>
              <w:pStyle w:val="TableParagraph"/>
              <w:spacing w:line="276" w:lineRule="exact"/>
              <w:ind w:left="470" w:right="278" w:hanging="164"/>
              <w:rPr>
                <w:sz w:val="24"/>
              </w:rPr>
            </w:pPr>
            <w:r>
              <w:rPr>
                <w:spacing w:val="-2"/>
                <w:sz w:val="24"/>
              </w:rPr>
              <w:t xml:space="preserve">Сумма, </w:t>
            </w:r>
            <w:r>
              <w:rPr>
                <w:spacing w:val="-4"/>
                <w:sz w:val="24"/>
              </w:rPr>
              <w:t>руб.</w:t>
            </w:r>
          </w:p>
        </w:tc>
      </w:tr>
      <w:tr w:rsidR="00CA7C4B">
        <w:trPr>
          <w:trHeight w:val="280"/>
        </w:trPr>
        <w:tc>
          <w:tcPr>
            <w:tcW w:w="6829" w:type="dxa"/>
          </w:tcPr>
          <w:p w:rsidR="00CA7C4B" w:rsidRDefault="003C2382">
            <w:pPr>
              <w:pStyle w:val="TableParagraph"/>
              <w:spacing w:line="260" w:lineRule="exact"/>
              <w:ind w:left="107"/>
              <w:rPr>
                <w:sz w:val="24"/>
              </w:rPr>
            </w:pPr>
            <w:r>
              <w:rPr>
                <w:sz w:val="24"/>
              </w:rPr>
              <w:t>1.</w:t>
            </w:r>
            <w:r>
              <w:rPr>
                <w:spacing w:val="-3"/>
                <w:sz w:val="24"/>
              </w:rPr>
              <w:t xml:space="preserve"> </w:t>
            </w:r>
            <w:r>
              <w:rPr>
                <w:sz w:val="24"/>
              </w:rPr>
              <w:t>Списывается</w:t>
            </w:r>
            <w:r>
              <w:rPr>
                <w:spacing w:val="-2"/>
                <w:sz w:val="24"/>
              </w:rPr>
              <w:t xml:space="preserve"> </w:t>
            </w:r>
            <w:r>
              <w:rPr>
                <w:sz w:val="24"/>
              </w:rPr>
              <w:t>прибыль</w:t>
            </w:r>
            <w:r>
              <w:rPr>
                <w:spacing w:val="-2"/>
                <w:sz w:val="24"/>
              </w:rPr>
              <w:t xml:space="preserve"> </w:t>
            </w:r>
            <w:r>
              <w:rPr>
                <w:sz w:val="24"/>
              </w:rPr>
              <w:t>от</w:t>
            </w:r>
            <w:r>
              <w:rPr>
                <w:spacing w:val="-2"/>
                <w:sz w:val="24"/>
              </w:rPr>
              <w:t xml:space="preserve"> реализации</w:t>
            </w:r>
          </w:p>
        </w:tc>
        <w:tc>
          <w:tcPr>
            <w:tcW w:w="640" w:type="dxa"/>
          </w:tcPr>
          <w:p w:rsidR="00CA7C4B" w:rsidRDefault="00CA7C4B">
            <w:pPr>
              <w:pStyle w:val="TableParagraph"/>
              <w:rPr>
                <w:sz w:val="20"/>
              </w:rPr>
            </w:pPr>
          </w:p>
        </w:tc>
        <w:tc>
          <w:tcPr>
            <w:tcW w:w="640" w:type="dxa"/>
          </w:tcPr>
          <w:p w:rsidR="00CA7C4B" w:rsidRDefault="00CA7C4B">
            <w:pPr>
              <w:pStyle w:val="TableParagraph"/>
              <w:rPr>
                <w:sz w:val="20"/>
              </w:rPr>
            </w:pPr>
          </w:p>
        </w:tc>
        <w:tc>
          <w:tcPr>
            <w:tcW w:w="1353" w:type="dxa"/>
          </w:tcPr>
          <w:p w:rsidR="00CA7C4B" w:rsidRDefault="003C2382">
            <w:pPr>
              <w:pStyle w:val="TableParagraph"/>
              <w:spacing w:line="260" w:lineRule="exact"/>
              <w:ind w:left="17"/>
              <w:jc w:val="center"/>
              <w:rPr>
                <w:sz w:val="24"/>
              </w:rPr>
            </w:pPr>
            <w:r>
              <w:rPr>
                <w:sz w:val="24"/>
              </w:rPr>
              <w:t xml:space="preserve">120 </w:t>
            </w:r>
            <w:r>
              <w:rPr>
                <w:spacing w:val="-5"/>
                <w:sz w:val="24"/>
              </w:rPr>
              <w:t>000</w:t>
            </w:r>
          </w:p>
        </w:tc>
      </w:tr>
      <w:tr w:rsidR="00CA7C4B">
        <w:trPr>
          <w:trHeight w:val="275"/>
        </w:trPr>
        <w:tc>
          <w:tcPr>
            <w:tcW w:w="6829" w:type="dxa"/>
          </w:tcPr>
          <w:p w:rsidR="00CA7C4B" w:rsidRDefault="003C2382">
            <w:pPr>
              <w:pStyle w:val="TableParagraph"/>
              <w:spacing w:line="256" w:lineRule="exact"/>
              <w:ind w:left="107"/>
              <w:rPr>
                <w:sz w:val="24"/>
              </w:rPr>
            </w:pPr>
            <w:r>
              <w:rPr>
                <w:sz w:val="24"/>
              </w:rPr>
              <w:t>2.</w:t>
            </w:r>
            <w:r>
              <w:rPr>
                <w:spacing w:val="-3"/>
                <w:sz w:val="24"/>
              </w:rPr>
              <w:t xml:space="preserve"> </w:t>
            </w:r>
            <w:r>
              <w:rPr>
                <w:sz w:val="24"/>
              </w:rPr>
              <w:t>Списывается</w:t>
            </w:r>
            <w:r>
              <w:rPr>
                <w:spacing w:val="-2"/>
                <w:sz w:val="24"/>
              </w:rPr>
              <w:t xml:space="preserve"> </w:t>
            </w:r>
            <w:r>
              <w:rPr>
                <w:sz w:val="24"/>
              </w:rPr>
              <w:t>прибыль</w:t>
            </w:r>
            <w:r>
              <w:rPr>
                <w:spacing w:val="-3"/>
                <w:sz w:val="24"/>
              </w:rPr>
              <w:t xml:space="preserve"> </w:t>
            </w:r>
            <w:r>
              <w:rPr>
                <w:sz w:val="24"/>
              </w:rPr>
              <w:t>от</w:t>
            </w:r>
            <w:r>
              <w:rPr>
                <w:spacing w:val="-2"/>
                <w:sz w:val="24"/>
              </w:rPr>
              <w:t xml:space="preserve"> </w:t>
            </w:r>
            <w:r>
              <w:rPr>
                <w:sz w:val="24"/>
              </w:rPr>
              <w:t>продажи</w:t>
            </w:r>
            <w:r>
              <w:rPr>
                <w:spacing w:val="-3"/>
                <w:sz w:val="24"/>
              </w:rPr>
              <w:t xml:space="preserve"> </w:t>
            </w:r>
            <w:r>
              <w:rPr>
                <w:sz w:val="24"/>
              </w:rPr>
              <w:t>основных</w:t>
            </w:r>
            <w:r>
              <w:rPr>
                <w:spacing w:val="-2"/>
                <w:sz w:val="24"/>
              </w:rPr>
              <w:t xml:space="preserve"> средств</w:t>
            </w:r>
          </w:p>
        </w:tc>
        <w:tc>
          <w:tcPr>
            <w:tcW w:w="640" w:type="dxa"/>
          </w:tcPr>
          <w:p w:rsidR="00CA7C4B" w:rsidRDefault="00CA7C4B">
            <w:pPr>
              <w:pStyle w:val="TableParagraph"/>
              <w:rPr>
                <w:sz w:val="20"/>
              </w:rPr>
            </w:pPr>
          </w:p>
        </w:tc>
        <w:tc>
          <w:tcPr>
            <w:tcW w:w="640" w:type="dxa"/>
          </w:tcPr>
          <w:p w:rsidR="00CA7C4B" w:rsidRDefault="00CA7C4B">
            <w:pPr>
              <w:pStyle w:val="TableParagraph"/>
              <w:rPr>
                <w:sz w:val="20"/>
              </w:rPr>
            </w:pPr>
          </w:p>
        </w:tc>
        <w:tc>
          <w:tcPr>
            <w:tcW w:w="1353" w:type="dxa"/>
          </w:tcPr>
          <w:p w:rsidR="00CA7C4B" w:rsidRDefault="003C2382">
            <w:pPr>
              <w:pStyle w:val="TableParagraph"/>
              <w:spacing w:line="256" w:lineRule="exact"/>
              <w:ind w:left="17"/>
              <w:jc w:val="center"/>
              <w:rPr>
                <w:sz w:val="24"/>
              </w:rPr>
            </w:pPr>
            <w:r>
              <w:rPr>
                <w:sz w:val="24"/>
              </w:rPr>
              <w:t xml:space="preserve">20 </w:t>
            </w:r>
            <w:r>
              <w:rPr>
                <w:spacing w:val="-5"/>
                <w:sz w:val="24"/>
              </w:rPr>
              <w:t>000</w:t>
            </w:r>
          </w:p>
        </w:tc>
      </w:tr>
      <w:tr w:rsidR="00CA7C4B">
        <w:trPr>
          <w:trHeight w:val="275"/>
        </w:trPr>
        <w:tc>
          <w:tcPr>
            <w:tcW w:w="6829" w:type="dxa"/>
          </w:tcPr>
          <w:p w:rsidR="00CA7C4B" w:rsidRDefault="003C2382">
            <w:pPr>
              <w:pStyle w:val="TableParagraph"/>
              <w:spacing w:line="256" w:lineRule="exact"/>
              <w:ind w:left="107"/>
              <w:rPr>
                <w:sz w:val="24"/>
              </w:rPr>
            </w:pPr>
            <w:r>
              <w:rPr>
                <w:sz w:val="24"/>
              </w:rPr>
              <w:t>3.</w:t>
            </w:r>
            <w:r>
              <w:rPr>
                <w:spacing w:val="-3"/>
                <w:sz w:val="24"/>
              </w:rPr>
              <w:t xml:space="preserve"> </w:t>
            </w:r>
            <w:r>
              <w:rPr>
                <w:sz w:val="24"/>
              </w:rPr>
              <w:t>Списывается</w:t>
            </w:r>
            <w:r>
              <w:rPr>
                <w:spacing w:val="-3"/>
                <w:sz w:val="24"/>
              </w:rPr>
              <w:t xml:space="preserve"> </w:t>
            </w:r>
            <w:r>
              <w:rPr>
                <w:sz w:val="24"/>
              </w:rPr>
              <w:t>прибыль</w:t>
            </w:r>
            <w:r>
              <w:rPr>
                <w:spacing w:val="-3"/>
                <w:sz w:val="24"/>
              </w:rPr>
              <w:t xml:space="preserve"> </w:t>
            </w:r>
            <w:r>
              <w:rPr>
                <w:sz w:val="24"/>
              </w:rPr>
              <w:t>от</w:t>
            </w:r>
            <w:r>
              <w:rPr>
                <w:spacing w:val="-2"/>
                <w:sz w:val="24"/>
              </w:rPr>
              <w:t xml:space="preserve"> </w:t>
            </w:r>
            <w:r>
              <w:rPr>
                <w:sz w:val="24"/>
              </w:rPr>
              <w:t>продажи</w:t>
            </w:r>
            <w:r>
              <w:rPr>
                <w:spacing w:val="-3"/>
                <w:sz w:val="24"/>
              </w:rPr>
              <w:t xml:space="preserve"> </w:t>
            </w:r>
            <w:r>
              <w:rPr>
                <w:sz w:val="24"/>
              </w:rPr>
              <w:t>акций</w:t>
            </w:r>
            <w:r>
              <w:rPr>
                <w:spacing w:val="-3"/>
                <w:sz w:val="24"/>
              </w:rPr>
              <w:t xml:space="preserve"> </w:t>
            </w:r>
            <w:r>
              <w:rPr>
                <w:sz w:val="24"/>
              </w:rPr>
              <w:t>других</w:t>
            </w:r>
            <w:r>
              <w:rPr>
                <w:spacing w:val="-3"/>
                <w:sz w:val="24"/>
              </w:rPr>
              <w:t xml:space="preserve"> </w:t>
            </w:r>
            <w:r>
              <w:rPr>
                <w:spacing w:val="-2"/>
                <w:sz w:val="24"/>
              </w:rPr>
              <w:t>предприятий</w:t>
            </w:r>
          </w:p>
        </w:tc>
        <w:tc>
          <w:tcPr>
            <w:tcW w:w="640" w:type="dxa"/>
          </w:tcPr>
          <w:p w:rsidR="00CA7C4B" w:rsidRDefault="00CA7C4B">
            <w:pPr>
              <w:pStyle w:val="TableParagraph"/>
              <w:rPr>
                <w:sz w:val="20"/>
              </w:rPr>
            </w:pPr>
          </w:p>
        </w:tc>
        <w:tc>
          <w:tcPr>
            <w:tcW w:w="640" w:type="dxa"/>
          </w:tcPr>
          <w:p w:rsidR="00CA7C4B" w:rsidRDefault="00CA7C4B">
            <w:pPr>
              <w:pStyle w:val="TableParagraph"/>
              <w:rPr>
                <w:sz w:val="20"/>
              </w:rPr>
            </w:pPr>
          </w:p>
        </w:tc>
        <w:tc>
          <w:tcPr>
            <w:tcW w:w="1353" w:type="dxa"/>
          </w:tcPr>
          <w:p w:rsidR="00CA7C4B" w:rsidRDefault="003C2382">
            <w:pPr>
              <w:pStyle w:val="TableParagraph"/>
              <w:spacing w:line="256" w:lineRule="exact"/>
              <w:ind w:left="17"/>
              <w:jc w:val="center"/>
              <w:rPr>
                <w:sz w:val="24"/>
              </w:rPr>
            </w:pPr>
            <w:r>
              <w:rPr>
                <w:sz w:val="24"/>
              </w:rPr>
              <w:t xml:space="preserve">50 </w:t>
            </w:r>
            <w:r>
              <w:rPr>
                <w:spacing w:val="-5"/>
                <w:sz w:val="24"/>
              </w:rPr>
              <w:t>000</w:t>
            </w:r>
          </w:p>
        </w:tc>
      </w:tr>
      <w:tr w:rsidR="00CA7C4B">
        <w:trPr>
          <w:trHeight w:val="275"/>
        </w:trPr>
        <w:tc>
          <w:tcPr>
            <w:tcW w:w="6829" w:type="dxa"/>
          </w:tcPr>
          <w:p w:rsidR="00CA7C4B" w:rsidRDefault="003C2382">
            <w:pPr>
              <w:pStyle w:val="TableParagraph"/>
              <w:spacing w:line="256" w:lineRule="exact"/>
              <w:ind w:left="107"/>
              <w:rPr>
                <w:sz w:val="24"/>
              </w:rPr>
            </w:pPr>
            <w:r>
              <w:rPr>
                <w:sz w:val="24"/>
              </w:rPr>
              <w:t>4.</w:t>
            </w:r>
            <w:r>
              <w:rPr>
                <w:spacing w:val="-2"/>
                <w:sz w:val="24"/>
              </w:rPr>
              <w:t xml:space="preserve"> </w:t>
            </w:r>
            <w:r>
              <w:rPr>
                <w:sz w:val="24"/>
              </w:rPr>
              <w:t>Списывается</w:t>
            </w:r>
            <w:r>
              <w:rPr>
                <w:spacing w:val="-1"/>
                <w:sz w:val="24"/>
              </w:rPr>
              <w:t xml:space="preserve"> </w:t>
            </w:r>
            <w:r>
              <w:rPr>
                <w:sz w:val="24"/>
              </w:rPr>
              <w:t>убыток от</w:t>
            </w:r>
            <w:r>
              <w:rPr>
                <w:spacing w:val="-2"/>
                <w:sz w:val="24"/>
              </w:rPr>
              <w:t xml:space="preserve"> </w:t>
            </w:r>
            <w:r>
              <w:rPr>
                <w:sz w:val="24"/>
              </w:rPr>
              <w:t>продажи</w:t>
            </w:r>
            <w:r>
              <w:rPr>
                <w:spacing w:val="-1"/>
                <w:sz w:val="24"/>
              </w:rPr>
              <w:t xml:space="preserve"> </w:t>
            </w:r>
            <w:r>
              <w:rPr>
                <w:spacing w:val="-2"/>
                <w:sz w:val="24"/>
              </w:rPr>
              <w:t>материалов</w:t>
            </w:r>
          </w:p>
        </w:tc>
        <w:tc>
          <w:tcPr>
            <w:tcW w:w="640" w:type="dxa"/>
          </w:tcPr>
          <w:p w:rsidR="00CA7C4B" w:rsidRDefault="00CA7C4B">
            <w:pPr>
              <w:pStyle w:val="TableParagraph"/>
              <w:rPr>
                <w:sz w:val="20"/>
              </w:rPr>
            </w:pPr>
          </w:p>
        </w:tc>
        <w:tc>
          <w:tcPr>
            <w:tcW w:w="640" w:type="dxa"/>
          </w:tcPr>
          <w:p w:rsidR="00CA7C4B" w:rsidRDefault="00CA7C4B">
            <w:pPr>
              <w:pStyle w:val="TableParagraph"/>
              <w:rPr>
                <w:sz w:val="20"/>
              </w:rPr>
            </w:pPr>
          </w:p>
        </w:tc>
        <w:tc>
          <w:tcPr>
            <w:tcW w:w="1353" w:type="dxa"/>
          </w:tcPr>
          <w:p w:rsidR="00CA7C4B" w:rsidRDefault="003C2382">
            <w:pPr>
              <w:pStyle w:val="TableParagraph"/>
              <w:spacing w:line="256" w:lineRule="exact"/>
              <w:ind w:left="17"/>
              <w:jc w:val="center"/>
              <w:rPr>
                <w:sz w:val="24"/>
              </w:rPr>
            </w:pPr>
            <w:r>
              <w:rPr>
                <w:sz w:val="24"/>
              </w:rPr>
              <w:t xml:space="preserve">10 </w:t>
            </w:r>
            <w:r>
              <w:rPr>
                <w:spacing w:val="-5"/>
                <w:sz w:val="24"/>
              </w:rPr>
              <w:t>000</w:t>
            </w:r>
          </w:p>
        </w:tc>
      </w:tr>
      <w:tr w:rsidR="00CA7C4B">
        <w:trPr>
          <w:trHeight w:val="566"/>
        </w:trPr>
        <w:tc>
          <w:tcPr>
            <w:tcW w:w="6829" w:type="dxa"/>
          </w:tcPr>
          <w:p w:rsidR="00CA7C4B" w:rsidRDefault="003C2382">
            <w:pPr>
              <w:pStyle w:val="TableParagraph"/>
              <w:spacing w:line="271" w:lineRule="exact"/>
              <w:ind w:left="107"/>
              <w:rPr>
                <w:sz w:val="24"/>
              </w:rPr>
            </w:pPr>
            <w:r>
              <w:rPr>
                <w:sz w:val="24"/>
              </w:rPr>
              <w:t>5.</w:t>
            </w:r>
            <w:r>
              <w:rPr>
                <w:spacing w:val="25"/>
                <w:sz w:val="24"/>
              </w:rPr>
              <w:t xml:space="preserve"> </w:t>
            </w:r>
            <w:r>
              <w:rPr>
                <w:sz w:val="24"/>
              </w:rPr>
              <w:t>Списывается</w:t>
            </w:r>
            <w:r>
              <w:rPr>
                <w:spacing w:val="27"/>
                <w:sz w:val="24"/>
              </w:rPr>
              <w:t xml:space="preserve"> </w:t>
            </w:r>
            <w:r>
              <w:rPr>
                <w:sz w:val="24"/>
              </w:rPr>
              <w:t>сумма</w:t>
            </w:r>
            <w:r>
              <w:rPr>
                <w:spacing w:val="31"/>
                <w:sz w:val="24"/>
              </w:rPr>
              <w:t xml:space="preserve"> </w:t>
            </w:r>
            <w:r>
              <w:rPr>
                <w:sz w:val="24"/>
              </w:rPr>
              <w:t>предъявленной</w:t>
            </w:r>
            <w:r>
              <w:rPr>
                <w:spacing w:val="26"/>
                <w:sz w:val="24"/>
              </w:rPr>
              <w:t xml:space="preserve"> </w:t>
            </w:r>
            <w:r>
              <w:rPr>
                <w:sz w:val="24"/>
              </w:rPr>
              <w:t>претензии</w:t>
            </w:r>
            <w:r>
              <w:rPr>
                <w:spacing w:val="28"/>
                <w:sz w:val="24"/>
              </w:rPr>
              <w:t xml:space="preserve"> </w:t>
            </w:r>
            <w:r>
              <w:rPr>
                <w:sz w:val="24"/>
              </w:rPr>
              <w:t>по</w:t>
            </w:r>
            <w:r>
              <w:rPr>
                <w:spacing w:val="28"/>
                <w:sz w:val="24"/>
              </w:rPr>
              <w:t xml:space="preserve"> </w:t>
            </w:r>
            <w:r>
              <w:rPr>
                <w:spacing w:val="-2"/>
                <w:sz w:val="24"/>
              </w:rPr>
              <w:t>истечении</w:t>
            </w:r>
          </w:p>
          <w:p w:rsidR="00CA7C4B" w:rsidRDefault="003C2382">
            <w:pPr>
              <w:pStyle w:val="TableParagraph"/>
              <w:ind w:left="107"/>
              <w:rPr>
                <w:sz w:val="24"/>
              </w:rPr>
            </w:pPr>
            <w:r>
              <w:rPr>
                <w:sz w:val="24"/>
              </w:rPr>
              <w:t>срока</w:t>
            </w:r>
            <w:r>
              <w:rPr>
                <w:spacing w:val="-4"/>
                <w:sz w:val="24"/>
              </w:rPr>
              <w:t xml:space="preserve"> </w:t>
            </w:r>
            <w:r>
              <w:rPr>
                <w:sz w:val="24"/>
              </w:rPr>
              <w:t>исковой</w:t>
            </w:r>
            <w:r>
              <w:rPr>
                <w:spacing w:val="-2"/>
                <w:sz w:val="24"/>
              </w:rPr>
              <w:t xml:space="preserve"> давности</w:t>
            </w:r>
          </w:p>
        </w:tc>
        <w:tc>
          <w:tcPr>
            <w:tcW w:w="640" w:type="dxa"/>
          </w:tcPr>
          <w:p w:rsidR="00CA7C4B" w:rsidRDefault="00CA7C4B">
            <w:pPr>
              <w:pStyle w:val="TableParagraph"/>
              <w:rPr>
                <w:sz w:val="24"/>
              </w:rPr>
            </w:pPr>
          </w:p>
        </w:tc>
        <w:tc>
          <w:tcPr>
            <w:tcW w:w="640" w:type="dxa"/>
          </w:tcPr>
          <w:p w:rsidR="00CA7C4B" w:rsidRDefault="00CA7C4B">
            <w:pPr>
              <w:pStyle w:val="TableParagraph"/>
              <w:rPr>
                <w:sz w:val="24"/>
              </w:rPr>
            </w:pPr>
          </w:p>
        </w:tc>
        <w:tc>
          <w:tcPr>
            <w:tcW w:w="1353" w:type="dxa"/>
          </w:tcPr>
          <w:p w:rsidR="00CA7C4B" w:rsidRDefault="003C2382">
            <w:pPr>
              <w:pStyle w:val="TableParagraph"/>
              <w:spacing w:line="271" w:lineRule="exact"/>
              <w:ind w:left="17"/>
              <w:jc w:val="center"/>
              <w:rPr>
                <w:sz w:val="24"/>
              </w:rPr>
            </w:pPr>
            <w:r>
              <w:rPr>
                <w:sz w:val="24"/>
              </w:rPr>
              <w:t xml:space="preserve">5 </w:t>
            </w:r>
            <w:r>
              <w:rPr>
                <w:spacing w:val="-5"/>
                <w:sz w:val="24"/>
              </w:rPr>
              <w:t>000</w:t>
            </w:r>
          </w:p>
        </w:tc>
      </w:tr>
      <w:tr w:rsidR="00CA7C4B">
        <w:trPr>
          <w:trHeight w:val="275"/>
        </w:trPr>
        <w:tc>
          <w:tcPr>
            <w:tcW w:w="6829" w:type="dxa"/>
          </w:tcPr>
          <w:p w:rsidR="00CA7C4B" w:rsidRDefault="003C2382">
            <w:pPr>
              <w:pStyle w:val="TableParagraph"/>
              <w:spacing w:line="256" w:lineRule="exact"/>
              <w:ind w:left="107"/>
              <w:rPr>
                <w:sz w:val="24"/>
              </w:rPr>
            </w:pPr>
            <w:r>
              <w:rPr>
                <w:sz w:val="24"/>
              </w:rPr>
              <w:t>6.</w:t>
            </w:r>
            <w:r>
              <w:rPr>
                <w:spacing w:val="-6"/>
                <w:sz w:val="24"/>
              </w:rPr>
              <w:t xml:space="preserve"> </w:t>
            </w:r>
            <w:r>
              <w:rPr>
                <w:sz w:val="24"/>
              </w:rPr>
              <w:t>Образован</w:t>
            </w:r>
            <w:r>
              <w:rPr>
                <w:spacing w:val="-3"/>
                <w:sz w:val="24"/>
              </w:rPr>
              <w:t xml:space="preserve"> </w:t>
            </w:r>
            <w:r>
              <w:rPr>
                <w:sz w:val="24"/>
              </w:rPr>
              <w:t>резерв</w:t>
            </w:r>
            <w:r>
              <w:rPr>
                <w:spacing w:val="-4"/>
                <w:sz w:val="24"/>
              </w:rPr>
              <w:t xml:space="preserve"> </w:t>
            </w:r>
            <w:r>
              <w:rPr>
                <w:sz w:val="24"/>
              </w:rPr>
              <w:t>на</w:t>
            </w:r>
            <w:r>
              <w:rPr>
                <w:spacing w:val="-2"/>
                <w:sz w:val="24"/>
              </w:rPr>
              <w:t xml:space="preserve"> </w:t>
            </w:r>
            <w:r>
              <w:rPr>
                <w:sz w:val="24"/>
              </w:rPr>
              <w:t>покрытие</w:t>
            </w:r>
            <w:r>
              <w:rPr>
                <w:spacing w:val="-4"/>
                <w:sz w:val="24"/>
              </w:rPr>
              <w:t xml:space="preserve"> </w:t>
            </w:r>
            <w:r>
              <w:rPr>
                <w:sz w:val="24"/>
              </w:rPr>
              <w:t>сомнительных</w:t>
            </w:r>
            <w:r>
              <w:rPr>
                <w:spacing w:val="-1"/>
                <w:sz w:val="24"/>
              </w:rPr>
              <w:t xml:space="preserve"> </w:t>
            </w:r>
            <w:r>
              <w:rPr>
                <w:spacing w:val="-2"/>
                <w:sz w:val="24"/>
              </w:rPr>
              <w:t>долгов</w:t>
            </w:r>
          </w:p>
        </w:tc>
        <w:tc>
          <w:tcPr>
            <w:tcW w:w="640" w:type="dxa"/>
          </w:tcPr>
          <w:p w:rsidR="00CA7C4B" w:rsidRDefault="00CA7C4B">
            <w:pPr>
              <w:pStyle w:val="TableParagraph"/>
              <w:rPr>
                <w:sz w:val="20"/>
              </w:rPr>
            </w:pPr>
          </w:p>
        </w:tc>
        <w:tc>
          <w:tcPr>
            <w:tcW w:w="640" w:type="dxa"/>
          </w:tcPr>
          <w:p w:rsidR="00CA7C4B" w:rsidRDefault="00CA7C4B">
            <w:pPr>
              <w:pStyle w:val="TableParagraph"/>
              <w:rPr>
                <w:sz w:val="20"/>
              </w:rPr>
            </w:pPr>
          </w:p>
        </w:tc>
        <w:tc>
          <w:tcPr>
            <w:tcW w:w="1353" w:type="dxa"/>
          </w:tcPr>
          <w:p w:rsidR="00CA7C4B" w:rsidRDefault="003C2382">
            <w:pPr>
              <w:pStyle w:val="TableParagraph"/>
              <w:spacing w:line="256" w:lineRule="exact"/>
              <w:ind w:left="17"/>
              <w:jc w:val="center"/>
              <w:rPr>
                <w:sz w:val="24"/>
              </w:rPr>
            </w:pPr>
            <w:r>
              <w:rPr>
                <w:sz w:val="24"/>
              </w:rPr>
              <w:t xml:space="preserve">30 </w:t>
            </w:r>
            <w:r>
              <w:rPr>
                <w:spacing w:val="-5"/>
                <w:sz w:val="24"/>
              </w:rPr>
              <w:t>000</w:t>
            </w:r>
          </w:p>
        </w:tc>
      </w:tr>
      <w:tr w:rsidR="00CA7C4B">
        <w:trPr>
          <w:trHeight w:val="551"/>
        </w:trPr>
        <w:tc>
          <w:tcPr>
            <w:tcW w:w="6829" w:type="dxa"/>
          </w:tcPr>
          <w:p w:rsidR="00CA7C4B" w:rsidRDefault="003C2382">
            <w:pPr>
              <w:pStyle w:val="TableParagraph"/>
              <w:spacing w:line="270" w:lineRule="exact"/>
              <w:ind w:left="107"/>
              <w:rPr>
                <w:sz w:val="24"/>
              </w:rPr>
            </w:pPr>
            <w:r>
              <w:rPr>
                <w:sz w:val="24"/>
              </w:rPr>
              <w:t>7.</w:t>
            </w:r>
            <w:r>
              <w:rPr>
                <w:spacing w:val="37"/>
                <w:sz w:val="24"/>
              </w:rPr>
              <w:t xml:space="preserve"> </w:t>
            </w:r>
            <w:r>
              <w:rPr>
                <w:sz w:val="24"/>
              </w:rPr>
              <w:t>Присоединена</w:t>
            </w:r>
            <w:r>
              <w:rPr>
                <w:spacing w:val="39"/>
                <w:sz w:val="24"/>
              </w:rPr>
              <w:t xml:space="preserve"> </w:t>
            </w:r>
            <w:r>
              <w:rPr>
                <w:sz w:val="24"/>
              </w:rPr>
              <w:t>неизрасходованная</w:t>
            </w:r>
            <w:r>
              <w:rPr>
                <w:spacing w:val="39"/>
                <w:sz w:val="24"/>
              </w:rPr>
              <w:t xml:space="preserve"> </w:t>
            </w:r>
            <w:r>
              <w:rPr>
                <w:sz w:val="24"/>
              </w:rPr>
              <w:t>сумма</w:t>
            </w:r>
            <w:r>
              <w:rPr>
                <w:spacing w:val="40"/>
                <w:sz w:val="24"/>
              </w:rPr>
              <w:t xml:space="preserve"> </w:t>
            </w:r>
            <w:r>
              <w:rPr>
                <w:sz w:val="24"/>
              </w:rPr>
              <w:t>резерва</w:t>
            </w:r>
            <w:r>
              <w:rPr>
                <w:spacing w:val="38"/>
                <w:sz w:val="24"/>
              </w:rPr>
              <w:t xml:space="preserve"> </w:t>
            </w:r>
            <w:r>
              <w:rPr>
                <w:sz w:val="24"/>
              </w:rPr>
              <w:t>по</w:t>
            </w:r>
            <w:r>
              <w:rPr>
                <w:spacing w:val="40"/>
                <w:sz w:val="24"/>
              </w:rPr>
              <w:t xml:space="preserve"> </w:t>
            </w:r>
            <w:r>
              <w:rPr>
                <w:spacing w:val="-2"/>
                <w:sz w:val="24"/>
              </w:rPr>
              <w:t>сомни-</w:t>
            </w:r>
          </w:p>
          <w:p w:rsidR="00CA7C4B" w:rsidRDefault="003C2382">
            <w:pPr>
              <w:pStyle w:val="TableParagraph"/>
              <w:spacing w:line="261" w:lineRule="exact"/>
              <w:ind w:left="107"/>
              <w:rPr>
                <w:sz w:val="24"/>
              </w:rPr>
            </w:pPr>
            <w:r>
              <w:rPr>
                <w:sz w:val="24"/>
              </w:rPr>
              <w:t>тельным</w:t>
            </w:r>
            <w:r>
              <w:rPr>
                <w:spacing w:val="-5"/>
                <w:sz w:val="24"/>
              </w:rPr>
              <w:t xml:space="preserve"> </w:t>
            </w:r>
            <w:r>
              <w:rPr>
                <w:sz w:val="24"/>
              </w:rPr>
              <w:t>долгам</w:t>
            </w:r>
            <w:r>
              <w:rPr>
                <w:spacing w:val="-4"/>
                <w:sz w:val="24"/>
              </w:rPr>
              <w:t xml:space="preserve"> </w:t>
            </w:r>
            <w:r>
              <w:rPr>
                <w:sz w:val="24"/>
              </w:rPr>
              <w:t>к</w:t>
            </w:r>
            <w:r>
              <w:rPr>
                <w:spacing w:val="-2"/>
                <w:sz w:val="24"/>
              </w:rPr>
              <w:t xml:space="preserve"> </w:t>
            </w:r>
            <w:r>
              <w:rPr>
                <w:sz w:val="24"/>
              </w:rPr>
              <w:t>прибыли</w:t>
            </w:r>
            <w:r>
              <w:rPr>
                <w:spacing w:val="-2"/>
                <w:sz w:val="24"/>
              </w:rPr>
              <w:t xml:space="preserve"> </w:t>
            </w:r>
            <w:r>
              <w:rPr>
                <w:spacing w:val="-4"/>
                <w:sz w:val="24"/>
              </w:rPr>
              <w:t>года</w:t>
            </w:r>
          </w:p>
        </w:tc>
        <w:tc>
          <w:tcPr>
            <w:tcW w:w="640" w:type="dxa"/>
          </w:tcPr>
          <w:p w:rsidR="00CA7C4B" w:rsidRDefault="00CA7C4B">
            <w:pPr>
              <w:pStyle w:val="TableParagraph"/>
              <w:rPr>
                <w:sz w:val="24"/>
              </w:rPr>
            </w:pPr>
          </w:p>
        </w:tc>
        <w:tc>
          <w:tcPr>
            <w:tcW w:w="640" w:type="dxa"/>
          </w:tcPr>
          <w:p w:rsidR="00CA7C4B" w:rsidRDefault="00CA7C4B">
            <w:pPr>
              <w:pStyle w:val="TableParagraph"/>
              <w:rPr>
                <w:sz w:val="24"/>
              </w:rPr>
            </w:pPr>
          </w:p>
        </w:tc>
        <w:tc>
          <w:tcPr>
            <w:tcW w:w="1353" w:type="dxa"/>
          </w:tcPr>
          <w:p w:rsidR="00CA7C4B" w:rsidRDefault="003C2382">
            <w:pPr>
              <w:pStyle w:val="TableParagraph"/>
              <w:spacing w:line="270" w:lineRule="exact"/>
              <w:ind w:left="17"/>
              <w:jc w:val="center"/>
              <w:rPr>
                <w:sz w:val="24"/>
              </w:rPr>
            </w:pPr>
            <w:r>
              <w:rPr>
                <w:sz w:val="24"/>
              </w:rPr>
              <w:t xml:space="preserve">10 </w:t>
            </w:r>
            <w:r>
              <w:rPr>
                <w:spacing w:val="-5"/>
                <w:sz w:val="24"/>
              </w:rPr>
              <w:t>000</w:t>
            </w:r>
          </w:p>
        </w:tc>
      </w:tr>
      <w:tr w:rsidR="00CA7C4B">
        <w:trPr>
          <w:trHeight w:val="551"/>
        </w:trPr>
        <w:tc>
          <w:tcPr>
            <w:tcW w:w="6829" w:type="dxa"/>
          </w:tcPr>
          <w:p w:rsidR="00CA7C4B" w:rsidRDefault="003C2382">
            <w:pPr>
              <w:pStyle w:val="TableParagraph"/>
              <w:spacing w:line="270" w:lineRule="exact"/>
              <w:ind w:left="107"/>
              <w:rPr>
                <w:sz w:val="24"/>
              </w:rPr>
            </w:pPr>
            <w:r>
              <w:rPr>
                <w:sz w:val="24"/>
              </w:rPr>
              <w:t>8.</w:t>
            </w:r>
            <w:r>
              <w:rPr>
                <w:spacing w:val="18"/>
                <w:sz w:val="24"/>
              </w:rPr>
              <w:t xml:space="preserve"> </w:t>
            </w:r>
            <w:r>
              <w:rPr>
                <w:sz w:val="24"/>
              </w:rPr>
              <w:t>Списывается</w:t>
            </w:r>
            <w:r>
              <w:rPr>
                <w:spacing w:val="18"/>
                <w:sz w:val="24"/>
              </w:rPr>
              <w:t xml:space="preserve"> </w:t>
            </w:r>
            <w:r>
              <w:rPr>
                <w:sz w:val="24"/>
              </w:rPr>
              <w:t>сальдо</w:t>
            </w:r>
            <w:r>
              <w:rPr>
                <w:spacing w:val="22"/>
                <w:sz w:val="24"/>
              </w:rPr>
              <w:t xml:space="preserve"> </w:t>
            </w:r>
            <w:r>
              <w:rPr>
                <w:sz w:val="24"/>
              </w:rPr>
              <w:t>прочих</w:t>
            </w:r>
            <w:r>
              <w:rPr>
                <w:spacing w:val="20"/>
                <w:sz w:val="24"/>
              </w:rPr>
              <w:t xml:space="preserve"> </w:t>
            </w:r>
            <w:r>
              <w:rPr>
                <w:sz w:val="24"/>
              </w:rPr>
              <w:t>доходов</w:t>
            </w:r>
            <w:r>
              <w:rPr>
                <w:spacing w:val="18"/>
                <w:sz w:val="24"/>
              </w:rPr>
              <w:t xml:space="preserve"> </w:t>
            </w:r>
            <w:r>
              <w:rPr>
                <w:sz w:val="24"/>
              </w:rPr>
              <w:t>и</w:t>
            </w:r>
            <w:r>
              <w:rPr>
                <w:spacing w:val="20"/>
                <w:sz w:val="24"/>
              </w:rPr>
              <w:t xml:space="preserve"> </w:t>
            </w:r>
            <w:r>
              <w:rPr>
                <w:sz w:val="24"/>
              </w:rPr>
              <w:t>расходов</w:t>
            </w:r>
            <w:r>
              <w:rPr>
                <w:spacing w:val="18"/>
                <w:sz w:val="24"/>
              </w:rPr>
              <w:t xml:space="preserve"> </w:t>
            </w:r>
            <w:r>
              <w:rPr>
                <w:sz w:val="24"/>
              </w:rPr>
              <w:t>(кроме</w:t>
            </w:r>
            <w:r>
              <w:rPr>
                <w:spacing w:val="17"/>
                <w:sz w:val="24"/>
              </w:rPr>
              <w:t xml:space="preserve"> </w:t>
            </w:r>
            <w:r>
              <w:rPr>
                <w:spacing w:val="-4"/>
                <w:sz w:val="24"/>
              </w:rPr>
              <w:t>опе-</w:t>
            </w:r>
          </w:p>
          <w:p w:rsidR="00CA7C4B" w:rsidRDefault="003C2382">
            <w:pPr>
              <w:pStyle w:val="TableParagraph"/>
              <w:spacing w:line="261" w:lineRule="exact"/>
              <w:ind w:left="107"/>
              <w:rPr>
                <w:sz w:val="24"/>
              </w:rPr>
            </w:pPr>
            <w:r>
              <w:rPr>
                <w:sz w:val="24"/>
              </w:rPr>
              <w:t>раций</w:t>
            </w:r>
            <w:r>
              <w:rPr>
                <w:spacing w:val="-3"/>
                <w:sz w:val="24"/>
              </w:rPr>
              <w:t xml:space="preserve"> </w:t>
            </w:r>
            <w:r>
              <w:rPr>
                <w:spacing w:val="-4"/>
                <w:sz w:val="24"/>
              </w:rPr>
              <w:t>1–4)</w:t>
            </w:r>
          </w:p>
        </w:tc>
        <w:tc>
          <w:tcPr>
            <w:tcW w:w="640" w:type="dxa"/>
          </w:tcPr>
          <w:p w:rsidR="00CA7C4B" w:rsidRDefault="00CA7C4B">
            <w:pPr>
              <w:pStyle w:val="TableParagraph"/>
              <w:rPr>
                <w:sz w:val="24"/>
              </w:rPr>
            </w:pPr>
          </w:p>
        </w:tc>
        <w:tc>
          <w:tcPr>
            <w:tcW w:w="640" w:type="dxa"/>
          </w:tcPr>
          <w:p w:rsidR="00CA7C4B" w:rsidRDefault="00CA7C4B">
            <w:pPr>
              <w:pStyle w:val="TableParagraph"/>
              <w:rPr>
                <w:sz w:val="24"/>
              </w:rPr>
            </w:pPr>
          </w:p>
        </w:tc>
        <w:tc>
          <w:tcPr>
            <w:tcW w:w="1353" w:type="dxa"/>
          </w:tcPr>
          <w:p w:rsidR="00CA7C4B" w:rsidRDefault="00CA7C4B">
            <w:pPr>
              <w:pStyle w:val="TableParagraph"/>
              <w:rPr>
                <w:sz w:val="24"/>
              </w:rPr>
            </w:pPr>
          </w:p>
        </w:tc>
      </w:tr>
      <w:tr w:rsidR="00CA7C4B">
        <w:trPr>
          <w:trHeight w:val="275"/>
        </w:trPr>
        <w:tc>
          <w:tcPr>
            <w:tcW w:w="6829" w:type="dxa"/>
          </w:tcPr>
          <w:p w:rsidR="00CA7C4B" w:rsidRDefault="003C2382">
            <w:pPr>
              <w:pStyle w:val="TableParagraph"/>
              <w:spacing w:line="256" w:lineRule="exact"/>
              <w:ind w:left="107"/>
              <w:rPr>
                <w:sz w:val="24"/>
              </w:rPr>
            </w:pPr>
            <w:r>
              <w:rPr>
                <w:sz w:val="24"/>
              </w:rPr>
              <w:t>9.</w:t>
            </w:r>
            <w:r>
              <w:rPr>
                <w:spacing w:val="-3"/>
                <w:sz w:val="24"/>
              </w:rPr>
              <w:t xml:space="preserve"> </w:t>
            </w:r>
            <w:r>
              <w:rPr>
                <w:sz w:val="24"/>
              </w:rPr>
              <w:t>Начислен</w:t>
            </w:r>
            <w:r>
              <w:rPr>
                <w:spacing w:val="-2"/>
                <w:sz w:val="24"/>
              </w:rPr>
              <w:t xml:space="preserve"> </w:t>
            </w:r>
            <w:r>
              <w:rPr>
                <w:sz w:val="24"/>
              </w:rPr>
              <w:t>налог</w:t>
            </w:r>
            <w:r>
              <w:rPr>
                <w:spacing w:val="-3"/>
                <w:sz w:val="24"/>
              </w:rPr>
              <w:t xml:space="preserve"> </w:t>
            </w:r>
            <w:r>
              <w:rPr>
                <w:sz w:val="24"/>
              </w:rPr>
              <w:t>на</w:t>
            </w:r>
            <w:r>
              <w:rPr>
                <w:spacing w:val="-3"/>
                <w:sz w:val="24"/>
              </w:rPr>
              <w:t xml:space="preserve"> </w:t>
            </w:r>
            <w:r>
              <w:rPr>
                <w:sz w:val="24"/>
              </w:rPr>
              <w:t>имущество</w:t>
            </w:r>
            <w:r>
              <w:rPr>
                <w:spacing w:val="-2"/>
                <w:sz w:val="24"/>
              </w:rPr>
              <w:t xml:space="preserve"> предприятия</w:t>
            </w:r>
          </w:p>
        </w:tc>
        <w:tc>
          <w:tcPr>
            <w:tcW w:w="640" w:type="dxa"/>
          </w:tcPr>
          <w:p w:rsidR="00CA7C4B" w:rsidRDefault="00CA7C4B">
            <w:pPr>
              <w:pStyle w:val="TableParagraph"/>
              <w:rPr>
                <w:sz w:val="20"/>
              </w:rPr>
            </w:pPr>
          </w:p>
        </w:tc>
        <w:tc>
          <w:tcPr>
            <w:tcW w:w="640" w:type="dxa"/>
          </w:tcPr>
          <w:p w:rsidR="00CA7C4B" w:rsidRDefault="00CA7C4B">
            <w:pPr>
              <w:pStyle w:val="TableParagraph"/>
              <w:rPr>
                <w:sz w:val="20"/>
              </w:rPr>
            </w:pPr>
          </w:p>
        </w:tc>
        <w:tc>
          <w:tcPr>
            <w:tcW w:w="1353" w:type="dxa"/>
          </w:tcPr>
          <w:p w:rsidR="00CA7C4B" w:rsidRDefault="003C2382">
            <w:pPr>
              <w:pStyle w:val="TableParagraph"/>
              <w:spacing w:line="256" w:lineRule="exact"/>
              <w:ind w:left="17"/>
              <w:jc w:val="center"/>
              <w:rPr>
                <w:sz w:val="24"/>
              </w:rPr>
            </w:pPr>
            <w:r>
              <w:rPr>
                <w:sz w:val="24"/>
              </w:rPr>
              <w:t xml:space="preserve">5 </w:t>
            </w:r>
            <w:r>
              <w:rPr>
                <w:spacing w:val="-5"/>
                <w:sz w:val="24"/>
              </w:rPr>
              <w:t>000</w:t>
            </w:r>
          </w:p>
        </w:tc>
      </w:tr>
      <w:tr w:rsidR="00CA7C4B">
        <w:trPr>
          <w:trHeight w:val="277"/>
        </w:trPr>
        <w:tc>
          <w:tcPr>
            <w:tcW w:w="6829" w:type="dxa"/>
          </w:tcPr>
          <w:p w:rsidR="00CA7C4B" w:rsidRDefault="003C2382">
            <w:pPr>
              <w:pStyle w:val="TableParagraph"/>
              <w:spacing w:line="258" w:lineRule="exact"/>
              <w:ind w:left="107"/>
              <w:rPr>
                <w:sz w:val="24"/>
              </w:rPr>
            </w:pPr>
            <w:r>
              <w:rPr>
                <w:sz w:val="24"/>
              </w:rPr>
              <w:t>10.</w:t>
            </w:r>
            <w:r>
              <w:rPr>
                <w:spacing w:val="-2"/>
                <w:sz w:val="24"/>
              </w:rPr>
              <w:t xml:space="preserve"> </w:t>
            </w:r>
            <w:r>
              <w:rPr>
                <w:sz w:val="24"/>
              </w:rPr>
              <w:t>Начислен</w:t>
            </w:r>
            <w:r>
              <w:rPr>
                <w:spacing w:val="-2"/>
                <w:sz w:val="24"/>
              </w:rPr>
              <w:t xml:space="preserve"> </w:t>
            </w:r>
            <w:r>
              <w:rPr>
                <w:sz w:val="24"/>
              </w:rPr>
              <w:t>налог</w:t>
            </w:r>
            <w:r>
              <w:rPr>
                <w:spacing w:val="-3"/>
                <w:sz w:val="24"/>
              </w:rPr>
              <w:t xml:space="preserve"> </w:t>
            </w:r>
            <w:r>
              <w:rPr>
                <w:sz w:val="24"/>
              </w:rPr>
              <w:t>на</w:t>
            </w:r>
            <w:r>
              <w:rPr>
                <w:spacing w:val="-2"/>
                <w:sz w:val="24"/>
              </w:rPr>
              <w:t xml:space="preserve"> прибыль</w:t>
            </w:r>
          </w:p>
        </w:tc>
        <w:tc>
          <w:tcPr>
            <w:tcW w:w="640" w:type="dxa"/>
          </w:tcPr>
          <w:p w:rsidR="00CA7C4B" w:rsidRDefault="00CA7C4B">
            <w:pPr>
              <w:pStyle w:val="TableParagraph"/>
              <w:rPr>
                <w:sz w:val="20"/>
              </w:rPr>
            </w:pPr>
          </w:p>
        </w:tc>
        <w:tc>
          <w:tcPr>
            <w:tcW w:w="640" w:type="dxa"/>
          </w:tcPr>
          <w:p w:rsidR="00CA7C4B" w:rsidRDefault="00CA7C4B">
            <w:pPr>
              <w:pStyle w:val="TableParagraph"/>
              <w:rPr>
                <w:sz w:val="20"/>
              </w:rPr>
            </w:pPr>
          </w:p>
        </w:tc>
        <w:tc>
          <w:tcPr>
            <w:tcW w:w="1353" w:type="dxa"/>
          </w:tcPr>
          <w:p w:rsidR="00CA7C4B" w:rsidRDefault="003C2382">
            <w:pPr>
              <w:pStyle w:val="TableParagraph"/>
              <w:spacing w:line="258" w:lineRule="exact"/>
              <w:ind w:left="17"/>
              <w:jc w:val="center"/>
              <w:rPr>
                <w:sz w:val="24"/>
              </w:rPr>
            </w:pPr>
            <w:r>
              <w:rPr>
                <w:sz w:val="24"/>
              </w:rPr>
              <w:t xml:space="preserve">200 </w:t>
            </w:r>
            <w:r>
              <w:rPr>
                <w:spacing w:val="-5"/>
                <w:sz w:val="24"/>
              </w:rPr>
              <w:t>000</w:t>
            </w:r>
          </w:p>
        </w:tc>
      </w:tr>
      <w:tr w:rsidR="00CA7C4B">
        <w:trPr>
          <w:trHeight w:val="551"/>
        </w:trPr>
        <w:tc>
          <w:tcPr>
            <w:tcW w:w="6829" w:type="dxa"/>
          </w:tcPr>
          <w:p w:rsidR="00CA7C4B" w:rsidRDefault="003C2382">
            <w:pPr>
              <w:pStyle w:val="TableParagraph"/>
              <w:spacing w:line="270" w:lineRule="exact"/>
              <w:ind w:left="107"/>
              <w:rPr>
                <w:sz w:val="24"/>
              </w:rPr>
            </w:pPr>
            <w:r>
              <w:rPr>
                <w:sz w:val="24"/>
              </w:rPr>
              <w:t>11.</w:t>
            </w:r>
            <w:r>
              <w:rPr>
                <w:spacing w:val="53"/>
                <w:sz w:val="24"/>
              </w:rPr>
              <w:t xml:space="preserve"> </w:t>
            </w:r>
            <w:r>
              <w:rPr>
                <w:sz w:val="24"/>
              </w:rPr>
              <w:t>Списываются</w:t>
            </w:r>
            <w:r>
              <w:rPr>
                <w:spacing w:val="55"/>
                <w:sz w:val="24"/>
              </w:rPr>
              <w:t xml:space="preserve"> </w:t>
            </w:r>
            <w:r>
              <w:rPr>
                <w:sz w:val="24"/>
              </w:rPr>
              <w:t>заключительными</w:t>
            </w:r>
            <w:r>
              <w:rPr>
                <w:spacing w:val="56"/>
                <w:sz w:val="24"/>
              </w:rPr>
              <w:t xml:space="preserve"> </w:t>
            </w:r>
            <w:r>
              <w:rPr>
                <w:sz w:val="24"/>
              </w:rPr>
              <w:t>записями</w:t>
            </w:r>
            <w:r>
              <w:rPr>
                <w:spacing w:val="56"/>
                <w:sz w:val="24"/>
              </w:rPr>
              <w:t xml:space="preserve"> </w:t>
            </w:r>
            <w:r>
              <w:rPr>
                <w:sz w:val="24"/>
              </w:rPr>
              <w:t>декабря</w:t>
            </w:r>
            <w:r>
              <w:rPr>
                <w:spacing w:val="56"/>
                <w:sz w:val="24"/>
              </w:rPr>
              <w:t xml:space="preserve"> </w:t>
            </w:r>
            <w:r>
              <w:rPr>
                <w:spacing w:val="-2"/>
                <w:sz w:val="24"/>
              </w:rPr>
              <w:t>числя-</w:t>
            </w:r>
          </w:p>
          <w:p w:rsidR="00CA7C4B" w:rsidRDefault="003C2382">
            <w:pPr>
              <w:pStyle w:val="TableParagraph"/>
              <w:spacing w:line="261" w:lineRule="exact"/>
              <w:ind w:left="107"/>
              <w:rPr>
                <w:sz w:val="24"/>
              </w:rPr>
            </w:pPr>
            <w:r>
              <w:rPr>
                <w:sz w:val="24"/>
              </w:rPr>
              <w:t>щиеся</w:t>
            </w:r>
            <w:r>
              <w:rPr>
                <w:spacing w:val="-2"/>
                <w:sz w:val="24"/>
              </w:rPr>
              <w:t xml:space="preserve"> </w:t>
            </w:r>
            <w:r>
              <w:rPr>
                <w:sz w:val="24"/>
              </w:rPr>
              <w:t>на</w:t>
            </w:r>
            <w:r>
              <w:rPr>
                <w:spacing w:val="-2"/>
                <w:sz w:val="24"/>
              </w:rPr>
              <w:t xml:space="preserve"> </w:t>
            </w:r>
            <w:r>
              <w:rPr>
                <w:sz w:val="24"/>
              </w:rPr>
              <w:t>счете</w:t>
            </w:r>
            <w:r>
              <w:rPr>
                <w:spacing w:val="-1"/>
                <w:sz w:val="24"/>
              </w:rPr>
              <w:t xml:space="preserve"> </w:t>
            </w:r>
            <w:r>
              <w:rPr>
                <w:sz w:val="24"/>
              </w:rPr>
              <w:t>99 суммы</w:t>
            </w:r>
            <w:r>
              <w:rPr>
                <w:spacing w:val="-1"/>
                <w:sz w:val="24"/>
              </w:rPr>
              <w:t xml:space="preserve"> </w:t>
            </w:r>
            <w:r>
              <w:rPr>
                <w:sz w:val="24"/>
              </w:rPr>
              <w:t>(в</w:t>
            </w:r>
            <w:r>
              <w:rPr>
                <w:spacing w:val="-2"/>
                <w:sz w:val="24"/>
              </w:rPr>
              <w:t xml:space="preserve"> </w:t>
            </w:r>
            <w:r>
              <w:rPr>
                <w:sz w:val="24"/>
              </w:rPr>
              <w:t>порядке</w:t>
            </w:r>
            <w:r>
              <w:rPr>
                <w:spacing w:val="-2"/>
                <w:sz w:val="24"/>
              </w:rPr>
              <w:t xml:space="preserve"> </w:t>
            </w:r>
            <w:r>
              <w:rPr>
                <w:sz w:val="24"/>
              </w:rPr>
              <w:t>реформации</w:t>
            </w:r>
            <w:r>
              <w:rPr>
                <w:spacing w:val="-1"/>
                <w:sz w:val="24"/>
              </w:rPr>
              <w:t xml:space="preserve"> </w:t>
            </w:r>
            <w:r>
              <w:rPr>
                <w:spacing w:val="-2"/>
                <w:sz w:val="24"/>
              </w:rPr>
              <w:t>баланса)</w:t>
            </w:r>
          </w:p>
        </w:tc>
        <w:tc>
          <w:tcPr>
            <w:tcW w:w="640" w:type="dxa"/>
          </w:tcPr>
          <w:p w:rsidR="00CA7C4B" w:rsidRDefault="00CA7C4B">
            <w:pPr>
              <w:pStyle w:val="TableParagraph"/>
              <w:rPr>
                <w:sz w:val="24"/>
              </w:rPr>
            </w:pPr>
          </w:p>
        </w:tc>
        <w:tc>
          <w:tcPr>
            <w:tcW w:w="640" w:type="dxa"/>
          </w:tcPr>
          <w:p w:rsidR="00CA7C4B" w:rsidRDefault="00CA7C4B">
            <w:pPr>
              <w:pStyle w:val="TableParagraph"/>
              <w:rPr>
                <w:sz w:val="24"/>
              </w:rPr>
            </w:pPr>
          </w:p>
        </w:tc>
        <w:tc>
          <w:tcPr>
            <w:tcW w:w="1353" w:type="dxa"/>
          </w:tcPr>
          <w:p w:rsidR="00CA7C4B" w:rsidRDefault="00CA7C4B">
            <w:pPr>
              <w:pStyle w:val="TableParagraph"/>
              <w:rPr>
                <w:sz w:val="24"/>
              </w:rPr>
            </w:pPr>
          </w:p>
        </w:tc>
      </w:tr>
      <w:tr w:rsidR="00CA7C4B">
        <w:trPr>
          <w:trHeight w:val="276"/>
        </w:trPr>
        <w:tc>
          <w:tcPr>
            <w:tcW w:w="6829" w:type="dxa"/>
          </w:tcPr>
          <w:p w:rsidR="00CA7C4B" w:rsidRDefault="003C2382">
            <w:pPr>
              <w:pStyle w:val="TableParagraph"/>
              <w:spacing w:line="256" w:lineRule="exact"/>
              <w:ind w:left="107"/>
              <w:rPr>
                <w:sz w:val="24"/>
              </w:rPr>
            </w:pPr>
            <w:r>
              <w:rPr>
                <w:spacing w:val="-10"/>
                <w:sz w:val="24"/>
              </w:rPr>
              <w:t>Итог</w:t>
            </w:r>
            <w:r>
              <w:rPr>
                <w:spacing w:val="-14"/>
                <w:sz w:val="24"/>
              </w:rPr>
              <w:t xml:space="preserve"> </w:t>
            </w:r>
            <w:r>
              <w:rPr>
                <w:spacing w:val="-10"/>
                <w:sz w:val="24"/>
              </w:rPr>
              <w:t>по</w:t>
            </w:r>
            <w:r>
              <w:rPr>
                <w:spacing w:val="-11"/>
                <w:sz w:val="24"/>
              </w:rPr>
              <w:t xml:space="preserve"> </w:t>
            </w:r>
            <w:r>
              <w:rPr>
                <w:spacing w:val="-10"/>
                <w:sz w:val="24"/>
              </w:rPr>
              <w:t>журналу</w:t>
            </w:r>
            <w:r>
              <w:rPr>
                <w:spacing w:val="-16"/>
                <w:sz w:val="24"/>
              </w:rPr>
              <w:t xml:space="preserve"> </w:t>
            </w:r>
            <w:r>
              <w:rPr>
                <w:spacing w:val="-10"/>
                <w:sz w:val="24"/>
              </w:rPr>
              <w:t>регистрации</w:t>
            </w:r>
            <w:r>
              <w:rPr>
                <w:spacing w:val="-13"/>
                <w:sz w:val="24"/>
              </w:rPr>
              <w:t xml:space="preserve"> </w:t>
            </w:r>
            <w:r>
              <w:rPr>
                <w:spacing w:val="-10"/>
                <w:sz w:val="24"/>
              </w:rPr>
              <w:t>хозяйственных</w:t>
            </w:r>
            <w:r>
              <w:rPr>
                <w:spacing w:val="-7"/>
                <w:sz w:val="24"/>
              </w:rPr>
              <w:t xml:space="preserve"> </w:t>
            </w:r>
            <w:r>
              <w:rPr>
                <w:spacing w:val="-10"/>
                <w:sz w:val="24"/>
              </w:rPr>
              <w:t>операций</w:t>
            </w:r>
          </w:p>
        </w:tc>
        <w:tc>
          <w:tcPr>
            <w:tcW w:w="640" w:type="dxa"/>
          </w:tcPr>
          <w:p w:rsidR="00CA7C4B" w:rsidRDefault="00CA7C4B">
            <w:pPr>
              <w:pStyle w:val="TableParagraph"/>
              <w:rPr>
                <w:sz w:val="20"/>
              </w:rPr>
            </w:pPr>
          </w:p>
        </w:tc>
        <w:tc>
          <w:tcPr>
            <w:tcW w:w="640" w:type="dxa"/>
          </w:tcPr>
          <w:p w:rsidR="00CA7C4B" w:rsidRDefault="00CA7C4B">
            <w:pPr>
              <w:pStyle w:val="TableParagraph"/>
              <w:rPr>
                <w:sz w:val="20"/>
              </w:rPr>
            </w:pPr>
          </w:p>
        </w:tc>
        <w:tc>
          <w:tcPr>
            <w:tcW w:w="1353" w:type="dxa"/>
          </w:tcPr>
          <w:p w:rsidR="00CA7C4B" w:rsidRDefault="00CA7C4B">
            <w:pPr>
              <w:pStyle w:val="TableParagraph"/>
              <w:rPr>
                <w:sz w:val="20"/>
              </w:rPr>
            </w:pPr>
          </w:p>
        </w:tc>
      </w:tr>
    </w:tbl>
    <w:p w:rsidR="00CA7C4B" w:rsidRDefault="00CA7C4B">
      <w:pPr>
        <w:rPr>
          <w:sz w:val="20"/>
        </w:rPr>
        <w:sectPr w:rsidR="00CA7C4B">
          <w:type w:val="continuous"/>
          <w:pgSz w:w="11910" w:h="16840"/>
          <w:pgMar w:top="0" w:right="800" w:bottom="0" w:left="800" w:header="0" w:footer="631" w:gutter="0"/>
          <w:cols w:space="720"/>
        </w:sectPr>
      </w:pPr>
    </w:p>
    <w:p w:rsidR="00CA7C4B" w:rsidRDefault="003C2382">
      <w:pPr>
        <w:pStyle w:val="1"/>
        <w:ind w:left="760"/>
        <w:jc w:val="left"/>
      </w:pPr>
      <w:r>
        <w:lastRenderedPageBreak/>
        <w:t>ТЕМА</w:t>
      </w:r>
      <w:r>
        <w:rPr>
          <w:spacing w:val="-6"/>
        </w:rPr>
        <w:t xml:space="preserve"> </w:t>
      </w:r>
      <w:r>
        <w:t>7.</w:t>
      </w:r>
      <w:r>
        <w:rPr>
          <w:spacing w:val="-5"/>
        </w:rPr>
        <w:t xml:space="preserve"> </w:t>
      </w:r>
      <w:r>
        <w:t>ОРГАНИЗАЦИЯ</w:t>
      </w:r>
      <w:r>
        <w:rPr>
          <w:spacing w:val="-5"/>
        </w:rPr>
        <w:t xml:space="preserve"> </w:t>
      </w:r>
      <w:r>
        <w:t>И</w:t>
      </w:r>
      <w:r>
        <w:rPr>
          <w:spacing w:val="-6"/>
        </w:rPr>
        <w:t xml:space="preserve"> </w:t>
      </w:r>
      <w:r>
        <w:t>ФОРМЫ</w:t>
      </w:r>
      <w:r>
        <w:rPr>
          <w:spacing w:val="-4"/>
        </w:rPr>
        <w:t xml:space="preserve"> </w:t>
      </w:r>
      <w:r>
        <w:t>БУХГАЛТЕРСКОГО</w:t>
      </w:r>
      <w:r>
        <w:rPr>
          <w:spacing w:val="-6"/>
        </w:rPr>
        <w:t xml:space="preserve"> </w:t>
      </w:r>
      <w:r>
        <w:rPr>
          <w:spacing w:val="-2"/>
        </w:rPr>
        <w:t>УЧЕТА</w:t>
      </w:r>
    </w:p>
    <w:p w:rsidR="00CA7C4B" w:rsidRDefault="003C2382">
      <w:pPr>
        <w:pStyle w:val="a3"/>
        <w:spacing w:before="319" w:line="276" w:lineRule="auto"/>
        <w:ind w:right="337" w:firstLine="708"/>
        <w:jc w:val="both"/>
      </w:pPr>
      <w:r>
        <w:t>Цель занятия – ознакомление с порядком организации бухгалтерского учета и формирования учётной политики организации.</w:t>
      </w:r>
    </w:p>
    <w:p w:rsidR="00CA7C4B" w:rsidRDefault="00CA7C4B">
      <w:pPr>
        <w:pStyle w:val="a3"/>
        <w:spacing w:before="8"/>
        <w:ind w:left="0"/>
      </w:pPr>
    </w:p>
    <w:p w:rsidR="00CA7C4B" w:rsidRDefault="003C2382">
      <w:pPr>
        <w:pStyle w:val="2"/>
        <w:numPr>
          <w:ilvl w:val="1"/>
          <w:numId w:val="35"/>
        </w:numPr>
        <w:tabs>
          <w:tab w:val="left" w:pos="3061"/>
        </w:tabs>
        <w:ind w:left="3061" w:hanging="491"/>
        <w:jc w:val="left"/>
      </w:pPr>
      <w:r>
        <w:t>Вопросы</w:t>
      </w:r>
      <w:r>
        <w:rPr>
          <w:spacing w:val="-6"/>
        </w:rPr>
        <w:t xml:space="preserve"> </w:t>
      </w:r>
      <w:r>
        <w:t>для</w:t>
      </w:r>
      <w:r>
        <w:rPr>
          <w:spacing w:val="-9"/>
        </w:rPr>
        <w:t xml:space="preserve"> </w:t>
      </w:r>
      <w:r>
        <w:t>обсуждения</w:t>
      </w:r>
      <w:r>
        <w:rPr>
          <w:spacing w:val="-7"/>
        </w:rPr>
        <w:t xml:space="preserve"> </w:t>
      </w:r>
      <w:r>
        <w:t>на</w:t>
      </w:r>
      <w:r>
        <w:rPr>
          <w:spacing w:val="-3"/>
        </w:rPr>
        <w:t xml:space="preserve"> </w:t>
      </w:r>
      <w:r>
        <w:rPr>
          <w:spacing w:val="-2"/>
        </w:rPr>
        <w:t>занятии</w:t>
      </w:r>
    </w:p>
    <w:p w:rsidR="00CA7C4B" w:rsidRDefault="003C2382">
      <w:pPr>
        <w:pStyle w:val="a5"/>
        <w:numPr>
          <w:ilvl w:val="0"/>
          <w:numId w:val="34"/>
        </w:numPr>
        <w:tabs>
          <w:tab w:val="left" w:pos="1465"/>
        </w:tabs>
        <w:spacing w:before="314"/>
        <w:ind w:left="1465" w:hanging="424"/>
        <w:rPr>
          <w:sz w:val="28"/>
        </w:rPr>
      </w:pPr>
      <w:r>
        <w:rPr>
          <w:sz w:val="28"/>
        </w:rPr>
        <w:t>Принципы</w:t>
      </w:r>
      <w:r>
        <w:rPr>
          <w:spacing w:val="-7"/>
          <w:sz w:val="28"/>
        </w:rPr>
        <w:t xml:space="preserve"> </w:t>
      </w:r>
      <w:r>
        <w:rPr>
          <w:sz w:val="28"/>
        </w:rPr>
        <w:t>и</w:t>
      </w:r>
      <w:r>
        <w:rPr>
          <w:spacing w:val="-6"/>
          <w:sz w:val="28"/>
        </w:rPr>
        <w:t xml:space="preserve"> </w:t>
      </w:r>
      <w:r>
        <w:rPr>
          <w:sz w:val="28"/>
        </w:rPr>
        <w:t>варианты</w:t>
      </w:r>
      <w:r>
        <w:rPr>
          <w:spacing w:val="-6"/>
          <w:sz w:val="28"/>
        </w:rPr>
        <w:t xml:space="preserve"> </w:t>
      </w:r>
      <w:r>
        <w:rPr>
          <w:sz w:val="28"/>
        </w:rPr>
        <w:t>организации</w:t>
      </w:r>
      <w:r>
        <w:rPr>
          <w:spacing w:val="-8"/>
          <w:sz w:val="28"/>
        </w:rPr>
        <w:t xml:space="preserve"> </w:t>
      </w:r>
      <w:r>
        <w:rPr>
          <w:sz w:val="28"/>
        </w:rPr>
        <w:t>бухгалтерского</w:t>
      </w:r>
      <w:r>
        <w:rPr>
          <w:spacing w:val="-6"/>
          <w:sz w:val="28"/>
        </w:rPr>
        <w:t xml:space="preserve"> </w:t>
      </w:r>
      <w:r>
        <w:rPr>
          <w:sz w:val="28"/>
        </w:rPr>
        <w:t>учета</w:t>
      </w:r>
      <w:r>
        <w:rPr>
          <w:spacing w:val="-6"/>
          <w:sz w:val="28"/>
        </w:rPr>
        <w:t xml:space="preserve"> </w:t>
      </w:r>
      <w:r>
        <w:rPr>
          <w:sz w:val="28"/>
        </w:rPr>
        <w:t>в</w:t>
      </w:r>
      <w:r>
        <w:rPr>
          <w:spacing w:val="-7"/>
          <w:sz w:val="28"/>
        </w:rPr>
        <w:t xml:space="preserve"> </w:t>
      </w:r>
      <w:r>
        <w:rPr>
          <w:spacing w:val="-5"/>
          <w:sz w:val="28"/>
        </w:rPr>
        <w:t>РФ.</w:t>
      </w:r>
    </w:p>
    <w:p w:rsidR="00CA7C4B" w:rsidRDefault="003C2382">
      <w:pPr>
        <w:pStyle w:val="a5"/>
        <w:numPr>
          <w:ilvl w:val="0"/>
          <w:numId w:val="34"/>
        </w:numPr>
        <w:tabs>
          <w:tab w:val="left" w:pos="1465"/>
        </w:tabs>
        <w:spacing w:before="48"/>
        <w:ind w:left="1465" w:hanging="424"/>
        <w:rPr>
          <w:sz w:val="28"/>
        </w:rPr>
      </w:pPr>
      <w:r>
        <w:rPr>
          <w:sz w:val="28"/>
        </w:rPr>
        <w:t>Формы</w:t>
      </w:r>
      <w:r>
        <w:rPr>
          <w:spacing w:val="-8"/>
          <w:sz w:val="28"/>
        </w:rPr>
        <w:t xml:space="preserve"> </w:t>
      </w:r>
      <w:r>
        <w:rPr>
          <w:sz w:val="28"/>
        </w:rPr>
        <w:t>бухгалтерского</w:t>
      </w:r>
      <w:r>
        <w:rPr>
          <w:spacing w:val="-4"/>
          <w:sz w:val="28"/>
        </w:rPr>
        <w:t xml:space="preserve"> </w:t>
      </w:r>
      <w:r>
        <w:rPr>
          <w:sz w:val="28"/>
        </w:rPr>
        <w:t>учета</w:t>
      </w:r>
      <w:r>
        <w:rPr>
          <w:spacing w:val="-5"/>
          <w:sz w:val="28"/>
        </w:rPr>
        <w:t xml:space="preserve"> </w:t>
      </w:r>
      <w:r>
        <w:rPr>
          <w:sz w:val="28"/>
        </w:rPr>
        <w:t>и</w:t>
      </w:r>
      <w:r>
        <w:rPr>
          <w:spacing w:val="-5"/>
          <w:sz w:val="28"/>
        </w:rPr>
        <w:t xml:space="preserve"> </w:t>
      </w:r>
      <w:r>
        <w:rPr>
          <w:sz w:val="28"/>
        </w:rPr>
        <w:t>краткие</w:t>
      </w:r>
      <w:r>
        <w:rPr>
          <w:spacing w:val="-8"/>
          <w:sz w:val="28"/>
        </w:rPr>
        <w:t xml:space="preserve"> </w:t>
      </w:r>
      <w:r>
        <w:rPr>
          <w:spacing w:val="-2"/>
          <w:sz w:val="28"/>
        </w:rPr>
        <w:t>характеристики.</w:t>
      </w:r>
    </w:p>
    <w:p w:rsidR="00CA7C4B" w:rsidRDefault="003C2382">
      <w:pPr>
        <w:pStyle w:val="a5"/>
        <w:numPr>
          <w:ilvl w:val="0"/>
          <w:numId w:val="34"/>
        </w:numPr>
        <w:tabs>
          <w:tab w:val="left" w:pos="1465"/>
        </w:tabs>
        <w:spacing w:before="47"/>
        <w:ind w:left="1465" w:hanging="424"/>
        <w:rPr>
          <w:sz w:val="28"/>
        </w:rPr>
      </w:pPr>
      <w:r>
        <w:rPr>
          <w:sz w:val="28"/>
        </w:rPr>
        <w:t>Формы</w:t>
      </w:r>
      <w:r>
        <w:rPr>
          <w:spacing w:val="-9"/>
          <w:sz w:val="28"/>
        </w:rPr>
        <w:t xml:space="preserve"> </w:t>
      </w:r>
      <w:r>
        <w:rPr>
          <w:sz w:val="28"/>
        </w:rPr>
        <w:t>организации</w:t>
      </w:r>
      <w:r>
        <w:rPr>
          <w:spacing w:val="-11"/>
          <w:sz w:val="28"/>
        </w:rPr>
        <w:t xml:space="preserve"> </w:t>
      </w:r>
      <w:r>
        <w:rPr>
          <w:sz w:val="28"/>
        </w:rPr>
        <w:t>бухгалтерского</w:t>
      </w:r>
      <w:r>
        <w:rPr>
          <w:spacing w:val="-7"/>
          <w:sz w:val="28"/>
        </w:rPr>
        <w:t xml:space="preserve"> </w:t>
      </w:r>
      <w:r>
        <w:rPr>
          <w:spacing w:val="-2"/>
          <w:sz w:val="28"/>
        </w:rPr>
        <w:t>учета.</w:t>
      </w:r>
    </w:p>
    <w:p w:rsidR="00CA7C4B" w:rsidRDefault="003C2382">
      <w:pPr>
        <w:pStyle w:val="a5"/>
        <w:numPr>
          <w:ilvl w:val="0"/>
          <w:numId w:val="34"/>
        </w:numPr>
        <w:tabs>
          <w:tab w:val="left" w:pos="1465"/>
        </w:tabs>
        <w:spacing w:before="50" w:line="276" w:lineRule="auto"/>
        <w:ind w:left="332" w:right="337" w:firstLine="708"/>
        <w:rPr>
          <w:sz w:val="28"/>
        </w:rPr>
      </w:pPr>
      <w:r>
        <w:rPr>
          <w:sz w:val="28"/>
        </w:rPr>
        <w:t>Учётная политика организации: понятие, значение, внесение измене- ний и дополнений в неё.</w:t>
      </w:r>
    </w:p>
    <w:p w:rsidR="00CA7C4B" w:rsidRDefault="003C2382">
      <w:pPr>
        <w:pStyle w:val="a5"/>
        <w:numPr>
          <w:ilvl w:val="0"/>
          <w:numId w:val="34"/>
        </w:numPr>
        <w:tabs>
          <w:tab w:val="left" w:pos="1465"/>
        </w:tabs>
        <w:spacing w:line="321" w:lineRule="exact"/>
        <w:ind w:left="1465" w:hanging="424"/>
        <w:rPr>
          <w:sz w:val="28"/>
        </w:rPr>
      </w:pPr>
      <w:r>
        <w:rPr>
          <w:sz w:val="28"/>
        </w:rPr>
        <w:t>Этапы</w:t>
      </w:r>
      <w:r>
        <w:rPr>
          <w:spacing w:val="-8"/>
          <w:sz w:val="28"/>
        </w:rPr>
        <w:t xml:space="preserve"> </w:t>
      </w:r>
      <w:r>
        <w:rPr>
          <w:sz w:val="28"/>
        </w:rPr>
        <w:t>разработки</w:t>
      </w:r>
      <w:r>
        <w:rPr>
          <w:spacing w:val="-5"/>
          <w:sz w:val="28"/>
        </w:rPr>
        <w:t xml:space="preserve"> </w:t>
      </w:r>
      <w:r>
        <w:rPr>
          <w:sz w:val="28"/>
        </w:rPr>
        <w:t>учётной</w:t>
      </w:r>
      <w:r>
        <w:rPr>
          <w:spacing w:val="-7"/>
          <w:sz w:val="28"/>
        </w:rPr>
        <w:t xml:space="preserve"> </w:t>
      </w:r>
      <w:r>
        <w:rPr>
          <w:spacing w:val="-2"/>
          <w:sz w:val="28"/>
        </w:rPr>
        <w:t>политики.</w:t>
      </w:r>
    </w:p>
    <w:p w:rsidR="00CA7C4B" w:rsidRDefault="003C2382">
      <w:pPr>
        <w:pStyle w:val="a5"/>
        <w:numPr>
          <w:ilvl w:val="0"/>
          <w:numId w:val="34"/>
        </w:numPr>
        <w:tabs>
          <w:tab w:val="left" w:pos="1465"/>
        </w:tabs>
        <w:spacing w:before="50"/>
        <w:ind w:left="1465" w:hanging="424"/>
        <w:rPr>
          <w:sz w:val="28"/>
        </w:rPr>
      </w:pPr>
      <w:r>
        <w:rPr>
          <w:sz w:val="28"/>
        </w:rPr>
        <w:t>Основные</w:t>
      </w:r>
      <w:r>
        <w:rPr>
          <w:spacing w:val="-12"/>
          <w:sz w:val="28"/>
        </w:rPr>
        <w:t xml:space="preserve"> </w:t>
      </w:r>
      <w:r>
        <w:rPr>
          <w:sz w:val="28"/>
        </w:rPr>
        <w:t>аспекты</w:t>
      </w:r>
      <w:r>
        <w:rPr>
          <w:spacing w:val="-6"/>
          <w:sz w:val="28"/>
        </w:rPr>
        <w:t xml:space="preserve"> </w:t>
      </w:r>
      <w:r>
        <w:rPr>
          <w:sz w:val="28"/>
        </w:rPr>
        <w:t>учётной</w:t>
      </w:r>
      <w:r>
        <w:rPr>
          <w:spacing w:val="-5"/>
          <w:sz w:val="28"/>
        </w:rPr>
        <w:t xml:space="preserve"> </w:t>
      </w:r>
      <w:r>
        <w:rPr>
          <w:sz w:val="28"/>
        </w:rPr>
        <w:t>политики</w:t>
      </w:r>
      <w:r>
        <w:rPr>
          <w:spacing w:val="-6"/>
          <w:sz w:val="28"/>
        </w:rPr>
        <w:t xml:space="preserve"> </w:t>
      </w:r>
      <w:r>
        <w:rPr>
          <w:spacing w:val="-2"/>
          <w:sz w:val="28"/>
        </w:rPr>
        <w:t>организации.</w:t>
      </w:r>
    </w:p>
    <w:p w:rsidR="00CA7C4B" w:rsidRDefault="003C2382">
      <w:pPr>
        <w:pStyle w:val="a5"/>
        <w:numPr>
          <w:ilvl w:val="0"/>
          <w:numId w:val="34"/>
        </w:numPr>
        <w:tabs>
          <w:tab w:val="left" w:pos="1465"/>
        </w:tabs>
        <w:spacing w:before="48" w:line="276" w:lineRule="auto"/>
        <w:ind w:left="332" w:right="337" w:firstLine="708"/>
        <w:rPr>
          <w:sz w:val="28"/>
        </w:rPr>
      </w:pPr>
      <w:r>
        <w:rPr>
          <w:sz w:val="28"/>
        </w:rPr>
        <w:t xml:space="preserve">Учётная политика как инструмент решения задач, стоящих перед ор- </w:t>
      </w:r>
      <w:r>
        <w:rPr>
          <w:spacing w:val="-2"/>
          <w:sz w:val="28"/>
        </w:rPr>
        <w:t>ганизацией.</w:t>
      </w:r>
    </w:p>
    <w:p w:rsidR="00CA7C4B" w:rsidRDefault="00CA7C4B">
      <w:pPr>
        <w:pStyle w:val="a3"/>
        <w:spacing w:before="48"/>
        <w:ind w:left="0"/>
      </w:pPr>
    </w:p>
    <w:p w:rsidR="00CA7C4B" w:rsidRDefault="003C2382">
      <w:pPr>
        <w:pStyle w:val="a5"/>
        <w:numPr>
          <w:ilvl w:val="1"/>
          <w:numId w:val="35"/>
        </w:numPr>
        <w:tabs>
          <w:tab w:val="left" w:pos="1675"/>
        </w:tabs>
        <w:spacing w:before="1"/>
        <w:ind w:left="1675" w:hanging="490"/>
        <w:jc w:val="left"/>
        <w:rPr>
          <w:sz w:val="28"/>
        </w:rPr>
      </w:pPr>
      <w:r>
        <w:rPr>
          <w:sz w:val="28"/>
        </w:rPr>
        <w:t>Краткое</w:t>
      </w:r>
      <w:r>
        <w:rPr>
          <w:spacing w:val="-8"/>
          <w:sz w:val="28"/>
        </w:rPr>
        <w:t xml:space="preserve"> </w:t>
      </w:r>
      <w:r>
        <w:rPr>
          <w:sz w:val="28"/>
        </w:rPr>
        <w:t>изложение</w:t>
      </w:r>
      <w:r>
        <w:rPr>
          <w:spacing w:val="-9"/>
          <w:sz w:val="28"/>
        </w:rPr>
        <w:t xml:space="preserve"> </w:t>
      </w:r>
      <w:r>
        <w:rPr>
          <w:sz w:val="28"/>
        </w:rPr>
        <w:t>основных</w:t>
      </w:r>
      <w:r>
        <w:rPr>
          <w:spacing w:val="-6"/>
          <w:sz w:val="28"/>
        </w:rPr>
        <w:t xml:space="preserve"> </w:t>
      </w:r>
      <w:r>
        <w:rPr>
          <w:sz w:val="28"/>
        </w:rPr>
        <w:t>положений</w:t>
      </w:r>
      <w:r>
        <w:rPr>
          <w:spacing w:val="-7"/>
          <w:sz w:val="28"/>
        </w:rPr>
        <w:t xml:space="preserve"> </w:t>
      </w:r>
      <w:r>
        <w:rPr>
          <w:spacing w:val="-4"/>
          <w:sz w:val="28"/>
        </w:rPr>
        <w:t>темы</w:t>
      </w:r>
    </w:p>
    <w:p w:rsidR="00CA7C4B" w:rsidRDefault="00CA7C4B">
      <w:pPr>
        <w:pStyle w:val="a3"/>
        <w:spacing w:before="86"/>
        <w:ind w:left="0"/>
      </w:pPr>
    </w:p>
    <w:p w:rsidR="00CA7C4B" w:rsidRDefault="003C2382">
      <w:pPr>
        <w:pStyle w:val="a3"/>
        <w:spacing w:line="276" w:lineRule="auto"/>
        <w:ind w:right="326" w:firstLine="708"/>
        <w:jc w:val="both"/>
      </w:pPr>
      <w:r>
        <w:t>Учётная,</w:t>
      </w:r>
      <w:r>
        <w:rPr>
          <w:spacing w:val="-1"/>
        </w:rPr>
        <w:t xml:space="preserve"> </w:t>
      </w:r>
      <w:r>
        <w:t>налоговая</w:t>
      </w:r>
      <w:r>
        <w:rPr>
          <w:spacing w:val="-3"/>
        </w:rPr>
        <w:t xml:space="preserve"> </w:t>
      </w:r>
      <w:r>
        <w:t>и договорная политика составляют финансовую</w:t>
      </w:r>
      <w:r>
        <w:rPr>
          <w:spacing w:val="-1"/>
        </w:rPr>
        <w:t xml:space="preserve"> </w:t>
      </w:r>
      <w:r>
        <w:t>поли- тику организации. Финансовая политика предполагает выбор главным бухгал- тером и руководителем организации таких приёмов и способов, которые позво- ляют представить финансовое положение экономического субъекта в соответ- ствии с ее целями. Например, инвестиционные проекты, поиск покупателей и поставщиков. В табл. 69 сведены общие требования к налоговой и учётной по- литике организации.</w:t>
      </w:r>
    </w:p>
    <w:p w:rsidR="00CA7C4B" w:rsidRDefault="003C2382">
      <w:pPr>
        <w:pStyle w:val="a3"/>
        <w:spacing w:line="322" w:lineRule="exact"/>
        <w:ind w:left="8289"/>
        <w:jc w:val="center"/>
      </w:pPr>
      <w:r>
        <w:t>Таблица</w:t>
      </w:r>
      <w:r>
        <w:rPr>
          <w:spacing w:val="-5"/>
        </w:rPr>
        <w:t xml:space="preserve"> 69</w:t>
      </w:r>
    </w:p>
    <w:p w:rsidR="00CA7C4B" w:rsidRDefault="003C2382">
      <w:pPr>
        <w:pStyle w:val="a3"/>
        <w:ind w:left="1194" w:right="1198"/>
        <w:jc w:val="center"/>
      </w:pPr>
      <w:r>
        <w:t>Требования</w:t>
      </w:r>
      <w:r>
        <w:rPr>
          <w:spacing w:val="-9"/>
        </w:rPr>
        <w:t xml:space="preserve"> </w:t>
      </w:r>
      <w:r>
        <w:t>к</w:t>
      </w:r>
      <w:r>
        <w:rPr>
          <w:spacing w:val="-4"/>
        </w:rPr>
        <w:t xml:space="preserve"> </w:t>
      </w:r>
      <w:r>
        <w:t>учётной</w:t>
      </w:r>
      <w:r>
        <w:rPr>
          <w:spacing w:val="-5"/>
        </w:rPr>
        <w:t xml:space="preserve"> </w:t>
      </w:r>
      <w:r>
        <w:t>и</w:t>
      </w:r>
      <w:r>
        <w:rPr>
          <w:spacing w:val="-5"/>
        </w:rPr>
        <w:t xml:space="preserve"> </w:t>
      </w:r>
      <w:r>
        <w:t>налоговой</w:t>
      </w:r>
      <w:r>
        <w:rPr>
          <w:spacing w:val="-4"/>
        </w:rPr>
        <w:t xml:space="preserve"> </w:t>
      </w:r>
      <w:r>
        <w:t>политике</w:t>
      </w:r>
      <w:r>
        <w:rPr>
          <w:spacing w:val="-4"/>
        </w:rPr>
        <w:t xml:space="preserve"> </w:t>
      </w:r>
      <w:r>
        <w:rPr>
          <w:spacing w:val="-2"/>
        </w:rPr>
        <w:t>организации</w:t>
      </w:r>
    </w:p>
    <w:p w:rsidR="00CA7C4B" w:rsidRDefault="00CA7C4B">
      <w:pPr>
        <w:pStyle w:val="a3"/>
        <w:spacing w:before="2"/>
        <w:ind w:left="0"/>
        <w:rPr>
          <w:sz w:val="11"/>
        </w:rPr>
      </w:pPr>
    </w:p>
    <w:tbl>
      <w:tblPr>
        <w:tblStyle w:val="TableNormal"/>
        <w:tblW w:w="0" w:type="auto"/>
        <w:tblInd w:w="36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86"/>
        <w:gridCol w:w="3620"/>
        <w:gridCol w:w="3879"/>
      </w:tblGrid>
      <w:tr w:rsidR="00CA7C4B">
        <w:trPr>
          <w:trHeight w:val="275"/>
        </w:trPr>
        <w:tc>
          <w:tcPr>
            <w:tcW w:w="9585" w:type="dxa"/>
            <w:gridSpan w:val="3"/>
          </w:tcPr>
          <w:p w:rsidR="00CA7C4B" w:rsidRDefault="003C2382">
            <w:pPr>
              <w:pStyle w:val="TableParagraph"/>
              <w:spacing w:line="256" w:lineRule="exact"/>
              <w:ind w:left="16"/>
              <w:jc w:val="center"/>
              <w:rPr>
                <w:sz w:val="24"/>
              </w:rPr>
            </w:pPr>
            <w:r>
              <w:rPr>
                <w:sz w:val="24"/>
              </w:rPr>
              <w:t>Учётная</w:t>
            </w:r>
            <w:r>
              <w:rPr>
                <w:spacing w:val="-3"/>
                <w:sz w:val="24"/>
              </w:rPr>
              <w:t xml:space="preserve"> </w:t>
            </w:r>
            <w:r>
              <w:rPr>
                <w:spacing w:val="-2"/>
                <w:sz w:val="24"/>
              </w:rPr>
              <w:t>политика</w:t>
            </w:r>
          </w:p>
        </w:tc>
      </w:tr>
      <w:tr w:rsidR="00CA7C4B">
        <w:trPr>
          <w:trHeight w:val="275"/>
        </w:trPr>
        <w:tc>
          <w:tcPr>
            <w:tcW w:w="2086" w:type="dxa"/>
          </w:tcPr>
          <w:p w:rsidR="00CA7C4B" w:rsidRDefault="003C2382">
            <w:pPr>
              <w:pStyle w:val="TableParagraph"/>
              <w:spacing w:line="255" w:lineRule="exact"/>
              <w:ind w:left="463"/>
              <w:rPr>
                <w:sz w:val="24"/>
              </w:rPr>
            </w:pPr>
            <w:r>
              <w:rPr>
                <w:spacing w:val="-2"/>
                <w:sz w:val="24"/>
              </w:rPr>
              <w:t>Показатель</w:t>
            </w:r>
          </w:p>
        </w:tc>
        <w:tc>
          <w:tcPr>
            <w:tcW w:w="3620" w:type="dxa"/>
          </w:tcPr>
          <w:p w:rsidR="00CA7C4B" w:rsidRDefault="003C2382">
            <w:pPr>
              <w:pStyle w:val="TableParagraph"/>
              <w:spacing w:line="255" w:lineRule="exact"/>
              <w:ind w:left="797"/>
              <w:rPr>
                <w:sz w:val="24"/>
              </w:rPr>
            </w:pPr>
            <w:r>
              <w:rPr>
                <w:sz w:val="24"/>
              </w:rPr>
              <w:t>Бухгалтерский</w:t>
            </w:r>
            <w:r>
              <w:rPr>
                <w:spacing w:val="-4"/>
                <w:sz w:val="24"/>
              </w:rPr>
              <w:t xml:space="preserve"> учёт</w:t>
            </w:r>
          </w:p>
        </w:tc>
        <w:tc>
          <w:tcPr>
            <w:tcW w:w="3879" w:type="dxa"/>
          </w:tcPr>
          <w:p w:rsidR="00CA7C4B" w:rsidRDefault="003C2382">
            <w:pPr>
              <w:pStyle w:val="TableParagraph"/>
              <w:spacing w:line="255" w:lineRule="exact"/>
              <w:ind w:left="1113"/>
              <w:rPr>
                <w:sz w:val="24"/>
              </w:rPr>
            </w:pPr>
            <w:r>
              <w:rPr>
                <w:sz w:val="24"/>
              </w:rPr>
              <w:t>Налоговый</w:t>
            </w:r>
            <w:r>
              <w:rPr>
                <w:spacing w:val="-2"/>
                <w:sz w:val="24"/>
              </w:rPr>
              <w:t xml:space="preserve"> </w:t>
            </w:r>
            <w:r>
              <w:rPr>
                <w:spacing w:val="-4"/>
                <w:sz w:val="24"/>
              </w:rPr>
              <w:t>учёт</w:t>
            </w:r>
          </w:p>
        </w:tc>
      </w:tr>
      <w:tr w:rsidR="00CA7C4B">
        <w:trPr>
          <w:trHeight w:val="2483"/>
        </w:trPr>
        <w:tc>
          <w:tcPr>
            <w:tcW w:w="2086" w:type="dxa"/>
          </w:tcPr>
          <w:p w:rsidR="00CA7C4B" w:rsidRDefault="003C2382">
            <w:pPr>
              <w:pStyle w:val="TableParagraph"/>
              <w:spacing w:line="270" w:lineRule="exact"/>
              <w:ind w:left="69"/>
              <w:rPr>
                <w:sz w:val="24"/>
              </w:rPr>
            </w:pPr>
            <w:r>
              <w:rPr>
                <w:spacing w:val="-2"/>
                <w:sz w:val="24"/>
              </w:rPr>
              <w:t>Определение</w:t>
            </w:r>
          </w:p>
        </w:tc>
        <w:tc>
          <w:tcPr>
            <w:tcW w:w="3620" w:type="dxa"/>
          </w:tcPr>
          <w:p w:rsidR="00CA7C4B" w:rsidRDefault="003C2382">
            <w:pPr>
              <w:pStyle w:val="TableParagraph"/>
              <w:ind w:left="69" w:right="53"/>
              <w:jc w:val="both"/>
              <w:rPr>
                <w:sz w:val="24"/>
              </w:rPr>
            </w:pPr>
            <w:r>
              <w:rPr>
                <w:sz w:val="24"/>
              </w:rPr>
              <w:t>Принятая совокупность способов ведения бухгалтерского учета первичного наблюдения, стои- мостного измерения, текущей группировки и итогового обоб- щения фактов хозяйственной де- ятельности (п. 2 ПБУ 1/2008)</w:t>
            </w:r>
          </w:p>
        </w:tc>
        <w:tc>
          <w:tcPr>
            <w:tcW w:w="3879" w:type="dxa"/>
          </w:tcPr>
          <w:p w:rsidR="00CA7C4B" w:rsidRDefault="003C2382">
            <w:pPr>
              <w:pStyle w:val="TableParagraph"/>
              <w:ind w:left="71" w:right="116"/>
              <w:rPr>
                <w:sz w:val="24"/>
              </w:rPr>
            </w:pPr>
            <w:r>
              <w:rPr>
                <w:sz w:val="24"/>
              </w:rPr>
              <w:t>Выбранная</w:t>
            </w:r>
            <w:r>
              <w:rPr>
                <w:spacing w:val="-15"/>
                <w:sz w:val="24"/>
              </w:rPr>
              <w:t xml:space="preserve"> </w:t>
            </w:r>
            <w:r>
              <w:rPr>
                <w:sz w:val="24"/>
              </w:rPr>
              <w:t>совокупность</w:t>
            </w:r>
            <w:r>
              <w:rPr>
                <w:spacing w:val="-14"/>
                <w:sz w:val="24"/>
              </w:rPr>
              <w:t xml:space="preserve"> </w:t>
            </w:r>
            <w:r>
              <w:rPr>
                <w:sz w:val="24"/>
              </w:rPr>
              <w:t>допускае- мых</w:t>
            </w:r>
            <w:r>
              <w:rPr>
                <w:spacing w:val="-12"/>
                <w:sz w:val="24"/>
              </w:rPr>
              <w:t xml:space="preserve"> </w:t>
            </w:r>
            <w:r>
              <w:rPr>
                <w:sz w:val="24"/>
              </w:rPr>
              <w:t>Налоговым</w:t>
            </w:r>
            <w:r>
              <w:rPr>
                <w:spacing w:val="-14"/>
                <w:sz w:val="24"/>
              </w:rPr>
              <w:t xml:space="preserve"> </w:t>
            </w:r>
            <w:r>
              <w:rPr>
                <w:sz w:val="24"/>
              </w:rPr>
              <w:t>кодексом</w:t>
            </w:r>
            <w:r>
              <w:rPr>
                <w:spacing w:val="-14"/>
                <w:sz w:val="24"/>
              </w:rPr>
              <w:t xml:space="preserve"> </w:t>
            </w:r>
            <w:r>
              <w:rPr>
                <w:sz w:val="24"/>
              </w:rPr>
              <w:t>способов определения доходов и расходов, их признания, оценки и распреде- ления, а также учета иных необхо- димых для целей налогообложения показателей финансово-</w:t>
            </w:r>
          </w:p>
          <w:p w:rsidR="00CA7C4B" w:rsidRDefault="003C2382">
            <w:pPr>
              <w:pStyle w:val="TableParagraph"/>
              <w:spacing w:line="270" w:lineRule="atLeast"/>
              <w:ind w:left="71" w:right="133"/>
              <w:rPr>
                <w:sz w:val="24"/>
              </w:rPr>
            </w:pPr>
            <w:r>
              <w:rPr>
                <w:sz w:val="24"/>
              </w:rPr>
              <w:t>хозяйственной</w:t>
            </w:r>
            <w:r>
              <w:rPr>
                <w:spacing w:val="-13"/>
                <w:sz w:val="24"/>
              </w:rPr>
              <w:t xml:space="preserve"> </w:t>
            </w:r>
            <w:r>
              <w:rPr>
                <w:sz w:val="24"/>
              </w:rPr>
              <w:t>деятельности</w:t>
            </w:r>
            <w:r>
              <w:rPr>
                <w:spacing w:val="-12"/>
                <w:sz w:val="24"/>
              </w:rPr>
              <w:t xml:space="preserve"> </w:t>
            </w:r>
            <w:r>
              <w:rPr>
                <w:sz w:val="24"/>
              </w:rPr>
              <w:t>(п.</w:t>
            </w:r>
            <w:r>
              <w:rPr>
                <w:spacing w:val="-13"/>
                <w:sz w:val="24"/>
              </w:rPr>
              <w:t xml:space="preserve"> </w:t>
            </w:r>
            <w:r>
              <w:rPr>
                <w:sz w:val="24"/>
              </w:rPr>
              <w:t>2 ст. 11 НК РФ)</w:t>
            </w:r>
          </w:p>
        </w:tc>
      </w:tr>
    </w:tbl>
    <w:p w:rsidR="00CA7C4B" w:rsidRDefault="00CA7C4B">
      <w:pPr>
        <w:spacing w:line="270" w:lineRule="atLeast"/>
        <w:rPr>
          <w:sz w:val="24"/>
        </w:rPr>
        <w:sectPr w:rsidR="00CA7C4B">
          <w:pgSz w:w="11910" w:h="16840"/>
          <w:pgMar w:top="1040" w:right="800" w:bottom="1659" w:left="800" w:header="0" w:footer="631" w:gutter="0"/>
          <w:cols w:space="720"/>
        </w:sectPr>
      </w:pPr>
    </w:p>
    <w:tbl>
      <w:tblPr>
        <w:tblStyle w:val="TableNormal"/>
        <w:tblW w:w="0" w:type="auto"/>
        <w:tblInd w:w="36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72"/>
        <w:gridCol w:w="915"/>
        <w:gridCol w:w="3621"/>
        <w:gridCol w:w="3880"/>
      </w:tblGrid>
      <w:tr w:rsidR="00CA7C4B">
        <w:trPr>
          <w:trHeight w:val="1658"/>
        </w:trPr>
        <w:tc>
          <w:tcPr>
            <w:tcW w:w="2087" w:type="dxa"/>
            <w:gridSpan w:val="2"/>
          </w:tcPr>
          <w:p w:rsidR="00CA7C4B" w:rsidRDefault="003C2382">
            <w:pPr>
              <w:pStyle w:val="TableParagraph"/>
              <w:spacing w:line="272" w:lineRule="exact"/>
              <w:ind w:left="69"/>
              <w:rPr>
                <w:sz w:val="24"/>
              </w:rPr>
            </w:pPr>
            <w:r>
              <w:rPr>
                <w:spacing w:val="-2"/>
                <w:sz w:val="24"/>
              </w:rPr>
              <w:lastRenderedPageBreak/>
              <w:t>Применяется</w:t>
            </w:r>
          </w:p>
        </w:tc>
        <w:tc>
          <w:tcPr>
            <w:tcW w:w="3621" w:type="dxa"/>
          </w:tcPr>
          <w:p w:rsidR="00CA7C4B" w:rsidRDefault="003C2382">
            <w:pPr>
              <w:pStyle w:val="TableParagraph"/>
              <w:ind w:left="68"/>
              <w:rPr>
                <w:sz w:val="24"/>
              </w:rPr>
            </w:pPr>
            <w:r>
              <w:rPr>
                <w:sz w:val="24"/>
              </w:rPr>
              <w:t>Всеми филиалами, представи- тельствами и иными</w:t>
            </w:r>
            <w:r>
              <w:rPr>
                <w:spacing w:val="-2"/>
                <w:sz w:val="24"/>
              </w:rPr>
              <w:t xml:space="preserve"> </w:t>
            </w:r>
            <w:r>
              <w:rPr>
                <w:sz w:val="24"/>
              </w:rPr>
              <w:t>подразделе- ниями</w:t>
            </w:r>
            <w:r>
              <w:rPr>
                <w:spacing w:val="-11"/>
                <w:sz w:val="24"/>
              </w:rPr>
              <w:t xml:space="preserve"> </w:t>
            </w:r>
            <w:r>
              <w:rPr>
                <w:sz w:val="24"/>
              </w:rPr>
              <w:t>организации</w:t>
            </w:r>
            <w:r>
              <w:rPr>
                <w:spacing w:val="-11"/>
                <w:sz w:val="24"/>
              </w:rPr>
              <w:t xml:space="preserve"> </w:t>
            </w:r>
            <w:r>
              <w:rPr>
                <w:sz w:val="24"/>
              </w:rPr>
              <w:t>(включая</w:t>
            </w:r>
            <w:r>
              <w:rPr>
                <w:spacing w:val="-11"/>
                <w:sz w:val="24"/>
              </w:rPr>
              <w:t xml:space="preserve"> </w:t>
            </w:r>
            <w:r>
              <w:rPr>
                <w:sz w:val="24"/>
              </w:rPr>
              <w:t>вы- деленные на отдельный баланс),</w:t>
            </w:r>
          </w:p>
          <w:p w:rsidR="00CA7C4B" w:rsidRDefault="003C2382">
            <w:pPr>
              <w:pStyle w:val="TableParagraph"/>
              <w:spacing w:line="270" w:lineRule="atLeast"/>
              <w:ind w:left="68"/>
              <w:rPr>
                <w:sz w:val="24"/>
              </w:rPr>
            </w:pPr>
            <w:r>
              <w:rPr>
                <w:sz w:val="24"/>
              </w:rPr>
              <w:t>независимо</w:t>
            </w:r>
            <w:r>
              <w:rPr>
                <w:spacing w:val="-10"/>
                <w:sz w:val="24"/>
              </w:rPr>
              <w:t xml:space="preserve"> </w:t>
            </w:r>
            <w:r>
              <w:rPr>
                <w:sz w:val="24"/>
              </w:rPr>
              <w:t>от</w:t>
            </w:r>
            <w:r>
              <w:rPr>
                <w:spacing w:val="-10"/>
                <w:sz w:val="24"/>
              </w:rPr>
              <w:t xml:space="preserve"> </w:t>
            </w:r>
            <w:r>
              <w:rPr>
                <w:sz w:val="24"/>
              </w:rPr>
              <w:t>их</w:t>
            </w:r>
            <w:r>
              <w:rPr>
                <w:spacing w:val="-9"/>
                <w:sz w:val="24"/>
              </w:rPr>
              <w:t xml:space="preserve"> </w:t>
            </w:r>
            <w:r>
              <w:rPr>
                <w:sz w:val="24"/>
              </w:rPr>
              <w:t>места</w:t>
            </w:r>
            <w:r>
              <w:rPr>
                <w:spacing w:val="-10"/>
                <w:sz w:val="24"/>
              </w:rPr>
              <w:t xml:space="preserve"> </w:t>
            </w:r>
            <w:r>
              <w:rPr>
                <w:sz w:val="24"/>
              </w:rPr>
              <w:t>нахожде- ния (п. 9 ПБУ 1/2008)</w:t>
            </w:r>
          </w:p>
        </w:tc>
        <w:tc>
          <w:tcPr>
            <w:tcW w:w="3880" w:type="dxa"/>
          </w:tcPr>
          <w:p w:rsidR="00CA7C4B" w:rsidRDefault="003C2382">
            <w:pPr>
              <w:pStyle w:val="TableParagraph"/>
              <w:ind w:left="69" w:right="106"/>
              <w:rPr>
                <w:sz w:val="24"/>
              </w:rPr>
            </w:pPr>
            <w:r>
              <w:rPr>
                <w:sz w:val="24"/>
              </w:rPr>
              <w:t>Всеми</w:t>
            </w:r>
            <w:r>
              <w:rPr>
                <w:spacing w:val="-15"/>
                <w:sz w:val="24"/>
              </w:rPr>
              <w:t xml:space="preserve"> </w:t>
            </w:r>
            <w:r>
              <w:rPr>
                <w:sz w:val="24"/>
              </w:rPr>
              <w:t>обособленными</w:t>
            </w:r>
            <w:r>
              <w:rPr>
                <w:spacing w:val="-15"/>
                <w:sz w:val="24"/>
              </w:rPr>
              <w:t xml:space="preserve"> </w:t>
            </w:r>
            <w:r>
              <w:rPr>
                <w:sz w:val="24"/>
              </w:rPr>
              <w:t>подразделе- ниями организации (п. 12 ст. 167 НК РФ)</w:t>
            </w:r>
          </w:p>
        </w:tc>
      </w:tr>
      <w:tr w:rsidR="00CA7C4B">
        <w:trPr>
          <w:trHeight w:val="1379"/>
        </w:trPr>
        <w:tc>
          <w:tcPr>
            <w:tcW w:w="1172" w:type="dxa"/>
            <w:vMerge w:val="restart"/>
          </w:tcPr>
          <w:p w:rsidR="00CA7C4B" w:rsidRDefault="003C2382">
            <w:pPr>
              <w:pStyle w:val="TableParagraph"/>
              <w:ind w:left="69" w:right="132"/>
              <w:rPr>
                <w:sz w:val="24"/>
              </w:rPr>
            </w:pPr>
            <w:r>
              <w:rPr>
                <w:sz w:val="24"/>
              </w:rPr>
              <w:t>Дата</w:t>
            </w:r>
            <w:r>
              <w:rPr>
                <w:spacing w:val="-15"/>
                <w:sz w:val="24"/>
              </w:rPr>
              <w:t xml:space="preserve"> </w:t>
            </w:r>
            <w:r>
              <w:rPr>
                <w:sz w:val="24"/>
              </w:rPr>
              <w:t xml:space="preserve">вве- дения в </w:t>
            </w:r>
            <w:r>
              <w:rPr>
                <w:spacing w:val="-2"/>
                <w:sz w:val="24"/>
              </w:rPr>
              <w:t>действие</w:t>
            </w:r>
          </w:p>
        </w:tc>
        <w:tc>
          <w:tcPr>
            <w:tcW w:w="915" w:type="dxa"/>
          </w:tcPr>
          <w:p w:rsidR="00CA7C4B" w:rsidRDefault="003C2382">
            <w:pPr>
              <w:pStyle w:val="TableParagraph"/>
              <w:ind w:left="71" w:right="302"/>
              <w:rPr>
                <w:sz w:val="24"/>
              </w:rPr>
            </w:pPr>
            <w:r>
              <w:rPr>
                <w:spacing w:val="-4"/>
                <w:sz w:val="24"/>
              </w:rPr>
              <w:t xml:space="preserve">Для всех </w:t>
            </w:r>
            <w:r>
              <w:rPr>
                <w:spacing w:val="-2"/>
                <w:sz w:val="24"/>
              </w:rPr>
              <w:t xml:space="preserve">орга- </w:t>
            </w:r>
            <w:r>
              <w:rPr>
                <w:spacing w:val="-4"/>
                <w:sz w:val="24"/>
              </w:rPr>
              <w:t>ни-</w:t>
            </w:r>
          </w:p>
          <w:p w:rsidR="00CA7C4B" w:rsidRDefault="003C2382">
            <w:pPr>
              <w:pStyle w:val="TableParagraph"/>
              <w:spacing w:line="261" w:lineRule="exact"/>
              <w:ind w:left="71"/>
              <w:rPr>
                <w:sz w:val="24"/>
              </w:rPr>
            </w:pPr>
            <w:r>
              <w:rPr>
                <w:spacing w:val="-2"/>
                <w:sz w:val="24"/>
              </w:rPr>
              <w:t>заций</w:t>
            </w:r>
          </w:p>
        </w:tc>
        <w:tc>
          <w:tcPr>
            <w:tcW w:w="7501" w:type="dxa"/>
            <w:gridSpan w:val="2"/>
          </w:tcPr>
          <w:p w:rsidR="00CA7C4B" w:rsidRDefault="003C2382">
            <w:pPr>
              <w:pStyle w:val="TableParagraph"/>
              <w:ind w:left="68" w:right="303"/>
              <w:jc w:val="both"/>
              <w:rPr>
                <w:sz w:val="24"/>
              </w:rPr>
            </w:pPr>
            <w:r>
              <w:rPr>
                <w:sz w:val="24"/>
              </w:rPr>
              <w:t>С</w:t>
            </w:r>
            <w:r>
              <w:rPr>
                <w:spacing w:val="-5"/>
                <w:sz w:val="24"/>
              </w:rPr>
              <w:t xml:space="preserve"> </w:t>
            </w:r>
            <w:r>
              <w:rPr>
                <w:sz w:val="24"/>
              </w:rPr>
              <w:t>1</w:t>
            </w:r>
            <w:r>
              <w:rPr>
                <w:spacing w:val="-5"/>
                <w:sz w:val="24"/>
              </w:rPr>
              <w:t xml:space="preserve"> </w:t>
            </w:r>
            <w:r>
              <w:rPr>
                <w:sz w:val="24"/>
              </w:rPr>
              <w:t>января</w:t>
            </w:r>
            <w:r>
              <w:rPr>
                <w:spacing w:val="-5"/>
                <w:sz w:val="24"/>
              </w:rPr>
              <w:t xml:space="preserve"> </w:t>
            </w:r>
            <w:r>
              <w:rPr>
                <w:sz w:val="24"/>
              </w:rPr>
              <w:t>года,</w:t>
            </w:r>
            <w:r>
              <w:rPr>
                <w:spacing w:val="-5"/>
                <w:sz w:val="24"/>
              </w:rPr>
              <w:t xml:space="preserve"> </w:t>
            </w:r>
            <w:r>
              <w:rPr>
                <w:sz w:val="24"/>
              </w:rPr>
              <w:t>следующего</w:t>
            </w:r>
            <w:r>
              <w:rPr>
                <w:spacing w:val="-5"/>
                <w:sz w:val="24"/>
              </w:rPr>
              <w:t xml:space="preserve"> </w:t>
            </w:r>
            <w:r>
              <w:rPr>
                <w:sz w:val="24"/>
              </w:rPr>
              <w:t>за</w:t>
            </w:r>
            <w:r>
              <w:rPr>
                <w:spacing w:val="-6"/>
                <w:sz w:val="24"/>
              </w:rPr>
              <w:t xml:space="preserve"> </w:t>
            </w:r>
            <w:r>
              <w:rPr>
                <w:sz w:val="24"/>
              </w:rPr>
              <w:t>годом</w:t>
            </w:r>
            <w:r>
              <w:rPr>
                <w:spacing w:val="-4"/>
                <w:sz w:val="24"/>
              </w:rPr>
              <w:t xml:space="preserve"> </w:t>
            </w:r>
            <w:r>
              <w:rPr>
                <w:sz w:val="24"/>
              </w:rPr>
              <w:t>утверждения</w:t>
            </w:r>
            <w:r>
              <w:rPr>
                <w:spacing w:val="-5"/>
                <w:sz w:val="24"/>
              </w:rPr>
              <w:t xml:space="preserve"> </w:t>
            </w:r>
            <w:r>
              <w:rPr>
                <w:sz w:val="24"/>
              </w:rPr>
              <w:t>ее</w:t>
            </w:r>
            <w:r>
              <w:rPr>
                <w:spacing w:val="-6"/>
                <w:sz w:val="24"/>
              </w:rPr>
              <w:t xml:space="preserve"> </w:t>
            </w:r>
            <w:r>
              <w:rPr>
                <w:sz w:val="24"/>
              </w:rPr>
              <w:t>соответствую- щим</w:t>
            </w:r>
            <w:r>
              <w:rPr>
                <w:spacing w:val="-1"/>
                <w:sz w:val="24"/>
              </w:rPr>
              <w:t xml:space="preserve"> </w:t>
            </w:r>
            <w:r>
              <w:rPr>
                <w:sz w:val="24"/>
              </w:rPr>
              <w:t>приказом, распоряжением</w:t>
            </w:r>
            <w:r>
              <w:rPr>
                <w:spacing w:val="-1"/>
                <w:sz w:val="24"/>
              </w:rPr>
              <w:t xml:space="preserve"> </w:t>
            </w:r>
            <w:r>
              <w:rPr>
                <w:sz w:val="24"/>
              </w:rPr>
              <w:t>руководителя организации (п. 9 ПБУ 1/2008, п. 12 ст. 167 НК РФ)</w:t>
            </w:r>
          </w:p>
        </w:tc>
      </w:tr>
      <w:tr w:rsidR="00CA7C4B">
        <w:trPr>
          <w:trHeight w:val="2207"/>
        </w:trPr>
        <w:tc>
          <w:tcPr>
            <w:tcW w:w="1172" w:type="dxa"/>
            <w:vMerge/>
            <w:tcBorders>
              <w:top w:val="nil"/>
            </w:tcBorders>
          </w:tcPr>
          <w:p w:rsidR="00CA7C4B" w:rsidRDefault="00CA7C4B">
            <w:pPr>
              <w:rPr>
                <w:sz w:val="2"/>
                <w:szCs w:val="2"/>
              </w:rPr>
            </w:pPr>
          </w:p>
        </w:tc>
        <w:tc>
          <w:tcPr>
            <w:tcW w:w="915" w:type="dxa"/>
          </w:tcPr>
          <w:p w:rsidR="00CA7C4B" w:rsidRDefault="003C2382">
            <w:pPr>
              <w:pStyle w:val="TableParagraph"/>
              <w:ind w:left="71" w:right="241"/>
              <w:rPr>
                <w:sz w:val="24"/>
              </w:rPr>
            </w:pPr>
            <w:r>
              <w:rPr>
                <w:spacing w:val="-4"/>
                <w:sz w:val="24"/>
              </w:rPr>
              <w:t xml:space="preserve">Для вновь со- </w:t>
            </w:r>
            <w:r>
              <w:rPr>
                <w:spacing w:val="-2"/>
                <w:sz w:val="24"/>
              </w:rPr>
              <w:t xml:space="preserve">здан- </w:t>
            </w:r>
            <w:r>
              <w:rPr>
                <w:spacing w:val="-4"/>
                <w:sz w:val="24"/>
              </w:rPr>
              <w:t xml:space="preserve">ных </w:t>
            </w:r>
            <w:r>
              <w:rPr>
                <w:spacing w:val="-2"/>
                <w:sz w:val="24"/>
              </w:rPr>
              <w:t xml:space="preserve">орга- </w:t>
            </w:r>
            <w:r>
              <w:rPr>
                <w:spacing w:val="-4"/>
                <w:sz w:val="24"/>
              </w:rPr>
              <w:t>ни-</w:t>
            </w:r>
          </w:p>
          <w:p w:rsidR="00CA7C4B" w:rsidRDefault="003C2382">
            <w:pPr>
              <w:pStyle w:val="TableParagraph"/>
              <w:spacing w:line="261" w:lineRule="exact"/>
              <w:ind w:left="71"/>
              <w:rPr>
                <w:sz w:val="24"/>
              </w:rPr>
            </w:pPr>
            <w:r>
              <w:rPr>
                <w:spacing w:val="-2"/>
                <w:sz w:val="24"/>
              </w:rPr>
              <w:t>заций</w:t>
            </w:r>
          </w:p>
        </w:tc>
        <w:tc>
          <w:tcPr>
            <w:tcW w:w="3621" w:type="dxa"/>
          </w:tcPr>
          <w:p w:rsidR="00CA7C4B" w:rsidRDefault="003C2382">
            <w:pPr>
              <w:pStyle w:val="TableParagraph"/>
              <w:ind w:left="68"/>
              <w:rPr>
                <w:sz w:val="24"/>
              </w:rPr>
            </w:pPr>
            <w:r>
              <w:rPr>
                <w:sz w:val="24"/>
              </w:rPr>
              <w:t>Оформляется</w:t>
            </w:r>
            <w:r>
              <w:rPr>
                <w:spacing w:val="-6"/>
                <w:sz w:val="24"/>
              </w:rPr>
              <w:t xml:space="preserve"> </w:t>
            </w:r>
            <w:r>
              <w:rPr>
                <w:sz w:val="24"/>
              </w:rPr>
              <w:t>не</w:t>
            </w:r>
            <w:r>
              <w:rPr>
                <w:spacing w:val="-7"/>
                <w:sz w:val="24"/>
              </w:rPr>
              <w:t xml:space="preserve"> </w:t>
            </w:r>
            <w:r>
              <w:rPr>
                <w:sz w:val="24"/>
              </w:rPr>
              <w:t>позднее</w:t>
            </w:r>
            <w:r>
              <w:rPr>
                <w:spacing w:val="-7"/>
                <w:sz w:val="24"/>
              </w:rPr>
              <w:t xml:space="preserve"> </w:t>
            </w:r>
            <w:r>
              <w:rPr>
                <w:sz w:val="24"/>
              </w:rPr>
              <w:t>90</w:t>
            </w:r>
            <w:r>
              <w:rPr>
                <w:spacing w:val="-6"/>
                <w:sz w:val="24"/>
              </w:rPr>
              <w:t xml:space="preserve"> </w:t>
            </w:r>
            <w:r>
              <w:rPr>
                <w:sz w:val="24"/>
              </w:rPr>
              <w:t>дней со дня государственной реги- страции</w:t>
            </w:r>
            <w:r>
              <w:rPr>
                <w:spacing w:val="-9"/>
                <w:sz w:val="24"/>
              </w:rPr>
              <w:t xml:space="preserve"> </w:t>
            </w:r>
            <w:r>
              <w:rPr>
                <w:sz w:val="24"/>
              </w:rPr>
              <w:t>юридического</w:t>
            </w:r>
            <w:r>
              <w:rPr>
                <w:spacing w:val="-12"/>
                <w:sz w:val="24"/>
              </w:rPr>
              <w:t xml:space="preserve"> </w:t>
            </w:r>
            <w:r>
              <w:rPr>
                <w:sz w:val="24"/>
              </w:rPr>
              <w:t>лица</w:t>
            </w:r>
            <w:r>
              <w:rPr>
                <w:spacing w:val="-10"/>
                <w:sz w:val="24"/>
              </w:rPr>
              <w:t xml:space="preserve"> </w:t>
            </w:r>
            <w:r>
              <w:rPr>
                <w:sz w:val="24"/>
              </w:rPr>
              <w:t>(п.</w:t>
            </w:r>
            <w:r>
              <w:rPr>
                <w:spacing w:val="-9"/>
                <w:sz w:val="24"/>
              </w:rPr>
              <w:t xml:space="preserve"> </w:t>
            </w:r>
            <w:r>
              <w:rPr>
                <w:sz w:val="24"/>
              </w:rPr>
              <w:t xml:space="preserve">9 ПБУ 1/2008). Аналогичные пра- вила применяют и предприятия, возникшие в результате реорга- </w:t>
            </w:r>
            <w:r>
              <w:rPr>
                <w:spacing w:val="-2"/>
                <w:sz w:val="24"/>
              </w:rPr>
              <w:t>низации</w:t>
            </w:r>
          </w:p>
        </w:tc>
        <w:tc>
          <w:tcPr>
            <w:tcW w:w="3880" w:type="dxa"/>
          </w:tcPr>
          <w:p w:rsidR="00CA7C4B" w:rsidRDefault="003C2382">
            <w:pPr>
              <w:pStyle w:val="TableParagraph"/>
              <w:ind w:left="69" w:right="106"/>
              <w:rPr>
                <w:sz w:val="24"/>
              </w:rPr>
            </w:pPr>
            <w:r>
              <w:rPr>
                <w:sz w:val="24"/>
              </w:rPr>
              <w:t>Утверждается не позднее оконча- ния</w:t>
            </w:r>
            <w:r>
              <w:rPr>
                <w:spacing w:val="-9"/>
                <w:sz w:val="24"/>
              </w:rPr>
              <w:t xml:space="preserve"> </w:t>
            </w:r>
            <w:r>
              <w:rPr>
                <w:sz w:val="24"/>
              </w:rPr>
              <w:t>первого</w:t>
            </w:r>
            <w:r>
              <w:rPr>
                <w:spacing w:val="-9"/>
                <w:sz w:val="24"/>
              </w:rPr>
              <w:t xml:space="preserve"> </w:t>
            </w:r>
            <w:r>
              <w:rPr>
                <w:sz w:val="24"/>
              </w:rPr>
              <w:t>налогового</w:t>
            </w:r>
            <w:r>
              <w:rPr>
                <w:spacing w:val="-12"/>
                <w:sz w:val="24"/>
              </w:rPr>
              <w:t xml:space="preserve"> </w:t>
            </w:r>
            <w:r>
              <w:rPr>
                <w:sz w:val="24"/>
              </w:rPr>
              <w:t>периода</w:t>
            </w:r>
            <w:r>
              <w:rPr>
                <w:spacing w:val="-10"/>
                <w:sz w:val="24"/>
              </w:rPr>
              <w:t xml:space="preserve"> </w:t>
            </w:r>
            <w:r>
              <w:rPr>
                <w:sz w:val="24"/>
              </w:rPr>
              <w:t>(п. 12 ст. 167 НК РФ)</w:t>
            </w:r>
          </w:p>
        </w:tc>
      </w:tr>
      <w:tr w:rsidR="00CA7C4B">
        <w:trPr>
          <w:trHeight w:val="3587"/>
        </w:trPr>
        <w:tc>
          <w:tcPr>
            <w:tcW w:w="2087" w:type="dxa"/>
            <w:gridSpan w:val="2"/>
          </w:tcPr>
          <w:p w:rsidR="00CA7C4B" w:rsidRDefault="003C2382">
            <w:pPr>
              <w:pStyle w:val="TableParagraph"/>
              <w:spacing w:line="270" w:lineRule="exact"/>
              <w:ind w:left="69"/>
              <w:rPr>
                <w:sz w:val="24"/>
              </w:rPr>
            </w:pPr>
            <w:r>
              <w:rPr>
                <w:spacing w:val="-2"/>
                <w:sz w:val="24"/>
              </w:rPr>
              <w:t>Изменяется</w:t>
            </w:r>
          </w:p>
        </w:tc>
        <w:tc>
          <w:tcPr>
            <w:tcW w:w="3621" w:type="dxa"/>
          </w:tcPr>
          <w:p w:rsidR="00CA7C4B" w:rsidRDefault="003C2382">
            <w:pPr>
              <w:pStyle w:val="TableParagraph"/>
              <w:numPr>
                <w:ilvl w:val="0"/>
                <w:numId w:val="33"/>
              </w:numPr>
              <w:tabs>
                <w:tab w:val="left" w:pos="206"/>
              </w:tabs>
              <w:ind w:right="84" w:firstLine="0"/>
              <w:rPr>
                <w:sz w:val="24"/>
              </w:rPr>
            </w:pPr>
            <w:r>
              <w:rPr>
                <w:sz w:val="24"/>
              </w:rPr>
              <w:t>При изменении законодатель- ства или нормативных правовых актов по бухгалтерскому учёту; - разработке организацией новых способов</w:t>
            </w:r>
            <w:r>
              <w:rPr>
                <w:spacing w:val="-15"/>
                <w:sz w:val="24"/>
              </w:rPr>
              <w:t xml:space="preserve"> </w:t>
            </w:r>
            <w:r>
              <w:rPr>
                <w:sz w:val="24"/>
              </w:rPr>
              <w:t>ведения</w:t>
            </w:r>
            <w:r>
              <w:rPr>
                <w:spacing w:val="-15"/>
                <w:sz w:val="24"/>
              </w:rPr>
              <w:t xml:space="preserve"> </w:t>
            </w:r>
            <w:r>
              <w:rPr>
                <w:sz w:val="24"/>
              </w:rPr>
              <w:t xml:space="preserve">бухгалтерского </w:t>
            </w:r>
            <w:r>
              <w:rPr>
                <w:spacing w:val="-2"/>
                <w:sz w:val="24"/>
              </w:rPr>
              <w:t>учета;</w:t>
            </w:r>
          </w:p>
          <w:p w:rsidR="00CA7C4B" w:rsidRDefault="003C2382">
            <w:pPr>
              <w:pStyle w:val="TableParagraph"/>
              <w:numPr>
                <w:ilvl w:val="0"/>
                <w:numId w:val="33"/>
              </w:numPr>
              <w:tabs>
                <w:tab w:val="left" w:pos="206"/>
              </w:tabs>
              <w:spacing w:line="270" w:lineRule="atLeast"/>
              <w:ind w:right="86" w:firstLine="0"/>
              <w:rPr>
                <w:sz w:val="24"/>
              </w:rPr>
            </w:pPr>
            <w:r>
              <w:rPr>
                <w:sz w:val="24"/>
              </w:rPr>
              <w:t>существенном изменении усло- вий хозяйствования (п. 10 ПБУ 1/2008). Изменение учётной по- литики производится с начала отчётного</w:t>
            </w:r>
            <w:r>
              <w:rPr>
                <w:spacing w:val="-8"/>
                <w:sz w:val="24"/>
              </w:rPr>
              <w:t xml:space="preserve"> </w:t>
            </w:r>
            <w:r>
              <w:rPr>
                <w:sz w:val="24"/>
              </w:rPr>
              <w:t>года,</w:t>
            </w:r>
            <w:r>
              <w:rPr>
                <w:spacing w:val="-8"/>
                <w:sz w:val="24"/>
              </w:rPr>
              <w:t xml:space="preserve"> </w:t>
            </w:r>
            <w:r>
              <w:rPr>
                <w:sz w:val="24"/>
              </w:rPr>
              <w:t>если</w:t>
            </w:r>
            <w:r>
              <w:rPr>
                <w:spacing w:val="-8"/>
                <w:sz w:val="24"/>
              </w:rPr>
              <w:t xml:space="preserve"> </w:t>
            </w:r>
            <w:r>
              <w:rPr>
                <w:sz w:val="24"/>
              </w:rPr>
              <w:t>иное</w:t>
            </w:r>
            <w:r>
              <w:rPr>
                <w:spacing w:val="-9"/>
                <w:sz w:val="24"/>
              </w:rPr>
              <w:t xml:space="preserve"> </w:t>
            </w:r>
            <w:r>
              <w:rPr>
                <w:sz w:val="24"/>
              </w:rPr>
              <w:t>не</w:t>
            </w:r>
            <w:r>
              <w:rPr>
                <w:spacing w:val="-9"/>
                <w:sz w:val="24"/>
              </w:rPr>
              <w:t xml:space="preserve"> </w:t>
            </w:r>
            <w:r>
              <w:rPr>
                <w:sz w:val="24"/>
              </w:rPr>
              <w:t>обу- словливается причиной такого изменения (п. 12 ПБУ 1/2008)</w:t>
            </w:r>
          </w:p>
        </w:tc>
        <w:tc>
          <w:tcPr>
            <w:tcW w:w="3880" w:type="dxa"/>
          </w:tcPr>
          <w:p w:rsidR="00CA7C4B" w:rsidRDefault="003C2382">
            <w:pPr>
              <w:pStyle w:val="TableParagraph"/>
              <w:numPr>
                <w:ilvl w:val="0"/>
                <w:numId w:val="32"/>
              </w:numPr>
              <w:tabs>
                <w:tab w:val="left" w:pos="207"/>
              </w:tabs>
              <w:ind w:right="132" w:firstLine="0"/>
              <w:rPr>
                <w:sz w:val="24"/>
              </w:rPr>
            </w:pPr>
            <w:r>
              <w:rPr>
                <w:sz w:val="24"/>
              </w:rPr>
              <w:t>При изменении законодательства о налогах и сборах (не ранее чем с момента</w:t>
            </w:r>
            <w:r>
              <w:rPr>
                <w:spacing w:val="-8"/>
                <w:sz w:val="24"/>
              </w:rPr>
              <w:t xml:space="preserve"> </w:t>
            </w:r>
            <w:r>
              <w:rPr>
                <w:sz w:val="24"/>
              </w:rPr>
              <w:t>вступления</w:t>
            </w:r>
            <w:r>
              <w:rPr>
                <w:spacing w:val="-8"/>
                <w:sz w:val="24"/>
              </w:rPr>
              <w:t xml:space="preserve"> </w:t>
            </w:r>
            <w:r>
              <w:rPr>
                <w:sz w:val="24"/>
              </w:rPr>
              <w:t>в</w:t>
            </w:r>
            <w:r>
              <w:rPr>
                <w:spacing w:val="-8"/>
                <w:sz w:val="24"/>
              </w:rPr>
              <w:t xml:space="preserve"> </w:t>
            </w:r>
            <w:r>
              <w:rPr>
                <w:sz w:val="24"/>
              </w:rPr>
              <w:t>силу</w:t>
            </w:r>
            <w:r>
              <w:rPr>
                <w:spacing w:val="-15"/>
                <w:sz w:val="24"/>
              </w:rPr>
              <w:t xml:space="preserve"> </w:t>
            </w:r>
            <w:r>
              <w:rPr>
                <w:sz w:val="24"/>
              </w:rPr>
              <w:t>измене- ний</w:t>
            </w:r>
            <w:r>
              <w:rPr>
                <w:spacing w:val="-14"/>
                <w:sz w:val="24"/>
              </w:rPr>
              <w:t xml:space="preserve"> </w:t>
            </w:r>
            <w:r>
              <w:rPr>
                <w:sz w:val="24"/>
              </w:rPr>
              <w:t>норм</w:t>
            </w:r>
            <w:r>
              <w:rPr>
                <w:spacing w:val="-12"/>
                <w:sz w:val="24"/>
              </w:rPr>
              <w:t xml:space="preserve"> </w:t>
            </w:r>
            <w:r>
              <w:rPr>
                <w:sz w:val="24"/>
              </w:rPr>
              <w:t>указанного</w:t>
            </w:r>
            <w:r>
              <w:rPr>
                <w:spacing w:val="-13"/>
                <w:sz w:val="24"/>
              </w:rPr>
              <w:t xml:space="preserve"> </w:t>
            </w:r>
            <w:r>
              <w:rPr>
                <w:sz w:val="24"/>
              </w:rPr>
              <w:t xml:space="preserve">законодатель- </w:t>
            </w:r>
            <w:r>
              <w:rPr>
                <w:spacing w:val="-2"/>
                <w:sz w:val="24"/>
              </w:rPr>
              <w:t>ства);</w:t>
            </w:r>
          </w:p>
          <w:p w:rsidR="00CA7C4B" w:rsidRDefault="003C2382">
            <w:pPr>
              <w:pStyle w:val="TableParagraph"/>
              <w:numPr>
                <w:ilvl w:val="0"/>
                <w:numId w:val="32"/>
              </w:numPr>
              <w:tabs>
                <w:tab w:val="left" w:pos="207"/>
              </w:tabs>
              <w:ind w:right="177" w:firstLine="0"/>
              <w:rPr>
                <w:sz w:val="24"/>
              </w:rPr>
            </w:pPr>
            <w:r>
              <w:rPr>
                <w:sz w:val="24"/>
              </w:rPr>
              <w:t>изменении</w:t>
            </w:r>
            <w:r>
              <w:rPr>
                <w:spacing w:val="-15"/>
                <w:sz w:val="24"/>
              </w:rPr>
              <w:t xml:space="preserve"> </w:t>
            </w:r>
            <w:r>
              <w:rPr>
                <w:sz w:val="24"/>
              </w:rPr>
              <w:t>применяемых</w:t>
            </w:r>
            <w:r>
              <w:rPr>
                <w:spacing w:val="-15"/>
                <w:sz w:val="24"/>
              </w:rPr>
              <w:t xml:space="preserve"> </w:t>
            </w:r>
            <w:r>
              <w:rPr>
                <w:sz w:val="24"/>
              </w:rPr>
              <w:t xml:space="preserve">методов учета (с начала нового налогового </w:t>
            </w:r>
            <w:r>
              <w:rPr>
                <w:spacing w:val="-2"/>
                <w:sz w:val="24"/>
              </w:rPr>
              <w:t>периода);</w:t>
            </w:r>
          </w:p>
          <w:p w:rsidR="00CA7C4B" w:rsidRDefault="003C2382">
            <w:pPr>
              <w:pStyle w:val="TableParagraph"/>
              <w:numPr>
                <w:ilvl w:val="0"/>
                <w:numId w:val="32"/>
              </w:numPr>
              <w:tabs>
                <w:tab w:val="left" w:pos="207"/>
              </w:tabs>
              <w:ind w:right="194" w:firstLine="0"/>
              <w:rPr>
                <w:sz w:val="24"/>
              </w:rPr>
            </w:pPr>
            <w:r>
              <w:rPr>
                <w:sz w:val="24"/>
              </w:rPr>
              <w:t>если налогоплательщик начал осуществлять</w:t>
            </w:r>
            <w:r>
              <w:rPr>
                <w:spacing w:val="-13"/>
                <w:sz w:val="24"/>
              </w:rPr>
              <w:t xml:space="preserve"> </w:t>
            </w:r>
            <w:r>
              <w:rPr>
                <w:sz w:val="24"/>
              </w:rPr>
              <w:t>новые</w:t>
            </w:r>
            <w:r>
              <w:rPr>
                <w:spacing w:val="-14"/>
                <w:sz w:val="24"/>
              </w:rPr>
              <w:t xml:space="preserve"> </w:t>
            </w:r>
            <w:r>
              <w:rPr>
                <w:sz w:val="24"/>
              </w:rPr>
              <w:t>виды</w:t>
            </w:r>
            <w:r>
              <w:rPr>
                <w:spacing w:val="-13"/>
                <w:sz w:val="24"/>
              </w:rPr>
              <w:t xml:space="preserve"> </w:t>
            </w:r>
            <w:r>
              <w:rPr>
                <w:sz w:val="24"/>
              </w:rPr>
              <w:t>деятель- ности (ст. 313 НК РФ)</w:t>
            </w:r>
          </w:p>
        </w:tc>
      </w:tr>
    </w:tbl>
    <w:p w:rsidR="00CA7C4B" w:rsidRDefault="003C2382">
      <w:pPr>
        <w:pStyle w:val="a3"/>
        <w:spacing w:before="285"/>
        <w:ind w:left="1041"/>
      </w:pPr>
      <w:r>
        <w:t>При</w:t>
      </w:r>
      <w:r>
        <w:rPr>
          <w:spacing w:val="-7"/>
        </w:rPr>
        <w:t xml:space="preserve"> </w:t>
      </w:r>
      <w:r>
        <w:t>формировании</w:t>
      </w:r>
      <w:r>
        <w:rPr>
          <w:spacing w:val="-5"/>
        </w:rPr>
        <w:t xml:space="preserve"> </w:t>
      </w:r>
      <w:r>
        <w:t>учётной</w:t>
      </w:r>
      <w:r>
        <w:rPr>
          <w:spacing w:val="-4"/>
        </w:rPr>
        <w:t xml:space="preserve"> </w:t>
      </w:r>
      <w:r>
        <w:t>политики</w:t>
      </w:r>
      <w:r>
        <w:rPr>
          <w:spacing w:val="-5"/>
        </w:rPr>
        <w:t xml:space="preserve"> </w:t>
      </w:r>
      <w:r>
        <w:t>утверждают</w:t>
      </w:r>
      <w:r>
        <w:rPr>
          <w:spacing w:val="-5"/>
        </w:rPr>
        <w:t xml:space="preserve"> </w:t>
      </w:r>
      <w:r>
        <w:t>(п.</w:t>
      </w:r>
      <w:r>
        <w:rPr>
          <w:spacing w:val="-8"/>
        </w:rPr>
        <w:t xml:space="preserve"> </w:t>
      </w:r>
      <w:r>
        <w:t>4</w:t>
      </w:r>
      <w:r>
        <w:rPr>
          <w:spacing w:val="-4"/>
        </w:rPr>
        <w:t xml:space="preserve"> </w:t>
      </w:r>
      <w:r>
        <w:t>ПБУ</w:t>
      </w:r>
      <w:r>
        <w:rPr>
          <w:spacing w:val="-4"/>
        </w:rPr>
        <w:t xml:space="preserve"> </w:t>
      </w:r>
      <w:r>
        <w:rPr>
          <w:spacing w:val="-2"/>
        </w:rPr>
        <w:t>1/2008):</w:t>
      </w:r>
    </w:p>
    <w:p w:rsidR="00CA7C4B" w:rsidRDefault="003C2382">
      <w:pPr>
        <w:pStyle w:val="a5"/>
        <w:numPr>
          <w:ilvl w:val="0"/>
          <w:numId w:val="31"/>
        </w:numPr>
        <w:tabs>
          <w:tab w:val="left" w:pos="1326"/>
        </w:tabs>
        <w:spacing w:before="51"/>
        <w:ind w:left="1326" w:hanging="285"/>
        <w:rPr>
          <w:sz w:val="28"/>
        </w:rPr>
      </w:pPr>
      <w:r>
        <w:rPr>
          <w:sz w:val="28"/>
        </w:rPr>
        <w:t>рабочий</w:t>
      </w:r>
      <w:r>
        <w:rPr>
          <w:spacing w:val="-7"/>
          <w:sz w:val="28"/>
        </w:rPr>
        <w:t xml:space="preserve"> </w:t>
      </w:r>
      <w:r>
        <w:rPr>
          <w:sz w:val="28"/>
        </w:rPr>
        <w:t>план</w:t>
      </w:r>
      <w:r>
        <w:rPr>
          <w:spacing w:val="-6"/>
          <w:sz w:val="28"/>
        </w:rPr>
        <w:t xml:space="preserve"> </w:t>
      </w:r>
      <w:r>
        <w:rPr>
          <w:sz w:val="28"/>
        </w:rPr>
        <w:t>счетов</w:t>
      </w:r>
      <w:r>
        <w:rPr>
          <w:spacing w:val="-7"/>
          <w:sz w:val="28"/>
        </w:rPr>
        <w:t xml:space="preserve"> </w:t>
      </w:r>
      <w:r>
        <w:rPr>
          <w:sz w:val="28"/>
        </w:rPr>
        <w:t>бухгалтерского</w:t>
      </w:r>
      <w:r>
        <w:rPr>
          <w:spacing w:val="-5"/>
          <w:sz w:val="28"/>
        </w:rPr>
        <w:t xml:space="preserve"> </w:t>
      </w:r>
      <w:r>
        <w:rPr>
          <w:spacing w:val="-2"/>
          <w:sz w:val="28"/>
        </w:rPr>
        <w:t>учета;</w:t>
      </w:r>
    </w:p>
    <w:p w:rsidR="00CA7C4B" w:rsidRDefault="003C2382">
      <w:pPr>
        <w:pStyle w:val="a5"/>
        <w:numPr>
          <w:ilvl w:val="0"/>
          <w:numId w:val="31"/>
        </w:numPr>
        <w:tabs>
          <w:tab w:val="left" w:pos="1326"/>
        </w:tabs>
        <w:spacing w:before="46"/>
        <w:ind w:left="1326" w:hanging="285"/>
        <w:rPr>
          <w:sz w:val="28"/>
        </w:rPr>
      </w:pPr>
      <w:r>
        <w:rPr>
          <w:sz w:val="28"/>
        </w:rPr>
        <w:t>формы</w:t>
      </w:r>
      <w:r>
        <w:rPr>
          <w:spacing w:val="-8"/>
          <w:sz w:val="28"/>
        </w:rPr>
        <w:t xml:space="preserve"> </w:t>
      </w:r>
      <w:r>
        <w:rPr>
          <w:sz w:val="28"/>
        </w:rPr>
        <w:t>первичных</w:t>
      </w:r>
      <w:r>
        <w:rPr>
          <w:spacing w:val="-5"/>
          <w:sz w:val="28"/>
        </w:rPr>
        <w:t xml:space="preserve"> </w:t>
      </w:r>
      <w:r>
        <w:rPr>
          <w:sz w:val="28"/>
        </w:rPr>
        <w:t>учётных</w:t>
      </w:r>
      <w:r>
        <w:rPr>
          <w:spacing w:val="-7"/>
          <w:sz w:val="28"/>
        </w:rPr>
        <w:t xml:space="preserve"> </w:t>
      </w:r>
      <w:r>
        <w:rPr>
          <w:spacing w:val="-2"/>
          <w:sz w:val="28"/>
        </w:rPr>
        <w:t>документов;</w:t>
      </w:r>
    </w:p>
    <w:p w:rsidR="00CA7C4B" w:rsidRDefault="003C2382">
      <w:pPr>
        <w:pStyle w:val="a5"/>
        <w:numPr>
          <w:ilvl w:val="0"/>
          <w:numId w:val="31"/>
        </w:numPr>
        <w:tabs>
          <w:tab w:val="left" w:pos="1326"/>
        </w:tabs>
        <w:spacing w:before="49"/>
        <w:ind w:left="1326" w:hanging="285"/>
        <w:rPr>
          <w:sz w:val="28"/>
        </w:rPr>
      </w:pPr>
      <w:r>
        <w:rPr>
          <w:sz w:val="28"/>
        </w:rPr>
        <w:t>формы</w:t>
      </w:r>
      <w:r>
        <w:rPr>
          <w:spacing w:val="-10"/>
          <w:sz w:val="28"/>
        </w:rPr>
        <w:t xml:space="preserve"> </w:t>
      </w:r>
      <w:r>
        <w:rPr>
          <w:sz w:val="28"/>
        </w:rPr>
        <w:t>регистров</w:t>
      </w:r>
      <w:r>
        <w:rPr>
          <w:spacing w:val="-10"/>
          <w:sz w:val="28"/>
        </w:rPr>
        <w:t xml:space="preserve"> </w:t>
      </w:r>
      <w:r>
        <w:rPr>
          <w:sz w:val="28"/>
        </w:rPr>
        <w:t>бухгалтерского</w:t>
      </w:r>
      <w:r>
        <w:rPr>
          <w:spacing w:val="-5"/>
          <w:sz w:val="28"/>
        </w:rPr>
        <w:t xml:space="preserve"> </w:t>
      </w:r>
      <w:r>
        <w:rPr>
          <w:spacing w:val="-2"/>
          <w:sz w:val="28"/>
        </w:rPr>
        <w:t>учета;</w:t>
      </w:r>
    </w:p>
    <w:p w:rsidR="00CA7C4B" w:rsidRDefault="003C2382">
      <w:pPr>
        <w:pStyle w:val="a5"/>
        <w:numPr>
          <w:ilvl w:val="0"/>
          <w:numId w:val="31"/>
        </w:numPr>
        <w:tabs>
          <w:tab w:val="left" w:pos="1326"/>
        </w:tabs>
        <w:spacing w:before="48"/>
        <w:ind w:left="1326" w:hanging="285"/>
        <w:rPr>
          <w:sz w:val="28"/>
        </w:rPr>
      </w:pPr>
      <w:r>
        <w:rPr>
          <w:sz w:val="28"/>
        </w:rPr>
        <w:t>документы</w:t>
      </w:r>
      <w:r>
        <w:rPr>
          <w:spacing w:val="-11"/>
          <w:sz w:val="28"/>
        </w:rPr>
        <w:t xml:space="preserve"> </w:t>
      </w:r>
      <w:r>
        <w:rPr>
          <w:sz w:val="28"/>
        </w:rPr>
        <w:t>для</w:t>
      </w:r>
      <w:r>
        <w:rPr>
          <w:spacing w:val="-8"/>
          <w:sz w:val="28"/>
        </w:rPr>
        <w:t xml:space="preserve"> </w:t>
      </w:r>
      <w:r>
        <w:rPr>
          <w:sz w:val="28"/>
        </w:rPr>
        <w:t>внутренней</w:t>
      </w:r>
      <w:r>
        <w:rPr>
          <w:spacing w:val="-8"/>
          <w:sz w:val="28"/>
        </w:rPr>
        <w:t xml:space="preserve"> </w:t>
      </w:r>
      <w:r>
        <w:rPr>
          <w:sz w:val="28"/>
        </w:rPr>
        <w:t>бухгалтерской</w:t>
      </w:r>
      <w:r>
        <w:rPr>
          <w:spacing w:val="-5"/>
          <w:sz w:val="28"/>
        </w:rPr>
        <w:t xml:space="preserve"> </w:t>
      </w:r>
      <w:r>
        <w:rPr>
          <w:spacing w:val="-2"/>
          <w:sz w:val="28"/>
        </w:rPr>
        <w:t>отчётности;</w:t>
      </w:r>
    </w:p>
    <w:p w:rsidR="00CA7C4B" w:rsidRDefault="003C2382">
      <w:pPr>
        <w:pStyle w:val="a5"/>
        <w:numPr>
          <w:ilvl w:val="0"/>
          <w:numId w:val="31"/>
        </w:numPr>
        <w:tabs>
          <w:tab w:val="left" w:pos="1326"/>
        </w:tabs>
        <w:spacing w:before="46"/>
        <w:ind w:left="1326" w:hanging="285"/>
        <w:rPr>
          <w:sz w:val="28"/>
        </w:rPr>
      </w:pPr>
      <w:r>
        <w:rPr>
          <w:sz w:val="28"/>
        </w:rPr>
        <w:t>порядок</w:t>
      </w:r>
      <w:r>
        <w:rPr>
          <w:spacing w:val="-8"/>
          <w:sz w:val="28"/>
        </w:rPr>
        <w:t xml:space="preserve"> </w:t>
      </w:r>
      <w:r>
        <w:rPr>
          <w:sz w:val="28"/>
        </w:rPr>
        <w:t>проведения</w:t>
      </w:r>
      <w:r>
        <w:rPr>
          <w:spacing w:val="-9"/>
          <w:sz w:val="28"/>
        </w:rPr>
        <w:t xml:space="preserve"> </w:t>
      </w:r>
      <w:r>
        <w:rPr>
          <w:spacing w:val="-2"/>
          <w:sz w:val="28"/>
        </w:rPr>
        <w:t>инвентаризации;</w:t>
      </w:r>
    </w:p>
    <w:p w:rsidR="00CA7C4B" w:rsidRDefault="003C2382">
      <w:pPr>
        <w:pStyle w:val="a5"/>
        <w:numPr>
          <w:ilvl w:val="0"/>
          <w:numId w:val="31"/>
        </w:numPr>
        <w:tabs>
          <w:tab w:val="left" w:pos="1326"/>
        </w:tabs>
        <w:spacing w:before="48"/>
        <w:ind w:left="1326" w:hanging="285"/>
        <w:rPr>
          <w:sz w:val="28"/>
        </w:rPr>
      </w:pPr>
      <w:r>
        <w:rPr>
          <w:sz w:val="28"/>
        </w:rPr>
        <w:t>способы</w:t>
      </w:r>
      <w:r>
        <w:rPr>
          <w:spacing w:val="-6"/>
          <w:sz w:val="28"/>
        </w:rPr>
        <w:t xml:space="preserve"> </w:t>
      </w:r>
      <w:r>
        <w:rPr>
          <w:sz w:val="28"/>
        </w:rPr>
        <w:t>оценки</w:t>
      </w:r>
      <w:r>
        <w:rPr>
          <w:spacing w:val="-4"/>
          <w:sz w:val="28"/>
        </w:rPr>
        <w:t xml:space="preserve"> </w:t>
      </w:r>
      <w:r>
        <w:rPr>
          <w:sz w:val="28"/>
        </w:rPr>
        <w:t>активов</w:t>
      </w:r>
      <w:r>
        <w:rPr>
          <w:spacing w:val="-5"/>
          <w:sz w:val="28"/>
        </w:rPr>
        <w:t xml:space="preserve"> </w:t>
      </w:r>
      <w:r>
        <w:rPr>
          <w:sz w:val="28"/>
        </w:rPr>
        <w:t>и</w:t>
      </w:r>
      <w:r>
        <w:rPr>
          <w:spacing w:val="-8"/>
          <w:sz w:val="28"/>
        </w:rPr>
        <w:t xml:space="preserve"> </w:t>
      </w:r>
      <w:r>
        <w:rPr>
          <w:spacing w:val="-2"/>
          <w:sz w:val="28"/>
        </w:rPr>
        <w:t>обязательств;</w:t>
      </w:r>
    </w:p>
    <w:p w:rsidR="00CA7C4B" w:rsidRDefault="003C2382">
      <w:pPr>
        <w:pStyle w:val="a5"/>
        <w:numPr>
          <w:ilvl w:val="0"/>
          <w:numId w:val="31"/>
        </w:numPr>
        <w:tabs>
          <w:tab w:val="left" w:pos="1326"/>
        </w:tabs>
        <w:spacing w:before="48"/>
        <w:ind w:left="1326" w:hanging="285"/>
        <w:rPr>
          <w:sz w:val="28"/>
        </w:rPr>
      </w:pPr>
      <w:r>
        <w:rPr>
          <w:sz w:val="28"/>
        </w:rPr>
        <w:t>правила</w:t>
      </w:r>
      <w:r>
        <w:rPr>
          <w:spacing w:val="-5"/>
          <w:sz w:val="28"/>
        </w:rPr>
        <w:t xml:space="preserve"> </w:t>
      </w:r>
      <w:r>
        <w:rPr>
          <w:spacing w:val="-2"/>
          <w:sz w:val="28"/>
        </w:rPr>
        <w:t>документооборота;</w:t>
      </w:r>
    </w:p>
    <w:p w:rsidR="00CA7C4B" w:rsidRDefault="003C2382">
      <w:pPr>
        <w:pStyle w:val="a5"/>
        <w:numPr>
          <w:ilvl w:val="0"/>
          <w:numId w:val="31"/>
        </w:numPr>
        <w:tabs>
          <w:tab w:val="left" w:pos="1326"/>
        </w:tabs>
        <w:spacing w:before="46"/>
        <w:ind w:left="1326" w:hanging="285"/>
        <w:rPr>
          <w:sz w:val="28"/>
        </w:rPr>
      </w:pPr>
      <w:r>
        <w:rPr>
          <w:sz w:val="28"/>
        </w:rPr>
        <w:t>технологию</w:t>
      </w:r>
      <w:r>
        <w:rPr>
          <w:spacing w:val="-12"/>
          <w:sz w:val="28"/>
        </w:rPr>
        <w:t xml:space="preserve"> </w:t>
      </w:r>
      <w:r>
        <w:rPr>
          <w:sz w:val="28"/>
        </w:rPr>
        <w:t>обработки</w:t>
      </w:r>
      <w:r>
        <w:rPr>
          <w:spacing w:val="-5"/>
          <w:sz w:val="28"/>
        </w:rPr>
        <w:t xml:space="preserve"> </w:t>
      </w:r>
      <w:r>
        <w:rPr>
          <w:sz w:val="28"/>
        </w:rPr>
        <w:t>учётной</w:t>
      </w:r>
      <w:r>
        <w:rPr>
          <w:spacing w:val="-7"/>
          <w:sz w:val="28"/>
        </w:rPr>
        <w:t xml:space="preserve"> </w:t>
      </w:r>
      <w:r>
        <w:rPr>
          <w:spacing w:val="-2"/>
          <w:sz w:val="28"/>
        </w:rPr>
        <w:t>информации;</w:t>
      </w:r>
    </w:p>
    <w:p w:rsidR="00CA7C4B" w:rsidRDefault="003C2382">
      <w:pPr>
        <w:pStyle w:val="a5"/>
        <w:numPr>
          <w:ilvl w:val="0"/>
          <w:numId w:val="31"/>
        </w:numPr>
        <w:tabs>
          <w:tab w:val="left" w:pos="1326"/>
        </w:tabs>
        <w:spacing w:before="48"/>
        <w:ind w:left="1326" w:hanging="285"/>
        <w:rPr>
          <w:sz w:val="28"/>
        </w:rPr>
      </w:pPr>
      <w:r>
        <w:rPr>
          <w:sz w:val="28"/>
        </w:rPr>
        <w:t>порядок</w:t>
      </w:r>
      <w:r>
        <w:rPr>
          <w:spacing w:val="-7"/>
          <w:sz w:val="28"/>
        </w:rPr>
        <w:t xml:space="preserve"> </w:t>
      </w:r>
      <w:r>
        <w:rPr>
          <w:sz w:val="28"/>
        </w:rPr>
        <w:t>контроля</w:t>
      </w:r>
      <w:r>
        <w:rPr>
          <w:spacing w:val="-7"/>
          <w:sz w:val="28"/>
        </w:rPr>
        <w:t xml:space="preserve"> </w:t>
      </w:r>
      <w:r>
        <w:rPr>
          <w:sz w:val="28"/>
        </w:rPr>
        <w:t>за</w:t>
      </w:r>
      <w:r>
        <w:rPr>
          <w:spacing w:val="-9"/>
          <w:sz w:val="28"/>
        </w:rPr>
        <w:t xml:space="preserve"> </w:t>
      </w:r>
      <w:r>
        <w:rPr>
          <w:sz w:val="28"/>
        </w:rPr>
        <w:t>хозяйственными</w:t>
      </w:r>
      <w:r>
        <w:rPr>
          <w:spacing w:val="-6"/>
          <w:sz w:val="28"/>
        </w:rPr>
        <w:t xml:space="preserve"> </w:t>
      </w:r>
      <w:r>
        <w:rPr>
          <w:spacing w:val="-2"/>
          <w:sz w:val="28"/>
        </w:rPr>
        <w:t>операциями.</w:t>
      </w:r>
    </w:p>
    <w:p w:rsidR="00CA7C4B" w:rsidRDefault="003C2382">
      <w:pPr>
        <w:pStyle w:val="a3"/>
        <w:spacing w:before="47" w:line="276" w:lineRule="auto"/>
        <w:ind w:right="330" w:firstLine="708"/>
        <w:jc w:val="both"/>
      </w:pPr>
      <w:r>
        <w:t>Кроме</w:t>
      </w:r>
      <w:r>
        <w:rPr>
          <w:spacing w:val="-2"/>
        </w:rPr>
        <w:t xml:space="preserve"> </w:t>
      </w:r>
      <w:r>
        <w:t>того,</w:t>
      </w:r>
      <w:r>
        <w:rPr>
          <w:spacing w:val="-2"/>
        </w:rPr>
        <w:t xml:space="preserve"> </w:t>
      </w:r>
      <w:r>
        <w:t>следует утвердить:</w:t>
      </w:r>
      <w:r>
        <w:rPr>
          <w:spacing w:val="-1"/>
        </w:rPr>
        <w:t xml:space="preserve"> </w:t>
      </w:r>
      <w:r>
        <w:t>перечень</w:t>
      </w:r>
      <w:r>
        <w:rPr>
          <w:spacing w:val="-3"/>
        </w:rPr>
        <w:t xml:space="preserve"> </w:t>
      </w:r>
      <w:r>
        <w:t>лиц,</w:t>
      </w:r>
      <w:r>
        <w:rPr>
          <w:spacing w:val="-2"/>
        </w:rPr>
        <w:t xml:space="preserve"> </w:t>
      </w:r>
      <w:r>
        <w:t>имеющих</w:t>
      </w:r>
      <w:r>
        <w:rPr>
          <w:spacing w:val="-1"/>
        </w:rPr>
        <w:t xml:space="preserve"> </w:t>
      </w:r>
      <w:r>
        <w:t>право</w:t>
      </w:r>
      <w:r>
        <w:rPr>
          <w:spacing w:val="-1"/>
        </w:rPr>
        <w:t xml:space="preserve"> </w:t>
      </w:r>
      <w:r>
        <w:t>подписи</w:t>
      </w:r>
      <w:r>
        <w:rPr>
          <w:spacing w:val="-1"/>
        </w:rPr>
        <w:t xml:space="preserve"> </w:t>
      </w:r>
      <w:r>
        <w:t>на документах</w:t>
      </w:r>
      <w:r>
        <w:rPr>
          <w:spacing w:val="-2"/>
        </w:rPr>
        <w:t xml:space="preserve"> </w:t>
      </w:r>
      <w:r>
        <w:t>и</w:t>
      </w:r>
      <w:r>
        <w:rPr>
          <w:spacing w:val="-3"/>
        </w:rPr>
        <w:t xml:space="preserve"> </w:t>
      </w:r>
      <w:r>
        <w:t>на</w:t>
      </w:r>
      <w:r>
        <w:rPr>
          <w:spacing w:val="-3"/>
        </w:rPr>
        <w:t xml:space="preserve"> </w:t>
      </w:r>
      <w:r>
        <w:t>выдачу</w:t>
      </w:r>
      <w:r>
        <w:rPr>
          <w:spacing w:val="-6"/>
        </w:rPr>
        <w:t xml:space="preserve"> </w:t>
      </w:r>
      <w:r>
        <w:t>денежных</w:t>
      </w:r>
      <w:r>
        <w:rPr>
          <w:spacing w:val="-2"/>
        </w:rPr>
        <w:t xml:space="preserve"> </w:t>
      </w:r>
      <w:r>
        <w:t>сумм</w:t>
      </w:r>
      <w:r>
        <w:rPr>
          <w:spacing w:val="-4"/>
        </w:rPr>
        <w:t xml:space="preserve"> </w:t>
      </w:r>
      <w:r>
        <w:t>под отчёт;</w:t>
      </w:r>
      <w:r>
        <w:rPr>
          <w:spacing w:val="-2"/>
        </w:rPr>
        <w:t xml:space="preserve"> </w:t>
      </w:r>
      <w:r>
        <w:t>положения</w:t>
      </w:r>
      <w:r>
        <w:rPr>
          <w:spacing w:val="-6"/>
        </w:rPr>
        <w:t xml:space="preserve"> </w:t>
      </w:r>
      <w:r>
        <w:t>о</w:t>
      </w:r>
      <w:r>
        <w:rPr>
          <w:spacing w:val="-2"/>
        </w:rPr>
        <w:t xml:space="preserve"> </w:t>
      </w:r>
      <w:r>
        <w:t>премировании, командировках, транспортных средствах; а также другие решения, необходи- мые для организации бухгалтерского учета.</w:t>
      </w:r>
    </w:p>
    <w:p w:rsidR="00CA7C4B" w:rsidRDefault="00CA7C4B">
      <w:pPr>
        <w:spacing w:line="276" w:lineRule="auto"/>
        <w:jc w:val="both"/>
        <w:sectPr w:rsidR="00CA7C4B">
          <w:type w:val="continuous"/>
          <w:pgSz w:w="11910" w:h="16840"/>
          <w:pgMar w:top="1100" w:right="800" w:bottom="820" w:left="800" w:header="0" w:footer="631" w:gutter="0"/>
          <w:cols w:space="720"/>
        </w:sectPr>
      </w:pPr>
    </w:p>
    <w:p w:rsidR="00CA7C4B" w:rsidRDefault="003C2382">
      <w:pPr>
        <w:pStyle w:val="a3"/>
        <w:spacing w:before="67" w:line="276" w:lineRule="auto"/>
        <w:ind w:right="327" w:firstLine="708"/>
        <w:jc w:val="both"/>
      </w:pPr>
      <w:r>
        <w:lastRenderedPageBreak/>
        <w:t>Последствия изменения учётной политики, оказавшие или способные оказать существенное влияние на финансовое положение организации, отра- жают в бухгалтерской отчётности ретроспективно. Исключение составляют из- менения, вызванные новшествами законодательства и нормативно-правовых актов по бухучету, либо последствия которых нельзя оценить в денежном вы- ражении в отношении периодов, предшествовавших отчётному, достаточно надёжно. При этом ретроспективное отражение заключается в том, что входя- щий остаток по статье «Нераспределённая прибыль (непокрытый убыток)» корректируется за самый ранний представленный в бухгалтерской отчётности период. Также корректируют значения связанных статей отчётности, раскрыва- емых за каждый представленный в ней период, как если бы новая учётная по- литика применялась с момента возникновения фактов хозяйственной деятель- ности данного вида. В случае же, когда такая оценка не может быть достаточно надёжной, изменённый способ учета применяют в отношении соответствую- щих хозяйственных фактов, свершившихся после его введения, то есть пер- спективно (п. 15 ПБУ 1/2008).</w:t>
      </w:r>
    </w:p>
    <w:p w:rsidR="00CA7C4B" w:rsidRDefault="003C2382">
      <w:pPr>
        <w:pStyle w:val="a3"/>
        <w:spacing w:before="2" w:line="276" w:lineRule="auto"/>
        <w:ind w:right="328" w:firstLine="708"/>
        <w:jc w:val="both"/>
      </w:pPr>
      <w:r>
        <w:t>Согласно пункту 21 ПБУ 1/2008 в случае изменения учётной политики организация должна раскрыть до той степени, до которой это практически воз- можно, следующую информацию:</w:t>
      </w:r>
    </w:p>
    <w:p w:rsidR="00CA7C4B" w:rsidRDefault="003C2382">
      <w:pPr>
        <w:pStyle w:val="a5"/>
        <w:numPr>
          <w:ilvl w:val="0"/>
          <w:numId w:val="31"/>
        </w:numPr>
        <w:tabs>
          <w:tab w:val="left" w:pos="1326"/>
        </w:tabs>
        <w:spacing w:before="3"/>
        <w:ind w:left="1326" w:hanging="285"/>
        <w:rPr>
          <w:sz w:val="28"/>
        </w:rPr>
      </w:pPr>
      <w:r>
        <w:rPr>
          <w:sz w:val="28"/>
        </w:rPr>
        <w:t>причину</w:t>
      </w:r>
      <w:r>
        <w:rPr>
          <w:spacing w:val="-8"/>
          <w:sz w:val="28"/>
        </w:rPr>
        <w:t xml:space="preserve"> </w:t>
      </w:r>
      <w:r>
        <w:rPr>
          <w:spacing w:val="-2"/>
          <w:sz w:val="28"/>
        </w:rPr>
        <w:t>изменений;</w:t>
      </w:r>
    </w:p>
    <w:p w:rsidR="00CA7C4B" w:rsidRDefault="003C2382">
      <w:pPr>
        <w:pStyle w:val="a5"/>
        <w:numPr>
          <w:ilvl w:val="0"/>
          <w:numId w:val="31"/>
        </w:numPr>
        <w:tabs>
          <w:tab w:val="left" w:pos="1326"/>
        </w:tabs>
        <w:spacing w:before="45"/>
        <w:ind w:left="1326" w:hanging="285"/>
        <w:rPr>
          <w:sz w:val="28"/>
        </w:rPr>
      </w:pPr>
      <w:r>
        <w:rPr>
          <w:sz w:val="28"/>
        </w:rPr>
        <w:t>их</w:t>
      </w:r>
      <w:r>
        <w:rPr>
          <w:spacing w:val="1"/>
          <w:sz w:val="28"/>
        </w:rPr>
        <w:t xml:space="preserve"> </w:t>
      </w:r>
      <w:r>
        <w:rPr>
          <w:spacing w:val="-2"/>
          <w:sz w:val="28"/>
        </w:rPr>
        <w:t>содержание;</w:t>
      </w:r>
    </w:p>
    <w:p w:rsidR="00CA7C4B" w:rsidRDefault="003C2382">
      <w:pPr>
        <w:pStyle w:val="a5"/>
        <w:numPr>
          <w:ilvl w:val="0"/>
          <w:numId w:val="31"/>
        </w:numPr>
        <w:tabs>
          <w:tab w:val="left" w:pos="1326"/>
        </w:tabs>
        <w:spacing w:before="49"/>
        <w:ind w:left="1326" w:hanging="285"/>
        <w:rPr>
          <w:sz w:val="28"/>
        </w:rPr>
      </w:pPr>
      <w:r>
        <w:rPr>
          <w:spacing w:val="-4"/>
          <w:sz w:val="28"/>
        </w:rPr>
        <w:t>порядок</w:t>
      </w:r>
      <w:r>
        <w:rPr>
          <w:spacing w:val="-12"/>
          <w:sz w:val="28"/>
        </w:rPr>
        <w:t xml:space="preserve"> </w:t>
      </w:r>
      <w:r>
        <w:rPr>
          <w:spacing w:val="-4"/>
          <w:sz w:val="28"/>
        </w:rPr>
        <w:t>отражения</w:t>
      </w:r>
      <w:r>
        <w:rPr>
          <w:spacing w:val="-11"/>
          <w:sz w:val="28"/>
        </w:rPr>
        <w:t xml:space="preserve"> </w:t>
      </w:r>
      <w:r>
        <w:rPr>
          <w:spacing w:val="-4"/>
          <w:sz w:val="28"/>
        </w:rPr>
        <w:t>последствий</w:t>
      </w:r>
      <w:r>
        <w:rPr>
          <w:spacing w:val="-11"/>
          <w:sz w:val="28"/>
        </w:rPr>
        <w:t xml:space="preserve"> </w:t>
      </w:r>
      <w:r>
        <w:rPr>
          <w:spacing w:val="-4"/>
          <w:sz w:val="28"/>
        </w:rPr>
        <w:t>изменений</w:t>
      </w:r>
      <w:r>
        <w:rPr>
          <w:spacing w:val="-11"/>
          <w:sz w:val="28"/>
        </w:rPr>
        <w:t xml:space="preserve"> </w:t>
      </w:r>
      <w:r>
        <w:rPr>
          <w:spacing w:val="-4"/>
          <w:sz w:val="28"/>
        </w:rPr>
        <w:t>в</w:t>
      </w:r>
      <w:r>
        <w:rPr>
          <w:spacing w:val="-12"/>
          <w:sz w:val="28"/>
        </w:rPr>
        <w:t xml:space="preserve"> </w:t>
      </w:r>
      <w:r>
        <w:rPr>
          <w:spacing w:val="-4"/>
          <w:sz w:val="28"/>
        </w:rPr>
        <w:t>бухгалтерской</w:t>
      </w:r>
      <w:r>
        <w:rPr>
          <w:spacing w:val="-5"/>
          <w:sz w:val="28"/>
        </w:rPr>
        <w:t xml:space="preserve"> </w:t>
      </w:r>
      <w:r>
        <w:rPr>
          <w:spacing w:val="-4"/>
          <w:sz w:val="28"/>
        </w:rPr>
        <w:t>отчётности;</w:t>
      </w:r>
    </w:p>
    <w:p w:rsidR="00CA7C4B" w:rsidRDefault="003C2382">
      <w:pPr>
        <w:pStyle w:val="a5"/>
        <w:numPr>
          <w:ilvl w:val="0"/>
          <w:numId w:val="31"/>
        </w:numPr>
        <w:tabs>
          <w:tab w:val="left" w:pos="1325"/>
        </w:tabs>
        <w:spacing w:before="48" w:line="273" w:lineRule="auto"/>
        <w:ind w:right="329" w:firstLine="708"/>
        <w:jc w:val="both"/>
        <w:rPr>
          <w:sz w:val="28"/>
        </w:rPr>
      </w:pPr>
      <w:r>
        <w:rPr>
          <w:sz w:val="28"/>
        </w:rPr>
        <w:t xml:space="preserve">суммы корректировок, связанных с изменением учётной политики, по каждой статье бухгалтерской отчётности за все представленные отчётные </w:t>
      </w:r>
      <w:r>
        <w:rPr>
          <w:spacing w:val="-2"/>
          <w:sz w:val="28"/>
        </w:rPr>
        <w:t>периоды;</w:t>
      </w:r>
    </w:p>
    <w:p w:rsidR="00CA7C4B" w:rsidRDefault="003C2382">
      <w:pPr>
        <w:pStyle w:val="a5"/>
        <w:numPr>
          <w:ilvl w:val="0"/>
          <w:numId w:val="31"/>
        </w:numPr>
        <w:tabs>
          <w:tab w:val="left" w:pos="1325"/>
        </w:tabs>
        <w:spacing w:before="5" w:line="273" w:lineRule="auto"/>
        <w:ind w:right="329" w:firstLine="708"/>
        <w:jc w:val="both"/>
        <w:rPr>
          <w:sz w:val="28"/>
        </w:rPr>
      </w:pPr>
      <w:r>
        <w:rPr>
          <w:sz w:val="28"/>
        </w:rPr>
        <w:t>размер корректировки, относящейся к отчётным периодам, предше- ствующим представленным в бухгалтерской отчётности.</w:t>
      </w:r>
    </w:p>
    <w:p w:rsidR="00CA7C4B" w:rsidRDefault="003C2382">
      <w:pPr>
        <w:pStyle w:val="a3"/>
        <w:spacing w:before="2" w:line="276" w:lineRule="auto"/>
        <w:ind w:right="331" w:firstLine="708"/>
        <w:jc w:val="both"/>
      </w:pPr>
      <w:r>
        <w:rPr>
          <w:i/>
        </w:rPr>
        <w:t xml:space="preserve">Договорная политика </w:t>
      </w:r>
      <w:r>
        <w:t>– оформление сделок договорами, которые обеспе- чивают наиболее благоприятные условия для фирмы.</w:t>
      </w:r>
    </w:p>
    <w:p w:rsidR="00CA7C4B" w:rsidRDefault="00CA7C4B">
      <w:pPr>
        <w:pStyle w:val="a3"/>
        <w:spacing w:before="5"/>
        <w:ind w:left="0"/>
      </w:pPr>
    </w:p>
    <w:p w:rsidR="00CA7C4B" w:rsidRDefault="003C2382">
      <w:pPr>
        <w:pStyle w:val="a5"/>
        <w:numPr>
          <w:ilvl w:val="1"/>
          <w:numId w:val="35"/>
        </w:numPr>
        <w:tabs>
          <w:tab w:val="left" w:pos="4955"/>
        </w:tabs>
        <w:ind w:left="4955" w:hanging="491"/>
        <w:jc w:val="left"/>
        <w:rPr>
          <w:b/>
          <w:sz w:val="28"/>
        </w:rPr>
      </w:pPr>
      <w:r>
        <w:rPr>
          <w:b/>
          <w:spacing w:val="-2"/>
          <w:sz w:val="28"/>
        </w:rPr>
        <w:t>Задачи</w:t>
      </w:r>
    </w:p>
    <w:p w:rsidR="00CA7C4B" w:rsidRDefault="003C2382">
      <w:pPr>
        <w:pStyle w:val="a3"/>
        <w:spacing w:before="317"/>
        <w:ind w:left="4440"/>
        <w:jc w:val="both"/>
      </w:pPr>
      <w:r>
        <w:t>Задача</w:t>
      </w:r>
      <w:r>
        <w:rPr>
          <w:spacing w:val="-5"/>
        </w:rPr>
        <w:t xml:space="preserve"> </w:t>
      </w:r>
      <w:r>
        <w:rPr>
          <w:spacing w:val="-2"/>
        </w:rPr>
        <w:t>7.3.1</w:t>
      </w:r>
    </w:p>
    <w:p w:rsidR="00CA7C4B" w:rsidRDefault="003C2382">
      <w:pPr>
        <w:pStyle w:val="a3"/>
        <w:spacing w:before="119" w:line="276" w:lineRule="auto"/>
        <w:ind w:right="329" w:firstLine="708"/>
        <w:jc w:val="both"/>
      </w:pPr>
      <w:r>
        <w:t>Ознакомьтесь с Положением по бухгалтерскому учёту 1/2008 «Учётная политика</w:t>
      </w:r>
      <w:r>
        <w:rPr>
          <w:spacing w:val="40"/>
        </w:rPr>
        <w:t xml:space="preserve"> </w:t>
      </w:r>
      <w:r>
        <w:t>организации»</w:t>
      </w:r>
      <w:r>
        <w:rPr>
          <w:spacing w:val="40"/>
        </w:rPr>
        <w:t xml:space="preserve"> </w:t>
      </w:r>
      <w:r>
        <w:t>(приказ</w:t>
      </w:r>
      <w:r>
        <w:rPr>
          <w:spacing w:val="40"/>
        </w:rPr>
        <w:t xml:space="preserve"> </w:t>
      </w:r>
      <w:r>
        <w:t>Министерства</w:t>
      </w:r>
      <w:r>
        <w:rPr>
          <w:spacing w:val="40"/>
        </w:rPr>
        <w:t xml:space="preserve"> </w:t>
      </w:r>
      <w:r>
        <w:t>финансов</w:t>
      </w:r>
      <w:r>
        <w:rPr>
          <w:spacing w:val="40"/>
        </w:rPr>
        <w:t xml:space="preserve"> </w:t>
      </w:r>
      <w:r>
        <w:t>РФ</w:t>
      </w:r>
      <w:r>
        <w:rPr>
          <w:spacing w:val="40"/>
        </w:rPr>
        <w:t xml:space="preserve"> </w:t>
      </w:r>
      <w:r>
        <w:t>от</w:t>
      </w:r>
      <w:r>
        <w:rPr>
          <w:spacing w:val="40"/>
        </w:rPr>
        <w:t xml:space="preserve"> </w:t>
      </w:r>
      <w:r>
        <w:t>6</w:t>
      </w:r>
      <w:r>
        <w:rPr>
          <w:spacing w:val="40"/>
        </w:rPr>
        <w:t xml:space="preserve"> </w:t>
      </w:r>
      <w:r>
        <w:t>октября 2008 г. № 106н).</w:t>
      </w:r>
    </w:p>
    <w:p w:rsidR="00CA7C4B" w:rsidRDefault="003C2382">
      <w:pPr>
        <w:pStyle w:val="a3"/>
        <w:spacing w:before="1"/>
        <w:ind w:right="340" w:firstLine="720"/>
        <w:jc w:val="both"/>
      </w:pPr>
      <w:r>
        <w:t>Впишите ответы на поставленные вопросы и статьи, которые вы исполь- зуете для ответа.</w:t>
      </w:r>
    </w:p>
    <w:p w:rsidR="00CA7C4B" w:rsidRDefault="003C2382">
      <w:pPr>
        <w:pStyle w:val="a5"/>
        <w:numPr>
          <w:ilvl w:val="0"/>
          <w:numId w:val="30"/>
        </w:numPr>
        <w:tabs>
          <w:tab w:val="left" w:pos="612"/>
          <w:tab w:val="left" w:pos="9991"/>
        </w:tabs>
        <w:spacing w:line="321" w:lineRule="exact"/>
        <w:ind w:left="612" w:hanging="280"/>
        <w:jc w:val="both"/>
        <w:rPr>
          <w:sz w:val="28"/>
        </w:rPr>
      </w:pPr>
      <w:r>
        <w:rPr>
          <w:sz w:val="28"/>
        </w:rPr>
        <w:t>Цель</w:t>
      </w:r>
      <w:r>
        <w:rPr>
          <w:spacing w:val="-4"/>
          <w:sz w:val="28"/>
        </w:rPr>
        <w:t xml:space="preserve"> </w:t>
      </w:r>
      <w:r>
        <w:rPr>
          <w:sz w:val="28"/>
        </w:rPr>
        <w:t>ПБУ</w:t>
      </w:r>
      <w:r>
        <w:rPr>
          <w:spacing w:val="-3"/>
          <w:sz w:val="28"/>
        </w:rPr>
        <w:t xml:space="preserve"> </w:t>
      </w:r>
      <w:r>
        <w:rPr>
          <w:sz w:val="28"/>
        </w:rPr>
        <w:t>–</w:t>
      </w:r>
      <w:r>
        <w:rPr>
          <w:spacing w:val="-2"/>
          <w:sz w:val="28"/>
        </w:rPr>
        <w:t xml:space="preserve"> </w:t>
      </w:r>
      <w:r>
        <w:rPr>
          <w:spacing w:val="-5"/>
          <w:sz w:val="28"/>
        </w:rPr>
        <w:t>это</w:t>
      </w:r>
      <w:r>
        <w:rPr>
          <w:sz w:val="28"/>
          <w:u w:val="single"/>
        </w:rPr>
        <w:tab/>
      </w:r>
    </w:p>
    <w:p w:rsidR="00CA7C4B" w:rsidRDefault="00CA7C4B">
      <w:pPr>
        <w:spacing w:line="321" w:lineRule="exact"/>
        <w:jc w:val="both"/>
        <w:rPr>
          <w:sz w:val="28"/>
        </w:rPr>
        <w:sectPr w:rsidR="00CA7C4B">
          <w:pgSz w:w="11910" w:h="16840"/>
          <w:pgMar w:top="1040" w:right="800" w:bottom="820" w:left="800" w:header="0" w:footer="631" w:gutter="0"/>
          <w:cols w:space="720"/>
        </w:sectPr>
      </w:pPr>
    </w:p>
    <w:p w:rsidR="00CA7C4B" w:rsidRDefault="003C2382">
      <w:pPr>
        <w:pStyle w:val="a3"/>
        <w:spacing w:line="20" w:lineRule="exact"/>
        <w:rPr>
          <w:sz w:val="2"/>
        </w:rPr>
      </w:pPr>
      <w:r>
        <w:rPr>
          <w:noProof/>
          <w:sz w:val="2"/>
          <w:lang w:eastAsia="ru-RU"/>
        </w:rPr>
        <w:lastRenderedPageBreak/>
        <mc:AlternateContent>
          <mc:Choice Requires="wps">
            <w:drawing>
              <wp:inline distT="0" distB="0" distL="0" distR="0">
                <wp:extent cx="6049010" cy="7620"/>
                <wp:effectExtent l="9525" t="0" r="0" b="1905"/>
                <wp:docPr id="165" name="Group 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49010" cy="7620"/>
                          <a:chOff x="0" y="0"/>
                          <a:chExt cx="6049010" cy="7620"/>
                        </a:xfrm>
                      </wpg:grpSpPr>
                      <wps:wsp>
                        <wps:cNvPr id="166" name="Graphic 166"/>
                        <wps:cNvSpPr/>
                        <wps:spPr>
                          <a:xfrm>
                            <a:off x="0" y="3619"/>
                            <a:ext cx="6049010" cy="1270"/>
                          </a:xfrm>
                          <a:custGeom>
                            <a:avLst/>
                            <a:gdLst/>
                            <a:ahLst/>
                            <a:cxnLst/>
                            <a:rect l="l" t="t" r="r" b="b"/>
                            <a:pathLst>
                              <a:path w="6049010">
                                <a:moveTo>
                                  <a:pt x="0" y="0"/>
                                </a:moveTo>
                                <a:lnTo>
                                  <a:pt x="6048907" y="0"/>
                                </a:lnTo>
                              </a:path>
                            </a:pathLst>
                          </a:custGeom>
                          <a:ln w="7238">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76.3pt;height:.6pt;mso-position-horizontal-relative:char;mso-position-vertical-relative:line" id="docshapegroup144" coordorigin="0,0" coordsize="9526,12">
                <v:line style="position:absolute" from="0,6" to="9526,6" stroked="true" strokeweight=".569936pt" strokecolor="#000000">
                  <v:stroke dashstyle="solid"/>
                </v:line>
              </v:group>
            </w:pict>
          </mc:Fallback>
        </mc:AlternateContent>
      </w:r>
    </w:p>
    <w:p w:rsidR="00CA7C4B" w:rsidRDefault="003C2382">
      <w:pPr>
        <w:pStyle w:val="a3"/>
        <w:spacing w:before="54"/>
        <w:ind w:left="0"/>
        <w:rPr>
          <w:sz w:val="20"/>
        </w:rPr>
      </w:pPr>
      <w:r>
        <w:rPr>
          <w:noProof/>
          <w:lang w:eastAsia="ru-RU"/>
        </w:rPr>
        <mc:AlternateContent>
          <mc:Choice Requires="wps">
            <w:drawing>
              <wp:anchor distT="0" distB="0" distL="0" distR="0" simplePos="0" relativeHeight="251708928" behindDoc="1" locked="0" layoutInCell="1" allowOverlap="1">
                <wp:simplePos x="0" y="0"/>
                <wp:positionH relativeFrom="page">
                  <wp:posOffset>719327</wp:posOffset>
                </wp:positionH>
                <wp:positionV relativeFrom="paragraph">
                  <wp:posOffset>195677</wp:posOffset>
                </wp:positionV>
                <wp:extent cx="6045200" cy="1270"/>
                <wp:effectExtent l="0" t="0" r="0" b="0"/>
                <wp:wrapTopAndBottom/>
                <wp:docPr id="167" name="Graphic 1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5200" cy="1270"/>
                        </a:xfrm>
                        <a:custGeom>
                          <a:avLst/>
                          <a:gdLst/>
                          <a:ahLst/>
                          <a:cxnLst/>
                          <a:rect l="l" t="t" r="r" b="b"/>
                          <a:pathLst>
                            <a:path w="6045200">
                              <a:moveTo>
                                <a:pt x="0" y="0"/>
                              </a:moveTo>
                              <a:lnTo>
                                <a:pt x="6044868"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15.407645pt;width:476pt;height:.1pt;mso-position-horizontal-relative:page;mso-position-vertical-relative:paragraph;z-index:-15673856;mso-wrap-distance-left:0;mso-wrap-distance-right:0" id="docshape145" coordorigin="1133,308" coordsize="9520,0" path="m1133,308l10652,308e" filled="false" stroked="true" strokeweight=".569936pt" strokecolor="#000000">
                <v:path arrowok="t"/>
                <v:stroke dashstyle="solid"/>
                <w10:wrap type="topAndBottom"/>
              </v:shape>
            </w:pict>
          </mc:Fallback>
        </mc:AlternateContent>
      </w:r>
    </w:p>
    <w:p w:rsidR="00CA7C4B" w:rsidRDefault="003C2382">
      <w:pPr>
        <w:tabs>
          <w:tab w:val="left" w:pos="9718"/>
        </w:tabs>
        <w:spacing w:line="321" w:lineRule="exact"/>
        <w:ind w:left="332"/>
        <w:rPr>
          <w:sz w:val="28"/>
        </w:rPr>
      </w:pPr>
      <w:r>
        <w:rPr>
          <w:sz w:val="28"/>
          <w:u w:val="single"/>
        </w:rPr>
        <w:tab/>
      </w:r>
      <w:r>
        <w:rPr>
          <w:spacing w:val="-10"/>
          <w:sz w:val="28"/>
        </w:rPr>
        <w:t>.</w:t>
      </w:r>
    </w:p>
    <w:p w:rsidR="00CA7C4B" w:rsidRDefault="003C2382">
      <w:pPr>
        <w:pStyle w:val="a5"/>
        <w:numPr>
          <w:ilvl w:val="0"/>
          <w:numId w:val="30"/>
        </w:numPr>
        <w:tabs>
          <w:tab w:val="left" w:pos="611"/>
        </w:tabs>
        <w:ind w:left="611" w:hanging="279"/>
        <w:rPr>
          <w:sz w:val="28"/>
        </w:rPr>
      </w:pPr>
      <w:r>
        <w:rPr>
          <w:sz w:val="28"/>
        </w:rPr>
        <w:t>Учётная</w:t>
      </w:r>
      <w:r>
        <w:rPr>
          <w:spacing w:val="-9"/>
          <w:sz w:val="28"/>
        </w:rPr>
        <w:t xml:space="preserve"> </w:t>
      </w:r>
      <w:r>
        <w:rPr>
          <w:sz w:val="28"/>
        </w:rPr>
        <w:t>политика</w:t>
      </w:r>
      <w:r>
        <w:rPr>
          <w:spacing w:val="-8"/>
          <w:sz w:val="28"/>
        </w:rPr>
        <w:t xml:space="preserve"> </w:t>
      </w:r>
      <w:r>
        <w:rPr>
          <w:sz w:val="28"/>
        </w:rPr>
        <w:t>организации</w:t>
      </w:r>
      <w:r>
        <w:rPr>
          <w:spacing w:val="-5"/>
          <w:sz w:val="28"/>
        </w:rPr>
        <w:t xml:space="preserve"> </w:t>
      </w:r>
      <w:r>
        <w:rPr>
          <w:spacing w:val="-10"/>
          <w:sz w:val="28"/>
        </w:rPr>
        <w:t>–</w:t>
      </w:r>
    </w:p>
    <w:p w:rsidR="00CA7C4B" w:rsidRDefault="003C2382">
      <w:pPr>
        <w:pStyle w:val="a3"/>
        <w:spacing w:before="61"/>
        <w:ind w:left="0"/>
        <w:rPr>
          <w:sz w:val="20"/>
        </w:rPr>
      </w:pPr>
      <w:r>
        <w:rPr>
          <w:noProof/>
          <w:lang w:eastAsia="ru-RU"/>
        </w:rPr>
        <mc:AlternateContent>
          <mc:Choice Requires="wps">
            <w:drawing>
              <wp:anchor distT="0" distB="0" distL="0" distR="0" simplePos="0" relativeHeight="251709952" behindDoc="1" locked="0" layoutInCell="1" allowOverlap="1">
                <wp:simplePos x="0" y="0"/>
                <wp:positionH relativeFrom="page">
                  <wp:posOffset>719327</wp:posOffset>
                </wp:positionH>
                <wp:positionV relativeFrom="paragraph">
                  <wp:posOffset>200533</wp:posOffset>
                </wp:positionV>
                <wp:extent cx="6047105" cy="1270"/>
                <wp:effectExtent l="0" t="0" r="0" b="0"/>
                <wp:wrapTopAndBottom/>
                <wp:docPr id="168" name="Graphic 1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7105" cy="1270"/>
                        </a:xfrm>
                        <a:custGeom>
                          <a:avLst/>
                          <a:gdLst/>
                          <a:ahLst/>
                          <a:cxnLst/>
                          <a:rect l="l" t="t" r="r" b="b"/>
                          <a:pathLst>
                            <a:path w="6047105">
                              <a:moveTo>
                                <a:pt x="0" y="0"/>
                              </a:moveTo>
                              <a:lnTo>
                                <a:pt x="6046620"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15.790061pt;width:476.15pt;height:.1pt;mso-position-horizontal-relative:page;mso-position-vertical-relative:paragraph;z-index:-15673344;mso-wrap-distance-left:0;mso-wrap-distance-right:0" id="docshape146" coordorigin="1133,316" coordsize="9523,0" path="m1133,316l10655,316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710976" behindDoc="1" locked="0" layoutInCell="1" allowOverlap="1">
                <wp:simplePos x="0" y="0"/>
                <wp:positionH relativeFrom="page">
                  <wp:posOffset>719327</wp:posOffset>
                </wp:positionH>
                <wp:positionV relativeFrom="paragraph">
                  <wp:posOffset>404749</wp:posOffset>
                </wp:positionV>
                <wp:extent cx="6045200" cy="1270"/>
                <wp:effectExtent l="0" t="0" r="0" b="0"/>
                <wp:wrapTopAndBottom/>
                <wp:docPr id="169" name="Graphic 1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5200" cy="1270"/>
                        </a:xfrm>
                        <a:custGeom>
                          <a:avLst/>
                          <a:gdLst/>
                          <a:ahLst/>
                          <a:cxnLst/>
                          <a:rect l="l" t="t" r="r" b="b"/>
                          <a:pathLst>
                            <a:path w="6045200">
                              <a:moveTo>
                                <a:pt x="0" y="0"/>
                              </a:moveTo>
                              <a:lnTo>
                                <a:pt x="6044641"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31.870016pt;width:476pt;height:.1pt;mso-position-horizontal-relative:page;mso-position-vertical-relative:paragraph;z-index:-15672832;mso-wrap-distance-left:0;mso-wrap-distance-right:0" id="docshape147" coordorigin="1133,637" coordsize="9520,0" path="m1133,637l10652,637e" filled="false" stroked="true" strokeweight=".569936pt" strokecolor="#000000">
                <v:path arrowok="t"/>
                <v:stroke dashstyle="solid"/>
                <w10:wrap type="topAndBottom"/>
              </v:shape>
            </w:pict>
          </mc:Fallback>
        </mc:AlternateContent>
      </w:r>
    </w:p>
    <w:p w:rsidR="00CA7C4B" w:rsidRDefault="00CA7C4B">
      <w:pPr>
        <w:pStyle w:val="a3"/>
        <w:spacing w:before="61"/>
        <w:ind w:left="0"/>
        <w:rPr>
          <w:sz w:val="20"/>
        </w:rPr>
      </w:pPr>
    </w:p>
    <w:p w:rsidR="00CA7C4B" w:rsidRDefault="003C2382">
      <w:pPr>
        <w:ind w:right="373"/>
        <w:jc w:val="right"/>
        <w:rPr>
          <w:sz w:val="28"/>
        </w:rPr>
      </w:pPr>
      <w:r>
        <w:rPr>
          <w:spacing w:val="-10"/>
          <w:sz w:val="28"/>
        </w:rPr>
        <w:t>.</w:t>
      </w:r>
    </w:p>
    <w:p w:rsidR="00CA7C4B" w:rsidRDefault="003C2382">
      <w:pPr>
        <w:pStyle w:val="a3"/>
        <w:spacing w:line="20" w:lineRule="exact"/>
        <w:rPr>
          <w:sz w:val="2"/>
        </w:rPr>
      </w:pPr>
      <w:r>
        <w:rPr>
          <w:noProof/>
          <w:sz w:val="2"/>
          <w:lang w:eastAsia="ru-RU"/>
        </w:rPr>
        <mc:AlternateContent>
          <mc:Choice Requires="wps">
            <w:drawing>
              <wp:inline distT="0" distB="0" distL="0" distR="0">
                <wp:extent cx="6049645" cy="7620"/>
                <wp:effectExtent l="9525" t="0" r="0" b="1905"/>
                <wp:docPr id="170" name="Group 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49645" cy="7620"/>
                          <a:chOff x="0" y="0"/>
                          <a:chExt cx="6049645" cy="7620"/>
                        </a:xfrm>
                      </wpg:grpSpPr>
                      <wps:wsp>
                        <wps:cNvPr id="171" name="Graphic 171"/>
                        <wps:cNvSpPr/>
                        <wps:spPr>
                          <a:xfrm>
                            <a:off x="0" y="3619"/>
                            <a:ext cx="6049645" cy="1270"/>
                          </a:xfrm>
                          <a:custGeom>
                            <a:avLst/>
                            <a:gdLst/>
                            <a:ahLst/>
                            <a:cxnLst/>
                            <a:rect l="l" t="t" r="r" b="b"/>
                            <a:pathLst>
                              <a:path w="6049645">
                                <a:moveTo>
                                  <a:pt x="0" y="0"/>
                                </a:moveTo>
                                <a:lnTo>
                                  <a:pt x="6049134" y="0"/>
                                </a:lnTo>
                              </a:path>
                            </a:pathLst>
                          </a:custGeom>
                          <a:ln w="7238">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76.35pt;height:.6pt;mso-position-horizontal-relative:char;mso-position-vertical-relative:line" id="docshapegroup148" coordorigin="0,0" coordsize="9527,12">
                <v:line style="position:absolute" from="0,6" to="9526,6" stroked="true" strokeweight=".569936pt" strokecolor="#000000">
                  <v:stroke dashstyle="solid"/>
                </v:line>
              </v:group>
            </w:pict>
          </mc:Fallback>
        </mc:AlternateContent>
      </w:r>
    </w:p>
    <w:p w:rsidR="00CA7C4B" w:rsidRDefault="003C2382">
      <w:pPr>
        <w:pStyle w:val="a5"/>
        <w:numPr>
          <w:ilvl w:val="0"/>
          <w:numId w:val="30"/>
        </w:numPr>
        <w:tabs>
          <w:tab w:val="left" w:pos="280"/>
          <w:tab w:val="left" w:pos="1080"/>
          <w:tab w:val="left" w:pos="2073"/>
          <w:tab w:val="left" w:pos="4380"/>
          <w:tab w:val="left" w:pos="4961"/>
          <w:tab w:val="left" w:pos="7064"/>
          <w:tab w:val="left" w:pos="8382"/>
        </w:tabs>
        <w:spacing w:line="303" w:lineRule="exact"/>
        <w:ind w:left="280" w:right="331" w:hanging="280"/>
        <w:jc w:val="right"/>
        <w:rPr>
          <w:sz w:val="28"/>
        </w:rPr>
      </w:pPr>
      <w:r>
        <w:rPr>
          <w:spacing w:val="-5"/>
          <w:sz w:val="28"/>
        </w:rPr>
        <w:t>Кто</w:t>
      </w:r>
      <w:r>
        <w:rPr>
          <w:sz w:val="28"/>
        </w:rPr>
        <w:tab/>
      </w:r>
      <w:r>
        <w:rPr>
          <w:spacing w:val="-2"/>
          <w:sz w:val="28"/>
        </w:rPr>
        <w:t>несёт</w:t>
      </w:r>
      <w:r>
        <w:rPr>
          <w:sz w:val="28"/>
        </w:rPr>
        <w:tab/>
      </w:r>
      <w:r>
        <w:rPr>
          <w:spacing w:val="-2"/>
          <w:sz w:val="28"/>
        </w:rPr>
        <w:t>ответственность</w:t>
      </w:r>
      <w:r>
        <w:rPr>
          <w:sz w:val="28"/>
        </w:rPr>
        <w:tab/>
      </w:r>
      <w:r>
        <w:rPr>
          <w:spacing w:val="-5"/>
          <w:sz w:val="28"/>
        </w:rPr>
        <w:t>за</w:t>
      </w:r>
      <w:r>
        <w:rPr>
          <w:sz w:val="28"/>
        </w:rPr>
        <w:tab/>
      </w:r>
      <w:r>
        <w:rPr>
          <w:spacing w:val="-2"/>
          <w:sz w:val="28"/>
        </w:rPr>
        <w:t>формирование</w:t>
      </w:r>
      <w:r>
        <w:rPr>
          <w:sz w:val="28"/>
        </w:rPr>
        <w:tab/>
      </w:r>
      <w:r>
        <w:rPr>
          <w:spacing w:val="-2"/>
          <w:sz w:val="28"/>
        </w:rPr>
        <w:t>учётной</w:t>
      </w:r>
      <w:r>
        <w:rPr>
          <w:sz w:val="28"/>
        </w:rPr>
        <w:tab/>
      </w:r>
      <w:r>
        <w:rPr>
          <w:spacing w:val="-2"/>
          <w:sz w:val="28"/>
        </w:rPr>
        <w:t>политики?</w:t>
      </w:r>
    </w:p>
    <w:p w:rsidR="00CA7C4B" w:rsidRDefault="003C2382">
      <w:pPr>
        <w:spacing w:line="322" w:lineRule="exact"/>
        <w:ind w:right="372"/>
        <w:jc w:val="right"/>
        <w:rPr>
          <w:sz w:val="28"/>
        </w:rPr>
      </w:pPr>
      <w:r>
        <w:rPr>
          <w:noProof/>
          <w:lang w:eastAsia="ru-RU"/>
        </w:rPr>
        <mc:AlternateContent>
          <mc:Choice Requires="wps">
            <w:drawing>
              <wp:anchor distT="0" distB="0" distL="0" distR="0" simplePos="0" relativeHeight="251592192" behindDoc="0" locked="0" layoutInCell="1" allowOverlap="1">
                <wp:simplePos x="0" y="0"/>
                <wp:positionH relativeFrom="page">
                  <wp:posOffset>719327</wp:posOffset>
                </wp:positionH>
                <wp:positionV relativeFrom="paragraph">
                  <wp:posOffset>200770</wp:posOffset>
                </wp:positionV>
                <wp:extent cx="6050280" cy="1270"/>
                <wp:effectExtent l="0" t="0" r="0" b="0"/>
                <wp:wrapNone/>
                <wp:docPr id="172" name="Graphic 1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50280" cy="1270"/>
                        </a:xfrm>
                        <a:custGeom>
                          <a:avLst/>
                          <a:gdLst/>
                          <a:ahLst/>
                          <a:cxnLst/>
                          <a:rect l="l" t="t" r="r" b="b"/>
                          <a:pathLst>
                            <a:path w="6050280">
                              <a:moveTo>
                                <a:pt x="0" y="0"/>
                              </a:moveTo>
                              <a:lnTo>
                                <a:pt x="6050026"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93152" from="56.639999pt,15.808677pt" to="533.02pt,15.808677pt" stroked="true" strokeweight=".569936pt" strokecolor="#000000">
                <v:stroke dashstyle="solid"/>
                <w10:wrap type="none"/>
              </v:line>
            </w:pict>
          </mc:Fallback>
        </mc:AlternateContent>
      </w:r>
      <w:r>
        <w:rPr>
          <w:spacing w:val="-10"/>
          <w:sz w:val="28"/>
        </w:rPr>
        <w:t>.</w:t>
      </w:r>
    </w:p>
    <w:p w:rsidR="00CA7C4B" w:rsidRDefault="003C2382">
      <w:pPr>
        <w:pStyle w:val="a5"/>
        <w:numPr>
          <w:ilvl w:val="0"/>
          <w:numId w:val="30"/>
        </w:numPr>
        <w:tabs>
          <w:tab w:val="left" w:pos="612"/>
          <w:tab w:val="left" w:pos="1835"/>
          <w:tab w:val="left" w:pos="2778"/>
          <w:tab w:val="left" w:pos="4812"/>
          <w:tab w:val="left" w:pos="7131"/>
          <w:tab w:val="left" w:pos="8193"/>
          <w:tab w:val="left" w:pos="10038"/>
        </w:tabs>
        <w:ind w:left="332" w:right="265" w:firstLine="0"/>
        <w:jc w:val="right"/>
        <w:rPr>
          <w:sz w:val="28"/>
        </w:rPr>
      </w:pPr>
      <w:r>
        <w:rPr>
          <w:spacing w:val="-2"/>
          <w:sz w:val="28"/>
        </w:rPr>
        <w:t>Перечислите</w:t>
      </w:r>
      <w:r>
        <w:rPr>
          <w:sz w:val="28"/>
        </w:rPr>
        <w:tab/>
      </w:r>
      <w:r>
        <w:rPr>
          <w:spacing w:val="-2"/>
          <w:sz w:val="28"/>
        </w:rPr>
        <w:t>допущения,</w:t>
      </w:r>
      <w:r>
        <w:rPr>
          <w:sz w:val="28"/>
        </w:rPr>
        <w:tab/>
      </w:r>
      <w:r>
        <w:rPr>
          <w:spacing w:val="-2"/>
          <w:sz w:val="28"/>
        </w:rPr>
        <w:t>используемые</w:t>
      </w:r>
      <w:r>
        <w:rPr>
          <w:sz w:val="28"/>
        </w:rPr>
        <w:tab/>
      </w:r>
      <w:r>
        <w:rPr>
          <w:spacing w:val="-4"/>
          <w:sz w:val="28"/>
        </w:rPr>
        <w:t>при</w:t>
      </w:r>
      <w:r>
        <w:rPr>
          <w:sz w:val="28"/>
        </w:rPr>
        <w:tab/>
      </w:r>
      <w:r>
        <w:rPr>
          <w:spacing w:val="-2"/>
          <w:sz w:val="28"/>
        </w:rPr>
        <w:t>формировании учётной</w:t>
      </w:r>
      <w:r>
        <w:rPr>
          <w:sz w:val="28"/>
        </w:rPr>
        <w:tab/>
      </w:r>
      <w:r>
        <w:rPr>
          <w:spacing w:val="-2"/>
          <w:sz w:val="28"/>
        </w:rPr>
        <w:t>политики</w:t>
      </w:r>
      <w:r>
        <w:rPr>
          <w:sz w:val="28"/>
          <w:u w:val="single"/>
        </w:rPr>
        <w:tab/>
      </w:r>
      <w:r>
        <w:rPr>
          <w:sz w:val="28"/>
          <w:u w:val="single"/>
        </w:rPr>
        <w:tab/>
      </w:r>
      <w:r>
        <w:rPr>
          <w:sz w:val="28"/>
          <w:u w:val="single"/>
        </w:rPr>
        <w:tab/>
      </w:r>
      <w:r>
        <w:rPr>
          <w:sz w:val="28"/>
          <w:u w:val="single"/>
        </w:rPr>
        <w:tab/>
      </w:r>
    </w:p>
    <w:p w:rsidR="00CA7C4B" w:rsidRDefault="003C2382">
      <w:pPr>
        <w:pStyle w:val="a3"/>
        <w:spacing w:before="62"/>
        <w:ind w:left="0"/>
        <w:rPr>
          <w:sz w:val="20"/>
        </w:rPr>
      </w:pPr>
      <w:r>
        <w:rPr>
          <w:noProof/>
          <w:lang w:eastAsia="ru-RU"/>
        </w:rPr>
        <mc:AlternateContent>
          <mc:Choice Requires="wps">
            <w:drawing>
              <wp:anchor distT="0" distB="0" distL="0" distR="0" simplePos="0" relativeHeight="251712000" behindDoc="1" locked="0" layoutInCell="1" allowOverlap="1">
                <wp:simplePos x="0" y="0"/>
                <wp:positionH relativeFrom="page">
                  <wp:posOffset>719327</wp:posOffset>
                </wp:positionH>
                <wp:positionV relativeFrom="paragraph">
                  <wp:posOffset>200677</wp:posOffset>
                </wp:positionV>
                <wp:extent cx="6045200" cy="1270"/>
                <wp:effectExtent l="0" t="0" r="0" b="0"/>
                <wp:wrapTopAndBottom/>
                <wp:docPr id="173" name="Graphic 1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5200" cy="1270"/>
                        </a:xfrm>
                        <a:custGeom>
                          <a:avLst/>
                          <a:gdLst/>
                          <a:ahLst/>
                          <a:cxnLst/>
                          <a:rect l="l" t="t" r="r" b="b"/>
                          <a:pathLst>
                            <a:path w="6045200">
                              <a:moveTo>
                                <a:pt x="0" y="0"/>
                              </a:moveTo>
                              <a:lnTo>
                                <a:pt x="6044641"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15.801383pt;width:476pt;height:.1pt;mso-position-horizontal-relative:page;mso-position-vertical-relative:paragraph;z-index:-15671808;mso-wrap-distance-left:0;mso-wrap-distance-right:0" id="docshape149" coordorigin="1133,316" coordsize="9520,0" path="m1133,316l10652,316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713024" behindDoc="1" locked="0" layoutInCell="1" allowOverlap="1">
                <wp:simplePos x="0" y="0"/>
                <wp:positionH relativeFrom="page">
                  <wp:posOffset>719327</wp:posOffset>
                </wp:positionH>
                <wp:positionV relativeFrom="paragraph">
                  <wp:posOffset>404893</wp:posOffset>
                </wp:positionV>
                <wp:extent cx="6045200" cy="1270"/>
                <wp:effectExtent l="0" t="0" r="0" b="0"/>
                <wp:wrapTopAndBottom/>
                <wp:docPr id="174" name="Graphic 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5200" cy="1270"/>
                        </a:xfrm>
                        <a:custGeom>
                          <a:avLst/>
                          <a:gdLst/>
                          <a:ahLst/>
                          <a:cxnLst/>
                          <a:rect l="l" t="t" r="r" b="b"/>
                          <a:pathLst>
                            <a:path w="6045200">
                              <a:moveTo>
                                <a:pt x="0" y="0"/>
                              </a:moveTo>
                              <a:lnTo>
                                <a:pt x="6044641"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31.881399pt;width:476pt;height:.1pt;mso-position-horizontal-relative:page;mso-position-vertical-relative:paragraph;z-index:-15671296;mso-wrap-distance-left:0;mso-wrap-distance-right:0" id="docshape150" coordorigin="1133,638" coordsize="9520,0" path="m1133,638l10652,638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714048" behindDoc="1" locked="0" layoutInCell="1" allowOverlap="1">
                <wp:simplePos x="0" y="0"/>
                <wp:positionH relativeFrom="page">
                  <wp:posOffset>719327</wp:posOffset>
                </wp:positionH>
                <wp:positionV relativeFrom="paragraph">
                  <wp:posOffset>610633</wp:posOffset>
                </wp:positionV>
                <wp:extent cx="6045200" cy="1270"/>
                <wp:effectExtent l="0" t="0" r="0" b="0"/>
                <wp:wrapTopAndBottom/>
                <wp:docPr id="175" name="Graphic 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5200" cy="1270"/>
                        </a:xfrm>
                        <a:custGeom>
                          <a:avLst/>
                          <a:gdLst/>
                          <a:ahLst/>
                          <a:cxnLst/>
                          <a:rect l="l" t="t" r="r" b="b"/>
                          <a:pathLst>
                            <a:path w="6045200">
                              <a:moveTo>
                                <a:pt x="0" y="0"/>
                              </a:moveTo>
                              <a:lnTo>
                                <a:pt x="6044641"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48.081413pt;width:476pt;height:.1pt;mso-position-horizontal-relative:page;mso-position-vertical-relative:paragraph;z-index:-15670784;mso-wrap-distance-left:0;mso-wrap-distance-right:0" id="docshape151" coordorigin="1133,962" coordsize="9520,0" path="m1133,962l10652,962e" filled="false" stroked="true" strokeweight=".569936pt" strokecolor="#000000">
                <v:path arrowok="t"/>
                <v:stroke dashstyle="solid"/>
                <w10:wrap type="topAndBottom"/>
              </v:shape>
            </w:pict>
          </mc:Fallback>
        </mc:AlternateContent>
      </w:r>
    </w:p>
    <w:p w:rsidR="00CA7C4B" w:rsidRDefault="00CA7C4B">
      <w:pPr>
        <w:pStyle w:val="a3"/>
        <w:spacing w:before="61"/>
        <w:ind w:left="0"/>
        <w:rPr>
          <w:sz w:val="20"/>
        </w:rPr>
      </w:pPr>
    </w:p>
    <w:p w:rsidR="00CA7C4B" w:rsidRDefault="00CA7C4B">
      <w:pPr>
        <w:pStyle w:val="a3"/>
        <w:spacing w:before="64"/>
        <w:ind w:left="0"/>
        <w:rPr>
          <w:sz w:val="20"/>
        </w:rPr>
      </w:pPr>
    </w:p>
    <w:p w:rsidR="00CA7C4B" w:rsidRDefault="003C2382">
      <w:pPr>
        <w:spacing w:line="321" w:lineRule="exact"/>
        <w:ind w:left="9860"/>
        <w:rPr>
          <w:sz w:val="28"/>
        </w:rPr>
      </w:pPr>
      <w:r>
        <w:rPr>
          <w:spacing w:val="-10"/>
          <w:sz w:val="28"/>
        </w:rPr>
        <w:t>.</w:t>
      </w:r>
    </w:p>
    <w:p w:rsidR="00CA7C4B" w:rsidRDefault="003C2382">
      <w:pPr>
        <w:pStyle w:val="a5"/>
        <w:numPr>
          <w:ilvl w:val="0"/>
          <w:numId w:val="30"/>
        </w:numPr>
        <w:tabs>
          <w:tab w:val="left" w:pos="611"/>
        </w:tabs>
        <w:ind w:left="611" w:hanging="279"/>
        <w:rPr>
          <w:sz w:val="28"/>
        </w:rPr>
      </w:pPr>
      <w:r>
        <w:rPr>
          <w:noProof/>
          <w:lang w:eastAsia="ru-RU"/>
        </w:rPr>
        <mc:AlternateContent>
          <mc:Choice Requires="wps">
            <w:drawing>
              <wp:anchor distT="0" distB="0" distL="0" distR="0" simplePos="0" relativeHeight="251593216" behindDoc="0" locked="0" layoutInCell="1" allowOverlap="1">
                <wp:simplePos x="0" y="0"/>
                <wp:positionH relativeFrom="page">
                  <wp:posOffset>719327</wp:posOffset>
                </wp:positionH>
                <wp:positionV relativeFrom="paragraph">
                  <wp:posOffset>-3446</wp:posOffset>
                </wp:positionV>
                <wp:extent cx="6049010" cy="1270"/>
                <wp:effectExtent l="0" t="0" r="0" b="0"/>
                <wp:wrapNone/>
                <wp:docPr id="176" name="Graphic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9010" cy="1270"/>
                        </a:xfrm>
                        <a:custGeom>
                          <a:avLst/>
                          <a:gdLst/>
                          <a:ahLst/>
                          <a:cxnLst/>
                          <a:rect l="l" t="t" r="r" b="b"/>
                          <a:pathLst>
                            <a:path w="6049010">
                              <a:moveTo>
                                <a:pt x="0" y="0"/>
                              </a:moveTo>
                              <a:lnTo>
                                <a:pt x="6048826"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93664" from="56.639999pt,-.271340pt" to="532.925563pt,-.271340pt" stroked="true" strokeweight=".569936pt" strokecolor="#000000">
                <v:stroke dashstyle="solid"/>
                <w10:wrap type="none"/>
              </v:line>
            </w:pict>
          </mc:Fallback>
        </mc:AlternateContent>
      </w:r>
      <w:r>
        <w:rPr>
          <w:sz w:val="28"/>
        </w:rPr>
        <w:t>Кто</w:t>
      </w:r>
      <w:r>
        <w:rPr>
          <w:spacing w:val="-6"/>
          <w:sz w:val="28"/>
        </w:rPr>
        <w:t xml:space="preserve"> </w:t>
      </w:r>
      <w:r>
        <w:rPr>
          <w:sz w:val="28"/>
        </w:rPr>
        <w:t>утверждает</w:t>
      </w:r>
      <w:r>
        <w:rPr>
          <w:spacing w:val="-5"/>
          <w:sz w:val="28"/>
        </w:rPr>
        <w:t xml:space="preserve"> </w:t>
      </w:r>
      <w:r>
        <w:rPr>
          <w:sz w:val="28"/>
        </w:rPr>
        <w:t>учётную</w:t>
      </w:r>
      <w:r>
        <w:rPr>
          <w:spacing w:val="-5"/>
          <w:sz w:val="28"/>
        </w:rPr>
        <w:t xml:space="preserve"> </w:t>
      </w:r>
      <w:r>
        <w:rPr>
          <w:spacing w:val="-2"/>
          <w:sz w:val="28"/>
        </w:rPr>
        <w:t>политику?</w:t>
      </w:r>
    </w:p>
    <w:p w:rsidR="00CA7C4B" w:rsidRDefault="003C2382">
      <w:pPr>
        <w:pStyle w:val="a3"/>
        <w:spacing w:before="61"/>
        <w:ind w:left="0"/>
        <w:rPr>
          <w:sz w:val="20"/>
        </w:rPr>
      </w:pPr>
      <w:r>
        <w:rPr>
          <w:noProof/>
          <w:lang w:eastAsia="ru-RU"/>
        </w:rPr>
        <mc:AlternateContent>
          <mc:Choice Requires="wps">
            <w:drawing>
              <wp:anchor distT="0" distB="0" distL="0" distR="0" simplePos="0" relativeHeight="251715072" behindDoc="1" locked="0" layoutInCell="1" allowOverlap="1">
                <wp:simplePos x="0" y="0"/>
                <wp:positionH relativeFrom="page">
                  <wp:posOffset>719327</wp:posOffset>
                </wp:positionH>
                <wp:positionV relativeFrom="paragraph">
                  <wp:posOffset>200533</wp:posOffset>
                </wp:positionV>
                <wp:extent cx="6049645" cy="1270"/>
                <wp:effectExtent l="0" t="0" r="0" b="0"/>
                <wp:wrapTopAndBottom/>
                <wp:docPr id="177" name="Graphic 1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9645" cy="1270"/>
                        </a:xfrm>
                        <a:custGeom>
                          <a:avLst/>
                          <a:gdLst/>
                          <a:ahLst/>
                          <a:cxnLst/>
                          <a:rect l="l" t="t" r="r" b="b"/>
                          <a:pathLst>
                            <a:path w="6049645">
                              <a:moveTo>
                                <a:pt x="0" y="0"/>
                              </a:moveTo>
                              <a:lnTo>
                                <a:pt x="6049264"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15.790061pt;width:476.35pt;height:.1pt;mso-position-horizontal-relative:page;mso-position-vertical-relative:paragraph;z-index:-15670272;mso-wrap-distance-left:0;mso-wrap-distance-right:0" id="docshape152" coordorigin="1133,316" coordsize="9527,0" path="m1133,316l10659,316e" filled="false" stroked="true" strokeweight=".569936pt" strokecolor="#000000">
                <v:path arrowok="t"/>
                <v:stroke dashstyle="solid"/>
                <w10:wrap type="topAndBottom"/>
              </v:shape>
            </w:pict>
          </mc:Fallback>
        </mc:AlternateContent>
      </w:r>
    </w:p>
    <w:p w:rsidR="00CA7C4B" w:rsidRDefault="003C2382">
      <w:pPr>
        <w:pStyle w:val="a5"/>
        <w:numPr>
          <w:ilvl w:val="0"/>
          <w:numId w:val="30"/>
        </w:numPr>
        <w:tabs>
          <w:tab w:val="left" w:pos="611"/>
        </w:tabs>
        <w:ind w:left="611" w:hanging="279"/>
        <w:rPr>
          <w:sz w:val="28"/>
        </w:rPr>
      </w:pPr>
      <w:r>
        <w:rPr>
          <w:sz w:val="28"/>
        </w:rPr>
        <w:t>Перечислите</w:t>
      </w:r>
      <w:r>
        <w:rPr>
          <w:spacing w:val="-9"/>
          <w:sz w:val="28"/>
        </w:rPr>
        <w:t xml:space="preserve"> </w:t>
      </w:r>
      <w:r>
        <w:rPr>
          <w:sz w:val="28"/>
        </w:rPr>
        <w:t>требования,</w:t>
      </w:r>
      <w:r>
        <w:rPr>
          <w:spacing w:val="-9"/>
          <w:sz w:val="28"/>
        </w:rPr>
        <w:t xml:space="preserve"> </w:t>
      </w:r>
      <w:r>
        <w:rPr>
          <w:sz w:val="28"/>
        </w:rPr>
        <w:t>используемые</w:t>
      </w:r>
      <w:r>
        <w:rPr>
          <w:spacing w:val="-8"/>
          <w:sz w:val="28"/>
        </w:rPr>
        <w:t xml:space="preserve"> </w:t>
      </w:r>
      <w:r>
        <w:rPr>
          <w:sz w:val="28"/>
        </w:rPr>
        <w:t>при</w:t>
      </w:r>
      <w:r>
        <w:rPr>
          <w:spacing w:val="-9"/>
          <w:sz w:val="28"/>
        </w:rPr>
        <w:t xml:space="preserve"> </w:t>
      </w:r>
      <w:r>
        <w:rPr>
          <w:sz w:val="28"/>
        </w:rPr>
        <w:t>ведении</w:t>
      </w:r>
      <w:r>
        <w:rPr>
          <w:spacing w:val="-9"/>
          <w:sz w:val="28"/>
        </w:rPr>
        <w:t xml:space="preserve"> </w:t>
      </w:r>
      <w:r>
        <w:rPr>
          <w:sz w:val="28"/>
        </w:rPr>
        <w:t>бухгалтерского</w:t>
      </w:r>
      <w:r>
        <w:rPr>
          <w:spacing w:val="-7"/>
          <w:sz w:val="28"/>
        </w:rPr>
        <w:t xml:space="preserve"> </w:t>
      </w:r>
      <w:r>
        <w:rPr>
          <w:spacing w:val="-2"/>
          <w:sz w:val="28"/>
        </w:rPr>
        <w:t>учета:</w:t>
      </w:r>
    </w:p>
    <w:p w:rsidR="00CA7C4B" w:rsidRDefault="003C2382">
      <w:pPr>
        <w:pStyle w:val="a3"/>
        <w:spacing w:before="61"/>
        <w:ind w:left="0"/>
        <w:rPr>
          <w:sz w:val="20"/>
        </w:rPr>
      </w:pPr>
      <w:r>
        <w:rPr>
          <w:noProof/>
          <w:lang w:eastAsia="ru-RU"/>
        </w:rPr>
        <mc:AlternateContent>
          <mc:Choice Requires="wps">
            <w:drawing>
              <wp:anchor distT="0" distB="0" distL="0" distR="0" simplePos="0" relativeHeight="251716096" behindDoc="1" locked="0" layoutInCell="1" allowOverlap="1">
                <wp:simplePos x="0" y="0"/>
                <wp:positionH relativeFrom="page">
                  <wp:posOffset>719327</wp:posOffset>
                </wp:positionH>
                <wp:positionV relativeFrom="paragraph">
                  <wp:posOffset>200360</wp:posOffset>
                </wp:positionV>
                <wp:extent cx="6048375" cy="1270"/>
                <wp:effectExtent l="0" t="0" r="0" b="0"/>
                <wp:wrapTopAndBottom/>
                <wp:docPr id="178" name="Graphic 1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8375" cy="1270"/>
                        </a:xfrm>
                        <a:custGeom>
                          <a:avLst/>
                          <a:gdLst/>
                          <a:ahLst/>
                          <a:cxnLst/>
                          <a:rect l="l" t="t" r="r" b="b"/>
                          <a:pathLst>
                            <a:path w="6048375">
                              <a:moveTo>
                                <a:pt x="0" y="0"/>
                              </a:moveTo>
                              <a:lnTo>
                                <a:pt x="604823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15.776402pt;width:476.25pt;height:.1pt;mso-position-horizontal-relative:page;mso-position-vertical-relative:paragraph;z-index:-15669760;mso-wrap-distance-left:0;mso-wrap-distance-right:0" id="docshape153" coordorigin="1133,316" coordsize="9525,0" path="m1133,316l10658,316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717120" behindDoc="1" locked="0" layoutInCell="1" allowOverlap="1">
                <wp:simplePos x="0" y="0"/>
                <wp:positionH relativeFrom="page">
                  <wp:posOffset>719327</wp:posOffset>
                </wp:positionH>
                <wp:positionV relativeFrom="paragraph">
                  <wp:posOffset>404576</wp:posOffset>
                </wp:positionV>
                <wp:extent cx="6045200" cy="1270"/>
                <wp:effectExtent l="0" t="0" r="0" b="0"/>
                <wp:wrapTopAndBottom/>
                <wp:docPr id="179" name="Graphic 1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5200" cy="1270"/>
                        </a:xfrm>
                        <a:custGeom>
                          <a:avLst/>
                          <a:gdLst/>
                          <a:ahLst/>
                          <a:cxnLst/>
                          <a:rect l="l" t="t" r="r" b="b"/>
                          <a:pathLst>
                            <a:path w="6045200">
                              <a:moveTo>
                                <a:pt x="0" y="0"/>
                              </a:moveTo>
                              <a:lnTo>
                                <a:pt x="6044641"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31.85639pt;width:476pt;height:.1pt;mso-position-horizontal-relative:page;mso-position-vertical-relative:paragraph;z-index:-15669248;mso-wrap-distance-left:0;mso-wrap-distance-right:0" id="docshape154" coordorigin="1133,637" coordsize="9520,0" path="m1133,637l10652,637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718144" behindDoc="1" locked="0" layoutInCell="1" allowOverlap="1">
                <wp:simplePos x="0" y="0"/>
                <wp:positionH relativeFrom="page">
                  <wp:posOffset>719327</wp:posOffset>
                </wp:positionH>
                <wp:positionV relativeFrom="paragraph">
                  <wp:posOffset>610316</wp:posOffset>
                </wp:positionV>
                <wp:extent cx="6045200" cy="1270"/>
                <wp:effectExtent l="0" t="0" r="0" b="0"/>
                <wp:wrapTopAndBottom/>
                <wp:docPr id="180" name="Graphic 1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5200" cy="1270"/>
                        </a:xfrm>
                        <a:custGeom>
                          <a:avLst/>
                          <a:gdLst/>
                          <a:ahLst/>
                          <a:cxnLst/>
                          <a:rect l="l" t="t" r="r" b="b"/>
                          <a:pathLst>
                            <a:path w="6045200">
                              <a:moveTo>
                                <a:pt x="0" y="0"/>
                              </a:moveTo>
                              <a:lnTo>
                                <a:pt x="6044641"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48.05640pt;width:476pt;height:.1pt;mso-position-horizontal-relative:page;mso-position-vertical-relative:paragraph;z-index:-15668736;mso-wrap-distance-left:0;mso-wrap-distance-right:0" id="docshape155" coordorigin="1133,961" coordsize="9520,0" path="m1133,961l10652,961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719168" behindDoc="1" locked="0" layoutInCell="1" allowOverlap="1">
                <wp:simplePos x="0" y="0"/>
                <wp:positionH relativeFrom="page">
                  <wp:posOffset>719327</wp:posOffset>
                </wp:positionH>
                <wp:positionV relativeFrom="paragraph">
                  <wp:posOffset>814532</wp:posOffset>
                </wp:positionV>
                <wp:extent cx="6045200" cy="1270"/>
                <wp:effectExtent l="0" t="0" r="0" b="0"/>
                <wp:wrapTopAndBottom/>
                <wp:docPr id="181" name="Graphic 1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5200" cy="1270"/>
                        </a:xfrm>
                        <a:custGeom>
                          <a:avLst/>
                          <a:gdLst/>
                          <a:ahLst/>
                          <a:cxnLst/>
                          <a:rect l="l" t="t" r="r" b="b"/>
                          <a:pathLst>
                            <a:path w="6045200">
                              <a:moveTo>
                                <a:pt x="0" y="0"/>
                              </a:moveTo>
                              <a:lnTo>
                                <a:pt x="6044641"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64.136391pt;width:476pt;height:.1pt;mso-position-horizontal-relative:page;mso-position-vertical-relative:paragraph;z-index:-15668224;mso-wrap-distance-left:0;mso-wrap-distance-right:0" id="docshape156" coordorigin="1133,1283" coordsize="9520,0" path="m1133,1283l10652,1283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720192" behindDoc="1" locked="0" layoutInCell="1" allowOverlap="1">
                <wp:simplePos x="0" y="0"/>
                <wp:positionH relativeFrom="page">
                  <wp:posOffset>719327</wp:posOffset>
                </wp:positionH>
                <wp:positionV relativeFrom="paragraph">
                  <wp:posOffset>1019002</wp:posOffset>
                </wp:positionV>
                <wp:extent cx="6047105" cy="1270"/>
                <wp:effectExtent l="0" t="0" r="0" b="0"/>
                <wp:wrapTopAndBottom/>
                <wp:docPr id="182" name="Graphic 1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7105" cy="1270"/>
                        </a:xfrm>
                        <a:custGeom>
                          <a:avLst/>
                          <a:gdLst/>
                          <a:ahLst/>
                          <a:cxnLst/>
                          <a:rect l="l" t="t" r="r" b="b"/>
                          <a:pathLst>
                            <a:path w="6047105">
                              <a:moveTo>
                                <a:pt x="0" y="0"/>
                              </a:moveTo>
                              <a:lnTo>
                                <a:pt x="6047106"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80.236397pt;width:476.15pt;height:.1pt;mso-position-horizontal-relative:page;mso-position-vertical-relative:paragraph;z-index:-15667712;mso-wrap-distance-left:0;mso-wrap-distance-right:0" id="docshape157" coordorigin="1133,1605" coordsize="9523,0" path="m1133,1605l10656,1605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721216" behindDoc="1" locked="0" layoutInCell="1" allowOverlap="1">
                <wp:simplePos x="0" y="0"/>
                <wp:positionH relativeFrom="page">
                  <wp:posOffset>719327</wp:posOffset>
                </wp:positionH>
                <wp:positionV relativeFrom="paragraph">
                  <wp:posOffset>1223218</wp:posOffset>
                </wp:positionV>
                <wp:extent cx="6045200" cy="1270"/>
                <wp:effectExtent l="0" t="0" r="0" b="0"/>
                <wp:wrapTopAndBottom/>
                <wp:docPr id="183" name="Graphic 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5200" cy="1270"/>
                        </a:xfrm>
                        <a:custGeom>
                          <a:avLst/>
                          <a:gdLst/>
                          <a:ahLst/>
                          <a:cxnLst/>
                          <a:rect l="l" t="t" r="r" b="b"/>
                          <a:pathLst>
                            <a:path w="6045200">
                              <a:moveTo>
                                <a:pt x="0" y="0"/>
                              </a:moveTo>
                              <a:lnTo>
                                <a:pt x="6044641"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96.316383pt;width:476pt;height:.1pt;mso-position-horizontal-relative:page;mso-position-vertical-relative:paragraph;z-index:-15667200;mso-wrap-distance-left:0;mso-wrap-distance-right:0" id="docshape158" coordorigin="1133,1926" coordsize="9520,0" path="m1133,1926l10652,1926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722240" behindDoc="1" locked="0" layoutInCell="1" allowOverlap="1">
                <wp:simplePos x="0" y="0"/>
                <wp:positionH relativeFrom="page">
                  <wp:posOffset>719327</wp:posOffset>
                </wp:positionH>
                <wp:positionV relativeFrom="paragraph">
                  <wp:posOffset>1427434</wp:posOffset>
                </wp:positionV>
                <wp:extent cx="6048375" cy="1270"/>
                <wp:effectExtent l="0" t="0" r="0" b="0"/>
                <wp:wrapTopAndBottom/>
                <wp:docPr id="184" name="Graphic 1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8375" cy="1270"/>
                        </a:xfrm>
                        <a:custGeom>
                          <a:avLst/>
                          <a:gdLst/>
                          <a:ahLst/>
                          <a:cxnLst/>
                          <a:rect l="l" t="t" r="r" b="b"/>
                          <a:pathLst>
                            <a:path w="6048375">
                              <a:moveTo>
                                <a:pt x="0" y="0"/>
                              </a:moveTo>
                              <a:lnTo>
                                <a:pt x="6048137"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112.3964pt;width:476.25pt;height:.1pt;mso-position-horizontal-relative:page;mso-position-vertical-relative:paragraph;z-index:-15666688;mso-wrap-distance-left:0;mso-wrap-distance-right:0" id="docshape159" coordorigin="1133,2248" coordsize="9525,0" path="m1133,2248l10657,2248e" filled="false" stroked="true" strokeweight=".569936pt" strokecolor="#000000">
                <v:path arrowok="t"/>
                <v:stroke dashstyle="solid"/>
                <w10:wrap type="topAndBottom"/>
              </v:shape>
            </w:pict>
          </mc:Fallback>
        </mc:AlternateContent>
      </w:r>
    </w:p>
    <w:p w:rsidR="00CA7C4B" w:rsidRDefault="00CA7C4B">
      <w:pPr>
        <w:pStyle w:val="a3"/>
        <w:spacing w:before="61"/>
        <w:ind w:left="0"/>
        <w:rPr>
          <w:sz w:val="20"/>
        </w:rPr>
      </w:pPr>
    </w:p>
    <w:p w:rsidR="00CA7C4B" w:rsidRDefault="00CA7C4B">
      <w:pPr>
        <w:pStyle w:val="a3"/>
        <w:spacing w:before="64"/>
        <w:ind w:left="0"/>
        <w:rPr>
          <w:sz w:val="20"/>
        </w:rPr>
      </w:pPr>
    </w:p>
    <w:p w:rsidR="00CA7C4B" w:rsidRDefault="00CA7C4B">
      <w:pPr>
        <w:pStyle w:val="a3"/>
        <w:spacing w:before="61"/>
        <w:ind w:left="0"/>
        <w:rPr>
          <w:sz w:val="20"/>
        </w:rPr>
      </w:pPr>
    </w:p>
    <w:p w:rsidR="00CA7C4B" w:rsidRDefault="00CA7C4B">
      <w:pPr>
        <w:pStyle w:val="a3"/>
        <w:spacing w:before="62"/>
        <w:ind w:left="0"/>
        <w:rPr>
          <w:sz w:val="20"/>
        </w:rPr>
      </w:pPr>
    </w:p>
    <w:p w:rsidR="00CA7C4B" w:rsidRDefault="00CA7C4B">
      <w:pPr>
        <w:pStyle w:val="a3"/>
        <w:spacing w:before="61"/>
        <w:ind w:left="0"/>
        <w:rPr>
          <w:sz w:val="20"/>
        </w:rPr>
      </w:pPr>
    </w:p>
    <w:p w:rsidR="00CA7C4B" w:rsidRDefault="00CA7C4B">
      <w:pPr>
        <w:pStyle w:val="a3"/>
        <w:spacing w:before="61"/>
        <w:ind w:left="0"/>
        <w:rPr>
          <w:sz w:val="20"/>
        </w:rPr>
      </w:pPr>
    </w:p>
    <w:p w:rsidR="00CA7C4B" w:rsidRDefault="003C2382">
      <w:pPr>
        <w:pStyle w:val="a5"/>
        <w:numPr>
          <w:ilvl w:val="0"/>
          <w:numId w:val="30"/>
        </w:numPr>
        <w:tabs>
          <w:tab w:val="left" w:pos="611"/>
        </w:tabs>
        <w:spacing w:line="242" w:lineRule="auto"/>
        <w:ind w:left="332" w:right="574" w:firstLine="0"/>
        <w:rPr>
          <w:sz w:val="28"/>
        </w:rPr>
      </w:pPr>
      <w:r>
        <w:rPr>
          <w:sz w:val="28"/>
        </w:rPr>
        <w:t>Укажите</w:t>
      </w:r>
      <w:r>
        <w:rPr>
          <w:spacing w:val="-3"/>
          <w:sz w:val="28"/>
        </w:rPr>
        <w:t xml:space="preserve"> </w:t>
      </w:r>
      <w:r>
        <w:rPr>
          <w:sz w:val="28"/>
        </w:rPr>
        <w:t>случаи</w:t>
      </w:r>
      <w:r>
        <w:rPr>
          <w:spacing w:val="-2"/>
          <w:sz w:val="28"/>
        </w:rPr>
        <w:t xml:space="preserve"> </w:t>
      </w:r>
      <w:r>
        <w:rPr>
          <w:sz w:val="28"/>
        </w:rPr>
        <w:t>внесения</w:t>
      </w:r>
      <w:r>
        <w:rPr>
          <w:spacing w:val="-1"/>
          <w:sz w:val="28"/>
        </w:rPr>
        <w:t xml:space="preserve"> </w:t>
      </w:r>
      <w:r>
        <w:rPr>
          <w:sz w:val="28"/>
        </w:rPr>
        <w:t>изменений</w:t>
      </w:r>
      <w:r>
        <w:rPr>
          <w:spacing w:val="-6"/>
          <w:sz w:val="28"/>
        </w:rPr>
        <w:t xml:space="preserve"> </w:t>
      </w:r>
      <w:r>
        <w:rPr>
          <w:sz w:val="28"/>
        </w:rPr>
        <w:t>и</w:t>
      </w:r>
      <w:r>
        <w:rPr>
          <w:spacing w:val="-2"/>
          <w:sz w:val="28"/>
        </w:rPr>
        <w:t xml:space="preserve"> </w:t>
      </w:r>
      <w:r>
        <w:rPr>
          <w:sz w:val="28"/>
        </w:rPr>
        <w:t>дополнений</w:t>
      </w:r>
      <w:r>
        <w:rPr>
          <w:spacing w:val="-2"/>
          <w:sz w:val="28"/>
        </w:rPr>
        <w:t xml:space="preserve"> </w:t>
      </w:r>
      <w:r>
        <w:rPr>
          <w:sz w:val="28"/>
        </w:rPr>
        <w:t>в</w:t>
      </w:r>
      <w:r>
        <w:rPr>
          <w:spacing w:val="-4"/>
          <w:sz w:val="28"/>
        </w:rPr>
        <w:t xml:space="preserve"> </w:t>
      </w:r>
      <w:r>
        <w:rPr>
          <w:sz w:val="28"/>
        </w:rPr>
        <w:t>учётную</w:t>
      </w:r>
      <w:r>
        <w:rPr>
          <w:spacing w:val="-4"/>
          <w:sz w:val="28"/>
        </w:rPr>
        <w:t xml:space="preserve"> </w:t>
      </w:r>
      <w:r>
        <w:rPr>
          <w:sz w:val="28"/>
        </w:rPr>
        <w:t>политику</w:t>
      </w:r>
      <w:r>
        <w:rPr>
          <w:spacing w:val="-6"/>
          <w:sz w:val="28"/>
        </w:rPr>
        <w:t xml:space="preserve"> </w:t>
      </w:r>
      <w:r>
        <w:rPr>
          <w:sz w:val="28"/>
        </w:rPr>
        <w:t>ор- ганизации. Приведите примеры.</w:t>
      </w:r>
    </w:p>
    <w:p w:rsidR="00CA7C4B" w:rsidRDefault="003C2382">
      <w:pPr>
        <w:pStyle w:val="a3"/>
        <w:spacing w:before="57"/>
        <w:ind w:left="0"/>
        <w:rPr>
          <w:sz w:val="20"/>
        </w:rPr>
      </w:pPr>
      <w:r>
        <w:rPr>
          <w:noProof/>
          <w:lang w:eastAsia="ru-RU"/>
        </w:rPr>
        <mc:AlternateContent>
          <mc:Choice Requires="wps">
            <w:drawing>
              <wp:anchor distT="0" distB="0" distL="0" distR="0" simplePos="0" relativeHeight="251723264" behindDoc="1" locked="0" layoutInCell="1" allowOverlap="1">
                <wp:simplePos x="0" y="0"/>
                <wp:positionH relativeFrom="page">
                  <wp:posOffset>719327</wp:posOffset>
                </wp:positionH>
                <wp:positionV relativeFrom="paragraph">
                  <wp:posOffset>197558</wp:posOffset>
                </wp:positionV>
                <wp:extent cx="6045200" cy="1270"/>
                <wp:effectExtent l="0" t="0" r="0" b="0"/>
                <wp:wrapTopAndBottom/>
                <wp:docPr id="185" name="Graphic 1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5200" cy="1270"/>
                        </a:xfrm>
                        <a:custGeom>
                          <a:avLst/>
                          <a:gdLst/>
                          <a:ahLst/>
                          <a:cxnLst/>
                          <a:rect l="l" t="t" r="r" b="b"/>
                          <a:pathLst>
                            <a:path w="6045200">
                              <a:moveTo>
                                <a:pt x="0" y="0"/>
                              </a:moveTo>
                              <a:lnTo>
                                <a:pt x="6044868"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15.555779pt;width:476pt;height:.1pt;mso-position-horizontal-relative:page;mso-position-vertical-relative:paragraph;z-index:-15666176;mso-wrap-distance-left:0;mso-wrap-distance-right:0" id="docshape160" coordorigin="1133,311" coordsize="9520,0" path="m1133,311l10652,311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724288" behindDoc="1" locked="0" layoutInCell="1" allowOverlap="1">
                <wp:simplePos x="0" y="0"/>
                <wp:positionH relativeFrom="page">
                  <wp:posOffset>719327</wp:posOffset>
                </wp:positionH>
                <wp:positionV relativeFrom="paragraph">
                  <wp:posOffset>401774</wp:posOffset>
                </wp:positionV>
                <wp:extent cx="6045200" cy="1270"/>
                <wp:effectExtent l="0" t="0" r="0" b="0"/>
                <wp:wrapTopAndBottom/>
                <wp:docPr id="186" name="Graphic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5200" cy="1270"/>
                        </a:xfrm>
                        <a:custGeom>
                          <a:avLst/>
                          <a:gdLst/>
                          <a:ahLst/>
                          <a:cxnLst/>
                          <a:rect l="l" t="t" r="r" b="b"/>
                          <a:pathLst>
                            <a:path w="6045200">
                              <a:moveTo>
                                <a:pt x="0" y="0"/>
                              </a:moveTo>
                              <a:lnTo>
                                <a:pt x="6044641"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31.635796pt;width:476pt;height:.1pt;mso-position-horizontal-relative:page;mso-position-vertical-relative:paragraph;z-index:-15665664;mso-wrap-distance-left:0;mso-wrap-distance-right:0" id="docshape161" coordorigin="1133,633" coordsize="9520,0" path="m1133,633l10652,633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725312" behindDoc="1" locked="0" layoutInCell="1" allowOverlap="1">
                <wp:simplePos x="0" y="0"/>
                <wp:positionH relativeFrom="page">
                  <wp:posOffset>719327</wp:posOffset>
                </wp:positionH>
                <wp:positionV relativeFrom="paragraph">
                  <wp:posOffset>605990</wp:posOffset>
                </wp:positionV>
                <wp:extent cx="6045200" cy="1270"/>
                <wp:effectExtent l="0" t="0" r="0" b="0"/>
                <wp:wrapTopAndBottom/>
                <wp:docPr id="187" name="Graphic 1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5200" cy="1270"/>
                        </a:xfrm>
                        <a:custGeom>
                          <a:avLst/>
                          <a:gdLst/>
                          <a:ahLst/>
                          <a:cxnLst/>
                          <a:rect l="l" t="t" r="r" b="b"/>
                          <a:pathLst>
                            <a:path w="6045200">
                              <a:moveTo>
                                <a:pt x="0" y="0"/>
                              </a:moveTo>
                              <a:lnTo>
                                <a:pt x="6044641"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47.715782pt;width:476pt;height:.1pt;mso-position-horizontal-relative:page;mso-position-vertical-relative:paragraph;z-index:-15665152;mso-wrap-distance-left:0;mso-wrap-distance-right:0" id="docshape162" coordorigin="1133,954" coordsize="9520,0" path="m1133,954l10652,954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726336" behindDoc="1" locked="0" layoutInCell="1" allowOverlap="1">
                <wp:simplePos x="0" y="0"/>
                <wp:positionH relativeFrom="page">
                  <wp:posOffset>719327</wp:posOffset>
                </wp:positionH>
                <wp:positionV relativeFrom="paragraph">
                  <wp:posOffset>810206</wp:posOffset>
                </wp:positionV>
                <wp:extent cx="6049010" cy="1270"/>
                <wp:effectExtent l="0" t="0" r="0" b="0"/>
                <wp:wrapTopAndBottom/>
                <wp:docPr id="188" name="Graphic 1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9010" cy="1270"/>
                        </a:xfrm>
                        <a:custGeom>
                          <a:avLst/>
                          <a:gdLst/>
                          <a:ahLst/>
                          <a:cxnLst/>
                          <a:rect l="l" t="t" r="r" b="b"/>
                          <a:pathLst>
                            <a:path w="6049010">
                              <a:moveTo>
                                <a:pt x="0" y="0"/>
                              </a:moveTo>
                              <a:lnTo>
                                <a:pt x="6048777"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63.795799pt;width:476.3pt;height:.1pt;mso-position-horizontal-relative:page;mso-position-vertical-relative:paragraph;z-index:-15664640;mso-wrap-distance-left:0;mso-wrap-distance-right:0" id="docshape163" coordorigin="1133,1276" coordsize="9526,0" path="m1133,1276l10658,1276e" filled="false" stroked="true" strokeweight=".569936pt" strokecolor="#000000">
                <v:path arrowok="t"/>
                <v:stroke dashstyle="solid"/>
                <w10:wrap type="topAndBottom"/>
              </v:shape>
            </w:pict>
          </mc:Fallback>
        </mc:AlternateContent>
      </w:r>
    </w:p>
    <w:p w:rsidR="00CA7C4B" w:rsidRDefault="00CA7C4B">
      <w:pPr>
        <w:pStyle w:val="a3"/>
        <w:spacing w:before="61"/>
        <w:ind w:left="0"/>
        <w:rPr>
          <w:sz w:val="20"/>
        </w:rPr>
      </w:pPr>
    </w:p>
    <w:p w:rsidR="00CA7C4B" w:rsidRDefault="00CA7C4B">
      <w:pPr>
        <w:pStyle w:val="a3"/>
        <w:spacing w:before="61"/>
        <w:ind w:left="0"/>
        <w:rPr>
          <w:sz w:val="20"/>
        </w:rPr>
      </w:pPr>
    </w:p>
    <w:p w:rsidR="00CA7C4B" w:rsidRDefault="00CA7C4B">
      <w:pPr>
        <w:pStyle w:val="a3"/>
        <w:spacing w:before="61"/>
        <w:ind w:left="0"/>
        <w:rPr>
          <w:sz w:val="20"/>
        </w:rPr>
      </w:pPr>
    </w:p>
    <w:p w:rsidR="00CA7C4B" w:rsidRDefault="00CA7C4B">
      <w:pPr>
        <w:pStyle w:val="a3"/>
        <w:ind w:left="0"/>
      </w:pPr>
    </w:p>
    <w:p w:rsidR="00CA7C4B" w:rsidRDefault="00CA7C4B">
      <w:pPr>
        <w:pStyle w:val="a3"/>
        <w:spacing w:before="239"/>
        <w:ind w:left="0"/>
      </w:pPr>
    </w:p>
    <w:p w:rsidR="00CA7C4B" w:rsidRDefault="003C2382">
      <w:pPr>
        <w:pStyle w:val="a3"/>
        <w:ind w:left="4440"/>
        <w:jc w:val="both"/>
      </w:pPr>
      <w:r>
        <w:t>Задача</w:t>
      </w:r>
      <w:r>
        <w:rPr>
          <w:spacing w:val="-5"/>
        </w:rPr>
        <w:t xml:space="preserve"> </w:t>
      </w:r>
      <w:r>
        <w:rPr>
          <w:spacing w:val="-2"/>
        </w:rPr>
        <w:t>7.3.2</w:t>
      </w:r>
    </w:p>
    <w:p w:rsidR="00CA7C4B" w:rsidRDefault="003C2382">
      <w:pPr>
        <w:pStyle w:val="a3"/>
        <w:spacing w:before="120" w:line="276" w:lineRule="auto"/>
        <w:ind w:right="329" w:firstLine="708"/>
        <w:jc w:val="both"/>
      </w:pPr>
      <w:r>
        <w:t>Дайте оценку учётной политики ООО «Модерн» (прил.</w:t>
      </w:r>
      <w:r>
        <w:rPr>
          <w:spacing w:val="-2"/>
        </w:rPr>
        <w:t xml:space="preserve"> </w:t>
      </w:r>
      <w:r>
        <w:t>2) на 202</w:t>
      </w:r>
      <w:r>
        <w:rPr>
          <w:spacing w:val="80"/>
          <w:u w:val="single"/>
        </w:rPr>
        <w:t xml:space="preserve"> </w:t>
      </w:r>
      <w:r>
        <w:t>год с позиций структуры, полноты, обоснованности выбора способов ведения учета. Решение выполните в табл. 70.</w:t>
      </w:r>
    </w:p>
    <w:p w:rsidR="00CA7C4B" w:rsidRDefault="003C2382">
      <w:pPr>
        <w:ind w:left="1041"/>
        <w:jc w:val="both"/>
        <w:rPr>
          <w:sz w:val="28"/>
        </w:rPr>
      </w:pPr>
      <w:r>
        <w:rPr>
          <w:i/>
          <w:sz w:val="28"/>
        </w:rPr>
        <w:t>Исходные</w:t>
      </w:r>
      <w:r>
        <w:rPr>
          <w:i/>
          <w:spacing w:val="-4"/>
          <w:sz w:val="28"/>
        </w:rPr>
        <w:t xml:space="preserve"> </w:t>
      </w:r>
      <w:r>
        <w:rPr>
          <w:i/>
          <w:sz w:val="28"/>
        </w:rPr>
        <w:t>данные</w:t>
      </w:r>
      <w:r>
        <w:rPr>
          <w:sz w:val="28"/>
        </w:rPr>
        <w:t>.</w:t>
      </w:r>
      <w:r>
        <w:rPr>
          <w:spacing w:val="-5"/>
          <w:sz w:val="28"/>
        </w:rPr>
        <w:t xml:space="preserve"> </w:t>
      </w:r>
      <w:r>
        <w:rPr>
          <w:sz w:val="28"/>
        </w:rPr>
        <w:t>См.</w:t>
      </w:r>
      <w:r>
        <w:rPr>
          <w:spacing w:val="-5"/>
          <w:sz w:val="28"/>
        </w:rPr>
        <w:t xml:space="preserve"> </w:t>
      </w:r>
      <w:r>
        <w:rPr>
          <w:sz w:val="28"/>
        </w:rPr>
        <w:t>прил.</w:t>
      </w:r>
      <w:r>
        <w:rPr>
          <w:spacing w:val="-4"/>
          <w:sz w:val="28"/>
        </w:rPr>
        <w:t xml:space="preserve"> 2–6.</w:t>
      </w:r>
    </w:p>
    <w:p w:rsidR="00CA7C4B" w:rsidRDefault="00CA7C4B">
      <w:pPr>
        <w:jc w:val="both"/>
        <w:rPr>
          <w:sz w:val="28"/>
        </w:rPr>
        <w:sectPr w:rsidR="00CA7C4B">
          <w:pgSz w:w="11910" w:h="16840"/>
          <w:pgMar w:top="1420" w:right="800" w:bottom="820" w:left="800" w:header="0" w:footer="631" w:gutter="0"/>
          <w:cols w:space="720"/>
        </w:sectPr>
      </w:pPr>
    </w:p>
    <w:p w:rsidR="00CA7C4B" w:rsidRDefault="00CA7C4B">
      <w:pPr>
        <w:pStyle w:val="a3"/>
        <w:spacing w:before="117"/>
        <w:ind w:left="0"/>
        <w:rPr>
          <w:sz w:val="24"/>
        </w:rPr>
      </w:pPr>
    </w:p>
    <w:p w:rsidR="00CA7C4B" w:rsidRDefault="003C2382">
      <w:pPr>
        <w:ind w:left="2368"/>
        <w:rPr>
          <w:sz w:val="24"/>
        </w:rPr>
      </w:pPr>
      <w:r>
        <w:rPr>
          <w:sz w:val="24"/>
        </w:rPr>
        <w:t>Оценка</w:t>
      </w:r>
      <w:r>
        <w:rPr>
          <w:spacing w:val="-4"/>
          <w:sz w:val="24"/>
        </w:rPr>
        <w:t xml:space="preserve"> </w:t>
      </w:r>
      <w:r>
        <w:rPr>
          <w:sz w:val="24"/>
        </w:rPr>
        <w:t>учётной</w:t>
      </w:r>
      <w:r>
        <w:rPr>
          <w:spacing w:val="-2"/>
          <w:sz w:val="24"/>
        </w:rPr>
        <w:t xml:space="preserve"> </w:t>
      </w:r>
      <w:r>
        <w:rPr>
          <w:sz w:val="24"/>
        </w:rPr>
        <w:t>политики</w:t>
      </w:r>
      <w:r>
        <w:rPr>
          <w:spacing w:val="-3"/>
          <w:sz w:val="24"/>
        </w:rPr>
        <w:t xml:space="preserve"> </w:t>
      </w:r>
      <w:r>
        <w:rPr>
          <w:sz w:val="24"/>
        </w:rPr>
        <w:t>ООО</w:t>
      </w:r>
      <w:r>
        <w:rPr>
          <w:spacing w:val="1"/>
          <w:sz w:val="24"/>
        </w:rPr>
        <w:t xml:space="preserve"> </w:t>
      </w:r>
      <w:r>
        <w:rPr>
          <w:sz w:val="24"/>
        </w:rPr>
        <w:t>«Модерн»</w:t>
      </w:r>
      <w:r>
        <w:rPr>
          <w:spacing w:val="-11"/>
          <w:sz w:val="24"/>
        </w:rPr>
        <w:t xml:space="preserve"> </w:t>
      </w:r>
      <w:r>
        <w:rPr>
          <w:sz w:val="24"/>
        </w:rPr>
        <w:t>на</w:t>
      </w:r>
      <w:r>
        <w:rPr>
          <w:spacing w:val="-3"/>
          <w:sz w:val="24"/>
        </w:rPr>
        <w:t xml:space="preserve"> </w:t>
      </w:r>
      <w:r>
        <w:rPr>
          <w:sz w:val="24"/>
        </w:rPr>
        <w:t>2020</w:t>
      </w:r>
      <w:r>
        <w:rPr>
          <w:spacing w:val="-3"/>
          <w:sz w:val="24"/>
        </w:rPr>
        <w:t xml:space="preserve"> </w:t>
      </w:r>
      <w:r>
        <w:rPr>
          <w:spacing w:val="-5"/>
          <w:sz w:val="24"/>
        </w:rPr>
        <w:t>г.</w:t>
      </w:r>
    </w:p>
    <w:p w:rsidR="00CA7C4B" w:rsidRDefault="003C2382">
      <w:pPr>
        <w:pStyle w:val="a3"/>
        <w:spacing w:before="67"/>
        <w:ind w:left="643"/>
      </w:pPr>
      <w:r>
        <w:br w:type="column"/>
      </w:r>
      <w:r>
        <w:lastRenderedPageBreak/>
        <w:t>Таблица</w:t>
      </w:r>
      <w:r>
        <w:rPr>
          <w:spacing w:val="-5"/>
        </w:rPr>
        <w:t xml:space="preserve"> 70</w:t>
      </w:r>
    </w:p>
    <w:p w:rsidR="00CA7C4B" w:rsidRDefault="00CA7C4B">
      <w:pPr>
        <w:sectPr w:rsidR="00CA7C4B">
          <w:pgSz w:w="11910" w:h="16840"/>
          <w:pgMar w:top="1040" w:right="800" w:bottom="820" w:left="800" w:header="0" w:footer="631" w:gutter="0"/>
          <w:cols w:num="2" w:space="720" w:equalWidth="0">
            <w:col w:w="7796" w:space="40"/>
            <w:col w:w="2474"/>
          </w:cols>
        </w:sectPr>
      </w:pPr>
    </w:p>
    <w:p w:rsidR="00CA7C4B" w:rsidRDefault="00CA7C4B">
      <w:pPr>
        <w:pStyle w:val="a3"/>
        <w:spacing w:before="10" w:after="1"/>
        <w:ind w:left="0"/>
        <w:rPr>
          <w:sz w:val="10"/>
        </w:rPr>
      </w:pPr>
    </w:p>
    <w:tbl>
      <w:tblPr>
        <w:tblStyle w:val="TableNormal"/>
        <w:tblW w:w="0" w:type="auto"/>
        <w:tblInd w:w="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4"/>
        <w:gridCol w:w="6852"/>
        <w:gridCol w:w="2167"/>
      </w:tblGrid>
      <w:tr w:rsidR="00CA7C4B">
        <w:trPr>
          <w:trHeight w:val="275"/>
        </w:trPr>
        <w:tc>
          <w:tcPr>
            <w:tcW w:w="444" w:type="dxa"/>
          </w:tcPr>
          <w:p w:rsidR="00CA7C4B" w:rsidRDefault="003C2382">
            <w:pPr>
              <w:pStyle w:val="TableParagraph"/>
              <w:spacing w:line="256" w:lineRule="exact"/>
              <w:ind w:left="10"/>
              <w:jc w:val="center"/>
              <w:rPr>
                <w:sz w:val="24"/>
              </w:rPr>
            </w:pPr>
            <w:r>
              <w:rPr>
                <w:spacing w:val="-10"/>
                <w:sz w:val="24"/>
              </w:rPr>
              <w:t>№</w:t>
            </w:r>
          </w:p>
        </w:tc>
        <w:tc>
          <w:tcPr>
            <w:tcW w:w="6852" w:type="dxa"/>
          </w:tcPr>
          <w:p w:rsidR="00CA7C4B" w:rsidRDefault="003C2382">
            <w:pPr>
              <w:pStyle w:val="TableParagraph"/>
              <w:spacing w:line="256" w:lineRule="exact"/>
              <w:ind w:left="59"/>
              <w:jc w:val="center"/>
              <w:rPr>
                <w:sz w:val="24"/>
              </w:rPr>
            </w:pPr>
            <w:r>
              <w:rPr>
                <w:sz w:val="24"/>
              </w:rPr>
              <w:t>Показатель</w:t>
            </w:r>
            <w:r>
              <w:rPr>
                <w:spacing w:val="-4"/>
                <w:sz w:val="24"/>
              </w:rPr>
              <w:t xml:space="preserve"> </w:t>
            </w:r>
            <w:r>
              <w:rPr>
                <w:spacing w:val="-2"/>
                <w:sz w:val="24"/>
              </w:rPr>
              <w:t>оценивания</w:t>
            </w:r>
          </w:p>
        </w:tc>
        <w:tc>
          <w:tcPr>
            <w:tcW w:w="2167" w:type="dxa"/>
          </w:tcPr>
          <w:p w:rsidR="00CA7C4B" w:rsidRDefault="003C2382">
            <w:pPr>
              <w:pStyle w:val="TableParagraph"/>
              <w:spacing w:line="256" w:lineRule="exact"/>
              <w:ind w:left="13"/>
              <w:jc w:val="center"/>
              <w:rPr>
                <w:sz w:val="24"/>
              </w:rPr>
            </w:pPr>
            <w:r>
              <w:rPr>
                <w:spacing w:val="-2"/>
                <w:sz w:val="24"/>
              </w:rPr>
              <w:t>Да/нет</w:t>
            </w:r>
          </w:p>
        </w:tc>
      </w:tr>
      <w:tr w:rsidR="00CA7C4B">
        <w:trPr>
          <w:trHeight w:val="275"/>
        </w:trPr>
        <w:tc>
          <w:tcPr>
            <w:tcW w:w="444" w:type="dxa"/>
          </w:tcPr>
          <w:p w:rsidR="00CA7C4B" w:rsidRDefault="003C2382">
            <w:pPr>
              <w:pStyle w:val="TableParagraph"/>
              <w:spacing w:line="256" w:lineRule="exact"/>
              <w:ind w:left="10" w:right="106"/>
              <w:jc w:val="center"/>
              <w:rPr>
                <w:sz w:val="24"/>
              </w:rPr>
            </w:pPr>
            <w:r>
              <w:rPr>
                <w:spacing w:val="-10"/>
                <w:sz w:val="24"/>
              </w:rPr>
              <w:t>1</w:t>
            </w:r>
          </w:p>
        </w:tc>
        <w:tc>
          <w:tcPr>
            <w:tcW w:w="6852" w:type="dxa"/>
          </w:tcPr>
          <w:p w:rsidR="00CA7C4B" w:rsidRDefault="003C2382">
            <w:pPr>
              <w:pStyle w:val="TableParagraph"/>
              <w:spacing w:line="256" w:lineRule="exact"/>
              <w:ind w:left="156"/>
              <w:rPr>
                <w:sz w:val="24"/>
              </w:rPr>
            </w:pPr>
            <w:r>
              <w:rPr>
                <w:sz w:val="24"/>
              </w:rPr>
              <w:t>Структура</w:t>
            </w:r>
            <w:r>
              <w:rPr>
                <w:spacing w:val="-3"/>
                <w:sz w:val="24"/>
              </w:rPr>
              <w:t xml:space="preserve"> </w:t>
            </w:r>
            <w:r>
              <w:rPr>
                <w:sz w:val="24"/>
              </w:rPr>
              <w:t>учётной</w:t>
            </w:r>
            <w:r>
              <w:rPr>
                <w:spacing w:val="-4"/>
                <w:sz w:val="24"/>
              </w:rPr>
              <w:t xml:space="preserve"> </w:t>
            </w:r>
            <w:r>
              <w:rPr>
                <w:spacing w:val="-2"/>
                <w:sz w:val="24"/>
              </w:rPr>
              <w:t>политики:</w:t>
            </w:r>
          </w:p>
        </w:tc>
        <w:tc>
          <w:tcPr>
            <w:tcW w:w="2167" w:type="dxa"/>
          </w:tcPr>
          <w:p w:rsidR="00CA7C4B" w:rsidRDefault="00CA7C4B">
            <w:pPr>
              <w:pStyle w:val="TableParagraph"/>
              <w:rPr>
                <w:sz w:val="20"/>
              </w:rPr>
            </w:pPr>
          </w:p>
        </w:tc>
      </w:tr>
      <w:tr w:rsidR="00CA7C4B">
        <w:trPr>
          <w:trHeight w:val="275"/>
        </w:trPr>
        <w:tc>
          <w:tcPr>
            <w:tcW w:w="444" w:type="dxa"/>
          </w:tcPr>
          <w:p w:rsidR="00CA7C4B" w:rsidRDefault="00CA7C4B">
            <w:pPr>
              <w:pStyle w:val="TableParagraph"/>
              <w:rPr>
                <w:sz w:val="20"/>
              </w:rPr>
            </w:pPr>
          </w:p>
        </w:tc>
        <w:tc>
          <w:tcPr>
            <w:tcW w:w="6852" w:type="dxa"/>
          </w:tcPr>
          <w:p w:rsidR="00CA7C4B" w:rsidRDefault="003C2382">
            <w:pPr>
              <w:pStyle w:val="TableParagraph"/>
              <w:spacing w:line="256" w:lineRule="exact"/>
              <w:ind w:left="156"/>
              <w:rPr>
                <w:sz w:val="24"/>
              </w:rPr>
            </w:pPr>
            <w:r>
              <w:rPr>
                <w:sz w:val="24"/>
              </w:rPr>
              <w:t>–</w:t>
            </w:r>
            <w:r>
              <w:rPr>
                <w:spacing w:val="-4"/>
                <w:sz w:val="24"/>
              </w:rPr>
              <w:t xml:space="preserve"> </w:t>
            </w:r>
            <w:r>
              <w:rPr>
                <w:sz w:val="24"/>
              </w:rPr>
              <w:t>организационный</w:t>
            </w:r>
            <w:r>
              <w:rPr>
                <w:spacing w:val="-4"/>
                <w:sz w:val="24"/>
              </w:rPr>
              <w:t xml:space="preserve"> </w:t>
            </w:r>
            <w:r>
              <w:rPr>
                <w:spacing w:val="-2"/>
                <w:sz w:val="24"/>
              </w:rPr>
              <w:t>аспект</w:t>
            </w:r>
          </w:p>
        </w:tc>
        <w:tc>
          <w:tcPr>
            <w:tcW w:w="2167" w:type="dxa"/>
          </w:tcPr>
          <w:p w:rsidR="00CA7C4B" w:rsidRDefault="00CA7C4B">
            <w:pPr>
              <w:pStyle w:val="TableParagraph"/>
              <w:rPr>
                <w:sz w:val="20"/>
              </w:rPr>
            </w:pPr>
          </w:p>
        </w:tc>
      </w:tr>
      <w:tr w:rsidR="00CA7C4B">
        <w:trPr>
          <w:trHeight w:val="275"/>
        </w:trPr>
        <w:tc>
          <w:tcPr>
            <w:tcW w:w="444" w:type="dxa"/>
          </w:tcPr>
          <w:p w:rsidR="00CA7C4B" w:rsidRDefault="00CA7C4B">
            <w:pPr>
              <w:pStyle w:val="TableParagraph"/>
              <w:rPr>
                <w:sz w:val="20"/>
              </w:rPr>
            </w:pPr>
          </w:p>
        </w:tc>
        <w:tc>
          <w:tcPr>
            <w:tcW w:w="6852" w:type="dxa"/>
          </w:tcPr>
          <w:p w:rsidR="00CA7C4B" w:rsidRDefault="003C2382">
            <w:pPr>
              <w:pStyle w:val="TableParagraph"/>
              <w:spacing w:line="256" w:lineRule="exact"/>
              <w:ind w:left="156"/>
              <w:rPr>
                <w:sz w:val="24"/>
              </w:rPr>
            </w:pPr>
            <w:r>
              <w:rPr>
                <w:sz w:val="24"/>
              </w:rPr>
              <w:t>–</w:t>
            </w:r>
            <w:r>
              <w:rPr>
                <w:spacing w:val="-3"/>
                <w:sz w:val="24"/>
              </w:rPr>
              <w:t xml:space="preserve"> </w:t>
            </w:r>
            <w:r>
              <w:rPr>
                <w:sz w:val="24"/>
              </w:rPr>
              <w:t>методический</w:t>
            </w:r>
            <w:r>
              <w:rPr>
                <w:spacing w:val="-2"/>
                <w:sz w:val="24"/>
              </w:rPr>
              <w:t xml:space="preserve"> аспект</w:t>
            </w:r>
          </w:p>
        </w:tc>
        <w:tc>
          <w:tcPr>
            <w:tcW w:w="2167" w:type="dxa"/>
          </w:tcPr>
          <w:p w:rsidR="00CA7C4B" w:rsidRDefault="00CA7C4B">
            <w:pPr>
              <w:pStyle w:val="TableParagraph"/>
              <w:rPr>
                <w:sz w:val="20"/>
              </w:rPr>
            </w:pPr>
          </w:p>
        </w:tc>
      </w:tr>
      <w:tr w:rsidR="00CA7C4B">
        <w:trPr>
          <w:trHeight w:val="275"/>
        </w:trPr>
        <w:tc>
          <w:tcPr>
            <w:tcW w:w="444" w:type="dxa"/>
          </w:tcPr>
          <w:p w:rsidR="00CA7C4B" w:rsidRDefault="00CA7C4B">
            <w:pPr>
              <w:pStyle w:val="TableParagraph"/>
              <w:rPr>
                <w:sz w:val="20"/>
              </w:rPr>
            </w:pPr>
          </w:p>
        </w:tc>
        <w:tc>
          <w:tcPr>
            <w:tcW w:w="6852" w:type="dxa"/>
          </w:tcPr>
          <w:p w:rsidR="00CA7C4B" w:rsidRDefault="003C2382">
            <w:pPr>
              <w:pStyle w:val="TableParagraph"/>
              <w:spacing w:line="256" w:lineRule="exact"/>
              <w:ind w:left="156"/>
              <w:rPr>
                <w:sz w:val="24"/>
              </w:rPr>
            </w:pPr>
            <w:r>
              <w:rPr>
                <w:sz w:val="24"/>
              </w:rPr>
              <w:t xml:space="preserve">– </w:t>
            </w:r>
            <w:r>
              <w:rPr>
                <w:spacing w:val="-5"/>
                <w:sz w:val="24"/>
              </w:rPr>
              <w:t>СВК</w:t>
            </w:r>
          </w:p>
        </w:tc>
        <w:tc>
          <w:tcPr>
            <w:tcW w:w="2167" w:type="dxa"/>
          </w:tcPr>
          <w:p w:rsidR="00CA7C4B" w:rsidRDefault="00CA7C4B">
            <w:pPr>
              <w:pStyle w:val="TableParagraph"/>
              <w:rPr>
                <w:sz w:val="20"/>
              </w:rPr>
            </w:pPr>
          </w:p>
        </w:tc>
      </w:tr>
      <w:tr w:rsidR="00CA7C4B">
        <w:trPr>
          <w:trHeight w:val="278"/>
        </w:trPr>
        <w:tc>
          <w:tcPr>
            <w:tcW w:w="444" w:type="dxa"/>
          </w:tcPr>
          <w:p w:rsidR="00CA7C4B" w:rsidRDefault="00CA7C4B">
            <w:pPr>
              <w:pStyle w:val="TableParagraph"/>
              <w:rPr>
                <w:sz w:val="20"/>
              </w:rPr>
            </w:pPr>
          </w:p>
        </w:tc>
        <w:tc>
          <w:tcPr>
            <w:tcW w:w="6852" w:type="dxa"/>
          </w:tcPr>
          <w:p w:rsidR="00CA7C4B" w:rsidRDefault="003C2382">
            <w:pPr>
              <w:pStyle w:val="TableParagraph"/>
              <w:spacing w:line="258" w:lineRule="exact"/>
              <w:ind w:left="156"/>
              <w:rPr>
                <w:sz w:val="24"/>
              </w:rPr>
            </w:pPr>
            <w:r>
              <w:rPr>
                <w:sz w:val="24"/>
              </w:rPr>
              <w:t>–</w:t>
            </w:r>
            <w:r>
              <w:rPr>
                <w:spacing w:val="-1"/>
                <w:sz w:val="24"/>
              </w:rPr>
              <w:t xml:space="preserve"> </w:t>
            </w:r>
            <w:r>
              <w:rPr>
                <w:sz w:val="24"/>
              </w:rPr>
              <w:t>приложения,</w:t>
            </w:r>
            <w:r>
              <w:rPr>
                <w:spacing w:val="-1"/>
                <w:sz w:val="24"/>
              </w:rPr>
              <w:t xml:space="preserve"> </w:t>
            </w:r>
            <w:r>
              <w:rPr>
                <w:sz w:val="24"/>
              </w:rPr>
              <w:t>в</w:t>
            </w:r>
            <w:r>
              <w:rPr>
                <w:spacing w:val="-2"/>
                <w:sz w:val="24"/>
              </w:rPr>
              <w:t xml:space="preserve"> </w:t>
            </w:r>
            <w:r>
              <w:rPr>
                <w:sz w:val="24"/>
              </w:rPr>
              <w:t>том</w:t>
            </w:r>
            <w:r>
              <w:rPr>
                <w:spacing w:val="-1"/>
                <w:sz w:val="24"/>
              </w:rPr>
              <w:t xml:space="preserve"> </w:t>
            </w:r>
            <w:r>
              <w:rPr>
                <w:spacing w:val="-4"/>
                <w:sz w:val="24"/>
              </w:rPr>
              <w:t>числе</w:t>
            </w:r>
          </w:p>
        </w:tc>
        <w:tc>
          <w:tcPr>
            <w:tcW w:w="2167" w:type="dxa"/>
          </w:tcPr>
          <w:p w:rsidR="00CA7C4B" w:rsidRDefault="00CA7C4B">
            <w:pPr>
              <w:pStyle w:val="TableParagraph"/>
              <w:rPr>
                <w:sz w:val="20"/>
              </w:rPr>
            </w:pPr>
          </w:p>
        </w:tc>
      </w:tr>
      <w:tr w:rsidR="00CA7C4B">
        <w:trPr>
          <w:trHeight w:val="275"/>
        </w:trPr>
        <w:tc>
          <w:tcPr>
            <w:tcW w:w="444" w:type="dxa"/>
          </w:tcPr>
          <w:p w:rsidR="00CA7C4B" w:rsidRDefault="00CA7C4B">
            <w:pPr>
              <w:pStyle w:val="TableParagraph"/>
              <w:rPr>
                <w:sz w:val="20"/>
              </w:rPr>
            </w:pPr>
          </w:p>
        </w:tc>
        <w:tc>
          <w:tcPr>
            <w:tcW w:w="6852" w:type="dxa"/>
          </w:tcPr>
          <w:p w:rsidR="00CA7C4B" w:rsidRDefault="003C2382">
            <w:pPr>
              <w:pStyle w:val="TableParagraph"/>
              <w:spacing w:line="256" w:lineRule="exact"/>
              <w:ind w:left="156"/>
              <w:rPr>
                <w:sz w:val="24"/>
              </w:rPr>
            </w:pPr>
            <w:r>
              <w:rPr>
                <w:sz w:val="24"/>
              </w:rPr>
              <w:t>Рабочий</w:t>
            </w:r>
            <w:r>
              <w:rPr>
                <w:spacing w:val="-3"/>
                <w:sz w:val="24"/>
              </w:rPr>
              <w:t xml:space="preserve"> </w:t>
            </w:r>
            <w:r>
              <w:rPr>
                <w:sz w:val="24"/>
              </w:rPr>
              <w:t>план</w:t>
            </w:r>
            <w:r>
              <w:rPr>
                <w:spacing w:val="-2"/>
                <w:sz w:val="24"/>
              </w:rPr>
              <w:t xml:space="preserve"> счетов</w:t>
            </w:r>
          </w:p>
        </w:tc>
        <w:tc>
          <w:tcPr>
            <w:tcW w:w="2167" w:type="dxa"/>
          </w:tcPr>
          <w:p w:rsidR="00CA7C4B" w:rsidRDefault="00CA7C4B">
            <w:pPr>
              <w:pStyle w:val="TableParagraph"/>
              <w:rPr>
                <w:sz w:val="20"/>
              </w:rPr>
            </w:pPr>
          </w:p>
        </w:tc>
      </w:tr>
      <w:tr w:rsidR="00CA7C4B">
        <w:trPr>
          <w:trHeight w:val="275"/>
        </w:trPr>
        <w:tc>
          <w:tcPr>
            <w:tcW w:w="444" w:type="dxa"/>
          </w:tcPr>
          <w:p w:rsidR="00CA7C4B" w:rsidRDefault="00CA7C4B">
            <w:pPr>
              <w:pStyle w:val="TableParagraph"/>
              <w:rPr>
                <w:sz w:val="20"/>
              </w:rPr>
            </w:pPr>
          </w:p>
        </w:tc>
        <w:tc>
          <w:tcPr>
            <w:tcW w:w="6852" w:type="dxa"/>
          </w:tcPr>
          <w:p w:rsidR="00CA7C4B" w:rsidRDefault="003C2382">
            <w:pPr>
              <w:pStyle w:val="TableParagraph"/>
              <w:spacing w:line="256" w:lineRule="exact"/>
              <w:ind w:left="156"/>
              <w:rPr>
                <w:sz w:val="24"/>
              </w:rPr>
            </w:pPr>
            <w:r>
              <w:rPr>
                <w:sz w:val="24"/>
              </w:rPr>
              <w:t>График</w:t>
            </w:r>
            <w:r>
              <w:rPr>
                <w:spacing w:val="-4"/>
                <w:sz w:val="24"/>
              </w:rPr>
              <w:t xml:space="preserve"> </w:t>
            </w:r>
            <w:r>
              <w:rPr>
                <w:spacing w:val="-2"/>
                <w:sz w:val="24"/>
              </w:rPr>
              <w:t>документооборота</w:t>
            </w:r>
          </w:p>
        </w:tc>
        <w:tc>
          <w:tcPr>
            <w:tcW w:w="2167" w:type="dxa"/>
          </w:tcPr>
          <w:p w:rsidR="00CA7C4B" w:rsidRDefault="00CA7C4B">
            <w:pPr>
              <w:pStyle w:val="TableParagraph"/>
              <w:rPr>
                <w:sz w:val="20"/>
              </w:rPr>
            </w:pPr>
          </w:p>
        </w:tc>
      </w:tr>
      <w:tr w:rsidR="00CA7C4B">
        <w:trPr>
          <w:trHeight w:val="275"/>
        </w:trPr>
        <w:tc>
          <w:tcPr>
            <w:tcW w:w="444" w:type="dxa"/>
          </w:tcPr>
          <w:p w:rsidR="00CA7C4B" w:rsidRDefault="00CA7C4B">
            <w:pPr>
              <w:pStyle w:val="TableParagraph"/>
              <w:rPr>
                <w:sz w:val="20"/>
              </w:rPr>
            </w:pPr>
          </w:p>
        </w:tc>
        <w:tc>
          <w:tcPr>
            <w:tcW w:w="6852" w:type="dxa"/>
          </w:tcPr>
          <w:p w:rsidR="00CA7C4B" w:rsidRDefault="003C2382">
            <w:pPr>
              <w:pStyle w:val="TableParagraph"/>
              <w:spacing w:line="256" w:lineRule="exact"/>
              <w:ind w:left="156"/>
              <w:rPr>
                <w:sz w:val="24"/>
              </w:rPr>
            </w:pPr>
            <w:r>
              <w:rPr>
                <w:spacing w:val="-10"/>
                <w:sz w:val="24"/>
              </w:rPr>
              <w:t>…</w:t>
            </w:r>
          </w:p>
        </w:tc>
        <w:tc>
          <w:tcPr>
            <w:tcW w:w="2167" w:type="dxa"/>
          </w:tcPr>
          <w:p w:rsidR="00CA7C4B" w:rsidRDefault="00CA7C4B">
            <w:pPr>
              <w:pStyle w:val="TableParagraph"/>
              <w:rPr>
                <w:sz w:val="20"/>
              </w:rPr>
            </w:pPr>
          </w:p>
        </w:tc>
      </w:tr>
      <w:tr w:rsidR="00CA7C4B">
        <w:trPr>
          <w:trHeight w:val="275"/>
        </w:trPr>
        <w:tc>
          <w:tcPr>
            <w:tcW w:w="444" w:type="dxa"/>
          </w:tcPr>
          <w:p w:rsidR="00CA7C4B" w:rsidRDefault="00CA7C4B">
            <w:pPr>
              <w:pStyle w:val="TableParagraph"/>
              <w:rPr>
                <w:sz w:val="20"/>
              </w:rPr>
            </w:pPr>
          </w:p>
        </w:tc>
        <w:tc>
          <w:tcPr>
            <w:tcW w:w="6852" w:type="dxa"/>
          </w:tcPr>
          <w:p w:rsidR="00CA7C4B" w:rsidRDefault="003C2382">
            <w:pPr>
              <w:pStyle w:val="TableParagraph"/>
              <w:spacing w:line="256" w:lineRule="exact"/>
              <w:ind w:left="156"/>
              <w:rPr>
                <w:sz w:val="24"/>
              </w:rPr>
            </w:pPr>
            <w:r>
              <w:rPr>
                <w:spacing w:val="-10"/>
                <w:sz w:val="24"/>
              </w:rPr>
              <w:t>…</w:t>
            </w:r>
          </w:p>
        </w:tc>
        <w:tc>
          <w:tcPr>
            <w:tcW w:w="2167" w:type="dxa"/>
          </w:tcPr>
          <w:p w:rsidR="00CA7C4B" w:rsidRDefault="00CA7C4B">
            <w:pPr>
              <w:pStyle w:val="TableParagraph"/>
              <w:rPr>
                <w:sz w:val="20"/>
              </w:rPr>
            </w:pPr>
          </w:p>
        </w:tc>
      </w:tr>
      <w:tr w:rsidR="00CA7C4B">
        <w:trPr>
          <w:trHeight w:val="276"/>
        </w:trPr>
        <w:tc>
          <w:tcPr>
            <w:tcW w:w="444" w:type="dxa"/>
          </w:tcPr>
          <w:p w:rsidR="00CA7C4B" w:rsidRDefault="003C2382">
            <w:pPr>
              <w:pStyle w:val="TableParagraph"/>
              <w:spacing w:line="256" w:lineRule="exact"/>
              <w:ind w:left="10" w:right="106"/>
              <w:jc w:val="center"/>
              <w:rPr>
                <w:sz w:val="24"/>
              </w:rPr>
            </w:pPr>
            <w:r>
              <w:rPr>
                <w:spacing w:val="-10"/>
                <w:sz w:val="24"/>
              </w:rPr>
              <w:t>2</w:t>
            </w:r>
          </w:p>
        </w:tc>
        <w:tc>
          <w:tcPr>
            <w:tcW w:w="6852" w:type="dxa"/>
          </w:tcPr>
          <w:p w:rsidR="00CA7C4B" w:rsidRDefault="003C2382">
            <w:pPr>
              <w:pStyle w:val="TableParagraph"/>
              <w:spacing w:line="256" w:lineRule="exact"/>
              <w:ind w:left="156"/>
              <w:rPr>
                <w:sz w:val="24"/>
              </w:rPr>
            </w:pPr>
            <w:r>
              <w:rPr>
                <w:sz w:val="24"/>
              </w:rPr>
              <w:t>Полнота</w:t>
            </w:r>
            <w:r>
              <w:rPr>
                <w:spacing w:val="-5"/>
                <w:sz w:val="24"/>
              </w:rPr>
              <w:t xml:space="preserve"> </w:t>
            </w:r>
            <w:r>
              <w:rPr>
                <w:sz w:val="24"/>
              </w:rPr>
              <w:t>раскрытия</w:t>
            </w:r>
            <w:r>
              <w:rPr>
                <w:spacing w:val="-5"/>
                <w:sz w:val="24"/>
              </w:rPr>
              <w:t xml:space="preserve"> </w:t>
            </w:r>
            <w:r>
              <w:rPr>
                <w:sz w:val="24"/>
              </w:rPr>
              <w:t>элементов</w:t>
            </w:r>
            <w:r>
              <w:rPr>
                <w:spacing w:val="-3"/>
                <w:sz w:val="24"/>
              </w:rPr>
              <w:t xml:space="preserve"> </w:t>
            </w:r>
            <w:r>
              <w:rPr>
                <w:sz w:val="24"/>
              </w:rPr>
              <w:t>учётной</w:t>
            </w:r>
            <w:r>
              <w:rPr>
                <w:spacing w:val="-2"/>
                <w:sz w:val="24"/>
              </w:rPr>
              <w:t xml:space="preserve"> политики:</w:t>
            </w:r>
          </w:p>
        </w:tc>
        <w:tc>
          <w:tcPr>
            <w:tcW w:w="2167" w:type="dxa"/>
          </w:tcPr>
          <w:p w:rsidR="00CA7C4B" w:rsidRDefault="00CA7C4B">
            <w:pPr>
              <w:pStyle w:val="TableParagraph"/>
              <w:rPr>
                <w:sz w:val="20"/>
              </w:rPr>
            </w:pPr>
          </w:p>
        </w:tc>
      </w:tr>
      <w:tr w:rsidR="00CA7C4B">
        <w:trPr>
          <w:trHeight w:val="277"/>
        </w:trPr>
        <w:tc>
          <w:tcPr>
            <w:tcW w:w="444" w:type="dxa"/>
          </w:tcPr>
          <w:p w:rsidR="00CA7C4B" w:rsidRDefault="00CA7C4B">
            <w:pPr>
              <w:pStyle w:val="TableParagraph"/>
              <w:rPr>
                <w:sz w:val="20"/>
              </w:rPr>
            </w:pPr>
          </w:p>
        </w:tc>
        <w:tc>
          <w:tcPr>
            <w:tcW w:w="6852" w:type="dxa"/>
          </w:tcPr>
          <w:p w:rsidR="00CA7C4B" w:rsidRDefault="003C2382">
            <w:pPr>
              <w:pStyle w:val="TableParagraph"/>
              <w:spacing w:line="258" w:lineRule="exact"/>
              <w:ind w:left="156"/>
              <w:rPr>
                <w:sz w:val="24"/>
              </w:rPr>
            </w:pPr>
            <w:r>
              <w:rPr>
                <w:sz w:val="24"/>
              </w:rPr>
              <w:t>–</w:t>
            </w:r>
            <w:r>
              <w:rPr>
                <w:spacing w:val="-5"/>
                <w:sz w:val="24"/>
              </w:rPr>
              <w:t xml:space="preserve"> </w:t>
            </w:r>
            <w:r>
              <w:rPr>
                <w:sz w:val="24"/>
              </w:rPr>
              <w:t>нематериальные</w:t>
            </w:r>
            <w:r>
              <w:rPr>
                <w:spacing w:val="-5"/>
                <w:sz w:val="24"/>
              </w:rPr>
              <w:t xml:space="preserve"> </w:t>
            </w:r>
            <w:r>
              <w:rPr>
                <w:spacing w:val="-2"/>
                <w:sz w:val="24"/>
              </w:rPr>
              <w:t>активы</w:t>
            </w:r>
          </w:p>
        </w:tc>
        <w:tc>
          <w:tcPr>
            <w:tcW w:w="2167" w:type="dxa"/>
          </w:tcPr>
          <w:p w:rsidR="00CA7C4B" w:rsidRDefault="00CA7C4B">
            <w:pPr>
              <w:pStyle w:val="TableParagraph"/>
              <w:rPr>
                <w:sz w:val="20"/>
              </w:rPr>
            </w:pPr>
          </w:p>
        </w:tc>
      </w:tr>
      <w:tr w:rsidR="00CA7C4B">
        <w:trPr>
          <w:trHeight w:val="275"/>
        </w:trPr>
        <w:tc>
          <w:tcPr>
            <w:tcW w:w="444" w:type="dxa"/>
          </w:tcPr>
          <w:p w:rsidR="00CA7C4B" w:rsidRDefault="00CA7C4B">
            <w:pPr>
              <w:pStyle w:val="TableParagraph"/>
              <w:rPr>
                <w:sz w:val="20"/>
              </w:rPr>
            </w:pPr>
          </w:p>
        </w:tc>
        <w:tc>
          <w:tcPr>
            <w:tcW w:w="6852" w:type="dxa"/>
          </w:tcPr>
          <w:p w:rsidR="00CA7C4B" w:rsidRDefault="003C2382">
            <w:pPr>
              <w:pStyle w:val="TableParagraph"/>
              <w:spacing w:line="256" w:lineRule="exact"/>
              <w:ind w:left="156"/>
              <w:rPr>
                <w:sz w:val="24"/>
              </w:rPr>
            </w:pPr>
            <w:r>
              <w:rPr>
                <w:sz w:val="24"/>
              </w:rPr>
              <w:t>–</w:t>
            </w:r>
            <w:r>
              <w:rPr>
                <w:spacing w:val="-2"/>
                <w:sz w:val="24"/>
              </w:rPr>
              <w:t xml:space="preserve"> </w:t>
            </w:r>
            <w:r>
              <w:rPr>
                <w:sz w:val="24"/>
              </w:rPr>
              <w:t>основные</w:t>
            </w:r>
            <w:r>
              <w:rPr>
                <w:spacing w:val="-3"/>
                <w:sz w:val="24"/>
              </w:rPr>
              <w:t xml:space="preserve"> </w:t>
            </w:r>
            <w:r>
              <w:rPr>
                <w:spacing w:val="-2"/>
                <w:sz w:val="24"/>
              </w:rPr>
              <w:t>средства</w:t>
            </w:r>
          </w:p>
        </w:tc>
        <w:tc>
          <w:tcPr>
            <w:tcW w:w="2167" w:type="dxa"/>
          </w:tcPr>
          <w:p w:rsidR="00CA7C4B" w:rsidRDefault="00CA7C4B">
            <w:pPr>
              <w:pStyle w:val="TableParagraph"/>
              <w:rPr>
                <w:sz w:val="20"/>
              </w:rPr>
            </w:pPr>
          </w:p>
        </w:tc>
      </w:tr>
      <w:tr w:rsidR="00CA7C4B">
        <w:trPr>
          <w:trHeight w:val="275"/>
        </w:trPr>
        <w:tc>
          <w:tcPr>
            <w:tcW w:w="444" w:type="dxa"/>
          </w:tcPr>
          <w:p w:rsidR="00CA7C4B" w:rsidRDefault="00CA7C4B">
            <w:pPr>
              <w:pStyle w:val="TableParagraph"/>
              <w:rPr>
                <w:sz w:val="20"/>
              </w:rPr>
            </w:pPr>
          </w:p>
        </w:tc>
        <w:tc>
          <w:tcPr>
            <w:tcW w:w="6852" w:type="dxa"/>
          </w:tcPr>
          <w:p w:rsidR="00CA7C4B" w:rsidRDefault="003C2382">
            <w:pPr>
              <w:pStyle w:val="TableParagraph"/>
              <w:spacing w:line="256" w:lineRule="exact"/>
              <w:ind w:left="156"/>
              <w:rPr>
                <w:sz w:val="24"/>
              </w:rPr>
            </w:pPr>
            <w:r>
              <w:rPr>
                <w:spacing w:val="-10"/>
                <w:sz w:val="24"/>
              </w:rPr>
              <w:t>…</w:t>
            </w:r>
          </w:p>
        </w:tc>
        <w:tc>
          <w:tcPr>
            <w:tcW w:w="2167" w:type="dxa"/>
          </w:tcPr>
          <w:p w:rsidR="00CA7C4B" w:rsidRDefault="00CA7C4B">
            <w:pPr>
              <w:pStyle w:val="TableParagraph"/>
              <w:rPr>
                <w:sz w:val="20"/>
              </w:rPr>
            </w:pPr>
          </w:p>
        </w:tc>
      </w:tr>
      <w:tr w:rsidR="00CA7C4B">
        <w:trPr>
          <w:trHeight w:val="275"/>
        </w:trPr>
        <w:tc>
          <w:tcPr>
            <w:tcW w:w="444" w:type="dxa"/>
          </w:tcPr>
          <w:p w:rsidR="00CA7C4B" w:rsidRDefault="00CA7C4B">
            <w:pPr>
              <w:pStyle w:val="TableParagraph"/>
              <w:rPr>
                <w:sz w:val="20"/>
              </w:rPr>
            </w:pPr>
          </w:p>
        </w:tc>
        <w:tc>
          <w:tcPr>
            <w:tcW w:w="6852" w:type="dxa"/>
          </w:tcPr>
          <w:p w:rsidR="00CA7C4B" w:rsidRDefault="003C2382">
            <w:pPr>
              <w:pStyle w:val="TableParagraph"/>
              <w:spacing w:line="256" w:lineRule="exact"/>
              <w:ind w:left="156"/>
              <w:rPr>
                <w:sz w:val="24"/>
              </w:rPr>
            </w:pPr>
            <w:r>
              <w:rPr>
                <w:spacing w:val="-10"/>
                <w:sz w:val="24"/>
              </w:rPr>
              <w:t>…</w:t>
            </w:r>
          </w:p>
        </w:tc>
        <w:tc>
          <w:tcPr>
            <w:tcW w:w="2167" w:type="dxa"/>
          </w:tcPr>
          <w:p w:rsidR="00CA7C4B" w:rsidRDefault="00CA7C4B">
            <w:pPr>
              <w:pStyle w:val="TableParagraph"/>
              <w:rPr>
                <w:sz w:val="20"/>
              </w:rPr>
            </w:pPr>
          </w:p>
        </w:tc>
      </w:tr>
    </w:tbl>
    <w:p w:rsidR="00CA7C4B" w:rsidRDefault="00CA7C4B">
      <w:pPr>
        <w:rPr>
          <w:sz w:val="20"/>
        </w:rPr>
        <w:sectPr w:rsidR="00CA7C4B">
          <w:type w:val="continuous"/>
          <w:pgSz w:w="11910" w:h="16840"/>
          <w:pgMar w:top="0" w:right="800" w:bottom="0" w:left="800" w:header="0" w:footer="631" w:gutter="0"/>
          <w:cols w:space="720"/>
        </w:sectPr>
      </w:pPr>
    </w:p>
    <w:p w:rsidR="00CA7C4B" w:rsidRDefault="003C2382">
      <w:pPr>
        <w:pStyle w:val="1"/>
        <w:ind w:right="1195"/>
      </w:pPr>
      <w:r>
        <w:lastRenderedPageBreak/>
        <w:t>ОТВЕТЫ</w:t>
      </w:r>
      <w:r>
        <w:rPr>
          <w:spacing w:val="-3"/>
        </w:rPr>
        <w:t xml:space="preserve"> </w:t>
      </w:r>
      <w:r>
        <w:t xml:space="preserve">К </w:t>
      </w:r>
      <w:r>
        <w:rPr>
          <w:spacing w:val="-2"/>
        </w:rPr>
        <w:t>ТЕСТАМ</w:t>
      </w:r>
    </w:p>
    <w:p w:rsidR="00CA7C4B" w:rsidRDefault="00CA7C4B">
      <w:pPr>
        <w:pStyle w:val="a3"/>
        <w:spacing w:before="2"/>
        <w:ind w:left="0"/>
        <w:rPr>
          <w:b/>
        </w:rPr>
      </w:pPr>
    </w:p>
    <w:p w:rsidR="00CA7C4B" w:rsidRDefault="003C2382">
      <w:pPr>
        <w:spacing w:after="2"/>
        <w:ind w:left="1053"/>
        <w:rPr>
          <w:b/>
          <w:sz w:val="28"/>
        </w:rPr>
      </w:pPr>
      <w:r>
        <w:rPr>
          <w:b/>
          <w:sz w:val="28"/>
        </w:rPr>
        <w:t>Тема</w:t>
      </w:r>
      <w:r>
        <w:rPr>
          <w:b/>
          <w:spacing w:val="-5"/>
          <w:sz w:val="28"/>
        </w:rPr>
        <w:t xml:space="preserve"> </w:t>
      </w:r>
      <w:r>
        <w:rPr>
          <w:b/>
          <w:spacing w:val="-10"/>
          <w:sz w:val="28"/>
        </w:rPr>
        <w:t>1</w:t>
      </w:r>
    </w:p>
    <w:tbl>
      <w:tblPr>
        <w:tblStyle w:val="TableNormal"/>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9"/>
        <w:gridCol w:w="866"/>
        <w:gridCol w:w="864"/>
        <w:gridCol w:w="867"/>
        <w:gridCol w:w="866"/>
        <w:gridCol w:w="866"/>
        <w:gridCol w:w="864"/>
        <w:gridCol w:w="866"/>
        <w:gridCol w:w="866"/>
        <w:gridCol w:w="864"/>
        <w:gridCol w:w="851"/>
      </w:tblGrid>
      <w:tr w:rsidR="00CA7C4B">
        <w:trPr>
          <w:trHeight w:val="551"/>
        </w:trPr>
        <w:tc>
          <w:tcPr>
            <w:tcW w:w="929" w:type="dxa"/>
          </w:tcPr>
          <w:p w:rsidR="00CA7C4B" w:rsidRDefault="003C2382">
            <w:pPr>
              <w:pStyle w:val="TableParagraph"/>
              <w:spacing w:line="270" w:lineRule="exact"/>
              <w:ind w:left="117"/>
              <w:rPr>
                <w:sz w:val="24"/>
              </w:rPr>
            </w:pPr>
            <w:r>
              <w:rPr>
                <w:spacing w:val="-2"/>
                <w:sz w:val="24"/>
              </w:rPr>
              <w:t>Номер</w:t>
            </w:r>
          </w:p>
          <w:p w:rsidR="00CA7C4B" w:rsidRDefault="003C2382">
            <w:pPr>
              <w:pStyle w:val="TableParagraph"/>
              <w:spacing w:line="261" w:lineRule="exact"/>
              <w:ind w:left="45"/>
              <w:rPr>
                <w:sz w:val="24"/>
              </w:rPr>
            </w:pPr>
            <w:r>
              <w:rPr>
                <w:spacing w:val="-2"/>
                <w:sz w:val="24"/>
              </w:rPr>
              <w:t>вопроса</w:t>
            </w:r>
          </w:p>
        </w:tc>
        <w:tc>
          <w:tcPr>
            <w:tcW w:w="866" w:type="dxa"/>
          </w:tcPr>
          <w:p w:rsidR="00CA7C4B" w:rsidRDefault="003C2382">
            <w:pPr>
              <w:pStyle w:val="TableParagraph"/>
              <w:spacing w:line="315" w:lineRule="exact"/>
              <w:ind w:left="17" w:right="3"/>
              <w:jc w:val="center"/>
              <w:rPr>
                <w:sz w:val="28"/>
              </w:rPr>
            </w:pPr>
            <w:r>
              <w:rPr>
                <w:spacing w:val="-10"/>
                <w:sz w:val="28"/>
              </w:rPr>
              <w:t>1</w:t>
            </w:r>
          </w:p>
        </w:tc>
        <w:tc>
          <w:tcPr>
            <w:tcW w:w="864" w:type="dxa"/>
          </w:tcPr>
          <w:p w:rsidR="00CA7C4B" w:rsidRDefault="003C2382">
            <w:pPr>
              <w:pStyle w:val="TableParagraph"/>
              <w:spacing w:line="315" w:lineRule="exact"/>
              <w:ind w:left="16" w:right="4"/>
              <w:jc w:val="center"/>
              <w:rPr>
                <w:sz w:val="28"/>
              </w:rPr>
            </w:pPr>
            <w:r>
              <w:rPr>
                <w:spacing w:val="-10"/>
                <w:sz w:val="28"/>
              </w:rPr>
              <w:t>2</w:t>
            </w:r>
          </w:p>
        </w:tc>
        <w:tc>
          <w:tcPr>
            <w:tcW w:w="867" w:type="dxa"/>
          </w:tcPr>
          <w:p w:rsidR="00CA7C4B" w:rsidRDefault="003C2382">
            <w:pPr>
              <w:pStyle w:val="TableParagraph"/>
              <w:spacing w:line="315" w:lineRule="exact"/>
              <w:ind w:left="14" w:right="4"/>
              <w:jc w:val="center"/>
              <w:rPr>
                <w:sz w:val="28"/>
              </w:rPr>
            </w:pPr>
            <w:r>
              <w:rPr>
                <w:spacing w:val="-10"/>
                <w:sz w:val="28"/>
              </w:rPr>
              <w:t>3</w:t>
            </w:r>
          </w:p>
        </w:tc>
        <w:tc>
          <w:tcPr>
            <w:tcW w:w="866" w:type="dxa"/>
          </w:tcPr>
          <w:p w:rsidR="00CA7C4B" w:rsidRDefault="003C2382">
            <w:pPr>
              <w:pStyle w:val="TableParagraph"/>
              <w:spacing w:line="315" w:lineRule="exact"/>
              <w:ind w:left="17" w:right="3"/>
              <w:jc w:val="center"/>
              <w:rPr>
                <w:sz w:val="28"/>
              </w:rPr>
            </w:pPr>
            <w:r>
              <w:rPr>
                <w:spacing w:val="-10"/>
                <w:sz w:val="28"/>
              </w:rPr>
              <w:t>4</w:t>
            </w:r>
          </w:p>
        </w:tc>
        <w:tc>
          <w:tcPr>
            <w:tcW w:w="866" w:type="dxa"/>
          </w:tcPr>
          <w:p w:rsidR="00CA7C4B" w:rsidRDefault="003C2382">
            <w:pPr>
              <w:pStyle w:val="TableParagraph"/>
              <w:spacing w:line="315" w:lineRule="exact"/>
              <w:ind w:left="17" w:right="7"/>
              <w:jc w:val="center"/>
              <w:rPr>
                <w:sz w:val="28"/>
              </w:rPr>
            </w:pPr>
            <w:r>
              <w:rPr>
                <w:spacing w:val="-10"/>
                <w:sz w:val="28"/>
              </w:rPr>
              <w:t>5</w:t>
            </w:r>
          </w:p>
        </w:tc>
        <w:tc>
          <w:tcPr>
            <w:tcW w:w="864" w:type="dxa"/>
          </w:tcPr>
          <w:p w:rsidR="00CA7C4B" w:rsidRDefault="003C2382">
            <w:pPr>
              <w:pStyle w:val="TableParagraph"/>
              <w:spacing w:line="315" w:lineRule="exact"/>
              <w:ind w:left="16" w:right="2"/>
              <w:jc w:val="center"/>
              <w:rPr>
                <w:sz w:val="28"/>
              </w:rPr>
            </w:pPr>
            <w:r>
              <w:rPr>
                <w:spacing w:val="-10"/>
                <w:sz w:val="28"/>
              </w:rPr>
              <w:t>6</w:t>
            </w:r>
          </w:p>
        </w:tc>
        <w:tc>
          <w:tcPr>
            <w:tcW w:w="866" w:type="dxa"/>
          </w:tcPr>
          <w:p w:rsidR="00CA7C4B" w:rsidRDefault="003C2382">
            <w:pPr>
              <w:pStyle w:val="TableParagraph"/>
              <w:spacing w:line="315" w:lineRule="exact"/>
              <w:ind w:left="17"/>
              <w:jc w:val="center"/>
              <w:rPr>
                <w:sz w:val="28"/>
              </w:rPr>
            </w:pPr>
            <w:r>
              <w:rPr>
                <w:spacing w:val="-10"/>
                <w:sz w:val="28"/>
              </w:rPr>
              <w:t>7</w:t>
            </w:r>
          </w:p>
        </w:tc>
        <w:tc>
          <w:tcPr>
            <w:tcW w:w="866" w:type="dxa"/>
          </w:tcPr>
          <w:p w:rsidR="00CA7C4B" w:rsidRDefault="003C2382">
            <w:pPr>
              <w:pStyle w:val="TableParagraph"/>
              <w:spacing w:line="315" w:lineRule="exact"/>
              <w:ind w:left="17" w:right="4"/>
              <w:jc w:val="center"/>
              <w:rPr>
                <w:sz w:val="28"/>
              </w:rPr>
            </w:pPr>
            <w:r>
              <w:rPr>
                <w:spacing w:val="-10"/>
                <w:sz w:val="28"/>
              </w:rPr>
              <w:t>8</w:t>
            </w:r>
          </w:p>
        </w:tc>
        <w:tc>
          <w:tcPr>
            <w:tcW w:w="864" w:type="dxa"/>
          </w:tcPr>
          <w:p w:rsidR="00CA7C4B" w:rsidRDefault="003C2382">
            <w:pPr>
              <w:pStyle w:val="TableParagraph"/>
              <w:spacing w:line="315" w:lineRule="exact"/>
              <w:ind w:left="16"/>
              <w:jc w:val="center"/>
              <w:rPr>
                <w:sz w:val="28"/>
              </w:rPr>
            </w:pPr>
            <w:r>
              <w:rPr>
                <w:spacing w:val="-10"/>
                <w:sz w:val="28"/>
              </w:rPr>
              <w:t>9</w:t>
            </w:r>
          </w:p>
        </w:tc>
        <w:tc>
          <w:tcPr>
            <w:tcW w:w="851" w:type="dxa"/>
          </w:tcPr>
          <w:p w:rsidR="00CA7C4B" w:rsidRDefault="003C2382">
            <w:pPr>
              <w:pStyle w:val="TableParagraph"/>
              <w:spacing w:line="315" w:lineRule="exact"/>
              <w:ind w:left="24"/>
              <w:jc w:val="center"/>
              <w:rPr>
                <w:sz w:val="28"/>
              </w:rPr>
            </w:pPr>
            <w:r>
              <w:rPr>
                <w:spacing w:val="-5"/>
                <w:sz w:val="28"/>
              </w:rPr>
              <w:t>10</w:t>
            </w:r>
          </w:p>
        </w:tc>
      </w:tr>
      <w:tr w:rsidR="00CA7C4B">
        <w:trPr>
          <w:trHeight w:val="323"/>
        </w:trPr>
        <w:tc>
          <w:tcPr>
            <w:tcW w:w="929" w:type="dxa"/>
          </w:tcPr>
          <w:p w:rsidR="00CA7C4B" w:rsidRDefault="003C2382">
            <w:pPr>
              <w:pStyle w:val="TableParagraph"/>
              <w:spacing w:line="270" w:lineRule="exact"/>
              <w:ind w:left="107"/>
              <w:rPr>
                <w:sz w:val="24"/>
              </w:rPr>
            </w:pPr>
            <w:r>
              <w:rPr>
                <w:spacing w:val="-2"/>
                <w:sz w:val="24"/>
              </w:rPr>
              <w:t>Ответ</w:t>
            </w:r>
          </w:p>
        </w:tc>
        <w:tc>
          <w:tcPr>
            <w:tcW w:w="866" w:type="dxa"/>
          </w:tcPr>
          <w:p w:rsidR="00CA7C4B" w:rsidRDefault="003C2382">
            <w:pPr>
              <w:pStyle w:val="TableParagraph"/>
              <w:spacing w:line="304" w:lineRule="exact"/>
              <w:ind w:left="17" w:right="7"/>
              <w:jc w:val="center"/>
              <w:rPr>
                <w:sz w:val="28"/>
              </w:rPr>
            </w:pPr>
            <w:r>
              <w:rPr>
                <w:spacing w:val="-10"/>
                <w:sz w:val="28"/>
              </w:rPr>
              <w:t>в</w:t>
            </w:r>
          </w:p>
        </w:tc>
        <w:tc>
          <w:tcPr>
            <w:tcW w:w="864" w:type="dxa"/>
          </w:tcPr>
          <w:p w:rsidR="00CA7C4B" w:rsidRDefault="003C2382">
            <w:pPr>
              <w:pStyle w:val="TableParagraph"/>
              <w:spacing w:line="304" w:lineRule="exact"/>
              <w:ind w:left="16" w:right="6"/>
              <w:jc w:val="center"/>
              <w:rPr>
                <w:sz w:val="28"/>
              </w:rPr>
            </w:pPr>
            <w:r>
              <w:rPr>
                <w:spacing w:val="-10"/>
                <w:sz w:val="28"/>
              </w:rPr>
              <w:t>а</w:t>
            </w:r>
          </w:p>
        </w:tc>
        <w:tc>
          <w:tcPr>
            <w:tcW w:w="867" w:type="dxa"/>
          </w:tcPr>
          <w:p w:rsidR="00CA7C4B" w:rsidRDefault="003C2382">
            <w:pPr>
              <w:pStyle w:val="TableParagraph"/>
              <w:spacing w:line="304" w:lineRule="exact"/>
              <w:ind w:left="14" w:right="6"/>
              <w:jc w:val="center"/>
              <w:rPr>
                <w:sz w:val="28"/>
              </w:rPr>
            </w:pPr>
            <w:r>
              <w:rPr>
                <w:spacing w:val="-10"/>
                <w:sz w:val="28"/>
              </w:rPr>
              <w:t>а</w:t>
            </w:r>
          </w:p>
        </w:tc>
        <w:tc>
          <w:tcPr>
            <w:tcW w:w="866" w:type="dxa"/>
          </w:tcPr>
          <w:p w:rsidR="00CA7C4B" w:rsidRDefault="003C2382">
            <w:pPr>
              <w:pStyle w:val="TableParagraph"/>
              <w:spacing w:line="304" w:lineRule="exact"/>
              <w:ind w:left="17" w:right="6"/>
              <w:jc w:val="center"/>
              <w:rPr>
                <w:sz w:val="28"/>
              </w:rPr>
            </w:pPr>
            <w:r>
              <w:rPr>
                <w:spacing w:val="-10"/>
                <w:sz w:val="28"/>
              </w:rPr>
              <w:t>Б</w:t>
            </w:r>
          </w:p>
        </w:tc>
        <w:tc>
          <w:tcPr>
            <w:tcW w:w="866" w:type="dxa"/>
          </w:tcPr>
          <w:p w:rsidR="00CA7C4B" w:rsidRDefault="003C2382">
            <w:pPr>
              <w:pStyle w:val="TableParagraph"/>
              <w:spacing w:line="304" w:lineRule="exact"/>
              <w:ind w:left="17" w:right="5"/>
              <w:jc w:val="center"/>
              <w:rPr>
                <w:sz w:val="28"/>
              </w:rPr>
            </w:pPr>
            <w:r>
              <w:rPr>
                <w:spacing w:val="-10"/>
                <w:sz w:val="28"/>
              </w:rPr>
              <w:t>в</w:t>
            </w:r>
          </w:p>
        </w:tc>
        <w:tc>
          <w:tcPr>
            <w:tcW w:w="864" w:type="dxa"/>
          </w:tcPr>
          <w:p w:rsidR="00CA7C4B" w:rsidRDefault="003C2382">
            <w:pPr>
              <w:pStyle w:val="TableParagraph"/>
              <w:spacing w:line="304" w:lineRule="exact"/>
              <w:ind w:left="16" w:right="3"/>
              <w:jc w:val="center"/>
              <w:rPr>
                <w:sz w:val="28"/>
              </w:rPr>
            </w:pPr>
            <w:r>
              <w:rPr>
                <w:spacing w:val="-10"/>
                <w:sz w:val="28"/>
              </w:rPr>
              <w:t>а</w:t>
            </w:r>
          </w:p>
        </w:tc>
        <w:tc>
          <w:tcPr>
            <w:tcW w:w="866" w:type="dxa"/>
          </w:tcPr>
          <w:p w:rsidR="00CA7C4B" w:rsidRDefault="003C2382">
            <w:pPr>
              <w:pStyle w:val="TableParagraph"/>
              <w:spacing w:line="304" w:lineRule="exact"/>
              <w:ind w:left="17" w:right="2"/>
              <w:jc w:val="center"/>
              <w:rPr>
                <w:sz w:val="28"/>
              </w:rPr>
            </w:pPr>
            <w:r>
              <w:rPr>
                <w:spacing w:val="-10"/>
                <w:sz w:val="28"/>
              </w:rPr>
              <w:t>а</w:t>
            </w:r>
          </w:p>
        </w:tc>
        <w:tc>
          <w:tcPr>
            <w:tcW w:w="866" w:type="dxa"/>
          </w:tcPr>
          <w:p w:rsidR="00CA7C4B" w:rsidRDefault="003C2382">
            <w:pPr>
              <w:pStyle w:val="TableParagraph"/>
              <w:spacing w:line="304" w:lineRule="exact"/>
              <w:ind w:left="17" w:right="2"/>
              <w:jc w:val="center"/>
              <w:rPr>
                <w:sz w:val="28"/>
              </w:rPr>
            </w:pPr>
            <w:r>
              <w:rPr>
                <w:spacing w:val="-10"/>
                <w:sz w:val="28"/>
              </w:rPr>
              <w:t>б</w:t>
            </w:r>
          </w:p>
        </w:tc>
        <w:tc>
          <w:tcPr>
            <w:tcW w:w="864" w:type="dxa"/>
          </w:tcPr>
          <w:p w:rsidR="00CA7C4B" w:rsidRDefault="003C2382">
            <w:pPr>
              <w:pStyle w:val="TableParagraph"/>
              <w:spacing w:line="304" w:lineRule="exact"/>
              <w:ind w:left="16" w:right="2"/>
              <w:jc w:val="center"/>
              <w:rPr>
                <w:sz w:val="28"/>
              </w:rPr>
            </w:pPr>
            <w:r>
              <w:rPr>
                <w:spacing w:val="-10"/>
                <w:sz w:val="28"/>
              </w:rPr>
              <w:t>г</w:t>
            </w:r>
          </w:p>
        </w:tc>
        <w:tc>
          <w:tcPr>
            <w:tcW w:w="851" w:type="dxa"/>
          </w:tcPr>
          <w:p w:rsidR="00CA7C4B" w:rsidRDefault="003C2382">
            <w:pPr>
              <w:pStyle w:val="TableParagraph"/>
              <w:spacing w:line="304" w:lineRule="exact"/>
              <w:ind w:left="24" w:right="5"/>
              <w:jc w:val="center"/>
              <w:rPr>
                <w:sz w:val="28"/>
              </w:rPr>
            </w:pPr>
            <w:r>
              <w:rPr>
                <w:spacing w:val="-10"/>
                <w:sz w:val="28"/>
              </w:rPr>
              <w:t>а</w:t>
            </w:r>
          </w:p>
        </w:tc>
      </w:tr>
    </w:tbl>
    <w:p w:rsidR="00CA7C4B" w:rsidRDefault="003C2382">
      <w:pPr>
        <w:spacing w:before="320" w:after="2"/>
        <w:ind w:left="1053"/>
        <w:rPr>
          <w:b/>
          <w:sz w:val="28"/>
        </w:rPr>
      </w:pPr>
      <w:r>
        <w:rPr>
          <w:b/>
          <w:sz w:val="28"/>
        </w:rPr>
        <w:t>Тема</w:t>
      </w:r>
      <w:r>
        <w:rPr>
          <w:b/>
          <w:spacing w:val="-5"/>
          <w:sz w:val="28"/>
        </w:rPr>
        <w:t xml:space="preserve"> </w:t>
      </w:r>
      <w:r>
        <w:rPr>
          <w:b/>
          <w:spacing w:val="-10"/>
          <w:sz w:val="28"/>
        </w:rPr>
        <w:t>2</w:t>
      </w:r>
    </w:p>
    <w:tbl>
      <w:tblPr>
        <w:tblStyle w:val="TableNormal"/>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2"/>
        <w:gridCol w:w="867"/>
        <w:gridCol w:w="867"/>
        <w:gridCol w:w="865"/>
        <w:gridCol w:w="867"/>
        <w:gridCol w:w="865"/>
        <w:gridCol w:w="868"/>
        <w:gridCol w:w="865"/>
        <w:gridCol w:w="867"/>
        <w:gridCol w:w="865"/>
        <w:gridCol w:w="852"/>
      </w:tblGrid>
      <w:tr w:rsidR="00CA7C4B">
        <w:trPr>
          <w:trHeight w:val="551"/>
        </w:trPr>
        <w:tc>
          <w:tcPr>
            <w:tcW w:w="932" w:type="dxa"/>
          </w:tcPr>
          <w:p w:rsidR="00CA7C4B" w:rsidRDefault="003C2382">
            <w:pPr>
              <w:pStyle w:val="TableParagraph"/>
              <w:spacing w:line="270" w:lineRule="exact"/>
              <w:ind w:left="119"/>
              <w:rPr>
                <w:sz w:val="24"/>
              </w:rPr>
            </w:pPr>
            <w:r>
              <w:rPr>
                <w:spacing w:val="-2"/>
                <w:sz w:val="24"/>
              </w:rPr>
              <w:t>Номер</w:t>
            </w:r>
          </w:p>
          <w:p w:rsidR="00CA7C4B" w:rsidRDefault="003C2382">
            <w:pPr>
              <w:pStyle w:val="TableParagraph"/>
              <w:spacing w:line="261" w:lineRule="exact"/>
              <w:ind w:left="45"/>
              <w:rPr>
                <w:sz w:val="24"/>
              </w:rPr>
            </w:pPr>
            <w:r>
              <w:rPr>
                <w:spacing w:val="-2"/>
                <w:sz w:val="24"/>
              </w:rPr>
              <w:t>вопроса</w:t>
            </w:r>
          </w:p>
        </w:tc>
        <w:tc>
          <w:tcPr>
            <w:tcW w:w="867" w:type="dxa"/>
          </w:tcPr>
          <w:p w:rsidR="00CA7C4B" w:rsidRDefault="003C2382">
            <w:pPr>
              <w:pStyle w:val="TableParagraph"/>
              <w:spacing w:line="315" w:lineRule="exact"/>
              <w:ind w:left="14" w:right="7"/>
              <w:jc w:val="center"/>
              <w:rPr>
                <w:sz w:val="28"/>
              </w:rPr>
            </w:pPr>
            <w:r>
              <w:rPr>
                <w:spacing w:val="-10"/>
                <w:sz w:val="28"/>
              </w:rPr>
              <w:t>1</w:t>
            </w:r>
          </w:p>
        </w:tc>
        <w:tc>
          <w:tcPr>
            <w:tcW w:w="867" w:type="dxa"/>
          </w:tcPr>
          <w:p w:rsidR="00CA7C4B" w:rsidRDefault="003C2382">
            <w:pPr>
              <w:pStyle w:val="TableParagraph"/>
              <w:spacing w:line="315" w:lineRule="exact"/>
              <w:ind w:left="14" w:right="9"/>
              <w:jc w:val="center"/>
              <w:rPr>
                <w:sz w:val="28"/>
              </w:rPr>
            </w:pPr>
            <w:r>
              <w:rPr>
                <w:spacing w:val="-10"/>
                <w:sz w:val="28"/>
              </w:rPr>
              <w:t>2</w:t>
            </w:r>
          </w:p>
        </w:tc>
        <w:tc>
          <w:tcPr>
            <w:tcW w:w="865" w:type="dxa"/>
          </w:tcPr>
          <w:p w:rsidR="00CA7C4B" w:rsidRDefault="003C2382">
            <w:pPr>
              <w:pStyle w:val="TableParagraph"/>
              <w:spacing w:line="315" w:lineRule="exact"/>
              <w:ind w:left="14" w:right="7"/>
              <w:jc w:val="center"/>
              <w:rPr>
                <w:sz w:val="28"/>
              </w:rPr>
            </w:pPr>
            <w:r>
              <w:rPr>
                <w:spacing w:val="-10"/>
                <w:sz w:val="28"/>
              </w:rPr>
              <w:t>3</w:t>
            </w:r>
          </w:p>
        </w:tc>
        <w:tc>
          <w:tcPr>
            <w:tcW w:w="867" w:type="dxa"/>
          </w:tcPr>
          <w:p w:rsidR="00CA7C4B" w:rsidRDefault="003C2382">
            <w:pPr>
              <w:pStyle w:val="TableParagraph"/>
              <w:spacing w:line="315" w:lineRule="exact"/>
              <w:ind w:left="14" w:right="6"/>
              <w:jc w:val="center"/>
              <w:rPr>
                <w:sz w:val="28"/>
              </w:rPr>
            </w:pPr>
            <w:r>
              <w:rPr>
                <w:spacing w:val="-10"/>
                <w:sz w:val="28"/>
              </w:rPr>
              <w:t>4</w:t>
            </w:r>
          </w:p>
        </w:tc>
        <w:tc>
          <w:tcPr>
            <w:tcW w:w="865" w:type="dxa"/>
          </w:tcPr>
          <w:p w:rsidR="00CA7C4B" w:rsidRDefault="003C2382">
            <w:pPr>
              <w:pStyle w:val="TableParagraph"/>
              <w:spacing w:line="315" w:lineRule="exact"/>
              <w:ind w:left="14" w:right="10"/>
              <w:jc w:val="center"/>
              <w:rPr>
                <w:sz w:val="28"/>
              </w:rPr>
            </w:pPr>
            <w:r>
              <w:rPr>
                <w:spacing w:val="-10"/>
                <w:sz w:val="28"/>
              </w:rPr>
              <w:t>5</w:t>
            </w:r>
          </w:p>
        </w:tc>
        <w:tc>
          <w:tcPr>
            <w:tcW w:w="868" w:type="dxa"/>
          </w:tcPr>
          <w:p w:rsidR="00CA7C4B" w:rsidRDefault="003C2382">
            <w:pPr>
              <w:pStyle w:val="TableParagraph"/>
              <w:spacing w:line="315" w:lineRule="exact"/>
              <w:ind w:left="69" w:right="64"/>
              <w:jc w:val="center"/>
              <w:rPr>
                <w:sz w:val="28"/>
              </w:rPr>
            </w:pPr>
            <w:r>
              <w:rPr>
                <w:spacing w:val="-10"/>
                <w:sz w:val="28"/>
              </w:rPr>
              <w:t>6</w:t>
            </w:r>
          </w:p>
        </w:tc>
        <w:tc>
          <w:tcPr>
            <w:tcW w:w="865" w:type="dxa"/>
          </w:tcPr>
          <w:p w:rsidR="00CA7C4B" w:rsidRDefault="003C2382">
            <w:pPr>
              <w:pStyle w:val="TableParagraph"/>
              <w:spacing w:line="315" w:lineRule="exact"/>
              <w:ind w:left="14" w:right="14"/>
              <w:jc w:val="center"/>
              <w:rPr>
                <w:sz w:val="28"/>
              </w:rPr>
            </w:pPr>
            <w:r>
              <w:rPr>
                <w:spacing w:val="-10"/>
                <w:sz w:val="28"/>
              </w:rPr>
              <w:t>7</w:t>
            </w:r>
          </w:p>
        </w:tc>
        <w:tc>
          <w:tcPr>
            <w:tcW w:w="867" w:type="dxa"/>
          </w:tcPr>
          <w:p w:rsidR="00CA7C4B" w:rsidRDefault="003C2382">
            <w:pPr>
              <w:pStyle w:val="TableParagraph"/>
              <w:spacing w:line="315" w:lineRule="exact"/>
              <w:ind w:left="14" w:right="13"/>
              <w:jc w:val="center"/>
              <w:rPr>
                <w:sz w:val="28"/>
              </w:rPr>
            </w:pPr>
            <w:r>
              <w:rPr>
                <w:spacing w:val="-10"/>
                <w:sz w:val="28"/>
              </w:rPr>
              <w:t>8</w:t>
            </w:r>
          </w:p>
        </w:tc>
        <w:tc>
          <w:tcPr>
            <w:tcW w:w="865" w:type="dxa"/>
          </w:tcPr>
          <w:p w:rsidR="00CA7C4B" w:rsidRDefault="003C2382">
            <w:pPr>
              <w:pStyle w:val="TableParagraph"/>
              <w:spacing w:line="315" w:lineRule="exact"/>
              <w:ind w:left="14" w:right="16"/>
              <w:jc w:val="center"/>
              <w:rPr>
                <w:sz w:val="28"/>
              </w:rPr>
            </w:pPr>
            <w:r>
              <w:rPr>
                <w:spacing w:val="-10"/>
                <w:sz w:val="28"/>
              </w:rPr>
              <w:t>9</w:t>
            </w:r>
          </w:p>
        </w:tc>
        <w:tc>
          <w:tcPr>
            <w:tcW w:w="852" w:type="dxa"/>
          </w:tcPr>
          <w:p w:rsidR="00CA7C4B" w:rsidRDefault="003C2382">
            <w:pPr>
              <w:pStyle w:val="TableParagraph"/>
              <w:spacing w:line="315" w:lineRule="exact"/>
              <w:ind w:left="12" w:right="9"/>
              <w:jc w:val="center"/>
              <w:rPr>
                <w:sz w:val="28"/>
              </w:rPr>
            </w:pPr>
            <w:r>
              <w:rPr>
                <w:spacing w:val="-5"/>
                <w:sz w:val="28"/>
              </w:rPr>
              <w:t>10</w:t>
            </w:r>
          </w:p>
        </w:tc>
      </w:tr>
      <w:tr w:rsidR="00CA7C4B">
        <w:trPr>
          <w:trHeight w:val="323"/>
        </w:trPr>
        <w:tc>
          <w:tcPr>
            <w:tcW w:w="932" w:type="dxa"/>
          </w:tcPr>
          <w:p w:rsidR="00CA7C4B" w:rsidRDefault="003C2382">
            <w:pPr>
              <w:pStyle w:val="TableParagraph"/>
              <w:spacing w:line="270" w:lineRule="exact"/>
              <w:ind w:left="107"/>
              <w:rPr>
                <w:sz w:val="24"/>
              </w:rPr>
            </w:pPr>
            <w:r>
              <w:rPr>
                <w:spacing w:val="-2"/>
                <w:sz w:val="24"/>
              </w:rPr>
              <w:t>Ответ</w:t>
            </w:r>
          </w:p>
        </w:tc>
        <w:tc>
          <w:tcPr>
            <w:tcW w:w="867" w:type="dxa"/>
          </w:tcPr>
          <w:p w:rsidR="00CA7C4B" w:rsidRDefault="003C2382">
            <w:pPr>
              <w:pStyle w:val="TableParagraph"/>
              <w:spacing w:line="304" w:lineRule="exact"/>
              <w:ind w:left="14" w:right="6"/>
              <w:jc w:val="center"/>
              <w:rPr>
                <w:sz w:val="28"/>
              </w:rPr>
            </w:pPr>
            <w:r>
              <w:rPr>
                <w:spacing w:val="-10"/>
                <w:sz w:val="28"/>
              </w:rPr>
              <w:t>в</w:t>
            </w:r>
          </w:p>
        </w:tc>
        <w:tc>
          <w:tcPr>
            <w:tcW w:w="867" w:type="dxa"/>
          </w:tcPr>
          <w:p w:rsidR="00CA7C4B" w:rsidRDefault="003C2382">
            <w:pPr>
              <w:pStyle w:val="TableParagraph"/>
              <w:spacing w:line="304" w:lineRule="exact"/>
              <w:ind w:left="14" w:right="7"/>
              <w:jc w:val="center"/>
              <w:rPr>
                <w:sz w:val="28"/>
              </w:rPr>
            </w:pPr>
            <w:r>
              <w:rPr>
                <w:spacing w:val="-10"/>
                <w:sz w:val="28"/>
              </w:rPr>
              <w:t>в</w:t>
            </w:r>
          </w:p>
        </w:tc>
        <w:tc>
          <w:tcPr>
            <w:tcW w:w="865" w:type="dxa"/>
          </w:tcPr>
          <w:p w:rsidR="00CA7C4B" w:rsidRDefault="003C2382">
            <w:pPr>
              <w:pStyle w:val="TableParagraph"/>
              <w:spacing w:line="304" w:lineRule="exact"/>
              <w:ind w:left="14" w:right="4"/>
              <w:jc w:val="center"/>
              <w:rPr>
                <w:sz w:val="28"/>
              </w:rPr>
            </w:pPr>
            <w:r>
              <w:rPr>
                <w:spacing w:val="-10"/>
                <w:sz w:val="28"/>
              </w:rPr>
              <w:t>б</w:t>
            </w:r>
          </w:p>
        </w:tc>
        <w:tc>
          <w:tcPr>
            <w:tcW w:w="867" w:type="dxa"/>
          </w:tcPr>
          <w:p w:rsidR="00CA7C4B" w:rsidRDefault="003C2382">
            <w:pPr>
              <w:pStyle w:val="TableParagraph"/>
              <w:spacing w:line="304" w:lineRule="exact"/>
              <w:ind w:left="14" w:right="6"/>
              <w:jc w:val="center"/>
              <w:rPr>
                <w:sz w:val="28"/>
              </w:rPr>
            </w:pPr>
            <w:r>
              <w:rPr>
                <w:spacing w:val="-10"/>
                <w:sz w:val="28"/>
              </w:rPr>
              <w:t>А</w:t>
            </w:r>
          </w:p>
        </w:tc>
        <w:tc>
          <w:tcPr>
            <w:tcW w:w="865" w:type="dxa"/>
          </w:tcPr>
          <w:p w:rsidR="00CA7C4B" w:rsidRDefault="003C2382">
            <w:pPr>
              <w:pStyle w:val="TableParagraph"/>
              <w:spacing w:line="304" w:lineRule="exact"/>
              <w:ind w:left="14" w:right="12"/>
              <w:jc w:val="center"/>
              <w:rPr>
                <w:sz w:val="28"/>
              </w:rPr>
            </w:pPr>
            <w:r>
              <w:rPr>
                <w:spacing w:val="-10"/>
                <w:sz w:val="28"/>
              </w:rPr>
              <w:t>б</w:t>
            </w:r>
          </w:p>
        </w:tc>
        <w:tc>
          <w:tcPr>
            <w:tcW w:w="868" w:type="dxa"/>
          </w:tcPr>
          <w:p w:rsidR="00CA7C4B" w:rsidRDefault="003C2382">
            <w:pPr>
              <w:pStyle w:val="TableParagraph"/>
              <w:spacing w:line="304" w:lineRule="exact"/>
              <w:ind w:left="69" w:right="66"/>
              <w:jc w:val="center"/>
              <w:rPr>
                <w:sz w:val="28"/>
              </w:rPr>
            </w:pPr>
            <w:r>
              <w:rPr>
                <w:spacing w:val="-10"/>
                <w:sz w:val="28"/>
              </w:rPr>
              <w:t>г</w:t>
            </w:r>
          </w:p>
        </w:tc>
        <w:tc>
          <w:tcPr>
            <w:tcW w:w="865" w:type="dxa"/>
          </w:tcPr>
          <w:p w:rsidR="00CA7C4B" w:rsidRDefault="003C2382">
            <w:pPr>
              <w:pStyle w:val="TableParagraph"/>
              <w:spacing w:line="304" w:lineRule="exact"/>
              <w:ind w:left="14" w:right="15"/>
              <w:jc w:val="center"/>
              <w:rPr>
                <w:sz w:val="28"/>
              </w:rPr>
            </w:pPr>
            <w:r>
              <w:rPr>
                <w:spacing w:val="-10"/>
                <w:sz w:val="28"/>
              </w:rPr>
              <w:t>а</w:t>
            </w:r>
          </w:p>
        </w:tc>
        <w:tc>
          <w:tcPr>
            <w:tcW w:w="867" w:type="dxa"/>
          </w:tcPr>
          <w:p w:rsidR="00CA7C4B" w:rsidRDefault="003C2382">
            <w:pPr>
              <w:pStyle w:val="TableParagraph"/>
              <w:spacing w:line="304" w:lineRule="exact"/>
              <w:ind w:left="14" w:right="14"/>
              <w:jc w:val="center"/>
              <w:rPr>
                <w:sz w:val="28"/>
              </w:rPr>
            </w:pPr>
            <w:r>
              <w:rPr>
                <w:spacing w:val="-10"/>
                <w:sz w:val="28"/>
              </w:rPr>
              <w:t>в</w:t>
            </w:r>
          </w:p>
        </w:tc>
        <w:tc>
          <w:tcPr>
            <w:tcW w:w="865" w:type="dxa"/>
          </w:tcPr>
          <w:p w:rsidR="00CA7C4B" w:rsidRDefault="003C2382">
            <w:pPr>
              <w:pStyle w:val="TableParagraph"/>
              <w:spacing w:line="304" w:lineRule="exact"/>
              <w:ind w:left="14" w:right="16"/>
              <w:jc w:val="center"/>
              <w:rPr>
                <w:sz w:val="28"/>
              </w:rPr>
            </w:pPr>
            <w:r>
              <w:rPr>
                <w:spacing w:val="-10"/>
                <w:sz w:val="28"/>
              </w:rPr>
              <w:t>г</w:t>
            </w:r>
          </w:p>
        </w:tc>
        <w:tc>
          <w:tcPr>
            <w:tcW w:w="852" w:type="dxa"/>
          </w:tcPr>
          <w:p w:rsidR="00CA7C4B" w:rsidRDefault="003C2382">
            <w:pPr>
              <w:pStyle w:val="TableParagraph"/>
              <w:spacing w:line="304" w:lineRule="exact"/>
              <w:ind w:left="12" w:right="11"/>
              <w:jc w:val="center"/>
              <w:rPr>
                <w:sz w:val="28"/>
              </w:rPr>
            </w:pPr>
            <w:r>
              <w:rPr>
                <w:spacing w:val="-10"/>
                <w:sz w:val="28"/>
              </w:rPr>
              <w:t>в</w:t>
            </w:r>
          </w:p>
        </w:tc>
      </w:tr>
    </w:tbl>
    <w:p w:rsidR="00CA7C4B" w:rsidRDefault="003C2382">
      <w:pPr>
        <w:spacing w:before="320" w:after="3"/>
        <w:ind w:left="1053"/>
        <w:rPr>
          <w:b/>
          <w:sz w:val="28"/>
        </w:rPr>
      </w:pPr>
      <w:r>
        <w:rPr>
          <w:b/>
          <w:sz w:val="28"/>
        </w:rPr>
        <w:t>Тема</w:t>
      </w:r>
      <w:r>
        <w:rPr>
          <w:b/>
          <w:spacing w:val="-5"/>
          <w:sz w:val="28"/>
        </w:rPr>
        <w:t xml:space="preserve"> </w:t>
      </w:r>
      <w:r>
        <w:rPr>
          <w:b/>
          <w:spacing w:val="-10"/>
          <w:sz w:val="28"/>
        </w:rPr>
        <w:t>3</w:t>
      </w:r>
    </w:p>
    <w:tbl>
      <w:tblPr>
        <w:tblStyle w:val="TableNormal"/>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2"/>
        <w:gridCol w:w="867"/>
        <w:gridCol w:w="867"/>
        <w:gridCol w:w="865"/>
        <w:gridCol w:w="867"/>
        <w:gridCol w:w="865"/>
        <w:gridCol w:w="868"/>
        <w:gridCol w:w="865"/>
        <w:gridCol w:w="867"/>
        <w:gridCol w:w="865"/>
        <w:gridCol w:w="852"/>
      </w:tblGrid>
      <w:tr w:rsidR="00CA7C4B">
        <w:trPr>
          <w:trHeight w:val="642"/>
        </w:trPr>
        <w:tc>
          <w:tcPr>
            <w:tcW w:w="932" w:type="dxa"/>
          </w:tcPr>
          <w:p w:rsidR="00CA7C4B" w:rsidRDefault="003C2382">
            <w:pPr>
              <w:pStyle w:val="TableParagraph"/>
              <w:spacing w:line="315" w:lineRule="exact"/>
              <w:ind w:left="59"/>
              <w:rPr>
                <w:sz w:val="28"/>
              </w:rPr>
            </w:pPr>
            <w:r>
              <w:rPr>
                <w:spacing w:val="-2"/>
                <w:sz w:val="28"/>
              </w:rPr>
              <w:t>Номер</w:t>
            </w:r>
          </w:p>
          <w:p w:rsidR="00CA7C4B" w:rsidRDefault="003C2382">
            <w:pPr>
              <w:pStyle w:val="TableParagraph"/>
              <w:spacing w:line="308" w:lineRule="exact"/>
              <w:ind w:left="-22" w:right="-15"/>
              <w:rPr>
                <w:sz w:val="28"/>
              </w:rPr>
            </w:pPr>
            <w:r>
              <w:rPr>
                <w:spacing w:val="-2"/>
                <w:sz w:val="28"/>
              </w:rPr>
              <w:t>вопроса</w:t>
            </w:r>
          </w:p>
        </w:tc>
        <w:tc>
          <w:tcPr>
            <w:tcW w:w="867" w:type="dxa"/>
          </w:tcPr>
          <w:p w:rsidR="00CA7C4B" w:rsidRDefault="003C2382">
            <w:pPr>
              <w:pStyle w:val="TableParagraph"/>
              <w:spacing w:line="315" w:lineRule="exact"/>
              <w:ind w:left="14" w:right="7"/>
              <w:jc w:val="center"/>
              <w:rPr>
                <w:sz w:val="28"/>
              </w:rPr>
            </w:pPr>
            <w:r>
              <w:rPr>
                <w:spacing w:val="-10"/>
                <w:sz w:val="28"/>
              </w:rPr>
              <w:t>1</w:t>
            </w:r>
          </w:p>
        </w:tc>
        <w:tc>
          <w:tcPr>
            <w:tcW w:w="867" w:type="dxa"/>
          </w:tcPr>
          <w:p w:rsidR="00CA7C4B" w:rsidRDefault="003C2382">
            <w:pPr>
              <w:pStyle w:val="TableParagraph"/>
              <w:spacing w:line="315" w:lineRule="exact"/>
              <w:ind w:left="14" w:right="9"/>
              <w:jc w:val="center"/>
              <w:rPr>
                <w:sz w:val="28"/>
              </w:rPr>
            </w:pPr>
            <w:r>
              <w:rPr>
                <w:spacing w:val="-10"/>
                <w:sz w:val="28"/>
              </w:rPr>
              <w:t>2</w:t>
            </w:r>
          </w:p>
        </w:tc>
        <w:tc>
          <w:tcPr>
            <w:tcW w:w="865" w:type="dxa"/>
          </w:tcPr>
          <w:p w:rsidR="00CA7C4B" w:rsidRDefault="003C2382">
            <w:pPr>
              <w:pStyle w:val="TableParagraph"/>
              <w:spacing w:line="315" w:lineRule="exact"/>
              <w:ind w:left="14" w:right="7"/>
              <w:jc w:val="center"/>
              <w:rPr>
                <w:sz w:val="28"/>
              </w:rPr>
            </w:pPr>
            <w:r>
              <w:rPr>
                <w:spacing w:val="-10"/>
                <w:sz w:val="28"/>
              </w:rPr>
              <w:t>3</w:t>
            </w:r>
          </w:p>
        </w:tc>
        <w:tc>
          <w:tcPr>
            <w:tcW w:w="867" w:type="dxa"/>
          </w:tcPr>
          <w:p w:rsidR="00CA7C4B" w:rsidRDefault="003C2382">
            <w:pPr>
              <w:pStyle w:val="TableParagraph"/>
              <w:spacing w:line="315" w:lineRule="exact"/>
              <w:ind w:left="14" w:right="6"/>
              <w:jc w:val="center"/>
              <w:rPr>
                <w:sz w:val="28"/>
              </w:rPr>
            </w:pPr>
            <w:r>
              <w:rPr>
                <w:spacing w:val="-10"/>
                <w:sz w:val="28"/>
              </w:rPr>
              <w:t>4</w:t>
            </w:r>
          </w:p>
        </w:tc>
        <w:tc>
          <w:tcPr>
            <w:tcW w:w="865" w:type="dxa"/>
          </w:tcPr>
          <w:p w:rsidR="00CA7C4B" w:rsidRDefault="003C2382">
            <w:pPr>
              <w:pStyle w:val="TableParagraph"/>
              <w:spacing w:line="315" w:lineRule="exact"/>
              <w:ind w:left="14" w:right="10"/>
              <w:jc w:val="center"/>
              <w:rPr>
                <w:sz w:val="28"/>
              </w:rPr>
            </w:pPr>
            <w:r>
              <w:rPr>
                <w:spacing w:val="-10"/>
                <w:sz w:val="28"/>
              </w:rPr>
              <w:t>5</w:t>
            </w:r>
          </w:p>
        </w:tc>
        <w:tc>
          <w:tcPr>
            <w:tcW w:w="868" w:type="dxa"/>
          </w:tcPr>
          <w:p w:rsidR="00CA7C4B" w:rsidRDefault="003C2382">
            <w:pPr>
              <w:pStyle w:val="TableParagraph"/>
              <w:spacing w:line="315" w:lineRule="exact"/>
              <w:ind w:left="69" w:right="64"/>
              <w:jc w:val="center"/>
              <w:rPr>
                <w:sz w:val="28"/>
              </w:rPr>
            </w:pPr>
            <w:r>
              <w:rPr>
                <w:spacing w:val="-10"/>
                <w:sz w:val="28"/>
              </w:rPr>
              <w:t>6</w:t>
            </w:r>
          </w:p>
        </w:tc>
        <w:tc>
          <w:tcPr>
            <w:tcW w:w="865" w:type="dxa"/>
          </w:tcPr>
          <w:p w:rsidR="00CA7C4B" w:rsidRDefault="003C2382">
            <w:pPr>
              <w:pStyle w:val="TableParagraph"/>
              <w:spacing w:line="315" w:lineRule="exact"/>
              <w:ind w:left="14" w:right="14"/>
              <w:jc w:val="center"/>
              <w:rPr>
                <w:sz w:val="28"/>
              </w:rPr>
            </w:pPr>
            <w:r>
              <w:rPr>
                <w:spacing w:val="-10"/>
                <w:sz w:val="28"/>
              </w:rPr>
              <w:t>7</w:t>
            </w:r>
          </w:p>
        </w:tc>
        <w:tc>
          <w:tcPr>
            <w:tcW w:w="867" w:type="dxa"/>
          </w:tcPr>
          <w:p w:rsidR="00CA7C4B" w:rsidRDefault="003C2382">
            <w:pPr>
              <w:pStyle w:val="TableParagraph"/>
              <w:spacing w:line="315" w:lineRule="exact"/>
              <w:ind w:left="14" w:right="13"/>
              <w:jc w:val="center"/>
              <w:rPr>
                <w:sz w:val="28"/>
              </w:rPr>
            </w:pPr>
            <w:r>
              <w:rPr>
                <w:spacing w:val="-10"/>
                <w:sz w:val="28"/>
              </w:rPr>
              <w:t>8</w:t>
            </w:r>
          </w:p>
        </w:tc>
        <w:tc>
          <w:tcPr>
            <w:tcW w:w="865" w:type="dxa"/>
          </w:tcPr>
          <w:p w:rsidR="00CA7C4B" w:rsidRDefault="003C2382">
            <w:pPr>
              <w:pStyle w:val="TableParagraph"/>
              <w:spacing w:line="315" w:lineRule="exact"/>
              <w:ind w:left="14" w:right="16"/>
              <w:jc w:val="center"/>
              <w:rPr>
                <w:sz w:val="28"/>
              </w:rPr>
            </w:pPr>
            <w:r>
              <w:rPr>
                <w:spacing w:val="-10"/>
                <w:sz w:val="28"/>
              </w:rPr>
              <w:t>9</w:t>
            </w:r>
          </w:p>
        </w:tc>
        <w:tc>
          <w:tcPr>
            <w:tcW w:w="852" w:type="dxa"/>
          </w:tcPr>
          <w:p w:rsidR="00CA7C4B" w:rsidRDefault="003C2382">
            <w:pPr>
              <w:pStyle w:val="TableParagraph"/>
              <w:spacing w:line="315" w:lineRule="exact"/>
              <w:ind w:left="12" w:right="9"/>
              <w:jc w:val="center"/>
              <w:rPr>
                <w:sz w:val="28"/>
              </w:rPr>
            </w:pPr>
            <w:r>
              <w:rPr>
                <w:spacing w:val="-5"/>
                <w:sz w:val="28"/>
              </w:rPr>
              <w:t>10</w:t>
            </w:r>
          </w:p>
        </w:tc>
      </w:tr>
      <w:tr w:rsidR="00CA7C4B">
        <w:trPr>
          <w:trHeight w:val="323"/>
        </w:trPr>
        <w:tc>
          <w:tcPr>
            <w:tcW w:w="932" w:type="dxa"/>
          </w:tcPr>
          <w:p w:rsidR="00CA7C4B" w:rsidRDefault="003C2382">
            <w:pPr>
              <w:pStyle w:val="TableParagraph"/>
              <w:spacing w:line="304" w:lineRule="exact"/>
              <w:ind w:left="107"/>
              <w:rPr>
                <w:sz w:val="28"/>
              </w:rPr>
            </w:pPr>
            <w:r>
              <w:rPr>
                <w:spacing w:val="-2"/>
                <w:sz w:val="28"/>
              </w:rPr>
              <w:t>Ответ</w:t>
            </w:r>
          </w:p>
        </w:tc>
        <w:tc>
          <w:tcPr>
            <w:tcW w:w="867" w:type="dxa"/>
          </w:tcPr>
          <w:p w:rsidR="00CA7C4B" w:rsidRDefault="003C2382">
            <w:pPr>
              <w:pStyle w:val="TableParagraph"/>
              <w:spacing w:line="304" w:lineRule="exact"/>
              <w:ind w:left="14" w:right="6"/>
              <w:jc w:val="center"/>
              <w:rPr>
                <w:sz w:val="28"/>
              </w:rPr>
            </w:pPr>
            <w:r>
              <w:rPr>
                <w:spacing w:val="-10"/>
                <w:sz w:val="28"/>
              </w:rPr>
              <w:t>в</w:t>
            </w:r>
          </w:p>
        </w:tc>
        <w:tc>
          <w:tcPr>
            <w:tcW w:w="867" w:type="dxa"/>
          </w:tcPr>
          <w:p w:rsidR="00CA7C4B" w:rsidRDefault="003C2382">
            <w:pPr>
              <w:pStyle w:val="TableParagraph"/>
              <w:spacing w:line="304" w:lineRule="exact"/>
              <w:ind w:left="14" w:right="10"/>
              <w:jc w:val="center"/>
              <w:rPr>
                <w:sz w:val="28"/>
              </w:rPr>
            </w:pPr>
            <w:r>
              <w:rPr>
                <w:spacing w:val="-10"/>
                <w:sz w:val="28"/>
              </w:rPr>
              <w:t>г</w:t>
            </w:r>
          </w:p>
        </w:tc>
        <w:tc>
          <w:tcPr>
            <w:tcW w:w="865" w:type="dxa"/>
          </w:tcPr>
          <w:p w:rsidR="00CA7C4B" w:rsidRDefault="003C2382">
            <w:pPr>
              <w:pStyle w:val="TableParagraph"/>
              <w:spacing w:line="304" w:lineRule="exact"/>
              <w:ind w:left="14" w:right="4"/>
              <w:jc w:val="center"/>
              <w:rPr>
                <w:sz w:val="28"/>
              </w:rPr>
            </w:pPr>
            <w:r>
              <w:rPr>
                <w:spacing w:val="-10"/>
                <w:sz w:val="28"/>
              </w:rPr>
              <w:t>б</w:t>
            </w:r>
          </w:p>
        </w:tc>
        <w:tc>
          <w:tcPr>
            <w:tcW w:w="867" w:type="dxa"/>
          </w:tcPr>
          <w:p w:rsidR="00CA7C4B" w:rsidRDefault="003C2382">
            <w:pPr>
              <w:pStyle w:val="TableParagraph"/>
              <w:spacing w:line="304" w:lineRule="exact"/>
              <w:ind w:left="14" w:right="9"/>
              <w:jc w:val="center"/>
              <w:rPr>
                <w:sz w:val="28"/>
              </w:rPr>
            </w:pPr>
            <w:r>
              <w:rPr>
                <w:spacing w:val="-10"/>
                <w:sz w:val="28"/>
              </w:rPr>
              <w:t>Б</w:t>
            </w:r>
          </w:p>
        </w:tc>
        <w:tc>
          <w:tcPr>
            <w:tcW w:w="865" w:type="dxa"/>
          </w:tcPr>
          <w:p w:rsidR="00CA7C4B" w:rsidRDefault="003C2382">
            <w:pPr>
              <w:pStyle w:val="TableParagraph"/>
              <w:spacing w:line="304" w:lineRule="exact"/>
              <w:ind w:left="14" w:right="11"/>
              <w:jc w:val="center"/>
              <w:rPr>
                <w:sz w:val="28"/>
              </w:rPr>
            </w:pPr>
            <w:r>
              <w:rPr>
                <w:spacing w:val="-10"/>
                <w:sz w:val="28"/>
              </w:rPr>
              <w:t>г</w:t>
            </w:r>
          </w:p>
        </w:tc>
        <w:tc>
          <w:tcPr>
            <w:tcW w:w="868" w:type="dxa"/>
          </w:tcPr>
          <w:p w:rsidR="00CA7C4B" w:rsidRDefault="003C2382">
            <w:pPr>
              <w:pStyle w:val="TableParagraph"/>
              <w:spacing w:line="304" w:lineRule="exact"/>
              <w:ind w:left="69" w:right="67"/>
              <w:jc w:val="center"/>
              <w:rPr>
                <w:sz w:val="28"/>
              </w:rPr>
            </w:pPr>
            <w:r>
              <w:rPr>
                <w:spacing w:val="-10"/>
                <w:sz w:val="28"/>
              </w:rPr>
              <w:t>в</w:t>
            </w:r>
          </w:p>
        </w:tc>
        <w:tc>
          <w:tcPr>
            <w:tcW w:w="865" w:type="dxa"/>
          </w:tcPr>
          <w:p w:rsidR="00CA7C4B" w:rsidRDefault="003C2382">
            <w:pPr>
              <w:pStyle w:val="TableParagraph"/>
              <w:spacing w:line="304" w:lineRule="exact"/>
              <w:ind w:left="14" w:right="14"/>
              <w:jc w:val="center"/>
              <w:rPr>
                <w:sz w:val="28"/>
              </w:rPr>
            </w:pPr>
            <w:r>
              <w:rPr>
                <w:spacing w:val="-10"/>
                <w:sz w:val="28"/>
              </w:rPr>
              <w:t>б</w:t>
            </w:r>
          </w:p>
        </w:tc>
        <w:tc>
          <w:tcPr>
            <w:tcW w:w="867" w:type="dxa"/>
          </w:tcPr>
          <w:p w:rsidR="00CA7C4B" w:rsidRDefault="003C2382">
            <w:pPr>
              <w:pStyle w:val="TableParagraph"/>
              <w:spacing w:line="304" w:lineRule="exact"/>
              <w:ind w:left="14" w:right="14"/>
              <w:jc w:val="center"/>
              <w:rPr>
                <w:sz w:val="28"/>
              </w:rPr>
            </w:pPr>
            <w:r>
              <w:rPr>
                <w:spacing w:val="-10"/>
                <w:sz w:val="28"/>
              </w:rPr>
              <w:t>а</w:t>
            </w:r>
          </w:p>
        </w:tc>
        <w:tc>
          <w:tcPr>
            <w:tcW w:w="865" w:type="dxa"/>
          </w:tcPr>
          <w:p w:rsidR="00CA7C4B" w:rsidRDefault="003C2382">
            <w:pPr>
              <w:pStyle w:val="TableParagraph"/>
              <w:spacing w:line="304" w:lineRule="exact"/>
              <w:ind w:left="14" w:right="16"/>
              <w:jc w:val="center"/>
              <w:rPr>
                <w:sz w:val="28"/>
              </w:rPr>
            </w:pPr>
            <w:r>
              <w:rPr>
                <w:spacing w:val="-10"/>
                <w:sz w:val="28"/>
              </w:rPr>
              <w:t>а</w:t>
            </w:r>
          </w:p>
        </w:tc>
        <w:tc>
          <w:tcPr>
            <w:tcW w:w="852" w:type="dxa"/>
          </w:tcPr>
          <w:p w:rsidR="00CA7C4B" w:rsidRDefault="003C2382">
            <w:pPr>
              <w:pStyle w:val="TableParagraph"/>
              <w:spacing w:line="304" w:lineRule="exact"/>
              <w:ind w:left="12" w:right="10"/>
              <w:jc w:val="center"/>
              <w:rPr>
                <w:sz w:val="28"/>
              </w:rPr>
            </w:pPr>
            <w:r>
              <w:rPr>
                <w:spacing w:val="-10"/>
                <w:sz w:val="28"/>
              </w:rPr>
              <w:t>б</w:t>
            </w:r>
          </w:p>
        </w:tc>
      </w:tr>
    </w:tbl>
    <w:p w:rsidR="00CA7C4B" w:rsidRDefault="003C2382">
      <w:pPr>
        <w:spacing w:before="320" w:after="2"/>
        <w:ind w:left="1053"/>
        <w:rPr>
          <w:b/>
          <w:sz w:val="28"/>
        </w:rPr>
      </w:pPr>
      <w:r>
        <w:rPr>
          <w:b/>
          <w:sz w:val="28"/>
        </w:rPr>
        <w:t>Тема</w:t>
      </w:r>
      <w:r>
        <w:rPr>
          <w:b/>
          <w:spacing w:val="-5"/>
          <w:sz w:val="28"/>
        </w:rPr>
        <w:t xml:space="preserve"> </w:t>
      </w:r>
      <w:r>
        <w:rPr>
          <w:b/>
          <w:spacing w:val="-10"/>
          <w:sz w:val="28"/>
        </w:rPr>
        <w:t>4</w:t>
      </w:r>
    </w:p>
    <w:tbl>
      <w:tblPr>
        <w:tblStyle w:val="TableNormal"/>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4"/>
        <w:gridCol w:w="883"/>
        <w:gridCol w:w="883"/>
        <w:gridCol w:w="884"/>
        <w:gridCol w:w="883"/>
        <w:gridCol w:w="885"/>
        <w:gridCol w:w="883"/>
        <w:gridCol w:w="883"/>
        <w:gridCol w:w="885"/>
        <w:gridCol w:w="790"/>
        <w:gridCol w:w="777"/>
      </w:tblGrid>
      <w:tr w:rsidR="00CA7C4B">
        <w:trPr>
          <w:trHeight w:val="645"/>
        </w:trPr>
        <w:tc>
          <w:tcPr>
            <w:tcW w:w="934" w:type="dxa"/>
          </w:tcPr>
          <w:p w:rsidR="00CA7C4B" w:rsidRDefault="003C2382">
            <w:pPr>
              <w:pStyle w:val="TableParagraph"/>
              <w:spacing w:line="315" w:lineRule="exact"/>
              <w:ind w:left="62"/>
              <w:rPr>
                <w:sz w:val="28"/>
              </w:rPr>
            </w:pPr>
            <w:r>
              <w:rPr>
                <w:spacing w:val="-2"/>
                <w:sz w:val="28"/>
              </w:rPr>
              <w:t>Номер</w:t>
            </w:r>
          </w:p>
          <w:p w:rsidR="00CA7C4B" w:rsidRDefault="003C2382">
            <w:pPr>
              <w:pStyle w:val="TableParagraph"/>
              <w:spacing w:line="311" w:lineRule="exact"/>
              <w:ind w:left="-20" w:right="-15"/>
              <w:rPr>
                <w:sz w:val="28"/>
              </w:rPr>
            </w:pPr>
            <w:r>
              <w:rPr>
                <w:spacing w:val="-2"/>
                <w:sz w:val="28"/>
              </w:rPr>
              <w:t>вопроса</w:t>
            </w:r>
          </w:p>
        </w:tc>
        <w:tc>
          <w:tcPr>
            <w:tcW w:w="883" w:type="dxa"/>
          </w:tcPr>
          <w:p w:rsidR="00CA7C4B" w:rsidRDefault="003C2382">
            <w:pPr>
              <w:pStyle w:val="TableParagraph"/>
              <w:spacing w:line="315" w:lineRule="exact"/>
              <w:ind w:left="16" w:right="1"/>
              <w:jc w:val="center"/>
              <w:rPr>
                <w:sz w:val="28"/>
              </w:rPr>
            </w:pPr>
            <w:r>
              <w:rPr>
                <w:spacing w:val="-10"/>
                <w:sz w:val="28"/>
              </w:rPr>
              <w:t>1</w:t>
            </w:r>
          </w:p>
        </w:tc>
        <w:tc>
          <w:tcPr>
            <w:tcW w:w="883" w:type="dxa"/>
          </w:tcPr>
          <w:p w:rsidR="00CA7C4B" w:rsidRDefault="003C2382">
            <w:pPr>
              <w:pStyle w:val="TableParagraph"/>
              <w:spacing w:line="315" w:lineRule="exact"/>
              <w:ind w:left="16"/>
              <w:jc w:val="center"/>
              <w:rPr>
                <w:sz w:val="28"/>
              </w:rPr>
            </w:pPr>
            <w:r>
              <w:rPr>
                <w:spacing w:val="-10"/>
                <w:sz w:val="28"/>
              </w:rPr>
              <w:t>2</w:t>
            </w:r>
          </w:p>
        </w:tc>
        <w:tc>
          <w:tcPr>
            <w:tcW w:w="884" w:type="dxa"/>
          </w:tcPr>
          <w:p w:rsidR="00CA7C4B" w:rsidRDefault="003C2382">
            <w:pPr>
              <w:pStyle w:val="TableParagraph"/>
              <w:spacing w:line="315" w:lineRule="exact"/>
              <w:ind w:left="12"/>
              <w:jc w:val="center"/>
              <w:rPr>
                <w:sz w:val="28"/>
              </w:rPr>
            </w:pPr>
            <w:r>
              <w:rPr>
                <w:spacing w:val="-10"/>
                <w:sz w:val="28"/>
              </w:rPr>
              <w:t>3</w:t>
            </w:r>
          </w:p>
        </w:tc>
        <w:tc>
          <w:tcPr>
            <w:tcW w:w="883" w:type="dxa"/>
          </w:tcPr>
          <w:p w:rsidR="00CA7C4B" w:rsidRDefault="003C2382">
            <w:pPr>
              <w:pStyle w:val="TableParagraph"/>
              <w:spacing w:line="315" w:lineRule="exact"/>
              <w:ind w:left="16" w:right="5"/>
              <w:jc w:val="center"/>
              <w:rPr>
                <w:sz w:val="28"/>
              </w:rPr>
            </w:pPr>
            <w:r>
              <w:rPr>
                <w:spacing w:val="-10"/>
                <w:sz w:val="28"/>
              </w:rPr>
              <w:t>4</w:t>
            </w:r>
          </w:p>
        </w:tc>
        <w:tc>
          <w:tcPr>
            <w:tcW w:w="885" w:type="dxa"/>
          </w:tcPr>
          <w:p w:rsidR="00CA7C4B" w:rsidRDefault="003C2382">
            <w:pPr>
              <w:pStyle w:val="TableParagraph"/>
              <w:spacing w:line="315" w:lineRule="exact"/>
              <w:ind w:left="17" w:right="3"/>
              <w:jc w:val="center"/>
              <w:rPr>
                <w:sz w:val="28"/>
              </w:rPr>
            </w:pPr>
            <w:r>
              <w:rPr>
                <w:spacing w:val="-10"/>
                <w:sz w:val="28"/>
              </w:rPr>
              <w:t>5</w:t>
            </w:r>
          </w:p>
        </w:tc>
        <w:tc>
          <w:tcPr>
            <w:tcW w:w="883" w:type="dxa"/>
          </w:tcPr>
          <w:p w:rsidR="00CA7C4B" w:rsidRDefault="003C2382">
            <w:pPr>
              <w:pStyle w:val="TableParagraph"/>
              <w:spacing w:line="315" w:lineRule="exact"/>
              <w:ind w:left="16" w:right="3"/>
              <w:jc w:val="center"/>
              <w:rPr>
                <w:sz w:val="28"/>
              </w:rPr>
            </w:pPr>
            <w:r>
              <w:rPr>
                <w:spacing w:val="-10"/>
                <w:sz w:val="28"/>
              </w:rPr>
              <w:t>6</w:t>
            </w:r>
          </w:p>
        </w:tc>
        <w:tc>
          <w:tcPr>
            <w:tcW w:w="883" w:type="dxa"/>
          </w:tcPr>
          <w:p w:rsidR="00CA7C4B" w:rsidRDefault="003C2382">
            <w:pPr>
              <w:pStyle w:val="TableParagraph"/>
              <w:spacing w:line="315" w:lineRule="exact"/>
              <w:ind w:left="16" w:right="2"/>
              <w:jc w:val="center"/>
              <w:rPr>
                <w:sz w:val="28"/>
              </w:rPr>
            </w:pPr>
            <w:r>
              <w:rPr>
                <w:spacing w:val="-10"/>
                <w:sz w:val="28"/>
              </w:rPr>
              <w:t>7</w:t>
            </w:r>
          </w:p>
        </w:tc>
        <w:tc>
          <w:tcPr>
            <w:tcW w:w="885" w:type="dxa"/>
          </w:tcPr>
          <w:p w:rsidR="00CA7C4B" w:rsidRDefault="003C2382">
            <w:pPr>
              <w:pStyle w:val="TableParagraph"/>
              <w:spacing w:line="315" w:lineRule="exact"/>
              <w:ind w:left="17"/>
              <w:jc w:val="center"/>
              <w:rPr>
                <w:sz w:val="28"/>
              </w:rPr>
            </w:pPr>
            <w:r>
              <w:rPr>
                <w:spacing w:val="-10"/>
                <w:sz w:val="28"/>
              </w:rPr>
              <w:t>8</w:t>
            </w:r>
          </w:p>
        </w:tc>
        <w:tc>
          <w:tcPr>
            <w:tcW w:w="790" w:type="dxa"/>
          </w:tcPr>
          <w:p w:rsidR="00CA7C4B" w:rsidRDefault="003C2382">
            <w:pPr>
              <w:pStyle w:val="TableParagraph"/>
              <w:spacing w:line="315" w:lineRule="exact"/>
              <w:ind w:left="16" w:right="2"/>
              <w:jc w:val="center"/>
              <w:rPr>
                <w:sz w:val="28"/>
              </w:rPr>
            </w:pPr>
            <w:r>
              <w:rPr>
                <w:spacing w:val="-10"/>
                <w:sz w:val="28"/>
              </w:rPr>
              <w:t>9</w:t>
            </w:r>
          </w:p>
        </w:tc>
        <w:tc>
          <w:tcPr>
            <w:tcW w:w="777" w:type="dxa"/>
          </w:tcPr>
          <w:p w:rsidR="00CA7C4B" w:rsidRDefault="003C2382">
            <w:pPr>
              <w:pStyle w:val="TableParagraph"/>
              <w:spacing w:line="315" w:lineRule="exact"/>
              <w:ind w:left="15"/>
              <w:jc w:val="center"/>
              <w:rPr>
                <w:sz w:val="28"/>
              </w:rPr>
            </w:pPr>
            <w:r>
              <w:rPr>
                <w:spacing w:val="-5"/>
                <w:sz w:val="28"/>
              </w:rPr>
              <w:t>10</w:t>
            </w:r>
          </w:p>
        </w:tc>
      </w:tr>
      <w:tr w:rsidR="00CA7C4B">
        <w:trPr>
          <w:trHeight w:val="321"/>
        </w:trPr>
        <w:tc>
          <w:tcPr>
            <w:tcW w:w="934" w:type="dxa"/>
          </w:tcPr>
          <w:p w:rsidR="00CA7C4B" w:rsidRDefault="003C2382">
            <w:pPr>
              <w:pStyle w:val="TableParagraph"/>
              <w:spacing w:line="301" w:lineRule="exact"/>
              <w:ind w:left="115"/>
              <w:rPr>
                <w:sz w:val="28"/>
              </w:rPr>
            </w:pPr>
            <w:r>
              <w:rPr>
                <w:spacing w:val="-2"/>
                <w:sz w:val="28"/>
              </w:rPr>
              <w:t>Ответ</w:t>
            </w:r>
          </w:p>
        </w:tc>
        <w:tc>
          <w:tcPr>
            <w:tcW w:w="883" w:type="dxa"/>
          </w:tcPr>
          <w:p w:rsidR="00CA7C4B" w:rsidRDefault="003C2382">
            <w:pPr>
              <w:pStyle w:val="TableParagraph"/>
              <w:spacing w:line="301" w:lineRule="exact"/>
              <w:ind w:left="16" w:right="4"/>
              <w:jc w:val="center"/>
              <w:rPr>
                <w:sz w:val="28"/>
              </w:rPr>
            </w:pPr>
            <w:r>
              <w:rPr>
                <w:spacing w:val="-10"/>
                <w:sz w:val="28"/>
              </w:rPr>
              <w:t>в</w:t>
            </w:r>
          </w:p>
        </w:tc>
        <w:tc>
          <w:tcPr>
            <w:tcW w:w="883" w:type="dxa"/>
          </w:tcPr>
          <w:p w:rsidR="00CA7C4B" w:rsidRDefault="003C2382">
            <w:pPr>
              <w:pStyle w:val="TableParagraph"/>
              <w:spacing w:line="301" w:lineRule="exact"/>
              <w:ind w:left="16" w:right="3"/>
              <w:jc w:val="center"/>
              <w:rPr>
                <w:sz w:val="28"/>
              </w:rPr>
            </w:pPr>
            <w:r>
              <w:rPr>
                <w:spacing w:val="-10"/>
                <w:sz w:val="28"/>
              </w:rPr>
              <w:t>б</w:t>
            </w:r>
          </w:p>
        </w:tc>
        <w:tc>
          <w:tcPr>
            <w:tcW w:w="884" w:type="dxa"/>
          </w:tcPr>
          <w:p w:rsidR="00CA7C4B" w:rsidRDefault="003C2382">
            <w:pPr>
              <w:pStyle w:val="TableParagraph"/>
              <w:spacing w:line="301" w:lineRule="exact"/>
              <w:ind w:left="12" w:right="2"/>
              <w:jc w:val="center"/>
              <w:rPr>
                <w:sz w:val="28"/>
              </w:rPr>
            </w:pPr>
            <w:r>
              <w:rPr>
                <w:spacing w:val="-10"/>
                <w:sz w:val="28"/>
              </w:rPr>
              <w:t>а</w:t>
            </w:r>
          </w:p>
        </w:tc>
        <w:tc>
          <w:tcPr>
            <w:tcW w:w="883" w:type="dxa"/>
          </w:tcPr>
          <w:p w:rsidR="00CA7C4B" w:rsidRDefault="003C2382">
            <w:pPr>
              <w:pStyle w:val="TableParagraph"/>
              <w:spacing w:line="301" w:lineRule="exact"/>
              <w:ind w:left="16" w:right="8"/>
              <w:jc w:val="center"/>
              <w:rPr>
                <w:sz w:val="28"/>
              </w:rPr>
            </w:pPr>
            <w:r>
              <w:rPr>
                <w:spacing w:val="-10"/>
                <w:sz w:val="28"/>
              </w:rPr>
              <w:t>Б</w:t>
            </w:r>
          </w:p>
        </w:tc>
        <w:tc>
          <w:tcPr>
            <w:tcW w:w="885" w:type="dxa"/>
          </w:tcPr>
          <w:p w:rsidR="00CA7C4B" w:rsidRDefault="003C2382">
            <w:pPr>
              <w:pStyle w:val="TableParagraph"/>
              <w:spacing w:line="301" w:lineRule="exact"/>
              <w:ind w:left="17" w:right="4"/>
              <w:jc w:val="center"/>
              <w:rPr>
                <w:sz w:val="28"/>
              </w:rPr>
            </w:pPr>
            <w:r>
              <w:rPr>
                <w:sz w:val="28"/>
              </w:rPr>
              <w:t>А,</w:t>
            </w:r>
            <w:r>
              <w:rPr>
                <w:spacing w:val="-3"/>
                <w:sz w:val="28"/>
              </w:rPr>
              <w:t xml:space="preserve"> </w:t>
            </w:r>
            <w:r>
              <w:rPr>
                <w:spacing w:val="-10"/>
                <w:sz w:val="28"/>
              </w:rPr>
              <w:t>г</w:t>
            </w:r>
          </w:p>
        </w:tc>
        <w:tc>
          <w:tcPr>
            <w:tcW w:w="883" w:type="dxa"/>
          </w:tcPr>
          <w:p w:rsidR="00CA7C4B" w:rsidRDefault="003C2382">
            <w:pPr>
              <w:pStyle w:val="TableParagraph"/>
              <w:spacing w:line="301" w:lineRule="exact"/>
              <w:ind w:left="16" w:right="4"/>
              <w:jc w:val="center"/>
              <w:rPr>
                <w:sz w:val="28"/>
              </w:rPr>
            </w:pPr>
            <w:r>
              <w:rPr>
                <w:spacing w:val="-10"/>
                <w:sz w:val="28"/>
              </w:rPr>
              <w:t>а</w:t>
            </w:r>
          </w:p>
        </w:tc>
        <w:tc>
          <w:tcPr>
            <w:tcW w:w="883" w:type="dxa"/>
          </w:tcPr>
          <w:p w:rsidR="00CA7C4B" w:rsidRDefault="003C2382">
            <w:pPr>
              <w:pStyle w:val="TableParagraph"/>
              <w:spacing w:line="301" w:lineRule="exact"/>
              <w:ind w:left="16" w:right="5"/>
              <w:jc w:val="center"/>
              <w:rPr>
                <w:sz w:val="28"/>
              </w:rPr>
            </w:pPr>
            <w:r>
              <w:rPr>
                <w:spacing w:val="-10"/>
                <w:sz w:val="28"/>
              </w:rPr>
              <w:t>б</w:t>
            </w:r>
          </w:p>
        </w:tc>
        <w:tc>
          <w:tcPr>
            <w:tcW w:w="885" w:type="dxa"/>
          </w:tcPr>
          <w:p w:rsidR="00CA7C4B" w:rsidRDefault="003C2382">
            <w:pPr>
              <w:pStyle w:val="TableParagraph"/>
              <w:spacing w:line="301" w:lineRule="exact"/>
              <w:ind w:left="17" w:right="1"/>
              <w:jc w:val="center"/>
              <w:rPr>
                <w:sz w:val="28"/>
              </w:rPr>
            </w:pPr>
            <w:r>
              <w:rPr>
                <w:spacing w:val="-10"/>
                <w:sz w:val="28"/>
              </w:rPr>
              <w:t>а</w:t>
            </w:r>
          </w:p>
        </w:tc>
        <w:tc>
          <w:tcPr>
            <w:tcW w:w="790" w:type="dxa"/>
          </w:tcPr>
          <w:p w:rsidR="00CA7C4B" w:rsidRDefault="003C2382">
            <w:pPr>
              <w:pStyle w:val="TableParagraph"/>
              <w:spacing w:line="301" w:lineRule="exact"/>
              <w:ind w:left="16"/>
              <w:jc w:val="center"/>
              <w:rPr>
                <w:sz w:val="28"/>
              </w:rPr>
            </w:pPr>
            <w:r>
              <w:rPr>
                <w:spacing w:val="-10"/>
                <w:sz w:val="28"/>
              </w:rPr>
              <w:t>б</w:t>
            </w:r>
          </w:p>
        </w:tc>
        <w:tc>
          <w:tcPr>
            <w:tcW w:w="777" w:type="dxa"/>
          </w:tcPr>
          <w:p w:rsidR="00CA7C4B" w:rsidRDefault="003C2382">
            <w:pPr>
              <w:pStyle w:val="TableParagraph"/>
              <w:spacing w:line="301" w:lineRule="exact"/>
              <w:ind w:left="15"/>
              <w:jc w:val="center"/>
              <w:rPr>
                <w:sz w:val="28"/>
              </w:rPr>
            </w:pPr>
            <w:r>
              <w:rPr>
                <w:spacing w:val="-10"/>
                <w:sz w:val="28"/>
              </w:rPr>
              <w:t>а</w:t>
            </w:r>
          </w:p>
        </w:tc>
      </w:tr>
    </w:tbl>
    <w:p w:rsidR="00CA7C4B" w:rsidRDefault="003C2382">
      <w:pPr>
        <w:ind w:left="1053"/>
        <w:rPr>
          <w:b/>
          <w:sz w:val="28"/>
        </w:rPr>
      </w:pPr>
      <w:r>
        <w:rPr>
          <w:b/>
          <w:sz w:val="28"/>
        </w:rPr>
        <w:t>Тема</w:t>
      </w:r>
      <w:r>
        <w:rPr>
          <w:b/>
          <w:spacing w:val="-5"/>
          <w:sz w:val="28"/>
        </w:rPr>
        <w:t xml:space="preserve"> </w:t>
      </w:r>
      <w:r>
        <w:rPr>
          <w:b/>
          <w:spacing w:val="-10"/>
          <w:sz w:val="28"/>
        </w:rPr>
        <w:t>5</w:t>
      </w:r>
    </w:p>
    <w:tbl>
      <w:tblPr>
        <w:tblStyle w:val="TableNormal"/>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2"/>
        <w:gridCol w:w="867"/>
        <w:gridCol w:w="867"/>
        <w:gridCol w:w="865"/>
        <w:gridCol w:w="867"/>
        <w:gridCol w:w="865"/>
        <w:gridCol w:w="868"/>
        <w:gridCol w:w="865"/>
        <w:gridCol w:w="867"/>
        <w:gridCol w:w="865"/>
        <w:gridCol w:w="852"/>
      </w:tblGrid>
      <w:tr w:rsidR="00CA7C4B">
        <w:trPr>
          <w:trHeight w:val="645"/>
        </w:trPr>
        <w:tc>
          <w:tcPr>
            <w:tcW w:w="932" w:type="dxa"/>
          </w:tcPr>
          <w:p w:rsidR="00CA7C4B" w:rsidRDefault="003C2382">
            <w:pPr>
              <w:pStyle w:val="TableParagraph"/>
              <w:spacing w:line="315" w:lineRule="exact"/>
              <w:ind w:left="59"/>
              <w:rPr>
                <w:sz w:val="28"/>
              </w:rPr>
            </w:pPr>
            <w:r>
              <w:rPr>
                <w:spacing w:val="-2"/>
                <w:sz w:val="28"/>
              </w:rPr>
              <w:t>Номер</w:t>
            </w:r>
          </w:p>
          <w:p w:rsidR="00CA7C4B" w:rsidRDefault="003C2382">
            <w:pPr>
              <w:pStyle w:val="TableParagraph"/>
              <w:spacing w:before="2" w:line="308" w:lineRule="exact"/>
              <w:ind w:left="-22" w:right="-15"/>
              <w:rPr>
                <w:sz w:val="28"/>
              </w:rPr>
            </w:pPr>
            <w:r>
              <w:rPr>
                <w:spacing w:val="-2"/>
                <w:sz w:val="28"/>
              </w:rPr>
              <w:t>вопроса</w:t>
            </w:r>
          </w:p>
        </w:tc>
        <w:tc>
          <w:tcPr>
            <w:tcW w:w="867" w:type="dxa"/>
          </w:tcPr>
          <w:p w:rsidR="00CA7C4B" w:rsidRDefault="003C2382">
            <w:pPr>
              <w:pStyle w:val="TableParagraph"/>
              <w:spacing w:line="315" w:lineRule="exact"/>
              <w:ind w:left="14" w:right="7"/>
              <w:jc w:val="center"/>
              <w:rPr>
                <w:sz w:val="28"/>
              </w:rPr>
            </w:pPr>
            <w:r>
              <w:rPr>
                <w:spacing w:val="-10"/>
                <w:sz w:val="28"/>
              </w:rPr>
              <w:t>1</w:t>
            </w:r>
          </w:p>
        </w:tc>
        <w:tc>
          <w:tcPr>
            <w:tcW w:w="867" w:type="dxa"/>
          </w:tcPr>
          <w:p w:rsidR="00CA7C4B" w:rsidRDefault="003C2382">
            <w:pPr>
              <w:pStyle w:val="TableParagraph"/>
              <w:spacing w:line="315" w:lineRule="exact"/>
              <w:ind w:left="14" w:right="9"/>
              <w:jc w:val="center"/>
              <w:rPr>
                <w:sz w:val="28"/>
              </w:rPr>
            </w:pPr>
            <w:r>
              <w:rPr>
                <w:spacing w:val="-10"/>
                <w:sz w:val="28"/>
              </w:rPr>
              <w:t>2</w:t>
            </w:r>
          </w:p>
        </w:tc>
        <w:tc>
          <w:tcPr>
            <w:tcW w:w="865" w:type="dxa"/>
          </w:tcPr>
          <w:p w:rsidR="00CA7C4B" w:rsidRDefault="003C2382">
            <w:pPr>
              <w:pStyle w:val="TableParagraph"/>
              <w:spacing w:line="315" w:lineRule="exact"/>
              <w:ind w:left="14" w:right="7"/>
              <w:jc w:val="center"/>
              <w:rPr>
                <w:sz w:val="28"/>
              </w:rPr>
            </w:pPr>
            <w:r>
              <w:rPr>
                <w:spacing w:val="-10"/>
                <w:sz w:val="28"/>
              </w:rPr>
              <w:t>3</w:t>
            </w:r>
          </w:p>
        </w:tc>
        <w:tc>
          <w:tcPr>
            <w:tcW w:w="867" w:type="dxa"/>
          </w:tcPr>
          <w:p w:rsidR="00CA7C4B" w:rsidRDefault="003C2382">
            <w:pPr>
              <w:pStyle w:val="TableParagraph"/>
              <w:spacing w:line="315" w:lineRule="exact"/>
              <w:ind w:left="14" w:right="6"/>
              <w:jc w:val="center"/>
              <w:rPr>
                <w:sz w:val="28"/>
              </w:rPr>
            </w:pPr>
            <w:r>
              <w:rPr>
                <w:spacing w:val="-10"/>
                <w:sz w:val="28"/>
              </w:rPr>
              <w:t>4</w:t>
            </w:r>
          </w:p>
        </w:tc>
        <w:tc>
          <w:tcPr>
            <w:tcW w:w="865" w:type="dxa"/>
          </w:tcPr>
          <w:p w:rsidR="00CA7C4B" w:rsidRDefault="003C2382">
            <w:pPr>
              <w:pStyle w:val="TableParagraph"/>
              <w:spacing w:line="315" w:lineRule="exact"/>
              <w:ind w:left="14" w:right="10"/>
              <w:jc w:val="center"/>
              <w:rPr>
                <w:sz w:val="28"/>
              </w:rPr>
            </w:pPr>
            <w:r>
              <w:rPr>
                <w:spacing w:val="-10"/>
                <w:sz w:val="28"/>
              </w:rPr>
              <w:t>5</w:t>
            </w:r>
          </w:p>
        </w:tc>
        <w:tc>
          <w:tcPr>
            <w:tcW w:w="868" w:type="dxa"/>
          </w:tcPr>
          <w:p w:rsidR="00CA7C4B" w:rsidRDefault="003C2382">
            <w:pPr>
              <w:pStyle w:val="TableParagraph"/>
              <w:spacing w:line="315" w:lineRule="exact"/>
              <w:ind w:left="69" w:right="64"/>
              <w:jc w:val="center"/>
              <w:rPr>
                <w:sz w:val="28"/>
              </w:rPr>
            </w:pPr>
            <w:r>
              <w:rPr>
                <w:spacing w:val="-10"/>
                <w:sz w:val="28"/>
              </w:rPr>
              <w:t>6</w:t>
            </w:r>
          </w:p>
        </w:tc>
        <w:tc>
          <w:tcPr>
            <w:tcW w:w="865" w:type="dxa"/>
          </w:tcPr>
          <w:p w:rsidR="00CA7C4B" w:rsidRDefault="003C2382">
            <w:pPr>
              <w:pStyle w:val="TableParagraph"/>
              <w:spacing w:line="315" w:lineRule="exact"/>
              <w:ind w:left="14" w:right="14"/>
              <w:jc w:val="center"/>
              <w:rPr>
                <w:sz w:val="28"/>
              </w:rPr>
            </w:pPr>
            <w:r>
              <w:rPr>
                <w:spacing w:val="-10"/>
                <w:sz w:val="28"/>
              </w:rPr>
              <w:t>7</w:t>
            </w:r>
          </w:p>
        </w:tc>
        <w:tc>
          <w:tcPr>
            <w:tcW w:w="867" w:type="dxa"/>
          </w:tcPr>
          <w:p w:rsidR="00CA7C4B" w:rsidRDefault="003C2382">
            <w:pPr>
              <w:pStyle w:val="TableParagraph"/>
              <w:spacing w:line="315" w:lineRule="exact"/>
              <w:ind w:left="14" w:right="13"/>
              <w:jc w:val="center"/>
              <w:rPr>
                <w:sz w:val="28"/>
              </w:rPr>
            </w:pPr>
            <w:r>
              <w:rPr>
                <w:spacing w:val="-10"/>
                <w:sz w:val="28"/>
              </w:rPr>
              <w:t>8</w:t>
            </w:r>
          </w:p>
        </w:tc>
        <w:tc>
          <w:tcPr>
            <w:tcW w:w="865" w:type="dxa"/>
          </w:tcPr>
          <w:p w:rsidR="00CA7C4B" w:rsidRDefault="003C2382">
            <w:pPr>
              <w:pStyle w:val="TableParagraph"/>
              <w:spacing w:line="315" w:lineRule="exact"/>
              <w:ind w:left="14" w:right="16"/>
              <w:jc w:val="center"/>
              <w:rPr>
                <w:sz w:val="28"/>
              </w:rPr>
            </w:pPr>
            <w:r>
              <w:rPr>
                <w:spacing w:val="-10"/>
                <w:sz w:val="28"/>
              </w:rPr>
              <w:t>9</w:t>
            </w:r>
          </w:p>
        </w:tc>
        <w:tc>
          <w:tcPr>
            <w:tcW w:w="852" w:type="dxa"/>
          </w:tcPr>
          <w:p w:rsidR="00CA7C4B" w:rsidRDefault="003C2382">
            <w:pPr>
              <w:pStyle w:val="TableParagraph"/>
              <w:spacing w:line="315" w:lineRule="exact"/>
              <w:ind w:left="12" w:right="9"/>
              <w:jc w:val="center"/>
              <w:rPr>
                <w:sz w:val="28"/>
              </w:rPr>
            </w:pPr>
            <w:r>
              <w:rPr>
                <w:spacing w:val="-5"/>
                <w:sz w:val="28"/>
              </w:rPr>
              <w:t>10</w:t>
            </w:r>
          </w:p>
        </w:tc>
      </w:tr>
      <w:tr w:rsidR="00CA7C4B">
        <w:trPr>
          <w:trHeight w:val="642"/>
        </w:trPr>
        <w:tc>
          <w:tcPr>
            <w:tcW w:w="932" w:type="dxa"/>
          </w:tcPr>
          <w:p w:rsidR="00CA7C4B" w:rsidRDefault="003C2382">
            <w:pPr>
              <w:pStyle w:val="TableParagraph"/>
              <w:spacing w:line="315" w:lineRule="exact"/>
              <w:ind w:left="290"/>
              <w:rPr>
                <w:sz w:val="28"/>
              </w:rPr>
            </w:pPr>
            <w:r>
              <w:rPr>
                <w:spacing w:val="-5"/>
                <w:sz w:val="28"/>
              </w:rPr>
              <w:t>От-</w:t>
            </w:r>
          </w:p>
          <w:p w:rsidR="00CA7C4B" w:rsidRDefault="003C2382">
            <w:pPr>
              <w:pStyle w:val="TableParagraph"/>
              <w:spacing w:line="308" w:lineRule="exact"/>
              <w:ind w:left="275"/>
              <w:rPr>
                <w:sz w:val="28"/>
              </w:rPr>
            </w:pPr>
            <w:r>
              <w:rPr>
                <w:spacing w:val="-5"/>
                <w:sz w:val="28"/>
              </w:rPr>
              <w:t>вет</w:t>
            </w:r>
          </w:p>
        </w:tc>
        <w:tc>
          <w:tcPr>
            <w:tcW w:w="867" w:type="dxa"/>
          </w:tcPr>
          <w:p w:rsidR="00CA7C4B" w:rsidRDefault="003C2382">
            <w:pPr>
              <w:pStyle w:val="TableParagraph"/>
              <w:spacing w:line="315" w:lineRule="exact"/>
              <w:ind w:left="14" w:right="9"/>
              <w:jc w:val="center"/>
              <w:rPr>
                <w:sz w:val="28"/>
              </w:rPr>
            </w:pPr>
            <w:r>
              <w:rPr>
                <w:spacing w:val="-10"/>
                <w:sz w:val="28"/>
              </w:rPr>
              <w:t>г</w:t>
            </w:r>
          </w:p>
        </w:tc>
        <w:tc>
          <w:tcPr>
            <w:tcW w:w="867" w:type="dxa"/>
          </w:tcPr>
          <w:p w:rsidR="00CA7C4B" w:rsidRDefault="003C2382">
            <w:pPr>
              <w:pStyle w:val="TableParagraph"/>
              <w:spacing w:line="315" w:lineRule="exact"/>
              <w:ind w:left="14" w:right="10"/>
              <w:jc w:val="center"/>
              <w:rPr>
                <w:sz w:val="28"/>
              </w:rPr>
            </w:pPr>
            <w:r>
              <w:rPr>
                <w:spacing w:val="-10"/>
                <w:sz w:val="28"/>
              </w:rPr>
              <w:t>г</w:t>
            </w:r>
          </w:p>
        </w:tc>
        <w:tc>
          <w:tcPr>
            <w:tcW w:w="865" w:type="dxa"/>
          </w:tcPr>
          <w:p w:rsidR="00CA7C4B" w:rsidRDefault="003C2382">
            <w:pPr>
              <w:pStyle w:val="TableParagraph"/>
              <w:spacing w:line="315" w:lineRule="exact"/>
              <w:ind w:left="14" w:right="8"/>
              <w:jc w:val="center"/>
              <w:rPr>
                <w:sz w:val="28"/>
              </w:rPr>
            </w:pPr>
            <w:r>
              <w:rPr>
                <w:spacing w:val="-10"/>
                <w:sz w:val="28"/>
              </w:rPr>
              <w:t>г</w:t>
            </w:r>
          </w:p>
        </w:tc>
        <w:tc>
          <w:tcPr>
            <w:tcW w:w="867" w:type="dxa"/>
          </w:tcPr>
          <w:p w:rsidR="00CA7C4B" w:rsidRDefault="003C2382">
            <w:pPr>
              <w:pStyle w:val="TableParagraph"/>
              <w:spacing w:line="315" w:lineRule="exact"/>
              <w:ind w:left="14" w:right="6"/>
              <w:jc w:val="center"/>
              <w:rPr>
                <w:sz w:val="28"/>
              </w:rPr>
            </w:pPr>
            <w:r>
              <w:rPr>
                <w:spacing w:val="-10"/>
                <w:sz w:val="28"/>
              </w:rPr>
              <w:t>А</w:t>
            </w:r>
          </w:p>
        </w:tc>
        <w:tc>
          <w:tcPr>
            <w:tcW w:w="865" w:type="dxa"/>
          </w:tcPr>
          <w:p w:rsidR="00CA7C4B" w:rsidRDefault="003C2382">
            <w:pPr>
              <w:pStyle w:val="TableParagraph"/>
              <w:spacing w:line="315" w:lineRule="exact"/>
              <w:ind w:left="14" w:right="11"/>
              <w:jc w:val="center"/>
              <w:rPr>
                <w:sz w:val="28"/>
              </w:rPr>
            </w:pPr>
            <w:r>
              <w:rPr>
                <w:spacing w:val="-10"/>
                <w:sz w:val="28"/>
              </w:rPr>
              <w:t>а</w:t>
            </w:r>
          </w:p>
        </w:tc>
        <w:tc>
          <w:tcPr>
            <w:tcW w:w="868" w:type="dxa"/>
          </w:tcPr>
          <w:p w:rsidR="00CA7C4B" w:rsidRDefault="003C2382">
            <w:pPr>
              <w:pStyle w:val="TableParagraph"/>
              <w:spacing w:line="315" w:lineRule="exact"/>
              <w:ind w:left="69" w:right="67"/>
              <w:jc w:val="center"/>
              <w:rPr>
                <w:sz w:val="28"/>
              </w:rPr>
            </w:pPr>
            <w:r>
              <w:rPr>
                <w:spacing w:val="-10"/>
                <w:sz w:val="28"/>
              </w:rPr>
              <w:t>в</w:t>
            </w:r>
          </w:p>
        </w:tc>
        <w:tc>
          <w:tcPr>
            <w:tcW w:w="865" w:type="dxa"/>
          </w:tcPr>
          <w:p w:rsidR="00CA7C4B" w:rsidRDefault="003C2382">
            <w:pPr>
              <w:pStyle w:val="TableParagraph"/>
              <w:spacing w:line="315" w:lineRule="exact"/>
              <w:ind w:left="14" w:right="14"/>
              <w:jc w:val="center"/>
              <w:rPr>
                <w:sz w:val="28"/>
              </w:rPr>
            </w:pPr>
            <w:r>
              <w:rPr>
                <w:spacing w:val="-10"/>
                <w:sz w:val="28"/>
              </w:rPr>
              <w:t>в</w:t>
            </w:r>
          </w:p>
        </w:tc>
        <w:tc>
          <w:tcPr>
            <w:tcW w:w="867" w:type="dxa"/>
          </w:tcPr>
          <w:p w:rsidR="00CA7C4B" w:rsidRDefault="003C2382">
            <w:pPr>
              <w:pStyle w:val="TableParagraph"/>
              <w:spacing w:line="315" w:lineRule="exact"/>
              <w:ind w:left="14" w:right="14"/>
              <w:jc w:val="center"/>
              <w:rPr>
                <w:sz w:val="28"/>
              </w:rPr>
            </w:pPr>
            <w:r>
              <w:rPr>
                <w:spacing w:val="-10"/>
                <w:sz w:val="28"/>
              </w:rPr>
              <w:t>в</w:t>
            </w:r>
          </w:p>
        </w:tc>
        <w:tc>
          <w:tcPr>
            <w:tcW w:w="865" w:type="dxa"/>
          </w:tcPr>
          <w:p w:rsidR="00CA7C4B" w:rsidRDefault="003C2382">
            <w:pPr>
              <w:pStyle w:val="TableParagraph"/>
              <w:spacing w:line="315" w:lineRule="exact"/>
              <w:ind w:left="14" w:right="14"/>
              <w:jc w:val="center"/>
              <w:rPr>
                <w:sz w:val="28"/>
              </w:rPr>
            </w:pPr>
            <w:r>
              <w:rPr>
                <w:spacing w:val="-10"/>
                <w:sz w:val="28"/>
              </w:rPr>
              <w:t>д</w:t>
            </w:r>
          </w:p>
        </w:tc>
        <w:tc>
          <w:tcPr>
            <w:tcW w:w="852" w:type="dxa"/>
          </w:tcPr>
          <w:p w:rsidR="00CA7C4B" w:rsidRDefault="003C2382">
            <w:pPr>
              <w:pStyle w:val="TableParagraph"/>
              <w:spacing w:line="315" w:lineRule="exact"/>
              <w:ind w:left="12" w:right="13"/>
              <w:jc w:val="center"/>
              <w:rPr>
                <w:sz w:val="28"/>
              </w:rPr>
            </w:pPr>
            <w:r>
              <w:rPr>
                <w:spacing w:val="-10"/>
                <w:sz w:val="28"/>
              </w:rPr>
              <w:t>г</w:t>
            </w:r>
          </w:p>
        </w:tc>
      </w:tr>
    </w:tbl>
    <w:p w:rsidR="00CA7C4B" w:rsidRDefault="00CA7C4B">
      <w:pPr>
        <w:pStyle w:val="a3"/>
        <w:ind w:left="0"/>
        <w:rPr>
          <w:b/>
        </w:rPr>
      </w:pPr>
    </w:p>
    <w:p w:rsidR="00CA7C4B" w:rsidRDefault="003C2382">
      <w:pPr>
        <w:spacing w:after="2"/>
        <w:ind w:left="1053"/>
        <w:rPr>
          <w:b/>
          <w:sz w:val="28"/>
        </w:rPr>
      </w:pPr>
      <w:r>
        <w:rPr>
          <w:b/>
          <w:sz w:val="28"/>
        </w:rPr>
        <w:t>Тема</w:t>
      </w:r>
      <w:r>
        <w:rPr>
          <w:b/>
          <w:spacing w:val="-5"/>
          <w:sz w:val="28"/>
        </w:rPr>
        <w:t xml:space="preserve"> </w:t>
      </w:r>
      <w:r>
        <w:rPr>
          <w:b/>
          <w:spacing w:val="-10"/>
          <w:sz w:val="28"/>
        </w:rPr>
        <w:t>6</w:t>
      </w:r>
    </w:p>
    <w:tbl>
      <w:tblPr>
        <w:tblStyle w:val="TableNormal"/>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2"/>
        <w:gridCol w:w="867"/>
        <w:gridCol w:w="867"/>
        <w:gridCol w:w="865"/>
        <w:gridCol w:w="867"/>
        <w:gridCol w:w="865"/>
        <w:gridCol w:w="868"/>
        <w:gridCol w:w="865"/>
        <w:gridCol w:w="867"/>
        <w:gridCol w:w="865"/>
        <w:gridCol w:w="852"/>
      </w:tblGrid>
      <w:tr w:rsidR="00CA7C4B">
        <w:trPr>
          <w:trHeight w:val="642"/>
        </w:trPr>
        <w:tc>
          <w:tcPr>
            <w:tcW w:w="932" w:type="dxa"/>
          </w:tcPr>
          <w:p w:rsidR="00CA7C4B" w:rsidRDefault="003C2382">
            <w:pPr>
              <w:pStyle w:val="TableParagraph"/>
              <w:spacing w:line="315" w:lineRule="exact"/>
              <w:ind w:left="59"/>
              <w:rPr>
                <w:sz w:val="28"/>
              </w:rPr>
            </w:pPr>
            <w:r>
              <w:rPr>
                <w:spacing w:val="-2"/>
                <w:sz w:val="28"/>
              </w:rPr>
              <w:t>Номер</w:t>
            </w:r>
          </w:p>
          <w:p w:rsidR="00CA7C4B" w:rsidRDefault="003C2382">
            <w:pPr>
              <w:pStyle w:val="TableParagraph"/>
              <w:spacing w:line="308" w:lineRule="exact"/>
              <w:ind w:left="-22" w:right="-15"/>
              <w:rPr>
                <w:sz w:val="28"/>
              </w:rPr>
            </w:pPr>
            <w:r>
              <w:rPr>
                <w:spacing w:val="-2"/>
                <w:sz w:val="28"/>
              </w:rPr>
              <w:t>вопроса</w:t>
            </w:r>
          </w:p>
        </w:tc>
        <w:tc>
          <w:tcPr>
            <w:tcW w:w="867" w:type="dxa"/>
          </w:tcPr>
          <w:p w:rsidR="00CA7C4B" w:rsidRDefault="003C2382">
            <w:pPr>
              <w:pStyle w:val="TableParagraph"/>
              <w:spacing w:line="315" w:lineRule="exact"/>
              <w:ind w:left="14" w:right="7"/>
              <w:jc w:val="center"/>
              <w:rPr>
                <w:sz w:val="28"/>
              </w:rPr>
            </w:pPr>
            <w:r>
              <w:rPr>
                <w:spacing w:val="-10"/>
                <w:sz w:val="28"/>
              </w:rPr>
              <w:t>1</w:t>
            </w:r>
          </w:p>
        </w:tc>
        <w:tc>
          <w:tcPr>
            <w:tcW w:w="867" w:type="dxa"/>
          </w:tcPr>
          <w:p w:rsidR="00CA7C4B" w:rsidRDefault="003C2382">
            <w:pPr>
              <w:pStyle w:val="TableParagraph"/>
              <w:spacing w:line="315" w:lineRule="exact"/>
              <w:ind w:left="14" w:right="9"/>
              <w:jc w:val="center"/>
              <w:rPr>
                <w:sz w:val="28"/>
              </w:rPr>
            </w:pPr>
            <w:r>
              <w:rPr>
                <w:spacing w:val="-10"/>
                <w:sz w:val="28"/>
              </w:rPr>
              <w:t>2</w:t>
            </w:r>
          </w:p>
        </w:tc>
        <w:tc>
          <w:tcPr>
            <w:tcW w:w="865" w:type="dxa"/>
          </w:tcPr>
          <w:p w:rsidR="00CA7C4B" w:rsidRDefault="003C2382">
            <w:pPr>
              <w:pStyle w:val="TableParagraph"/>
              <w:spacing w:line="315" w:lineRule="exact"/>
              <w:ind w:left="14" w:right="7"/>
              <w:jc w:val="center"/>
              <w:rPr>
                <w:sz w:val="28"/>
              </w:rPr>
            </w:pPr>
            <w:r>
              <w:rPr>
                <w:spacing w:val="-10"/>
                <w:sz w:val="28"/>
              </w:rPr>
              <w:t>3</w:t>
            </w:r>
          </w:p>
        </w:tc>
        <w:tc>
          <w:tcPr>
            <w:tcW w:w="867" w:type="dxa"/>
          </w:tcPr>
          <w:p w:rsidR="00CA7C4B" w:rsidRDefault="003C2382">
            <w:pPr>
              <w:pStyle w:val="TableParagraph"/>
              <w:spacing w:line="315" w:lineRule="exact"/>
              <w:ind w:left="14" w:right="6"/>
              <w:jc w:val="center"/>
              <w:rPr>
                <w:sz w:val="28"/>
              </w:rPr>
            </w:pPr>
            <w:r>
              <w:rPr>
                <w:spacing w:val="-10"/>
                <w:sz w:val="28"/>
              </w:rPr>
              <w:t>4</w:t>
            </w:r>
          </w:p>
        </w:tc>
        <w:tc>
          <w:tcPr>
            <w:tcW w:w="865" w:type="dxa"/>
          </w:tcPr>
          <w:p w:rsidR="00CA7C4B" w:rsidRDefault="003C2382">
            <w:pPr>
              <w:pStyle w:val="TableParagraph"/>
              <w:spacing w:line="315" w:lineRule="exact"/>
              <w:ind w:left="14" w:right="10"/>
              <w:jc w:val="center"/>
              <w:rPr>
                <w:sz w:val="28"/>
              </w:rPr>
            </w:pPr>
            <w:r>
              <w:rPr>
                <w:spacing w:val="-10"/>
                <w:sz w:val="28"/>
              </w:rPr>
              <w:t>5</w:t>
            </w:r>
          </w:p>
        </w:tc>
        <w:tc>
          <w:tcPr>
            <w:tcW w:w="868" w:type="dxa"/>
          </w:tcPr>
          <w:p w:rsidR="00CA7C4B" w:rsidRDefault="003C2382">
            <w:pPr>
              <w:pStyle w:val="TableParagraph"/>
              <w:spacing w:line="315" w:lineRule="exact"/>
              <w:ind w:left="69" w:right="64"/>
              <w:jc w:val="center"/>
              <w:rPr>
                <w:sz w:val="28"/>
              </w:rPr>
            </w:pPr>
            <w:r>
              <w:rPr>
                <w:spacing w:val="-10"/>
                <w:sz w:val="28"/>
              </w:rPr>
              <w:t>6</w:t>
            </w:r>
          </w:p>
        </w:tc>
        <w:tc>
          <w:tcPr>
            <w:tcW w:w="865" w:type="dxa"/>
          </w:tcPr>
          <w:p w:rsidR="00CA7C4B" w:rsidRDefault="003C2382">
            <w:pPr>
              <w:pStyle w:val="TableParagraph"/>
              <w:spacing w:line="315" w:lineRule="exact"/>
              <w:ind w:left="14" w:right="14"/>
              <w:jc w:val="center"/>
              <w:rPr>
                <w:sz w:val="28"/>
              </w:rPr>
            </w:pPr>
            <w:r>
              <w:rPr>
                <w:spacing w:val="-10"/>
                <w:sz w:val="28"/>
              </w:rPr>
              <w:t>7</w:t>
            </w:r>
          </w:p>
        </w:tc>
        <w:tc>
          <w:tcPr>
            <w:tcW w:w="867" w:type="dxa"/>
          </w:tcPr>
          <w:p w:rsidR="00CA7C4B" w:rsidRDefault="003C2382">
            <w:pPr>
              <w:pStyle w:val="TableParagraph"/>
              <w:spacing w:line="315" w:lineRule="exact"/>
              <w:ind w:left="14" w:right="13"/>
              <w:jc w:val="center"/>
              <w:rPr>
                <w:sz w:val="28"/>
              </w:rPr>
            </w:pPr>
            <w:r>
              <w:rPr>
                <w:spacing w:val="-10"/>
                <w:sz w:val="28"/>
              </w:rPr>
              <w:t>8</w:t>
            </w:r>
          </w:p>
        </w:tc>
        <w:tc>
          <w:tcPr>
            <w:tcW w:w="865" w:type="dxa"/>
          </w:tcPr>
          <w:p w:rsidR="00CA7C4B" w:rsidRDefault="003C2382">
            <w:pPr>
              <w:pStyle w:val="TableParagraph"/>
              <w:spacing w:line="315" w:lineRule="exact"/>
              <w:ind w:left="14" w:right="16"/>
              <w:jc w:val="center"/>
              <w:rPr>
                <w:sz w:val="28"/>
              </w:rPr>
            </w:pPr>
            <w:r>
              <w:rPr>
                <w:spacing w:val="-10"/>
                <w:sz w:val="28"/>
              </w:rPr>
              <w:t>9</w:t>
            </w:r>
          </w:p>
        </w:tc>
        <w:tc>
          <w:tcPr>
            <w:tcW w:w="852" w:type="dxa"/>
          </w:tcPr>
          <w:p w:rsidR="00CA7C4B" w:rsidRDefault="003C2382">
            <w:pPr>
              <w:pStyle w:val="TableParagraph"/>
              <w:spacing w:line="315" w:lineRule="exact"/>
              <w:ind w:left="12" w:right="9"/>
              <w:jc w:val="center"/>
              <w:rPr>
                <w:sz w:val="28"/>
              </w:rPr>
            </w:pPr>
            <w:r>
              <w:rPr>
                <w:spacing w:val="-5"/>
                <w:sz w:val="28"/>
              </w:rPr>
              <w:t>10</w:t>
            </w:r>
          </w:p>
        </w:tc>
      </w:tr>
      <w:tr w:rsidR="00CA7C4B">
        <w:trPr>
          <w:trHeight w:val="323"/>
        </w:trPr>
        <w:tc>
          <w:tcPr>
            <w:tcW w:w="932" w:type="dxa"/>
          </w:tcPr>
          <w:p w:rsidR="00CA7C4B" w:rsidRDefault="003C2382">
            <w:pPr>
              <w:pStyle w:val="TableParagraph"/>
              <w:spacing w:line="304" w:lineRule="exact"/>
              <w:ind w:left="107"/>
              <w:rPr>
                <w:sz w:val="28"/>
              </w:rPr>
            </w:pPr>
            <w:r>
              <w:rPr>
                <w:spacing w:val="-2"/>
                <w:sz w:val="28"/>
              </w:rPr>
              <w:t>Ответ</w:t>
            </w:r>
          </w:p>
        </w:tc>
        <w:tc>
          <w:tcPr>
            <w:tcW w:w="867" w:type="dxa"/>
          </w:tcPr>
          <w:p w:rsidR="00CA7C4B" w:rsidRDefault="003C2382">
            <w:pPr>
              <w:pStyle w:val="TableParagraph"/>
              <w:spacing w:line="304" w:lineRule="exact"/>
              <w:ind w:left="14" w:right="9"/>
              <w:jc w:val="center"/>
              <w:rPr>
                <w:sz w:val="28"/>
              </w:rPr>
            </w:pPr>
            <w:r>
              <w:rPr>
                <w:spacing w:val="-10"/>
                <w:sz w:val="28"/>
              </w:rPr>
              <w:t>г</w:t>
            </w:r>
          </w:p>
        </w:tc>
        <w:tc>
          <w:tcPr>
            <w:tcW w:w="867" w:type="dxa"/>
          </w:tcPr>
          <w:p w:rsidR="00CA7C4B" w:rsidRDefault="003C2382">
            <w:pPr>
              <w:pStyle w:val="TableParagraph"/>
              <w:spacing w:line="304" w:lineRule="exact"/>
              <w:ind w:left="14" w:right="10"/>
              <w:jc w:val="center"/>
              <w:rPr>
                <w:sz w:val="28"/>
              </w:rPr>
            </w:pPr>
            <w:r>
              <w:rPr>
                <w:spacing w:val="-10"/>
                <w:sz w:val="28"/>
              </w:rPr>
              <w:t>г</w:t>
            </w:r>
          </w:p>
        </w:tc>
        <w:tc>
          <w:tcPr>
            <w:tcW w:w="865" w:type="dxa"/>
          </w:tcPr>
          <w:p w:rsidR="00CA7C4B" w:rsidRDefault="003C2382">
            <w:pPr>
              <w:pStyle w:val="TableParagraph"/>
              <w:spacing w:line="304" w:lineRule="exact"/>
              <w:ind w:left="14" w:right="5"/>
              <w:jc w:val="center"/>
              <w:rPr>
                <w:sz w:val="28"/>
              </w:rPr>
            </w:pPr>
            <w:r>
              <w:rPr>
                <w:spacing w:val="-10"/>
                <w:sz w:val="28"/>
              </w:rPr>
              <w:t>в</w:t>
            </w:r>
          </w:p>
        </w:tc>
        <w:tc>
          <w:tcPr>
            <w:tcW w:w="867" w:type="dxa"/>
          </w:tcPr>
          <w:p w:rsidR="00CA7C4B" w:rsidRDefault="003C2382">
            <w:pPr>
              <w:pStyle w:val="TableParagraph"/>
              <w:spacing w:line="304" w:lineRule="exact"/>
              <w:ind w:left="14" w:right="7"/>
              <w:jc w:val="center"/>
              <w:rPr>
                <w:sz w:val="28"/>
              </w:rPr>
            </w:pPr>
            <w:r>
              <w:rPr>
                <w:spacing w:val="-10"/>
                <w:sz w:val="28"/>
              </w:rPr>
              <w:t>В</w:t>
            </w:r>
          </w:p>
        </w:tc>
        <w:tc>
          <w:tcPr>
            <w:tcW w:w="865" w:type="dxa"/>
          </w:tcPr>
          <w:p w:rsidR="00CA7C4B" w:rsidRDefault="003C2382">
            <w:pPr>
              <w:pStyle w:val="TableParagraph"/>
              <w:spacing w:line="304" w:lineRule="exact"/>
              <w:ind w:left="14" w:right="13"/>
              <w:jc w:val="center"/>
              <w:rPr>
                <w:sz w:val="28"/>
              </w:rPr>
            </w:pPr>
            <w:r>
              <w:rPr>
                <w:spacing w:val="-10"/>
                <w:sz w:val="28"/>
              </w:rPr>
              <w:t>в</w:t>
            </w:r>
          </w:p>
        </w:tc>
        <w:tc>
          <w:tcPr>
            <w:tcW w:w="868" w:type="dxa"/>
          </w:tcPr>
          <w:p w:rsidR="00CA7C4B" w:rsidRDefault="003C2382">
            <w:pPr>
              <w:pStyle w:val="TableParagraph"/>
              <w:spacing w:line="304" w:lineRule="exact"/>
              <w:ind w:left="69" w:right="67"/>
              <w:jc w:val="center"/>
              <w:rPr>
                <w:sz w:val="28"/>
              </w:rPr>
            </w:pPr>
            <w:r>
              <w:rPr>
                <w:spacing w:val="-10"/>
                <w:sz w:val="28"/>
              </w:rPr>
              <w:t>в</w:t>
            </w:r>
          </w:p>
        </w:tc>
        <w:tc>
          <w:tcPr>
            <w:tcW w:w="865" w:type="dxa"/>
          </w:tcPr>
          <w:p w:rsidR="00CA7C4B" w:rsidRDefault="003C2382">
            <w:pPr>
              <w:pStyle w:val="TableParagraph"/>
              <w:spacing w:line="304" w:lineRule="exact"/>
              <w:ind w:left="14" w:right="15"/>
              <w:jc w:val="center"/>
              <w:rPr>
                <w:sz w:val="28"/>
              </w:rPr>
            </w:pPr>
            <w:r>
              <w:rPr>
                <w:spacing w:val="-10"/>
                <w:sz w:val="28"/>
              </w:rPr>
              <w:t>а</w:t>
            </w:r>
          </w:p>
        </w:tc>
        <w:tc>
          <w:tcPr>
            <w:tcW w:w="867" w:type="dxa"/>
          </w:tcPr>
          <w:p w:rsidR="00CA7C4B" w:rsidRDefault="003C2382">
            <w:pPr>
              <w:pStyle w:val="TableParagraph"/>
              <w:spacing w:line="304" w:lineRule="exact"/>
              <w:ind w:left="14" w:right="14"/>
              <w:jc w:val="center"/>
              <w:rPr>
                <w:sz w:val="28"/>
              </w:rPr>
            </w:pPr>
            <w:r>
              <w:rPr>
                <w:spacing w:val="-10"/>
                <w:sz w:val="28"/>
              </w:rPr>
              <w:t>в</w:t>
            </w:r>
          </w:p>
        </w:tc>
        <w:tc>
          <w:tcPr>
            <w:tcW w:w="865" w:type="dxa"/>
          </w:tcPr>
          <w:p w:rsidR="00CA7C4B" w:rsidRDefault="003C2382">
            <w:pPr>
              <w:pStyle w:val="TableParagraph"/>
              <w:spacing w:line="304" w:lineRule="exact"/>
              <w:ind w:left="14" w:right="15"/>
              <w:jc w:val="center"/>
              <w:rPr>
                <w:sz w:val="28"/>
              </w:rPr>
            </w:pPr>
            <w:r>
              <w:rPr>
                <w:spacing w:val="-10"/>
                <w:sz w:val="28"/>
              </w:rPr>
              <w:t>в</w:t>
            </w:r>
          </w:p>
        </w:tc>
        <w:tc>
          <w:tcPr>
            <w:tcW w:w="852" w:type="dxa"/>
          </w:tcPr>
          <w:p w:rsidR="00CA7C4B" w:rsidRDefault="003C2382">
            <w:pPr>
              <w:pStyle w:val="TableParagraph"/>
              <w:spacing w:line="304" w:lineRule="exact"/>
              <w:ind w:left="12" w:right="10"/>
              <w:jc w:val="center"/>
              <w:rPr>
                <w:sz w:val="28"/>
              </w:rPr>
            </w:pPr>
            <w:r>
              <w:rPr>
                <w:spacing w:val="-10"/>
                <w:sz w:val="28"/>
              </w:rPr>
              <w:t>б</w:t>
            </w:r>
          </w:p>
        </w:tc>
      </w:tr>
    </w:tbl>
    <w:p w:rsidR="00CA7C4B" w:rsidRDefault="00CA7C4B">
      <w:pPr>
        <w:spacing w:line="304" w:lineRule="exact"/>
        <w:jc w:val="center"/>
        <w:rPr>
          <w:sz w:val="28"/>
        </w:rPr>
        <w:sectPr w:rsidR="00CA7C4B">
          <w:pgSz w:w="11910" w:h="16840"/>
          <w:pgMar w:top="1040" w:right="800" w:bottom="820" w:left="800" w:header="0" w:footer="631" w:gutter="0"/>
          <w:cols w:space="720"/>
        </w:sectPr>
      </w:pPr>
    </w:p>
    <w:p w:rsidR="00CA7C4B" w:rsidRDefault="003C2382">
      <w:pPr>
        <w:pStyle w:val="1"/>
        <w:ind w:right="1194"/>
      </w:pPr>
      <w:r>
        <w:lastRenderedPageBreak/>
        <w:t>СЛОВАРЬ</w:t>
      </w:r>
      <w:r>
        <w:rPr>
          <w:spacing w:val="-11"/>
        </w:rPr>
        <w:t xml:space="preserve"> </w:t>
      </w:r>
      <w:r>
        <w:rPr>
          <w:spacing w:val="-2"/>
        </w:rPr>
        <w:t>ТЕРМИНОВ</w:t>
      </w:r>
    </w:p>
    <w:p w:rsidR="00CA7C4B" w:rsidRDefault="003C2382">
      <w:pPr>
        <w:pStyle w:val="a3"/>
        <w:spacing w:before="276" w:line="278" w:lineRule="auto"/>
        <w:ind w:right="337" w:firstLine="708"/>
        <w:jc w:val="both"/>
      </w:pPr>
      <w:r>
        <w:rPr>
          <w:b/>
        </w:rPr>
        <w:t>Актив баланса</w:t>
      </w:r>
      <w:r>
        <w:rPr>
          <w:b/>
          <w:spacing w:val="-4"/>
        </w:rPr>
        <w:t xml:space="preserve"> </w:t>
      </w:r>
      <w:r>
        <w:t>– часть бухгалтерского баланса, которая характеризует ресурсы организаций в денежной оценке на определённую дату.</w:t>
      </w:r>
    </w:p>
    <w:p w:rsidR="00CA7C4B" w:rsidRDefault="003C2382">
      <w:pPr>
        <w:spacing w:before="275" w:line="276" w:lineRule="auto"/>
        <w:ind w:left="332" w:right="329" w:firstLine="708"/>
        <w:jc w:val="both"/>
        <w:rPr>
          <w:sz w:val="28"/>
        </w:rPr>
      </w:pPr>
      <w:r>
        <w:rPr>
          <w:b/>
          <w:sz w:val="28"/>
        </w:rPr>
        <w:t>Активно-пассивные счета</w:t>
      </w:r>
      <w:r>
        <w:rPr>
          <w:b/>
          <w:spacing w:val="-2"/>
          <w:sz w:val="28"/>
        </w:rPr>
        <w:t xml:space="preserve"> </w:t>
      </w:r>
      <w:r>
        <w:rPr>
          <w:sz w:val="28"/>
        </w:rPr>
        <w:t>– счета, применяемые для учета расчётов, так как сальдо их может быть дебетовым и кредитовым.</w:t>
      </w:r>
    </w:p>
    <w:p w:rsidR="00CA7C4B" w:rsidRDefault="003C2382">
      <w:pPr>
        <w:spacing w:before="280"/>
        <w:ind w:left="1041"/>
        <w:rPr>
          <w:sz w:val="28"/>
        </w:rPr>
      </w:pPr>
      <w:r>
        <w:rPr>
          <w:b/>
          <w:spacing w:val="-4"/>
          <w:sz w:val="28"/>
        </w:rPr>
        <w:t>Активные</w:t>
      </w:r>
      <w:r>
        <w:rPr>
          <w:b/>
          <w:spacing w:val="-11"/>
          <w:sz w:val="28"/>
        </w:rPr>
        <w:t xml:space="preserve"> </w:t>
      </w:r>
      <w:r>
        <w:rPr>
          <w:b/>
          <w:spacing w:val="-4"/>
          <w:sz w:val="28"/>
        </w:rPr>
        <w:t>счета</w:t>
      </w:r>
      <w:r>
        <w:rPr>
          <w:b/>
          <w:spacing w:val="-11"/>
          <w:sz w:val="28"/>
        </w:rPr>
        <w:t xml:space="preserve"> </w:t>
      </w:r>
      <w:r>
        <w:rPr>
          <w:spacing w:val="-4"/>
          <w:sz w:val="28"/>
        </w:rPr>
        <w:t>предназначены</w:t>
      </w:r>
      <w:r>
        <w:rPr>
          <w:spacing w:val="-10"/>
          <w:sz w:val="28"/>
        </w:rPr>
        <w:t xml:space="preserve"> </w:t>
      </w:r>
      <w:r>
        <w:rPr>
          <w:spacing w:val="-4"/>
          <w:sz w:val="28"/>
        </w:rPr>
        <w:t>для</w:t>
      </w:r>
      <w:r>
        <w:rPr>
          <w:spacing w:val="-9"/>
          <w:sz w:val="28"/>
        </w:rPr>
        <w:t xml:space="preserve"> </w:t>
      </w:r>
      <w:r>
        <w:rPr>
          <w:spacing w:val="-4"/>
          <w:sz w:val="28"/>
        </w:rPr>
        <w:t>учета</w:t>
      </w:r>
      <w:r>
        <w:rPr>
          <w:spacing w:val="-11"/>
          <w:sz w:val="28"/>
        </w:rPr>
        <w:t xml:space="preserve"> </w:t>
      </w:r>
      <w:r>
        <w:rPr>
          <w:spacing w:val="-4"/>
          <w:sz w:val="28"/>
        </w:rPr>
        <w:t>имущества</w:t>
      </w:r>
      <w:r>
        <w:rPr>
          <w:spacing w:val="-10"/>
          <w:sz w:val="28"/>
        </w:rPr>
        <w:t xml:space="preserve"> </w:t>
      </w:r>
      <w:r>
        <w:rPr>
          <w:spacing w:val="-4"/>
          <w:sz w:val="28"/>
        </w:rPr>
        <w:t>организации.</w:t>
      </w:r>
    </w:p>
    <w:p w:rsidR="00CA7C4B" w:rsidRDefault="00CA7C4B">
      <w:pPr>
        <w:pStyle w:val="a3"/>
        <w:spacing w:before="6"/>
        <w:ind w:left="0"/>
      </w:pPr>
    </w:p>
    <w:p w:rsidR="00CA7C4B" w:rsidRDefault="003C2382">
      <w:pPr>
        <w:pStyle w:val="a3"/>
        <w:spacing w:line="276" w:lineRule="auto"/>
        <w:ind w:right="331" w:firstLine="708"/>
        <w:jc w:val="both"/>
      </w:pPr>
      <w:r>
        <w:rPr>
          <w:b/>
        </w:rPr>
        <w:t>Активы</w:t>
      </w:r>
      <w:r>
        <w:rPr>
          <w:b/>
          <w:spacing w:val="-13"/>
        </w:rPr>
        <w:t xml:space="preserve"> </w:t>
      </w:r>
      <w:r>
        <w:t>– хозяйственные средства, контроль над которыми организация получила в результате свершившихся фактов ее хозяйственной деятельности и которые должны принести ей экономические выгоды в будущем.</w:t>
      </w:r>
    </w:p>
    <w:p w:rsidR="00CA7C4B" w:rsidRDefault="003C2382">
      <w:pPr>
        <w:pStyle w:val="a3"/>
        <w:spacing w:before="280" w:line="276" w:lineRule="auto"/>
        <w:ind w:right="330" w:firstLine="708"/>
        <w:jc w:val="both"/>
      </w:pPr>
      <w:r>
        <w:rPr>
          <w:b/>
        </w:rPr>
        <w:t>Аналитический учёт</w:t>
      </w:r>
      <w:r>
        <w:rPr>
          <w:b/>
          <w:spacing w:val="-1"/>
        </w:rPr>
        <w:t xml:space="preserve"> </w:t>
      </w:r>
      <w:r>
        <w:t>– система текущего сбора и обобщения учётной информации для целей управления организацией и составления отчётности.</w:t>
      </w:r>
    </w:p>
    <w:p w:rsidR="00CA7C4B" w:rsidRDefault="003C2382">
      <w:pPr>
        <w:pStyle w:val="a3"/>
        <w:spacing w:before="279" w:line="278" w:lineRule="auto"/>
        <w:ind w:right="332" w:firstLine="708"/>
        <w:jc w:val="both"/>
      </w:pPr>
      <w:r>
        <w:rPr>
          <w:b/>
        </w:rPr>
        <w:t>Аналитические счета</w:t>
      </w:r>
      <w:r>
        <w:rPr>
          <w:b/>
          <w:spacing w:val="-3"/>
        </w:rPr>
        <w:t xml:space="preserve"> </w:t>
      </w:r>
      <w:r>
        <w:t>– это счета, детализирующие информацию, содер- жащуюся в обобщённом виде в синтетических счетах.</w:t>
      </w:r>
    </w:p>
    <w:p w:rsidR="00CA7C4B" w:rsidRDefault="003C2382">
      <w:pPr>
        <w:spacing w:before="276" w:line="276" w:lineRule="auto"/>
        <w:ind w:left="332" w:right="331" w:firstLine="708"/>
        <w:jc w:val="both"/>
        <w:rPr>
          <w:sz w:val="28"/>
        </w:rPr>
      </w:pPr>
      <w:r>
        <w:rPr>
          <w:b/>
          <w:sz w:val="28"/>
        </w:rPr>
        <w:t xml:space="preserve">Будущие экономические выгоды – </w:t>
      </w:r>
      <w:r>
        <w:rPr>
          <w:sz w:val="28"/>
        </w:rPr>
        <w:t xml:space="preserve">это потенциальная возможность ак- тивов прямо или косвенно способствовать притоку денежных средств в органи- </w:t>
      </w:r>
      <w:r>
        <w:rPr>
          <w:spacing w:val="-2"/>
          <w:sz w:val="28"/>
        </w:rPr>
        <w:t>зацию.</w:t>
      </w:r>
    </w:p>
    <w:p w:rsidR="00CA7C4B" w:rsidRDefault="003C2382">
      <w:pPr>
        <w:pStyle w:val="a3"/>
        <w:spacing w:before="279" w:line="276" w:lineRule="auto"/>
        <w:ind w:right="330" w:firstLine="708"/>
        <w:jc w:val="both"/>
      </w:pPr>
      <w:r>
        <w:rPr>
          <w:b/>
        </w:rPr>
        <w:t xml:space="preserve">Бухгалтерский учёт – </w:t>
      </w:r>
      <w:r>
        <w:t>формирование документированной систематизи- рованной информации об объектах в соответствии с требованиями, установ- ленными законом «О бухгалтерском учёте», и составление на ее основе бухгал- терской (финансовой) отчётности.</w:t>
      </w:r>
    </w:p>
    <w:p w:rsidR="00CA7C4B" w:rsidRDefault="003C2382">
      <w:pPr>
        <w:spacing w:before="280" w:line="276" w:lineRule="auto"/>
        <w:ind w:left="332" w:right="329" w:firstLine="708"/>
        <w:jc w:val="both"/>
        <w:rPr>
          <w:sz w:val="28"/>
        </w:rPr>
      </w:pPr>
      <w:r>
        <w:rPr>
          <w:b/>
          <w:sz w:val="28"/>
        </w:rPr>
        <w:t>Бухгалтерская запись (проводка)</w:t>
      </w:r>
      <w:r>
        <w:rPr>
          <w:b/>
          <w:spacing w:val="-3"/>
          <w:sz w:val="28"/>
        </w:rPr>
        <w:t xml:space="preserve"> </w:t>
      </w:r>
      <w:r>
        <w:rPr>
          <w:sz w:val="28"/>
        </w:rPr>
        <w:t>– наименование дебетуемого и креди- туемого счетов с указанием суммы хозяйственной операции.</w:t>
      </w:r>
    </w:p>
    <w:p w:rsidR="00CA7C4B" w:rsidRDefault="003C2382">
      <w:pPr>
        <w:pStyle w:val="a3"/>
        <w:spacing w:before="280" w:line="276" w:lineRule="auto"/>
        <w:ind w:right="330" w:firstLine="708"/>
        <w:jc w:val="both"/>
      </w:pPr>
      <w:r>
        <w:rPr>
          <w:b/>
        </w:rPr>
        <w:t xml:space="preserve">Бухгалтерская (финансовая) отчётность </w:t>
      </w:r>
      <w:r>
        <w:t>– информация о финансовом положении экономического субъекта на отчётную дату, финансовом результате его деятельности и движении денежных средств за отчётный период, система- тизированная в соответствии с требованиями закона «О бухгалтерском учете».</w:t>
      </w:r>
    </w:p>
    <w:p w:rsidR="00CA7C4B" w:rsidRDefault="003C2382">
      <w:pPr>
        <w:pStyle w:val="a3"/>
        <w:spacing w:before="281" w:line="276" w:lineRule="auto"/>
        <w:ind w:right="335" w:firstLine="708"/>
        <w:jc w:val="both"/>
      </w:pPr>
      <w:r>
        <w:rPr>
          <w:b/>
        </w:rPr>
        <w:t>Бухгалтерский баланс</w:t>
      </w:r>
      <w:r>
        <w:rPr>
          <w:b/>
          <w:spacing w:val="-4"/>
        </w:rPr>
        <w:t xml:space="preserve"> </w:t>
      </w:r>
      <w:r>
        <w:t>– способ группировки имущества организации как по составу и размещению, так и по источникам образования и назначению.</w:t>
      </w:r>
    </w:p>
    <w:p w:rsidR="00CA7C4B" w:rsidRDefault="003C2382">
      <w:pPr>
        <w:pStyle w:val="a3"/>
        <w:spacing w:before="280" w:line="276" w:lineRule="auto"/>
        <w:ind w:right="331" w:firstLine="708"/>
        <w:jc w:val="both"/>
      </w:pPr>
      <w:r>
        <w:rPr>
          <w:b/>
        </w:rPr>
        <w:t>Вспомогательные материалы</w:t>
      </w:r>
      <w:r>
        <w:rPr>
          <w:b/>
          <w:spacing w:val="-7"/>
        </w:rPr>
        <w:t xml:space="preserve"> </w:t>
      </w:r>
      <w:r>
        <w:t>– материально-производственные запасы, не</w:t>
      </w:r>
      <w:r>
        <w:rPr>
          <w:spacing w:val="34"/>
        </w:rPr>
        <w:t xml:space="preserve"> </w:t>
      </w:r>
      <w:r>
        <w:t>образующие</w:t>
      </w:r>
      <w:r>
        <w:rPr>
          <w:spacing w:val="37"/>
        </w:rPr>
        <w:t xml:space="preserve"> </w:t>
      </w:r>
      <w:r>
        <w:t>материальной</w:t>
      </w:r>
      <w:r>
        <w:rPr>
          <w:spacing w:val="35"/>
        </w:rPr>
        <w:t xml:space="preserve"> </w:t>
      </w:r>
      <w:r>
        <w:t>основы</w:t>
      </w:r>
      <w:r>
        <w:rPr>
          <w:spacing w:val="37"/>
        </w:rPr>
        <w:t xml:space="preserve"> </w:t>
      </w:r>
      <w:r>
        <w:t>готовой</w:t>
      </w:r>
      <w:r>
        <w:rPr>
          <w:spacing w:val="35"/>
        </w:rPr>
        <w:t xml:space="preserve"> </w:t>
      </w:r>
      <w:r>
        <w:t>продукции,</w:t>
      </w:r>
      <w:r>
        <w:rPr>
          <w:spacing w:val="33"/>
        </w:rPr>
        <w:t xml:space="preserve"> </w:t>
      </w:r>
      <w:r>
        <w:t>но</w:t>
      </w:r>
      <w:r>
        <w:rPr>
          <w:spacing w:val="35"/>
        </w:rPr>
        <w:t xml:space="preserve"> </w:t>
      </w:r>
      <w:r>
        <w:t>являющиеся</w:t>
      </w:r>
      <w:r>
        <w:rPr>
          <w:spacing w:val="35"/>
        </w:rPr>
        <w:t xml:space="preserve"> </w:t>
      </w:r>
      <w:r>
        <w:t>не-</w:t>
      </w:r>
    </w:p>
    <w:p w:rsidR="00CA7C4B" w:rsidRDefault="00CA7C4B">
      <w:pPr>
        <w:spacing w:line="276" w:lineRule="auto"/>
        <w:jc w:val="both"/>
        <w:sectPr w:rsidR="00CA7C4B">
          <w:pgSz w:w="11910" w:h="16840"/>
          <w:pgMar w:top="1040" w:right="800" w:bottom="820" w:left="800" w:header="0" w:footer="631" w:gutter="0"/>
          <w:cols w:space="720"/>
        </w:sectPr>
      </w:pPr>
    </w:p>
    <w:p w:rsidR="00CA7C4B" w:rsidRDefault="003C2382">
      <w:pPr>
        <w:pStyle w:val="a3"/>
        <w:spacing w:before="67" w:line="278" w:lineRule="auto"/>
      </w:pPr>
      <w:r>
        <w:lastRenderedPageBreak/>
        <w:t>обходимыми</w:t>
      </w:r>
      <w:r>
        <w:rPr>
          <w:spacing w:val="40"/>
        </w:rPr>
        <w:t xml:space="preserve"> </w:t>
      </w:r>
      <w:r>
        <w:t>компонентами</w:t>
      </w:r>
      <w:r>
        <w:rPr>
          <w:spacing w:val="40"/>
        </w:rPr>
        <w:t xml:space="preserve"> </w:t>
      </w:r>
      <w:r>
        <w:t>для</w:t>
      </w:r>
      <w:r>
        <w:rPr>
          <w:spacing w:val="40"/>
        </w:rPr>
        <w:t xml:space="preserve"> </w:t>
      </w:r>
      <w:r>
        <w:t>ее</w:t>
      </w:r>
      <w:r>
        <w:rPr>
          <w:spacing w:val="40"/>
        </w:rPr>
        <w:t xml:space="preserve"> </w:t>
      </w:r>
      <w:r>
        <w:t>выработки,</w:t>
      </w:r>
      <w:r>
        <w:rPr>
          <w:spacing w:val="40"/>
        </w:rPr>
        <w:t xml:space="preserve"> </w:t>
      </w:r>
      <w:r>
        <w:t>а</w:t>
      </w:r>
      <w:r>
        <w:rPr>
          <w:spacing w:val="40"/>
        </w:rPr>
        <w:t xml:space="preserve"> </w:t>
      </w:r>
      <w:r>
        <w:t>также</w:t>
      </w:r>
      <w:r>
        <w:rPr>
          <w:spacing w:val="40"/>
        </w:rPr>
        <w:t xml:space="preserve"> </w:t>
      </w:r>
      <w:r>
        <w:t>используемые</w:t>
      </w:r>
      <w:r>
        <w:rPr>
          <w:spacing w:val="40"/>
        </w:rPr>
        <w:t xml:space="preserve"> </w:t>
      </w:r>
      <w:r>
        <w:t>для</w:t>
      </w:r>
      <w:r>
        <w:rPr>
          <w:spacing w:val="39"/>
        </w:rPr>
        <w:t xml:space="preserve"> </w:t>
      </w:r>
      <w:r>
        <w:t>хо- зяйственных нужд организации.</w:t>
      </w:r>
    </w:p>
    <w:p w:rsidR="00CA7C4B" w:rsidRDefault="003C2382">
      <w:pPr>
        <w:pStyle w:val="a3"/>
        <w:spacing w:before="276" w:line="276" w:lineRule="auto"/>
        <w:ind w:right="328" w:firstLine="708"/>
        <w:jc w:val="both"/>
      </w:pPr>
      <w:r>
        <w:rPr>
          <w:b/>
        </w:rPr>
        <w:t>Готовая</w:t>
      </w:r>
      <w:r>
        <w:rPr>
          <w:b/>
          <w:spacing w:val="-18"/>
        </w:rPr>
        <w:t xml:space="preserve"> </w:t>
      </w:r>
      <w:r>
        <w:rPr>
          <w:b/>
        </w:rPr>
        <w:t>продукция</w:t>
      </w:r>
      <w:r>
        <w:rPr>
          <w:b/>
          <w:spacing w:val="-17"/>
        </w:rPr>
        <w:t xml:space="preserve"> </w:t>
      </w:r>
      <w:r>
        <w:t>–</w:t>
      </w:r>
      <w:r>
        <w:rPr>
          <w:spacing w:val="-10"/>
        </w:rPr>
        <w:t xml:space="preserve"> </w:t>
      </w:r>
      <w:r>
        <w:t>составная</w:t>
      </w:r>
      <w:r>
        <w:rPr>
          <w:spacing w:val="-4"/>
        </w:rPr>
        <w:t xml:space="preserve"> </w:t>
      </w:r>
      <w:r>
        <w:t>часть</w:t>
      </w:r>
      <w:r>
        <w:rPr>
          <w:spacing w:val="-4"/>
        </w:rPr>
        <w:t xml:space="preserve"> </w:t>
      </w:r>
      <w:r>
        <w:t>материально-производственных</w:t>
      </w:r>
      <w:r>
        <w:rPr>
          <w:spacing w:val="-6"/>
        </w:rPr>
        <w:t xml:space="preserve"> </w:t>
      </w:r>
      <w:r>
        <w:t>за- пасов организации, предназначенная для продажи и соответствующая установ- ленным</w:t>
      </w:r>
      <w:r>
        <w:rPr>
          <w:spacing w:val="-13"/>
        </w:rPr>
        <w:t xml:space="preserve"> </w:t>
      </w:r>
      <w:r>
        <w:t>техническим</w:t>
      </w:r>
      <w:r>
        <w:rPr>
          <w:spacing w:val="-13"/>
        </w:rPr>
        <w:t xml:space="preserve"> </w:t>
      </w:r>
      <w:r>
        <w:t>параметрам</w:t>
      </w:r>
      <w:r>
        <w:rPr>
          <w:spacing w:val="-13"/>
        </w:rPr>
        <w:t xml:space="preserve"> </w:t>
      </w:r>
      <w:r>
        <w:t>и</w:t>
      </w:r>
      <w:r>
        <w:rPr>
          <w:spacing w:val="-9"/>
        </w:rPr>
        <w:t xml:space="preserve"> </w:t>
      </w:r>
      <w:r>
        <w:t>другим</w:t>
      </w:r>
      <w:r>
        <w:rPr>
          <w:spacing w:val="-13"/>
        </w:rPr>
        <w:t xml:space="preserve"> </w:t>
      </w:r>
      <w:r>
        <w:t>стандартам.</w:t>
      </w:r>
    </w:p>
    <w:p w:rsidR="00CA7C4B" w:rsidRDefault="003C2382">
      <w:pPr>
        <w:pStyle w:val="a3"/>
        <w:spacing w:before="279" w:line="278" w:lineRule="auto"/>
        <w:ind w:right="333" w:firstLine="708"/>
        <w:jc w:val="both"/>
      </w:pPr>
      <w:r>
        <w:rPr>
          <w:b/>
        </w:rPr>
        <w:t>Двойная запись</w:t>
      </w:r>
      <w:r>
        <w:rPr>
          <w:b/>
          <w:spacing w:val="-3"/>
        </w:rPr>
        <w:t xml:space="preserve"> </w:t>
      </w:r>
      <w:r>
        <w:t>– отражение каждой хозяйственной операции одинако- вой сумме по дебету и кредиту взаимосвязанных счетов.</w:t>
      </w:r>
    </w:p>
    <w:p w:rsidR="00CA7C4B" w:rsidRDefault="003C2382">
      <w:pPr>
        <w:pStyle w:val="a3"/>
        <w:spacing w:before="273" w:line="278" w:lineRule="auto"/>
        <w:ind w:right="334" w:firstLine="708"/>
        <w:jc w:val="both"/>
      </w:pPr>
      <w:r>
        <w:rPr>
          <w:b/>
        </w:rPr>
        <w:t>Дебиторы</w:t>
      </w:r>
      <w:r>
        <w:rPr>
          <w:b/>
          <w:spacing w:val="-5"/>
        </w:rPr>
        <w:t xml:space="preserve"> </w:t>
      </w:r>
      <w:r>
        <w:t>– юридические и физические лица, которые являются должни- ками организации.</w:t>
      </w:r>
    </w:p>
    <w:p w:rsidR="00CA7C4B" w:rsidRDefault="003C2382">
      <w:pPr>
        <w:spacing w:before="276" w:line="276" w:lineRule="auto"/>
        <w:ind w:left="332" w:right="330" w:firstLine="708"/>
        <w:jc w:val="both"/>
        <w:rPr>
          <w:sz w:val="28"/>
        </w:rPr>
      </w:pPr>
      <w:r>
        <w:rPr>
          <w:b/>
          <w:sz w:val="28"/>
        </w:rPr>
        <w:t>Дебиторская задолженность (средства в расчётах)</w:t>
      </w:r>
      <w:r>
        <w:rPr>
          <w:b/>
          <w:spacing w:val="-4"/>
          <w:sz w:val="28"/>
        </w:rPr>
        <w:t xml:space="preserve"> </w:t>
      </w:r>
      <w:r>
        <w:rPr>
          <w:sz w:val="28"/>
        </w:rPr>
        <w:t>– долги предприя- тий или отдельных лиц данной организации.</w:t>
      </w:r>
    </w:p>
    <w:p w:rsidR="00CA7C4B" w:rsidRDefault="003C2382">
      <w:pPr>
        <w:pStyle w:val="a3"/>
        <w:spacing w:before="279" w:line="276" w:lineRule="auto"/>
        <w:ind w:right="334" w:firstLine="708"/>
        <w:jc w:val="both"/>
      </w:pPr>
      <w:r>
        <w:rPr>
          <w:b/>
        </w:rPr>
        <w:t>Денежные средства</w:t>
      </w:r>
      <w:r>
        <w:rPr>
          <w:b/>
          <w:spacing w:val="-1"/>
        </w:rPr>
        <w:t xml:space="preserve"> </w:t>
      </w:r>
      <w:r>
        <w:t>– часть оборотных активов, используемых хозяй- ствующим субъектом для осуществления расчётов.</w:t>
      </w:r>
    </w:p>
    <w:p w:rsidR="00CA7C4B" w:rsidRDefault="003C2382">
      <w:pPr>
        <w:pStyle w:val="a3"/>
        <w:spacing w:before="280" w:line="276" w:lineRule="auto"/>
        <w:ind w:right="335" w:firstLine="708"/>
        <w:jc w:val="both"/>
      </w:pPr>
      <w:r>
        <w:rPr>
          <w:b/>
        </w:rPr>
        <w:t xml:space="preserve">Добавочный капитал </w:t>
      </w:r>
      <w:r>
        <w:t>– часть собственного капитала, созданного в ре- зультате дополнительного внесения сверх уставного капитала.</w:t>
      </w:r>
    </w:p>
    <w:p w:rsidR="00CA7C4B" w:rsidRDefault="003C2382">
      <w:pPr>
        <w:pStyle w:val="a3"/>
        <w:spacing w:before="280" w:line="278" w:lineRule="auto"/>
        <w:ind w:right="337" w:firstLine="708"/>
        <w:jc w:val="both"/>
      </w:pPr>
      <w:r>
        <w:rPr>
          <w:b/>
        </w:rPr>
        <w:t>Документация</w:t>
      </w:r>
      <w:r>
        <w:rPr>
          <w:b/>
          <w:spacing w:val="-4"/>
        </w:rPr>
        <w:t xml:space="preserve"> </w:t>
      </w:r>
      <w:r>
        <w:t>– письменное разрешение на проведение хозяйственной операции и подтверждение ее совершения.</w:t>
      </w:r>
    </w:p>
    <w:p w:rsidR="00CA7C4B" w:rsidRDefault="003C2382">
      <w:pPr>
        <w:pStyle w:val="a3"/>
        <w:spacing w:before="275" w:line="276" w:lineRule="auto"/>
        <w:ind w:right="337" w:firstLine="708"/>
        <w:jc w:val="both"/>
      </w:pPr>
      <w:r>
        <w:rPr>
          <w:b/>
        </w:rPr>
        <w:t>Документооборот</w:t>
      </w:r>
      <w:r>
        <w:rPr>
          <w:b/>
          <w:spacing w:val="-3"/>
        </w:rPr>
        <w:t xml:space="preserve"> </w:t>
      </w:r>
      <w:r>
        <w:t>– этапы движения документов от их создания или по- ступления до передачи в архив.</w:t>
      </w:r>
    </w:p>
    <w:p w:rsidR="00CA7C4B" w:rsidRDefault="003C2382">
      <w:pPr>
        <w:spacing w:before="279" w:line="276" w:lineRule="auto"/>
        <w:ind w:left="332" w:right="334" w:firstLine="708"/>
        <w:jc w:val="both"/>
        <w:rPr>
          <w:sz w:val="28"/>
        </w:rPr>
      </w:pPr>
      <w:r>
        <w:rPr>
          <w:b/>
          <w:sz w:val="28"/>
        </w:rPr>
        <w:t>Долгосрочные обязательства</w:t>
      </w:r>
      <w:r>
        <w:rPr>
          <w:b/>
          <w:spacing w:val="-3"/>
          <w:sz w:val="28"/>
        </w:rPr>
        <w:t xml:space="preserve"> </w:t>
      </w:r>
      <w:r>
        <w:rPr>
          <w:sz w:val="28"/>
        </w:rPr>
        <w:t>– это кредиторская задолженность, пога- шение которой превышает 12 месяцев с отчётной даты.</w:t>
      </w:r>
    </w:p>
    <w:p w:rsidR="00CA7C4B" w:rsidRDefault="003C2382">
      <w:pPr>
        <w:pStyle w:val="a3"/>
        <w:spacing w:before="280" w:line="276" w:lineRule="auto"/>
        <w:ind w:right="329" w:firstLine="708"/>
        <w:jc w:val="both"/>
      </w:pPr>
      <w:r>
        <w:rPr>
          <w:b/>
        </w:rPr>
        <w:t xml:space="preserve">Доходы – </w:t>
      </w:r>
      <w:r>
        <w:t>увеличение экономических выгод в течение отчётного периода или уменьшение обязательств, которые приводят к увеличению капитала, от- личного от вкладов собственников.</w:t>
      </w:r>
    </w:p>
    <w:p w:rsidR="00CA7C4B" w:rsidRDefault="003C2382">
      <w:pPr>
        <w:pStyle w:val="a3"/>
        <w:spacing w:before="282" w:line="276" w:lineRule="auto"/>
        <w:ind w:right="334" w:firstLine="708"/>
        <w:jc w:val="both"/>
      </w:pPr>
      <w:r>
        <w:rPr>
          <w:b/>
        </w:rPr>
        <w:t xml:space="preserve">Затраты на оплату труда </w:t>
      </w:r>
      <w:r>
        <w:t>– вид затрат, включаемых в расходы организа- ции, связанных с оплатой труда работников организации.</w:t>
      </w:r>
    </w:p>
    <w:p w:rsidR="00CA7C4B" w:rsidRDefault="003C2382">
      <w:pPr>
        <w:spacing w:before="279" w:line="276" w:lineRule="auto"/>
        <w:ind w:left="332" w:right="334" w:firstLine="708"/>
        <w:jc w:val="both"/>
        <w:rPr>
          <w:sz w:val="28"/>
        </w:rPr>
      </w:pPr>
      <w:r>
        <w:rPr>
          <w:b/>
          <w:sz w:val="28"/>
        </w:rPr>
        <w:t>Затраты на производство</w:t>
      </w:r>
      <w:r>
        <w:rPr>
          <w:b/>
          <w:spacing w:val="-3"/>
          <w:sz w:val="28"/>
        </w:rPr>
        <w:t xml:space="preserve"> </w:t>
      </w:r>
      <w:r>
        <w:rPr>
          <w:sz w:val="28"/>
        </w:rPr>
        <w:t>– расходы организации, связанные с произ- водством продукции, работ, услуг.</w:t>
      </w:r>
    </w:p>
    <w:p w:rsidR="00CA7C4B" w:rsidRDefault="00CA7C4B">
      <w:pPr>
        <w:spacing w:line="276" w:lineRule="auto"/>
        <w:jc w:val="both"/>
        <w:rPr>
          <w:sz w:val="28"/>
        </w:rPr>
        <w:sectPr w:rsidR="00CA7C4B">
          <w:pgSz w:w="11910" w:h="16840"/>
          <w:pgMar w:top="1040" w:right="800" w:bottom="820" w:left="800" w:header="0" w:footer="631" w:gutter="0"/>
          <w:cols w:space="720"/>
        </w:sectPr>
      </w:pPr>
    </w:p>
    <w:p w:rsidR="00CA7C4B" w:rsidRDefault="003C2382">
      <w:pPr>
        <w:pStyle w:val="a3"/>
        <w:spacing w:before="67" w:line="278" w:lineRule="auto"/>
        <w:ind w:right="332" w:firstLine="708"/>
        <w:jc w:val="both"/>
      </w:pPr>
      <w:r>
        <w:rPr>
          <w:b/>
        </w:rPr>
        <w:lastRenderedPageBreak/>
        <w:t>Инвентаризация</w:t>
      </w:r>
      <w:r>
        <w:rPr>
          <w:b/>
          <w:spacing w:val="-3"/>
        </w:rPr>
        <w:t xml:space="preserve"> </w:t>
      </w:r>
      <w:r>
        <w:t>– проверка фактического наличия объектов и сопостав- ление полученных результатов с данными регистров бухгалтерского учета.</w:t>
      </w:r>
    </w:p>
    <w:p w:rsidR="00CA7C4B" w:rsidRDefault="003C2382">
      <w:pPr>
        <w:pStyle w:val="a3"/>
        <w:spacing w:before="276" w:line="276" w:lineRule="auto"/>
        <w:ind w:right="329" w:firstLine="708"/>
        <w:jc w:val="both"/>
      </w:pPr>
      <w:r>
        <w:rPr>
          <w:b/>
        </w:rPr>
        <w:t xml:space="preserve">Капитал – </w:t>
      </w:r>
      <w:r>
        <w:t>вложения собственников и</w:t>
      </w:r>
      <w:r>
        <w:rPr>
          <w:spacing w:val="-1"/>
        </w:rPr>
        <w:t xml:space="preserve"> </w:t>
      </w:r>
      <w:r>
        <w:t xml:space="preserve">прибыль, накопленная за все время деятельности организации. При определении финансового положения органи- зации величина капитала рассчитывается как разница между активами и обяза- </w:t>
      </w:r>
      <w:r>
        <w:rPr>
          <w:spacing w:val="-2"/>
        </w:rPr>
        <w:t>тельствами.</w:t>
      </w:r>
    </w:p>
    <w:p w:rsidR="00CA7C4B" w:rsidRDefault="003C2382">
      <w:pPr>
        <w:pStyle w:val="a3"/>
        <w:spacing w:before="280" w:line="276" w:lineRule="auto"/>
        <w:ind w:right="331" w:firstLine="708"/>
        <w:jc w:val="both"/>
      </w:pPr>
      <w:r>
        <w:rPr>
          <w:b/>
        </w:rPr>
        <w:t>Косвенные затраты</w:t>
      </w:r>
      <w:r>
        <w:rPr>
          <w:b/>
          <w:spacing w:val="-2"/>
        </w:rPr>
        <w:t xml:space="preserve"> </w:t>
      </w:r>
      <w:r>
        <w:t xml:space="preserve">– затраты, относящиеся к нескольким видам про- дукции (работ, услуг). В себестоимость каждого вида включаются путем рас- </w:t>
      </w:r>
      <w:r>
        <w:rPr>
          <w:spacing w:val="-2"/>
        </w:rPr>
        <w:t>пределения.</w:t>
      </w:r>
    </w:p>
    <w:p w:rsidR="00CA7C4B" w:rsidRDefault="003C2382">
      <w:pPr>
        <w:pStyle w:val="a3"/>
        <w:spacing w:before="280"/>
        <w:ind w:left="1041"/>
      </w:pPr>
      <w:r>
        <w:rPr>
          <w:b/>
        </w:rPr>
        <w:t>Кредит</w:t>
      </w:r>
      <w:r>
        <w:rPr>
          <w:b/>
          <w:spacing w:val="-6"/>
        </w:rPr>
        <w:t xml:space="preserve"> </w:t>
      </w:r>
      <w:r>
        <w:t>–</w:t>
      </w:r>
      <w:r>
        <w:rPr>
          <w:spacing w:val="-4"/>
        </w:rPr>
        <w:t xml:space="preserve"> </w:t>
      </w:r>
      <w:r>
        <w:t>представление</w:t>
      </w:r>
      <w:r>
        <w:rPr>
          <w:spacing w:val="-4"/>
        </w:rPr>
        <w:t xml:space="preserve"> </w:t>
      </w:r>
      <w:r>
        <w:t>в</w:t>
      </w:r>
      <w:r>
        <w:rPr>
          <w:spacing w:val="-4"/>
        </w:rPr>
        <w:t xml:space="preserve"> </w:t>
      </w:r>
      <w:r>
        <w:t>долг</w:t>
      </w:r>
      <w:r>
        <w:rPr>
          <w:spacing w:val="-4"/>
        </w:rPr>
        <w:t xml:space="preserve"> </w:t>
      </w:r>
      <w:r>
        <w:t>товаров</w:t>
      </w:r>
      <w:r>
        <w:rPr>
          <w:spacing w:val="-8"/>
        </w:rPr>
        <w:t xml:space="preserve"> </w:t>
      </w:r>
      <w:r>
        <w:t>или</w:t>
      </w:r>
      <w:r>
        <w:rPr>
          <w:spacing w:val="-3"/>
        </w:rPr>
        <w:t xml:space="preserve"> </w:t>
      </w:r>
      <w:r>
        <w:rPr>
          <w:spacing w:val="-2"/>
        </w:rPr>
        <w:t>денег.</w:t>
      </w:r>
    </w:p>
    <w:p w:rsidR="00CA7C4B" w:rsidRDefault="00CA7C4B">
      <w:pPr>
        <w:pStyle w:val="a3"/>
        <w:spacing w:before="6"/>
        <w:ind w:left="0"/>
      </w:pPr>
    </w:p>
    <w:p w:rsidR="00CA7C4B" w:rsidRDefault="003C2382">
      <w:pPr>
        <w:pStyle w:val="a3"/>
        <w:spacing w:line="276" w:lineRule="auto"/>
        <w:ind w:right="337" w:firstLine="708"/>
        <w:jc w:val="both"/>
      </w:pPr>
      <w:r>
        <w:rPr>
          <w:b/>
        </w:rPr>
        <w:t>Кредитор</w:t>
      </w:r>
      <w:r>
        <w:rPr>
          <w:b/>
          <w:spacing w:val="-3"/>
        </w:rPr>
        <w:t xml:space="preserve"> </w:t>
      </w:r>
      <w:r>
        <w:t>– физическое или юридическое лицо, перед которым данная организация имеет задолженность.</w:t>
      </w:r>
    </w:p>
    <w:p w:rsidR="00CA7C4B" w:rsidRDefault="003C2382">
      <w:pPr>
        <w:pStyle w:val="a3"/>
        <w:spacing w:before="280" w:line="276" w:lineRule="auto"/>
        <w:ind w:right="335" w:firstLine="708"/>
        <w:jc w:val="both"/>
      </w:pPr>
      <w:r>
        <w:rPr>
          <w:b/>
        </w:rPr>
        <w:t>Кредиторская задолженность</w:t>
      </w:r>
      <w:r>
        <w:rPr>
          <w:b/>
          <w:spacing w:val="-3"/>
        </w:rPr>
        <w:t xml:space="preserve"> </w:t>
      </w:r>
      <w:r>
        <w:t>– обязательства организации перед креди- торами за товары, работы, услуги, то есть долги данного предприятия другим организациям и отдельным лицам.</w:t>
      </w:r>
    </w:p>
    <w:p w:rsidR="00CA7C4B" w:rsidRDefault="003C2382">
      <w:pPr>
        <w:pStyle w:val="a3"/>
        <w:spacing w:before="281" w:line="276" w:lineRule="auto"/>
        <w:ind w:right="332" w:firstLine="708"/>
        <w:jc w:val="both"/>
      </w:pPr>
      <w:r>
        <w:rPr>
          <w:b/>
        </w:rPr>
        <w:t xml:space="preserve">Материально-производственные запасы </w:t>
      </w:r>
      <w:r>
        <w:t>– часть имущества организа- ции, используемая при производстве продукции (работ, услуг), а также предна- значенная для продажи и управленческих нужд организации.</w:t>
      </w:r>
    </w:p>
    <w:p w:rsidR="00CA7C4B" w:rsidRDefault="003C2382">
      <w:pPr>
        <w:pStyle w:val="a3"/>
        <w:spacing w:before="279" w:line="276" w:lineRule="auto"/>
        <w:ind w:right="336" w:firstLine="708"/>
        <w:jc w:val="both"/>
      </w:pPr>
      <w:r>
        <w:rPr>
          <w:b/>
        </w:rPr>
        <w:t>Международный</w:t>
      </w:r>
      <w:r>
        <w:rPr>
          <w:b/>
          <w:spacing w:val="-3"/>
        </w:rPr>
        <w:t xml:space="preserve"> </w:t>
      </w:r>
      <w:r>
        <w:rPr>
          <w:b/>
        </w:rPr>
        <w:t xml:space="preserve">стандарт </w:t>
      </w:r>
      <w:r>
        <w:t>–</w:t>
      </w:r>
      <w:r>
        <w:rPr>
          <w:spacing w:val="-3"/>
        </w:rPr>
        <w:t xml:space="preserve"> </w:t>
      </w:r>
      <w:r>
        <w:t>стандарт</w:t>
      </w:r>
      <w:r>
        <w:rPr>
          <w:spacing w:val="-5"/>
        </w:rPr>
        <w:t xml:space="preserve"> </w:t>
      </w:r>
      <w:r>
        <w:t>бухгалтерского</w:t>
      </w:r>
      <w:r>
        <w:rPr>
          <w:spacing w:val="-2"/>
        </w:rPr>
        <w:t xml:space="preserve"> </w:t>
      </w:r>
      <w:r>
        <w:t>учета,</w:t>
      </w:r>
      <w:r>
        <w:rPr>
          <w:spacing w:val="-3"/>
        </w:rPr>
        <w:t xml:space="preserve"> </w:t>
      </w:r>
      <w:r>
        <w:t>применение которого является обычаем в международном деловом обороте.</w:t>
      </w:r>
    </w:p>
    <w:p w:rsidR="00CA7C4B" w:rsidRDefault="003C2382">
      <w:pPr>
        <w:spacing w:before="280" w:line="278" w:lineRule="auto"/>
        <w:ind w:left="332" w:right="330" w:firstLine="708"/>
        <w:jc w:val="both"/>
        <w:rPr>
          <w:sz w:val="28"/>
        </w:rPr>
      </w:pPr>
      <w:r>
        <w:rPr>
          <w:b/>
          <w:sz w:val="28"/>
        </w:rPr>
        <w:t>Незавершенное производство</w:t>
      </w:r>
      <w:r>
        <w:rPr>
          <w:b/>
          <w:spacing w:val="-2"/>
          <w:sz w:val="28"/>
        </w:rPr>
        <w:t xml:space="preserve"> </w:t>
      </w:r>
      <w:r>
        <w:rPr>
          <w:sz w:val="28"/>
        </w:rPr>
        <w:t>– предметы труда, находящиеся в обра- ботке на рабочих местах.</w:t>
      </w:r>
    </w:p>
    <w:p w:rsidR="00CA7C4B" w:rsidRDefault="003C2382">
      <w:pPr>
        <w:pStyle w:val="a3"/>
        <w:spacing w:before="276" w:line="276" w:lineRule="auto"/>
        <w:ind w:right="336" w:firstLine="708"/>
        <w:jc w:val="both"/>
      </w:pPr>
      <w:r>
        <w:rPr>
          <w:b/>
        </w:rPr>
        <w:t>Нематериальные активы</w:t>
      </w:r>
      <w:r>
        <w:rPr>
          <w:b/>
          <w:spacing w:val="-4"/>
        </w:rPr>
        <w:t xml:space="preserve"> </w:t>
      </w:r>
      <w:r>
        <w:t>– имущество организации, не имеют матери- альной формы, но обеспечивают получение экономических выгод.</w:t>
      </w:r>
    </w:p>
    <w:p w:rsidR="00CA7C4B" w:rsidRDefault="003C2382">
      <w:pPr>
        <w:pStyle w:val="a3"/>
        <w:spacing w:before="279" w:line="276" w:lineRule="auto"/>
        <w:ind w:right="334" w:firstLine="708"/>
        <w:jc w:val="both"/>
      </w:pPr>
      <w:r>
        <w:rPr>
          <w:b/>
        </w:rPr>
        <w:t>Непокрытый убыток</w:t>
      </w:r>
      <w:r>
        <w:rPr>
          <w:b/>
          <w:spacing w:val="-4"/>
        </w:rPr>
        <w:t xml:space="preserve"> </w:t>
      </w:r>
      <w:r>
        <w:t>– это финансовый результат, характеризующий уменьшение капитала организации за отчётный год.</w:t>
      </w:r>
    </w:p>
    <w:p w:rsidR="00CA7C4B" w:rsidRDefault="003C2382">
      <w:pPr>
        <w:pStyle w:val="a3"/>
        <w:spacing w:before="280" w:line="276" w:lineRule="auto"/>
        <w:ind w:right="331" w:firstLine="708"/>
        <w:jc w:val="both"/>
      </w:pPr>
      <w:r>
        <w:rPr>
          <w:b/>
        </w:rPr>
        <w:t>Нераспределённая прибыль</w:t>
      </w:r>
      <w:r>
        <w:rPr>
          <w:b/>
          <w:spacing w:val="-5"/>
        </w:rPr>
        <w:t xml:space="preserve"> </w:t>
      </w:r>
      <w:r>
        <w:t xml:space="preserve">– это финансовый результат, характеризу- ющий увеличение капитала организации за отчётный год и весь период ее дея- </w:t>
      </w:r>
      <w:r>
        <w:rPr>
          <w:spacing w:val="-2"/>
        </w:rPr>
        <w:t>тельности.</w:t>
      </w:r>
    </w:p>
    <w:p w:rsidR="00CA7C4B" w:rsidRDefault="00CA7C4B">
      <w:pPr>
        <w:spacing w:line="276" w:lineRule="auto"/>
        <w:jc w:val="both"/>
        <w:sectPr w:rsidR="00CA7C4B">
          <w:pgSz w:w="11910" w:h="16840"/>
          <w:pgMar w:top="1040" w:right="800" w:bottom="820" w:left="800" w:header="0" w:footer="631" w:gutter="0"/>
          <w:cols w:space="720"/>
        </w:sectPr>
      </w:pPr>
    </w:p>
    <w:p w:rsidR="00CA7C4B" w:rsidRDefault="003C2382">
      <w:pPr>
        <w:pStyle w:val="a3"/>
        <w:spacing w:before="67" w:line="278" w:lineRule="auto"/>
        <w:ind w:right="330" w:firstLine="708"/>
        <w:jc w:val="both"/>
      </w:pPr>
      <w:r>
        <w:rPr>
          <w:b/>
        </w:rPr>
        <w:lastRenderedPageBreak/>
        <w:t>Оборот по счету</w:t>
      </w:r>
      <w:r>
        <w:rPr>
          <w:b/>
          <w:spacing w:val="-1"/>
        </w:rPr>
        <w:t xml:space="preserve"> </w:t>
      </w:r>
      <w:r>
        <w:t>– итог движения хозяйственных операций за отчетный месяц без начального и конечного остатка.</w:t>
      </w:r>
    </w:p>
    <w:p w:rsidR="00CA7C4B" w:rsidRDefault="003C2382">
      <w:pPr>
        <w:spacing w:before="276" w:line="276" w:lineRule="auto"/>
        <w:ind w:left="332" w:right="331" w:firstLine="708"/>
        <w:jc w:val="both"/>
        <w:rPr>
          <w:sz w:val="28"/>
        </w:rPr>
      </w:pPr>
      <w:r>
        <w:rPr>
          <w:b/>
          <w:sz w:val="28"/>
        </w:rPr>
        <w:t xml:space="preserve">Оборотная ведомость по аналитическим счетам </w:t>
      </w:r>
      <w:r>
        <w:rPr>
          <w:sz w:val="28"/>
        </w:rPr>
        <w:t>– свод оборотов и остатков по счетам аналитического учета, предназначена для проверки пра- вильности записей по счетам аналитического учета.</w:t>
      </w:r>
    </w:p>
    <w:p w:rsidR="00CA7C4B" w:rsidRDefault="003C2382">
      <w:pPr>
        <w:spacing w:before="279" w:line="276" w:lineRule="auto"/>
        <w:ind w:left="332" w:right="330" w:firstLine="708"/>
        <w:jc w:val="both"/>
        <w:rPr>
          <w:sz w:val="28"/>
        </w:rPr>
      </w:pPr>
      <w:r>
        <w:rPr>
          <w:b/>
          <w:sz w:val="28"/>
        </w:rPr>
        <w:t>Оборотная ведомость по счетам синтетического учета</w:t>
      </w:r>
      <w:r>
        <w:rPr>
          <w:b/>
          <w:spacing w:val="-1"/>
          <w:sz w:val="28"/>
        </w:rPr>
        <w:t xml:space="preserve"> </w:t>
      </w:r>
      <w:r>
        <w:rPr>
          <w:sz w:val="28"/>
        </w:rPr>
        <w:t>– это способ от- ражения и проверки записей по счетам синтетического учета, основа составле- ния сальдового баланса.</w:t>
      </w:r>
    </w:p>
    <w:p w:rsidR="00CA7C4B" w:rsidRDefault="003C2382">
      <w:pPr>
        <w:pStyle w:val="a3"/>
        <w:spacing w:before="282" w:line="276" w:lineRule="auto"/>
        <w:ind w:right="324" w:firstLine="708"/>
        <w:jc w:val="both"/>
      </w:pPr>
      <w:r>
        <w:rPr>
          <w:b/>
        </w:rPr>
        <w:t xml:space="preserve">Обязательство </w:t>
      </w:r>
      <w:r>
        <w:t>– это существующая на отчётную дату задолженность ор- ганизации, которая является следствием свершившихся проектов ее хозяй- ственной</w:t>
      </w:r>
      <w:r>
        <w:rPr>
          <w:spacing w:val="-18"/>
        </w:rPr>
        <w:t xml:space="preserve"> </w:t>
      </w:r>
      <w:r>
        <w:t>деятельности</w:t>
      </w:r>
      <w:r>
        <w:rPr>
          <w:spacing w:val="-17"/>
        </w:rPr>
        <w:t xml:space="preserve"> </w:t>
      </w:r>
      <w:r>
        <w:t>и</w:t>
      </w:r>
      <w:r>
        <w:rPr>
          <w:spacing w:val="-18"/>
        </w:rPr>
        <w:t xml:space="preserve"> </w:t>
      </w:r>
      <w:r>
        <w:t>расчёты</w:t>
      </w:r>
      <w:r>
        <w:rPr>
          <w:spacing w:val="-16"/>
        </w:rPr>
        <w:t xml:space="preserve"> </w:t>
      </w:r>
      <w:r>
        <w:t>по</w:t>
      </w:r>
      <w:r>
        <w:rPr>
          <w:spacing w:val="-17"/>
        </w:rPr>
        <w:t xml:space="preserve"> </w:t>
      </w:r>
      <w:r>
        <w:t>которой</w:t>
      </w:r>
      <w:r>
        <w:rPr>
          <w:spacing w:val="-18"/>
        </w:rPr>
        <w:t xml:space="preserve"> </w:t>
      </w:r>
      <w:r>
        <w:t>должны</w:t>
      </w:r>
      <w:r>
        <w:rPr>
          <w:spacing w:val="-17"/>
        </w:rPr>
        <w:t xml:space="preserve"> </w:t>
      </w:r>
      <w:r>
        <w:t>привести</w:t>
      </w:r>
      <w:r>
        <w:rPr>
          <w:spacing w:val="-18"/>
        </w:rPr>
        <w:t xml:space="preserve"> </w:t>
      </w:r>
      <w:r>
        <w:t>к</w:t>
      </w:r>
      <w:r>
        <w:rPr>
          <w:spacing w:val="-17"/>
        </w:rPr>
        <w:t xml:space="preserve"> </w:t>
      </w:r>
      <w:r>
        <w:t>оттоку</w:t>
      </w:r>
      <w:r>
        <w:rPr>
          <w:spacing w:val="-18"/>
        </w:rPr>
        <w:t xml:space="preserve"> </w:t>
      </w:r>
      <w:r>
        <w:t>активов.</w:t>
      </w:r>
    </w:p>
    <w:p w:rsidR="00CA7C4B" w:rsidRDefault="003C2382">
      <w:pPr>
        <w:pStyle w:val="a3"/>
        <w:spacing w:before="278" w:line="276" w:lineRule="auto"/>
        <w:ind w:right="331" w:firstLine="708"/>
        <w:jc w:val="both"/>
      </w:pPr>
      <w:r>
        <w:rPr>
          <w:b/>
        </w:rPr>
        <w:t>Основные материалы</w:t>
      </w:r>
      <w:r>
        <w:rPr>
          <w:b/>
          <w:spacing w:val="-5"/>
        </w:rPr>
        <w:t xml:space="preserve"> </w:t>
      </w:r>
      <w:r>
        <w:t xml:space="preserve">– часть материально-производственных запасов организации, которые составляют вещественную основу вырабатываемой про- </w:t>
      </w:r>
      <w:r>
        <w:rPr>
          <w:spacing w:val="-2"/>
        </w:rPr>
        <w:t>дукции.</w:t>
      </w:r>
    </w:p>
    <w:p w:rsidR="00CA7C4B" w:rsidRDefault="003C2382">
      <w:pPr>
        <w:pStyle w:val="a3"/>
        <w:spacing w:before="281" w:line="276" w:lineRule="auto"/>
        <w:ind w:right="337" w:firstLine="708"/>
        <w:jc w:val="both"/>
      </w:pPr>
      <w:r>
        <w:rPr>
          <w:b/>
        </w:rPr>
        <w:t>Основные средства</w:t>
      </w:r>
      <w:r>
        <w:rPr>
          <w:b/>
          <w:spacing w:val="-1"/>
        </w:rPr>
        <w:t xml:space="preserve"> </w:t>
      </w:r>
      <w:r>
        <w:t>– часть средств труда, используемых организацией при производстве продукции (работ, услуг), для управленческих нужд в тече- ние периода, превышающего 12 месяцев.</w:t>
      </w:r>
    </w:p>
    <w:p w:rsidR="00CA7C4B" w:rsidRDefault="003C2382">
      <w:pPr>
        <w:pStyle w:val="a3"/>
        <w:spacing w:before="280" w:line="278" w:lineRule="auto"/>
        <w:ind w:right="337" w:firstLine="708"/>
        <w:jc w:val="both"/>
      </w:pPr>
      <w:r>
        <w:rPr>
          <w:b/>
        </w:rPr>
        <w:t>Отчётная дата</w:t>
      </w:r>
      <w:r>
        <w:rPr>
          <w:b/>
          <w:spacing w:val="-4"/>
        </w:rPr>
        <w:t xml:space="preserve"> </w:t>
      </w:r>
      <w:r>
        <w:t>– дата, по состоянию на которую организация должна со- ставлять бухгалтерскую отчётность.</w:t>
      </w:r>
    </w:p>
    <w:p w:rsidR="00CA7C4B" w:rsidRDefault="003C2382">
      <w:pPr>
        <w:pStyle w:val="a3"/>
        <w:spacing w:before="273"/>
        <w:ind w:left="1041"/>
      </w:pPr>
      <w:r>
        <w:rPr>
          <w:b/>
        </w:rPr>
        <w:t>Оценка</w:t>
      </w:r>
      <w:r>
        <w:rPr>
          <w:b/>
          <w:spacing w:val="-7"/>
        </w:rPr>
        <w:t xml:space="preserve"> </w:t>
      </w:r>
      <w:r>
        <w:t>–</w:t>
      </w:r>
      <w:r>
        <w:rPr>
          <w:spacing w:val="-6"/>
        </w:rPr>
        <w:t xml:space="preserve"> </w:t>
      </w:r>
      <w:r>
        <w:t>денежное</w:t>
      </w:r>
      <w:r>
        <w:rPr>
          <w:spacing w:val="-8"/>
        </w:rPr>
        <w:t xml:space="preserve"> </w:t>
      </w:r>
      <w:r>
        <w:t>выражение</w:t>
      </w:r>
      <w:r>
        <w:rPr>
          <w:spacing w:val="-9"/>
        </w:rPr>
        <w:t xml:space="preserve"> </w:t>
      </w:r>
      <w:r>
        <w:t>объектов</w:t>
      </w:r>
      <w:r>
        <w:rPr>
          <w:spacing w:val="-5"/>
        </w:rPr>
        <w:t xml:space="preserve"> </w:t>
      </w:r>
      <w:r>
        <w:rPr>
          <w:spacing w:val="-2"/>
        </w:rPr>
        <w:t>учета.</w:t>
      </w:r>
    </w:p>
    <w:p w:rsidR="00CA7C4B" w:rsidRDefault="00CA7C4B">
      <w:pPr>
        <w:pStyle w:val="a3"/>
        <w:spacing w:before="6"/>
        <w:ind w:left="0"/>
      </w:pPr>
    </w:p>
    <w:p w:rsidR="00CA7C4B" w:rsidRDefault="003C2382">
      <w:pPr>
        <w:pStyle w:val="a3"/>
        <w:spacing w:line="276" w:lineRule="auto"/>
        <w:ind w:right="324" w:firstLine="708"/>
        <w:jc w:val="both"/>
      </w:pPr>
      <w:r>
        <w:rPr>
          <w:b/>
        </w:rPr>
        <w:t>Пассив</w:t>
      </w:r>
      <w:r>
        <w:rPr>
          <w:b/>
          <w:spacing w:val="-15"/>
        </w:rPr>
        <w:t xml:space="preserve"> </w:t>
      </w:r>
      <w:r>
        <w:rPr>
          <w:b/>
        </w:rPr>
        <w:t>баланса</w:t>
      </w:r>
      <w:r>
        <w:rPr>
          <w:b/>
          <w:spacing w:val="-18"/>
        </w:rPr>
        <w:t xml:space="preserve"> </w:t>
      </w:r>
      <w:r>
        <w:t>–</w:t>
      </w:r>
      <w:r>
        <w:rPr>
          <w:spacing w:val="-3"/>
        </w:rPr>
        <w:t xml:space="preserve"> </w:t>
      </w:r>
      <w:r>
        <w:t>часть</w:t>
      </w:r>
      <w:r>
        <w:rPr>
          <w:spacing w:val="-6"/>
        </w:rPr>
        <w:t xml:space="preserve"> </w:t>
      </w:r>
      <w:r>
        <w:t>бухгалтерского</w:t>
      </w:r>
      <w:r>
        <w:rPr>
          <w:spacing w:val="-4"/>
        </w:rPr>
        <w:t xml:space="preserve"> </w:t>
      </w:r>
      <w:r>
        <w:t>баланса,</w:t>
      </w:r>
      <w:r>
        <w:rPr>
          <w:spacing w:val="-4"/>
        </w:rPr>
        <w:t xml:space="preserve"> </w:t>
      </w:r>
      <w:r>
        <w:t>в</w:t>
      </w:r>
      <w:r>
        <w:rPr>
          <w:spacing w:val="-6"/>
        </w:rPr>
        <w:t xml:space="preserve"> </w:t>
      </w:r>
      <w:r>
        <w:t>которой</w:t>
      </w:r>
      <w:r>
        <w:rPr>
          <w:spacing w:val="-5"/>
        </w:rPr>
        <w:t xml:space="preserve"> </w:t>
      </w:r>
      <w:r>
        <w:t>отражено</w:t>
      </w:r>
      <w:r>
        <w:rPr>
          <w:spacing w:val="-4"/>
        </w:rPr>
        <w:t xml:space="preserve"> </w:t>
      </w:r>
      <w:r>
        <w:t>иму- щество</w:t>
      </w:r>
      <w:r>
        <w:rPr>
          <w:spacing w:val="-18"/>
        </w:rPr>
        <w:t xml:space="preserve"> </w:t>
      </w:r>
      <w:r>
        <w:t>организации</w:t>
      </w:r>
      <w:r>
        <w:rPr>
          <w:spacing w:val="-17"/>
        </w:rPr>
        <w:t xml:space="preserve"> </w:t>
      </w:r>
      <w:r>
        <w:t>по</w:t>
      </w:r>
      <w:r>
        <w:rPr>
          <w:spacing w:val="-18"/>
        </w:rPr>
        <w:t xml:space="preserve"> </w:t>
      </w:r>
      <w:r>
        <w:t>источникам</w:t>
      </w:r>
      <w:r>
        <w:rPr>
          <w:spacing w:val="-17"/>
        </w:rPr>
        <w:t xml:space="preserve"> </w:t>
      </w:r>
      <w:r>
        <w:t>их</w:t>
      </w:r>
      <w:r>
        <w:rPr>
          <w:spacing w:val="-18"/>
        </w:rPr>
        <w:t xml:space="preserve"> </w:t>
      </w:r>
      <w:r>
        <w:t>образования</w:t>
      </w:r>
      <w:r>
        <w:rPr>
          <w:spacing w:val="-17"/>
        </w:rPr>
        <w:t xml:space="preserve"> </w:t>
      </w:r>
      <w:r>
        <w:t>и</w:t>
      </w:r>
      <w:r>
        <w:rPr>
          <w:spacing w:val="-18"/>
        </w:rPr>
        <w:t xml:space="preserve"> </w:t>
      </w:r>
      <w:r>
        <w:t>назначению.</w:t>
      </w:r>
      <w:r>
        <w:rPr>
          <w:spacing w:val="-17"/>
        </w:rPr>
        <w:t xml:space="preserve"> </w:t>
      </w:r>
      <w:r>
        <w:t>На</w:t>
      </w:r>
      <w:r>
        <w:rPr>
          <w:spacing w:val="-18"/>
        </w:rPr>
        <w:t xml:space="preserve"> </w:t>
      </w:r>
      <w:r>
        <w:t>определён- ную дату, в денежной оценке.</w:t>
      </w:r>
    </w:p>
    <w:p w:rsidR="00CA7C4B" w:rsidRDefault="003C2382">
      <w:pPr>
        <w:spacing w:before="282" w:line="276" w:lineRule="auto"/>
        <w:ind w:left="332" w:right="333" w:firstLine="708"/>
        <w:jc w:val="both"/>
        <w:rPr>
          <w:sz w:val="28"/>
        </w:rPr>
      </w:pPr>
      <w:r>
        <w:rPr>
          <w:b/>
          <w:sz w:val="28"/>
        </w:rPr>
        <w:t>Пассивные счета</w:t>
      </w:r>
      <w:r>
        <w:rPr>
          <w:b/>
          <w:spacing w:val="-2"/>
          <w:sz w:val="28"/>
        </w:rPr>
        <w:t xml:space="preserve"> </w:t>
      </w:r>
      <w:r>
        <w:rPr>
          <w:sz w:val="28"/>
        </w:rPr>
        <w:t xml:space="preserve">– предназначены для учета источников формирования </w:t>
      </w:r>
      <w:r>
        <w:rPr>
          <w:spacing w:val="-2"/>
          <w:sz w:val="28"/>
        </w:rPr>
        <w:t>имущества.</w:t>
      </w:r>
    </w:p>
    <w:p w:rsidR="00CA7C4B" w:rsidRDefault="003C2382">
      <w:pPr>
        <w:spacing w:before="279" w:line="276" w:lineRule="auto"/>
        <w:ind w:left="332" w:right="334" w:firstLine="708"/>
        <w:jc w:val="both"/>
        <w:rPr>
          <w:sz w:val="28"/>
        </w:rPr>
      </w:pPr>
      <w:r>
        <w:rPr>
          <w:b/>
          <w:sz w:val="28"/>
        </w:rPr>
        <w:t xml:space="preserve">Первоначальная стоимость </w:t>
      </w:r>
      <w:r>
        <w:rPr>
          <w:sz w:val="28"/>
        </w:rPr>
        <w:t>(себестоимость) – это оценка, по которой активы принимаются к учету.</w:t>
      </w:r>
    </w:p>
    <w:p w:rsidR="00CA7C4B" w:rsidRDefault="003C2382">
      <w:pPr>
        <w:spacing w:before="280" w:line="276" w:lineRule="auto"/>
        <w:ind w:left="332" w:right="331" w:firstLine="708"/>
        <w:jc w:val="both"/>
        <w:rPr>
          <w:sz w:val="28"/>
        </w:rPr>
      </w:pPr>
      <w:r>
        <w:rPr>
          <w:b/>
          <w:sz w:val="28"/>
        </w:rPr>
        <w:t xml:space="preserve">План счетов бухгалтерского учета </w:t>
      </w:r>
      <w:r>
        <w:rPr>
          <w:sz w:val="28"/>
        </w:rPr>
        <w:t xml:space="preserve">– систематизированный перечень счетов бухгалтерского учета первого и второго порядка (синтетические счета и </w:t>
      </w:r>
      <w:r>
        <w:rPr>
          <w:spacing w:val="-2"/>
          <w:sz w:val="28"/>
        </w:rPr>
        <w:t>субсчета).</w:t>
      </w:r>
    </w:p>
    <w:p w:rsidR="00CA7C4B" w:rsidRDefault="00CA7C4B">
      <w:pPr>
        <w:spacing w:line="276" w:lineRule="auto"/>
        <w:jc w:val="both"/>
        <w:rPr>
          <w:sz w:val="28"/>
        </w:rPr>
        <w:sectPr w:rsidR="00CA7C4B">
          <w:pgSz w:w="11910" w:h="16840"/>
          <w:pgMar w:top="1040" w:right="800" w:bottom="820" w:left="800" w:header="0" w:footer="631" w:gutter="0"/>
          <w:cols w:space="720"/>
        </w:sectPr>
      </w:pPr>
    </w:p>
    <w:p w:rsidR="00CA7C4B" w:rsidRDefault="003C2382">
      <w:pPr>
        <w:pStyle w:val="a3"/>
        <w:spacing w:before="67" w:line="276" w:lineRule="auto"/>
        <w:ind w:right="334" w:firstLine="708"/>
        <w:jc w:val="both"/>
      </w:pPr>
      <w:r>
        <w:rPr>
          <w:b/>
        </w:rPr>
        <w:lastRenderedPageBreak/>
        <w:t>Подотчётные лица</w:t>
      </w:r>
      <w:r>
        <w:rPr>
          <w:b/>
          <w:spacing w:val="-4"/>
        </w:rPr>
        <w:t xml:space="preserve"> </w:t>
      </w:r>
      <w:r>
        <w:t xml:space="preserve">– работники предприятия, получившие аванс на ко- мандировочные, операционные и хозяйственные расходы, которые должны от- читаться в израсходованных суммах и неиспользуемый остаток вернуть в кассу </w:t>
      </w:r>
      <w:r>
        <w:rPr>
          <w:spacing w:val="-2"/>
        </w:rPr>
        <w:t>организации.</w:t>
      </w:r>
    </w:p>
    <w:p w:rsidR="00CA7C4B" w:rsidRDefault="003C2382">
      <w:pPr>
        <w:pStyle w:val="a3"/>
        <w:spacing w:before="281" w:line="278" w:lineRule="auto"/>
        <w:ind w:right="335" w:firstLine="708"/>
        <w:jc w:val="both"/>
      </w:pPr>
      <w:r>
        <w:rPr>
          <w:b/>
        </w:rPr>
        <w:t>Предметы труда</w:t>
      </w:r>
      <w:r>
        <w:rPr>
          <w:b/>
          <w:spacing w:val="-3"/>
        </w:rPr>
        <w:t xml:space="preserve"> </w:t>
      </w:r>
      <w:r>
        <w:t>– часть имущества организации, предназначенная для изготовления продукции (работ, услуг).</w:t>
      </w:r>
    </w:p>
    <w:p w:rsidR="00CA7C4B" w:rsidRDefault="003C2382">
      <w:pPr>
        <w:pStyle w:val="a3"/>
        <w:spacing w:before="275"/>
        <w:ind w:left="1041"/>
      </w:pPr>
      <w:r>
        <w:rPr>
          <w:b/>
        </w:rPr>
        <w:t>Прибыль</w:t>
      </w:r>
      <w:r>
        <w:rPr>
          <w:b/>
          <w:spacing w:val="-7"/>
        </w:rPr>
        <w:t xml:space="preserve"> </w:t>
      </w:r>
      <w:r>
        <w:t>–</w:t>
      </w:r>
      <w:r>
        <w:rPr>
          <w:spacing w:val="-4"/>
        </w:rPr>
        <w:t xml:space="preserve"> </w:t>
      </w:r>
      <w:r>
        <w:t>сумма</w:t>
      </w:r>
      <w:r>
        <w:rPr>
          <w:spacing w:val="-5"/>
        </w:rPr>
        <w:t xml:space="preserve"> </w:t>
      </w:r>
      <w:r>
        <w:t>превышения</w:t>
      </w:r>
      <w:r>
        <w:rPr>
          <w:spacing w:val="-7"/>
        </w:rPr>
        <w:t xml:space="preserve"> </w:t>
      </w:r>
      <w:r>
        <w:t>доходов</w:t>
      </w:r>
      <w:r>
        <w:rPr>
          <w:spacing w:val="-7"/>
        </w:rPr>
        <w:t xml:space="preserve"> </w:t>
      </w:r>
      <w:r>
        <w:t>над</w:t>
      </w:r>
      <w:r>
        <w:rPr>
          <w:spacing w:val="-6"/>
        </w:rPr>
        <w:t xml:space="preserve"> </w:t>
      </w:r>
      <w:r>
        <w:rPr>
          <w:spacing w:val="-2"/>
        </w:rPr>
        <w:t>расходами.</w:t>
      </w:r>
    </w:p>
    <w:p w:rsidR="00CA7C4B" w:rsidRDefault="00CA7C4B">
      <w:pPr>
        <w:pStyle w:val="a3"/>
        <w:spacing w:before="4"/>
        <w:ind w:left="0"/>
      </w:pPr>
    </w:p>
    <w:p w:rsidR="00CA7C4B" w:rsidRDefault="003C2382">
      <w:pPr>
        <w:pStyle w:val="a3"/>
        <w:spacing w:line="278" w:lineRule="auto"/>
        <w:ind w:right="333" w:firstLine="708"/>
        <w:jc w:val="both"/>
      </w:pPr>
      <w:r>
        <w:rPr>
          <w:b/>
        </w:rPr>
        <w:t>Прямые затраты</w:t>
      </w:r>
      <w:r>
        <w:rPr>
          <w:b/>
          <w:spacing w:val="-4"/>
        </w:rPr>
        <w:t xml:space="preserve"> </w:t>
      </w:r>
      <w:r>
        <w:t>– затраты, которые непосредственно</w:t>
      </w:r>
      <w:r>
        <w:rPr>
          <w:spacing w:val="-1"/>
        </w:rPr>
        <w:t xml:space="preserve"> </w:t>
      </w:r>
      <w:r>
        <w:t>относятся на себе- стоимость конкретного вида продукции (работ, услуг).</w:t>
      </w:r>
    </w:p>
    <w:p w:rsidR="00CA7C4B" w:rsidRDefault="003C2382">
      <w:pPr>
        <w:pStyle w:val="a3"/>
        <w:spacing w:before="277" w:line="276" w:lineRule="auto"/>
        <w:ind w:right="330" w:firstLine="708"/>
        <w:jc w:val="both"/>
      </w:pPr>
      <w:r>
        <w:rPr>
          <w:b/>
        </w:rPr>
        <w:t xml:space="preserve">Расходы – </w:t>
      </w:r>
      <w:r>
        <w:t>это уменьшение экономических выгод в течение отчётного периода или возникновение обязательств, которые приводят к уменьшению ка- питала, кроме изменений, обусловленных изъятиями собственников.</w:t>
      </w:r>
    </w:p>
    <w:p w:rsidR="00CA7C4B" w:rsidRDefault="003C2382">
      <w:pPr>
        <w:pStyle w:val="a3"/>
        <w:spacing w:before="278" w:line="276" w:lineRule="auto"/>
        <w:ind w:right="328" w:firstLine="708"/>
        <w:jc w:val="both"/>
      </w:pPr>
      <w:r>
        <w:rPr>
          <w:b/>
        </w:rPr>
        <w:t>Резервный капитал</w:t>
      </w:r>
      <w:r>
        <w:rPr>
          <w:b/>
          <w:spacing w:val="-2"/>
        </w:rPr>
        <w:t xml:space="preserve"> </w:t>
      </w:r>
      <w:r>
        <w:t>– часть собственного капитала, создаваемого за счёт прибыли и предназначенного для покрытия потерь, выплаты дивидендов.</w:t>
      </w:r>
    </w:p>
    <w:p w:rsidR="00CA7C4B" w:rsidRDefault="003C2382">
      <w:pPr>
        <w:spacing w:before="280"/>
        <w:ind w:left="1041"/>
        <w:rPr>
          <w:sz w:val="28"/>
        </w:rPr>
      </w:pPr>
      <w:r>
        <w:rPr>
          <w:b/>
          <w:sz w:val="28"/>
        </w:rPr>
        <w:t>Реквизит</w:t>
      </w:r>
      <w:r>
        <w:rPr>
          <w:b/>
          <w:spacing w:val="-6"/>
          <w:sz w:val="28"/>
        </w:rPr>
        <w:t xml:space="preserve"> </w:t>
      </w:r>
      <w:r>
        <w:rPr>
          <w:sz w:val="28"/>
        </w:rPr>
        <w:t>–</w:t>
      </w:r>
      <w:r>
        <w:rPr>
          <w:spacing w:val="-6"/>
          <w:sz w:val="28"/>
        </w:rPr>
        <w:t xml:space="preserve"> </w:t>
      </w:r>
      <w:r>
        <w:rPr>
          <w:sz w:val="28"/>
        </w:rPr>
        <w:t>показатель</w:t>
      </w:r>
      <w:r>
        <w:rPr>
          <w:spacing w:val="-7"/>
          <w:sz w:val="28"/>
        </w:rPr>
        <w:t xml:space="preserve"> </w:t>
      </w:r>
      <w:r>
        <w:rPr>
          <w:spacing w:val="-2"/>
          <w:sz w:val="28"/>
        </w:rPr>
        <w:t>документа.</w:t>
      </w:r>
    </w:p>
    <w:p w:rsidR="00CA7C4B" w:rsidRDefault="00CA7C4B">
      <w:pPr>
        <w:pStyle w:val="a3"/>
        <w:spacing w:before="6"/>
        <w:ind w:left="0"/>
      </w:pPr>
    </w:p>
    <w:p w:rsidR="00CA7C4B" w:rsidRDefault="003C2382">
      <w:pPr>
        <w:spacing w:before="1"/>
        <w:ind w:left="1041"/>
        <w:rPr>
          <w:sz w:val="28"/>
        </w:rPr>
      </w:pPr>
      <w:r>
        <w:rPr>
          <w:b/>
          <w:sz w:val="28"/>
        </w:rPr>
        <w:t>Сальдо</w:t>
      </w:r>
      <w:r>
        <w:rPr>
          <w:b/>
          <w:spacing w:val="-2"/>
          <w:sz w:val="28"/>
        </w:rPr>
        <w:t xml:space="preserve"> </w:t>
      </w:r>
      <w:r>
        <w:rPr>
          <w:sz w:val="28"/>
        </w:rPr>
        <w:t>–</w:t>
      </w:r>
      <w:r>
        <w:rPr>
          <w:spacing w:val="-5"/>
          <w:sz w:val="28"/>
        </w:rPr>
        <w:t xml:space="preserve"> </w:t>
      </w:r>
      <w:r>
        <w:rPr>
          <w:sz w:val="28"/>
        </w:rPr>
        <w:t>остаток</w:t>
      </w:r>
      <w:r>
        <w:rPr>
          <w:spacing w:val="-5"/>
          <w:sz w:val="28"/>
        </w:rPr>
        <w:t xml:space="preserve"> </w:t>
      </w:r>
      <w:r>
        <w:rPr>
          <w:sz w:val="28"/>
        </w:rPr>
        <w:t>по</w:t>
      </w:r>
      <w:r>
        <w:rPr>
          <w:spacing w:val="-1"/>
          <w:sz w:val="28"/>
        </w:rPr>
        <w:t xml:space="preserve"> </w:t>
      </w:r>
      <w:r>
        <w:rPr>
          <w:spacing w:val="-2"/>
          <w:sz w:val="28"/>
        </w:rPr>
        <w:t>счету.</w:t>
      </w:r>
    </w:p>
    <w:p w:rsidR="00CA7C4B" w:rsidRDefault="00CA7C4B">
      <w:pPr>
        <w:pStyle w:val="a3"/>
        <w:spacing w:before="6"/>
        <w:ind w:left="0"/>
      </w:pPr>
    </w:p>
    <w:p w:rsidR="00CA7C4B" w:rsidRDefault="003C2382">
      <w:pPr>
        <w:pStyle w:val="a3"/>
        <w:spacing w:line="278" w:lineRule="auto"/>
        <w:ind w:right="330" w:firstLine="708"/>
        <w:jc w:val="both"/>
      </w:pPr>
      <w:r>
        <w:rPr>
          <w:b/>
        </w:rPr>
        <w:t>Себестоимость продукции</w:t>
      </w:r>
      <w:r>
        <w:rPr>
          <w:b/>
          <w:spacing w:val="-18"/>
        </w:rPr>
        <w:t xml:space="preserve"> </w:t>
      </w:r>
      <w:r>
        <w:t>– затраты организации на производство про- дукции</w:t>
      </w:r>
      <w:r>
        <w:rPr>
          <w:spacing w:val="-18"/>
        </w:rPr>
        <w:t xml:space="preserve"> </w:t>
      </w:r>
      <w:r>
        <w:t>в</w:t>
      </w:r>
      <w:r>
        <w:rPr>
          <w:spacing w:val="-17"/>
        </w:rPr>
        <w:t xml:space="preserve"> </w:t>
      </w:r>
      <w:r>
        <w:t>целях</w:t>
      </w:r>
      <w:r>
        <w:rPr>
          <w:spacing w:val="-18"/>
        </w:rPr>
        <w:t xml:space="preserve"> </w:t>
      </w:r>
      <w:r>
        <w:t>осуществления</w:t>
      </w:r>
      <w:r>
        <w:rPr>
          <w:spacing w:val="-17"/>
        </w:rPr>
        <w:t xml:space="preserve"> </w:t>
      </w:r>
      <w:r>
        <w:t>своей</w:t>
      </w:r>
      <w:r>
        <w:rPr>
          <w:spacing w:val="-18"/>
        </w:rPr>
        <w:t xml:space="preserve"> </w:t>
      </w:r>
      <w:r>
        <w:t>хозяйственной</w:t>
      </w:r>
      <w:r>
        <w:rPr>
          <w:spacing w:val="-17"/>
        </w:rPr>
        <w:t xml:space="preserve"> </w:t>
      </w:r>
      <w:r>
        <w:t>деятельности.</w:t>
      </w:r>
    </w:p>
    <w:p w:rsidR="00CA7C4B" w:rsidRDefault="003C2382">
      <w:pPr>
        <w:pStyle w:val="a3"/>
        <w:spacing w:before="276" w:line="276" w:lineRule="auto"/>
        <w:ind w:right="328" w:firstLine="708"/>
        <w:jc w:val="both"/>
      </w:pPr>
      <w:r>
        <w:rPr>
          <w:b/>
        </w:rPr>
        <w:t>Синтетические счета</w:t>
      </w:r>
      <w:r>
        <w:rPr>
          <w:b/>
          <w:spacing w:val="-3"/>
        </w:rPr>
        <w:t xml:space="preserve"> </w:t>
      </w:r>
      <w:r>
        <w:t>– счета для отражения обобщённой (укрупнённой) информации об экономически однородных объектах бухгалтерского учета.</w:t>
      </w:r>
    </w:p>
    <w:p w:rsidR="00CA7C4B" w:rsidRDefault="003C2382">
      <w:pPr>
        <w:pStyle w:val="a3"/>
        <w:spacing w:before="280" w:line="276" w:lineRule="auto"/>
        <w:ind w:right="334" w:firstLine="708"/>
        <w:jc w:val="both"/>
      </w:pPr>
      <w:r>
        <w:rPr>
          <w:b/>
        </w:rPr>
        <w:t>Систематическая запись</w:t>
      </w:r>
      <w:r>
        <w:rPr>
          <w:b/>
          <w:spacing w:val="-2"/>
        </w:rPr>
        <w:t xml:space="preserve"> </w:t>
      </w:r>
      <w:r>
        <w:t>– запись хозяйственных операций на счетах, сгруппированных по экономически однородным признакам.</w:t>
      </w:r>
    </w:p>
    <w:p w:rsidR="00CA7C4B" w:rsidRDefault="003C2382">
      <w:pPr>
        <w:pStyle w:val="a3"/>
        <w:spacing w:before="279" w:line="276" w:lineRule="auto"/>
        <w:ind w:right="333" w:firstLine="708"/>
        <w:jc w:val="both"/>
      </w:pPr>
      <w:r>
        <w:rPr>
          <w:b/>
        </w:rPr>
        <w:t xml:space="preserve">Собственный капитал </w:t>
      </w:r>
      <w:r>
        <w:t>– часть капитала организации, состоящая из уставного, добавочного, резервного капитала, нераспределенной прибыли.</w:t>
      </w:r>
    </w:p>
    <w:p w:rsidR="00CA7C4B" w:rsidRDefault="003C2382">
      <w:pPr>
        <w:pStyle w:val="a3"/>
        <w:spacing w:before="279" w:line="276" w:lineRule="auto"/>
        <w:ind w:right="335" w:firstLine="708"/>
        <w:jc w:val="both"/>
      </w:pPr>
      <w:r>
        <w:rPr>
          <w:b/>
        </w:rPr>
        <w:t>Субсчет</w:t>
      </w:r>
      <w:r>
        <w:rPr>
          <w:b/>
          <w:spacing w:val="-4"/>
        </w:rPr>
        <w:t xml:space="preserve"> </w:t>
      </w:r>
      <w:r>
        <w:t>– способ группировки информации, содержащейся на аналити- ческих счетах; занимает промежуточное значение между счетами синтетиче- ского и аналитического учетов.</w:t>
      </w:r>
    </w:p>
    <w:p w:rsidR="00CA7C4B" w:rsidRDefault="00CA7C4B">
      <w:pPr>
        <w:spacing w:line="276" w:lineRule="auto"/>
        <w:jc w:val="both"/>
        <w:sectPr w:rsidR="00CA7C4B">
          <w:pgSz w:w="11910" w:h="16840"/>
          <w:pgMar w:top="1040" w:right="800" w:bottom="820" w:left="800" w:header="0" w:footer="631" w:gutter="0"/>
          <w:cols w:space="720"/>
        </w:sectPr>
      </w:pPr>
    </w:p>
    <w:p w:rsidR="00CA7C4B" w:rsidRDefault="003C2382">
      <w:pPr>
        <w:pStyle w:val="a3"/>
        <w:spacing w:before="67" w:line="276" w:lineRule="auto"/>
        <w:ind w:right="331" w:firstLine="708"/>
        <w:jc w:val="both"/>
      </w:pPr>
      <w:r>
        <w:rPr>
          <w:b/>
        </w:rPr>
        <w:lastRenderedPageBreak/>
        <w:t xml:space="preserve">Стандарт бухгалтерского учета – </w:t>
      </w:r>
      <w:r>
        <w:t>документ, устанавливающий мини- мально необходимые требования к бухгалтерскому учёту, а также допустимые способы ведения бухгалтерского учета.</w:t>
      </w:r>
    </w:p>
    <w:p w:rsidR="00CA7C4B" w:rsidRDefault="003C2382">
      <w:pPr>
        <w:pStyle w:val="a3"/>
        <w:spacing w:before="282" w:line="276" w:lineRule="auto"/>
        <w:ind w:right="334" w:firstLine="708"/>
        <w:jc w:val="both"/>
      </w:pPr>
      <w:r>
        <w:rPr>
          <w:b/>
        </w:rPr>
        <w:t>Товары</w:t>
      </w:r>
      <w:r>
        <w:rPr>
          <w:b/>
          <w:spacing w:val="-5"/>
        </w:rPr>
        <w:t xml:space="preserve"> </w:t>
      </w:r>
      <w:r>
        <w:t>– часть материально-производственных запасов организации, приобретённых или полученных от других юридических или физических лиц для продажи или перепродажи без доработки.</w:t>
      </w:r>
    </w:p>
    <w:p w:rsidR="00CA7C4B" w:rsidRDefault="003C2382">
      <w:pPr>
        <w:pStyle w:val="a3"/>
        <w:spacing w:before="281"/>
        <w:ind w:left="1041"/>
      </w:pPr>
      <w:r>
        <w:rPr>
          <w:b/>
        </w:rPr>
        <w:t>Убытки</w:t>
      </w:r>
      <w:r>
        <w:rPr>
          <w:b/>
          <w:spacing w:val="-4"/>
        </w:rPr>
        <w:t xml:space="preserve"> </w:t>
      </w:r>
      <w:r>
        <w:t>–</w:t>
      </w:r>
      <w:r>
        <w:rPr>
          <w:spacing w:val="-3"/>
        </w:rPr>
        <w:t xml:space="preserve"> </w:t>
      </w:r>
      <w:r>
        <w:t>потеря</w:t>
      </w:r>
      <w:r>
        <w:rPr>
          <w:spacing w:val="-3"/>
        </w:rPr>
        <w:t xml:space="preserve"> </w:t>
      </w:r>
      <w:r>
        <w:t>активов</w:t>
      </w:r>
      <w:r>
        <w:rPr>
          <w:spacing w:val="-3"/>
        </w:rPr>
        <w:t xml:space="preserve"> </w:t>
      </w:r>
      <w:r>
        <w:t>по</w:t>
      </w:r>
      <w:r>
        <w:rPr>
          <w:spacing w:val="-6"/>
        </w:rPr>
        <w:t xml:space="preserve"> </w:t>
      </w:r>
      <w:r>
        <w:t>разным</w:t>
      </w:r>
      <w:r>
        <w:rPr>
          <w:spacing w:val="-2"/>
        </w:rPr>
        <w:t xml:space="preserve"> причинам.</w:t>
      </w:r>
    </w:p>
    <w:p w:rsidR="00CA7C4B" w:rsidRDefault="00CA7C4B">
      <w:pPr>
        <w:pStyle w:val="a3"/>
        <w:spacing w:before="4"/>
        <w:ind w:left="0"/>
      </w:pPr>
    </w:p>
    <w:p w:rsidR="00CA7C4B" w:rsidRDefault="003C2382">
      <w:pPr>
        <w:pStyle w:val="a3"/>
        <w:spacing w:line="278" w:lineRule="auto"/>
        <w:ind w:right="333" w:firstLine="708"/>
        <w:jc w:val="both"/>
      </w:pPr>
      <w:r>
        <w:rPr>
          <w:b/>
        </w:rPr>
        <w:t>Управленческий учёт</w:t>
      </w:r>
      <w:r>
        <w:rPr>
          <w:b/>
          <w:spacing w:val="-5"/>
        </w:rPr>
        <w:t xml:space="preserve"> </w:t>
      </w:r>
      <w:r>
        <w:t>– бухгалтерский учет внутри организации, необ- ходимый для управления ее экономическими ресурсами.</w:t>
      </w:r>
    </w:p>
    <w:p w:rsidR="00CA7C4B" w:rsidRDefault="003C2382">
      <w:pPr>
        <w:spacing w:before="276"/>
        <w:ind w:left="1041"/>
        <w:rPr>
          <w:sz w:val="28"/>
        </w:rPr>
      </w:pPr>
      <w:r>
        <w:rPr>
          <w:b/>
          <w:sz w:val="28"/>
        </w:rPr>
        <w:t>Уставный</w:t>
      </w:r>
      <w:r>
        <w:rPr>
          <w:b/>
          <w:spacing w:val="-10"/>
          <w:sz w:val="28"/>
        </w:rPr>
        <w:t xml:space="preserve"> </w:t>
      </w:r>
      <w:r>
        <w:rPr>
          <w:b/>
          <w:sz w:val="28"/>
        </w:rPr>
        <w:t>капитал</w:t>
      </w:r>
      <w:r>
        <w:rPr>
          <w:b/>
          <w:spacing w:val="-8"/>
          <w:sz w:val="28"/>
        </w:rPr>
        <w:t xml:space="preserve"> </w:t>
      </w:r>
      <w:r>
        <w:rPr>
          <w:sz w:val="28"/>
        </w:rPr>
        <w:t>–</w:t>
      </w:r>
      <w:r>
        <w:rPr>
          <w:spacing w:val="-6"/>
          <w:sz w:val="28"/>
        </w:rPr>
        <w:t xml:space="preserve"> </w:t>
      </w:r>
      <w:r>
        <w:rPr>
          <w:sz w:val="28"/>
        </w:rPr>
        <w:t>первоначально</w:t>
      </w:r>
      <w:r>
        <w:rPr>
          <w:spacing w:val="-9"/>
          <w:sz w:val="28"/>
        </w:rPr>
        <w:t xml:space="preserve"> </w:t>
      </w:r>
      <w:r>
        <w:rPr>
          <w:sz w:val="28"/>
        </w:rPr>
        <w:t>инвестируемый</w:t>
      </w:r>
      <w:r>
        <w:rPr>
          <w:spacing w:val="-6"/>
          <w:sz w:val="28"/>
        </w:rPr>
        <w:t xml:space="preserve"> </w:t>
      </w:r>
      <w:r>
        <w:rPr>
          <w:spacing w:val="-2"/>
          <w:sz w:val="28"/>
        </w:rPr>
        <w:t>капитал.</w:t>
      </w:r>
    </w:p>
    <w:p w:rsidR="00CA7C4B" w:rsidRDefault="00CA7C4B">
      <w:pPr>
        <w:pStyle w:val="a3"/>
        <w:spacing w:before="6"/>
        <w:ind w:left="0"/>
      </w:pPr>
    </w:p>
    <w:p w:rsidR="00CA7C4B" w:rsidRDefault="003C2382">
      <w:pPr>
        <w:pStyle w:val="a3"/>
        <w:spacing w:line="276" w:lineRule="auto"/>
        <w:ind w:right="335" w:firstLine="708"/>
        <w:jc w:val="both"/>
      </w:pPr>
      <w:r>
        <w:rPr>
          <w:b/>
        </w:rPr>
        <w:t>Учётная политика</w:t>
      </w:r>
      <w:r>
        <w:rPr>
          <w:b/>
          <w:spacing w:val="-4"/>
        </w:rPr>
        <w:t xml:space="preserve"> </w:t>
      </w:r>
      <w:r>
        <w:t>– совокупность методов и способов ведения бухгал- терского и налогового учетов, выбранная самой организацией.</w:t>
      </w:r>
    </w:p>
    <w:p w:rsidR="00CA7C4B" w:rsidRDefault="003C2382">
      <w:pPr>
        <w:pStyle w:val="a3"/>
        <w:spacing w:before="280" w:line="276" w:lineRule="auto"/>
        <w:ind w:right="336" w:firstLine="708"/>
        <w:jc w:val="both"/>
      </w:pPr>
      <w:r>
        <w:rPr>
          <w:b/>
        </w:rPr>
        <w:t>Финансовые вложения</w:t>
      </w:r>
      <w:r>
        <w:rPr>
          <w:b/>
          <w:spacing w:val="-3"/>
        </w:rPr>
        <w:t xml:space="preserve"> </w:t>
      </w:r>
      <w:r>
        <w:t>– это</w:t>
      </w:r>
      <w:r>
        <w:rPr>
          <w:spacing w:val="-3"/>
        </w:rPr>
        <w:t xml:space="preserve"> </w:t>
      </w:r>
      <w:r>
        <w:t>активы, которые приносят организации до- ход в форме процентов, дивидендов и т.п.</w:t>
      </w:r>
    </w:p>
    <w:p w:rsidR="00CA7C4B" w:rsidRDefault="003C2382">
      <w:pPr>
        <w:pStyle w:val="a3"/>
        <w:spacing w:before="280" w:line="276" w:lineRule="auto"/>
        <w:ind w:right="338" w:firstLine="708"/>
        <w:jc w:val="both"/>
      </w:pPr>
      <w:r>
        <w:rPr>
          <w:b/>
        </w:rPr>
        <w:t>ФИФО</w:t>
      </w:r>
      <w:r>
        <w:rPr>
          <w:b/>
          <w:spacing w:val="-4"/>
        </w:rPr>
        <w:t xml:space="preserve"> </w:t>
      </w:r>
      <w:r>
        <w:t>– способ оценки материалов при отпуске их в производство: пер- вая партия – на приход, первая партия на расход.</w:t>
      </w:r>
    </w:p>
    <w:p w:rsidR="00CA7C4B" w:rsidRDefault="003C2382">
      <w:pPr>
        <w:spacing w:before="279" w:line="278" w:lineRule="auto"/>
        <w:ind w:left="332" w:right="335" w:firstLine="708"/>
        <w:jc w:val="both"/>
        <w:rPr>
          <w:sz w:val="28"/>
        </w:rPr>
      </w:pPr>
      <w:r>
        <w:rPr>
          <w:b/>
          <w:sz w:val="28"/>
        </w:rPr>
        <w:t>Хронологическая запись</w:t>
      </w:r>
      <w:r>
        <w:rPr>
          <w:b/>
          <w:spacing w:val="-2"/>
          <w:sz w:val="28"/>
        </w:rPr>
        <w:t xml:space="preserve"> </w:t>
      </w:r>
      <w:r>
        <w:rPr>
          <w:sz w:val="28"/>
        </w:rPr>
        <w:t>– регистрация хозяйственных операций в по- следовательности их совершения.</w:t>
      </w:r>
    </w:p>
    <w:p w:rsidR="00CA7C4B" w:rsidRDefault="003C2382">
      <w:pPr>
        <w:spacing w:before="276"/>
        <w:ind w:left="1041"/>
        <w:rPr>
          <w:sz w:val="28"/>
        </w:rPr>
      </w:pPr>
      <w:r>
        <w:rPr>
          <w:b/>
          <w:sz w:val="28"/>
        </w:rPr>
        <w:t>Экономический</w:t>
      </w:r>
      <w:r>
        <w:rPr>
          <w:b/>
          <w:spacing w:val="-11"/>
          <w:sz w:val="28"/>
        </w:rPr>
        <w:t xml:space="preserve"> </w:t>
      </w:r>
      <w:r>
        <w:rPr>
          <w:b/>
          <w:sz w:val="28"/>
        </w:rPr>
        <w:t>субъект</w:t>
      </w:r>
      <w:r>
        <w:rPr>
          <w:b/>
          <w:spacing w:val="-8"/>
          <w:sz w:val="28"/>
        </w:rPr>
        <w:t xml:space="preserve"> </w:t>
      </w:r>
      <w:r>
        <w:rPr>
          <w:sz w:val="28"/>
        </w:rPr>
        <w:t>–</w:t>
      </w:r>
      <w:r>
        <w:rPr>
          <w:spacing w:val="-8"/>
          <w:sz w:val="28"/>
        </w:rPr>
        <w:t xml:space="preserve"> </w:t>
      </w:r>
      <w:r>
        <w:rPr>
          <w:sz w:val="28"/>
        </w:rPr>
        <w:t>организация,</w:t>
      </w:r>
      <w:r>
        <w:rPr>
          <w:spacing w:val="-7"/>
          <w:sz w:val="28"/>
        </w:rPr>
        <w:t xml:space="preserve"> </w:t>
      </w:r>
      <w:r>
        <w:rPr>
          <w:spacing w:val="-2"/>
          <w:sz w:val="28"/>
        </w:rPr>
        <w:t>компания.</w:t>
      </w:r>
    </w:p>
    <w:p w:rsidR="00CA7C4B" w:rsidRDefault="00CA7C4B">
      <w:pPr>
        <w:pStyle w:val="a3"/>
        <w:spacing w:before="3"/>
        <w:ind w:left="0"/>
      </w:pPr>
    </w:p>
    <w:p w:rsidR="00CA7C4B" w:rsidRDefault="003C2382">
      <w:pPr>
        <w:pStyle w:val="a3"/>
        <w:spacing w:before="1" w:line="276" w:lineRule="auto"/>
        <w:ind w:right="337" w:firstLine="708"/>
        <w:jc w:val="both"/>
      </w:pPr>
      <w:r>
        <w:rPr>
          <w:b/>
        </w:rPr>
        <w:t xml:space="preserve">Факт хозяйственной жизни – </w:t>
      </w:r>
      <w:r>
        <w:t>сделка, событие, операция, которые ока- зывают или способны оказать влияние на финансовое положение экономиче- ского субъекта, финансовый результат его деятельности и (или) движение де- нежных средств.</w:t>
      </w:r>
    </w:p>
    <w:p w:rsidR="00CA7C4B" w:rsidRDefault="003C2382">
      <w:pPr>
        <w:pStyle w:val="a3"/>
        <w:spacing w:before="281" w:line="276" w:lineRule="auto"/>
        <w:ind w:right="333" w:firstLine="708"/>
        <w:jc w:val="both"/>
      </w:pPr>
      <w:r>
        <w:rPr>
          <w:b/>
        </w:rPr>
        <w:t>Целевое финансирование</w:t>
      </w:r>
      <w:r>
        <w:rPr>
          <w:b/>
          <w:spacing w:val="-4"/>
        </w:rPr>
        <w:t xml:space="preserve"> </w:t>
      </w:r>
      <w:r>
        <w:t>– полученные из бюджета или от других орга- низаций и лиц средства, предназначенные для осуществления мероприятий це- левого назначения.</w:t>
      </w:r>
    </w:p>
    <w:p w:rsidR="00CA7C4B" w:rsidRDefault="00CA7C4B">
      <w:pPr>
        <w:spacing w:line="276" w:lineRule="auto"/>
        <w:jc w:val="both"/>
        <w:sectPr w:rsidR="00CA7C4B">
          <w:pgSz w:w="11910" w:h="16840"/>
          <w:pgMar w:top="1040" w:right="800" w:bottom="820" w:left="800" w:header="0" w:footer="631" w:gutter="0"/>
          <w:cols w:space="720"/>
        </w:sectPr>
      </w:pPr>
    </w:p>
    <w:p w:rsidR="00CA7C4B" w:rsidRDefault="003C2382">
      <w:pPr>
        <w:pStyle w:val="1"/>
        <w:ind w:left="3480"/>
        <w:jc w:val="both"/>
      </w:pPr>
      <w:r>
        <w:lastRenderedPageBreak/>
        <w:t>СПИСОК</w:t>
      </w:r>
      <w:r>
        <w:rPr>
          <w:spacing w:val="-7"/>
        </w:rPr>
        <w:t xml:space="preserve"> </w:t>
      </w:r>
      <w:r>
        <w:rPr>
          <w:spacing w:val="-2"/>
        </w:rPr>
        <w:t>ЛИТЕРАТУРЫ</w:t>
      </w:r>
    </w:p>
    <w:p w:rsidR="00CA7C4B" w:rsidRDefault="003C2382">
      <w:pPr>
        <w:pStyle w:val="2"/>
        <w:spacing w:before="283" w:line="318" w:lineRule="exact"/>
        <w:ind w:left="4552" w:firstLine="0"/>
      </w:pPr>
      <w:r>
        <w:rPr>
          <w:spacing w:val="-2"/>
        </w:rPr>
        <w:t>Основной</w:t>
      </w:r>
    </w:p>
    <w:p w:rsidR="00CA7C4B" w:rsidRDefault="003C2382">
      <w:pPr>
        <w:pStyle w:val="a5"/>
        <w:numPr>
          <w:ilvl w:val="0"/>
          <w:numId w:val="29"/>
        </w:numPr>
        <w:tabs>
          <w:tab w:val="left" w:pos="1465"/>
          <w:tab w:val="left" w:pos="2890"/>
          <w:tab w:val="left" w:pos="3595"/>
          <w:tab w:val="left" w:pos="5572"/>
          <w:tab w:val="left" w:pos="6305"/>
          <w:tab w:val="left" w:pos="6924"/>
          <w:tab w:val="left" w:pos="8759"/>
          <w:tab w:val="left" w:pos="9821"/>
        </w:tabs>
        <w:spacing w:line="278" w:lineRule="auto"/>
        <w:ind w:right="332" w:firstLine="708"/>
        <w:rPr>
          <w:sz w:val="28"/>
        </w:rPr>
      </w:pPr>
      <w:hyperlink r:id="rId24">
        <w:r>
          <w:rPr>
            <w:i/>
            <w:spacing w:val="-2"/>
            <w:sz w:val="28"/>
          </w:rPr>
          <w:t>Бурлуцкая</w:t>
        </w:r>
        <w:r>
          <w:rPr>
            <w:i/>
            <w:sz w:val="28"/>
          </w:rPr>
          <w:tab/>
        </w:r>
        <w:r>
          <w:rPr>
            <w:i/>
            <w:spacing w:val="-4"/>
            <w:sz w:val="28"/>
          </w:rPr>
          <w:t>Т.П.</w:t>
        </w:r>
        <w:r>
          <w:rPr>
            <w:i/>
            <w:sz w:val="28"/>
          </w:rPr>
          <w:tab/>
        </w:r>
        <w:r>
          <w:rPr>
            <w:spacing w:val="-2"/>
            <w:sz w:val="28"/>
          </w:rPr>
          <w:t>Бухгалтерский</w:t>
        </w:r>
        <w:r>
          <w:rPr>
            <w:sz w:val="28"/>
          </w:rPr>
          <w:tab/>
        </w:r>
        <w:r>
          <w:rPr>
            <w:spacing w:val="-4"/>
            <w:sz w:val="28"/>
          </w:rPr>
          <w:t>учёт</w:t>
        </w:r>
        <w:r>
          <w:rPr>
            <w:sz w:val="28"/>
          </w:rPr>
          <w:tab/>
        </w:r>
        <w:r>
          <w:rPr>
            <w:spacing w:val="-4"/>
            <w:sz w:val="28"/>
          </w:rPr>
          <w:t>для</w:t>
        </w:r>
        <w:r>
          <w:rPr>
            <w:sz w:val="28"/>
          </w:rPr>
          <w:tab/>
        </w:r>
        <w:r>
          <w:rPr>
            <w:spacing w:val="-2"/>
            <w:sz w:val="28"/>
          </w:rPr>
          <w:t>начинающих:</w:t>
        </w:r>
        <w:r>
          <w:rPr>
            <w:sz w:val="28"/>
          </w:rPr>
          <w:tab/>
        </w:r>
        <w:r>
          <w:rPr>
            <w:spacing w:val="-2"/>
            <w:sz w:val="28"/>
          </w:rPr>
          <w:t>Теория</w:t>
        </w:r>
        <w:r>
          <w:rPr>
            <w:sz w:val="28"/>
          </w:rPr>
          <w:tab/>
        </w:r>
        <w:r>
          <w:rPr>
            <w:spacing w:val="-10"/>
            <w:sz w:val="28"/>
          </w:rPr>
          <w:t>и</w:t>
        </w:r>
      </w:hyperlink>
      <w:r>
        <w:rPr>
          <w:spacing w:val="-10"/>
          <w:sz w:val="28"/>
        </w:rPr>
        <w:t xml:space="preserve"> </w:t>
      </w:r>
      <w:hyperlink r:id="rId25">
        <w:r>
          <w:rPr>
            <w:sz w:val="28"/>
          </w:rPr>
          <w:t>практика. М.: Инфра-Инженерия, 2016. 208 с.</w:t>
        </w:r>
      </w:hyperlink>
    </w:p>
    <w:p w:rsidR="00CA7C4B" w:rsidRDefault="003C2382">
      <w:pPr>
        <w:pStyle w:val="a5"/>
        <w:numPr>
          <w:ilvl w:val="0"/>
          <w:numId w:val="29"/>
        </w:numPr>
        <w:tabs>
          <w:tab w:val="left" w:pos="1465"/>
        </w:tabs>
        <w:spacing w:line="276" w:lineRule="auto"/>
        <w:ind w:right="328" w:firstLine="708"/>
        <w:rPr>
          <w:sz w:val="28"/>
        </w:rPr>
      </w:pPr>
      <w:hyperlink r:id="rId26">
        <w:r>
          <w:rPr>
            <w:i/>
            <w:sz w:val="28"/>
          </w:rPr>
          <w:t xml:space="preserve">Воронина Л.И. </w:t>
        </w:r>
        <w:r>
          <w:rPr>
            <w:sz w:val="28"/>
          </w:rPr>
          <w:t>Основы бухгалтерского учета: учебник. М.: Инфра-М,</w:t>
        </w:r>
      </w:hyperlink>
      <w:r>
        <w:rPr>
          <w:sz w:val="28"/>
        </w:rPr>
        <w:t xml:space="preserve"> </w:t>
      </w:r>
      <w:hyperlink r:id="rId27">
        <w:r>
          <w:rPr>
            <w:sz w:val="28"/>
          </w:rPr>
          <w:t>2019. 346 с.</w:t>
        </w:r>
      </w:hyperlink>
    </w:p>
    <w:p w:rsidR="00CA7C4B" w:rsidRDefault="00CA7C4B">
      <w:pPr>
        <w:pStyle w:val="a3"/>
        <w:spacing w:before="47"/>
        <w:ind w:left="0"/>
      </w:pPr>
    </w:p>
    <w:p w:rsidR="00CA7C4B" w:rsidRDefault="003C2382">
      <w:pPr>
        <w:pStyle w:val="2"/>
        <w:ind w:left="4051" w:firstLine="0"/>
      </w:pPr>
      <w:r>
        <w:rPr>
          <w:spacing w:val="-2"/>
        </w:rPr>
        <w:t>Дополнительный</w:t>
      </w:r>
    </w:p>
    <w:p w:rsidR="00CA7C4B" w:rsidRDefault="003C2382">
      <w:pPr>
        <w:pStyle w:val="a5"/>
        <w:numPr>
          <w:ilvl w:val="0"/>
          <w:numId w:val="29"/>
        </w:numPr>
        <w:tabs>
          <w:tab w:val="left" w:pos="1465"/>
        </w:tabs>
        <w:spacing w:before="62" w:line="276" w:lineRule="auto"/>
        <w:ind w:right="335" w:firstLine="708"/>
        <w:rPr>
          <w:sz w:val="28"/>
        </w:rPr>
      </w:pPr>
      <w:r>
        <w:rPr>
          <w:i/>
          <w:sz w:val="28"/>
        </w:rPr>
        <w:t>Астахов В.П</w:t>
      </w:r>
      <w:r>
        <w:rPr>
          <w:sz w:val="28"/>
        </w:rPr>
        <w:t>. Бухгалтерский учёт: учебник для академического бака- лавриата: в 2 ч. 12-е изд., перераб. и доп. М.: Юрайт, 2018. Ч. 1. 536 с.</w:t>
      </w:r>
    </w:p>
    <w:p w:rsidR="00CA7C4B" w:rsidRDefault="003C2382">
      <w:pPr>
        <w:pStyle w:val="a5"/>
        <w:numPr>
          <w:ilvl w:val="0"/>
          <w:numId w:val="29"/>
        </w:numPr>
        <w:tabs>
          <w:tab w:val="left" w:pos="1465"/>
        </w:tabs>
        <w:spacing w:line="278" w:lineRule="auto"/>
        <w:ind w:right="328" w:firstLine="708"/>
        <w:rPr>
          <w:sz w:val="28"/>
        </w:rPr>
      </w:pPr>
      <w:r>
        <w:rPr>
          <w:i/>
          <w:sz w:val="28"/>
        </w:rPr>
        <w:t>Качкова</w:t>
      </w:r>
      <w:r>
        <w:rPr>
          <w:i/>
          <w:spacing w:val="-3"/>
          <w:sz w:val="28"/>
        </w:rPr>
        <w:t xml:space="preserve"> </w:t>
      </w:r>
      <w:r>
        <w:rPr>
          <w:i/>
          <w:sz w:val="28"/>
        </w:rPr>
        <w:t>О.Е.</w:t>
      </w:r>
      <w:r>
        <w:rPr>
          <w:i/>
          <w:spacing w:val="-5"/>
          <w:sz w:val="28"/>
        </w:rPr>
        <w:t xml:space="preserve"> </w:t>
      </w:r>
      <w:r>
        <w:rPr>
          <w:i/>
          <w:sz w:val="28"/>
        </w:rPr>
        <w:t>и</w:t>
      </w:r>
      <w:r>
        <w:rPr>
          <w:i/>
          <w:spacing w:val="-3"/>
          <w:sz w:val="28"/>
        </w:rPr>
        <w:t xml:space="preserve"> </w:t>
      </w:r>
      <w:r>
        <w:rPr>
          <w:i/>
          <w:sz w:val="28"/>
        </w:rPr>
        <w:t>др.</w:t>
      </w:r>
      <w:r>
        <w:rPr>
          <w:i/>
          <w:spacing w:val="-4"/>
          <w:sz w:val="28"/>
        </w:rPr>
        <w:t xml:space="preserve"> </w:t>
      </w:r>
      <w:hyperlink r:id="rId28">
        <w:r>
          <w:rPr>
            <w:sz w:val="28"/>
          </w:rPr>
          <w:t>Бухгалтерский</w:t>
        </w:r>
        <w:r>
          <w:rPr>
            <w:spacing w:val="-4"/>
            <w:sz w:val="28"/>
          </w:rPr>
          <w:t xml:space="preserve"> </w:t>
        </w:r>
        <w:r>
          <w:rPr>
            <w:sz w:val="28"/>
          </w:rPr>
          <w:t>финансовый</w:t>
        </w:r>
        <w:r>
          <w:rPr>
            <w:spacing w:val="-2"/>
            <w:sz w:val="28"/>
          </w:rPr>
          <w:t xml:space="preserve"> </w:t>
        </w:r>
        <w:r>
          <w:rPr>
            <w:sz w:val="28"/>
          </w:rPr>
          <w:t>учёт:</w:t>
        </w:r>
        <w:r>
          <w:rPr>
            <w:spacing w:val="-4"/>
            <w:sz w:val="28"/>
          </w:rPr>
          <w:t xml:space="preserve"> </w:t>
        </w:r>
        <w:r>
          <w:rPr>
            <w:sz w:val="28"/>
          </w:rPr>
          <w:t>учеб.</w:t>
        </w:r>
        <w:r>
          <w:rPr>
            <w:spacing w:val="-5"/>
            <w:sz w:val="28"/>
          </w:rPr>
          <w:t xml:space="preserve"> </w:t>
        </w:r>
        <w:r>
          <w:rPr>
            <w:sz w:val="28"/>
          </w:rPr>
          <w:t>пособие.</w:t>
        </w:r>
        <w:r>
          <w:rPr>
            <w:spacing w:val="-5"/>
            <w:sz w:val="28"/>
          </w:rPr>
          <w:t xml:space="preserve"> </w:t>
        </w:r>
        <w:r>
          <w:rPr>
            <w:sz w:val="28"/>
          </w:rPr>
          <w:t>2-е</w:t>
        </w:r>
      </w:hyperlink>
      <w:r>
        <w:rPr>
          <w:sz w:val="28"/>
        </w:rPr>
        <w:t xml:space="preserve"> </w:t>
      </w:r>
      <w:hyperlink r:id="rId29">
        <w:r>
          <w:rPr>
            <w:sz w:val="28"/>
          </w:rPr>
          <w:t>изд., стер. / под общ. ред. О.Е. Качковой. М.: КНОРУС, 2016</w:t>
        </w:r>
      </w:hyperlink>
      <w:r>
        <w:rPr>
          <w:sz w:val="28"/>
        </w:rPr>
        <w:t>.</w:t>
      </w:r>
    </w:p>
    <w:p w:rsidR="00CA7C4B" w:rsidRDefault="003C2382">
      <w:pPr>
        <w:pStyle w:val="a5"/>
        <w:numPr>
          <w:ilvl w:val="0"/>
          <w:numId w:val="29"/>
        </w:numPr>
        <w:tabs>
          <w:tab w:val="left" w:pos="1465"/>
        </w:tabs>
        <w:spacing w:before="63"/>
        <w:ind w:left="1465" w:hanging="424"/>
        <w:rPr>
          <w:sz w:val="28"/>
        </w:rPr>
      </w:pPr>
      <w:r>
        <w:rPr>
          <w:i/>
          <w:spacing w:val="-4"/>
          <w:sz w:val="28"/>
        </w:rPr>
        <w:t>Кондраков</w:t>
      </w:r>
      <w:r>
        <w:rPr>
          <w:i/>
          <w:spacing w:val="-10"/>
          <w:sz w:val="28"/>
        </w:rPr>
        <w:t xml:space="preserve"> </w:t>
      </w:r>
      <w:r>
        <w:rPr>
          <w:i/>
          <w:spacing w:val="-4"/>
          <w:sz w:val="28"/>
        </w:rPr>
        <w:t>Н.П</w:t>
      </w:r>
      <w:r>
        <w:rPr>
          <w:spacing w:val="-4"/>
          <w:sz w:val="28"/>
        </w:rPr>
        <w:t>.</w:t>
      </w:r>
      <w:r>
        <w:rPr>
          <w:spacing w:val="-11"/>
          <w:sz w:val="28"/>
        </w:rPr>
        <w:t xml:space="preserve"> </w:t>
      </w:r>
      <w:r>
        <w:rPr>
          <w:spacing w:val="-4"/>
          <w:sz w:val="28"/>
        </w:rPr>
        <w:t>Бухгалтерский</w:t>
      </w:r>
      <w:r>
        <w:rPr>
          <w:spacing w:val="-7"/>
          <w:sz w:val="28"/>
        </w:rPr>
        <w:t xml:space="preserve"> </w:t>
      </w:r>
      <w:r>
        <w:rPr>
          <w:spacing w:val="-4"/>
          <w:sz w:val="28"/>
        </w:rPr>
        <w:t>учёт:</w:t>
      </w:r>
      <w:r>
        <w:rPr>
          <w:spacing w:val="-7"/>
          <w:sz w:val="28"/>
        </w:rPr>
        <w:t xml:space="preserve"> </w:t>
      </w:r>
      <w:r>
        <w:rPr>
          <w:spacing w:val="-4"/>
          <w:sz w:val="28"/>
        </w:rPr>
        <w:t>учебник.</w:t>
      </w:r>
      <w:r>
        <w:rPr>
          <w:spacing w:val="-10"/>
          <w:sz w:val="28"/>
        </w:rPr>
        <w:t xml:space="preserve"> </w:t>
      </w:r>
      <w:r>
        <w:rPr>
          <w:spacing w:val="-4"/>
          <w:sz w:val="28"/>
        </w:rPr>
        <w:t>М.:</w:t>
      </w:r>
      <w:r>
        <w:rPr>
          <w:spacing w:val="-6"/>
          <w:sz w:val="28"/>
        </w:rPr>
        <w:t xml:space="preserve"> </w:t>
      </w:r>
      <w:r>
        <w:rPr>
          <w:spacing w:val="-4"/>
          <w:sz w:val="28"/>
        </w:rPr>
        <w:t>Инфра-М,</w:t>
      </w:r>
      <w:r>
        <w:rPr>
          <w:spacing w:val="-9"/>
          <w:sz w:val="28"/>
        </w:rPr>
        <w:t xml:space="preserve"> </w:t>
      </w:r>
      <w:r>
        <w:rPr>
          <w:spacing w:val="-4"/>
          <w:sz w:val="28"/>
        </w:rPr>
        <w:t>2020.</w:t>
      </w:r>
      <w:r>
        <w:rPr>
          <w:spacing w:val="-11"/>
          <w:sz w:val="28"/>
        </w:rPr>
        <w:t xml:space="preserve"> </w:t>
      </w:r>
      <w:r>
        <w:rPr>
          <w:spacing w:val="-4"/>
          <w:sz w:val="28"/>
        </w:rPr>
        <w:t>584</w:t>
      </w:r>
      <w:r>
        <w:rPr>
          <w:spacing w:val="-8"/>
          <w:sz w:val="28"/>
        </w:rPr>
        <w:t xml:space="preserve"> </w:t>
      </w:r>
      <w:r>
        <w:rPr>
          <w:spacing w:val="-5"/>
          <w:sz w:val="28"/>
        </w:rPr>
        <w:t>с.</w:t>
      </w:r>
    </w:p>
    <w:p w:rsidR="00CA7C4B" w:rsidRDefault="003C2382">
      <w:pPr>
        <w:pStyle w:val="a5"/>
        <w:numPr>
          <w:ilvl w:val="0"/>
          <w:numId w:val="29"/>
        </w:numPr>
        <w:tabs>
          <w:tab w:val="left" w:pos="1465"/>
        </w:tabs>
        <w:spacing w:before="48" w:line="276" w:lineRule="auto"/>
        <w:ind w:right="337" w:firstLine="708"/>
        <w:rPr>
          <w:sz w:val="28"/>
        </w:rPr>
      </w:pPr>
      <w:r>
        <w:rPr>
          <w:i/>
          <w:sz w:val="28"/>
        </w:rPr>
        <w:t>Саполгина Л.А</w:t>
      </w:r>
      <w:r>
        <w:rPr>
          <w:sz w:val="28"/>
        </w:rPr>
        <w:t>. Бухгалтерский учёт и анализ. Краткий курс: учеб. по- собие М.: КНОРУС, 2015. 152 с.</w:t>
      </w:r>
    </w:p>
    <w:p w:rsidR="00CA7C4B" w:rsidRDefault="00CA7C4B">
      <w:pPr>
        <w:pStyle w:val="a3"/>
        <w:spacing w:before="8"/>
        <w:ind w:left="0"/>
      </w:pPr>
    </w:p>
    <w:p w:rsidR="00CA7C4B" w:rsidRDefault="003C2382">
      <w:pPr>
        <w:pStyle w:val="2"/>
        <w:ind w:left="3446" w:firstLine="0"/>
        <w:jc w:val="both"/>
      </w:pPr>
      <w:r>
        <w:t>Нормативные</w:t>
      </w:r>
      <w:r>
        <w:rPr>
          <w:spacing w:val="-7"/>
        </w:rPr>
        <w:t xml:space="preserve"> </w:t>
      </w:r>
      <w:r>
        <w:rPr>
          <w:spacing w:val="-2"/>
        </w:rPr>
        <w:t>документы</w:t>
      </w:r>
    </w:p>
    <w:p w:rsidR="00CA7C4B" w:rsidRDefault="003C2382">
      <w:pPr>
        <w:pStyle w:val="a5"/>
        <w:numPr>
          <w:ilvl w:val="0"/>
          <w:numId w:val="29"/>
        </w:numPr>
        <w:tabs>
          <w:tab w:val="left" w:pos="1463"/>
        </w:tabs>
        <w:spacing w:before="112" w:line="276" w:lineRule="auto"/>
        <w:ind w:right="332" w:firstLine="708"/>
        <w:jc w:val="both"/>
        <w:rPr>
          <w:sz w:val="28"/>
        </w:rPr>
      </w:pPr>
      <w:r>
        <w:rPr>
          <w:sz w:val="28"/>
        </w:rPr>
        <w:t>О бухгалтерском учёте: федер. закон от 6 декабря 2011 г. № 402-ФЗ (ред. от 26 июля 2019 г.) // Российская газета. – 2011. – № 278. 9 декабря.</w:t>
      </w:r>
    </w:p>
    <w:p w:rsidR="00CA7C4B" w:rsidRDefault="003C2382">
      <w:pPr>
        <w:pStyle w:val="a5"/>
        <w:numPr>
          <w:ilvl w:val="0"/>
          <w:numId w:val="29"/>
        </w:numPr>
        <w:tabs>
          <w:tab w:val="left" w:pos="1463"/>
        </w:tabs>
        <w:spacing w:line="276" w:lineRule="auto"/>
        <w:ind w:right="329" w:firstLine="708"/>
        <w:jc w:val="both"/>
        <w:rPr>
          <w:sz w:val="28"/>
        </w:rPr>
      </w:pPr>
      <w:r>
        <w:rPr>
          <w:sz w:val="28"/>
        </w:rPr>
        <w:t>О формах бухгалтерской отчётности организаций: приказ Минфина России от 2 июля 2010 г. № 66н (ред. от 19 апреля 2019 г.): зарегистрировано в Минюсте России 2 августа 2010</w:t>
      </w:r>
      <w:r>
        <w:rPr>
          <w:spacing w:val="-1"/>
          <w:sz w:val="28"/>
        </w:rPr>
        <w:t xml:space="preserve"> </w:t>
      </w:r>
      <w:r>
        <w:rPr>
          <w:sz w:val="28"/>
        </w:rPr>
        <w:t>г. № 18023) [Электронный ресурс]. Доступ из справ.-правовой системы «КонсультантПлюс».</w:t>
      </w:r>
    </w:p>
    <w:p w:rsidR="00CA7C4B" w:rsidRDefault="003C2382">
      <w:pPr>
        <w:pStyle w:val="a5"/>
        <w:numPr>
          <w:ilvl w:val="0"/>
          <w:numId w:val="29"/>
        </w:numPr>
        <w:tabs>
          <w:tab w:val="left" w:pos="1463"/>
        </w:tabs>
        <w:spacing w:line="276" w:lineRule="auto"/>
        <w:ind w:right="326" w:firstLine="708"/>
        <w:jc w:val="both"/>
        <w:rPr>
          <w:sz w:val="28"/>
        </w:rPr>
      </w:pPr>
      <w:r>
        <w:rPr>
          <w:sz w:val="28"/>
        </w:rPr>
        <w:t>План счетов бухгалтерского учета финансово-хозяйственной деятель- ности организаций и Инструкция по его применению, утверждённый приказом Министерства финансов Российской Федерации от 31 октября 2000</w:t>
      </w:r>
      <w:r>
        <w:rPr>
          <w:spacing w:val="-1"/>
          <w:sz w:val="28"/>
        </w:rPr>
        <w:t xml:space="preserve"> </w:t>
      </w:r>
      <w:r>
        <w:rPr>
          <w:sz w:val="28"/>
        </w:rPr>
        <w:t>г. № 94н. (ред. от 8 ноября 2010</w:t>
      </w:r>
      <w:r>
        <w:rPr>
          <w:spacing w:val="-1"/>
          <w:sz w:val="28"/>
        </w:rPr>
        <w:t xml:space="preserve"> </w:t>
      </w:r>
      <w:r>
        <w:rPr>
          <w:sz w:val="28"/>
        </w:rPr>
        <w:t>г.) [Электронный ресурс]. Доступ из справ.-правовой си- стемы «КонсультантПлюс».</w:t>
      </w:r>
    </w:p>
    <w:p w:rsidR="00CA7C4B" w:rsidRDefault="003C2382">
      <w:pPr>
        <w:pStyle w:val="a5"/>
        <w:numPr>
          <w:ilvl w:val="0"/>
          <w:numId w:val="29"/>
        </w:numPr>
        <w:tabs>
          <w:tab w:val="left" w:pos="1464"/>
        </w:tabs>
        <w:spacing w:before="1" w:line="276" w:lineRule="auto"/>
        <w:ind w:right="330" w:firstLine="708"/>
        <w:jc w:val="both"/>
        <w:rPr>
          <w:sz w:val="28"/>
        </w:rPr>
      </w:pPr>
      <w:r>
        <w:rPr>
          <w:sz w:val="28"/>
        </w:rPr>
        <w:t>Положение по бухгалтерскому учёту ПБУ 1/2008 «Учётная политика организации»:</w:t>
      </w:r>
      <w:r>
        <w:rPr>
          <w:spacing w:val="40"/>
          <w:sz w:val="28"/>
        </w:rPr>
        <w:t xml:space="preserve"> </w:t>
      </w:r>
      <w:r>
        <w:rPr>
          <w:sz w:val="28"/>
        </w:rPr>
        <w:t>приказ</w:t>
      </w:r>
      <w:r>
        <w:rPr>
          <w:spacing w:val="40"/>
          <w:sz w:val="28"/>
        </w:rPr>
        <w:t xml:space="preserve"> </w:t>
      </w:r>
      <w:r>
        <w:rPr>
          <w:sz w:val="28"/>
        </w:rPr>
        <w:t>Минфина</w:t>
      </w:r>
      <w:r>
        <w:rPr>
          <w:spacing w:val="40"/>
          <w:sz w:val="28"/>
        </w:rPr>
        <w:t xml:space="preserve"> </w:t>
      </w:r>
      <w:r>
        <w:rPr>
          <w:sz w:val="28"/>
        </w:rPr>
        <w:t>России</w:t>
      </w:r>
      <w:r>
        <w:rPr>
          <w:spacing w:val="40"/>
          <w:sz w:val="28"/>
        </w:rPr>
        <w:t xml:space="preserve"> </w:t>
      </w:r>
      <w:r>
        <w:rPr>
          <w:sz w:val="28"/>
        </w:rPr>
        <w:t>от</w:t>
      </w:r>
      <w:r>
        <w:rPr>
          <w:spacing w:val="40"/>
          <w:sz w:val="28"/>
        </w:rPr>
        <w:t xml:space="preserve"> </w:t>
      </w:r>
      <w:r>
        <w:rPr>
          <w:sz w:val="28"/>
        </w:rPr>
        <w:t>6</w:t>
      </w:r>
      <w:r>
        <w:rPr>
          <w:spacing w:val="40"/>
          <w:sz w:val="28"/>
        </w:rPr>
        <w:t xml:space="preserve"> </w:t>
      </w:r>
      <w:r>
        <w:rPr>
          <w:sz w:val="28"/>
        </w:rPr>
        <w:t>октября</w:t>
      </w:r>
      <w:r>
        <w:rPr>
          <w:spacing w:val="40"/>
          <w:sz w:val="28"/>
        </w:rPr>
        <w:t xml:space="preserve"> </w:t>
      </w:r>
      <w:r>
        <w:rPr>
          <w:sz w:val="28"/>
        </w:rPr>
        <w:t>2008 г.</w:t>
      </w:r>
      <w:r>
        <w:rPr>
          <w:spacing w:val="40"/>
          <w:sz w:val="28"/>
        </w:rPr>
        <w:t xml:space="preserve"> </w:t>
      </w:r>
      <w:r>
        <w:rPr>
          <w:sz w:val="28"/>
        </w:rPr>
        <w:t>№</w:t>
      </w:r>
      <w:r>
        <w:rPr>
          <w:spacing w:val="40"/>
          <w:sz w:val="28"/>
        </w:rPr>
        <w:t xml:space="preserve"> </w:t>
      </w:r>
      <w:r>
        <w:rPr>
          <w:sz w:val="28"/>
        </w:rPr>
        <w:t>106н</w:t>
      </w:r>
      <w:r>
        <w:rPr>
          <w:spacing w:val="40"/>
          <w:sz w:val="28"/>
        </w:rPr>
        <w:t xml:space="preserve"> </w:t>
      </w:r>
      <w:r>
        <w:rPr>
          <w:sz w:val="28"/>
        </w:rPr>
        <w:t>в</w:t>
      </w:r>
      <w:r>
        <w:rPr>
          <w:spacing w:val="40"/>
          <w:sz w:val="28"/>
        </w:rPr>
        <w:t xml:space="preserve"> </w:t>
      </w:r>
      <w:r>
        <w:rPr>
          <w:sz w:val="28"/>
        </w:rPr>
        <w:t>ред.</w:t>
      </w:r>
      <w:r>
        <w:rPr>
          <w:spacing w:val="40"/>
          <w:sz w:val="28"/>
        </w:rPr>
        <w:t xml:space="preserve"> </w:t>
      </w:r>
      <w:r>
        <w:rPr>
          <w:sz w:val="28"/>
        </w:rPr>
        <w:t>от 7 февраля 2020</w:t>
      </w:r>
      <w:r>
        <w:rPr>
          <w:spacing w:val="-1"/>
          <w:sz w:val="28"/>
        </w:rPr>
        <w:t xml:space="preserve"> </w:t>
      </w:r>
      <w:r>
        <w:rPr>
          <w:sz w:val="28"/>
        </w:rPr>
        <w:t>г.) [Электронный ресурс]. Доступ из справ.-правовой систе- мы «КонсультантПлюс».</w:t>
      </w:r>
    </w:p>
    <w:p w:rsidR="00CA7C4B" w:rsidRDefault="003C2382">
      <w:pPr>
        <w:pStyle w:val="a5"/>
        <w:numPr>
          <w:ilvl w:val="0"/>
          <w:numId w:val="29"/>
        </w:numPr>
        <w:tabs>
          <w:tab w:val="left" w:pos="1464"/>
        </w:tabs>
        <w:spacing w:line="276" w:lineRule="auto"/>
        <w:ind w:right="328" w:firstLine="708"/>
        <w:jc w:val="both"/>
        <w:rPr>
          <w:sz w:val="28"/>
        </w:rPr>
      </w:pPr>
      <w:r>
        <w:rPr>
          <w:sz w:val="28"/>
        </w:rPr>
        <w:t>Положение по бухгалтерскому учёту ПБУ 9/1999 «Доходы организа- ции»: приказ Минфина России от 6 мая</w:t>
      </w:r>
      <w:r>
        <w:rPr>
          <w:spacing w:val="-1"/>
          <w:sz w:val="28"/>
        </w:rPr>
        <w:t xml:space="preserve"> </w:t>
      </w:r>
      <w:r>
        <w:rPr>
          <w:sz w:val="28"/>
        </w:rPr>
        <w:t>1999 г. №</w:t>
      </w:r>
      <w:r>
        <w:rPr>
          <w:spacing w:val="-1"/>
          <w:sz w:val="28"/>
        </w:rPr>
        <w:t xml:space="preserve"> </w:t>
      </w:r>
      <w:r>
        <w:rPr>
          <w:sz w:val="28"/>
        </w:rPr>
        <w:t xml:space="preserve">32н в ред. от 6 апреля 2015 г.) [Электронный ресурс]. Доступ из справ.-правовой системы «Консультант- </w:t>
      </w:r>
      <w:r>
        <w:rPr>
          <w:spacing w:val="-2"/>
          <w:sz w:val="28"/>
        </w:rPr>
        <w:t>Плюс».</w:t>
      </w:r>
    </w:p>
    <w:p w:rsidR="00CA7C4B" w:rsidRDefault="003C2382">
      <w:pPr>
        <w:pStyle w:val="a5"/>
        <w:numPr>
          <w:ilvl w:val="0"/>
          <w:numId w:val="29"/>
        </w:numPr>
        <w:tabs>
          <w:tab w:val="left" w:pos="1464"/>
        </w:tabs>
        <w:spacing w:line="276" w:lineRule="auto"/>
        <w:ind w:right="329" w:firstLine="708"/>
        <w:jc w:val="both"/>
        <w:rPr>
          <w:sz w:val="28"/>
        </w:rPr>
      </w:pPr>
      <w:r>
        <w:rPr>
          <w:sz w:val="28"/>
        </w:rPr>
        <w:t>Положение по бухгалтерскому учёту ПБУ 10/1999 «Расходы органи- зации»:</w:t>
      </w:r>
      <w:r>
        <w:rPr>
          <w:spacing w:val="54"/>
          <w:sz w:val="28"/>
        </w:rPr>
        <w:t xml:space="preserve"> </w:t>
      </w:r>
      <w:r>
        <w:rPr>
          <w:sz w:val="28"/>
        </w:rPr>
        <w:t>приказ</w:t>
      </w:r>
      <w:r>
        <w:rPr>
          <w:spacing w:val="40"/>
          <w:sz w:val="28"/>
        </w:rPr>
        <w:t xml:space="preserve"> </w:t>
      </w:r>
      <w:r>
        <w:rPr>
          <w:sz w:val="28"/>
        </w:rPr>
        <w:t>Минфина</w:t>
      </w:r>
      <w:r>
        <w:rPr>
          <w:spacing w:val="40"/>
          <w:sz w:val="28"/>
        </w:rPr>
        <w:t xml:space="preserve"> </w:t>
      </w:r>
      <w:r>
        <w:rPr>
          <w:sz w:val="28"/>
        </w:rPr>
        <w:t>России</w:t>
      </w:r>
      <w:r>
        <w:rPr>
          <w:spacing w:val="55"/>
          <w:sz w:val="28"/>
        </w:rPr>
        <w:t xml:space="preserve"> </w:t>
      </w:r>
      <w:r>
        <w:rPr>
          <w:sz w:val="28"/>
        </w:rPr>
        <w:t>от</w:t>
      </w:r>
      <w:r>
        <w:rPr>
          <w:spacing w:val="40"/>
          <w:sz w:val="28"/>
        </w:rPr>
        <w:t xml:space="preserve"> </w:t>
      </w:r>
      <w:r>
        <w:rPr>
          <w:sz w:val="28"/>
        </w:rPr>
        <w:t>6</w:t>
      </w:r>
      <w:r>
        <w:rPr>
          <w:spacing w:val="40"/>
          <w:sz w:val="28"/>
        </w:rPr>
        <w:t xml:space="preserve"> </w:t>
      </w:r>
      <w:r>
        <w:rPr>
          <w:sz w:val="28"/>
        </w:rPr>
        <w:t>мая</w:t>
      </w:r>
      <w:r>
        <w:rPr>
          <w:spacing w:val="54"/>
          <w:sz w:val="28"/>
        </w:rPr>
        <w:t xml:space="preserve"> </w:t>
      </w:r>
      <w:r>
        <w:rPr>
          <w:sz w:val="28"/>
        </w:rPr>
        <w:t>1999 г.</w:t>
      </w:r>
      <w:r>
        <w:rPr>
          <w:spacing w:val="40"/>
          <w:sz w:val="28"/>
        </w:rPr>
        <w:t xml:space="preserve"> </w:t>
      </w:r>
      <w:r>
        <w:rPr>
          <w:sz w:val="28"/>
        </w:rPr>
        <w:t>№</w:t>
      </w:r>
      <w:r>
        <w:rPr>
          <w:spacing w:val="54"/>
          <w:sz w:val="28"/>
        </w:rPr>
        <w:t xml:space="preserve"> </w:t>
      </w:r>
      <w:r>
        <w:rPr>
          <w:sz w:val="28"/>
        </w:rPr>
        <w:t>33н</w:t>
      </w:r>
      <w:r>
        <w:rPr>
          <w:spacing w:val="40"/>
          <w:sz w:val="28"/>
        </w:rPr>
        <w:t xml:space="preserve"> </w:t>
      </w:r>
      <w:r>
        <w:rPr>
          <w:sz w:val="28"/>
        </w:rPr>
        <w:t>в</w:t>
      </w:r>
      <w:r>
        <w:rPr>
          <w:spacing w:val="40"/>
          <w:sz w:val="28"/>
        </w:rPr>
        <w:t xml:space="preserve"> </w:t>
      </w:r>
      <w:r>
        <w:rPr>
          <w:sz w:val="28"/>
        </w:rPr>
        <w:t>ред.</w:t>
      </w:r>
      <w:r>
        <w:rPr>
          <w:spacing w:val="40"/>
          <w:sz w:val="28"/>
        </w:rPr>
        <w:t xml:space="preserve"> </w:t>
      </w:r>
      <w:r>
        <w:rPr>
          <w:sz w:val="28"/>
        </w:rPr>
        <w:t>от</w:t>
      </w:r>
      <w:r>
        <w:rPr>
          <w:spacing w:val="40"/>
          <w:sz w:val="28"/>
        </w:rPr>
        <w:t xml:space="preserve"> </w:t>
      </w:r>
      <w:r>
        <w:rPr>
          <w:sz w:val="28"/>
        </w:rPr>
        <w:t>6</w:t>
      </w:r>
      <w:r>
        <w:rPr>
          <w:spacing w:val="57"/>
          <w:sz w:val="28"/>
        </w:rPr>
        <w:t xml:space="preserve"> </w:t>
      </w:r>
      <w:r>
        <w:rPr>
          <w:sz w:val="28"/>
        </w:rPr>
        <w:t>апреля</w:t>
      </w:r>
    </w:p>
    <w:p w:rsidR="00CA7C4B" w:rsidRDefault="00CA7C4B">
      <w:pPr>
        <w:spacing w:line="276" w:lineRule="auto"/>
        <w:jc w:val="both"/>
        <w:rPr>
          <w:sz w:val="28"/>
        </w:rPr>
        <w:sectPr w:rsidR="00CA7C4B">
          <w:pgSz w:w="11910" w:h="16840"/>
          <w:pgMar w:top="1040" w:right="800" w:bottom="820" w:left="800" w:header="0" w:footer="631" w:gutter="0"/>
          <w:cols w:space="720"/>
        </w:sectPr>
      </w:pPr>
    </w:p>
    <w:p w:rsidR="00CA7C4B" w:rsidRDefault="003C2382">
      <w:pPr>
        <w:pStyle w:val="a3"/>
        <w:spacing w:before="67" w:line="278" w:lineRule="auto"/>
        <w:ind w:right="331"/>
        <w:jc w:val="both"/>
      </w:pPr>
      <w:r>
        <w:lastRenderedPageBreak/>
        <w:t>2015</w:t>
      </w:r>
      <w:r>
        <w:rPr>
          <w:spacing w:val="-2"/>
        </w:rPr>
        <w:t xml:space="preserve"> </w:t>
      </w:r>
      <w:r>
        <w:t xml:space="preserve">г.) [Электронный ресурс]. Доступ из справ.-правовой системы «Консуль- </w:t>
      </w:r>
      <w:r>
        <w:rPr>
          <w:spacing w:val="-2"/>
        </w:rPr>
        <w:t>тантПлюс».</w:t>
      </w:r>
    </w:p>
    <w:p w:rsidR="00CA7C4B" w:rsidRDefault="003C2382">
      <w:pPr>
        <w:pStyle w:val="a5"/>
        <w:numPr>
          <w:ilvl w:val="0"/>
          <w:numId w:val="29"/>
        </w:numPr>
        <w:tabs>
          <w:tab w:val="left" w:pos="1464"/>
        </w:tabs>
        <w:spacing w:line="276" w:lineRule="auto"/>
        <w:ind w:right="333" w:firstLine="708"/>
        <w:jc w:val="both"/>
        <w:rPr>
          <w:sz w:val="28"/>
        </w:rPr>
      </w:pPr>
      <w:r>
        <w:rPr>
          <w:sz w:val="28"/>
        </w:rPr>
        <w:t>Положение по бухгалтерскому учёту ПБУ 23/2011 «Отчёт о движении денежных средств»: приказ Минфина России от 2 февраля 2011</w:t>
      </w:r>
      <w:r>
        <w:rPr>
          <w:spacing w:val="-1"/>
          <w:sz w:val="28"/>
        </w:rPr>
        <w:t xml:space="preserve"> </w:t>
      </w:r>
      <w:r>
        <w:rPr>
          <w:sz w:val="28"/>
        </w:rPr>
        <w:t>г. № 11н [Элек- тронный ресурс]. Доступ из справ.-правовой системы «КонсультантПлюс».</w:t>
      </w:r>
    </w:p>
    <w:p w:rsidR="00CA7C4B" w:rsidRDefault="003C2382">
      <w:pPr>
        <w:pStyle w:val="a5"/>
        <w:numPr>
          <w:ilvl w:val="0"/>
          <w:numId w:val="29"/>
        </w:numPr>
        <w:tabs>
          <w:tab w:val="left" w:pos="1464"/>
        </w:tabs>
        <w:spacing w:line="276" w:lineRule="auto"/>
        <w:ind w:right="330" w:firstLine="708"/>
        <w:jc w:val="both"/>
        <w:rPr>
          <w:sz w:val="28"/>
        </w:rPr>
      </w:pPr>
      <w:r>
        <w:rPr>
          <w:sz w:val="28"/>
        </w:rPr>
        <w:t>Запасы: федер. стандарт по бухгалтерскому учёту ФСБУ 5/2019: утв. приказом</w:t>
      </w:r>
      <w:r>
        <w:rPr>
          <w:spacing w:val="-1"/>
          <w:sz w:val="28"/>
        </w:rPr>
        <w:t xml:space="preserve"> </w:t>
      </w:r>
      <w:r>
        <w:rPr>
          <w:sz w:val="28"/>
        </w:rPr>
        <w:t>Минфина</w:t>
      </w:r>
      <w:r>
        <w:rPr>
          <w:spacing w:val="-2"/>
          <w:sz w:val="28"/>
        </w:rPr>
        <w:t xml:space="preserve"> </w:t>
      </w:r>
      <w:r>
        <w:rPr>
          <w:sz w:val="28"/>
        </w:rPr>
        <w:t>России</w:t>
      </w:r>
      <w:r>
        <w:rPr>
          <w:spacing w:val="-2"/>
          <w:sz w:val="28"/>
        </w:rPr>
        <w:t xml:space="preserve"> </w:t>
      </w:r>
      <w:r>
        <w:rPr>
          <w:sz w:val="28"/>
        </w:rPr>
        <w:t>от</w:t>
      </w:r>
      <w:r>
        <w:rPr>
          <w:spacing w:val="-2"/>
          <w:sz w:val="28"/>
        </w:rPr>
        <w:t xml:space="preserve"> </w:t>
      </w:r>
      <w:r>
        <w:rPr>
          <w:sz w:val="28"/>
        </w:rPr>
        <w:t>15 ноября</w:t>
      </w:r>
      <w:r>
        <w:rPr>
          <w:spacing w:val="-2"/>
          <w:sz w:val="28"/>
        </w:rPr>
        <w:t xml:space="preserve"> </w:t>
      </w:r>
      <w:r>
        <w:rPr>
          <w:sz w:val="28"/>
        </w:rPr>
        <w:t>2019</w:t>
      </w:r>
      <w:r>
        <w:rPr>
          <w:spacing w:val="-1"/>
          <w:sz w:val="28"/>
        </w:rPr>
        <w:t xml:space="preserve"> </w:t>
      </w:r>
      <w:r>
        <w:rPr>
          <w:sz w:val="28"/>
        </w:rPr>
        <w:t>г.</w:t>
      </w:r>
      <w:r>
        <w:rPr>
          <w:spacing w:val="-1"/>
          <w:sz w:val="28"/>
        </w:rPr>
        <w:t xml:space="preserve"> </w:t>
      </w:r>
      <w:r>
        <w:rPr>
          <w:sz w:val="28"/>
        </w:rPr>
        <w:t>№</w:t>
      </w:r>
      <w:r>
        <w:rPr>
          <w:spacing w:val="-2"/>
          <w:sz w:val="28"/>
        </w:rPr>
        <w:t xml:space="preserve"> </w:t>
      </w:r>
      <w:r>
        <w:rPr>
          <w:sz w:val="28"/>
        </w:rPr>
        <w:t>180н)</w:t>
      </w:r>
      <w:r>
        <w:rPr>
          <w:spacing w:val="-1"/>
          <w:sz w:val="28"/>
        </w:rPr>
        <w:t xml:space="preserve"> </w:t>
      </w:r>
      <w:r>
        <w:rPr>
          <w:sz w:val="28"/>
        </w:rPr>
        <w:t>[Электронный</w:t>
      </w:r>
      <w:r>
        <w:rPr>
          <w:spacing w:val="-2"/>
          <w:sz w:val="28"/>
        </w:rPr>
        <w:t xml:space="preserve"> </w:t>
      </w:r>
      <w:r>
        <w:rPr>
          <w:sz w:val="28"/>
        </w:rPr>
        <w:t>ресурс]. Доступ из справ.-правовой системы «КонсультантПлюс».</w:t>
      </w:r>
    </w:p>
    <w:p w:rsidR="00CA7C4B" w:rsidRDefault="003C2382">
      <w:pPr>
        <w:pStyle w:val="a5"/>
        <w:numPr>
          <w:ilvl w:val="0"/>
          <w:numId w:val="29"/>
        </w:numPr>
        <w:tabs>
          <w:tab w:val="left" w:pos="1464"/>
        </w:tabs>
        <w:spacing w:line="276" w:lineRule="auto"/>
        <w:ind w:right="327" w:firstLine="708"/>
        <w:jc w:val="both"/>
        <w:rPr>
          <w:sz w:val="28"/>
        </w:rPr>
      </w:pPr>
      <w:r>
        <w:rPr>
          <w:sz w:val="28"/>
        </w:rPr>
        <w:t>Капитальные вложения: федер. стандарт по бухгалтерскому учету ФСБУ 26/2020: утв. приказом Минфина России от 17 сентября 2020</w:t>
      </w:r>
      <w:r>
        <w:rPr>
          <w:spacing w:val="-1"/>
          <w:sz w:val="28"/>
        </w:rPr>
        <w:t xml:space="preserve"> </w:t>
      </w:r>
      <w:r>
        <w:rPr>
          <w:sz w:val="28"/>
        </w:rPr>
        <w:t>г. №</w:t>
      </w:r>
      <w:r>
        <w:rPr>
          <w:spacing w:val="-4"/>
          <w:sz w:val="28"/>
        </w:rPr>
        <w:t xml:space="preserve"> </w:t>
      </w:r>
      <w:r>
        <w:rPr>
          <w:sz w:val="28"/>
        </w:rPr>
        <w:t xml:space="preserve">204н [Электронный ресурс]. Доступ из справ.-правовой системы «Консультант- </w:t>
      </w:r>
      <w:r>
        <w:rPr>
          <w:spacing w:val="-2"/>
          <w:sz w:val="28"/>
        </w:rPr>
        <w:t>Плюс».</w:t>
      </w:r>
    </w:p>
    <w:p w:rsidR="00CA7C4B" w:rsidRDefault="003C2382">
      <w:pPr>
        <w:pStyle w:val="a5"/>
        <w:numPr>
          <w:ilvl w:val="0"/>
          <w:numId w:val="29"/>
        </w:numPr>
        <w:tabs>
          <w:tab w:val="left" w:pos="1464"/>
        </w:tabs>
        <w:spacing w:line="276" w:lineRule="auto"/>
        <w:ind w:right="330" w:firstLine="708"/>
        <w:jc w:val="both"/>
        <w:rPr>
          <w:sz w:val="28"/>
        </w:rPr>
      </w:pPr>
      <w:r>
        <w:rPr>
          <w:sz w:val="28"/>
        </w:rPr>
        <w:t>Основные средства: федер. стандарт по бухгалтерскому учету ФСБУ 6/2020: утв. приказом Минфина России от 17 сентября 2020</w:t>
      </w:r>
      <w:r>
        <w:rPr>
          <w:spacing w:val="-1"/>
          <w:sz w:val="28"/>
        </w:rPr>
        <w:t xml:space="preserve"> </w:t>
      </w:r>
      <w:r>
        <w:rPr>
          <w:sz w:val="28"/>
        </w:rPr>
        <w:t>г. № 204н [Элек- тронный ресурс]. Доступ из справ.-правовой системы «КонсультантПлюс».</w:t>
      </w:r>
    </w:p>
    <w:p w:rsidR="00CA7C4B" w:rsidRDefault="00CA7C4B">
      <w:pPr>
        <w:spacing w:line="276" w:lineRule="auto"/>
        <w:jc w:val="both"/>
        <w:rPr>
          <w:sz w:val="28"/>
        </w:rPr>
        <w:sectPr w:rsidR="00CA7C4B">
          <w:pgSz w:w="11910" w:h="16840"/>
          <w:pgMar w:top="1040" w:right="800" w:bottom="820" w:left="800" w:header="0" w:footer="631" w:gutter="0"/>
          <w:cols w:space="720"/>
        </w:sectPr>
      </w:pPr>
    </w:p>
    <w:p w:rsidR="00CA7C4B" w:rsidRDefault="003C2382">
      <w:pPr>
        <w:pStyle w:val="1"/>
        <w:ind w:right="1194"/>
      </w:pPr>
      <w:r>
        <w:rPr>
          <w:spacing w:val="-2"/>
        </w:rPr>
        <w:lastRenderedPageBreak/>
        <w:t>ПРИЛОЖЕНИЯ</w:t>
      </w:r>
    </w:p>
    <w:p w:rsidR="00CA7C4B" w:rsidRDefault="00CA7C4B">
      <w:pPr>
        <w:pStyle w:val="a3"/>
        <w:spacing w:before="227"/>
        <w:ind w:left="0"/>
        <w:rPr>
          <w:b/>
        </w:rPr>
      </w:pPr>
    </w:p>
    <w:p w:rsidR="00CA7C4B" w:rsidRDefault="003C2382">
      <w:pPr>
        <w:pStyle w:val="a3"/>
        <w:spacing w:before="1"/>
        <w:ind w:left="0" w:right="333"/>
        <w:jc w:val="right"/>
      </w:pPr>
      <w:r>
        <w:t>Приложение</w:t>
      </w:r>
      <w:r>
        <w:rPr>
          <w:spacing w:val="-10"/>
        </w:rPr>
        <w:t xml:space="preserve"> 1</w:t>
      </w:r>
    </w:p>
    <w:p w:rsidR="00CA7C4B" w:rsidRDefault="003C2382">
      <w:pPr>
        <w:spacing w:before="280"/>
        <w:ind w:left="1194" w:right="1194"/>
        <w:jc w:val="center"/>
        <w:rPr>
          <w:b/>
          <w:sz w:val="28"/>
        </w:rPr>
      </w:pPr>
      <w:r>
        <w:rPr>
          <w:b/>
          <w:sz w:val="28"/>
        </w:rPr>
        <w:t>План</w:t>
      </w:r>
      <w:r>
        <w:rPr>
          <w:b/>
          <w:spacing w:val="-9"/>
          <w:sz w:val="28"/>
        </w:rPr>
        <w:t xml:space="preserve"> </w:t>
      </w:r>
      <w:r>
        <w:rPr>
          <w:b/>
          <w:sz w:val="28"/>
        </w:rPr>
        <w:t>счетов</w:t>
      </w:r>
      <w:r>
        <w:rPr>
          <w:b/>
          <w:spacing w:val="-12"/>
          <w:sz w:val="28"/>
        </w:rPr>
        <w:t xml:space="preserve"> </w:t>
      </w:r>
      <w:r>
        <w:rPr>
          <w:b/>
          <w:sz w:val="28"/>
        </w:rPr>
        <w:t>бухгалтерского</w:t>
      </w:r>
      <w:r>
        <w:rPr>
          <w:b/>
          <w:spacing w:val="-7"/>
          <w:sz w:val="28"/>
        </w:rPr>
        <w:t xml:space="preserve"> </w:t>
      </w:r>
      <w:r>
        <w:rPr>
          <w:b/>
          <w:sz w:val="28"/>
        </w:rPr>
        <w:t>учета</w:t>
      </w:r>
      <w:r>
        <w:rPr>
          <w:b/>
          <w:spacing w:val="-7"/>
          <w:sz w:val="28"/>
        </w:rPr>
        <w:t xml:space="preserve"> </w:t>
      </w:r>
      <w:r>
        <w:rPr>
          <w:b/>
          <w:sz w:val="28"/>
        </w:rPr>
        <w:t>финансово-хозяйственной деятельности организаций</w:t>
      </w:r>
    </w:p>
    <w:p w:rsidR="00CA7C4B" w:rsidRDefault="003C2382">
      <w:pPr>
        <w:pStyle w:val="a3"/>
        <w:spacing w:before="114"/>
        <w:ind w:left="0" w:right="332"/>
        <w:jc w:val="right"/>
      </w:pPr>
      <w:r>
        <w:t>План</w:t>
      </w:r>
      <w:r>
        <w:rPr>
          <w:spacing w:val="16"/>
        </w:rPr>
        <w:t xml:space="preserve"> </w:t>
      </w:r>
      <w:r>
        <w:t>счетов</w:t>
      </w:r>
      <w:r>
        <w:rPr>
          <w:spacing w:val="17"/>
        </w:rPr>
        <w:t xml:space="preserve"> </w:t>
      </w:r>
      <w:r>
        <w:t>утверждён</w:t>
      </w:r>
      <w:r>
        <w:rPr>
          <w:spacing w:val="17"/>
        </w:rPr>
        <w:t xml:space="preserve"> </w:t>
      </w:r>
      <w:r>
        <w:t>приказом</w:t>
      </w:r>
      <w:r>
        <w:rPr>
          <w:spacing w:val="16"/>
        </w:rPr>
        <w:t xml:space="preserve"> </w:t>
      </w:r>
      <w:r>
        <w:t>Минфина</w:t>
      </w:r>
      <w:r>
        <w:rPr>
          <w:spacing w:val="17"/>
        </w:rPr>
        <w:t xml:space="preserve"> </w:t>
      </w:r>
      <w:r>
        <w:t>России</w:t>
      </w:r>
      <w:r>
        <w:rPr>
          <w:spacing w:val="16"/>
        </w:rPr>
        <w:t xml:space="preserve"> </w:t>
      </w:r>
      <w:r>
        <w:t>от</w:t>
      </w:r>
      <w:r>
        <w:rPr>
          <w:spacing w:val="14"/>
        </w:rPr>
        <w:t xml:space="preserve"> </w:t>
      </w:r>
      <w:r>
        <w:t>31</w:t>
      </w:r>
      <w:r>
        <w:rPr>
          <w:spacing w:val="15"/>
        </w:rPr>
        <w:t xml:space="preserve"> </w:t>
      </w:r>
      <w:r>
        <w:t>октября</w:t>
      </w:r>
      <w:r>
        <w:rPr>
          <w:spacing w:val="15"/>
        </w:rPr>
        <w:t xml:space="preserve"> </w:t>
      </w:r>
      <w:r>
        <w:t>2000</w:t>
      </w:r>
      <w:r>
        <w:rPr>
          <w:spacing w:val="17"/>
        </w:rPr>
        <w:t xml:space="preserve"> </w:t>
      </w:r>
      <w:r>
        <w:rPr>
          <w:spacing w:val="-5"/>
        </w:rPr>
        <w:t>г.</w:t>
      </w:r>
    </w:p>
    <w:p w:rsidR="00CA7C4B" w:rsidRDefault="003C2382">
      <w:pPr>
        <w:pStyle w:val="a3"/>
        <w:spacing w:before="48"/>
        <w:ind w:left="0" w:right="332"/>
        <w:jc w:val="right"/>
      </w:pPr>
      <w:r>
        <w:t>№</w:t>
      </w:r>
      <w:r>
        <w:rPr>
          <w:spacing w:val="-2"/>
        </w:rPr>
        <w:t xml:space="preserve"> </w:t>
      </w:r>
      <w:r>
        <w:t>94н</w:t>
      </w:r>
      <w:r>
        <w:rPr>
          <w:spacing w:val="34"/>
        </w:rPr>
        <w:t xml:space="preserve"> </w:t>
      </w:r>
      <w:r>
        <w:t>(в</w:t>
      </w:r>
      <w:r>
        <w:rPr>
          <w:spacing w:val="31"/>
        </w:rPr>
        <w:t xml:space="preserve"> </w:t>
      </w:r>
      <w:r>
        <w:t>редакции</w:t>
      </w:r>
      <w:r>
        <w:rPr>
          <w:spacing w:val="36"/>
        </w:rPr>
        <w:t xml:space="preserve"> </w:t>
      </w:r>
      <w:r>
        <w:t>приказов</w:t>
      </w:r>
      <w:r>
        <w:rPr>
          <w:spacing w:val="32"/>
        </w:rPr>
        <w:t xml:space="preserve"> </w:t>
      </w:r>
      <w:r>
        <w:t>от</w:t>
      </w:r>
      <w:r>
        <w:rPr>
          <w:spacing w:val="32"/>
        </w:rPr>
        <w:t xml:space="preserve"> </w:t>
      </w:r>
      <w:r>
        <w:t>7</w:t>
      </w:r>
      <w:r>
        <w:rPr>
          <w:spacing w:val="39"/>
        </w:rPr>
        <w:t xml:space="preserve"> </w:t>
      </w:r>
      <w:r>
        <w:t>мая</w:t>
      </w:r>
      <w:r>
        <w:rPr>
          <w:spacing w:val="34"/>
        </w:rPr>
        <w:t xml:space="preserve"> </w:t>
      </w:r>
      <w:r>
        <w:t>2003</w:t>
      </w:r>
      <w:r>
        <w:rPr>
          <w:spacing w:val="-1"/>
        </w:rPr>
        <w:t xml:space="preserve"> </w:t>
      </w:r>
      <w:r>
        <w:t>г.</w:t>
      </w:r>
      <w:r>
        <w:rPr>
          <w:spacing w:val="68"/>
          <w:w w:val="150"/>
        </w:rPr>
        <w:t xml:space="preserve"> </w:t>
      </w:r>
      <w:r>
        <w:t>№</w:t>
      </w:r>
      <w:r>
        <w:rPr>
          <w:spacing w:val="-3"/>
        </w:rPr>
        <w:t xml:space="preserve"> </w:t>
      </w:r>
      <w:r>
        <w:t>38н</w:t>
      </w:r>
      <w:r>
        <w:rPr>
          <w:spacing w:val="32"/>
        </w:rPr>
        <w:t xml:space="preserve"> </w:t>
      </w:r>
      <w:r>
        <w:t>и</w:t>
      </w:r>
      <w:r>
        <w:rPr>
          <w:spacing w:val="33"/>
        </w:rPr>
        <w:t xml:space="preserve"> </w:t>
      </w:r>
      <w:r>
        <w:t>от</w:t>
      </w:r>
      <w:r>
        <w:rPr>
          <w:spacing w:val="33"/>
        </w:rPr>
        <w:t xml:space="preserve"> </w:t>
      </w:r>
      <w:r>
        <w:t>18</w:t>
      </w:r>
      <w:r>
        <w:rPr>
          <w:spacing w:val="38"/>
        </w:rPr>
        <w:t xml:space="preserve"> </w:t>
      </w:r>
      <w:r>
        <w:t>сентября</w:t>
      </w:r>
      <w:r>
        <w:rPr>
          <w:spacing w:val="35"/>
        </w:rPr>
        <w:t xml:space="preserve"> </w:t>
      </w:r>
      <w:r>
        <w:t xml:space="preserve">2006 </w:t>
      </w:r>
      <w:r>
        <w:rPr>
          <w:spacing w:val="-5"/>
        </w:rPr>
        <w:t>г.</w:t>
      </w:r>
    </w:p>
    <w:p w:rsidR="00CA7C4B" w:rsidRDefault="003C2382">
      <w:pPr>
        <w:pStyle w:val="a3"/>
        <w:spacing w:before="50" w:line="276" w:lineRule="auto"/>
        <w:ind w:right="333"/>
        <w:jc w:val="both"/>
      </w:pPr>
      <w:r>
        <w:t>№</w:t>
      </w:r>
      <w:r>
        <w:rPr>
          <w:spacing w:val="-2"/>
        </w:rPr>
        <w:t xml:space="preserve"> </w:t>
      </w:r>
      <w:r>
        <w:t>115н). План счетов применяется в организациях всех форм собственности и организационно-правовых форм, ведущих учёт методом двойной записи (кроме кредитных и бюджетных).</w:t>
      </w:r>
    </w:p>
    <w:p w:rsidR="00CA7C4B" w:rsidRDefault="00CA7C4B">
      <w:pPr>
        <w:pStyle w:val="a3"/>
        <w:spacing w:before="100"/>
        <w:ind w:left="0"/>
        <w:rPr>
          <w:sz w:val="20"/>
        </w:rPr>
      </w:pPr>
    </w:p>
    <w:tbl>
      <w:tblPr>
        <w:tblStyle w:val="TableNormal"/>
        <w:tblW w:w="0" w:type="auto"/>
        <w:tblInd w:w="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24"/>
        <w:gridCol w:w="789"/>
        <w:gridCol w:w="4426"/>
      </w:tblGrid>
      <w:tr w:rsidR="00CA7C4B">
        <w:trPr>
          <w:trHeight w:val="654"/>
        </w:trPr>
        <w:tc>
          <w:tcPr>
            <w:tcW w:w="4424" w:type="dxa"/>
          </w:tcPr>
          <w:p w:rsidR="00CA7C4B" w:rsidRDefault="003C2382">
            <w:pPr>
              <w:pStyle w:val="TableParagraph"/>
              <w:spacing w:before="68"/>
              <w:ind w:left="797"/>
            </w:pPr>
            <w:r>
              <w:t>Наименование</w:t>
            </w:r>
            <w:r>
              <w:rPr>
                <w:spacing w:val="-13"/>
              </w:rPr>
              <w:t xml:space="preserve"> </w:t>
            </w:r>
            <w:r>
              <w:rPr>
                <w:spacing w:val="-4"/>
              </w:rPr>
              <w:t>счета</w:t>
            </w:r>
          </w:p>
        </w:tc>
        <w:tc>
          <w:tcPr>
            <w:tcW w:w="789" w:type="dxa"/>
          </w:tcPr>
          <w:p w:rsidR="00CA7C4B" w:rsidRDefault="003C2382">
            <w:pPr>
              <w:pStyle w:val="TableParagraph"/>
              <w:spacing w:before="68"/>
              <w:ind w:left="76" w:right="77"/>
            </w:pPr>
            <w:r>
              <w:rPr>
                <w:spacing w:val="-2"/>
              </w:rPr>
              <w:t>Номер счета</w:t>
            </w:r>
          </w:p>
        </w:tc>
        <w:tc>
          <w:tcPr>
            <w:tcW w:w="4426" w:type="dxa"/>
          </w:tcPr>
          <w:p w:rsidR="00CA7C4B" w:rsidRDefault="003C2382">
            <w:pPr>
              <w:pStyle w:val="TableParagraph"/>
              <w:spacing w:before="68"/>
              <w:ind w:left="795"/>
            </w:pPr>
            <w:r>
              <w:t>Номер</w:t>
            </w:r>
            <w:r>
              <w:rPr>
                <w:spacing w:val="-5"/>
              </w:rPr>
              <w:t xml:space="preserve"> </w:t>
            </w:r>
            <w:r>
              <w:t>и</w:t>
            </w:r>
            <w:r>
              <w:rPr>
                <w:spacing w:val="-6"/>
              </w:rPr>
              <w:t xml:space="preserve"> </w:t>
            </w:r>
            <w:r>
              <w:t>наименование</w:t>
            </w:r>
            <w:r>
              <w:rPr>
                <w:spacing w:val="-6"/>
              </w:rPr>
              <w:t xml:space="preserve"> </w:t>
            </w:r>
            <w:r>
              <w:rPr>
                <w:spacing w:val="-2"/>
              </w:rPr>
              <w:t>субсчета</w:t>
            </w:r>
          </w:p>
        </w:tc>
      </w:tr>
      <w:tr w:rsidR="00CA7C4B">
        <w:trPr>
          <w:trHeight w:val="400"/>
        </w:trPr>
        <w:tc>
          <w:tcPr>
            <w:tcW w:w="4424" w:type="dxa"/>
            <w:tcBorders>
              <w:bottom w:val="single" w:sz="36" w:space="0" w:color="EDEDED"/>
            </w:tcBorders>
          </w:tcPr>
          <w:p w:rsidR="00CA7C4B" w:rsidRDefault="003C2382">
            <w:pPr>
              <w:pStyle w:val="TableParagraph"/>
              <w:spacing w:before="70"/>
              <w:ind w:left="732"/>
              <w:jc w:val="center"/>
            </w:pPr>
            <w:r>
              <w:rPr>
                <w:spacing w:val="-10"/>
              </w:rPr>
              <w:t>1</w:t>
            </w:r>
          </w:p>
        </w:tc>
        <w:tc>
          <w:tcPr>
            <w:tcW w:w="789" w:type="dxa"/>
            <w:tcBorders>
              <w:bottom w:val="single" w:sz="36" w:space="0" w:color="EDEDED"/>
            </w:tcBorders>
          </w:tcPr>
          <w:p w:rsidR="00CA7C4B" w:rsidRDefault="003C2382">
            <w:pPr>
              <w:pStyle w:val="TableParagraph"/>
              <w:spacing w:before="70"/>
              <w:ind w:left="13"/>
              <w:jc w:val="center"/>
            </w:pPr>
            <w:r>
              <w:rPr>
                <w:spacing w:val="-10"/>
              </w:rPr>
              <w:t>2</w:t>
            </w:r>
          </w:p>
        </w:tc>
        <w:tc>
          <w:tcPr>
            <w:tcW w:w="4426" w:type="dxa"/>
            <w:tcBorders>
              <w:bottom w:val="single" w:sz="36" w:space="0" w:color="EDEDED"/>
            </w:tcBorders>
          </w:tcPr>
          <w:p w:rsidR="00CA7C4B" w:rsidRDefault="003C2382">
            <w:pPr>
              <w:pStyle w:val="TableParagraph"/>
              <w:spacing w:before="70"/>
              <w:ind w:left="731"/>
              <w:jc w:val="center"/>
            </w:pPr>
            <w:r>
              <w:rPr>
                <w:spacing w:val="-10"/>
              </w:rPr>
              <w:t>3</w:t>
            </w:r>
          </w:p>
        </w:tc>
      </w:tr>
      <w:tr w:rsidR="00CA7C4B">
        <w:trPr>
          <w:trHeight w:val="248"/>
        </w:trPr>
        <w:tc>
          <w:tcPr>
            <w:tcW w:w="9639" w:type="dxa"/>
            <w:gridSpan w:val="3"/>
            <w:tcBorders>
              <w:top w:val="single" w:sz="36" w:space="0" w:color="EDEDED"/>
              <w:bottom w:val="single" w:sz="36" w:space="0" w:color="EDEDED"/>
            </w:tcBorders>
            <w:shd w:val="clear" w:color="auto" w:fill="FFFFFF"/>
          </w:tcPr>
          <w:p w:rsidR="00CA7C4B" w:rsidRDefault="003C2382">
            <w:pPr>
              <w:pStyle w:val="TableParagraph"/>
              <w:spacing w:line="228" w:lineRule="exact"/>
              <w:ind w:left="76"/>
              <w:rPr>
                <w:b/>
              </w:rPr>
            </w:pPr>
            <w:r>
              <w:rPr>
                <w:b/>
              </w:rPr>
              <w:t>Раздел</w:t>
            </w:r>
            <w:r>
              <w:rPr>
                <w:b/>
                <w:spacing w:val="-6"/>
              </w:rPr>
              <w:t xml:space="preserve"> </w:t>
            </w:r>
            <w:r>
              <w:rPr>
                <w:b/>
              </w:rPr>
              <w:t>I.</w:t>
            </w:r>
            <w:r>
              <w:rPr>
                <w:b/>
                <w:spacing w:val="-7"/>
              </w:rPr>
              <w:t xml:space="preserve"> </w:t>
            </w:r>
            <w:r>
              <w:rPr>
                <w:b/>
              </w:rPr>
              <w:t>Внеоборотные</w:t>
            </w:r>
            <w:r>
              <w:rPr>
                <w:b/>
                <w:spacing w:val="-6"/>
              </w:rPr>
              <w:t xml:space="preserve"> </w:t>
            </w:r>
            <w:r>
              <w:rPr>
                <w:b/>
                <w:spacing w:val="-2"/>
              </w:rPr>
              <w:t>активы</w:t>
            </w:r>
          </w:p>
        </w:tc>
      </w:tr>
      <w:tr w:rsidR="00CA7C4B">
        <w:trPr>
          <w:trHeight w:val="399"/>
        </w:trPr>
        <w:tc>
          <w:tcPr>
            <w:tcW w:w="4424" w:type="dxa"/>
            <w:tcBorders>
              <w:top w:val="single" w:sz="36" w:space="0" w:color="EDEDED"/>
            </w:tcBorders>
          </w:tcPr>
          <w:p w:rsidR="00CA7C4B" w:rsidRDefault="003C2382">
            <w:pPr>
              <w:pStyle w:val="TableParagraph"/>
              <w:spacing w:before="67"/>
              <w:ind w:left="76"/>
            </w:pPr>
            <w:hyperlink r:id="rId30">
              <w:r>
                <w:t>Основные</w:t>
              </w:r>
              <w:r>
                <w:rPr>
                  <w:spacing w:val="-7"/>
                </w:rPr>
                <w:t xml:space="preserve"> </w:t>
              </w:r>
              <w:r>
                <w:rPr>
                  <w:spacing w:val="-2"/>
                </w:rPr>
                <w:t>средства</w:t>
              </w:r>
            </w:hyperlink>
          </w:p>
        </w:tc>
        <w:tc>
          <w:tcPr>
            <w:tcW w:w="789" w:type="dxa"/>
            <w:tcBorders>
              <w:top w:val="single" w:sz="36" w:space="0" w:color="EDEDED"/>
            </w:tcBorders>
          </w:tcPr>
          <w:p w:rsidR="00CA7C4B" w:rsidRDefault="003C2382">
            <w:pPr>
              <w:pStyle w:val="TableParagraph"/>
              <w:spacing w:before="67"/>
              <w:ind w:left="13"/>
              <w:jc w:val="center"/>
            </w:pPr>
            <w:r>
              <w:rPr>
                <w:spacing w:val="-5"/>
              </w:rPr>
              <w:t>01</w:t>
            </w:r>
          </w:p>
        </w:tc>
        <w:tc>
          <w:tcPr>
            <w:tcW w:w="4426" w:type="dxa"/>
            <w:tcBorders>
              <w:top w:val="single" w:sz="36" w:space="0" w:color="EDEDED"/>
            </w:tcBorders>
          </w:tcPr>
          <w:p w:rsidR="00CA7C4B" w:rsidRDefault="003C2382">
            <w:pPr>
              <w:pStyle w:val="TableParagraph"/>
              <w:spacing w:before="67"/>
              <w:ind w:left="75"/>
            </w:pPr>
            <w:r>
              <w:t>По</w:t>
            </w:r>
            <w:r>
              <w:rPr>
                <w:spacing w:val="-4"/>
              </w:rPr>
              <w:t xml:space="preserve"> </w:t>
            </w:r>
            <w:r>
              <w:t>видам</w:t>
            </w:r>
            <w:r>
              <w:rPr>
                <w:spacing w:val="-3"/>
              </w:rPr>
              <w:t xml:space="preserve"> </w:t>
            </w:r>
            <w:r>
              <w:t>основных</w:t>
            </w:r>
            <w:r>
              <w:rPr>
                <w:spacing w:val="-6"/>
              </w:rPr>
              <w:t xml:space="preserve"> </w:t>
            </w:r>
            <w:r>
              <w:rPr>
                <w:spacing w:val="-2"/>
              </w:rPr>
              <w:t>средств</w:t>
            </w:r>
          </w:p>
        </w:tc>
      </w:tr>
      <w:tr w:rsidR="00CA7C4B">
        <w:trPr>
          <w:trHeight w:val="402"/>
        </w:trPr>
        <w:tc>
          <w:tcPr>
            <w:tcW w:w="4424" w:type="dxa"/>
          </w:tcPr>
          <w:p w:rsidR="00CA7C4B" w:rsidRDefault="003C2382">
            <w:pPr>
              <w:pStyle w:val="TableParagraph"/>
              <w:spacing w:before="70"/>
              <w:ind w:left="76"/>
            </w:pPr>
            <w:hyperlink r:id="rId31">
              <w:r>
                <w:t>Амортизация</w:t>
              </w:r>
              <w:r>
                <w:rPr>
                  <w:spacing w:val="-9"/>
                </w:rPr>
                <w:t xml:space="preserve"> </w:t>
              </w:r>
              <w:r>
                <w:t>основных</w:t>
              </w:r>
              <w:r>
                <w:rPr>
                  <w:spacing w:val="-7"/>
                </w:rPr>
                <w:t xml:space="preserve"> </w:t>
              </w:r>
              <w:r>
                <w:rPr>
                  <w:spacing w:val="-2"/>
                </w:rPr>
                <w:t>средств</w:t>
              </w:r>
            </w:hyperlink>
          </w:p>
        </w:tc>
        <w:tc>
          <w:tcPr>
            <w:tcW w:w="789" w:type="dxa"/>
          </w:tcPr>
          <w:p w:rsidR="00CA7C4B" w:rsidRDefault="003C2382">
            <w:pPr>
              <w:pStyle w:val="TableParagraph"/>
              <w:spacing w:before="70"/>
              <w:ind w:left="13"/>
              <w:jc w:val="center"/>
            </w:pPr>
            <w:r>
              <w:rPr>
                <w:spacing w:val="-5"/>
              </w:rPr>
              <w:t>02</w:t>
            </w:r>
          </w:p>
        </w:tc>
        <w:tc>
          <w:tcPr>
            <w:tcW w:w="4426" w:type="dxa"/>
          </w:tcPr>
          <w:p w:rsidR="00CA7C4B" w:rsidRDefault="00CA7C4B">
            <w:pPr>
              <w:pStyle w:val="TableParagraph"/>
            </w:pPr>
          </w:p>
        </w:tc>
      </w:tr>
      <w:tr w:rsidR="00CA7C4B">
        <w:trPr>
          <w:trHeight w:val="657"/>
        </w:trPr>
        <w:tc>
          <w:tcPr>
            <w:tcW w:w="4424" w:type="dxa"/>
          </w:tcPr>
          <w:p w:rsidR="00CA7C4B" w:rsidRDefault="003C2382">
            <w:pPr>
              <w:pStyle w:val="TableParagraph"/>
              <w:tabs>
                <w:tab w:val="left" w:pos="1360"/>
                <w:tab w:val="left" w:pos="2593"/>
                <w:tab w:val="left" w:pos="3022"/>
              </w:tabs>
              <w:spacing w:before="70"/>
              <w:ind w:left="76" w:right="60"/>
            </w:pPr>
            <w:hyperlink r:id="rId32">
              <w:r>
                <w:rPr>
                  <w:spacing w:val="-2"/>
                </w:rPr>
                <w:t>Доходные</w:t>
              </w:r>
              <w:r>
                <w:tab/>
              </w:r>
              <w:r>
                <w:rPr>
                  <w:spacing w:val="-2"/>
                </w:rPr>
                <w:t>вложения</w:t>
              </w:r>
              <w:r>
                <w:tab/>
              </w:r>
              <w:r>
                <w:rPr>
                  <w:spacing w:val="-10"/>
                </w:rPr>
                <w:t>в</w:t>
              </w:r>
              <w:r>
                <w:tab/>
              </w:r>
              <w:r>
                <w:rPr>
                  <w:spacing w:val="-2"/>
                </w:rPr>
                <w:t>материальные</w:t>
              </w:r>
            </w:hyperlink>
            <w:r>
              <w:rPr>
                <w:spacing w:val="-2"/>
              </w:rPr>
              <w:t xml:space="preserve"> </w:t>
            </w:r>
            <w:hyperlink r:id="rId33">
              <w:r>
                <w:rPr>
                  <w:spacing w:val="-2"/>
                </w:rPr>
                <w:t>ценности</w:t>
              </w:r>
            </w:hyperlink>
          </w:p>
        </w:tc>
        <w:tc>
          <w:tcPr>
            <w:tcW w:w="789" w:type="dxa"/>
          </w:tcPr>
          <w:p w:rsidR="00CA7C4B" w:rsidRDefault="003C2382">
            <w:pPr>
              <w:pStyle w:val="TableParagraph"/>
              <w:spacing w:before="70"/>
              <w:ind w:left="13"/>
              <w:jc w:val="center"/>
            </w:pPr>
            <w:r>
              <w:rPr>
                <w:spacing w:val="-5"/>
              </w:rPr>
              <w:t>03</w:t>
            </w:r>
          </w:p>
        </w:tc>
        <w:tc>
          <w:tcPr>
            <w:tcW w:w="4426" w:type="dxa"/>
          </w:tcPr>
          <w:p w:rsidR="00CA7C4B" w:rsidRDefault="003C2382">
            <w:pPr>
              <w:pStyle w:val="TableParagraph"/>
              <w:spacing w:before="70"/>
              <w:ind w:left="75"/>
            </w:pPr>
            <w:r>
              <w:t>По</w:t>
            </w:r>
            <w:r>
              <w:rPr>
                <w:spacing w:val="-3"/>
              </w:rPr>
              <w:t xml:space="preserve"> </w:t>
            </w:r>
            <w:r>
              <w:t>видам</w:t>
            </w:r>
            <w:r>
              <w:rPr>
                <w:spacing w:val="-3"/>
              </w:rPr>
              <w:t xml:space="preserve"> </w:t>
            </w:r>
            <w:r>
              <w:t>материальных</w:t>
            </w:r>
            <w:r>
              <w:rPr>
                <w:spacing w:val="-4"/>
              </w:rPr>
              <w:t xml:space="preserve"> </w:t>
            </w:r>
            <w:r>
              <w:rPr>
                <w:spacing w:val="-2"/>
              </w:rPr>
              <w:t>ценностей</w:t>
            </w:r>
          </w:p>
        </w:tc>
      </w:tr>
      <w:tr w:rsidR="00CA7C4B">
        <w:trPr>
          <w:trHeight w:val="1161"/>
        </w:trPr>
        <w:tc>
          <w:tcPr>
            <w:tcW w:w="4424" w:type="dxa"/>
          </w:tcPr>
          <w:p w:rsidR="00CA7C4B" w:rsidRDefault="003C2382">
            <w:pPr>
              <w:pStyle w:val="TableParagraph"/>
              <w:spacing w:before="68"/>
              <w:ind w:left="76"/>
            </w:pPr>
            <w:hyperlink r:id="rId34">
              <w:r>
                <w:t>Нематериальные</w:t>
              </w:r>
              <w:r>
                <w:rPr>
                  <w:spacing w:val="-7"/>
                </w:rPr>
                <w:t xml:space="preserve"> </w:t>
              </w:r>
              <w:r>
                <w:rPr>
                  <w:spacing w:val="-2"/>
                </w:rPr>
                <w:t>активы</w:t>
              </w:r>
            </w:hyperlink>
          </w:p>
        </w:tc>
        <w:tc>
          <w:tcPr>
            <w:tcW w:w="789" w:type="dxa"/>
          </w:tcPr>
          <w:p w:rsidR="00CA7C4B" w:rsidRDefault="003C2382">
            <w:pPr>
              <w:pStyle w:val="TableParagraph"/>
              <w:spacing w:before="68"/>
              <w:ind w:left="13"/>
              <w:jc w:val="center"/>
            </w:pPr>
            <w:r>
              <w:rPr>
                <w:spacing w:val="-5"/>
              </w:rPr>
              <w:t>04</w:t>
            </w:r>
          </w:p>
        </w:tc>
        <w:tc>
          <w:tcPr>
            <w:tcW w:w="4426" w:type="dxa"/>
          </w:tcPr>
          <w:p w:rsidR="00CA7C4B" w:rsidRDefault="003C2382">
            <w:pPr>
              <w:pStyle w:val="TableParagraph"/>
              <w:spacing w:before="68"/>
              <w:ind w:left="75" w:right="60"/>
              <w:jc w:val="both"/>
            </w:pPr>
            <w:r>
              <w:t xml:space="preserve">По видам нематериальных активов и по рас- ходам на научно-исследовательские, опыт- но-конструкторские и технологические ра- </w:t>
            </w:r>
            <w:r>
              <w:rPr>
                <w:spacing w:val="-4"/>
              </w:rPr>
              <w:t>боты</w:t>
            </w:r>
          </w:p>
        </w:tc>
      </w:tr>
      <w:tr w:rsidR="00CA7C4B">
        <w:trPr>
          <w:trHeight w:val="402"/>
        </w:trPr>
        <w:tc>
          <w:tcPr>
            <w:tcW w:w="4424" w:type="dxa"/>
          </w:tcPr>
          <w:p w:rsidR="00CA7C4B" w:rsidRDefault="003C2382">
            <w:pPr>
              <w:pStyle w:val="TableParagraph"/>
              <w:spacing w:before="70"/>
              <w:ind w:left="76"/>
            </w:pPr>
            <w:hyperlink r:id="rId35">
              <w:r>
                <w:t>Амортизация</w:t>
              </w:r>
              <w:r>
                <w:rPr>
                  <w:spacing w:val="-8"/>
                </w:rPr>
                <w:t xml:space="preserve"> </w:t>
              </w:r>
              <w:r>
                <w:t>нематериальных</w:t>
              </w:r>
              <w:r>
                <w:rPr>
                  <w:spacing w:val="-6"/>
                </w:rPr>
                <w:t xml:space="preserve"> </w:t>
              </w:r>
              <w:r>
                <w:rPr>
                  <w:spacing w:val="-2"/>
                </w:rPr>
                <w:t>активов</w:t>
              </w:r>
            </w:hyperlink>
          </w:p>
        </w:tc>
        <w:tc>
          <w:tcPr>
            <w:tcW w:w="789" w:type="dxa"/>
          </w:tcPr>
          <w:p w:rsidR="00CA7C4B" w:rsidRDefault="003C2382">
            <w:pPr>
              <w:pStyle w:val="TableParagraph"/>
              <w:spacing w:before="70"/>
              <w:ind w:left="13"/>
              <w:jc w:val="center"/>
            </w:pPr>
            <w:r>
              <w:rPr>
                <w:spacing w:val="-5"/>
              </w:rPr>
              <w:t>05</w:t>
            </w:r>
          </w:p>
        </w:tc>
        <w:tc>
          <w:tcPr>
            <w:tcW w:w="4426" w:type="dxa"/>
          </w:tcPr>
          <w:p w:rsidR="00CA7C4B" w:rsidRDefault="00CA7C4B">
            <w:pPr>
              <w:pStyle w:val="TableParagraph"/>
            </w:pPr>
          </w:p>
        </w:tc>
      </w:tr>
      <w:tr w:rsidR="00CA7C4B">
        <w:trPr>
          <w:trHeight w:val="402"/>
        </w:trPr>
        <w:tc>
          <w:tcPr>
            <w:tcW w:w="4424" w:type="dxa"/>
          </w:tcPr>
          <w:p w:rsidR="00CA7C4B" w:rsidRDefault="003C2382">
            <w:pPr>
              <w:pStyle w:val="TableParagraph"/>
              <w:spacing w:before="70"/>
              <w:ind w:left="76"/>
            </w:pPr>
            <w:r>
              <w:rPr>
                <w:spacing w:val="-2"/>
              </w:rPr>
              <w:t>................................</w:t>
            </w:r>
          </w:p>
        </w:tc>
        <w:tc>
          <w:tcPr>
            <w:tcW w:w="789" w:type="dxa"/>
          </w:tcPr>
          <w:p w:rsidR="00CA7C4B" w:rsidRDefault="003C2382">
            <w:pPr>
              <w:pStyle w:val="TableParagraph"/>
              <w:spacing w:before="70"/>
              <w:ind w:left="13"/>
              <w:jc w:val="center"/>
            </w:pPr>
            <w:r>
              <w:rPr>
                <w:spacing w:val="-5"/>
              </w:rPr>
              <w:t>06</w:t>
            </w:r>
          </w:p>
        </w:tc>
        <w:tc>
          <w:tcPr>
            <w:tcW w:w="4426" w:type="dxa"/>
          </w:tcPr>
          <w:p w:rsidR="00CA7C4B" w:rsidRDefault="00CA7C4B">
            <w:pPr>
              <w:pStyle w:val="TableParagraph"/>
            </w:pPr>
          </w:p>
        </w:tc>
      </w:tr>
      <w:tr w:rsidR="00CA7C4B">
        <w:trPr>
          <w:trHeight w:val="402"/>
        </w:trPr>
        <w:tc>
          <w:tcPr>
            <w:tcW w:w="4424" w:type="dxa"/>
          </w:tcPr>
          <w:p w:rsidR="00CA7C4B" w:rsidRDefault="003C2382">
            <w:pPr>
              <w:pStyle w:val="TableParagraph"/>
              <w:spacing w:before="70"/>
              <w:ind w:left="76"/>
            </w:pPr>
            <w:hyperlink r:id="rId36">
              <w:r>
                <w:t>Оборудование</w:t>
              </w:r>
              <w:r>
                <w:rPr>
                  <w:spacing w:val="-4"/>
                </w:rPr>
                <w:t xml:space="preserve"> </w:t>
              </w:r>
              <w:r>
                <w:t>к</w:t>
              </w:r>
              <w:r>
                <w:rPr>
                  <w:spacing w:val="-3"/>
                </w:rPr>
                <w:t xml:space="preserve"> </w:t>
              </w:r>
              <w:r>
                <w:rPr>
                  <w:spacing w:val="-2"/>
                </w:rPr>
                <w:t>установке</w:t>
              </w:r>
            </w:hyperlink>
          </w:p>
        </w:tc>
        <w:tc>
          <w:tcPr>
            <w:tcW w:w="789" w:type="dxa"/>
          </w:tcPr>
          <w:p w:rsidR="00CA7C4B" w:rsidRDefault="003C2382">
            <w:pPr>
              <w:pStyle w:val="TableParagraph"/>
              <w:spacing w:before="70"/>
              <w:ind w:left="13"/>
              <w:jc w:val="center"/>
            </w:pPr>
            <w:r>
              <w:rPr>
                <w:spacing w:val="-5"/>
              </w:rPr>
              <w:t>07</w:t>
            </w:r>
          </w:p>
        </w:tc>
        <w:tc>
          <w:tcPr>
            <w:tcW w:w="4426" w:type="dxa"/>
          </w:tcPr>
          <w:p w:rsidR="00CA7C4B" w:rsidRDefault="00CA7C4B">
            <w:pPr>
              <w:pStyle w:val="TableParagraph"/>
            </w:pPr>
          </w:p>
        </w:tc>
      </w:tr>
      <w:tr w:rsidR="00CA7C4B">
        <w:trPr>
          <w:trHeight w:val="3439"/>
        </w:trPr>
        <w:tc>
          <w:tcPr>
            <w:tcW w:w="4424" w:type="dxa"/>
          </w:tcPr>
          <w:p w:rsidR="00CA7C4B" w:rsidRDefault="003C2382">
            <w:pPr>
              <w:pStyle w:val="TableParagraph"/>
              <w:spacing w:before="70"/>
              <w:ind w:left="76"/>
            </w:pPr>
            <w:hyperlink r:id="rId37">
              <w:r>
                <w:t>Вложения</w:t>
              </w:r>
              <w:r>
                <w:rPr>
                  <w:spacing w:val="-7"/>
                </w:rPr>
                <w:t xml:space="preserve"> </w:t>
              </w:r>
              <w:r>
                <w:t>во</w:t>
              </w:r>
              <w:r>
                <w:rPr>
                  <w:spacing w:val="-6"/>
                </w:rPr>
                <w:t xml:space="preserve"> </w:t>
              </w:r>
              <w:r>
                <w:t>внеоборотные</w:t>
              </w:r>
              <w:r>
                <w:rPr>
                  <w:spacing w:val="-6"/>
                </w:rPr>
                <w:t xml:space="preserve"> </w:t>
              </w:r>
              <w:r>
                <w:rPr>
                  <w:spacing w:val="-2"/>
                </w:rPr>
                <w:t>активы</w:t>
              </w:r>
            </w:hyperlink>
          </w:p>
        </w:tc>
        <w:tc>
          <w:tcPr>
            <w:tcW w:w="789" w:type="dxa"/>
          </w:tcPr>
          <w:p w:rsidR="00CA7C4B" w:rsidRDefault="003C2382">
            <w:pPr>
              <w:pStyle w:val="TableParagraph"/>
              <w:spacing w:before="70"/>
              <w:ind w:left="13"/>
              <w:jc w:val="center"/>
            </w:pPr>
            <w:r>
              <w:rPr>
                <w:spacing w:val="-5"/>
              </w:rPr>
              <w:t>08</w:t>
            </w:r>
          </w:p>
        </w:tc>
        <w:tc>
          <w:tcPr>
            <w:tcW w:w="4426" w:type="dxa"/>
          </w:tcPr>
          <w:p w:rsidR="00CA7C4B" w:rsidRDefault="003C2382">
            <w:pPr>
              <w:pStyle w:val="TableParagraph"/>
              <w:numPr>
                <w:ilvl w:val="0"/>
                <w:numId w:val="28"/>
              </w:numPr>
              <w:tabs>
                <w:tab w:val="left" w:pos="295"/>
              </w:tabs>
              <w:spacing w:before="70" w:line="253" w:lineRule="exact"/>
              <w:ind w:left="295" w:hanging="220"/>
              <w:jc w:val="both"/>
            </w:pPr>
            <w:r>
              <w:t>Приобретение</w:t>
            </w:r>
            <w:r>
              <w:rPr>
                <w:spacing w:val="-11"/>
              </w:rPr>
              <w:t xml:space="preserve"> </w:t>
            </w:r>
            <w:r>
              <w:t>земельных</w:t>
            </w:r>
            <w:r>
              <w:rPr>
                <w:spacing w:val="-11"/>
              </w:rPr>
              <w:t xml:space="preserve"> </w:t>
            </w:r>
            <w:r>
              <w:rPr>
                <w:spacing w:val="-2"/>
              </w:rPr>
              <w:t>участков.</w:t>
            </w:r>
          </w:p>
          <w:p w:rsidR="00CA7C4B" w:rsidRDefault="003C2382">
            <w:pPr>
              <w:pStyle w:val="TableParagraph"/>
              <w:numPr>
                <w:ilvl w:val="0"/>
                <w:numId w:val="28"/>
              </w:numPr>
              <w:tabs>
                <w:tab w:val="left" w:pos="295"/>
              </w:tabs>
              <w:ind w:left="75" w:right="62" w:firstLine="0"/>
              <w:jc w:val="both"/>
            </w:pPr>
            <w:r>
              <w:t xml:space="preserve">Приобретение объектов природопользова- </w:t>
            </w:r>
            <w:r>
              <w:rPr>
                <w:spacing w:val="-4"/>
              </w:rPr>
              <w:t>ния.</w:t>
            </w:r>
          </w:p>
          <w:p w:rsidR="00CA7C4B" w:rsidRDefault="003C2382">
            <w:pPr>
              <w:pStyle w:val="TableParagraph"/>
              <w:numPr>
                <w:ilvl w:val="0"/>
                <w:numId w:val="28"/>
              </w:numPr>
              <w:tabs>
                <w:tab w:val="left" w:pos="295"/>
              </w:tabs>
              <w:ind w:left="75" w:right="60" w:firstLine="0"/>
              <w:jc w:val="both"/>
            </w:pPr>
            <w:r>
              <w:t>Строительство объектов основных</w:t>
            </w:r>
            <w:r>
              <w:rPr>
                <w:spacing w:val="40"/>
              </w:rPr>
              <w:t xml:space="preserve"> </w:t>
            </w:r>
            <w:r>
              <w:rPr>
                <w:spacing w:val="-2"/>
              </w:rPr>
              <w:t>средств.</w:t>
            </w:r>
          </w:p>
          <w:p w:rsidR="00CA7C4B" w:rsidRDefault="003C2382">
            <w:pPr>
              <w:pStyle w:val="TableParagraph"/>
              <w:numPr>
                <w:ilvl w:val="0"/>
                <w:numId w:val="28"/>
              </w:numPr>
              <w:tabs>
                <w:tab w:val="left" w:pos="295"/>
              </w:tabs>
              <w:spacing w:before="1" w:line="252" w:lineRule="exact"/>
              <w:ind w:left="295" w:hanging="220"/>
              <w:jc w:val="both"/>
            </w:pPr>
            <w:r>
              <w:t>Приобретение</w:t>
            </w:r>
            <w:r>
              <w:rPr>
                <w:spacing w:val="-10"/>
              </w:rPr>
              <w:t xml:space="preserve"> </w:t>
            </w:r>
            <w:r>
              <w:t>объектов</w:t>
            </w:r>
            <w:r>
              <w:rPr>
                <w:spacing w:val="-10"/>
              </w:rPr>
              <w:t xml:space="preserve"> </w:t>
            </w:r>
            <w:r>
              <w:t>основных</w:t>
            </w:r>
            <w:r>
              <w:rPr>
                <w:spacing w:val="-9"/>
              </w:rPr>
              <w:t xml:space="preserve"> </w:t>
            </w:r>
            <w:r>
              <w:rPr>
                <w:spacing w:val="-2"/>
              </w:rPr>
              <w:t>средств.</w:t>
            </w:r>
          </w:p>
          <w:p w:rsidR="00CA7C4B" w:rsidRDefault="003C2382">
            <w:pPr>
              <w:pStyle w:val="TableParagraph"/>
              <w:numPr>
                <w:ilvl w:val="0"/>
                <w:numId w:val="28"/>
              </w:numPr>
              <w:tabs>
                <w:tab w:val="left" w:pos="295"/>
              </w:tabs>
              <w:spacing w:line="252" w:lineRule="exact"/>
              <w:ind w:left="295" w:hanging="220"/>
              <w:jc w:val="both"/>
            </w:pPr>
            <w:r>
              <w:t>Приобретение</w:t>
            </w:r>
            <w:r>
              <w:rPr>
                <w:spacing w:val="-11"/>
              </w:rPr>
              <w:t xml:space="preserve"> </w:t>
            </w:r>
            <w:r>
              <w:t>нематериальных</w:t>
            </w:r>
            <w:r>
              <w:rPr>
                <w:spacing w:val="-12"/>
              </w:rPr>
              <w:t xml:space="preserve"> </w:t>
            </w:r>
            <w:r>
              <w:rPr>
                <w:spacing w:val="-2"/>
              </w:rPr>
              <w:t>активов.</w:t>
            </w:r>
          </w:p>
          <w:p w:rsidR="00CA7C4B" w:rsidRDefault="003C2382">
            <w:pPr>
              <w:pStyle w:val="TableParagraph"/>
              <w:numPr>
                <w:ilvl w:val="0"/>
                <w:numId w:val="28"/>
              </w:numPr>
              <w:tabs>
                <w:tab w:val="left" w:pos="295"/>
              </w:tabs>
              <w:spacing w:before="1"/>
              <w:ind w:left="75" w:right="63" w:firstLine="0"/>
              <w:jc w:val="both"/>
            </w:pPr>
            <w:r>
              <w:t xml:space="preserve">Перевод молодняка животных в основное </w:t>
            </w:r>
            <w:r>
              <w:rPr>
                <w:spacing w:val="-2"/>
              </w:rPr>
              <w:t>стадо.</w:t>
            </w:r>
          </w:p>
          <w:p w:rsidR="00CA7C4B" w:rsidRDefault="003C2382">
            <w:pPr>
              <w:pStyle w:val="TableParagraph"/>
              <w:numPr>
                <w:ilvl w:val="0"/>
                <w:numId w:val="28"/>
              </w:numPr>
              <w:tabs>
                <w:tab w:val="left" w:pos="295"/>
              </w:tabs>
              <w:spacing w:before="1" w:line="252" w:lineRule="exact"/>
              <w:ind w:left="295" w:hanging="220"/>
              <w:jc w:val="both"/>
            </w:pPr>
            <w:r>
              <w:t>Приобретение</w:t>
            </w:r>
            <w:r>
              <w:rPr>
                <w:spacing w:val="-11"/>
              </w:rPr>
              <w:t xml:space="preserve"> </w:t>
            </w:r>
            <w:r>
              <w:t>взрослых</w:t>
            </w:r>
            <w:r>
              <w:rPr>
                <w:spacing w:val="-10"/>
              </w:rPr>
              <w:t xml:space="preserve"> </w:t>
            </w:r>
            <w:r>
              <w:rPr>
                <w:spacing w:val="-2"/>
              </w:rPr>
              <w:t>животных.</w:t>
            </w:r>
          </w:p>
          <w:p w:rsidR="00CA7C4B" w:rsidRDefault="003C2382">
            <w:pPr>
              <w:pStyle w:val="TableParagraph"/>
              <w:numPr>
                <w:ilvl w:val="0"/>
                <w:numId w:val="28"/>
              </w:numPr>
              <w:tabs>
                <w:tab w:val="left" w:pos="295"/>
              </w:tabs>
              <w:ind w:left="75" w:right="59" w:firstLine="0"/>
              <w:jc w:val="both"/>
            </w:pPr>
            <w:r>
              <w:t xml:space="preserve">Выполнение научно-исследовательских, опытно-конструкторских и технологических </w:t>
            </w:r>
            <w:r>
              <w:rPr>
                <w:spacing w:val="-2"/>
              </w:rPr>
              <w:t>работ</w:t>
            </w:r>
          </w:p>
        </w:tc>
      </w:tr>
      <w:tr w:rsidR="00CA7C4B">
        <w:trPr>
          <w:trHeight w:val="405"/>
        </w:trPr>
        <w:tc>
          <w:tcPr>
            <w:tcW w:w="4424" w:type="dxa"/>
          </w:tcPr>
          <w:p w:rsidR="00CA7C4B" w:rsidRDefault="003C2382">
            <w:pPr>
              <w:pStyle w:val="TableParagraph"/>
              <w:spacing w:before="70"/>
              <w:ind w:left="76"/>
            </w:pPr>
            <w:hyperlink r:id="rId38">
              <w:r>
                <w:t>Отложенные</w:t>
              </w:r>
              <w:r>
                <w:rPr>
                  <w:spacing w:val="-7"/>
                </w:rPr>
                <w:t xml:space="preserve"> </w:t>
              </w:r>
              <w:r>
                <w:t>налоговые</w:t>
              </w:r>
              <w:r>
                <w:rPr>
                  <w:spacing w:val="-7"/>
                </w:rPr>
                <w:t xml:space="preserve"> </w:t>
              </w:r>
              <w:r>
                <w:rPr>
                  <w:spacing w:val="-2"/>
                </w:rPr>
                <w:t>активы</w:t>
              </w:r>
            </w:hyperlink>
          </w:p>
        </w:tc>
        <w:tc>
          <w:tcPr>
            <w:tcW w:w="789" w:type="dxa"/>
          </w:tcPr>
          <w:p w:rsidR="00CA7C4B" w:rsidRDefault="003C2382">
            <w:pPr>
              <w:pStyle w:val="TableParagraph"/>
              <w:spacing w:before="70"/>
              <w:ind w:left="13"/>
              <w:jc w:val="center"/>
            </w:pPr>
            <w:r>
              <w:rPr>
                <w:spacing w:val="-5"/>
              </w:rPr>
              <w:t>09</w:t>
            </w:r>
          </w:p>
        </w:tc>
        <w:tc>
          <w:tcPr>
            <w:tcW w:w="4426" w:type="dxa"/>
          </w:tcPr>
          <w:p w:rsidR="00CA7C4B" w:rsidRDefault="00CA7C4B">
            <w:pPr>
              <w:pStyle w:val="TableParagraph"/>
            </w:pPr>
          </w:p>
        </w:tc>
      </w:tr>
    </w:tbl>
    <w:p w:rsidR="00CA7C4B" w:rsidRDefault="00CA7C4B">
      <w:pPr>
        <w:sectPr w:rsidR="00CA7C4B">
          <w:pgSz w:w="11910" w:h="16840"/>
          <w:pgMar w:top="1040" w:right="800" w:bottom="2014" w:left="800" w:header="0" w:footer="631" w:gutter="0"/>
          <w:cols w:space="720"/>
        </w:sectPr>
      </w:pPr>
    </w:p>
    <w:tbl>
      <w:tblPr>
        <w:tblStyle w:val="TableNormal"/>
        <w:tblW w:w="0" w:type="auto"/>
        <w:tblInd w:w="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24"/>
        <w:gridCol w:w="789"/>
        <w:gridCol w:w="4426"/>
      </w:tblGrid>
      <w:tr w:rsidR="00CA7C4B">
        <w:trPr>
          <w:trHeight w:val="76"/>
        </w:trPr>
        <w:tc>
          <w:tcPr>
            <w:tcW w:w="9639" w:type="dxa"/>
            <w:gridSpan w:val="3"/>
            <w:tcBorders>
              <w:bottom w:val="nil"/>
            </w:tcBorders>
            <w:shd w:val="clear" w:color="auto" w:fill="EDEDED"/>
          </w:tcPr>
          <w:p w:rsidR="00CA7C4B" w:rsidRDefault="00CA7C4B">
            <w:pPr>
              <w:pStyle w:val="TableParagraph"/>
              <w:rPr>
                <w:sz w:val="2"/>
              </w:rPr>
            </w:pPr>
          </w:p>
        </w:tc>
      </w:tr>
      <w:tr w:rsidR="00CA7C4B">
        <w:trPr>
          <w:trHeight w:val="251"/>
        </w:trPr>
        <w:tc>
          <w:tcPr>
            <w:tcW w:w="9639" w:type="dxa"/>
            <w:gridSpan w:val="3"/>
            <w:tcBorders>
              <w:top w:val="nil"/>
              <w:bottom w:val="nil"/>
            </w:tcBorders>
            <w:shd w:val="clear" w:color="auto" w:fill="FFFFFF"/>
          </w:tcPr>
          <w:p w:rsidR="00CA7C4B" w:rsidRDefault="003C2382">
            <w:pPr>
              <w:pStyle w:val="TableParagraph"/>
              <w:spacing w:line="232" w:lineRule="exact"/>
              <w:ind w:left="76"/>
              <w:rPr>
                <w:b/>
              </w:rPr>
            </w:pPr>
            <w:r>
              <w:rPr>
                <w:b/>
              </w:rPr>
              <w:t>Раздел</w:t>
            </w:r>
            <w:r>
              <w:rPr>
                <w:b/>
                <w:spacing w:val="-5"/>
              </w:rPr>
              <w:t xml:space="preserve"> </w:t>
            </w:r>
            <w:r>
              <w:rPr>
                <w:b/>
              </w:rPr>
              <w:t>II.</w:t>
            </w:r>
            <w:r>
              <w:rPr>
                <w:b/>
                <w:spacing w:val="-5"/>
              </w:rPr>
              <w:t xml:space="preserve"> </w:t>
            </w:r>
            <w:r>
              <w:rPr>
                <w:b/>
              </w:rPr>
              <w:t>Производственные</w:t>
            </w:r>
            <w:r>
              <w:rPr>
                <w:b/>
                <w:spacing w:val="-5"/>
              </w:rPr>
              <w:t xml:space="preserve"> </w:t>
            </w:r>
            <w:r>
              <w:rPr>
                <w:b/>
                <w:spacing w:val="-2"/>
              </w:rPr>
              <w:t>запасы</w:t>
            </w:r>
          </w:p>
        </w:tc>
      </w:tr>
      <w:tr w:rsidR="00CA7C4B">
        <w:trPr>
          <w:trHeight w:val="76"/>
        </w:trPr>
        <w:tc>
          <w:tcPr>
            <w:tcW w:w="9639" w:type="dxa"/>
            <w:gridSpan w:val="3"/>
            <w:tcBorders>
              <w:top w:val="nil"/>
            </w:tcBorders>
            <w:shd w:val="clear" w:color="auto" w:fill="EDEDED"/>
          </w:tcPr>
          <w:p w:rsidR="00CA7C4B" w:rsidRDefault="00CA7C4B">
            <w:pPr>
              <w:pStyle w:val="TableParagraph"/>
              <w:rPr>
                <w:sz w:val="2"/>
              </w:rPr>
            </w:pPr>
          </w:p>
        </w:tc>
      </w:tr>
      <w:tr w:rsidR="00CA7C4B">
        <w:trPr>
          <w:trHeight w:val="4198"/>
        </w:trPr>
        <w:tc>
          <w:tcPr>
            <w:tcW w:w="4424" w:type="dxa"/>
          </w:tcPr>
          <w:p w:rsidR="00CA7C4B" w:rsidRDefault="003C2382">
            <w:pPr>
              <w:pStyle w:val="TableParagraph"/>
              <w:spacing w:before="68"/>
              <w:ind w:left="797"/>
            </w:pPr>
            <w:hyperlink r:id="rId39">
              <w:r>
                <w:rPr>
                  <w:spacing w:val="-2"/>
                </w:rPr>
                <w:t>Материалы</w:t>
              </w:r>
            </w:hyperlink>
          </w:p>
        </w:tc>
        <w:tc>
          <w:tcPr>
            <w:tcW w:w="789" w:type="dxa"/>
          </w:tcPr>
          <w:p w:rsidR="00CA7C4B" w:rsidRDefault="003C2382">
            <w:pPr>
              <w:pStyle w:val="TableParagraph"/>
              <w:spacing w:before="68"/>
              <w:ind w:left="76"/>
            </w:pPr>
            <w:r>
              <w:rPr>
                <w:spacing w:val="-5"/>
              </w:rPr>
              <w:t>10</w:t>
            </w:r>
          </w:p>
        </w:tc>
        <w:tc>
          <w:tcPr>
            <w:tcW w:w="4426" w:type="dxa"/>
          </w:tcPr>
          <w:p w:rsidR="00CA7C4B" w:rsidRDefault="003C2382">
            <w:pPr>
              <w:pStyle w:val="TableParagraph"/>
              <w:numPr>
                <w:ilvl w:val="0"/>
                <w:numId w:val="27"/>
              </w:numPr>
              <w:tabs>
                <w:tab w:val="left" w:pos="295"/>
              </w:tabs>
              <w:spacing w:before="68" w:line="252" w:lineRule="exact"/>
              <w:ind w:hanging="220"/>
            </w:pPr>
            <w:r>
              <w:t>Сырье</w:t>
            </w:r>
            <w:r>
              <w:rPr>
                <w:spacing w:val="-1"/>
              </w:rPr>
              <w:t xml:space="preserve"> </w:t>
            </w:r>
            <w:r>
              <w:t xml:space="preserve">и </w:t>
            </w:r>
            <w:r>
              <w:rPr>
                <w:spacing w:val="-2"/>
              </w:rPr>
              <w:t>материалы.</w:t>
            </w:r>
          </w:p>
          <w:p w:rsidR="00CA7C4B" w:rsidRDefault="003C2382">
            <w:pPr>
              <w:pStyle w:val="TableParagraph"/>
              <w:numPr>
                <w:ilvl w:val="0"/>
                <w:numId w:val="27"/>
              </w:numPr>
              <w:tabs>
                <w:tab w:val="left" w:pos="295"/>
              </w:tabs>
              <w:ind w:left="75" w:right="160" w:firstLine="0"/>
            </w:pPr>
            <w:r>
              <w:t>Покупные</w:t>
            </w:r>
            <w:r>
              <w:rPr>
                <w:spacing w:val="-13"/>
              </w:rPr>
              <w:t xml:space="preserve"> </w:t>
            </w:r>
            <w:r>
              <w:t>полуфабрикаты</w:t>
            </w:r>
            <w:r>
              <w:rPr>
                <w:spacing w:val="-13"/>
              </w:rPr>
              <w:t xml:space="preserve"> </w:t>
            </w:r>
            <w:r>
              <w:t>и</w:t>
            </w:r>
            <w:r>
              <w:rPr>
                <w:spacing w:val="-13"/>
              </w:rPr>
              <w:t xml:space="preserve"> </w:t>
            </w:r>
            <w:r>
              <w:t>комплектую- щие изделия, конструкции и детали.</w:t>
            </w:r>
          </w:p>
          <w:p w:rsidR="00CA7C4B" w:rsidRDefault="003C2382">
            <w:pPr>
              <w:pStyle w:val="TableParagraph"/>
              <w:numPr>
                <w:ilvl w:val="0"/>
                <w:numId w:val="27"/>
              </w:numPr>
              <w:tabs>
                <w:tab w:val="left" w:pos="295"/>
              </w:tabs>
              <w:ind w:hanging="220"/>
            </w:pPr>
            <w:r>
              <w:rPr>
                <w:spacing w:val="-2"/>
              </w:rPr>
              <w:t>Топливо.</w:t>
            </w:r>
          </w:p>
          <w:p w:rsidR="00CA7C4B" w:rsidRDefault="003C2382">
            <w:pPr>
              <w:pStyle w:val="TableParagraph"/>
              <w:numPr>
                <w:ilvl w:val="0"/>
                <w:numId w:val="27"/>
              </w:numPr>
              <w:tabs>
                <w:tab w:val="left" w:pos="295"/>
              </w:tabs>
              <w:spacing w:before="1" w:line="252" w:lineRule="exact"/>
              <w:ind w:hanging="220"/>
            </w:pPr>
            <w:r>
              <w:t>Тара</w:t>
            </w:r>
            <w:r>
              <w:rPr>
                <w:spacing w:val="-1"/>
              </w:rPr>
              <w:t xml:space="preserve"> </w:t>
            </w:r>
            <w:r>
              <w:t>и</w:t>
            </w:r>
            <w:r>
              <w:rPr>
                <w:spacing w:val="-1"/>
              </w:rPr>
              <w:t xml:space="preserve"> </w:t>
            </w:r>
            <w:r>
              <w:t>тарные</w:t>
            </w:r>
            <w:r>
              <w:rPr>
                <w:spacing w:val="-1"/>
              </w:rPr>
              <w:t xml:space="preserve"> </w:t>
            </w:r>
            <w:r>
              <w:rPr>
                <w:spacing w:val="-2"/>
              </w:rPr>
              <w:t>материалы.</w:t>
            </w:r>
          </w:p>
          <w:p w:rsidR="00CA7C4B" w:rsidRDefault="003C2382">
            <w:pPr>
              <w:pStyle w:val="TableParagraph"/>
              <w:numPr>
                <w:ilvl w:val="0"/>
                <w:numId w:val="27"/>
              </w:numPr>
              <w:tabs>
                <w:tab w:val="left" w:pos="295"/>
              </w:tabs>
              <w:spacing w:line="252" w:lineRule="exact"/>
              <w:ind w:hanging="220"/>
            </w:pPr>
            <w:r>
              <w:t>Запасные</w:t>
            </w:r>
            <w:r>
              <w:rPr>
                <w:spacing w:val="-8"/>
              </w:rPr>
              <w:t xml:space="preserve"> </w:t>
            </w:r>
            <w:r>
              <w:rPr>
                <w:spacing w:val="-2"/>
              </w:rPr>
              <w:t>части.</w:t>
            </w:r>
          </w:p>
          <w:p w:rsidR="00CA7C4B" w:rsidRDefault="003C2382">
            <w:pPr>
              <w:pStyle w:val="TableParagraph"/>
              <w:numPr>
                <w:ilvl w:val="0"/>
                <w:numId w:val="27"/>
              </w:numPr>
              <w:tabs>
                <w:tab w:val="left" w:pos="295"/>
              </w:tabs>
              <w:spacing w:line="252" w:lineRule="exact"/>
              <w:ind w:hanging="220"/>
            </w:pPr>
            <w:r>
              <w:t>Прочие</w:t>
            </w:r>
            <w:r>
              <w:rPr>
                <w:spacing w:val="-3"/>
              </w:rPr>
              <w:t xml:space="preserve"> </w:t>
            </w:r>
            <w:r>
              <w:rPr>
                <w:spacing w:val="-2"/>
              </w:rPr>
              <w:t>материалы.</w:t>
            </w:r>
          </w:p>
          <w:p w:rsidR="00CA7C4B" w:rsidRDefault="003C2382">
            <w:pPr>
              <w:pStyle w:val="TableParagraph"/>
              <w:numPr>
                <w:ilvl w:val="0"/>
                <w:numId w:val="27"/>
              </w:numPr>
              <w:tabs>
                <w:tab w:val="left" w:pos="295"/>
              </w:tabs>
              <w:spacing w:before="2"/>
              <w:ind w:left="75" w:right="172" w:firstLine="0"/>
            </w:pPr>
            <w:r>
              <w:t>Материалы,</w:t>
            </w:r>
            <w:r>
              <w:rPr>
                <w:spacing w:val="-9"/>
              </w:rPr>
              <w:t xml:space="preserve"> </w:t>
            </w:r>
            <w:r>
              <w:t>переданные</w:t>
            </w:r>
            <w:r>
              <w:rPr>
                <w:spacing w:val="-9"/>
              </w:rPr>
              <w:t xml:space="preserve"> </w:t>
            </w:r>
            <w:r>
              <w:t>в</w:t>
            </w:r>
            <w:r>
              <w:rPr>
                <w:spacing w:val="-9"/>
              </w:rPr>
              <w:t xml:space="preserve"> </w:t>
            </w:r>
            <w:r>
              <w:t>переработку</w:t>
            </w:r>
            <w:r>
              <w:rPr>
                <w:spacing w:val="-10"/>
              </w:rPr>
              <w:t xml:space="preserve"> </w:t>
            </w:r>
            <w:r>
              <w:t xml:space="preserve">на </w:t>
            </w:r>
            <w:r>
              <w:rPr>
                <w:spacing w:val="-2"/>
              </w:rPr>
              <w:t>сторону.</w:t>
            </w:r>
          </w:p>
          <w:p w:rsidR="00CA7C4B" w:rsidRDefault="003C2382">
            <w:pPr>
              <w:pStyle w:val="TableParagraph"/>
              <w:numPr>
                <w:ilvl w:val="0"/>
                <w:numId w:val="27"/>
              </w:numPr>
              <w:tabs>
                <w:tab w:val="left" w:pos="295"/>
              </w:tabs>
              <w:spacing w:line="252" w:lineRule="exact"/>
              <w:ind w:hanging="220"/>
            </w:pPr>
            <w:hyperlink r:id="rId40">
              <w:r>
                <w:t>Строительные</w:t>
              </w:r>
              <w:r>
                <w:rPr>
                  <w:spacing w:val="-9"/>
                </w:rPr>
                <w:t xml:space="preserve"> </w:t>
              </w:r>
              <w:r>
                <w:rPr>
                  <w:spacing w:val="-2"/>
                </w:rPr>
                <w:t>материалы.</w:t>
              </w:r>
            </w:hyperlink>
          </w:p>
          <w:p w:rsidR="00CA7C4B" w:rsidRDefault="003C2382">
            <w:pPr>
              <w:pStyle w:val="TableParagraph"/>
              <w:numPr>
                <w:ilvl w:val="0"/>
                <w:numId w:val="27"/>
              </w:numPr>
              <w:tabs>
                <w:tab w:val="left" w:pos="295"/>
              </w:tabs>
              <w:ind w:left="75" w:right="1488" w:firstLine="0"/>
            </w:pPr>
            <w:r>
              <w:t>Инвентарь</w:t>
            </w:r>
            <w:r>
              <w:rPr>
                <w:spacing w:val="-14"/>
              </w:rPr>
              <w:t xml:space="preserve"> </w:t>
            </w:r>
            <w:r>
              <w:t>и</w:t>
            </w:r>
            <w:r>
              <w:rPr>
                <w:spacing w:val="-14"/>
              </w:rPr>
              <w:t xml:space="preserve"> </w:t>
            </w:r>
            <w:r>
              <w:t xml:space="preserve">хозяйственные </w:t>
            </w:r>
            <w:r>
              <w:rPr>
                <w:spacing w:val="-2"/>
              </w:rPr>
              <w:t>принадлежности.</w:t>
            </w:r>
          </w:p>
          <w:p w:rsidR="00CA7C4B" w:rsidRDefault="003C2382">
            <w:pPr>
              <w:pStyle w:val="TableParagraph"/>
              <w:numPr>
                <w:ilvl w:val="0"/>
                <w:numId w:val="27"/>
              </w:numPr>
              <w:tabs>
                <w:tab w:val="left" w:pos="406"/>
              </w:tabs>
              <w:ind w:left="75" w:right="508" w:firstLine="0"/>
            </w:pPr>
            <w:r>
              <w:t>Специальная</w:t>
            </w:r>
            <w:r>
              <w:rPr>
                <w:spacing w:val="-14"/>
              </w:rPr>
              <w:t xml:space="preserve"> </w:t>
            </w:r>
            <w:r>
              <w:t>оснастка</w:t>
            </w:r>
            <w:r>
              <w:rPr>
                <w:spacing w:val="-13"/>
              </w:rPr>
              <w:t xml:space="preserve"> </w:t>
            </w:r>
            <w:r>
              <w:t>и</w:t>
            </w:r>
            <w:r>
              <w:rPr>
                <w:spacing w:val="-12"/>
              </w:rPr>
              <w:t xml:space="preserve"> </w:t>
            </w:r>
            <w:r>
              <w:t>специальная одежда на складе.</w:t>
            </w:r>
          </w:p>
          <w:p w:rsidR="00CA7C4B" w:rsidRDefault="003C2382">
            <w:pPr>
              <w:pStyle w:val="TableParagraph"/>
              <w:numPr>
                <w:ilvl w:val="0"/>
                <w:numId w:val="27"/>
              </w:numPr>
              <w:tabs>
                <w:tab w:val="left" w:pos="406"/>
              </w:tabs>
              <w:spacing w:before="1"/>
              <w:ind w:left="75" w:right="508" w:firstLine="0"/>
            </w:pPr>
            <w:r>
              <w:t>Специальная</w:t>
            </w:r>
            <w:r>
              <w:rPr>
                <w:spacing w:val="-14"/>
              </w:rPr>
              <w:t xml:space="preserve"> </w:t>
            </w:r>
            <w:r>
              <w:t>оснастка</w:t>
            </w:r>
            <w:r>
              <w:rPr>
                <w:spacing w:val="-13"/>
              </w:rPr>
              <w:t xml:space="preserve"> </w:t>
            </w:r>
            <w:r>
              <w:t>и</w:t>
            </w:r>
            <w:r>
              <w:rPr>
                <w:spacing w:val="-12"/>
              </w:rPr>
              <w:t xml:space="preserve"> </w:t>
            </w:r>
            <w:r>
              <w:t>специальная одежда в эксплуатации</w:t>
            </w:r>
          </w:p>
        </w:tc>
      </w:tr>
      <w:tr w:rsidR="00CA7C4B">
        <w:trPr>
          <w:trHeight w:val="402"/>
        </w:trPr>
        <w:tc>
          <w:tcPr>
            <w:tcW w:w="4424" w:type="dxa"/>
          </w:tcPr>
          <w:p w:rsidR="00CA7C4B" w:rsidRDefault="003C2382">
            <w:pPr>
              <w:pStyle w:val="TableParagraph"/>
              <w:spacing w:before="68"/>
              <w:ind w:left="76"/>
            </w:pPr>
            <w:hyperlink r:id="rId41">
              <w:r>
                <w:t>Животные</w:t>
              </w:r>
              <w:r>
                <w:rPr>
                  <w:spacing w:val="-6"/>
                </w:rPr>
                <w:t xml:space="preserve"> </w:t>
              </w:r>
              <w:r>
                <w:t>на</w:t>
              </w:r>
              <w:r>
                <w:rPr>
                  <w:spacing w:val="-6"/>
                </w:rPr>
                <w:t xml:space="preserve"> </w:t>
              </w:r>
              <w:r>
                <w:t>выращивании</w:t>
              </w:r>
              <w:r>
                <w:rPr>
                  <w:spacing w:val="-6"/>
                </w:rPr>
                <w:t xml:space="preserve"> </w:t>
              </w:r>
              <w:r>
                <w:t>и</w:t>
              </w:r>
              <w:r>
                <w:rPr>
                  <w:spacing w:val="-5"/>
                </w:rPr>
                <w:t xml:space="preserve"> </w:t>
              </w:r>
              <w:r>
                <w:rPr>
                  <w:spacing w:val="-2"/>
                </w:rPr>
                <w:t>откорме</w:t>
              </w:r>
            </w:hyperlink>
          </w:p>
        </w:tc>
        <w:tc>
          <w:tcPr>
            <w:tcW w:w="789" w:type="dxa"/>
          </w:tcPr>
          <w:p w:rsidR="00CA7C4B" w:rsidRDefault="003C2382">
            <w:pPr>
              <w:pStyle w:val="TableParagraph"/>
              <w:spacing w:before="68"/>
              <w:ind w:left="76"/>
            </w:pPr>
            <w:r>
              <w:rPr>
                <w:spacing w:val="-5"/>
              </w:rPr>
              <w:t>11</w:t>
            </w:r>
          </w:p>
        </w:tc>
        <w:tc>
          <w:tcPr>
            <w:tcW w:w="4426" w:type="dxa"/>
          </w:tcPr>
          <w:p w:rsidR="00CA7C4B" w:rsidRDefault="00CA7C4B">
            <w:pPr>
              <w:pStyle w:val="TableParagraph"/>
            </w:pPr>
          </w:p>
        </w:tc>
      </w:tr>
      <w:tr w:rsidR="00CA7C4B">
        <w:trPr>
          <w:trHeight w:val="402"/>
        </w:trPr>
        <w:tc>
          <w:tcPr>
            <w:tcW w:w="4424" w:type="dxa"/>
          </w:tcPr>
          <w:p w:rsidR="00CA7C4B" w:rsidRDefault="003C2382">
            <w:pPr>
              <w:pStyle w:val="TableParagraph"/>
              <w:spacing w:before="68"/>
              <w:ind w:left="76"/>
            </w:pPr>
            <w:r>
              <w:rPr>
                <w:spacing w:val="-2"/>
              </w:rPr>
              <w:t>................................</w:t>
            </w:r>
          </w:p>
        </w:tc>
        <w:tc>
          <w:tcPr>
            <w:tcW w:w="789" w:type="dxa"/>
          </w:tcPr>
          <w:p w:rsidR="00CA7C4B" w:rsidRDefault="003C2382">
            <w:pPr>
              <w:pStyle w:val="TableParagraph"/>
              <w:spacing w:before="68"/>
              <w:ind w:left="76"/>
            </w:pPr>
            <w:r>
              <w:rPr>
                <w:spacing w:val="-5"/>
              </w:rPr>
              <w:t>12</w:t>
            </w:r>
          </w:p>
        </w:tc>
        <w:tc>
          <w:tcPr>
            <w:tcW w:w="4426" w:type="dxa"/>
          </w:tcPr>
          <w:p w:rsidR="00CA7C4B" w:rsidRDefault="00CA7C4B">
            <w:pPr>
              <w:pStyle w:val="TableParagraph"/>
            </w:pPr>
          </w:p>
        </w:tc>
      </w:tr>
      <w:tr w:rsidR="00CA7C4B">
        <w:trPr>
          <w:trHeight w:val="402"/>
        </w:trPr>
        <w:tc>
          <w:tcPr>
            <w:tcW w:w="4424" w:type="dxa"/>
          </w:tcPr>
          <w:p w:rsidR="00CA7C4B" w:rsidRDefault="003C2382">
            <w:pPr>
              <w:pStyle w:val="TableParagraph"/>
              <w:spacing w:before="68"/>
              <w:ind w:left="76"/>
            </w:pPr>
            <w:r>
              <w:rPr>
                <w:spacing w:val="-2"/>
              </w:rPr>
              <w:t>................................</w:t>
            </w:r>
          </w:p>
        </w:tc>
        <w:tc>
          <w:tcPr>
            <w:tcW w:w="789" w:type="dxa"/>
          </w:tcPr>
          <w:p w:rsidR="00CA7C4B" w:rsidRDefault="003C2382">
            <w:pPr>
              <w:pStyle w:val="TableParagraph"/>
              <w:spacing w:before="68"/>
              <w:ind w:left="76"/>
            </w:pPr>
            <w:r>
              <w:rPr>
                <w:spacing w:val="-5"/>
              </w:rPr>
              <w:t>13</w:t>
            </w:r>
          </w:p>
        </w:tc>
        <w:tc>
          <w:tcPr>
            <w:tcW w:w="4426" w:type="dxa"/>
          </w:tcPr>
          <w:p w:rsidR="00CA7C4B" w:rsidRDefault="00CA7C4B">
            <w:pPr>
              <w:pStyle w:val="TableParagraph"/>
            </w:pPr>
          </w:p>
        </w:tc>
      </w:tr>
      <w:tr w:rsidR="00CA7C4B">
        <w:trPr>
          <w:trHeight w:val="654"/>
        </w:trPr>
        <w:tc>
          <w:tcPr>
            <w:tcW w:w="4424" w:type="dxa"/>
          </w:tcPr>
          <w:p w:rsidR="00CA7C4B" w:rsidRDefault="003C2382">
            <w:pPr>
              <w:pStyle w:val="TableParagraph"/>
              <w:spacing w:before="68"/>
              <w:ind w:left="76"/>
            </w:pPr>
            <w:hyperlink r:id="rId42">
              <w:r>
                <w:t>Резервы</w:t>
              </w:r>
              <w:r>
                <w:rPr>
                  <w:spacing w:val="40"/>
                </w:rPr>
                <w:t xml:space="preserve"> </w:t>
              </w:r>
              <w:r>
                <w:t>под</w:t>
              </w:r>
              <w:r>
                <w:rPr>
                  <w:spacing w:val="40"/>
                </w:rPr>
                <w:t xml:space="preserve"> </w:t>
              </w:r>
              <w:r>
                <w:t>снижение</w:t>
              </w:r>
              <w:r>
                <w:rPr>
                  <w:spacing w:val="40"/>
                </w:rPr>
                <w:t xml:space="preserve"> </w:t>
              </w:r>
              <w:r>
                <w:t>стоимости</w:t>
              </w:r>
              <w:r>
                <w:rPr>
                  <w:spacing w:val="40"/>
                </w:rPr>
                <w:t xml:space="preserve"> </w:t>
              </w:r>
              <w:r>
                <w:t>матери-</w:t>
              </w:r>
            </w:hyperlink>
            <w:r>
              <w:t xml:space="preserve"> </w:t>
            </w:r>
            <w:hyperlink r:id="rId43">
              <w:r>
                <w:t>альных ценностей</w:t>
              </w:r>
            </w:hyperlink>
          </w:p>
        </w:tc>
        <w:tc>
          <w:tcPr>
            <w:tcW w:w="789" w:type="dxa"/>
          </w:tcPr>
          <w:p w:rsidR="00CA7C4B" w:rsidRDefault="003C2382">
            <w:pPr>
              <w:pStyle w:val="TableParagraph"/>
              <w:spacing w:before="68"/>
              <w:ind w:left="76"/>
            </w:pPr>
            <w:r>
              <w:rPr>
                <w:spacing w:val="-5"/>
              </w:rPr>
              <w:t>14</w:t>
            </w:r>
          </w:p>
        </w:tc>
        <w:tc>
          <w:tcPr>
            <w:tcW w:w="4426" w:type="dxa"/>
          </w:tcPr>
          <w:p w:rsidR="00CA7C4B" w:rsidRDefault="00CA7C4B">
            <w:pPr>
              <w:pStyle w:val="TableParagraph"/>
            </w:pPr>
          </w:p>
        </w:tc>
      </w:tr>
      <w:tr w:rsidR="00CA7C4B">
        <w:trPr>
          <w:trHeight w:val="657"/>
        </w:trPr>
        <w:tc>
          <w:tcPr>
            <w:tcW w:w="4424" w:type="dxa"/>
          </w:tcPr>
          <w:p w:rsidR="00CA7C4B" w:rsidRDefault="003C2382">
            <w:pPr>
              <w:pStyle w:val="TableParagraph"/>
              <w:spacing w:before="70"/>
              <w:ind w:left="76"/>
            </w:pPr>
            <w:hyperlink r:id="rId44">
              <w:r>
                <w:t>Заготовление и приобретение материальных</w:t>
              </w:r>
            </w:hyperlink>
            <w:r>
              <w:t xml:space="preserve"> </w:t>
            </w:r>
            <w:hyperlink r:id="rId45">
              <w:r>
                <w:rPr>
                  <w:spacing w:val="-2"/>
                </w:rPr>
                <w:t>ценностей</w:t>
              </w:r>
            </w:hyperlink>
          </w:p>
        </w:tc>
        <w:tc>
          <w:tcPr>
            <w:tcW w:w="789" w:type="dxa"/>
          </w:tcPr>
          <w:p w:rsidR="00CA7C4B" w:rsidRDefault="003C2382">
            <w:pPr>
              <w:pStyle w:val="TableParagraph"/>
              <w:spacing w:before="70"/>
              <w:ind w:left="76"/>
            </w:pPr>
            <w:r>
              <w:rPr>
                <w:spacing w:val="-5"/>
              </w:rPr>
              <w:t>15</w:t>
            </w:r>
          </w:p>
        </w:tc>
        <w:tc>
          <w:tcPr>
            <w:tcW w:w="4426" w:type="dxa"/>
          </w:tcPr>
          <w:p w:rsidR="00CA7C4B" w:rsidRDefault="00CA7C4B">
            <w:pPr>
              <w:pStyle w:val="TableParagraph"/>
            </w:pPr>
          </w:p>
        </w:tc>
      </w:tr>
      <w:tr w:rsidR="00CA7C4B">
        <w:trPr>
          <w:trHeight w:val="654"/>
        </w:trPr>
        <w:tc>
          <w:tcPr>
            <w:tcW w:w="4424" w:type="dxa"/>
          </w:tcPr>
          <w:p w:rsidR="00CA7C4B" w:rsidRDefault="003C2382">
            <w:pPr>
              <w:pStyle w:val="TableParagraph"/>
              <w:spacing w:before="68"/>
              <w:ind w:left="76"/>
            </w:pPr>
            <w:hyperlink r:id="rId46">
              <w:r>
                <w:t>Отклонение в стоимости материальных цен-</w:t>
              </w:r>
            </w:hyperlink>
            <w:r>
              <w:t xml:space="preserve"> </w:t>
            </w:r>
            <w:hyperlink r:id="rId47">
              <w:r>
                <w:rPr>
                  <w:spacing w:val="-2"/>
                </w:rPr>
                <w:t>ностей</w:t>
              </w:r>
            </w:hyperlink>
          </w:p>
        </w:tc>
        <w:tc>
          <w:tcPr>
            <w:tcW w:w="789" w:type="dxa"/>
          </w:tcPr>
          <w:p w:rsidR="00CA7C4B" w:rsidRDefault="003C2382">
            <w:pPr>
              <w:pStyle w:val="TableParagraph"/>
              <w:spacing w:before="68"/>
              <w:ind w:left="76"/>
            </w:pPr>
            <w:r>
              <w:rPr>
                <w:spacing w:val="-5"/>
              </w:rPr>
              <w:t>16</w:t>
            </w:r>
          </w:p>
        </w:tc>
        <w:tc>
          <w:tcPr>
            <w:tcW w:w="4426" w:type="dxa"/>
          </w:tcPr>
          <w:p w:rsidR="00CA7C4B" w:rsidRDefault="00CA7C4B">
            <w:pPr>
              <w:pStyle w:val="TableParagraph"/>
            </w:pPr>
          </w:p>
        </w:tc>
      </w:tr>
      <w:tr w:rsidR="00CA7C4B">
        <w:trPr>
          <w:trHeight w:val="405"/>
        </w:trPr>
        <w:tc>
          <w:tcPr>
            <w:tcW w:w="4424" w:type="dxa"/>
          </w:tcPr>
          <w:p w:rsidR="00CA7C4B" w:rsidRDefault="003C2382">
            <w:pPr>
              <w:pStyle w:val="TableParagraph"/>
              <w:spacing w:before="70"/>
              <w:ind w:left="76"/>
            </w:pPr>
            <w:r>
              <w:rPr>
                <w:spacing w:val="-2"/>
              </w:rPr>
              <w:t>................................</w:t>
            </w:r>
          </w:p>
        </w:tc>
        <w:tc>
          <w:tcPr>
            <w:tcW w:w="789" w:type="dxa"/>
          </w:tcPr>
          <w:p w:rsidR="00CA7C4B" w:rsidRDefault="003C2382">
            <w:pPr>
              <w:pStyle w:val="TableParagraph"/>
              <w:spacing w:before="70"/>
              <w:ind w:left="76"/>
            </w:pPr>
            <w:r>
              <w:rPr>
                <w:spacing w:val="-5"/>
              </w:rPr>
              <w:t>17</w:t>
            </w:r>
          </w:p>
        </w:tc>
        <w:tc>
          <w:tcPr>
            <w:tcW w:w="4426" w:type="dxa"/>
          </w:tcPr>
          <w:p w:rsidR="00CA7C4B" w:rsidRDefault="00CA7C4B">
            <w:pPr>
              <w:pStyle w:val="TableParagraph"/>
            </w:pPr>
          </w:p>
        </w:tc>
      </w:tr>
      <w:tr w:rsidR="00CA7C4B">
        <w:trPr>
          <w:trHeight w:val="402"/>
        </w:trPr>
        <w:tc>
          <w:tcPr>
            <w:tcW w:w="4424" w:type="dxa"/>
          </w:tcPr>
          <w:p w:rsidR="00CA7C4B" w:rsidRDefault="003C2382">
            <w:pPr>
              <w:pStyle w:val="TableParagraph"/>
              <w:spacing w:before="68"/>
              <w:ind w:left="76"/>
            </w:pPr>
            <w:r>
              <w:rPr>
                <w:spacing w:val="-2"/>
              </w:rPr>
              <w:t>................................</w:t>
            </w:r>
          </w:p>
        </w:tc>
        <w:tc>
          <w:tcPr>
            <w:tcW w:w="789" w:type="dxa"/>
          </w:tcPr>
          <w:p w:rsidR="00CA7C4B" w:rsidRDefault="003C2382">
            <w:pPr>
              <w:pStyle w:val="TableParagraph"/>
              <w:spacing w:before="68"/>
              <w:ind w:left="76"/>
            </w:pPr>
            <w:r>
              <w:rPr>
                <w:spacing w:val="-5"/>
              </w:rPr>
              <w:t>18</w:t>
            </w:r>
          </w:p>
        </w:tc>
        <w:tc>
          <w:tcPr>
            <w:tcW w:w="4426" w:type="dxa"/>
          </w:tcPr>
          <w:p w:rsidR="00CA7C4B" w:rsidRDefault="00CA7C4B">
            <w:pPr>
              <w:pStyle w:val="TableParagraph"/>
            </w:pPr>
          </w:p>
        </w:tc>
      </w:tr>
      <w:tr w:rsidR="00CA7C4B">
        <w:trPr>
          <w:trHeight w:val="1920"/>
        </w:trPr>
        <w:tc>
          <w:tcPr>
            <w:tcW w:w="4424" w:type="dxa"/>
          </w:tcPr>
          <w:p w:rsidR="00CA7C4B" w:rsidRDefault="003C2382">
            <w:pPr>
              <w:pStyle w:val="TableParagraph"/>
              <w:spacing w:before="68"/>
              <w:ind w:left="76"/>
            </w:pPr>
            <w:hyperlink r:id="rId48">
              <w:r>
                <w:t>Налог на добавленную стоимость по приоб-</w:t>
              </w:r>
            </w:hyperlink>
            <w:r>
              <w:t xml:space="preserve"> </w:t>
            </w:r>
            <w:hyperlink r:id="rId49">
              <w:r>
                <w:t>ретённым ценностям</w:t>
              </w:r>
            </w:hyperlink>
          </w:p>
        </w:tc>
        <w:tc>
          <w:tcPr>
            <w:tcW w:w="789" w:type="dxa"/>
          </w:tcPr>
          <w:p w:rsidR="00CA7C4B" w:rsidRDefault="003C2382">
            <w:pPr>
              <w:pStyle w:val="TableParagraph"/>
              <w:spacing w:before="68"/>
              <w:ind w:left="76"/>
            </w:pPr>
            <w:r>
              <w:rPr>
                <w:spacing w:val="-5"/>
              </w:rPr>
              <w:t>19</w:t>
            </w:r>
          </w:p>
        </w:tc>
        <w:tc>
          <w:tcPr>
            <w:tcW w:w="4426" w:type="dxa"/>
          </w:tcPr>
          <w:p w:rsidR="00CA7C4B" w:rsidRDefault="003C2382">
            <w:pPr>
              <w:pStyle w:val="TableParagraph"/>
              <w:numPr>
                <w:ilvl w:val="0"/>
                <w:numId w:val="26"/>
              </w:numPr>
              <w:tabs>
                <w:tab w:val="left" w:pos="295"/>
              </w:tabs>
              <w:spacing w:before="68"/>
              <w:ind w:right="819" w:firstLine="0"/>
            </w:pPr>
            <w:r>
              <w:t>Налог на добавленную стоимость при</w:t>
            </w:r>
            <w:r>
              <w:rPr>
                <w:spacing w:val="-13"/>
              </w:rPr>
              <w:t xml:space="preserve"> </w:t>
            </w:r>
            <w:r>
              <w:t>приобретении</w:t>
            </w:r>
            <w:r>
              <w:rPr>
                <w:spacing w:val="-12"/>
              </w:rPr>
              <w:t xml:space="preserve"> </w:t>
            </w:r>
            <w:r>
              <w:t>основных</w:t>
            </w:r>
            <w:r>
              <w:rPr>
                <w:spacing w:val="-12"/>
              </w:rPr>
              <w:t xml:space="preserve"> </w:t>
            </w:r>
            <w:r>
              <w:t>средств.</w:t>
            </w:r>
          </w:p>
          <w:p w:rsidR="00CA7C4B" w:rsidRDefault="003C2382">
            <w:pPr>
              <w:pStyle w:val="TableParagraph"/>
              <w:numPr>
                <w:ilvl w:val="0"/>
                <w:numId w:val="26"/>
              </w:numPr>
              <w:tabs>
                <w:tab w:val="left" w:pos="295"/>
              </w:tabs>
              <w:ind w:right="194" w:firstLine="0"/>
            </w:pPr>
            <w:r>
              <w:t>Налог</w:t>
            </w:r>
            <w:r>
              <w:rPr>
                <w:spacing w:val="-6"/>
              </w:rPr>
              <w:t xml:space="preserve"> </w:t>
            </w:r>
            <w:r>
              <w:t>на</w:t>
            </w:r>
            <w:r>
              <w:rPr>
                <w:spacing w:val="-7"/>
              </w:rPr>
              <w:t xml:space="preserve"> </w:t>
            </w:r>
            <w:r>
              <w:t>добавленную</w:t>
            </w:r>
            <w:r>
              <w:rPr>
                <w:spacing w:val="-9"/>
              </w:rPr>
              <w:t xml:space="preserve"> </w:t>
            </w:r>
            <w:r>
              <w:t>стоимость</w:t>
            </w:r>
            <w:r>
              <w:rPr>
                <w:spacing w:val="-7"/>
              </w:rPr>
              <w:t xml:space="preserve"> </w:t>
            </w:r>
            <w:r>
              <w:t>по</w:t>
            </w:r>
            <w:r>
              <w:rPr>
                <w:spacing w:val="-6"/>
              </w:rPr>
              <w:t xml:space="preserve"> </w:t>
            </w:r>
            <w:r>
              <w:t>при- обретённым нематериальным активам.</w:t>
            </w:r>
          </w:p>
          <w:p w:rsidR="00CA7C4B" w:rsidRDefault="003C2382">
            <w:pPr>
              <w:pStyle w:val="TableParagraph"/>
              <w:numPr>
                <w:ilvl w:val="0"/>
                <w:numId w:val="26"/>
              </w:numPr>
              <w:tabs>
                <w:tab w:val="left" w:pos="295"/>
              </w:tabs>
              <w:spacing w:before="1"/>
              <w:ind w:right="83" w:firstLine="0"/>
            </w:pPr>
            <w:r>
              <w:t>Налог на добавленную стоимость по при- обретённым</w:t>
            </w:r>
            <w:r>
              <w:rPr>
                <w:spacing w:val="-14"/>
              </w:rPr>
              <w:t xml:space="preserve"> </w:t>
            </w:r>
            <w:r>
              <w:t xml:space="preserve">материально-производственным </w:t>
            </w:r>
            <w:r>
              <w:rPr>
                <w:spacing w:val="-2"/>
              </w:rPr>
              <w:t>запасам</w:t>
            </w:r>
          </w:p>
        </w:tc>
      </w:tr>
      <w:tr w:rsidR="00CA7C4B">
        <w:trPr>
          <w:trHeight w:val="76"/>
        </w:trPr>
        <w:tc>
          <w:tcPr>
            <w:tcW w:w="9639" w:type="dxa"/>
            <w:gridSpan w:val="3"/>
            <w:tcBorders>
              <w:bottom w:val="nil"/>
            </w:tcBorders>
            <w:shd w:val="clear" w:color="auto" w:fill="EDEDED"/>
          </w:tcPr>
          <w:p w:rsidR="00CA7C4B" w:rsidRDefault="00CA7C4B">
            <w:pPr>
              <w:pStyle w:val="TableParagraph"/>
              <w:rPr>
                <w:sz w:val="2"/>
              </w:rPr>
            </w:pPr>
          </w:p>
        </w:tc>
      </w:tr>
      <w:tr w:rsidR="00CA7C4B">
        <w:trPr>
          <w:trHeight w:val="286"/>
        </w:trPr>
        <w:tc>
          <w:tcPr>
            <w:tcW w:w="9639" w:type="dxa"/>
            <w:gridSpan w:val="3"/>
            <w:tcBorders>
              <w:top w:val="nil"/>
            </w:tcBorders>
            <w:shd w:val="clear" w:color="auto" w:fill="FFFFFF"/>
          </w:tcPr>
          <w:p w:rsidR="00CA7C4B" w:rsidRDefault="003C2382">
            <w:pPr>
              <w:pStyle w:val="TableParagraph"/>
              <w:spacing w:line="252" w:lineRule="exact"/>
              <w:ind w:left="76"/>
              <w:rPr>
                <w:b/>
              </w:rPr>
            </w:pPr>
            <w:r>
              <w:rPr>
                <w:b/>
              </w:rPr>
              <w:t>Раздел</w:t>
            </w:r>
            <w:r>
              <w:rPr>
                <w:b/>
                <w:spacing w:val="-3"/>
              </w:rPr>
              <w:t xml:space="preserve"> </w:t>
            </w:r>
            <w:r>
              <w:rPr>
                <w:b/>
              </w:rPr>
              <w:t>III.</w:t>
            </w:r>
            <w:r>
              <w:rPr>
                <w:b/>
                <w:spacing w:val="-6"/>
              </w:rPr>
              <w:t xml:space="preserve"> </w:t>
            </w:r>
            <w:r>
              <w:rPr>
                <w:b/>
              </w:rPr>
              <w:t>Затраты</w:t>
            </w:r>
            <w:r>
              <w:rPr>
                <w:b/>
                <w:spacing w:val="-6"/>
              </w:rPr>
              <w:t xml:space="preserve"> </w:t>
            </w:r>
            <w:r>
              <w:rPr>
                <w:b/>
              </w:rPr>
              <w:t>на</w:t>
            </w:r>
            <w:r>
              <w:rPr>
                <w:b/>
                <w:spacing w:val="-2"/>
              </w:rPr>
              <w:t xml:space="preserve"> производство</w:t>
            </w:r>
          </w:p>
        </w:tc>
      </w:tr>
      <w:tr w:rsidR="00CA7C4B">
        <w:trPr>
          <w:trHeight w:val="442"/>
        </w:trPr>
        <w:tc>
          <w:tcPr>
            <w:tcW w:w="4424" w:type="dxa"/>
          </w:tcPr>
          <w:p w:rsidR="00CA7C4B" w:rsidRDefault="003C2382">
            <w:pPr>
              <w:pStyle w:val="TableParagraph"/>
              <w:spacing w:before="110"/>
              <w:ind w:left="76"/>
            </w:pPr>
            <w:hyperlink r:id="rId50">
              <w:r>
                <w:t>Основное</w:t>
              </w:r>
              <w:r>
                <w:rPr>
                  <w:spacing w:val="-7"/>
                </w:rPr>
                <w:t xml:space="preserve"> </w:t>
              </w:r>
              <w:r>
                <w:rPr>
                  <w:spacing w:val="-2"/>
                </w:rPr>
                <w:t>производство</w:t>
              </w:r>
            </w:hyperlink>
          </w:p>
        </w:tc>
        <w:tc>
          <w:tcPr>
            <w:tcW w:w="789" w:type="dxa"/>
          </w:tcPr>
          <w:p w:rsidR="00CA7C4B" w:rsidRDefault="003C2382">
            <w:pPr>
              <w:pStyle w:val="TableParagraph"/>
              <w:spacing w:before="110"/>
              <w:ind w:left="76"/>
            </w:pPr>
            <w:r>
              <w:rPr>
                <w:spacing w:val="-5"/>
              </w:rPr>
              <w:t>20</w:t>
            </w:r>
          </w:p>
        </w:tc>
        <w:tc>
          <w:tcPr>
            <w:tcW w:w="4426" w:type="dxa"/>
          </w:tcPr>
          <w:p w:rsidR="00CA7C4B" w:rsidRDefault="00CA7C4B">
            <w:pPr>
              <w:pStyle w:val="TableParagraph"/>
            </w:pPr>
          </w:p>
        </w:tc>
      </w:tr>
      <w:tr w:rsidR="00CA7C4B">
        <w:trPr>
          <w:trHeight w:val="402"/>
        </w:trPr>
        <w:tc>
          <w:tcPr>
            <w:tcW w:w="4424" w:type="dxa"/>
          </w:tcPr>
          <w:p w:rsidR="00CA7C4B" w:rsidRDefault="003C2382">
            <w:pPr>
              <w:pStyle w:val="TableParagraph"/>
              <w:spacing w:before="70"/>
              <w:ind w:left="76"/>
            </w:pPr>
            <w:hyperlink r:id="rId51">
              <w:r>
                <w:t>Полуфабрикаты</w:t>
              </w:r>
              <w:r>
                <w:rPr>
                  <w:spacing w:val="-9"/>
                </w:rPr>
                <w:t xml:space="preserve"> </w:t>
              </w:r>
              <w:r>
                <w:t>собственного</w:t>
              </w:r>
              <w:r>
                <w:rPr>
                  <w:spacing w:val="-8"/>
                </w:rPr>
                <w:t xml:space="preserve"> </w:t>
              </w:r>
              <w:r>
                <w:rPr>
                  <w:spacing w:val="-2"/>
                </w:rPr>
                <w:t>производства</w:t>
              </w:r>
            </w:hyperlink>
          </w:p>
        </w:tc>
        <w:tc>
          <w:tcPr>
            <w:tcW w:w="789" w:type="dxa"/>
          </w:tcPr>
          <w:p w:rsidR="00CA7C4B" w:rsidRDefault="003C2382">
            <w:pPr>
              <w:pStyle w:val="TableParagraph"/>
              <w:spacing w:before="70"/>
              <w:ind w:left="76"/>
            </w:pPr>
            <w:r>
              <w:rPr>
                <w:spacing w:val="-5"/>
              </w:rPr>
              <w:t>21</w:t>
            </w:r>
          </w:p>
        </w:tc>
        <w:tc>
          <w:tcPr>
            <w:tcW w:w="4426" w:type="dxa"/>
          </w:tcPr>
          <w:p w:rsidR="00CA7C4B" w:rsidRDefault="00CA7C4B">
            <w:pPr>
              <w:pStyle w:val="TableParagraph"/>
            </w:pPr>
          </w:p>
        </w:tc>
      </w:tr>
      <w:tr w:rsidR="00CA7C4B">
        <w:trPr>
          <w:trHeight w:val="402"/>
        </w:trPr>
        <w:tc>
          <w:tcPr>
            <w:tcW w:w="4424" w:type="dxa"/>
          </w:tcPr>
          <w:p w:rsidR="00CA7C4B" w:rsidRDefault="003C2382">
            <w:pPr>
              <w:pStyle w:val="TableParagraph"/>
              <w:spacing w:before="70"/>
              <w:ind w:left="76"/>
            </w:pPr>
            <w:r>
              <w:rPr>
                <w:spacing w:val="-2"/>
              </w:rPr>
              <w:t>................................</w:t>
            </w:r>
          </w:p>
        </w:tc>
        <w:tc>
          <w:tcPr>
            <w:tcW w:w="789" w:type="dxa"/>
          </w:tcPr>
          <w:p w:rsidR="00CA7C4B" w:rsidRDefault="003C2382">
            <w:pPr>
              <w:pStyle w:val="TableParagraph"/>
              <w:spacing w:before="70"/>
              <w:ind w:left="76"/>
            </w:pPr>
            <w:r>
              <w:rPr>
                <w:spacing w:val="-5"/>
              </w:rPr>
              <w:t>22</w:t>
            </w:r>
          </w:p>
        </w:tc>
        <w:tc>
          <w:tcPr>
            <w:tcW w:w="4426" w:type="dxa"/>
          </w:tcPr>
          <w:p w:rsidR="00CA7C4B" w:rsidRDefault="00CA7C4B">
            <w:pPr>
              <w:pStyle w:val="TableParagraph"/>
            </w:pPr>
          </w:p>
        </w:tc>
      </w:tr>
      <w:tr w:rsidR="00CA7C4B">
        <w:trPr>
          <w:trHeight w:val="402"/>
        </w:trPr>
        <w:tc>
          <w:tcPr>
            <w:tcW w:w="4424" w:type="dxa"/>
          </w:tcPr>
          <w:p w:rsidR="00CA7C4B" w:rsidRDefault="003C2382">
            <w:pPr>
              <w:pStyle w:val="TableParagraph"/>
              <w:spacing w:before="70"/>
              <w:ind w:left="76"/>
            </w:pPr>
            <w:hyperlink r:id="rId52">
              <w:r>
                <w:t>Вспомогательные</w:t>
              </w:r>
              <w:r>
                <w:rPr>
                  <w:spacing w:val="-8"/>
                </w:rPr>
                <w:t xml:space="preserve"> </w:t>
              </w:r>
              <w:r>
                <w:rPr>
                  <w:spacing w:val="-2"/>
                </w:rPr>
                <w:t>производства</w:t>
              </w:r>
            </w:hyperlink>
          </w:p>
        </w:tc>
        <w:tc>
          <w:tcPr>
            <w:tcW w:w="789" w:type="dxa"/>
          </w:tcPr>
          <w:p w:rsidR="00CA7C4B" w:rsidRDefault="003C2382">
            <w:pPr>
              <w:pStyle w:val="TableParagraph"/>
              <w:spacing w:before="70"/>
              <w:ind w:left="76"/>
            </w:pPr>
            <w:r>
              <w:rPr>
                <w:spacing w:val="-5"/>
              </w:rPr>
              <w:t>23</w:t>
            </w:r>
          </w:p>
        </w:tc>
        <w:tc>
          <w:tcPr>
            <w:tcW w:w="4426" w:type="dxa"/>
          </w:tcPr>
          <w:p w:rsidR="00CA7C4B" w:rsidRDefault="00CA7C4B">
            <w:pPr>
              <w:pStyle w:val="TableParagraph"/>
            </w:pPr>
          </w:p>
        </w:tc>
      </w:tr>
      <w:tr w:rsidR="00CA7C4B">
        <w:trPr>
          <w:trHeight w:val="405"/>
        </w:trPr>
        <w:tc>
          <w:tcPr>
            <w:tcW w:w="4424" w:type="dxa"/>
          </w:tcPr>
          <w:p w:rsidR="00CA7C4B" w:rsidRDefault="003C2382">
            <w:pPr>
              <w:pStyle w:val="TableParagraph"/>
              <w:spacing w:before="70"/>
              <w:ind w:left="76"/>
            </w:pPr>
            <w:r>
              <w:rPr>
                <w:spacing w:val="-2"/>
              </w:rPr>
              <w:t>................................</w:t>
            </w:r>
          </w:p>
        </w:tc>
        <w:tc>
          <w:tcPr>
            <w:tcW w:w="789" w:type="dxa"/>
          </w:tcPr>
          <w:p w:rsidR="00CA7C4B" w:rsidRDefault="003C2382">
            <w:pPr>
              <w:pStyle w:val="TableParagraph"/>
              <w:spacing w:before="70"/>
              <w:ind w:left="76"/>
            </w:pPr>
            <w:r>
              <w:rPr>
                <w:spacing w:val="-5"/>
              </w:rPr>
              <w:t>24</w:t>
            </w:r>
          </w:p>
        </w:tc>
        <w:tc>
          <w:tcPr>
            <w:tcW w:w="4426" w:type="dxa"/>
          </w:tcPr>
          <w:p w:rsidR="00CA7C4B" w:rsidRDefault="00CA7C4B">
            <w:pPr>
              <w:pStyle w:val="TableParagraph"/>
            </w:pPr>
          </w:p>
        </w:tc>
      </w:tr>
      <w:tr w:rsidR="00CA7C4B">
        <w:trPr>
          <w:trHeight w:val="402"/>
        </w:trPr>
        <w:tc>
          <w:tcPr>
            <w:tcW w:w="4424" w:type="dxa"/>
          </w:tcPr>
          <w:p w:rsidR="00CA7C4B" w:rsidRDefault="003C2382">
            <w:pPr>
              <w:pStyle w:val="TableParagraph"/>
              <w:spacing w:before="68"/>
              <w:ind w:left="76"/>
            </w:pPr>
            <w:hyperlink r:id="rId53">
              <w:r>
                <w:rPr>
                  <w:spacing w:val="-2"/>
                </w:rPr>
                <w:t>Общепроизводственные</w:t>
              </w:r>
              <w:r>
                <w:rPr>
                  <w:spacing w:val="22"/>
                </w:rPr>
                <w:t xml:space="preserve"> </w:t>
              </w:r>
              <w:r>
                <w:rPr>
                  <w:spacing w:val="-2"/>
                </w:rPr>
                <w:t>расходы</w:t>
              </w:r>
            </w:hyperlink>
          </w:p>
        </w:tc>
        <w:tc>
          <w:tcPr>
            <w:tcW w:w="789" w:type="dxa"/>
          </w:tcPr>
          <w:p w:rsidR="00CA7C4B" w:rsidRDefault="003C2382">
            <w:pPr>
              <w:pStyle w:val="TableParagraph"/>
              <w:spacing w:before="68"/>
              <w:ind w:left="76"/>
            </w:pPr>
            <w:r>
              <w:rPr>
                <w:spacing w:val="-5"/>
              </w:rPr>
              <w:t>25</w:t>
            </w:r>
          </w:p>
        </w:tc>
        <w:tc>
          <w:tcPr>
            <w:tcW w:w="4426" w:type="dxa"/>
          </w:tcPr>
          <w:p w:rsidR="00CA7C4B" w:rsidRDefault="00CA7C4B">
            <w:pPr>
              <w:pStyle w:val="TableParagraph"/>
            </w:pPr>
          </w:p>
        </w:tc>
      </w:tr>
      <w:tr w:rsidR="00CA7C4B">
        <w:trPr>
          <w:trHeight w:val="403"/>
        </w:trPr>
        <w:tc>
          <w:tcPr>
            <w:tcW w:w="4424" w:type="dxa"/>
          </w:tcPr>
          <w:p w:rsidR="00CA7C4B" w:rsidRDefault="003C2382">
            <w:pPr>
              <w:pStyle w:val="TableParagraph"/>
              <w:spacing w:before="68"/>
              <w:ind w:left="76"/>
            </w:pPr>
            <w:hyperlink r:id="rId54">
              <w:r>
                <w:rPr>
                  <w:spacing w:val="-2"/>
                </w:rPr>
                <w:t>Общехозяйственные</w:t>
              </w:r>
              <w:r>
                <w:rPr>
                  <w:spacing w:val="20"/>
                </w:rPr>
                <w:t xml:space="preserve"> </w:t>
              </w:r>
              <w:r>
                <w:rPr>
                  <w:spacing w:val="-2"/>
                </w:rPr>
                <w:t>расходы</w:t>
              </w:r>
            </w:hyperlink>
          </w:p>
        </w:tc>
        <w:tc>
          <w:tcPr>
            <w:tcW w:w="789" w:type="dxa"/>
          </w:tcPr>
          <w:p w:rsidR="00CA7C4B" w:rsidRDefault="003C2382">
            <w:pPr>
              <w:pStyle w:val="TableParagraph"/>
              <w:spacing w:before="68"/>
              <w:ind w:left="76"/>
            </w:pPr>
            <w:r>
              <w:rPr>
                <w:spacing w:val="-5"/>
              </w:rPr>
              <w:t>26</w:t>
            </w:r>
          </w:p>
        </w:tc>
        <w:tc>
          <w:tcPr>
            <w:tcW w:w="4426" w:type="dxa"/>
          </w:tcPr>
          <w:p w:rsidR="00CA7C4B" w:rsidRDefault="00CA7C4B">
            <w:pPr>
              <w:pStyle w:val="TableParagraph"/>
            </w:pPr>
          </w:p>
        </w:tc>
      </w:tr>
      <w:tr w:rsidR="00CA7C4B">
        <w:trPr>
          <w:trHeight w:val="402"/>
        </w:trPr>
        <w:tc>
          <w:tcPr>
            <w:tcW w:w="4424" w:type="dxa"/>
          </w:tcPr>
          <w:p w:rsidR="00CA7C4B" w:rsidRDefault="003C2382">
            <w:pPr>
              <w:pStyle w:val="TableParagraph"/>
              <w:spacing w:before="68"/>
              <w:ind w:left="76"/>
            </w:pPr>
            <w:r>
              <w:rPr>
                <w:spacing w:val="-2"/>
              </w:rPr>
              <w:t>................................</w:t>
            </w:r>
          </w:p>
        </w:tc>
        <w:tc>
          <w:tcPr>
            <w:tcW w:w="789" w:type="dxa"/>
          </w:tcPr>
          <w:p w:rsidR="00CA7C4B" w:rsidRDefault="003C2382">
            <w:pPr>
              <w:pStyle w:val="TableParagraph"/>
              <w:spacing w:before="68"/>
              <w:ind w:left="76"/>
            </w:pPr>
            <w:r>
              <w:rPr>
                <w:spacing w:val="-5"/>
              </w:rPr>
              <w:t>27</w:t>
            </w:r>
          </w:p>
        </w:tc>
        <w:tc>
          <w:tcPr>
            <w:tcW w:w="4426" w:type="dxa"/>
          </w:tcPr>
          <w:p w:rsidR="00CA7C4B" w:rsidRDefault="00CA7C4B">
            <w:pPr>
              <w:pStyle w:val="TableParagraph"/>
            </w:pPr>
          </w:p>
        </w:tc>
      </w:tr>
    </w:tbl>
    <w:p w:rsidR="00CA7C4B" w:rsidRDefault="00CA7C4B">
      <w:pPr>
        <w:sectPr w:rsidR="00CA7C4B">
          <w:type w:val="continuous"/>
          <w:pgSz w:w="11910" w:h="16840"/>
          <w:pgMar w:top="1100" w:right="800" w:bottom="1206" w:left="800" w:header="0" w:footer="631" w:gutter="0"/>
          <w:cols w:space="720"/>
        </w:sectPr>
      </w:pPr>
    </w:p>
    <w:tbl>
      <w:tblPr>
        <w:tblStyle w:val="TableNormal"/>
        <w:tblW w:w="0" w:type="auto"/>
        <w:tblInd w:w="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24"/>
        <w:gridCol w:w="789"/>
        <w:gridCol w:w="4426"/>
      </w:tblGrid>
      <w:tr w:rsidR="00CA7C4B">
        <w:trPr>
          <w:trHeight w:val="405"/>
        </w:trPr>
        <w:tc>
          <w:tcPr>
            <w:tcW w:w="4424" w:type="dxa"/>
          </w:tcPr>
          <w:p w:rsidR="00CA7C4B" w:rsidRDefault="003C2382">
            <w:pPr>
              <w:pStyle w:val="TableParagraph"/>
              <w:spacing w:before="70"/>
              <w:ind w:left="76"/>
            </w:pPr>
            <w:hyperlink r:id="rId55">
              <w:r>
                <w:t>Брак в</w:t>
              </w:r>
              <w:r>
                <w:rPr>
                  <w:spacing w:val="-1"/>
                </w:rPr>
                <w:t xml:space="preserve"> </w:t>
              </w:r>
              <w:r>
                <w:rPr>
                  <w:spacing w:val="-2"/>
                </w:rPr>
                <w:t>производстве</w:t>
              </w:r>
            </w:hyperlink>
          </w:p>
        </w:tc>
        <w:tc>
          <w:tcPr>
            <w:tcW w:w="789" w:type="dxa"/>
          </w:tcPr>
          <w:p w:rsidR="00CA7C4B" w:rsidRDefault="003C2382">
            <w:pPr>
              <w:pStyle w:val="TableParagraph"/>
              <w:spacing w:before="70"/>
              <w:ind w:left="76"/>
            </w:pPr>
            <w:r>
              <w:rPr>
                <w:spacing w:val="-5"/>
              </w:rPr>
              <w:t>28</w:t>
            </w:r>
          </w:p>
        </w:tc>
        <w:tc>
          <w:tcPr>
            <w:tcW w:w="4426" w:type="dxa"/>
          </w:tcPr>
          <w:p w:rsidR="00CA7C4B" w:rsidRDefault="00CA7C4B">
            <w:pPr>
              <w:pStyle w:val="TableParagraph"/>
            </w:pPr>
          </w:p>
        </w:tc>
      </w:tr>
      <w:tr w:rsidR="00CA7C4B">
        <w:trPr>
          <w:trHeight w:val="403"/>
        </w:trPr>
        <w:tc>
          <w:tcPr>
            <w:tcW w:w="4424" w:type="dxa"/>
          </w:tcPr>
          <w:p w:rsidR="00CA7C4B" w:rsidRDefault="003C2382">
            <w:pPr>
              <w:pStyle w:val="TableParagraph"/>
              <w:spacing w:before="68"/>
              <w:ind w:left="76"/>
            </w:pPr>
            <w:hyperlink r:id="rId56">
              <w:r>
                <w:t>Обслуживающие</w:t>
              </w:r>
              <w:r>
                <w:rPr>
                  <w:spacing w:val="-9"/>
                </w:rPr>
                <w:t xml:space="preserve"> </w:t>
              </w:r>
              <w:r>
                <w:t>производства</w:t>
              </w:r>
              <w:r>
                <w:rPr>
                  <w:spacing w:val="-9"/>
                </w:rPr>
                <w:t xml:space="preserve"> </w:t>
              </w:r>
              <w:r>
                <w:t>и</w:t>
              </w:r>
              <w:r>
                <w:rPr>
                  <w:spacing w:val="-8"/>
                </w:rPr>
                <w:t xml:space="preserve"> </w:t>
              </w:r>
              <w:r>
                <w:rPr>
                  <w:spacing w:val="-2"/>
                </w:rPr>
                <w:t>хозяйства</w:t>
              </w:r>
            </w:hyperlink>
          </w:p>
        </w:tc>
        <w:tc>
          <w:tcPr>
            <w:tcW w:w="789" w:type="dxa"/>
          </w:tcPr>
          <w:p w:rsidR="00CA7C4B" w:rsidRDefault="003C2382">
            <w:pPr>
              <w:pStyle w:val="TableParagraph"/>
              <w:spacing w:before="68"/>
              <w:ind w:left="76"/>
            </w:pPr>
            <w:r>
              <w:rPr>
                <w:spacing w:val="-5"/>
              </w:rPr>
              <w:t>29</w:t>
            </w:r>
          </w:p>
        </w:tc>
        <w:tc>
          <w:tcPr>
            <w:tcW w:w="4426" w:type="dxa"/>
          </w:tcPr>
          <w:p w:rsidR="00CA7C4B" w:rsidRDefault="00CA7C4B">
            <w:pPr>
              <w:pStyle w:val="TableParagraph"/>
            </w:pPr>
          </w:p>
        </w:tc>
      </w:tr>
      <w:tr w:rsidR="00CA7C4B">
        <w:trPr>
          <w:trHeight w:val="402"/>
        </w:trPr>
        <w:tc>
          <w:tcPr>
            <w:tcW w:w="4424" w:type="dxa"/>
          </w:tcPr>
          <w:p w:rsidR="00CA7C4B" w:rsidRDefault="003C2382">
            <w:pPr>
              <w:pStyle w:val="TableParagraph"/>
              <w:spacing w:before="68"/>
              <w:ind w:left="76"/>
            </w:pPr>
            <w:r>
              <w:rPr>
                <w:spacing w:val="-2"/>
              </w:rPr>
              <w:t>................................</w:t>
            </w:r>
          </w:p>
        </w:tc>
        <w:tc>
          <w:tcPr>
            <w:tcW w:w="789" w:type="dxa"/>
          </w:tcPr>
          <w:p w:rsidR="00CA7C4B" w:rsidRDefault="003C2382">
            <w:pPr>
              <w:pStyle w:val="TableParagraph"/>
              <w:spacing w:before="68"/>
              <w:ind w:left="76"/>
            </w:pPr>
            <w:r>
              <w:rPr>
                <w:spacing w:val="-5"/>
              </w:rPr>
              <w:t>30</w:t>
            </w:r>
          </w:p>
        </w:tc>
        <w:tc>
          <w:tcPr>
            <w:tcW w:w="4426" w:type="dxa"/>
          </w:tcPr>
          <w:p w:rsidR="00CA7C4B" w:rsidRDefault="00CA7C4B">
            <w:pPr>
              <w:pStyle w:val="TableParagraph"/>
            </w:pPr>
          </w:p>
        </w:tc>
      </w:tr>
      <w:tr w:rsidR="00CA7C4B">
        <w:trPr>
          <w:trHeight w:val="402"/>
        </w:trPr>
        <w:tc>
          <w:tcPr>
            <w:tcW w:w="4424" w:type="dxa"/>
          </w:tcPr>
          <w:p w:rsidR="00CA7C4B" w:rsidRDefault="003C2382">
            <w:pPr>
              <w:pStyle w:val="TableParagraph"/>
              <w:spacing w:before="68"/>
              <w:ind w:left="76"/>
            </w:pPr>
            <w:r>
              <w:rPr>
                <w:spacing w:val="-2"/>
              </w:rPr>
              <w:t>................................</w:t>
            </w:r>
          </w:p>
        </w:tc>
        <w:tc>
          <w:tcPr>
            <w:tcW w:w="789" w:type="dxa"/>
          </w:tcPr>
          <w:p w:rsidR="00CA7C4B" w:rsidRDefault="003C2382">
            <w:pPr>
              <w:pStyle w:val="TableParagraph"/>
              <w:spacing w:before="68"/>
              <w:ind w:left="76"/>
            </w:pPr>
            <w:r>
              <w:rPr>
                <w:spacing w:val="-5"/>
              </w:rPr>
              <w:t>31</w:t>
            </w:r>
          </w:p>
        </w:tc>
        <w:tc>
          <w:tcPr>
            <w:tcW w:w="4426" w:type="dxa"/>
          </w:tcPr>
          <w:p w:rsidR="00CA7C4B" w:rsidRDefault="00CA7C4B">
            <w:pPr>
              <w:pStyle w:val="TableParagraph"/>
            </w:pPr>
          </w:p>
        </w:tc>
      </w:tr>
      <w:tr w:rsidR="00CA7C4B">
        <w:trPr>
          <w:trHeight w:val="402"/>
        </w:trPr>
        <w:tc>
          <w:tcPr>
            <w:tcW w:w="4424" w:type="dxa"/>
          </w:tcPr>
          <w:p w:rsidR="00CA7C4B" w:rsidRDefault="003C2382">
            <w:pPr>
              <w:pStyle w:val="TableParagraph"/>
              <w:spacing w:before="68"/>
              <w:ind w:left="76"/>
            </w:pPr>
            <w:r>
              <w:rPr>
                <w:spacing w:val="-2"/>
              </w:rPr>
              <w:t>................................</w:t>
            </w:r>
          </w:p>
        </w:tc>
        <w:tc>
          <w:tcPr>
            <w:tcW w:w="789" w:type="dxa"/>
          </w:tcPr>
          <w:p w:rsidR="00CA7C4B" w:rsidRDefault="003C2382">
            <w:pPr>
              <w:pStyle w:val="TableParagraph"/>
              <w:spacing w:before="68"/>
              <w:ind w:left="76"/>
            </w:pPr>
            <w:r>
              <w:rPr>
                <w:spacing w:val="-5"/>
              </w:rPr>
              <w:t>32</w:t>
            </w:r>
          </w:p>
        </w:tc>
        <w:tc>
          <w:tcPr>
            <w:tcW w:w="4426" w:type="dxa"/>
          </w:tcPr>
          <w:p w:rsidR="00CA7C4B" w:rsidRDefault="00CA7C4B">
            <w:pPr>
              <w:pStyle w:val="TableParagraph"/>
            </w:pPr>
          </w:p>
        </w:tc>
      </w:tr>
      <w:tr w:rsidR="00CA7C4B">
        <w:trPr>
          <w:trHeight w:val="402"/>
        </w:trPr>
        <w:tc>
          <w:tcPr>
            <w:tcW w:w="4424" w:type="dxa"/>
          </w:tcPr>
          <w:p w:rsidR="00CA7C4B" w:rsidRDefault="003C2382">
            <w:pPr>
              <w:pStyle w:val="TableParagraph"/>
              <w:spacing w:before="68"/>
              <w:ind w:left="76"/>
            </w:pPr>
            <w:r>
              <w:rPr>
                <w:spacing w:val="-2"/>
              </w:rPr>
              <w:t>................................</w:t>
            </w:r>
          </w:p>
        </w:tc>
        <w:tc>
          <w:tcPr>
            <w:tcW w:w="789" w:type="dxa"/>
          </w:tcPr>
          <w:p w:rsidR="00CA7C4B" w:rsidRDefault="003C2382">
            <w:pPr>
              <w:pStyle w:val="TableParagraph"/>
              <w:spacing w:before="68"/>
              <w:ind w:left="76"/>
            </w:pPr>
            <w:r>
              <w:rPr>
                <w:spacing w:val="-5"/>
              </w:rPr>
              <w:t>33</w:t>
            </w:r>
          </w:p>
        </w:tc>
        <w:tc>
          <w:tcPr>
            <w:tcW w:w="4426" w:type="dxa"/>
          </w:tcPr>
          <w:p w:rsidR="00CA7C4B" w:rsidRDefault="00CA7C4B">
            <w:pPr>
              <w:pStyle w:val="TableParagraph"/>
            </w:pPr>
          </w:p>
        </w:tc>
      </w:tr>
      <w:tr w:rsidR="00CA7C4B">
        <w:trPr>
          <w:trHeight w:val="402"/>
        </w:trPr>
        <w:tc>
          <w:tcPr>
            <w:tcW w:w="4424" w:type="dxa"/>
          </w:tcPr>
          <w:p w:rsidR="00CA7C4B" w:rsidRDefault="003C2382">
            <w:pPr>
              <w:pStyle w:val="TableParagraph"/>
              <w:spacing w:before="68"/>
              <w:ind w:left="76"/>
            </w:pPr>
            <w:r>
              <w:rPr>
                <w:spacing w:val="-2"/>
              </w:rPr>
              <w:t>................................</w:t>
            </w:r>
          </w:p>
        </w:tc>
        <w:tc>
          <w:tcPr>
            <w:tcW w:w="789" w:type="dxa"/>
          </w:tcPr>
          <w:p w:rsidR="00CA7C4B" w:rsidRDefault="003C2382">
            <w:pPr>
              <w:pStyle w:val="TableParagraph"/>
              <w:spacing w:before="68"/>
              <w:ind w:left="76"/>
            </w:pPr>
            <w:r>
              <w:rPr>
                <w:spacing w:val="-5"/>
              </w:rPr>
              <w:t>34</w:t>
            </w:r>
          </w:p>
        </w:tc>
        <w:tc>
          <w:tcPr>
            <w:tcW w:w="4426" w:type="dxa"/>
          </w:tcPr>
          <w:p w:rsidR="00CA7C4B" w:rsidRDefault="00CA7C4B">
            <w:pPr>
              <w:pStyle w:val="TableParagraph"/>
            </w:pPr>
          </w:p>
        </w:tc>
      </w:tr>
      <w:tr w:rsidR="00CA7C4B">
        <w:trPr>
          <w:trHeight w:val="402"/>
        </w:trPr>
        <w:tc>
          <w:tcPr>
            <w:tcW w:w="4424" w:type="dxa"/>
          </w:tcPr>
          <w:p w:rsidR="00CA7C4B" w:rsidRDefault="003C2382">
            <w:pPr>
              <w:pStyle w:val="TableParagraph"/>
              <w:spacing w:before="68"/>
              <w:ind w:left="76"/>
            </w:pPr>
            <w:r>
              <w:rPr>
                <w:spacing w:val="-2"/>
              </w:rPr>
              <w:t>................................</w:t>
            </w:r>
          </w:p>
        </w:tc>
        <w:tc>
          <w:tcPr>
            <w:tcW w:w="789" w:type="dxa"/>
          </w:tcPr>
          <w:p w:rsidR="00CA7C4B" w:rsidRDefault="003C2382">
            <w:pPr>
              <w:pStyle w:val="TableParagraph"/>
              <w:spacing w:before="68"/>
              <w:ind w:left="76"/>
            </w:pPr>
            <w:r>
              <w:rPr>
                <w:spacing w:val="-5"/>
              </w:rPr>
              <w:t>35</w:t>
            </w:r>
          </w:p>
        </w:tc>
        <w:tc>
          <w:tcPr>
            <w:tcW w:w="4426" w:type="dxa"/>
          </w:tcPr>
          <w:p w:rsidR="00CA7C4B" w:rsidRDefault="00CA7C4B">
            <w:pPr>
              <w:pStyle w:val="TableParagraph"/>
            </w:pPr>
          </w:p>
        </w:tc>
      </w:tr>
      <w:tr w:rsidR="00CA7C4B">
        <w:trPr>
          <w:trHeight w:val="402"/>
        </w:trPr>
        <w:tc>
          <w:tcPr>
            <w:tcW w:w="4424" w:type="dxa"/>
          </w:tcPr>
          <w:p w:rsidR="00CA7C4B" w:rsidRDefault="003C2382">
            <w:pPr>
              <w:pStyle w:val="TableParagraph"/>
              <w:spacing w:before="70"/>
              <w:ind w:left="76"/>
            </w:pPr>
            <w:r>
              <w:rPr>
                <w:spacing w:val="-2"/>
              </w:rPr>
              <w:t>................................</w:t>
            </w:r>
          </w:p>
        </w:tc>
        <w:tc>
          <w:tcPr>
            <w:tcW w:w="789" w:type="dxa"/>
          </w:tcPr>
          <w:p w:rsidR="00CA7C4B" w:rsidRDefault="003C2382">
            <w:pPr>
              <w:pStyle w:val="TableParagraph"/>
              <w:spacing w:before="70"/>
              <w:ind w:left="76"/>
            </w:pPr>
            <w:r>
              <w:rPr>
                <w:spacing w:val="-5"/>
              </w:rPr>
              <w:t>36</w:t>
            </w:r>
          </w:p>
        </w:tc>
        <w:tc>
          <w:tcPr>
            <w:tcW w:w="4426" w:type="dxa"/>
          </w:tcPr>
          <w:p w:rsidR="00CA7C4B" w:rsidRDefault="00CA7C4B">
            <w:pPr>
              <w:pStyle w:val="TableParagraph"/>
            </w:pPr>
          </w:p>
        </w:tc>
      </w:tr>
      <w:tr w:rsidR="00CA7C4B">
        <w:trPr>
          <w:trHeight w:val="403"/>
        </w:trPr>
        <w:tc>
          <w:tcPr>
            <w:tcW w:w="4424" w:type="dxa"/>
          </w:tcPr>
          <w:p w:rsidR="00CA7C4B" w:rsidRDefault="003C2382">
            <w:pPr>
              <w:pStyle w:val="TableParagraph"/>
              <w:spacing w:before="71"/>
              <w:ind w:left="76"/>
            </w:pPr>
            <w:r>
              <w:rPr>
                <w:spacing w:val="-2"/>
              </w:rPr>
              <w:t>................................</w:t>
            </w:r>
          </w:p>
        </w:tc>
        <w:tc>
          <w:tcPr>
            <w:tcW w:w="789" w:type="dxa"/>
          </w:tcPr>
          <w:p w:rsidR="00CA7C4B" w:rsidRDefault="003C2382">
            <w:pPr>
              <w:pStyle w:val="TableParagraph"/>
              <w:spacing w:before="71"/>
              <w:ind w:left="76"/>
            </w:pPr>
            <w:r>
              <w:rPr>
                <w:spacing w:val="-5"/>
              </w:rPr>
              <w:t>37</w:t>
            </w:r>
          </w:p>
        </w:tc>
        <w:tc>
          <w:tcPr>
            <w:tcW w:w="4426" w:type="dxa"/>
          </w:tcPr>
          <w:p w:rsidR="00CA7C4B" w:rsidRDefault="00CA7C4B">
            <w:pPr>
              <w:pStyle w:val="TableParagraph"/>
            </w:pPr>
          </w:p>
        </w:tc>
      </w:tr>
      <w:tr w:rsidR="00CA7C4B">
        <w:trPr>
          <w:trHeight w:val="402"/>
        </w:trPr>
        <w:tc>
          <w:tcPr>
            <w:tcW w:w="4424" w:type="dxa"/>
          </w:tcPr>
          <w:p w:rsidR="00CA7C4B" w:rsidRDefault="003C2382">
            <w:pPr>
              <w:pStyle w:val="TableParagraph"/>
              <w:spacing w:before="70"/>
              <w:ind w:left="76"/>
            </w:pPr>
            <w:r>
              <w:rPr>
                <w:spacing w:val="-2"/>
              </w:rPr>
              <w:t>................................</w:t>
            </w:r>
          </w:p>
        </w:tc>
        <w:tc>
          <w:tcPr>
            <w:tcW w:w="789" w:type="dxa"/>
          </w:tcPr>
          <w:p w:rsidR="00CA7C4B" w:rsidRDefault="003C2382">
            <w:pPr>
              <w:pStyle w:val="TableParagraph"/>
              <w:spacing w:before="70"/>
              <w:ind w:left="76"/>
            </w:pPr>
            <w:r>
              <w:rPr>
                <w:spacing w:val="-5"/>
              </w:rPr>
              <w:t>38</w:t>
            </w:r>
          </w:p>
        </w:tc>
        <w:tc>
          <w:tcPr>
            <w:tcW w:w="4426" w:type="dxa"/>
          </w:tcPr>
          <w:p w:rsidR="00CA7C4B" w:rsidRDefault="00CA7C4B">
            <w:pPr>
              <w:pStyle w:val="TableParagraph"/>
            </w:pPr>
          </w:p>
        </w:tc>
      </w:tr>
      <w:tr w:rsidR="00CA7C4B">
        <w:trPr>
          <w:trHeight w:val="402"/>
        </w:trPr>
        <w:tc>
          <w:tcPr>
            <w:tcW w:w="4424" w:type="dxa"/>
          </w:tcPr>
          <w:p w:rsidR="00CA7C4B" w:rsidRDefault="003C2382">
            <w:pPr>
              <w:pStyle w:val="TableParagraph"/>
              <w:spacing w:before="70"/>
              <w:ind w:left="76"/>
            </w:pPr>
            <w:r>
              <w:rPr>
                <w:spacing w:val="-2"/>
              </w:rPr>
              <w:t>................................</w:t>
            </w:r>
          </w:p>
        </w:tc>
        <w:tc>
          <w:tcPr>
            <w:tcW w:w="789" w:type="dxa"/>
          </w:tcPr>
          <w:p w:rsidR="00CA7C4B" w:rsidRDefault="003C2382">
            <w:pPr>
              <w:pStyle w:val="TableParagraph"/>
              <w:spacing w:before="70"/>
              <w:ind w:left="76"/>
            </w:pPr>
            <w:r>
              <w:rPr>
                <w:spacing w:val="-5"/>
              </w:rPr>
              <w:t>39</w:t>
            </w:r>
          </w:p>
        </w:tc>
        <w:tc>
          <w:tcPr>
            <w:tcW w:w="4426" w:type="dxa"/>
          </w:tcPr>
          <w:p w:rsidR="00CA7C4B" w:rsidRDefault="00CA7C4B">
            <w:pPr>
              <w:pStyle w:val="TableParagraph"/>
            </w:pPr>
          </w:p>
        </w:tc>
      </w:tr>
      <w:tr w:rsidR="00CA7C4B">
        <w:trPr>
          <w:trHeight w:val="76"/>
        </w:trPr>
        <w:tc>
          <w:tcPr>
            <w:tcW w:w="9639" w:type="dxa"/>
            <w:gridSpan w:val="3"/>
            <w:tcBorders>
              <w:bottom w:val="nil"/>
            </w:tcBorders>
            <w:shd w:val="clear" w:color="auto" w:fill="EDEDED"/>
          </w:tcPr>
          <w:p w:rsidR="00CA7C4B" w:rsidRDefault="00CA7C4B">
            <w:pPr>
              <w:pStyle w:val="TableParagraph"/>
              <w:rPr>
                <w:sz w:val="2"/>
              </w:rPr>
            </w:pPr>
          </w:p>
        </w:tc>
      </w:tr>
      <w:tr w:rsidR="00CA7C4B">
        <w:trPr>
          <w:trHeight w:val="286"/>
        </w:trPr>
        <w:tc>
          <w:tcPr>
            <w:tcW w:w="9639" w:type="dxa"/>
            <w:gridSpan w:val="3"/>
            <w:tcBorders>
              <w:top w:val="nil"/>
            </w:tcBorders>
            <w:shd w:val="clear" w:color="auto" w:fill="FFFFFF"/>
          </w:tcPr>
          <w:p w:rsidR="00CA7C4B" w:rsidRDefault="003C2382">
            <w:pPr>
              <w:pStyle w:val="TableParagraph"/>
              <w:spacing w:line="252" w:lineRule="exact"/>
              <w:ind w:left="76"/>
              <w:rPr>
                <w:b/>
              </w:rPr>
            </w:pPr>
            <w:r>
              <w:rPr>
                <w:b/>
              </w:rPr>
              <w:t>Раздел</w:t>
            </w:r>
            <w:r>
              <w:rPr>
                <w:b/>
                <w:spacing w:val="-3"/>
              </w:rPr>
              <w:t xml:space="preserve"> </w:t>
            </w:r>
            <w:r>
              <w:rPr>
                <w:b/>
              </w:rPr>
              <w:t>IV.</w:t>
            </w:r>
            <w:r>
              <w:rPr>
                <w:b/>
                <w:spacing w:val="-6"/>
              </w:rPr>
              <w:t xml:space="preserve"> </w:t>
            </w:r>
            <w:r>
              <w:rPr>
                <w:b/>
              </w:rPr>
              <w:t>Готовая</w:t>
            </w:r>
            <w:r>
              <w:rPr>
                <w:b/>
                <w:spacing w:val="-2"/>
              </w:rPr>
              <w:t xml:space="preserve"> </w:t>
            </w:r>
            <w:r>
              <w:rPr>
                <w:b/>
              </w:rPr>
              <w:t>продукция</w:t>
            </w:r>
            <w:r>
              <w:rPr>
                <w:b/>
                <w:spacing w:val="-3"/>
              </w:rPr>
              <w:t xml:space="preserve"> </w:t>
            </w:r>
            <w:r>
              <w:rPr>
                <w:b/>
              </w:rPr>
              <w:t>и</w:t>
            </w:r>
            <w:r>
              <w:rPr>
                <w:b/>
                <w:spacing w:val="-2"/>
              </w:rPr>
              <w:t xml:space="preserve"> товары</w:t>
            </w:r>
          </w:p>
        </w:tc>
      </w:tr>
      <w:tr w:rsidR="00CA7C4B">
        <w:trPr>
          <w:trHeight w:val="444"/>
        </w:trPr>
        <w:tc>
          <w:tcPr>
            <w:tcW w:w="4424" w:type="dxa"/>
          </w:tcPr>
          <w:p w:rsidR="00CA7C4B" w:rsidRDefault="003C2382">
            <w:pPr>
              <w:pStyle w:val="TableParagraph"/>
              <w:spacing w:before="110"/>
              <w:ind w:left="76"/>
            </w:pPr>
            <w:hyperlink r:id="rId57">
              <w:r>
                <w:t>Выпуск</w:t>
              </w:r>
              <w:r>
                <w:rPr>
                  <w:spacing w:val="-5"/>
                </w:rPr>
                <w:t xml:space="preserve"> </w:t>
              </w:r>
              <w:r>
                <w:t>продукции</w:t>
              </w:r>
              <w:r>
                <w:rPr>
                  <w:spacing w:val="-5"/>
                </w:rPr>
                <w:t xml:space="preserve"> </w:t>
              </w:r>
              <w:r>
                <w:t>(работ,</w:t>
              </w:r>
              <w:r>
                <w:rPr>
                  <w:spacing w:val="-4"/>
                </w:rPr>
                <w:t xml:space="preserve"> </w:t>
              </w:r>
              <w:r>
                <w:rPr>
                  <w:spacing w:val="-2"/>
                </w:rPr>
                <w:t>услуг)</w:t>
              </w:r>
            </w:hyperlink>
          </w:p>
        </w:tc>
        <w:tc>
          <w:tcPr>
            <w:tcW w:w="789" w:type="dxa"/>
          </w:tcPr>
          <w:p w:rsidR="00CA7C4B" w:rsidRDefault="003C2382">
            <w:pPr>
              <w:pStyle w:val="TableParagraph"/>
              <w:spacing w:before="110"/>
              <w:ind w:left="76"/>
            </w:pPr>
            <w:r>
              <w:rPr>
                <w:spacing w:val="-5"/>
              </w:rPr>
              <w:t>40</w:t>
            </w:r>
          </w:p>
        </w:tc>
        <w:tc>
          <w:tcPr>
            <w:tcW w:w="4426" w:type="dxa"/>
          </w:tcPr>
          <w:p w:rsidR="00CA7C4B" w:rsidRDefault="00CA7C4B">
            <w:pPr>
              <w:pStyle w:val="TableParagraph"/>
            </w:pPr>
          </w:p>
        </w:tc>
      </w:tr>
      <w:tr w:rsidR="00CA7C4B">
        <w:trPr>
          <w:trHeight w:val="1161"/>
        </w:trPr>
        <w:tc>
          <w:tcPr>
            <w:tcW w:w="4424" w:type="dxa"/>
          </w:tcPr>
          <w:p w:rsidR="00CA7C4B" w:rsidRDefault="003C2382">
            <w:pPr>
              <w:pStyle w:val="TableParagraph"/>
              <w:spacing w:before="68"/>
              <w:ind w:left="76"/>
            </w:pPr>
            <w:hyperlink r:id="rId58">
              <w:r>
                <w:rPr>
                  <w:spacing w:val="-2"/>
                </w:rPr>
                <w:t>Товары</w:t>
              </w:r>
            </w:hyperlink>
          </w:p>
        </w:tc>
        <w:tc>
          <w:tcPr>
            <w:tcW w:w="789" w:type="dxa"/>
          </w:tcPr>
          <w:p w:rsidR="00CA7C4B" w:rsidRDefault="003C2382">
            <w:pPr>
              <w:pStyle w:val="TableParagraph"/>
              <w:spacing w:before="68"/>
              <w:ind w:left="76"/>
            </w:pPr>
            <w:r>
              <w:rPr>
                <w:spacing w:val="-5"/>
              </w:rPr>
              <w:t>41</w:t>
            </w:r>
          </w:p>
        </w:tc>
        <w:tc>
          <w:tcPr>
            <w:tcW w:w="4426" w:type="dxa"/>
          </w:tcPr>
          <w:p w:rsidR="00CA7C4B" w:rsidRDefault="003C2382">
            <w:pPr>
              <w:pStyle w:val="TableParagraph"/>
              <w:numPr>
                <w:ilvl w:val="0"/>
                <w:numId w:val="25"/>
              </w:numPr>
              <w:tabs>
                <w:tab w:val="left" w:pos="295"/>
              </w:tabs>
              <w:spacing w:before="68" w:line="252" w:lineRule="exact"/>
              <w:ind w:left="295" w:hanging="220"/>
            </w:pPr>
            <w:r>
              <w:t>Товары</w:t>
            </w:r>
            <w:r>
              <w:rPr>
                <w:spacing w:val="-3"/>
              </w:rPr>
              <w:t xml:space="preserve"> </w:t>
            </w:r>
            <w:r>
              <w:t>на</w:t>
            </w:r>
            <w:r>
              <w:rPr>
                <w:spacing w:val="-4"/>
              </w:rPr>
              <w:t xml:space="preserve"> </w:t>
            </w:r>
            <w:r>
              <w:rPr>
                <w:spacing w:val="-2"/>
              </w:rPr>
              <w:t>складах.</w:t>
            </w:r>
          </w:p>
          <w:p w:rsidR="00CA7C4B" w:rsidRDefault="003C2382">
            <w:pPr>
              <w:pStyle w:val="TableParagraph"/>
              <w:numPr>
                <w:ilvl w:val="0"/>
                <w:numId w:val="25"/>
              </w:numPr>
              <w:tabs>
                <w:tab w:val="left" w:pos="295"/>
              </w:tabs>
              <w:spacing w:line="252" w:lineRule="exact"/>
              <w:ind w:left="295" w:hanging="220"/>
            </w:pPr>
            <w:r>
              <w:t>Товары</w:t>
            </w:r>
            <w:r>
              <w:rPr>
                <w:spacing w:val="-4"/>
              </w:rPr>
              <w:t xml:space="preserve"> </w:t>
            </w:r>
            <w:r>
              <w:t>в</w:t>
            </w:r>
            <w:r>
              <w:rPr>
                <w:spacing w:val="-5"/>
              </w:rPr>
              <w:t xml:space="preserve"> </w:t>
            </w:r>
            <w:r>
              <w:t>розничной</w:t>
            </w:r>
            <w:r>
              <w:rPr>
                <w:spacing w:val="-4"/>
              </w:rPr>
              <w:t xml:space="preserve"> </w:t>
            </w:r>
            <w:r>
              <w:rPr>
                <w:spacing w:val="-2"/>
              </w:rPr>
              <w:t>торговле.</w:t>
            </w:r>
          </w:p>
          <w:p w:rsidR="00CA7C4B" w:rsidRDefault="003C2382">
            <w:pPr>
              <w:pStyle w:val="TableParagraph"/>
              <w:numPr>
                <w:ilvl w:val="0"/>
                <w:numId w:val="25"/>
              </w:numPr>
              <w:tabs>
                <w:tab w:val="left" w:pos="295"/>
              </w:tabs>
              <w:spacing w:before="1" w:line="252" w:lineRule="exact"/>
              <w:ind w:left="295" w:hanging="220"/>
            </w:pPr>
            <w:r>
              <w:t>Тара</w:t>
            </w:r>
            <w:r>
              <w:rPr>
                <w:spacing w:val="-2"/>
              </w:rPr>
              <w:t xml:space="preserve"> </w:t>
            </w:r>
            <w:r>
              <w:t>под</w:t>
            </w:r>
            <w:r>
              <w:rPr>
                <w:spacing w:val="-2"/>
              </w:rPr>
              <w:t xml:space="preserve"> </w:t>
            </w:r>
            <w:r>
              <w:t>товаром</w:t>
            </w:r>
            <w:r>
              <w:rPr>
                <w:spacing w:val="-2"/>
              </w:rPr>
              <w:t xml:space="preserve"> </w:t>
            </w:r>
            <w:r>
              <w:t>и</w:t>
            </w:r>
            <w:r>
              <w:rPr>
                <w:spacing w:val="-2"/>
              </w:rPr>
              <w:t xml:space="preserve"> порожняя.</w:t>
            </w:r>
          </w:p>
          <w:p w:rsidR="00CA7C4B" w:rsidRDefault="003C2382">
            <w:pPr>
              <w:pStyle w:val="TableParagraph"/>
              <w:numPr>
                <w:ilvl w:val="0"/>
                <w:numId w:val="25"/>
              </w:numPr>
              <w:tabs>
                <w:tab w:val="left" w:pos="295"/>
              </w:tabs>
              <w:spacing w:line="252" w:lineRule="exact"/>
              <w:ind w:left="295" w:hanging="220"/>
            </w:pPr>
            <w:r>
              <w:t>Покупные</w:t>
            </w:r>
            <w:r>
              <w:rPr>
                <w:spacing w:val="-8"/>
              </w:rPr>
              <w:t xml:space="preserve"> </w:t>
            </w:r>
            <w:r>
              <w:rPr>
                <w:spacing w:val="-2"/>
              </w:rPr>
              <w:t>изделия</w:t>
            </w:r>
          </w:p>
        </w:tc>
      </w:tr>
      <w:tr w:rsidR="00CA7C4B">
        <w:trPr>
          <w:trHeight w:val="403"/>
        </w:trPr>
        <w:tc>
          <w:tcPr>
            <w:tcW w:w="4424" w:type="dxa"/>
          </w:tcPr>
          <w:p w:rsidR="00CA7C4B" w:rsidRDefault="003C2382">
            <w:pPr>
              <w:pStyle w:val="TableParagraph"/>
              <w:spacing w:before="68"/>
              <w:ind w:left="76"/>
            </w:pPr>
            <w:hyperlink r:id="rId59">
              <w:r>
                <w:t>Торговая</w:t>
              </w:r>
              <w:r>
                <w:rPr>
                  <w:spacing w:val="-5"/>
                </w:rPr>
                <w:t xml:space="preserve"> </w:t>
              </w:r>
              <w:r>
                <w:rPr>
                  <w:spacing w:val="-2"/>
                </w:rPr>
                <w:t>наценка</w:t>
              </w:r>
            </w:hyperlink>
          </w:p>
        </w:tc>
        <w:tc>
          <w:tcPr>
            <w:tcW w:w="789" w:type="dxa"/>
          </w:tcPr>
          <w:p w:rsidR="00CA7C4B" w:rsidRDefault="003C2382">
            <w:pPr>
              <w:pStyle w:val="TableParagraph"/>
              <w:spacing w:before="68"/>
              <w:ind w:left="76"/>
            </w:pPr>
            <w:r>
              <w:rPr>
                <w:spacing w:val="-5"/>
              </w:rPr>
              <w:t>42</w:t>
            </w:r>
          </w:p>
        </w:tc>
        <w:tc>
          <w:tcPr>
            <w:tcW w:w="4426" w:type="dxa"/>
          </w:tcPr>
          <w:p w:rsidR="00CA7C4B" w:rsidRDefault="00CA7C4B">
            <w:pPr>
              <w:pStyle w:val="TableParagraph"/>
            </w:pPr>
          </w:p>
        </w:tc>
      </w:tr>
      <w:tr w:rsidR="00CA7C4B">
        <w:trPr>
          <w:trHeight w:val="402"/>
        </w:trPr>
        <w:tc>
          <w:tcPr>
            <w:tcW w:w="4424" w:type="dxa"/>
          </w:tcPr>
          <w:p w:rsidR="00CA7C4B" w:rsidRDefault="003C2382">
            <w:pPr>
              <w:pStyle w:val="TableParagraph"/>
              <w:spacing w:before="68"/>
              <w:ind w:left="76"/>
            </w:pPr>
            <w:hyperlink r:id="rId60">
              <w:r>
                <w:t>Готовая</w:t>
              </w:r>
              <w:r>
                <w:rPr>
                  <w:spacing w:val="-4"/>
                </w:rPr>
                <w:t xml:space="preserve"> </w:t>
              </w:r>
              <w:r>
                <w:rPr>
                  <w:spacing w:val="-2"/>
                </w:rPr>
                <w:t>продукция</w:t>
              </w:r>
            </w:hyperlink>
          </w:p>
        </w:tc>
        <w:tc>
          <w:tcPr>
            <w:tcW w:w="789" w:type="dxa"/>
          </w:tcPr>
          <w:p w:rsidR="00CA7C4B" w:rsidRDefault="003C2382">
            <w:pPr>
              <w:pStyle w:val="TableParagraph"/>
              <w:spacing w:before="68"/>
              <w:ind w:left="76"/>
            </w:pPr>
            <w:r>
              <w:rPr>
                <w:spacing w:val="-5"/>
              </w:rPr>
              <w:t>43</w:t>
            </w:r>
          </w:p>
        </w:tc>
        <w:tc>
          <w:tcPr>
            <w:tcW w:w="4426" w:type="dxa"/>
          </w:tcPr>
          <w:p w:rsidR="00CA7C4B" w:rsidRDefault="00CA7C4B">
            <w:pPr>
              <w:pStyle w:val="TableParagraph"/>
            </w:pPr>
          </w:p>
        </w:tc>
      </w:tr>
      <w:tr w:rsidR="00CA7C4B">
        <w:trPr>
          <w:trHeight w:val="402"/>
        </w:trPr>
        <w:tc>
          <w:tcPr>
            <w:tcW w:w="4424" w:type="dxa"/>
          </w:tcPr>
          <w:p w:rsidR="00CA7C4B" w:rsidRDefault="003C2382">
            <w:pPr>
              <w:pStyle w:val="TableParagraph"/>
              <w:spacing w:before="68"/>
              <w:ind w:left="76"/>
            </w:pPr>
            <w:hyperlink r:id="rId61">
              <w:r>
                <w:t>Расходы</w:t>
              </w:r>
              <w:r>
                <w:rPr>
                  <w:spacing w:val="-1"/>
                </w:rPr>
                <w:t xml:space="preserve"> </w:t>
              </w:r>
              <w:r>
                <w:t>на</w:t>
              </w:r>
              <w:r>
                <w:rPr>
                  <w:spacing w:val="-1"/>
                </w:rPr>
                <w:t xml:space="preserve"> </w:t>
              </w:r>
              <w:r>
                <w:rPr>
                  <w:spacing w:val="-2"/>
                </w:rPr>
                <w:t>продажу</w:t>
              </w:r>
            </w:hyperlink>
          </w:p>
        </w:tc>
        <w:tc>
          <w:tcPr>
            <w:tcW w:w="789" w:type="dxa"/>
          </w:tcPr>
          <w:p w:rsidR="00CA7C4B" w:rsidRDefault="003C2382">
            <w:pPr>
              <w:pStyle w:val="TableParagraph"/>
              <w:spacing w:before="68"/>
              <w:ind w:left="76"/>
            </w:pPr>
            <w:r>
              <w:rPr>
                <w:spacing w:val="-5"/>
              </w:rPr>
              <w:t>44</w:t>
            </w:r>
          </w:p>
        </w:tc>
        <w:tc>
          <w:tcPr>
            <w:tcW w:w="4426" w:type="dxa"/>
          </w:tcPr>
          <w:p w:rsidR="00CA7C4B" w:rsidRDefault="00CA7C4B">
            <w:pPr>
              <w:pStyle w:val="TableParagraph"/>
            </w:pPr>
          </w:p>
        </w:tc>
      </w:tr>
      <w:tr w:rsidR="00CA7C4B">
        <w:trPr>
          <w:trHeight w:val="402"/>
        </w:trPr>
        <w:tc>
          <w:tcPr>
            <w:tcW w:w="4424" w:type="dxa"/>
          </w:tcPr>
          <w:p w:rsidR="00CA7C4B" w:rsidRDefault="003C2382">
            <w:pPr>
              <w:pStyle w:val="TableParagraph"/>
              <w:spacing w:before="68"/>
              <w:ind w:left="76"/>
            </w:pPr>
            <w:hyperlink r:id="rId62">
              <w:r>
                <w:t>Товары</w:t>
              </w:r>
              <w:r>
                <w:rPr>
                  <w:spacing w:val="-6"/>
                </w:rPr>
                <w:t xml:space="preserve"> </w:t>
              </w:r>
              <w:r>
                <w:rPr>
                  <w:spacing w:val="-2"/>
                </w:rPr>
                <w:t>отгруженные</w:t>
              </w:r>
            </w:hyperlink>
          </w:p>
        </w:tc>
        <w:tc>
          <w:tcPr>
            <w:tcW w:w="789" w:type="dxa"/>
          </w:tcPr>
          <w:p w:rsidR="00CA7C4B" w:rsidRDefault="003C2382">
            <w:pPr>
              <w:pStyle w:val="TableParagraph"/>
              <w:spacing w:before="68"/>
              <w:ind w:left="76"/>
            </w:pPr>
            <w:r>
              <w:rPr>
                <w:spacing w:val="-5"/>
              </w:rPr>
              <w:t>45</w:t>
            </w:r>
          </w:p>
        </w:tc>
        <w:tc>
          <w:tcPr>
            <w:tcW w:w="4426" w:type="dxa"/>
          </w:tcPr>
          <w:p w:rsidR="00CA7C4B" w:rsidRDefault="00CA7C4B">
            <w:pPr>
              <w:pStyle w:val="TableParagraph"/>
            </w:pPr>
          </w:p>
        </w:tc>
      </w:tr>
      <w:tr w:rsidR="00CA7C4B">
        <w:trPr>
          <w:trHeight w:val="657"/>
        </w:trPr>
        <w:tc>
          <w:tcPr>
            <w:tcW w:w="4424" w:type="dxa"/>
          </w:tcPr>
          <w:p w:rsidR="00CA7C4B" w:rsidRDefault="003C2382">
            <w:pPr>
              <w:pStyle w:val="TableParagraph"/>
              <w:spacing w:before="70"/>
              <w:ind w:left="76"/>
            </w:pPr>
            <w:hyperlink r:id="rId63">
              <w:r>
                <w:t>Выполненные</w:t>
              </w:r>
              <w:r>
                <w:rPr>
                  <w:spacing w:val="32"/>
                </w:rPr>
                <w:t xml:space="preserve"> </w:t>
              </w:r>
              <w:r>
                <w:t>этапы</w:t>
              </w:r>
              <w:r>
                <w:rPr>
                  <w:spacing w:val="32"/>
                </w:rPr>
                <w:t xml:space="preserve"> </w:t>
              </w:r>
              <w:r>
                <w:t>по</w:t>
              </w:r>
              <w:r>
                <w:rPr>
                  <w:spacing w:val="30"/>
                </w:rPr>
                <w:t xml:space="preserve"> </w:t>
              </w:r>
              <w:r>
                <w:t>незавершенным</w:t>
              </w:r>
              <w:r>
                <w:rPr>
                  <w:spacing w:val="32"/>
                </w:rPr>
                <w:t xml:space="preserve"> </w:t>
              </w:r>
              <w:r>
                <w:t>ра-</w:t>
              </w:r>
            </w:hyperlink>
            <w:r>
              <w:t xml:space="preserve"> </w:t>
            </w:r>
            <w:hyperlink r:id="rId64">
              <w:r>
                <w:rPr>
                  <w:spacing w:val="-2"/>
                </w:rPr>
                <w:t>ботам</w:t>
              </w:r>
            </w:hyperlink>
          </w:p>
        </w:tc>
        <w:tc>
          <w:tcPr>
            <w:tcW w:w="789" w:type="dxa"/>
          </w:tcPr>
          <w:p w:rsidR="00CA7C4B" w:rsidRDefault="003C2382">
            <w:pPr>
              <w:pStyle w:val="TableParagraph"/>
              <w:spacing w:before="70"/>
              <w:ind w:left="76"/>
            </w:pPr>
            <w:r>
              <w:rPr>
                <w:spacing w:val="-5"/>
              </w:rPr>
              <w:t>46</w:t>
            </w:r>
          </w:p>
        </w:tc>
        <w:tc>
          <w:tcPr>
            <w:tcW w:w="4426" w:type="dxa"/>
          </w:tcPr>
          <w:p w:rsidR="00CA7C4B" w:rsidRDefault="00CA7C4B">
            <w:pPr>
              <w:pStyle w:val="TableParagraph"/>
            </w:pPr>
          </w:p>
        </w:tc>
      </w:tr>
      <w:tr w:rsidR="00CA7C4B">
        <w:trPr>
          <w:trHeight w:val="402"/>
        </w:trPr>
        <w:tc>
          <w:tcPr>
            <w:tcW w:w="4424" w:type="dxa"/>
          </w:tcPr>
          <w:p w:rsidR="00CA7C4B" w:rsidRDefault="003C2382">
            <w:pPr>
              <w:pStyle w:val="TableParagraph"/>
              <w:spacing w:before="68"/>
              <w:ind w:left="76"/>
            </w:pPr>
            <w:r>
              <w:rPr>
                <w:spacing w:val="-2"/>
              </w:rPr>
              <w:t>................................</w:t>
            </w:r>
          </w:p>
        </w:tc>
        <w:tc>
          <w:tcPr>
            <w:tcW w:w="789" w:type="dxa"/>
          </w:tcPr>
          <w:p w:rsidR="00CA7C4B" w:rsidRDefault="003C2382">
            <w:pPr>
              <w:pStyle w:val="TableParagraph"/>
              <w:spacing w:before="68"/>
              <w:ind w:left="76"/>
            </w:pPr>
            <w:r>
              <w:rPr>
                <w:spacing w:val="-5"/>
              </w:rPr>
              <w:t>47</w:t>
            </w:r>
          </w:p>
        </w:tc>
        <w:tc>
          <w:tcPr>
            <w:tcW w:w="4426" w:type="dxa"/>
          </w:tcPr>
          <w:p w:rsidR="00CA7C4B" w:rsidRDefault="00CA7C4B">
            <w:pPr>
              <w:pStyle w:val="TableParagraph"/>
            </w:pPr>
          </w:p>
        </w:tc>
      </w:tr>
      <w:tr w:rsidR="00CA7C4B">
        <w:trPr>
          <w:trHeight w:val="402"/>
        </w:trPr>
        <w:tc>
          <w:tcPr>
            <w:tcW w:w="4424" w:type="dxa"/>
          </w:tcPr>
          <w:p w:rsidR="00CA7C4B" w:rsidRDefault="003C2382">
            <w:pPr>
              <w:pStyle w:val="TableParagraph"/>
              <w:spacing w:before="68"/>
              <w:ind w:left="76"/>
            </w:pPr>
            <w:r>
              <w:rPr>
                <w:spacing w:val="-2"/>
              </w:rPr>
              <w:t>................................</w:t>
            </w:r>
          </w:p>
        </w:tc>
        <w:tc>
          <w:tcPr>
            <w:tcW w:w="789" w:type="dxa"/>
          </w:tcPr>
          <w:p w:rsidR="00CA7C4B" w:rsidRDefault="003C2382">
            <w:pPr>
              <w:pStyle w:val="TableParagraph"/>
              <w:spacing w:before="68"/>
              <w:ind w:left="76"/>
            </w:pPr>
            <w:r>
              <w:rPr>
                <w:spacing w:val="-5"/>
              </w:rPr>
              <w:t>48</w:t>
            </w:r>
          </w:p>
        </w:tc>
        <w:tc>
          <w:tcPr>
            <w:tcW w:w="4426" w:type="dxa"/>
          </w:tcPr>
          <w:p w:rsidR="00CA7C4B" w:rsidRDefault="00CA7C4B">
            <w:pPr>
              <w:pStyle w:val="TableParagraph"/>
            </w:pPr>
          </w:p>
        </w:tc>
      </w:tr>
      <w:tr w:rsidR="00CA7C4B">
        <w:trPr>
          <w:trHeight w:val="442"/>
        </w:trPr>
        <w:tc>
          <w:tcPr>
            <w:tcW w:w="4424" w:type="dxa"/>
          </w:tcPr>
          <w:p w:rsidR="00CA7C4B" w:rsidRDefault="003C2382">
            <w:pPr>
              <w:pStyle w:val="TableParagraph"/>
              <w:spacing w:before="68"/>
              <w:ind w:left="76"/>
            </w:pPr>
            <w:r>
              <w:rPr>
                <w:spacing w:val="-2"/>
              </w:rPr>
              <w:t>................................</w:t>
            </w:r>
          </w:p>
        </w:tc>
        <w:tc>
          <w:tcPr>
            <w:tcW w:w="789" w:type="dxa"/>
          </w:tcPr>
          <w:p w:rsidR="00CA7C4B" w:rsidRDefault="003C2382">
            <w:pPr>
              <w:pStyle w:val="TableParagraph"/>
              <w:spacing w:before="68"/>
              <w:ind w:left="76"/>
            </w:pPr>
            <w:r>
              <w:rPr>
                <w:spacing w:val="-5"/>
              </w:rPr>
              <w:t>49</w:t>
            </w:r>
          </w:p>
        </w:tc>
        <w:tc>
          <w:tcPr>
            <w:tcW w:w="4426" w:type="dxa"/>
          </w:tcPr>
          <w:p w:rsidR="00CA7C4B" w:rsidRDefault="00CA7C4B">
            <w:pPr>
              <w:pStyle w:val="TableParagraph"/>
            </w:pPr>
          </w:p>
        </w:tc>
      </w:tr>
      <w:tr w:rsidR="00CA7C4B">
        <w:trPr>
          <w:trHeight w:val="323"/>
        </w:trPr>
        <w:tc>
          <w:tcPr>
            <w:tcW w:w="9639" w:type="dxa"/>
            <w:gridSpan w:val="3"/>
            <w:shd w:val="clear" w:color="auto" w:fill="FFFFFF"/>
          </w:tcPr>
          <w:p w:rsidR="00CA7C4B" w:rsidRDefault="003C2382">
            <w:pPr>
              <w:pStyle w:val="TableParagraph"/>
              <w:spacing w:before="28"/>
              <w:ind w:left="76"/>
            </w:pPr>
            <w:r>
              <w:rPr>
                <w:b/>
              </w:rPr>
              <w:t>Раздел</w:t>
            </w:r>
            <w:r>
              <w:rPr>
                <w:b/>
                <w:spacing w:val="-4"/>
              </w:rPr>
              <w:t xml:space="preserve"> </w:t>
            </w:r>
            <w:r>
              <w:rPr>
                <w:b/>
              </w:rPr>
              <w:t>V.</w:t>
            </w:r>
            <w:r>
              <w:rPr>
                <w:b/>
                <w:spacing w:val="-3"/>
              </w:rPr>
              <w:t xml:space="preserve"> </w:t>
            </w:r>
            <w:hyperlink r:id="rId65">
              <w:r>
                <w:t>Денежные</w:t>
              </w:r>
              <w:r>
                <w:rPr>
                  <w:spacing w:val="-5"/>
                </w:rPr>
                <w:t xml:space="preserve"> </w:t>
              </w:r>
              <w:r>
                <w:rPr>
                  <w:spacing w:val="-2"/>
                </w:rPr>
                <w:t>средства</w:t>
              </w:r>
            </w:hyperlink>
          </w:p>
        </w:tc>
      </w:tr>
      <w:tr w:rsidR="00CA7C4B">
        <w:trPr>
          <w:trHeight w:val="948"/>
        </w:trPr>
        <w:tc>
          <w:tcPr>
            <w:tcW w:w="4424" w:type="dxa"/>
          </w:tcPr>
          <w:p w:rsidR="00CA7C4B" w:rsidRDefault="003C2382">
            <w:pPr>
              <w:pStyle w:val="TableParagraph"/>
              <w:spacing w:before="107"/>
              <w:ind w:left="76"/>
            </w:pPr>
            <w:hyperlink r:id="rId66">
              <w:r>
                <w:rPr>
                  <w:spacing w:val="-2"/>
                </w:rPr>
                <w:t>Касса</w:t>
              </w:r>
            </w:hyperlink>
          </w:p>
        </w:tc>
        <w:tc>
          <w:tcPr>
            <w:tcW w:w="789" w:type="dxa"/>
          </w:tcPr>
          <w:p w:rsidR="00CA7C4B" w:rsidRDefault="003C2382">
            <w:pPr>
              <w:pStyle w:val="TableParagraph"/>
              <w:spacing w:before="107"/>
              <w:ind w:left="76"/>
            </w:pPr>
            <w:r>
              <w:rPr>
                <w:spacing w:val="-5"/>
              </w:rPr>
              <w:t>50</w:t>
            </w:r>
          </w:p>
        </w:tc>
        <w:tc>
          <w:tcPr>
            <w:tcW w:w="4426" w:type="dxa"/>
          </w:tcPr>
          <w:p w:rsidR="00CA7C4B" w:rsidRDefault="003C2382">
            <w:pPr>
              <w:pStyle w:val="TableParagraph"/>
              <w:numPr>
                <w:ilvl w:val="0"/>
                <w:numId w:val="24"/>
              </w:numPr>
              <w:tabs>
                <w:tab w:val="left" w:pos="295"/>
              </w:tabs>
              <w:spacing w:before="107"/>
              <w:ind w:hanging="220"/>
            </w:pPr>
            <w:r>
              <w:t>Касса</w:t>
            </w:r>
            <w:r>
              <w:rPr>
                <w:spacing w:val="-5"/>
              </w:rPr>
              <w:t xml:space="preserve"> </w:t>
            </w:r>
            <w:r>
              <w:rPr>
                <w:spacing w:val="-2"/>
              </w:rPr>
              <w:t>организации.</w:t>
            </w:r>
          </w:p>
          <w:p w:rsidR="00CA7C4B" w:rsidRDefault="003C2382">
            <w:pPr>
              <w:pStyle w:val="TableParagraph"/>
              <w:numPr>
                <w:ilvl w:val="0"/>
                <w:numId w:val="24"/>
              </w:numPr>
              <w:tabs>
                <w:tab w:val="left" w:pos="295"/>
              </w:tabs>
              <w:spacing w:before="2" w:line="252" w:lineRule="exact"/>
              <w:ind w:hanging="220"/>
            </w:pPr>
            <w:r>
              <w:t>Операционная</w:t>
            </w:r>
            <w:r>
              <w:rPr>
                <w:spacing w:val="-12"/>
              </w:rPr>
              <w:t xml:space="preserve"> </w:t>
            </w:r>
            <w:r>
              <w:rPr>
                <w:spacing w:val="-2"/>
              </w:rPr>
              <w:t>касса.</w:t>
            </w:r>
          </w:p>
          <w:p w:rsidR="00CA7C4B" w:rsidRDefault="003C2382">
            <w:pPr>
              <w:pStyle w:val="TableParagraph"/>
              <w:numPr>
                <w:ilvl w:val="0"/>
                <w:numId w:val="24"/>
              </w:numPr>
              <w:tabs>
                <w:tab w:val="left" w:pos="295"/>
              </w:tabs>
              <w:spacing w:line="252" w:lineRule="exact"/>
              <w:ind w:hanging="220"/>
            </w:pPr>
            <w:r>
              <w:t>Денежные</w:t>
            </w:r>
            <w:r>
              <w:rPr>
                <w:spacing w:val="-6"/>
              </w:rPr>
              <w:t xml:space="preserve"> </w:t>
            </w:r>
            <w:r>
              <w:rPr>
                <w:spacing w:val="-2"/>
              </w:rPr>
              <w:t>документы</w:t>
            </w:r>
          </w:p>
        </w:tc>
      </w:tr>
      <w:tr w:rsidR="00CA7C4B">
        <w:trPr>
          <w:trHeight w:val="402"/>
        </w:trPr>
        <w:tc>
          <w:tcPr>
            <w:tcW w:w="4424" w:type="dxa"/>
          </w:tcPr>
          <w:p w:rsidR="00CA7C4B" w:rsidRDefault="003C2382">
            <w:pPr>
              <w:pStyle w:val="TableParagraph"/>
              <w:spacing w:before="68"/>
              <w:ind w:left="76"/>
            </w:pPr>
            <w:hyperlink r:id="rId67">
              <w:r>
                <w:t>Расчетные</w:t>
              </w:r>
              <w:r>
                <w:rPr>
                  <w:spacing w:val="-9"/>
                </w:rPr>
                <w:t xml:space="preserve"> </w:t>
              </w:r>
              <w:r>
                <w:rPr>
                  <w:spacing w:val="-2"/>
                </w:rPr>
                <w:t>счета</w:t>
              </w:r>
            </w:hyperlink>
          </w:p>
        </w:tc>
        <w:tc>
          <w:tcPr>
            <w:tcW w:w="789" w:type="dxa"/>
          </w:tcPr>
          <w:p w:rsidR="00CA7C4B" w:rsidRDefault="003C2382">
            <w:pPr>
              <w:pStyle w:val="TableParagraph"/>
              <w:spacing w:before="68"/>
              <w:ind w:left="76"/>
            </w:pPr>
            <w:r>
              <w:rPr>
                <w:spacing w:val="-5"/>
              </w:rPr>
              <w:t>51</w:t>
            </w:r>
          </w:p>
        </w:tc>
        <w:tc>
          <w:tcPr>
            <w:tcW w:w="4426" w:type="dxa"/>
          </w:tcPr>
          <w:p w:rsidR="00CA7C4B" w:rsidRDefault="00CA7C4B">
            <w:pPr>
              <w:pStyle w:val="TableParagraph"/>
            </w:pPr>
          </w:p>
        </w:tc>
      </w:tr>
      <w:tr w:rsidR="00CA7C4B">
        <w:trPr>
          <w:trHeight w:val="402"/>
        </w:trPr>
        <w:tc>
          <w:tcPr>
            <w:tcW w:w="4424" w:type="dxa"/>
          </w:tcPr>
          <w:p w:rsidR="00CA7C4B" w:rsidRDefault="003C2382">
            <w:pPr>
              <w:pStyle w:val="TableParagraph"/>
              <w:spacing w:before="68"/>
              <w:ind w:left="76"/>
            </w:pPr>
            <w:hyperlink r:id="rId68">
              <w:r>
                <w:t>Валютные</w:t>
              </w:r>
              <w:r>
                <w:rPr>
                  <w:spacing w:val="-7"/>
                </w:rPr>
                <w:t xml:space="preserve"> </w:t>
              </w:r>
              <w:r>
                <w:rPr>
                  <w:spacing w:val="-2"/>
                </w:rPr>
                <w:t>счета</w:t>
              </w:r>
            </w:hyperlink>
          </w:p>
        </w:tc>
        <w:tc>
          <w:tcPr>
            <w:tcW w:w="789" w:type="dxa"/>
          </w:tcPr>
          <w:p w:rsidR="00CA7C4B" w:rsidRDefault="003C2382">
            <w:pPr>
              <w:pStyle w:val="TableParagraph"/>
              <w:spacing w:before="68"/>
              <w:ind w:left="76"/>
            </w:pPr>
            <w:r>
              <w:rPr>
                <w:spacing w:val="-5"/>
              </w:rPr>
              <w:t>52</w:t>
            </w:r>
          </w:p>
        </w:tc>
        <w:tc>
          <w:tcPr>
            <w:tcW w:w="4426" w:type="dxa"/>
          </w:tcPr>
          <w:p w:rsidR="00CA7C4B" w:rsidRDefault="00CA7C4B">
            <w:pPr>
              <w:pStyle w:val="TableParagraph"/>
            </w:pPr>
          </w:p>
        </w:tc>
      </w:tr>
      <w:tr w:rsidR="00CA7C4B">
        <w:trPr>
          <w:trHeight w:val="402"/>
        </w:trPr>
        <w:tc>
          <w:tcPr>
            <w:tcW w:w="4424" w:type="dxa"/>
          </w:tcPr>
          <w:p w:rsidR="00CA7C4B" w:rsidRDefault="003C2382">
            <w:pPr>
              <w:pStyle w:val="TableParagraph"/>
              <w:spacing w:before="68"/>
              <w:ind w:left="76"/>
            </w:pPr>
            <w:r>
              <w:rPr>
                <w:spacing w:val="-2"/>
              </w:rPr>
              <w:t>................................</w:t>
            </w:r>
          </w:p>
        </w:tc>
        <w:tc>
          <w:tcPr>
            <w:tcW w:w="789" w:type="dxa"/>
          </w:tcPr>
          <w:p w:rsidR="00CA7C4B" w:rsidRDefault="003C2382">
            <w:pPr>
              <w:pStyle w:val="TableParagraph"/>
              <w:spacing w:before="68"/>
              <w:ind w:left="76"/>
            </w:pPr>
            <w:r>
              <w:rPr>
                <w:spacing w:val="-5"/>
              </w:rPr>
              <w:t>53</w:t>
            </w:r>
          </w:p>
        </w:tc>
        <w:tc>
          <w:tcPr>
            <w:tcW w:w="4426" w:type="dxa"/>
          </w:tcPr>
          <w:p w:rsidR="00CA7C4B" w:rsidRDefault="00CA7C4B">
            <w:pPr>
              <w:pStyle w:val="TableParagraph"/>
            </w:pPr>
          </w:p>
        </w:tc>
      </w:tr>
      <w:tr w:rsidR="00CA7C4B">
        <w:trPr>
          <w:trHeight w:val="402"/>
        </w:trPr>
        <w:tc>
          <w:tcPr>
            <w:tcW w:w="4424" w:type="dxa"/>
          </w:tcPr>
          <w:p w:rsidR="00CA7C4B" w:rsidRDefault="003C2382">
            <w:pPr>
              <w:pStyle w:val="TableParagraph"/>
              <w:spacing w:before="68"/>
              <w:ind w:left="76"/>
            </w:pPr>
            <w:r>
              <w:rPr>
                <w:spacing w:val="-2"/>
              </w:rPr>
              <w:t>................................</w:t>
            </w:r>
          </w:p>
        </w:tc>
        <w:tc>
          <w:tcPr>
            <w:tcW w:w="789" w:type="dxa"/>
          </w:tcPr>
          <w:p w:rsidR="00CA7C4B" w:rsidRDefault="003C2382">
            <w:pPr>
              <w:pStyle w:val="TableParagraph"/>
              <w:spacing w:before="68"/>
              <w:ind w:left="76"/>
            </w:pPr>
            <w:r>
              <w:rPr>
                <w:spacing w:val="-5"/>
              </w:rPr>
              <w:t>54</w:t>
            </w:r>
          </w:p>
        </w:tc>
        <w:tc>
          <w:tcPr>
            <w:tcW w:w="4426" w:type="dxa"/>
          </w:tcPr>
          <w:p w:rsidR="00CA7C4B" w:rsidRDefault="00CA7C4B">
            <w:pPr>
              <w:pStyle w:val="TableParagraph"/>
            </w:pPr>
          </w:p>
        </w:tc>
      </w:tr>
      <w:tr w:rsidR="00CA7C4B">
        <w:trPr>
          <w:trHeight w:val="909"/>
        </w:trPr>
        <w:tc>
          <w:tcPr>
            <w:tcW w:w="4424" w:type="dxa"/>
          </w:tcPr>
          <w:p w:rsidR="00CA7C4B" w:rsidRDefault="003C2382">
            <w:pPr>
              <w:pStyle w:val="TableParagraph"/>
              <w:spacing w:before="71"/>
              <w:ind w:left="76"/>
            </w:pPr>
            <w:hyperlink r:id="rId69">
              <w:r>
                <w:t>Специальные</w:t>
              </w:r>
              <w:r>
                <w:rPr>
                  <w:spacing w:val="-4"/>
                </w:rPr>
                <w:t xml:space="preserve"> </w:t>
              </w:r>
              <w:r>
                <w:t>счета</w:t>
              </w:r>
              <w:r>
                <w:rPr>
                  <w:spacing w:val="-1"/>
                </w:rPr>
                <w:t xml:space="preserve"> </w:t>
              </w:r>
              <w:r>
                <w:t>в</w:t>
              </w:r>
              <w:r>
                <w:rPr>
                  <w:spacing w:val="-2"/>
                </w:rPr>
                <w:t xml:space="preserve"> банках</w:t>
              </w:r>
            </w:hyperlink>
          </w:p>
        </w:tc>
        <w:tc>
          <w:tcPr>
            <w:tcW w:w="789" w:type="dxa"/>
          </w:tcPr>
          <w:p w:rsidR="00CA7C4B" w:rsidRDefault="003C2382">
            <w:pPr>
              <w:pStyle w:val="TableParagraph"/>
              <w:spacing w:before="71"/>
              <w:ind w:left="76"/>
            </w:pPr>
            <w:r>
              <w:rPr>
                <w:spacing w:val="-5"/>
              </w:rPr>
              <w:t>55</w:t>
            </w:r>
          </w:p>
        </w:tc>
        <w:tc>
          <w:tcPr>
            <w:tcW w:w="4426" w:type="dxa"/>
          </w:tcPr>
          <w:p w:rsidR="00CA7C4B" w:rsidRDefault="003C2382">
            <w:pPr>
              <w:pStyle w:val="TableParagraph"/>
              <w:numPr>
                <w:ilvl w:val="0"/>
                <w:numId w:val="23"/>
              </w:numPr>
              <w:tabs>
                <w:tab w:val="left" w:pos="295"/>
              </w:tabs>
              <w:spacing w:before="71" w:line="252" w:lineRule="exact"/>
              <w:ind w:hanging="220"/>
            </w:pPr>
            <w:r>
              <w:rPr>
                <w:spacing w:val="-2"/>
              </w:rPr>
              <w:t>Аккредитивы.</w:t>
            </w:r>
          </w:p>
          <w:p w:rsidR="00CA7C4B" w:rsidRDefault="003C2382">
            <w:pPr>
              <w:pStyle w:val="TableParagraph"/>
              <w:numPr>
                <w:ilvl w:val="0"/>
                <w:numId w:val="23"/>
              </w:numPr>
              <w:tabs>
                <w:tab w:val="left" w:pos="295"/>
              </w:tabs>
              <w:spacing w:line="252" w:lineRule="exact"/>
              <w:ind w:hanging="220"/>
            </w:pPr>
            <w:r>
              <w:t>Чековые</w:t>
            </w:r>
            <w:r>
              <w:rPr>
                <w:spacing w:val="-9"/>
              </w:rPr>
              <w:t xml:space="preserve"> </w:t>
            </w:r>
            <w:r>
              <w:rPr>
                <w:spacing w:val="-2"/>
              </w:rPr>
              <w:t>книжки.</w:t>
            </w:r>
          </w:p>
          <w:p w:rsidR="00CA7C4B" w:rsidRDefault="003C2382">
            <w:pPr>
              <w:pStyle w:val="TableParagraph"/>
              <w:numPr>
                <w:ilvl w:val="0"/>
                <w:numId w:val="23"/>
              </w:numPr>
              <w:tabs>
                <w:tab w:val="left" w:pos="295"/>
              </w:tabs>
              <w:spacing w:line="252" w:lineRule="exact"/>
              <w:ind w:hanging="220"/>
            </w:pPr>
            <w:r>
              <w:t>Депозитные</w:t>
            </w:r>
            <w:r>
              <w:rPr>
                <w:spacing w:val="-7"/>
              </w:rPr>
              <w:t xml:space="preserve"> </w:t>
            </w:r>
            <w:r>
              <w:rPr>
                <w:spacing w:val="-2"/>
              </w:rPr>
              <w:t>счета</w:t>
            </w:r>
          </w:p>
        </w:tc>
      </w:tr>
    </w:tbl>
    <w:p w:rsidR="00CA7C4B" w:rsidRDefault="00CA7C4B">
      <w:pPr>
        <w:spacing w:line="252" w:lineRule="exact"/>
        <w:sectPr w:rsidR="00CA7C4B">
          <w:type w:val="continuous"/>
          <w:pgSz w:w="11910" w:h="16840"/>
          <w:pgMar w:top="1100" w:right="800" w:bottom="1131" w:left="800" w:header="0" w:footer="631" w:gutter="0"/>
          <w:cols w:space="720"/>
        </w:sectPr>
      </w:pPr>
    </w:p>
    <w:tbl>
      <w:tblPr>
        <w:tblStyle w:val="TableNormal"/>
        <w:tblW w:w="0" w:type="auto"/>
        <w:tblInd w:w="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24"/>
        <w:gridCol w:w="789"/>
        <w:gridCol w:w="4426"/>
      </w:tblGrid>
      <w:tr w:rsidR="00CA7C4B">
        <w:trPr>
          <w:trHeight w:val="405"/>
        </w:trPr>
        <w:tc>
          <w:tcPr>
            <w:tcW w:w="4424" w:type="dxa"/>
          </w:tcPr>
          <w:p w:rsidR="00CA7C4B" w:rsidRDefault="003C2382">
            <w:pPr>
              <w:pStyle w:val="TableParagraph"/>
              <w:spacing w:before="70"/>
              <w:ind w:left="76"/>
            </w:pPr>
            <w:r>
              <w:rPr>
                <w:spacing w:val="-2"/>
              </w:rPr>
              <w:lastRenderedPageBreak/>
              <w:t>................................</w:t>
            </w:r>
          </w:p>
        </w:tc>
        <w:tc>
          <w:tcPr>
            <w:tcW w:w="789" w:type="dxa"/>
          </w:tcPr>
          <w:p w:rsidR="00CA7C4B" w:rsidRDefault="003C2382">
            <w:pPr>
              <w:pStyle w:val="TableParagraph"/>
              <w:spacing w:before="70"/>
              <w:ind w:left="76"/>
            </w:pPr>
            <w:r>
              <w:rPr>
                <w:spacing w:val="-5"/>
              </w:rPr>
              <w:t>56</w:t>
            </w:r>
          </w:p>
        </w:tc>
        <w:tc>
          <w:tcPr>
            <w:tcW w:w="4426" w:type="dxa"/>
          </w:tcPr>
          <w:p w:rsidR="00CA7C4B" w:rsidRDefault="00CA7C4B">
            <w:pPr>
              <w:pStyle w:val="TableParagraph"/>
            </w:pPr>
          </w:p>
        </w:tc>
      </w:tr>
      <w:tr w:rsidR="00CA7C4B">
        <w:trPr>
          <w:trHeight w:val="403"/>
        </w:trPr>
        <w:tc>
          <w:tcPr>
            <w:tcW w:w="4424" w:type="dxa"/>
          </w:tcPr>
          <w:p w:rsidR="00CA7C4B" w:rsidRDefault="003C2382">
            <w:pPr>
              <w:pStyle w:val="TableParagraph"/>
              <w:spacing w:before="68"/>
              <w:ind w:left="76"/>
            </w:pPr>
            <w:hyperlink r:id="rId70">
              <w:r>
                <w:t>Переводы</w:t>
              </w:r>
              <w:r>
                <w:rPr>
                  <w:spacing w:val="-5"/>
                </w:rPr>
                <w:t xml:space="preserve"> </w:t>
              </w:r>
              <w:r>
                <w:t>в</w:t>
              </w:r>
              <w:r>
                <w:rPr>
                  <w:spacing w:val="-2"/>
                </w:rPr>
                <w:t xml:space="preserve"> </w:t>
              </w:r>
              <w:r>
                <w:rPr>
                  <w:spacing w:val="-4"/>
                </w:rPr>
                <w:t>пути</w:t>
              </w:r>
            </w:hyperlink>
          </w:p>
        </w:tc>
        <w:tc>
          <w:tcPr>
            <w:tcW w:w="789" w:type="dxa"/>
          </w:tcPr>
          <w:p w:rsidR="00CA7C4B" w:rsidRDefault="003C2382">
            <w:pPr>
              <w:pStyle w:val="TableParagraph"/>
              <w:spacing w:before="68"/>
              <w:ind w:left="76"/>
            </w:pPr>
            <w:r>
              <w:rPr>
                <w:spacing w:val="-5"/>
              </w:rPr>
              <w:t>57</w:t>
            </w:r>
          </w:p>
        </w:tc>
        <w:tc>
          <w:tcPr>
            <w:tcW w:w="4426" w:type="dxa"/>
          </w:tcPr>
          <w:p w:rsidR="00CA7C4B" w:rsidRDefault="00CA7C4B">
            <w:pPr>
              <w:pStyle w:val="TableParagraph"/>
            </w:pPr>
          </w:p>
        </w:tc>
      </w:tr>
      <w:tr w:rsidR="00CA7C4B">
        <w:trPr>
          <w:trHeight w:val="1413"/>
        </w:trPr>
        <w:tc>
          <w:tcPr>
            <w:tcW w:w="4424" w:type="dxa"/>
          </w:tcPr>
          <w:p w:rsidR="00CA7C4B" w:rsidRDefault="003C2382">
            <w:pPr>
              <w:pStyle w:val="TableParagraph"/>
              <w:spacing w:before="68"/>
              <w:ind w:left="76"/>
            </w:pPr>
            <w:hyperlink r:id="rId71">
              <w:r>
                <w:t>Финансовые</w:t>
              </w:r>
              <w:r>
                <w:rPr>
                  <w:spacing w:val="-10"/>
                </w:rPr>
                <w:t xml:space="preserve"> </w:t>
              </w:r>
              <w:r>
                <w:rPr>
                  <w:spacing w:val="-2"/>
                </w:rPr>
                <w:t>вложения</w:t>
              </w:r>
            </w:hyperlink>
          </w:p>
        </w:tc>
        <w:tc>
          <w:tcPr>
            <w:tcW w:w="789" w:type="dxa"/>
          </w:tcPr>
          <w:p w:rsidR="00CA7C4B" w:rsidRDefault="003C2382">
            <w:pPr>
              <w:pStyle w:val="TableParagraph"/>
              <w:spacing w:before="68"/>
              <w:ind w:left="76"/>
            </w:pPr>
            <w:r>
              <w:rPr>
                <w:spacing w:val="-5"/>
              </w:rPr>
              <w:t>58</w:t>
            </w:r>
          </w:p>
        </w:tc>
        <w:tc>
          <w:tcPr>
            <w:tcW w:w="4426" w:type="dxa"/>
          </w:tcPr>
          <w:p w:rsidR="00CA7C4B" w:rsidRDefault="003C2382">
            <w:pPr>
              <w:pStyle w:val="TableParagraph"/>
              <w:numPr>
                <w:ilvl w:val="0"/>
                <w:numId w:val="22"/>
              </w:numPr>
              <w:tabs>
                <w:tab w:val="left" w:pos="295"/>
              </w:tabs>
              <w:spacing w:before="68" w:line="252" w:lineRule="exact"/>
              <w:ind w:hanging="220"/>
            </w:pPr>
            <w:r>
              <w:t>Паи</w:t>
            </w:r>
            <w:r>
              <w:rPr>
                <w:spacing w:val="-4"/>
              </w:rPr>
              <w:t xml:space="preserve"> </w:t>
            </w:r>
            <w:r>
              <w:t>и</w:t>
            </w:r>
            <w:r>
              <w:rPr>
                <w:spacing w:val="-2"/>
              </w:rPr>
              <w:t xml:space="preserve"> акции.</w:t>
            </w:r>
          </w:p>
          <w:p w:rsidR="00CA7C4B" w:rsidRDefault="003C2382">
            <w:pPr>
              <w:pStyle w:val="TableParagraph"/>
              <w:numPr>
                <w:ilvl w:val="0"/>
                <w:numId w:val="22"/>
              </w:numPr>
              <w:tabs>
                <w:tab w:val="left" w:pos="295"/>
              </w:tabs>
              <w:spacing w:line="252" w:lineRule="exact"/>
              <w:ind w:hanging="220"/>
            </w:pPr>
            <w:r>
              <w:t>Долговые</w:t>
            </w:r>
            <w:r>
              <w:rPr>
                <w:spacing w:val="-6"/>
              </w:rPr>
              <w:t xml:space="preserve"> </w:t>
            </w:r>
            <w:r>
              <w:t>ценные</w:t>
            </w:r>
            <w:r>
              <w:rPr>
                <w:spacing w:val="-7"/>
              </w:rPr>
              <w:t xml:space="preserve"> </w:t>
            </w:r>
            <w:r>
              <w:rPr>
                <w:spacing w:val="-2"/>
              </w:rPr>
              <w:t>бумаги.</w:t>
            </w:r>
          </w:p>
          <w:p w:rsidR="00CA7C4B" w:rsidRDefault="003C2382">
            <w:pPr>
              <w:pStyle w:val="TableParagraph"/>
              <w:numPr>
                <w:ilvl w:val="0"/>
                <w:numId w:val="22"/>
              </w:numPr>
              <w:tabs>
                <w:tab w:val="left" w:pos="295"/>
              </w:tabs>
              <w:spacing w:before="1" w:line="252" w:lineRule="exact"/>
              <w:ind w:hanging="220"/>
            </w:pPr>
            <w:r>
              <w:rPr>
                <w:spacing w:val="-2"/>
              </w:rPr>
              <w:t>Предоставленные</w:t>
            </w:r>
            <w:r>
              <w:rPr>
                <w:spacing w:val="16"/>
              </w:rPr>
              <w:t xml:space="preserve"> </w:t>
            </w:r>
            <w:r>
              <w:rPr>
                <w:spacing w:val="-2"/>
              </w:rPr>
              <w:t>займы.</w:t>
            </w:r>
          </w:p>
          <w:p w:rsidR="00CA7C4B" w:rsidRDefault="003C2382">
            <w:pPr>
              <w:pStyle w:val="TableParagraph"/>
              <w:numPr>
                <w:ilvl w:val="0"/>
                <w:numId w:val="22"/>
              </w:numPr>
              <w:tabs>
                <w:tab w:val="left" w:pos="295"/>
              </w:tabs>
              <w:ind w:left="75" w:right="275" w:firstLine="0"/>
            </w:pPr>
            <w:r>
              <w:t>Вклады</w:t>
            </w:r>
            <w:r>
              <w:rPr>
                <w:spacing w:val="-8"/>
              </w:rPr>
              <w:t xml:space="preserve"> </w:t>
            </w:r>
            <w:r>
              <w:t>по</w:t>
            </w:r>
            <w:r>
              <w:rPr>
                <w:spacing w:val="-11"/>
              </w:rPr>
              <w:t xml:space="preserve"> </w:t>
            </w:r>
            <w:r>
              <w:t>договору</w:t>
            </w:r>
            <w:r>
              <w:rPr>
                <w:spacing w:val="-11"/>
              </w:rPr>
              <w:t xml:space="preserve"> </w:t>
            </w:r>
            <w:r>
              <w:t>простого</w:t>
            </w:r>
            <w:r>
              <w:rPr>
                <w:spacing w:val="-8"/>
              </w:rPr>
              <w:t xml:space="preserve"> </w:t>
            </w:r>
            <w:r>
              <w:t xml:space="preserve">товарище- </w:t>
            </w:r>
            <w:r>
              <w:rPr>
                <w:spacing w:val="-4"/>
              </w:rPr>
              <w:t>ства</w:t>
            </w:r>
          </w:p>
        </w:tc>
      </w:tr>
      <w:tr w:rsidR="00CA7C4B">
        <w:trPr>
          <w:trHeight w:val="656"/>
        </w:trPr>
        <w:tc>
          <w:tcPr>
            <w:tcW w:w="4424" w:type="dxa"/>
            <w:tcBorders>
              <w:bottom w:val="single" w:sz="36" w:space="0" w:color="EDEDED"/>
            </w:tcBorders>
          </w:tcPr>
          <w:p w:rsidR="00CA7C4B" w:rsidRDefault="003C2382">
            <w:pPr>
              <w:pStyle w:val="TableParagraph"/>
              <w:spacing w:before="70"/>
              <w:ind w:left="76"/>
            </w:pPr>
            <w:hyperlink r:id="rId72">
              <w:r>
                <w:t>Резервы</w:t>
              </w:r>
              <w:r>
                <w:rPr>
                  <w:spacing w:val="40"/>
                </w:rPr>
                <w:t xml:space="preserve"> </w:t>
              </w:r>
              <w:r>
                <w:t>под</w:t>
              </w:r>
              <w:r>
                <w:rPr>
                  <w:spacing w:val="40"/>
                </w:rPr>
                <w:t xml:space="preserve"> </w:t>
              </w:r>
              <w:r>
                <w:t>обесценение</w:t>
              </w:r>
              <w:r>
                <w:rPr>
                  <w:spacing w:val="40"/>
                </w:rPr>
                <w:t xml:space="preserve"> </w:t>
              </w:r>
              <w:r>
                <w:t>финансовых</w:t>
              </w:r>
              <w:r>
                <w:rPr>
                  <w:spacing w:val="40"/>
                </w:rPr>
                <w:t xml:space="preserve"> </w:t>
              </w:r>
              <w:r>
                <w:t>вло-</w:t>
              </w:r>
            </w:hyperlink>
            <w:r>
              <w:t xml:space="preserve"> </w:t>
            </w:r>
            <w:hyperlink r:id="rId73">
              <w:r>
                <w:rPr>
                  <w:spacing w:val="-2"/>
                </w:rPr>
                <w:t>жений</w:t>
              </w:r>
            </w:hyperlink>
          </w:p>
        </w:tc>
        <w:tc>
          <w:tcPr>
            <w:tcW w:w="789" w:type="dxa"/>
          </w:tcPr>
          <w:p w:rsidR="00CA7C4B" w:rsidRDefault="003C2382">
            <w:pPr>
              <w:pStyle w:val="TableParagraph"/>
              <w:spacing w:before="70"/>
              <w:ind w:left="76"/>
            </w:pPr>
            <w:r>
              <w:rPr>
                <w:spacing w:val="-5"/>
              </w:rPr>
              <w:t>59</w:t>
            </w:r>
          </w:p>
        </w:tc>
        <w:tc>
          <w:tcPr>
            <w:tcW w:w="4426" w:type="dxa"/>
          </w:tcPr>
          <w:p w:rsidR="00CA7C4B" w:rsidRDefault="00CA7C4B">
            <w:pPr>
              <w:pStyle w:val="TableParagraph"/>
            </w:pPr>
          </w:p>
        </w:tc>
      </w:tr>
      <w:tr w:rsidR="00CA7C4B">
        <w:trPr>
          <w:trHeight w:val="245"/>
        </w:trPr>
        <w:tc>
          <w:tcPr>
            <w:tcW w:w="9639" w:type="dxa"/>
            <w:gridSpan w:val="3"/>
            <w:tcBorders>
              <w:top w:val="single" w:sz="36" w:space="0" w:color="EDEDED"/>
              <w:bottom w:val="single" w:sz="36" w:space="0" w:color="EDEDED"/>
            </w:tcBorders>
            <w:shd w:val="clear" w:color="auto" w:fill="FFFFFF"/>
          </w:tcPr>
          <w:p w:rsidR="00CA7C4B" w:rsidRDefault="003C2382">
            <w:pPr>
              <w:pStyle w:val="TableParagraph"/>
              <w:spacing w:line="226" w:lineRule="exact"/>
              <w:ind w:left="76"/>
              <w:rPr>
                <w:b/>
              </w:rPr>
            </w:pPr>
            <w:r>
              <w:rPr>
                <w:b/>
              </w:rPr>
              <w:t>Раздел</w:t>
            </w:r>
            <w:r>
              <w:rPr>
                <w:b/>
                <w:spacing w:val="-4"/>
              </w:rPr>
              <w:t xml:space="preserve"> </w:t>
            </w:r>
            <w:r>
              <w:rPr>
                <w:b/>
              </w:rPr>
              <w:t>VI.</w:t>
            </w:r>
            <w:r>
              <w:rPr>
                <w:b/>
                <w:spacing w:val="-3"/>
              </w:rPr>
              <w:t xml:space="preserve"> </w:t>
            </w:r>
            <w:r>
              <w:rPr>
                <w:b/>
                <w:spacing w:val="-2"/>
              </w:rPr>
              <w:t>Расчёты</w:t>
            </w:r>
          </w:p>
        </w:tc>
      </w:tr>
      <w:tr w:rsidR="00CA7C4B">
        <w:trPr>
          <w:trHeight w:val="399"/>
        </w:trPr>
        <w:tc>
          <w:tcPr>
            <w:tcW w:w="4424" w:type="dxa"/>
            <w:tcBorders>
              <w:top w:val="single" w:sz="36" w:space="0" w:color="EDEDED"/>
            </w:tcBorders>
          </w:tcPr>
          <w:p w:rsidR="00CA7C4B" w:rsidRDefault="003C2382">
            <w:pPr>
              <w:pStyle w:val="TableParagraph"/>
              <w:spacing w:before="65"/>
              <w:ind w:left="76"/>
            </w:pPr>
            <w:hyperlink r:id="rId74">
              <w:r>
                <w:t>Расчёты</w:t>
              </w:r>
              <w:r>
                <w:rPr>
                  <w:spacing w:val="-5"/>
                </w:rPr>
                <w:t xml:space="preserve"> </w:t>
              </w:r>
              <w:r>
                <w:t>с</w:t>
              </w:r>
              <w:r>
                <w:rPr>
                  <w:spacing w:val="-4"/>
                </w:rPr>
                <w:t xml:space="preserve"> </w:t>
              </w:r>
              <w:r>
                <w:t>поставщиками</w:t>
              </w:r>
              <w:r>
                <w:rPr>
                  <w:spacing w:val="-5"/>
                </w:rPr>
                <w:t xml:space="preserve"> </w:t>
              </w:r>
              <w:r>
                <w:t>и</w:t>
              </w:r>
              <w:r>
                <w:rPr>
                  <w:spacing w:val="-3"/>
                </w:rPr>
                <w:t xml:space="preserve"> </w:t>
              </w:r>
              <w:r>
                <w:rPr>
                  <w:spacing w:val="-2"/>
                </w:rPr>
                <w:t>подрядчиками</w:t>
              </w:r>
            </w:hyperlink>
          </w:p>
        </w:tc>
        <w:tc>
          <w:tcPr>
            <w:tcW w:w="789" w:type="dxa"/>
            <w:tcBorders>
              <w:top w:val="single" w:sz="36" w:space="0" w:color="EDEDED"/>
            </w:tcBorders>
          </w:tcPr>
          <w:p w:rsidR="00CA7C4B" w:rsidRDefault="003C2382">
            <w:pPr>
              <w:pStyle w:val="TableParagraph"/>
              <w:spacing w:before="65"/>
              <w:ind w:left="76"/>
            </w:pPr>
            <w:r>
              <w:rPr>
                <w:spacing w:val="-5"/>
              </w:rPr>
              <w:t>60</w:t>
            </w:r>
          </w:p>
        </w:tc>
        <w:tc>
          <w:tcPr>
            <w:tcW w:w="4426" w:type="dxa"/>
            <w:tcBorders>
              <w:top w:val="single" w:sz="36" w:space="0" w:color="EDEDED"/>
            </w:tcBorders>
          </w:tcPr>
          <w:p w:rsidR="00CA7C4B" w:rsidRDefault="00CA7C4B">
            <w:pPr>
              <w:pStyle w:val="TableParagraph"/>
            </w:pPr>
          </w:p>
        </w:tc>
      </w:tr>
      <w:tr w:rsidR="00CA7C4B">
        <w:trPr>
          <w:trHeight w:val="403"/>
        </w:trPr>
        <w:tc>
          <w:tcPr>
            <w:tcW w:w="4424" w:type="dxa"/>
          </w:tcPr>
          <w:p w:rsidR="00CA7C4B" w:rsidRDefault="003C2382">
            <w:pPr>
              <w:pStyle w:val="TableParagraph"/>
              <w:spacing w:before="68"/>
              <w:ind w:left="76"/>
            </w:pPr>
            <w:r>
              <w:rPr>
                <w:spacing w:val="-2"/>
              </w:rPr>
              <w:t>................................</w:t>
            </w:r>
          </w:p>
        </w:tc>
        <w:tc>
          <w:tcPr>
            <w:tcW w:w="789" w:type="dxa"/>
          </w:tcPr>
          <w:p w:rsidR="00CA7C4B" w:rsidRDefault="003C2382">
            <w:pPr>
              <w:pStyle w:val="TableParagraph"/>
              <w:spacing w:before="68"/>
              <w:ind w:left="76"/>
            </w:pPr>
            <w:r>
              <w:rPr>
                <w:spacing w:val="-5"/>
              </w:rPr>
              <w:t>61</w:t>
            </w:r>
          </w:p>
        </w:tc>
        <w:tc>
          <w:tcPr>
            <w:tcW w:w="4426" w:type="dxa"/>
          </w:tcPr>
          <w:p w:rsidR="00CA7C4B" w:rsidRDefault="00CA7C4B">
            <w:pPr>
              <w:pStyle w:val="TableParagraph"/>
            </w:pPr>
          </w:p>
        </w:tc>
      </w:tr>
      <w:tr w:rsidR="00CA7C4B">
        <w:trPr>
          <w:trHeight w:val="402"/>
        </w:trPr>
        <w:tc>
          <w:tcPr>
            <w:tcW w:w="4424" w:type="dxa"/>
          </w:tcPr>
          <w:p w:rsidR="00CA7C4B" w:rsidRDefault="003C2382">
            <w:pPr>
              <w:pStyle w:val="TableParagraph"/>
              <w:spacing w:before="68"/>
              <w:ind w:left="76"/>
            </w:pPr>
            <w:hyperlink r:id="rId75">
              <w:r>
                <w:t>Расчёты</w:t>
              </w:r>
              <w:r>
                <w:rPr>
                  <w:spacing w:val="-3"/>
                </w:rPr>
                <w:t xml:space="preserve"> </w:t>
              </w:r>
              <w:r>
                <w:t>с</w:t>
              </w:r>
              <w:r>
                <w:rPr>
                  <w:spacing w:val="-2"/>
                </w:rPr>
                <w:t xml:space="preserve"> </w:t>
              </w:r>
              <w:r>
                <w:t>покупателями</w:t>
              </w:r>
              <w:r>
                <w:rPr>
                  <w:spacing w:val="-4"/>
                </w:rPr>
                <w:t xml:space="preserve"> </w:t>
              </w:r>
              <w:r>
                <w:t>и</w:t>
              </w:r>
              <w:r>
                <w:rPr>
                  <w:spacing w:val="-1"/>
                </w:rPr>
                <w:t xml:space="preserve"> </w:t>
              </w:r>
              <w:r>
                <w:rPr>
                  <w:spacing w:val="-2"/>
                </w:rPr>
                <w:t>заказчиками</w:t>
              </w:r>
            </w:hyperlink>
          </w:p>
        </w:tc>
        <w:tc>
          <w:tcPr>
            <w:tcW w:w="789" w:type="dxa"/>
          </w:tcPr>
          <w:p w:rsidR="00CA7C4B" w:rsidRDefault="003C2382">
            <w:pPr>
              <w:pStyle w:val="TableParagraph"/>
              <w:spacing w:before="68"/>
              <w:ind w:left="76"/>
            </w:pPr>
            <w:r>
              <w:rPr>
                <w:spacing w:val="-5"/>
              </w:rPr>
              <w:t>62</w:t>
            </w:r>
          </w:p>
        </w:tc>
        <w:tc>
          <w:tcPr>
            <w:tcW w:w="4426" w:type="dxa"/>
          </w:tcPr>
          <w:p w:rsidR="00CA7C4B" w:rsidRDefault="00CA7C4B">
            <w:pPr>
              <w:pStyle w:val="TableParagraph"/>
            </w:pPr>
          </w:p>
        </w:tc>
      </w:tr>
      <w:tr w:rsidR="00CA7C4B">
        <w:trPr>
          <w:trHeight w:val="402"/>
        </w:trPr>
        <w:tc>
          <w:tcPr>
            <w:tcW w:w="4424" w:type="dxa"/>
          </w:tcPr>
          <w:p w:rsidR="00CA7C4B" w:rsidRDefault="003C2382">
            <w:pPr>
              <w:pStyle w:val="TableParagraph"/>
              <w:spacing w:before="70"/>
              <w:ind w:left="76"/>
            </w:pPr>
            <w:hyperlink r:id="rId76">
              <w:r>
                <w:t>Резервы</w:t>
              </w:r>
              <w:r>
                <w:rPr>
                  <w:spacing w:val="-5"/>
                </w:rPr>
                <w:t xml:space="preserve"> </w:t>
              </w:r>
              <w:r>
                <w:t>по</w:t>
              </w:r>
              <w:r>
                <w:rPr>
                  <w:spacing w:val="-5"/>
                </w:rPr>
                <w:t xml:space="preserve"> </w:t>
              </w:r>
              <w:r>
                <w:t>сомнительным</w:t>
              </w:r>
              <w:r>
                <w:rPr>
                  <w:spacing w:val="-5"/>
                </w:rPr>
                <w:t xml:space="preserve"> </w:t>
              </w:r>
              <w:r>
                <w:rPr>
                  <w:spacing w:val="-2"/>
                </w:rPr>
                <w:t>долгам</w:t>
              </w:r>
            </w:hyperlink>
          </w:p>
        </w:tc>
        <w:tc>
          <w:tcPr>
            <w:tcW w:w="789" w:type="dxa"/>
          </w:tcPr>
          <w:p w:rsidR="00CA7C4B" w:rsidRDefault="003C2382">
            <w:pPr>
              <w:pStyle w:val="TableParagraph"/>
              <w:spacing w:before="70"/>
              <w:ind w:left="76"/>
            </w:pPr>
            <w:r>
              <w:rPr>
                <w:spacing w:val="-5"/>
              </w:rPr>
              <w:t>63</w:t>
            </w:r>
          </w:p>
        </w:tc>
        <w:tc>
          <w:tcPr>
            <w:tcW w:w="4426" w:type="dxa"/>
          </w:tcPr>
          <w:p w:rsidR="00CA7C4B" w:rsidRDefault="00CA7C4B">
            <w:pPr>
              <w:pStyle w:val="TableParagraph"/>
            </w:pPr>
          </w:p>
        </w:tc>
      </w:tr>
      <w:tr w:rsidR="00CA7C4B">
        <w:trPr>
          <w:trHeight w:val="402"/>
        </w:trPr>
        <w:tc>
          <w:tcPr>
            <w:tcW w:w="4424" w:type="dxa"/>
          </w:tcPr>
          <w:p w:rsidR="00CA7C4B" w:rsidRDefault="003C2382">
            <w:pPr>
              <w:pStyle w:val="TableParagraph"/>
              <w:spacing w:before="70"/>
              <w:ind w:left="76"/>
            </w:pPr>
            <w:r>
              <w:rPr>
                <w:spacing w:val="-2"/>
              </w:rPr>
              <w:t>................................</w:t>
            </w:r>
          </w:p>
        </w:tc>
        <w:tc>
          <w:tcPr>
            <w:tcW w:w="789" w:type="dxa"/>
          </w:tcPr>
          <w:p w:rsidR="00CA7C4B" w:rsidRDefault="003C2382">
            <w:pPr>
              <w:pStyle w:val="TableParagraph"/>
              <w:spacing w:before="70"/>
              <w:ind w:left="76"/>
            </w:pPr>
            <w:r>
              <w:rPr>
                <w:spacing w:val="-5"/>
              </w:rPr>
              <w:t>64</w:t>
            </w:r>
          </w:p>
        </w:tc>
        <w:tc>
          <w:tcPr>
            <w:tcW w:w="4426" w:type="dxa"/>
          </w:tcPr>
          <w:p w:rsidR="00CA7C4B" w:rsidRDefault="00CA7C4B">
            <w:pPr>
              <w:pStyle w:val="TableParagraph"/>
            </w:pPr>
          </w:p>
        </w:tc>
      </w:tr>
      <w:tr w:rsidR="00CA7C4B">
        <w:trPr>
          <w:trHeight w:val="402"/>
        </w:trPr>
        <w:tc>
          <w:tcPr>
            <w:tcW w:w="4424" w:type="dxa"/>
          </w:tcPr>
          <w:p w:rsidR="00CA7C4B" w:rsidRDefault="003C2382">
            <w:pPr>
              <w:pStyle w:val="TableParagraph"/>
              <w:spacing w:before="70"/>
              <w:ind w:left="76"/>
            </w:pPr>
            <w:r>
              <w:rPr>
                <w:spacing w:val="-2"/>
              </w:rPr>
              <w:t>................................</w:t>
            </w:r>
          </w:p>
        </w:tc>
        <w:tc>
          <w:tcPr>
            <w:tcW w:w="789" w:type="dxa"/>
          </w:tcPr>
          <w:p w:rsidR="00CA7C4B" w:rsidRDefault="003C2382">
            <w:pPr>
              <w:pStyle w:val="TableParagraph"/>
              <w:spacing w:before="70"/>
              <w:ind w:left="76"/>
            </w:pPr>
            <w:r>
              <w:rPr>
                <w:spacing w:val="-5"/>
              </w:rPr>
              <w:t>65</w:t>
            </w:r>
          </w:p>
        </w:tc>
        <w:tc>
          <w:tcPr>
            <w:tcW w:w="4426" w:type="dxa"/>
          </w:tcPr>
          <w:p w:rsidR="00CA7C4B" w:rsidRDefault="00CA7C4B">
            <w:pPr>
              <w:pStyle w:val="TableParagraph"/>
            </w:pPr>
          </w:p>
        </w:tc>
      </w:tr>
      <w:tr w:rsidR="00CA7C4B">
        <w:trPr>
          <w:trHeight w:val="657"/>
        </w:trPr>
        <w:tc>
          <w:tcPr>
            <w:tcW w:w="4424" w:type="dxa"/>
          </w:tcPr>
          <w:p w:rsidR="00CA7C4B" w:rsidRDefault="003C2382">
            <w:pPr>
              <w:pStyle w:val="TableParagraph"/>
              <w:spacing w:before="70"/>
              <w:ind w:left="76"/>
            </w:pPr>
            <w:hyperlink r:id="rId77">
              <w:r>
                <w:t>Расчёты</w:t>
              </w:r>
              <w:r>
                <w:rPr>
                  <w:spacing w:val="28"/>
                </w:rPr>
                <w:t xml:space="preserve"> </w:t>
              </w:r>
              <w:r>
                <w:t>по</w:t>
              </w:r>
              <w:r>
                <w:rPr>
                  <w:spacing w:val="24"/>
                </w:rPr>
                <w:t xml:space="preserve"> </w:t>
              </w:r>
              <w:r>
                <w:t>краткосрочным</w:t>
              </w:r>
              <w:r>
                <w:rPr>
                  <w:spacing w:val="27"/>
                </w:rPr>
                <w:t xml:space="preserve"> </w:t>
              </w:r>
              <w:r>
                <w:t>кредитам</w:t>
              </w:r>
              <w:r>
                <w:rPr>
                  <w:spacing w:val="26"/>
                </w:rPr>
                <w:t xml:space="preserve"> </w:t>
              </w:r>
              <w:r>
                <w:t>и</w:t>
              </w:r>
              <w:r>
                <w:rPr>
                  <w:spacing w:val="27"/>
                </w:rPr>
                <w:t xml:space="preserve"> </w:t>
              </w:r>
              <w:r>
                <w:t>зай-</w:t>
              </w:r>
            </w:hyperlink>
            <w:r>
              <w:t xml:space="preserve"> </w:t>
            </w:r>
            <w:hyperlink r:id="rId78">
              <w:r>
                <w:rPr>
                  <w:spacing w:val="-4"/>
                </w:rPr>
                <w:t>мам</w:t>
              </w:r>
            </w:hyperlink>
          </w:p>
        </w:tc>
        <w:tc>
          <w:tcPr>
            <w:tcW w:w="789" w:type="dxa"/>
          </w:tcPr>
          <w:p w:rsidR="00CA7C4B" w:rsidRDefault="003C2382">
            <w:pPr>
              <w:pStyle w:val="TableParagraph"/>
              <w:spacing w:before="70"/>
              <w:ind w:left="76"/>
            </w:pPr>
            <w:r>
              <w:rPr>
                <w:spacing w:val="-5"/>
              </w:rPr>
              <w:t>66</w:t>
            </w:r>
          </w:p>
        </w:tc>
        <w:tc>
          <w:tcPr>
            <w:tcW w:w="4426" w:type="dxa"/>
          </w:tcPr>
          <w:p w:rsidR="00CA7C4B" w:rsidRDefault="003C2382">
            <w:pPr>
              <w:pStyle w:val="TableParagraph"/>
              <w:spacing w:before="70"/>
              <w:ind w:left="795"/>
            </w:pPr>
            <w:r>
              <w:t>По</w:t>
            </w:r>
            <w:r>
              <w:rPr>
                <w:spacing w:val="-3"/>
              </w:rPr>
              <w:t xml:space="preserve"> </w:t>
            </w:r>
            <w:r>
              <w:t>видам</w:t>
            </w:r>
            <w:r>
              <w:rPr>
                <w:spacing w:val="-3"/>
              </w:rPr>
              <w:t xml:space="preserve"> </w:t>
            </w:r>
            <w:r>
              <w:t>кредитов</w:t>
            </w:r>
            <w:r>
              <w:rPr>
                <w:spacing w:val="-4"/>
              </w:rPr>
              <w:t xml:space="preserve"> </w:t>
            </w:r>
            <w:r>
              <w:t>и</w:t>
            </w:r>
            <w:r>
              <w:rPr>
                <w:spacing w:val="-2"/>
              </w:rPr>
              <w:t xml:space="preserve"> займов</w:t>
            </w:r>
          </w:p>
        </w:tc>
      </w:tr>
      <w:tr w:rsidR="00CA7C4B">
        <w:trPr>
          <w:trHeight w:val="655"/>
        </w:trPr>
        <w:tc>
          <w:tcPr>
            <w:tcW w:w="4424" w:type="dxa"/>
          </w:tcPr>
          <w:p w:rsidR="00CA7C4B" w:rsidRDefault="003C2382">
            <w:pPr>
              <w:pStyle w:val="TableParagraph"/>
              <w:spacing w:before="68"/>
              <w:ind w:left="76"/>
            </w:pPr>
            <w:hyperlink r:id="rId79">
              <w:r>
                <w:t>Расчёты</w:t>
              </w:r>
              <w:r>
                <w:rPr>
                  <w:spacing w:val="40"/>
                </w:rPr>
                <w:t xml:space="preserve"> </w:t>
              </w:r>
              <w:r>
                <w:t>по</w:t>
              </w:r>
              <w:r>
                <w:rPr>
                  <w:spacing w:val="40"/>
                </w:rPr>
                <w:t xml:space="preserve"> </w:t>
              </w:r>
              <w:r>
                <w:t>долгосрочным</w:t>
              </w:r>
              <w:r>
                <w:rPr>
                  <w:spacing w:val="40"/>
                </w:rPr>
                <w:t xml:space="preserve"> </w:t>
              </w:r>
              <w:r>
                <w:t>кредитам</w:t>
              </w:r>
              <w:r>
                <w:rPr>
                  <w:spacing w:val="40"/>
                </w:rPr>
                <w:t xml:space="preserve"> </w:t>
              </w:r>
              <w:r>
                <w:t>и</w:t>
              </w:r>
              <w:r>
                <w:rPr>
                  <w:spacing w:val="40"/>
                </w:rPr>
                <w:t xml:space="preserve"> </w:t>
              </w:r>
              <w:r>
                <w:t>зай-</w:t>
              </w:r>
            </w:hyperlink>
            <w:r>
              <w:t xml:space="preserve"> </w:t>
            </w:r>
            <w:hyperlink r:id="rId80">
              <w:r>
                <w:rPr>
                  <w:spacing w:val="-4"/>
                </w:rPr>
                <w:t>мам</w:t>
              </w:r>
            </w:hyperlink>
          </w:p>
        </w:tc>
        <w:tc>
          <w:tcPr>
            <w:tcW w:w="789" w:type="dxa"/>
          </w:tcPr>
          <w:p w:rsidR="00CA7C4B" w:rsidRDefault="003C2382">
            <w:pPr>
              <w:pStyle w:val="TableParagraph"/>
              <w:spacing w:before="68"/>
              <w:ind w:left="76"/>
            </w:pPr>
            <w:r>
              <w:rPr>
                <w:spacing w:val="-5"/>
              </w:rPr>
              <w:t>67</w:t>
            </w:r>
          </w:p>
        </w:tc>
        <w:tc>
          <w:tcPr>
            <w:tcW w:w="4426" w:type="dxa"/>
          </w:tcPr>
          <w:p w:rsidR="00CA7C4B" w:rsidRDefault="003C2382">
            <w:pPr>
              <w:pStyle w:val="TableParagraph"/>
              <w:spacing w:before="68"/>
              <w:ind w:left="795"/>
            </w:pPr>
            <w:r>
              <w:t>По</w:t>
            </w:r>
            <w:r>
              <w:rPr>
                <w:spacing w:val="-3"/>
              </w:rPr>
              <w:t xml:space="preserve"> </w:t>
            </w:r>
            <w:r>
              <w:t>видам</w:t>
            </w:r>
            <w:r>
              <w:rPr>
                <w:spacing w:val="-3"/>
              </w:rPr>
              <w:t xml:space="preserve"> </w:t>
            </w:r>
            <w:r>
              <w:t>кредитов</w:t>
            </w:r>
            <w:r>
              <w:rPr>
                <w:spacing w:val="-4"/>
              </w:rPr>
              <w:t xml:space="preserve"> </w:t>
            </w:r>
            <w:r>
              <w:t>и</w:t>
            </w:r>
            <w:r>
              <w:rPr>
                <w:spacing w:val="-2"/>
              </w:rPr>
              <w:t xml:space="preserve"> займов</w:t>
            </w:r>
          </w:p>
        </w:tc>
      </w:tr>
      <w:tr w:rsidR="00CA7C4B">
        <w:trPr>
          <w:trHeight w:val="402"/>
        </w:trPr>
        <w:tc>
          <w:tcPr>
            <w:tcW w:w="4424" w:type="dxa"/>
          </w:tcPr>
          <w:p w:rsidR="00CA7C4B" w:rsidRDefault="003C2382">
            <w:pPr>
              <w:pStyle w:val="TableParagraph"/>
              <w:spacing w:before="70"/>
              <w:ind w:left="76"/>
            </w:pPr>
            <w:hyperlink r:id="rId81">
              <w:r>
                <w:t>Расчёты</w:t>
              </w:r>
              <w:r>
                <w:rPr>
                  <w:spacing w:val="-2"/>
                </w:rPr>
                <w:t xml:space="preserve"> </w:t>
              </w:r>
              <w:r>
                <w:t>по</w:t>
              </w:r>
              <w:r>
                <w:rPr>
                  <w:spacing w:val="-2"/>
                </w:rPr>
                <w:t xml:space="preserve"> </w:t>
              </w:r>
              <w:r>
                <w:t>налогам</w:t>
              </w:r>
              <w:r>
                <w:rPr>
                  <w:spacing w:val="-1"/>
                </w:rPr>
                <w:t xml:space="preserve"> </w:t>
              </w:r>
              <w:r>
                <w:t>и</w:t>
              </w:r>
              <w:r>
                <w:rPr>
                  <w:spacing w:val="-2"/>
                </w:rPr>
                <w:t xml:space="preserve"> сборам</w:t>
              </w:r>
            </w:hyperlink>
          </w:p>
        </w:tc>
        <w:tc>
          <w:tcPr>
            <w:tcW w:w="789" w:type="dxa"/>
          </w:tcPr>
          <w:p w:rsidR="00CA7C4B" w:rsidRDefault="003C2382">
            <w:pPr>
              <w:pStyle w:val="TableParagraph"/>
              <w:spacing w:before="70"/>
              <w:ind w:left="76"/>
            </w:pPr>
            <w:r>
              <w:rPr>
                <w:spacing w:val="-5"/>
              </w:rPr>
              <w:t>68</w:t>
            </w:r>
          </w:p>
        </w:tc>
        <w:tc>
          <w:tcPr>
            <w:tcW w:w="4426" w:type="dxa"/>
          </w:tcPr>
          <w:p w:rsidR="00CA7C4B" w:rsidRDefault="003C2382">
            <w:pPr>
              <w:pStyle w:val="TableParagraph"/>
              <w:spacing w:before="70"/>
              <w:ind w:left="795"/>
            </w:pPr>
            <w:r>
              <w:t>По</w:t>
            </w:r>
            <w:r>
              <w:rPr>
                <w:spacing w:val="-3"/>
              </w:rPr>
              <w:t xml:space="preserve"> </w:t>
            </w:r>
            <w:r>
              <w:t>видам</w:t>
            </w:r>
            <w:r>
              <w:rPr>
                <w:spacing w:val="-3"/>
              </w:rPr>
              <w:t xml:space="preserve"> </w:t>
            </w:r>
            <w:r>
              <w:t>налогов</w:t>
            </w:r>
            <w:r>
              <w:rPr>
                <w:spacing w:val="-4"/>
              </w:rPr>
              <w:t xml:space="preserve"> </w:t>
            </w:r>
            <w:r>
              <w:t>и</w:t>
            </w:r>
            <w:r>
              <w:rPr>
                <w:spacing w:val="-2"/>
              </w:rPr>
              <w:t xml:space="preserve"> сборов</w:t>
            </w:r>
          </w:p>
        </w:tc>
      </w:tr>
      <w:tr w:rsidR="00CA7C4B">
        <w:trPr>
          <w:trHeight w:val="1163"/>
        </w:trPr>
        <w:tc>
          <w:tcPr>
            <w:tcW w:w="4424" w:type="dxa"/>
          </w:tcPr>
          <w:p w:rsidR="00CA7C4B" w:rsidRDefault="003C2382">
            <w:pPr>
              <w:pStyle w:val="TableParagraph"/>
              <w:tabs>
                <w:tab w:val="left" w:pos="1125"/>
                <w:tab w:val="left" w:pos="1626"/>
                <w:tab w:val="left" w:pos="3126"/>
              </w:tabs>
              <w:spacing w:before="70"/>
              <w:ind w:left="76" w:right="60"/>
            </w:pPr>
            <w:hyperlink r:id="rId82">
              <w:r>
                <w:rPr>
                  <w:spacing w:val="-2"/>
                </w:rPr>
                <w:t>Расчеты</w:t>
              </w:r>
              <w:r>
                <w:tab/>
              </w:r>
              <w:r>
                <w:rPr>
                  <w:spacing w:val="-6"/>
                </w:rPr>
                <w:t>по</w:t>
              </w:r>
              <w:r>
                <w:tab/>
              </w:r>
              <w:r>
                <w:rPr>
                  <w:spacing w:val="-2"/>
                </w:rPr>
                <w:t>социальному</w:t>
              </w:r>
              <w:r>
                <w:tab/>
              </w:r>
              <w:r>
                <w:rPr>
                  <w:spacing w:val="-2"/>
                </w:rPr>
                <w:t>страхованию</w:t>
              </w:r>
            </w:hyperlink>
            <w:r>
              <w:rPr>
                <w:spacing w:val="-2"/>
              </w:rPr>
              <w:t xml:space="preserve"> </w:t>
            </w:r>
            <w:hyperlink r:id="rId83">
              <w:r>
                <w:t>и обеспечению</w:t>
              </w:r>
            </w:hyperlink>
          </w:p>
        </w:tc>
        <w:tc>
          <w:tcPr>
            <w:tcW w:w="789" w:type="dxa"/>
          </w:tcPr>
          <w:p w:rsidR="00CA7C4B" w:rsidRDefault="003C2382">
            <w:pPr>
              <w:pStyle w:val="TableParagraph"/>
              <w:spacing w:before="70"/>
              <w:ind w:left="76"/>
            </w:pPr>
            <w:r>
              <w:rPr>
                <w:spacing w:val="-5"/>
              </w:rPr>
              <w:t>69</w:t>
            </w:r>
          </w:p>
        </w:tc>
        <w:tc>
          <w:tcPr>
            <w:tcW w:w="4426" w:type="dxa"/>
          </w:tcPr>
          <w:p w:rsidR="00CA7C4B" w:rsidRDefault="003C2382">
            <w:pPr>
              <w:pStyle w:val="TableParagraph"/>
              <w:numPr>
                <w:ilvl w:val="0"/>
                <w:numId w:val="21"/>
              </w:numPr>
              <w:tabs>
                <w:tab w:val="left" w:pos="295"/>
              </w:tabs>
              <w:spacing w:before="70" w:line="252" w:lineRule="exact"/>
              <w:ind w:hanging="220"/>
            </w:pPr>
            <w:r>
              <w:t>Расчеты</w:t>
            </w:r>
            <w:r>
              <w:rPr>
                <w:spacing w:val="-5"/>
              </w:rPr>
              <w:t xml:space="preserve"> </w:t>
            </w:r>
            <w:r>
              <w:t>по</w:t>
            </w:r>
            <w:r>
              <w:rPr>
                <w:spacing w:val="-4"/>
              </w:rPr>
              <w:t xml:space="preserve"> </w:t>
            </w:r>
            <w:r>
              <w:t>социальному</w:t>
            </w:r>
            <w:r>
              <w:rPr>
                <w:spacing w:val="-7"/>
              </w:rPr>
              <w:t xml:space="preserve"> </w:t>
            </w:r>
            <w:r>
              <w:rPr>
                <w:spacing w:val="-2"/>
              </w:rPr>
              <w:t>страхованию.</w:t>
            </w:r>
          </w:p>
          <w:p w:rsidR="00CA7C4B" w:rsidRDefault="003C2382">
            <w:pPr>
              <w:pStyle w:val="TableParagraph"/>
              <w:numPr>
                <w:ilvl w:val="0"/>
                <w:numId w:val="21"/>
              </w:numPr>
              <w:tabs>
                <w:tab w:val="left" w:pos="295"/>
              </w:tabs>
              <w:spacing w:line="252" w:lineRule="exact"/>
              <w:ind w:hanging="220"/>
            </w:pPr>
            <w:r>
              <w:t>Расчеты</w:t>
            </w:r>
            <w:r>
              <w:rPr>
                <w:spacing w:val="-5"/>
              </w:rPr>
              <w:t xml:space="preserve"> </w:t>
            </w:r>
            <w:r>
              <w:t>по</w:t>
            </w:r>
            <w:r>
              <w:rPr>
                <w:spacing w:val="-4"/>
              </w:rPr>
              <w:t xml:space="preserve"> </w:t>
            </w:r>
            <w:r>
              <w:t>пенсионному</w:t>
            </w:r>
            <w:r>
              <w:rPr>
                <w:spacing w:val="-7"/>
              </w:rPr>
              <w:t xml:space="preserve"> </w:t>
            </w:r>
            <w:r>
              <w:rPr>
                <w:spacing w:val="-2"/>
              </w:rPr>
              <w:t>обеспечению.</w:t>
            </w:r>
          </w:p>
          <w:p w:rsidR="00CA7C4B" w:rsidRDefault="003C2382">
            <w:pPr>
              <w:pStyle w:val="TableParagraph"/>
              <w:numPr>
                <w:ilvl w:val="0"/>
                <w:numId w:val="21"/>
              </w:numPr>
              <w:tabs>
                <w:tab w:val="left" w:pos="295"/>
              </w:tabs>
              <w:spacing w:before="2"/>
              <w:ind w:left="75" w:right="181" w:firstLine="0"/>
            </w:pPr>
            <w:r>
              <w:t>Расчеты</w:t>
            </w:r>
            <w:r>
              <w:rPr>
                <w:spacing w:val="-11"/>
              </w:rPr>
              <w:t xml:space="preserve"> </w:t>
            </w:r>
            <w:r>
              <w:t>по</w:t>
            </w:r>
            <w:r>
              <w:rPr>
                <w:spacing w:val="-12"/>
              </w:rPr>
              <w:t xml:space="preserve"> </w:t>
            </w:r>
            <w:r>
              <w:t>обязательному</w:t>
            </w:r>
            <w:r>
              <w:rPr>
                <w:spacing w:val="-14"/>
              </w:rPr>
              <w:t xml:space="preserve"> </w:t>
            </w:r>
            <w:r>
              <w:t xml:space="preserve">медицинскому </w:t>
            </w:r>
            <w:r>
              <w:rPr>
                <w:spacing w:val="-2"/>
              </w:rPr>
              <w:t>страхованию</w:t>
            </w:r>
          </w:p>
        </w:tc>
      </w:tr>
      <w:tr w:rsidR="00CA7C4B">
        <w:trPr>
          <w:trHeight w:val="402"/>
        </w:trPr>
        <w:tc>
          <w:tcPr>
            <w:tcW w:w="4424" w:type="dxa"/>
          </w:tcPr>
          <w:p w:rsidR="00CA7C4B" w:rsidRDefault="003C2382">
            <w:pPr>
              <w:pStyle w:val="TableParagraph"/>
              <w:spacing w:before="68"/>
              <w:ind w:left="76"/>
            </w:pPr>
            <w:hyperlink r:id="rId84">
              <w:r>
                <w:t>Расчёты</w:t>
              </w:r>
              <w:r>
                <w:rPr>
                  <w:spacing w:val="-3"/>
                </w:rPr>
                <w:t xml:space="preserve"> </w:t>
              </w:r>
              <w:r>
                <w:t>с</w:t>
              </w:r>
              <w:r>
                <w:rPr>
                  <w:spacing w:val="-1"/>
                </w:rPr>
                <w:t xml:space="preserve"> </w:t>
              </w:r>
              <w:r>
                <w:t>персоналом</w:t>
              </w:r>
              <w:r>
                <w:rPr>
                  <w:spacing w:val="-1"/>
                </w:rPr>
                <w:t xml:space="preserve"> </w:t>
              </w:r>
              <w:r>
                <w:t>по</w:t>
              </w:r>
              <w:r>
                <w:rPr>
                  <w:spacing w:val="-4"/>
                </w:rPr>
                <w:t xml:space="preserve"> </w:t>
              </w:r>
              <w:r>
                <w:t xml:space="preserve">оплате </w:t>
              </w:r>
              <w:r>
                <w:rPr>
                  <w:spacing w:val="-4"/>
                </w:rPr>
                <w:t>труда</w:t>
              </w:r>
            </w:hyperlink>
          </w:p>
        </w:tc>
        <w:tc>
          <w:tcPr>
            <w:tcW w:w="789" w:type="dxa"/>
          </w:tcPr>
          <w:p w:rsidR="00CA7C4B" w:rsidRDefault="003C2382">
            <w:pPr>
              <w:pStyle w:val="TableParagraph"/>
              <w:spacing w:before="68"/>
              <w:ind w:left="76"/>
            </w:pPr>
            <w:r>
              <w:rPr>
                <w:spacing w:val="-5"/>
              </w:rPr>
              <w:t>70</w:t>
            </w:r>
          </w:p>
        </w:tc>
        <w:tc>
          <w:tcPr>
            <w:tcW w:w="4426" w:type="dxa"/>
          </w:tcPr>
          <w:p w:rsidR="00CA7C4B" w:rsidRDefault="00CA7C4B">
            <w:pPr>
              <w:pStyle w:val="TableParagraph"/>
            </w:pPr>
          </w:p>
        </w:tc>
      </w:tr>
      <w:tr w:rsidR="00CA7C4B">
        <w:trPr>
          <w:trHeight w:val="402"/>
        </w:trPr>
        <w:tc>
          <w:tcPr>
            <w:tcW w:w="4424" w:type="dxa"/>
          </w:tcPr>
          <w:p w:rsidR="00CA7C4B" w:rsidRDefault="003C2382">
            <w:pPr>
              <w:pStyle w:val="TableParagraph"/>
              <w:spacing w:before="68"/>
              <w:ind w:left="76"/>
            </w:pPr>
            <w:hyperlink r:id="rId85">
              <w:r>
                <w:t>Расчёты</w:t>
              </w:r>
              <w:r>
                <w:rPr>
                  <w:spacing w:val="-6"/>
                </w:rPr>
                <w:t xml:space="preserve"> </w:t>
              </w:r>
              <w:r>
                <w:t>с</w:t>
              </w:r>
              <w:r>
                <w:rPr>
                  <w:spacing w:val="-3"/>
                </w:rPr>
                <w:t xml:space="preserve"> </w:t>
              </w:r>
              <w:r>
                <w:t>подотчётными</w:t>
              </w:r>
              <w:r>
                <w:rPr>
                  <w:spacing w:val="-6"/>
                </w:rPr>
                <w:t xml:space="preserve"> </w:t>
              </w:r>
              <w:r>
                <w:rPr>
                  <w:spacing w:val="-2"/>
                </w:rPr>
                <w:t>лицами</w:t>
              </w:r>
            </w:hyperlink>
          </w:p>
        </w:tc>
        <w:tc>
          <w:tcPr>
            <w:tcW w:w="789" w:type="dxa"/>
          </w:tcPr>
          <w:p w:rsidR="00CA7C4B" w:rsidRDefault="003C2382">
            <w:pPr>
              <w:pStyle w:val="TableParagraph"/>
              <w:spacing w:before="68"/>
              <w:ind w:left="76"/>
            </w:pPr>
            <w:r>
              <w:rPr>
                <w:spacing w:val="-5"/>
              </w:rPr>
              <w:t>71</w:t>
            </w:r>
          </w:p>
        </w:tc>
        <w:tc>
          <w:tcPr>
            <w:tcW w:w="4426" w:type="dxa"/>
          </w:tcPr>
          <w:p w:rsidR="00CA7C4B" w:rsidRDefault="00CA7C4B">
            <w:pPr>
              <w:pStyle w:val="TableParagraph"/>
            </w:pPr>
          </w:p>
        </w:tc>
      </w:tr>
      <w:tr w:rsidR="00CA7C4B">
        <w:trPr>
          <w:trHeight w:val="402"/>
        </w:trPr>
        <w:tc>
          <w:tcPr>
            <w:tcW w:w="4424" w:type="dxa"/>
          </w:tcPr>
          <w:p w:rsidR="00CA7C4B" w:rsidRDefault="003C2382">
            <w:pPr>
              <w:pStyle w:val="TableParagraph"/>
              <w:spacing w:before="68"/>
              <w:ind w:left="76"/>
            </w:pPr>
            <w:r>
              <w:rPr>
                <w:spacing w:val="-2"/>
              </w:rPr>
              <w:t>................................</w:t>
            </w:r>
          </w:p>
        </w:tc>
        <w:tc>
          <w:tcPr>
            <w:tcW w:w="789" w:type="dxa"/>
          </w:tcPr>
          <w:p w:rsidR="00CA7C4B" w:rsidRDefault="003C2382">
            <w:pPr>
              <w:pStyle w:val="TableParagraph"/>
              <w:spacing w:before="68"/>
              <w:ind w:left="76"/>
            </w:pPr>
            <w:r>
              <w:rPr>
                <w:spacing w:val="-5"/>
              </w:rPr>
              <w:t>72</w:t>
            </w:r>
          </w:p>
        </w:tc>
        <w:tc>
          <w:tcPr>
            <w:tcW w:w="4426" w:type="dxa"/>
          </w:tcPr>
          <w:p w:rsidR="00CA7C4B" w:rsidRDefault="00CA7C4B">
            <w:pPr>
              <w:pStyle w:val="TableParagraph"/>
            </w:pPr>
          </w:p>
        </w:tc>
      </w:tr>
      <w:tr w:rsidR="00CA7C4B">
        <w:trPr>
          <w:trHeight w:val="909"/>
        </w:trPr>
        <w:tc>
          <w:tcPr>
            <w:tcW w:w="4424" w:type="dxa"/>
          </w:tcPr>
          <w:p w:rsidR="00CA7C4B" w:rsidRDefault="003C2382">
            <w:pPr>
              <w:pStyle w:val="TableParagraph"/>
              <w:spacing w:before="68"/>
              <w:ind w:left="76"/>
            </w:pPr>
            <w:hyperlink r:id="rId86">
              <w:r>
                <w:t>Расчёты</w:t>
              </w:r>
              <w:r>
                <w:rPr>
                  <w:spacing w:val="-4"/>
                </w:rPr>
                <w:t xml:space="preserve"> </w:t>
              </w:r>
              <w:r>
                <w:t>с</w:t>
              </w:r>
              <w:r>
                <w:rPr>
                  <w:spacing w:val="-1"/>
                </w:rPr>
                <w:t xml:space="preserve"> </w:t>
              </w:r>
              <w:r>
                <w:t>персоналом</w:t>
              </w:r>
              <w:r>
                <w:rPr>
                  <w:spacing w:val="-1"/>
                </w:rPr>
                <w:t xml:space="preserve"> </w:t>
              </w:r>
              <w:r>
                <w:t>по</w:t>
              </w:r>
              <w:r>
                <w:rPr>
                  <w:spacing w:val="-4"/>
                </w:rPr>
                <w:t xml:space="preserve"> </w:t>
              </w:r>
              <w:r>
                <w:t>прочим</w:t>
              </w:r>
              <w:r>
                <w:rPr>
                  <w:spacing w:val="-2"/>
                </w:rPr>
                <w:t xml:space="preserve"> операциям</w:t>
              </w:r>
            </w:hyperlink>
          </w:p>
        </w:tc>
        <w:tc>
          <w:tcPr>
            <w:tcW w:w="789" w:type="dxa"/>
          </w:tcPr>
          <w:p w:rsidR="00CA7C4B" w:rsidRDefault="003C2382">
            <w:pPr>
              <w:pStyle w:val="TableParagraph"/>
              <w:spacing w:before="68"/>
              <w:ind w:left="76"/>
            </w:pPr>
            <w:r>
              <w:rPr>
                <w:spacing w:val="-5"/>
              </w:rPr>
              <w:t>73</w:t>
            </w:r>
          </w:p>
        </w:tc>
        <w:tc>
          <w:tcPr>
            <w:tcW w:w="4426" w:type="dxa"/>
          </w:tcPr>
          <w:p w:rsidR="00CA7C4B" w:rsidRDefault="003C2382">
            <w:pPr>
              <w:pStyle w:val="TableParagraph"/>
              <w:numPr>
                <w:ilvl w:val="0"/>
                <w:numId w:val="20"/>
              </w:numPr>
              <w:tabs>
                <w:tab w:val="left" w:pos="295"/>
              </w:tabs>
              <w:spacing w:before="68"/>
              <w:ind w:left="295" w:hanging="220"/>
            </w:pPr>
            <w:r>
              <w:t>Расчёты</w:t>
            </w:r>
            <w:r>
              <w:rPr>
                <w:spacing w:val="-6"/>
              </w:rPr>
              <w:t xml:space="preserve"> </w:t>
            </w:r>
            <w:r>
              <w:t>по</w:t>
            </w:r>
            <w:r>
              <w:rPr>
                <w:spacing w:val="-6"/>
              </w:rPr>
              <w:t xml:space="preserve"> </w:t>
            </w:r>
            <w:r>
              <w:t>предоставленным</w:t>
            </w:r>
            <w:r>
              <w:rPr>
                <w:spacing w:val="-5"/>
              </w:rPr>
              <w:t xml:space="preserve"> </w:t>
            </w:r>
            <w:r>
              <w:rPr>
                <w:spacing w:val="-2"/>
              </w:rPr>
              <w:t>займам.</w:t>
            </w:r>
          </w:p>
          <w:p w:rsidR="00CA7C4B" w:rsidRDefault="003C2382">
            <w:pPr>
              <w:pStyle w:val="TableParagraph"/>
              <w:numPr>
                <w:ilvl w:val="0"/>
                <w:numId w:val="20"/>
              </w:numPr>
              <w:tabs>
                <w:tab w:val="left" w:pos="295"/>
              </w:tabs>
              <w:spacing w:before="2"/>
              <w:ind w:left="75" w:right="355" w:firstLine="0"/>
            </w:pPr>
            <w:r>
              <w:t>Расчёты</w:t>
            </w:r>
            <w:r>
              <w:rPr>
                <w:spacing w:val="-12"/>
              </w:rPr>
              <w:t xml:space="preserve"> </w:t>
            </w:r>
            <w:r>
              <w:t>по</w:t>
            </w:r>
            <w:r>
              <w:rPr>
                <w:spacing w:val="-12"/>
              </w:rPr>
              <w:t xml:space="preserve"> </w:t>
            </w:r>
            <w:r>
              <w:t>возмещению</w:t>
            </w:r>
            <w:r>
              <w:rPr>
                <w:spacing w:val="-12"/>
              </w:rPr>
              <w:t xml:space="preserve"> </w:t>
            </w:r>
            <w:r>
              <w:t xml:space="preserve">материального </w:t>
            </w:r>
            <w:r>
              <w:rPr>
                <w:spacing w:val="-2"/>
              </w:rPr>
              <w:t>ущерба</w:t>
            </w:r>
          </w:p>
        </w:tc>
      </w:tr>
      <w:tr w:rsidR="00CA7C4B">
        <w:trPr>
          <w:trHeight w:val="402"/>
        </w:trPr>
        <w:tc>
          <w:tcPr>
            <w:tcW w:w="4424" w:type="dxa"/>
          </w:tcPr>
          <w:p w:rsidR="00CA7C4B" w:rsidRDefault="003C2382">
            <w:pPr>
              <w:pStyle w:val="TableParagraph"/>
              <w:spacing w:before="68"/>
              <w:ind w:left="76"/>
            </w:pPr>
            <w:r>
              <w:rPr>
                <w:spacing w:val="-2"/>
              </w:rPr>
              <w:t>................................</w:t>
            </w:r>
          </w:p>
        </w:tc>
        <w:tc>
          <w:tcPr>
            <w:tcW w:w="789" w:type="dxa"/>
          </w:tcPr>
          <w:p w:rsidR="00CA7C4B" w:rsidRDefault="003C2382">
            <w:pPr>
              <w:pStyle w:val="TableParagraph"/>
              <w:spacing w:before="68"/>
              <w:ind w:left="76"/>
            </w:pPr>
            <w:r>
              <w:rPr>
                <w:spacing w:val="-5"/>
              </w:rPr>
              <w:t>74</w:t>
            </w:r>
          </w:p>
        </w:tc>
        <w:tc>
          <w:tcPr>
            <w:tcW w:w="4426" w:type="dxa"/>
          </w:tcPr>
          <w:p w:rsidR="00CA7C4B" w:rsidRDefault="00CA7C4B">
            <w:pPr>
              <w:pStyle w:val="TableParagraph"/>
            </w:pPr>
          </w:p>
        </w:tc>
      </w:tr>
      <w:tr w:rsidR="00CA7C4B">
        <w:trPr>
          <w:trHeight w:val="909"/>
        </w:trPr>
        <w:tc>
          <w:tcPr>
            <w:tcW w:w="4424" w:type="dxa"/>
          </w:tcPr>
          <w:p w:rsidR="00CA7C4B" w:rsidRDefault="003C2382">
            <w:pPr>
              <w:pStyle w:val="TableParagraph"/>
              <w:spacing w:before="68"/>
              <w:ind w:left="76"/>
            </w:pPr>
            <w:hyperlink r:id="rId87">
              <w:r>
                <w:t>Расчёты</w:t>
              </w:r>
              <w:r>
                <w:rPr>
                  <w:spacing w:val="-2"/>
                </w:rPr>
                <w:t xml:space="preserve"> </w:t>
              </w:r>
              <w:r>
                <w:t xml:space="preserve">с </w:t>
              </w:r>
              <w:r>
                <w:rPr>
                  <w:spacing w:val="-2"/>
                </w:rPr>
                <w:t>учредителями</w:t>
              </w:r>
            </w:hyperlink>
          </w:p>
        </w:tc>
        <w:tc>
          <w:tcPr>
            <w:tcW w:w="789" w:type="dxa"/>
          </w:tcPr>
          <w:p w:rsidR="00CA7C4B" w:rsidRDefault="003C2382">
            <w:pPr>
              <w:pStyle w:val="TableParagraph"/>
              <w:spacing w:before="68"/>
              <w:ind w:left="76"/>
            </w:pPr>
            <w:r>
              <w:rPr>
                <w:spacing w:val="-5"/>
              </w:rPr>
              <w:t>75</w:t>
            </w:r>
          </w:p>
        </w:tc>
        <w:tc>
          <w:tcPr>
            <w:tcW w:w="4426" w:type="dxa"/>
          </w:tcPr>
          <w:p w:rsidR="00CA7C4B" w:rsidRDefault="003C2382">
            <w:pPr>
              <w:pStyle w:val="TableParagraph"/>
              <w:numPr>
                <w:ilvl w:val="0"/>
                <w:numId w:val="19"/>
              </w:numPr>
              <w:tabs>
                <w:tab w:val="left" w:pos="295"/>
              </w:tabs>
              <w:spacing w:before="68"/>
              <w:ind w:right="193" w:firstLine="0"/>
            </w:pPr>
            <w:r>
              <w:t>Расчёты</w:t>
            </w:r>
            <w:r>
              <w:rPr>
                <w:spacing w:val="-7"/>
              </w:rPr>
              <w:t xml:space="preserve"> </w:t>
            </w:r>
            <w:r>
              <w:t>по</w:t>
            </w:r>
            <w:r>
              <w:rPr>
                <w:spacing w:val="-7"/>
              </w:rPr>
              <w:t xml:space="preserve"> </w:t>
            </w:r>
            <w:r>
              <w:t>вкладам</w:t>
            </w:r>
            <w:r>
              <w:rPr>
                <w:spacing w:val="-7"/>
              </w:rPr>
              <w:t xml:space="preserve"> </w:t>
            </w:r>
            <w:r>
              <w:t>в</w:t>
            </w:r>
            <w:r>
              <w:rPr>
                <w:spacing w:val="-9"/>
              </w:rPr>
              <w:t xml:space="preserve"> </w:t>
            </w:r>
            <w:r>
              <w:t>уставный</w:t>
            </w:r>
            <w:r>
              <w:rPr>
                <w:spacing w:val="-7"/>
              </w:rPr>
              <w:t xml:space="preserve"> </w:t>
            </w:r>
            <w:r>
              <w:t>(складоч- ный) капитал.</w:t>
            </w:r>
          </w:p>
          <w:p w:rsidR="00CA7C4B" w:rsidRDefault="003C2382">
            <w:pPr>
              <w:pStyle w:val="TableParagraph"/>
              <w:numPr>
                <w:ilvl w:val="0"/>
                <w:numId w:val="19"/>
              </w:numPr>
              <w:tabs>
                <w:tab w:val="left" w:pos="295"/>
              </w:tabs>
              <w:ind w:left="295" w:hanging="220"/>
            </w:pPr>
            <w:r>
              <w:t>Расчёты</w:t>
            </w:r>
            <w:r>
              <w:rPr>
                <w:spacing w:val="-3"/>
              </w:rPr>
              <w:t xml:space="preserve"> </w:t>
            </w:r>
            <w:r>
              <w:t>по</w:t>
            </w:r>
            <w:r>
              <w:rPr>
                <w:spacing w:val="-3"/>
              </w:rPr>
              <w:t xml:space="preserve"> </w:t>
            </w:r>
            <w:r>
              <w:t>выплате</w:t>
            </w:r>
            <w:r>
              <w:rPr>
                <w:spacing w:val="-2"/>
              </w:rPr>
              <w:t xml:space="preserve"> доходов</w:t>
            </w:r>
          </w:p>
        </w:tc>
      </w:tr>
      <w:tr w:rsidR="00CA7C4B">
        <w:trPr>
          <w:trHeight w:val="1668"/>
        </w:trPr>
        <w:tc>
          <w:tcPr>
            <w:tcW w:w="4424" w:type="dxa"/>
          </w:tcPr>
          <w:p w:rsidR="00CA7C4B" w:rsidRDefault="003C2382">
            <w:pPr>
              <w:pStyle w:val="TableParagraph"/>
              <w:tabs>
                <w:tab w:val="left" w:pos="1341"/>
                <w:tab w:val="left" w:pos="1931"/>
                <w:tab w:val="left" w:pos="3241"/>
              </w:tabs>
              <w:spacing w:before="68"/>
              <w:ind w:left="76" w:right="58"/>
            </w:pPr>
            <w:hyperlink r:id="rId88">
              <w:r>
                <w:rPr>
                  <w:spacing w:val="-2"/>
                </w:rPr>
                <w:t>Расчёты</w:t>
              </w:r>
              <w:r>
                <w:tab/>
              </w:r>
              <w:r>
                <w:rPr>
                  <w:spacing w:val="-10"/>
                </w:rPr>
                <w:t>с</w:t>
              </w:r>
              <w:r>
                <w:tab/>
              </w:r>
              <w:r>
                <w:rPr>
                  <w:spacing w:val="-2"/>
                </w:rPr>
                <w:t>разными</w:t>
              </w:r>
              <w:r>
                <w:tab/>
              </w:r>
              <w:r>
                <w:rPr>
                  <w:spacing w:val="-2"/>
                </w:rPr>
                <w:t>дебиторами</w:t>
              </w:r>
            </w:hyperlink>
            <w:r>
              <w:rPr>
                <w:spacing w:val="-2"/>
              </w:rPr>
              <w:t xml:space="preserve"> </w:t>
            </w:r>
            <w:hyperlink r:id="rId89">
              <w:r>
                <w:t>и кредиторами</w:t>
              </w:r>
            </w:hyperlink>
          </w:p>
        </w:tc>
        <w:tc>
          <w:tcPr>
            <w:tcW w:w="789" w:type="dxa"/>
          </w:tcPr>
          <w:p w:rsidR="00CA7C4B" w:rsidRDefault="003C2382">
            <w:pPr>
              <w:pStyle w:val="TableParagraph"/>
              <w:spacing w:before="68"/>
              <w:ind w:left="76"/>
            </w:pPr>
            <w:r>
              <w:rPr>
                <w:spacing w:val="-5"/>
              </w:rPr>
              <w:t>76</w:t>
            </w:r>
          </w:p>
        </w:tc>
        <w:tc>
          <w:tcPr>
            <w:tcW w:w="4426" w:type="dxa"/>
          </w:tcPr>
          <w:p w:rsidR="00CA7C4B" w:rsidRDefault="003C2382">
            <w:pPr>
              <w:pStyle w:val="TableParagraph"/>
              <w:numPr>
                <w:ilvl w:val="0"/>
                <w:numId w:val="18"/>
              </w:numPr>
              <w:tabs>
                <w:tab w:val="left" w:pos="295"/>
              </w:tabs>
              <w:spacing w:before="68"/>
              <w:ind w:right="345" w:firstLine="0"/>
            </w:pPr>
            <w:r>
              <w:t>Расчёты</w:t>
            </w:r>
            <w:r>
              <w:rPr>
                <w:spacing w:val="-10"/>
              </w:rPr>
              <w:t xml:space="preserve"> </w:t>
            </w:r>
            <w:r>
              <w:t>по</w:t>
            </w:r>
            <w:r>
              <w:rPr>
                <w:spacing w:val="-10"/>
              </w:rPr>
              <w:t xml:space="preserve"> </w:t>
            </w:r>
            <w:r>
              <w:t>имущественному</w:t>
            </w:r>
            <w:r>
              <w:rPr>
                <w:spacing w:val="-12"/>
              </w:rPr>
              <w:t xml:space="preserve"> </w:t>
            </w:r>
            <w:r>
              <w:t>и</w:t>
            </w:r>
            <w:r>
              <w:rPr>
                <w:spacing w:val="-10"/>
              </w:rPr>
              <w:t xml:space="preserve"> </w:t>
            </w:r>
            <w:r>
              <w:t xml:space="preserve">личному </w:t>
            </w:r>
            <w:r>
              <w:rPr>
                <w:spacing w:val="-2"/>
              </w:rPr>
              <w:t>страхованию.</w:t>
            </w:r>
          </w:p>
          <w:p w:rsidR="00CA7C4B" w:rsidRDefault="003C2382">
            <w:pPr>
              <w:pStyle w:val="TableParagraph"/>
              <w:numPr>
                <w:ilvl w:val="0"/>
                <w:numId w:val="18"/>
              </w:numPr>
              <w:tabs>
                <w:tab w:val="left" w:pos="295"/>
              </w:tabs>
              <w:spacing w:line="252" w:lineRule="exact"/>
              <w:ind w:left="295" w:hanging="220"/>
            </w:pPr>
            <w:r>
              <w:t>Расчёты</w:t>
            </w:r>
            <w:r>
              <w:rPr>
                <w:spacing w:val="-2"/>
              </w:rPr>
              <w:t xml:space="preserve"> </w:t>
            </w:r>
            <w:r>
              <w:t>по</w:t>
            </w:r>
            <w:r>
              <w:rPr>
                <w:spacing w:val="-1"/>
              </w:rPr>
              <w:t xml:space="preserve"> </w:t>
            </w:r>
            <w:r>
              <w:rPr>
                <w:spacing w:val="-2"/>
              </w:rPr>
              <w:t>претензиям.</w:t>
            </w:r>
          </w:p>
          <w:p w:rsidR="00CA7C4B" w:rsidRDefault="003C2382">
            <w:pPr>
              <w:pStyle w:val="TableParagraph"/>
              <w:numPr>
                <w:ilvl w:val="0"/>
                <w:numId w:val="18"/>
              </w:numPr>
              <w:tabs>
                <w:tab w:val="left" w:pos="295"/>
              </w:tabs>
              <w:ind w:right="94" w:firstLine="0"/>
            </w:pPr>
            <w:r>
              <w:t>Расчёты</w:t>
            </w:r>
            <w:r>
              <w:rPr>
                <w:spacing w:val="-9"/>
              </w:rPr>
              <w:t xml:space="preserve"> </w:t>
            </w:r>
            <w:r>
              <w:t>по</w:t>
            </w:r>
            <w:r>
              <w:rPr>
                <w:spacing w:val="-9"/>
              </w:rPr>
              <w:t xml:space="preserve"> </w:t>
            </w:r>
            <w:r>
              <w:t>причитающимся</w:t>
            </w:r>
            <w:r>
              <w:rPr>
                <w:spacing w:val="-9"/>
              </w:rPr>
              <w:t xml:space="preserve"> </w:t>
            </w:r>
            <w:r>
              <w:t>дивидендам</w:t>
            </w:r>
            <w:r>
              <w:rPr>
                <w:spacing w:val="-9"/>
              </w:rPr>
              <w:t xml:space="preserve"> </w:t>
            </w:r>
            <w:r>
              <w:t>и другим доходам.</w:t>
            </w:r>
          </w:p>
          <w:p w:rsidR="00CA7C4B" w:rsidRDefault="003C2382">
            <w:pPr>
              <w:pStyle w:val="TableParagraph"/>
              <w:numPr>
                <w:ilvl w:val="0"/>
                <w:numId w:val="18"/>
              </w:numPr>
              <w:tabs>
                <w:tab w:val="left" w:pos="295"/>
              </w:tabs>
              <w:spacing w:before="1"/>
              <w:ind w:left="295" w:hanging="220"/>
            </w:pPr>
            <w:r>
              <w:t>Расчёты</w:t>
            </w:r>
            <w:r>
              <w:rPr>
                <w:spacing w:val="-7"/>
              </w:rPr>
              <w:t xml:space="preserve"> </w:t>
            </w:r>
            <w:r>
              <w:t>по</w:t>
            </w:r>
            <w:r>
              <w:rPr>
                <w:spacing w:val="-7"/>
              </w:rPr>
              <w:t xml:space="preserve"> </w:t>
            </w:r>
            <w:r>
              <w:t>депонированным</w:t>
            </w:r>
            <w:r>
              <w:rPr>
                <w:spacing w:val="-7"/>
              </w:rPr>
              <w:t xml:space="preserve"> </w:t>
            </w:r>
            <w:r>
              <w:rPr>
                <w:spacing w:val="-2"/>
              </w:rPr>
              <w:t>суммам</w:t>
            </w:r>
          </w:p>
        </w:tc>
      </w:tr>
      <w:tr w:rsidR="00CA7C4B">
        <w:trPr>
          <w:trHeight w:val="402"/>
        </w:trPr>
        <w:tc>
          <w:tcPr>
            <w:tcW w:w="4424" w:type="dxa"/>
          </w:tcPr>
          <w:p w:rsidR="00CA7C4B" w:rsidRDefault="003C2382">
            <w:pPr>
              <w:pStyle w:val="TableParagraph"/>
              <w:spacing w:before="68"/>
              <w:ind w:left="76"/>
            </w:pPr>
            <w:hyperlink r:id="rId90">
              <w:r>
                <w:t>Отложенные</w:t>
              </w:r>
              <w:r>
                <w:rPr>
                  <w:spacing w:val="-7"/>
                </w:rPr>
                <w:t xml:space="preserve"> </w:t>
              </w:r>
              <w:r>
                <w:t>налоговые</w:t>
              </w:r>
              <w:r>
                <w:rPr>
                  <w:spacing w:val="-7"/>
                </w:rPr>
                <w:t xml:space="preserve"> </w:t>
              </w:r>
              <w:r>
                <w:rPr>
                  <w:spacing w:val="-2"/>
                </w:rPr>
                <w:t>обязательства</w:t>
              </w:r>
            </w:hyperlink>
          </w:p>
        </w:tc>
        <w:tc>
          <w:tcPr>
            <w:tcW w:w="789" w:type="dxa"/>
          </w:tcPr>
          <w:p w:rsidR="00CA7C4B" w:rsidRDefault="003C2382">
            <w:pPr>
              <w:pStyle w:val="TableParagraph"/>
              <w:spacing w:before="68"/>
              <w:ind w:left="76"/>
            </w:pPr>
            <w:r>
              <w:rPr>
                <w:spacing w:val="-5"/>
              </w:rPr>
              <w:t>77</w:t>
            </w:r>
          </w:p>
        </w:tc>
        <w:tc>
          <w:tcPr>
            <w:tcW w:w="4426" w:type="dxa"/>
          </w:tcPr>
          <w:p w:rsidR="00CA7C4B" w:rsidRDefault="00CA7C4B">
            <w:pPr>
              <w:pStyle w:val="TableParagraph"/>
            </w:pPr>
          </w:p>
        </w:tc>
      </w:tr>
    </w:tbl>
    <w:p w:rsidR="00CA7C4B" w:rsidRDefault="00CA7C4B">
      <w:pPr>
        <w:sectPr w:rsidR="00CA7C4B">
          <w:type w:val="continuous"/>
          <w:pgSz w:w="11910" w:h="16840"/>
          <w:pgMar w:top="1100" w:right="800" w:bottom="1232" w:left="800" w:header="0" w:footer="631" w:gutter="0"/>
          <w:cols w:space="720"/>
        </w:sectPr>
      </w:pPr>
    </w:p>
    <w:tbl>
      <w:tblPr>
        <w:tblStyle w:val="TableNormal"/>
        <w:tblW w:w="0" w:type="auto"/>
        <w:tblInd w:w="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24"/>
        <w:gridCol w:w="789"/>
        <w:gridCol w:w="4426"/>
      </w:tblGrid>
      <w:tr w:rsidR="00CA7C4B">
        <w:trPr>
          <w:trHeight w:val="405"/>
        </w:trPr>
        <w:tc>
          <w:tcPr>
            <w:tcW w:w="4424" w:type="dxa"/>
          </w:tcPr>
          <w:p w:rsidR="00CA7C4B" w:rsidRDefault="003C2382">
            <w:pPr>
              <w:pStyle w:val="TableParagraph"/>
              <w:spacing w:before="70"/>
              <w:ind w:left="76"/>
            </w:pPr>
            <w:r>
              <w:rPr>
                <w:spacing w:val="-2"/>
              </w:rPr>
              <w:lastRenderedPageBreak/>
              <w:t>................................</w:t>
            </w:r>
          </w:p>
        </w:tc>
        <w:tc>
          <w:tcPr>
            <w:tcW w:w="789" w:type="dxa"/>
          </w:tcPr>
          <w:p w:rsidR="00CA7C4B" w:rsidRDefault="003C2382">
            <w:pPr>
              <w:pStyle w:val="TableParagraph"/>
              <w:spacing w:before="70"/>
              <w:ind w:left="76"/>
            </w:pPr>
            <w:r>
              <w:rPr>
                <w:spacing w:val="-5"/>
              </w:rPr>
              <w:t>78</w:t>
            </w:r>
          </w:p>
        </w:tc>
        <w:tc>
          <w:tcPr>
            <w:tcW w:w="4426" w:type="dxa"/>
          </w:tcPr>
          <w:p w:rsidR="00CA7C4B" w:rsidRDefault="00CA7C4B">
            <w:pPr>
              <w:pStyle w:val="TableParagraph"/>
            </w:pPr>
          </w:p>
        </w:tc>
      </w:tr>
      <w:tr w:rsidR="00CA7C4B">
        <w:trPr>
          <w:trHeight w:val="1201"/>
        </w:trPr>
        <w:tc>
          <w:tcPr>
            <w:tcW w:w="4424" w:type="dxa"/>
          </w:tcPr>
          <w:p w:rsidR="00CA7C4B" w:rsidRDefault="003C2382">
            <w:pPr>
              <w:pStyle w:val="TableParagraph"/>
              <w:spacing w:before="68"/>
              <w:ind w:left="76"/>
            </w:pPr>
            <w:hyperlink r:id="rId91">
              <w:r>
                <w:rPr>
                  <w:spacing w:val="-2"/>
                </w:rPr>
                <w:t>Внутрихозяйственные</w:t>
              </w:r>
              <w:r>
                <w:rPr>
                  <w:spacing w:val="19"/>
                </w:rPr>
                <w:t xml:space="preserve"> </w:t>
              </w:r>
              <w:r>
                <w:rPr>
                  <w:spacing w:val="-2"/>
                </w:rPr>
                <w:t>расчёты</w:t>
              </w:r>
            </w:hyperlink>
          </w:p>
        </w:tc>
        <w:tc>
          <w:tcPr>
            <w:tcW w:w="789" w:type="dxa"/>
          </w:tcPr>
          <w:p w:rsidR="00CA7C4B" w:rsidRDefault="003C2382">
            <w:pPr>
              <w:pStyle w:val="TableParagraph"/>
              <w:spacing w:before="68"/>
              <w:ind w:left="76"/>
            </w:pPr>
            <w:r>
              <w:rPr>
                <w:spacing w:val="-5"/>
              </w:rPr>
              <w:t>79</w:t>
            </w:r>
          </w:p>
        </w:tc>
        <w:tc>
          <w:tcPr>
            <w:tcW w:w="4426" w:type="dxa"/>
          </w:tcPr>
          <w:p w:rsidR="00CA7C4B" w:rsidRDefault="003C2382">
            <w:pPr>
              <w:pStyle w:val="TableParagraph"/>
              <w:numPr>
                <w:ilvl w:val="0"/>
                <w:numId w:val="17"/>
              </w:numPr>
              <w:tabs>
                <w:tab w:val="left" w:pos="295"/>
              </w:tabs>
              <w:spacing w:before="68" w:line="252" w:lineRule="exact"/>
              <w:ind w:left="295" w:hanging="220"/>
            </w:pPr>
            <w:r>
              <w:t>Расчёты</w:t>
            </w:r>
            <w:r>
              <w:rPr>
                <w:spacing w:val="-5"/>
              </w:rPr>
              <w:t xml:space="preserve"> </w:t>
            </w:r>
            <w:r>
              <w:t>по</w:t>
            </w:r>
            <w:r>
              <w:rPr>
                <w:spacing w:val="-4"/>
              </w:rPr>
              <w:t xml:space="preserve"> </w:t>
            </w:r>
            <w:r>
              <w:t>выделенному</w:t>
            </w:r>
            <w:r>
              <w:rPr>
                <w:spacing w:val="-7"/>
              </w:rPr>
              <w:t xml:space="preserve"> </w:t>
            </w:r>
            <w:r>
              <w:rPr>
                <w:spacing w:val="-2"/>
              </w:rPr>
              <w:t>имуществу.</w:t>
            </w:r>
          </w:p>
          <w:p w:rsidR="00CA7C4B" w:rsidRDefault="003C2382">
            <w:pPr>
              <w:pStyle w:val="TableParagraph"/>
              <w:numPr>
                <w:ilvl w:val="0"/>
                <w:numId w:val="17"/>
              </w:numPr>
              <w:tabs>
                <w:tab w:val="left" w:pos="295"/>
              </w:tabs>
              <w:spacing w:line="252" w:lineRule="exact"/>
              <w:ind w:left="295" w:hanging="220"/>
            </w:pPr>
            <w:r>
              <w:t>Расчёты</w:t>
            </w:r>
            <w:r>
              <w:rPr>
                <w:spacing w:val="-3"/>
              </w:rPr>
              <w:t xml:space="preserve"> </w:t>
            </w:r>
            <w:r>
              <w:t>по</w:t>
            </w:r>
            <w:r>
              <w:rPr>
                <w:spacing w:val="-3"/>
              </w:rPr>
              <w:t xml:space="preserve"> </w:t>
            </w:r>
            <w:r>
              <w:t>текущим</w:t>
            </w:r>
            <w:r>
              <w:rPr>
                <w:spacing w:val="-3"/>
              </w:rPr>
              <w:t xml:space="preserve"> </w:t>
            </w:r>
            <w:r>
              <w:rPr>
                <w:spacing w:val="-2"/>
              </w:rPr>
              <w:t>операциям.</w:t>
            </w:r>
          </w:p>
          <w:p w:rsidR="00CA7C4B" w:rsidRDefault="003C2382">
            <w:pPr>
              <w:pStyle w:val="TableParagraph"/>
              <w:numPr>
                <w:ilvl w:val="0"/>
                <w:numId w:val="17"/>
              </w:numPr>
              <w:tabs>
                <w:tab w:val="left" w:pos="295"/>
              </w:tabs>
              <w:spacing w:before="2"/>
              <w:ind w:left="75" w:right="616" w:firstLine="0"/>
            </w:pPr>
            <w:r>
              <w:t>Расчёты</w:t>
            </w:r>
            <w:r>
              <w:rPr>
                <w:spacing w:val="-12"/>
              </w:rPr>
              <w:t xml:space="preserve"> </w:t>
            </w:r>
            <w:r>
              <w:t>по</w:t>
            </w:r>
            <w:r>
              <w:rPr>
                <w:spacing w:val="-12"/>
              </w:rPr>
              <w:t xml:space="preserve"> </w:t>
            </w:r>
            <w:r>
              <w:t>договору</w:t>
            </w:r>
            <w:r>
              <w:rPr>
                <w:spacing w:val="-14"/>
              </w:rPr>
              <w:t xml:space="preserve"> </w:t>
            </w:r>
            <w:r>
              <w:t>доверительного управления имуществом</w:t>
            </w:r>
          </w:p>
        </w:tc>
      </w:tr>
      <w:tr w:rsidR="00CA7C4B">
        <w:trPr>
          <w:trHeight w:val="323"/>
        </w:trPr>
        <w:tc>
          <w:tcPr>
            <w:tcW w:w="9639" w:type="dxa"/>
            <w:gridSpan w:val="3"/>
            <w:shd w:val="clear" w:color="auto" w:fill="FFFFFF"/>
          </w:tcPr>
          <w:p w:rsidR="00CA7C4B" w:rsidRDefault="003C2382">
            <w:pPr>
              <w:pStyle w:val="TableParagraph"/>
              <w:spacing w:before="33"/>
              <w:ind w:left="76"/>
              <w:rPr>
                <w:b/>
              </w:rPr>
            </w:pPr>
            <w:r>
              <w:rPr>
                <w:b/>
              </w:rPr>
              <w:t>Раздел</w:t>
            </w:r>
            <w:r>
              <w:rPr>
                <w:b/>
                <w:spacing w:val="-4"/>
              </w:rPr>
              <w:t xml:space="preserve"> </w:t>
            </w:r>
            <w:r>
              <w:rPr>
                <w:b/>
              </w:rPr>
              <w:t>VII.</w:t>
            </w:r>
            <w:r>
              <w:rPr>
                <w:b/>
                <w:spacing w:val="-6"/>
              </w:rPr>
              <w:t xml:space="preserve"> </w:t>
            </w:r>
            <w:r>
              <w:rPr>
                <w:b/>
                <w:spacing w:val="-2"/>
              </w:rPr>
              <w:t>Капитал</w:t>
            </w:r>
          </w:p>
        </w:tc>
      </w:tr>
      <w:tr w:rsidR="00CA7C4B">
        <w:trPr>
          <w:trHeight w:val="442"/>
        </w:trPr>
        <w:tc>
          <w:tcPr>
            <w:tcW w:w="4424" w:type="dxa"/>
          </w:tcPr>
          <w:p w:rsidR="00CA7C4B" w:rsidRDefault="003C2382">
            <w:pPr>
              <w:pStyle w:val="TableParagraph"/>
              <w:spacing w:before="107"/>
              <w:ind w:left="76"/>
            </w:pPr>
            <w:hyperlink r:id="rId92">
              <w:r>
                <w:t>Уставный</w:t>
              </w:r>
              <w:r>
                <w:rPr>
                  <w:spacing w:val="-8"/>
                </w:rPr>
                <w:t xml:space="preserve"> </w:t>
              </w:r>
              <w:r>
                <w:rPr>
                  <w:spacing w:val="-2"/>
                </w:rPr>
                <w:t>капитал</w:t>
              </w:r>
            </w:hyperlink>
          </w:p>
        </w:tc>
        <w:tc>
          <w:tcPr>
            <w:tcW w:w="789" w:type="dxa"/>
          </w:tcPr>
          <w:p w:rsidR="00CA7C4B" w:rsidRDefault="003C2382">
            <w:pPr>
              <w:pStyle w:val="TableParagraph"/>
              <w:spacing w:before="107"/>
              <w:ind w:left="76"/>
            </w:pPr>
            <w:r>
              <w:rPr>
                <w:spacing w:val="-5"/>
              </w:rPr>
              <w:t>80</w:t>
            </w:r>
          </w:p>
        </w:tc>
        <w:tc>
          <w:tcPr>
            <w:tcW w:w="4426" w:type="dxa"/>
          </w:tcPr>
          <w:p w:rsidR="00CA7C4B" w:rsidRDefault="00CA7C4B">
            <w:pPr>
              <w:pStyle w:val="TableParagraph"/>
            </w:pPr>
          </w:p>
        </w:tc>
      </w:tr>
      <w:tr w:rsidR="00CA7C4B">
        <w:trPr>
          <w:trHeight w:val="402"/>
        </w:trPr>
        <w:tc>
          <w:tcPr>
            <w:tcW w:w="4424" w:type="dxa"/>
          </w:tcPr>
          <w:p w:rsidR="00CA7C4B" w:rsidRDefault="003C2382">
            <w:pPr>
              <w:pStyle w:val="TableParagraph"/>
              <w:spacing w:before="68"/>
              <w:ind w:left="76"/>
            </w:pPr>
            <w:hyperlink r:id="rId93">
              <w:r>
                <w:t>Собственные</w:t>
              </w:r>
              <w:r>
                <w:rPr>
                  <w:spacing w:val="-7"/>
                </w:rPr>
                <w:t xml:space="preserve"> </w:t>
              </w:r>
              <w:r>
                <w:t>акции</w:t>
              </w:r>
              <w:r>
                <w:rPr>
                  <w:spacing w:val="-5"/>
                </w:rPr>
                <w:t xml:space="preserve"> </w:t>
              </w:r>
              <w:r>
                <w:rPr>
                  <w:spacing w:val="-2"/>
                </w:rPr>
                <w:t>(доли)</w:t>
              </w:r>
            </w:hyperlink>
          </w:p>
        </w:tc>
        <w:tc>
          <w:tcPr>
            <w:tcW w:w="789" w:type="dxa"/>
          </w:tcPr>
          <w:p w:rsidR="00CA7C4B" w:rsidRDefault="003C2382">
            <w:pPr>
              <w:pStyle w:val="TableParagraph"/>
              <w:spacing w:before="68"/>
              <w:ind w:left="76"/>
            </w:pPr>
            <w:r>
              <w:rPr>
                <w:spacing w:val="-5"/>
              </w:rPr>
              <w:t>81</w:t>
            </w:r>
          </w:p>
        </w:tc>
        <w:tc>
          <w:tcPr>
            <w:tcW w:w="4426" w:type="dxa"/>
          </w:tcPr>
          <w:p w:rsidR="00CA7C4B" w:rsidRDefault="00CA7C4B">
            <w:pPr>
              <w:pStyle w:val="TableParagraph"/>
            </w:pPr>
          </w:p>
        </w:tc>
      </w:tr>
      <w:tr w:rsidR="00CA7C4B">
        <w:trPr>
          <w:trHeight w:val="402"/>
        </w:trPr>
        <w:tc>
          <w:tcPr>
            <w:tcW w:w="4424" w:type="dxa"/>
          </w:tcPr>
          <w:p w:rsidR="00CA7C4B" w:rsidRDefault="003C2382">
            <w:pPr>
              <w:pStyle w:val="TableParagraph"/>
              <w:spacing w:before="70"/>
              <w:ind w:left="76"/>
            </w:pPr>
            <w:hyperlink r:id="rId94">
              <w:r>
                <w:t>Резервный</w:t>
              </w:r>
              <w:r>
                <w:rPr>
                  <w:spacing w:val="-7"/>
                </w:rPr>
                <w:t xml:space="preserve"> </w:t>
              </w:r>
              <w:r>
                <w:rPr>
                  <w:spacing w:val="-2"/>
                </w:rPr>
                <w:t>капитал</w:t>
              </w:r>
            </w:hyperlink>
          </w:p>
        </w:tc>
        <w:tc>
          <w:tcPr>
            <w:tcW w:w="789" w:type="dxa"/>
          </w:tcPr>
          <w:p w:rsidR="00CA7C4B" w:rsidRDefault="003C2382">
            <w:pPr>
              <w:pStyle w:val="TableParagraph"/>
              <w:spacing w:before="70"/>
              <w:ind w:left="76"/>
            </w:pPr>
            <w:r>
              <w:rPr>
                <w:spacing w:val="-5"/>
              </w:rPr>
              <w:t>82</w:t>
            </w:r>
          </w:p>
        </w:tc>
        <w:tc>
          <w:tcPr>
            <w:tcW w:w="4426" w:type="dxa"/>
          </w:tcPr>
          <w:p w:rsidR="00CA7C4B" w:rsidRDefault="00CA7C4B">
            <w:pPr>
              <w:pStyle w:val="TableParagraph"/>
            </w:pPr>
          </w:p>
        </w:tc>
      </w:tr>
      <w:tr w:rsidR="00CA7C4B">
        <w:trPr>
          <w:trHeight w:val="402"/>
        </w:trPr>
        <w:tc>
          <w:tcPr>
            <w:tcW w:w="4424" w:type="dxa"/>
          </w:tcPr>
          <w:p w:rsidR="00CA7C4B" w:rsidRDefault="003C2382">
            <w:pPr>
              <w:pStyle w:val="TableParagraph"/>
              <w:spacing w:before="70"/>
              <w:ind w:left="76"/>
            </w:pPr>
            <w:hyperlink r:id="rId95">
              <w:r>
                <w:t>Добавочный</w:t>
              </w:r>
              <w:r>
                <w:rPr>
                  <w:spacing w:val="-7"/>
                </w:rPr>
                <w:t xml:space="preserve"> </w:t>
              </w:r>
              <w:r>
                <w:rPr>
                  <w:spacing w:val="-2"/>
                </w:rPr>
                <w:t>капитал</w:t>
              </w:r>
            </w:hyperlink>
          </w:p>
        </w:tc>
        <w:tc>
          <w:tcPr>
            <w:tcW w:w="789" w:type="dxa"/>
          </w:tcPr>
          <w:p w:rsidR="00CA7C4B" w:rsidRDefault="003C2382">
            <w:pPr>
              <w:pStyle w:val="TableParagraph"/>
              <w:spacing w:before="70"/>
              <w:ind w:left="76"/>
            </w:pPr>
            <w:r>
              <w:rPr>
                <w:spacing w:val="-5"/>
              </w:rPr>
              <w:t>83</w:t>
            </w:r>
          </w:p>
        </w:tc>
        <w:tc>
          <w:tcPr>
            <w:tcW w:w="4426" w:type="dxa"/>
          </w:tcPr>
          <w:p w:rsidR="00CA7C4B" w:rsidRDefault="00CA7C4B">
            <w:pPr>
              <w:pStyle w:val="TableParagraph"/>
            </w:pPr>
          </w:p>
        </w:tc>
      </w:tr>
      <w:tr w:rsidR="00CA7C4B">
        <w:trPr>
          <w:trHeight w:val="657"/>
        </w:trPr>
        <w:tc>
          <w:tcPr>
            <w:tcW w:w="4424" w:type="dxa"/>
          </w:tcPr>
          <w:p w:rsidR="00CA7C4B" w:rsidRDefault="003C2382">
            <w:pPr>
              <w:pStyle w:val="TableParagraph"/>
              <w:tabs>
                <w:tab w:val="left" w:pos="2055"/>
                <w:tab w:val="left" w:pos="3108"/>
              </w:tabs>
              <w:spacing w:before="71"/>
              <w:ind w:left="76" w:right="60"/>
            </w:pPr>
            <w:hyperlink r:id="rId96">
              <w:r>
                <w:rPr>
                  <w:spacing w:val="-2"/>
                </w:rPr>
                <w:t>Нераспределенная</w:t>
              </w:r>
              <w:r>
                <w:tab/>
              </w:r>
              <w:r>
                <w:rPr>
                  <w:spacing w:val="-2"/>
                </w:rPr>
                <w:t>прибыль</w:t>
              </w:r>
              <w:r>
                <w:tab/>
              </w:r>
              <w:r>
                <w:rPr>
                  <w:spacing w:val="-2"/>
                </w:rPr>
                <w:t>(непокрытый</w:t>
              </w:r>
            </w:hyperlink>
            <w:r>
              <w:rPr>
                <w:spacing w:val="-2"/>
              </w:rPr>
              <w:t xml:space="preserve"> </w:t>
            </w:r>
            <w:hyperlink r:id="rId97">
              <w:r>
                <w:rPr>
                  <w:spacing w:val="-2"/>
                </w:rPr>
                <w:t>убыток)</w:t>
              </w:r>
            </w:hyperlink>
          </w:p>
        </w:tc>
        <w:tc>
          <w:tcPr>
            <w:tcW w:w="789" w:type="dxa"/>
          </w:tcPr>
          <w:p w:rsidR="00CA7C4B" w:rsidRDefault="003C2382">
            <w:pPr>
              <w:pStyle w:val="TableParagraph"/>
              <w:spacing w:before="71"/>
              <w:ind w:left="76"/>
            </w:pPr>
            <w:r>
              <w:rPr>
                <w:spacing w:val="-5"/>
              </w:rPr>
              <w:t>84</w:t>
            </w:r>
          </w:p>
        </w:tc>
        <w:tc>
          <w:tcPr>
            <w:tcW w:w="4426" w:type="dxa"/>
          </w:tcPr>
          <w:p w:rsidR="00CA7C4B" w:rsidRDefault="00CA7C4B">
            <w:pPr>
              <w:pStyle w:val="TableParagraph"/>
            </w:pPr>
          </w:p>
        </w:tc>
      </w:tr>
      <w:tr w:rsidR="00CA7C4B">
        <w:trPr>
          <w:trHeight w:val="402"/>
        </w:trPr>
        <w:tc>
          <w:tcPr>
            <w:tcW w:w="4424" w:type="dxa"/>
          </w:tcPr>
          <w:p w:rsidR="00CA7C4B" w:rsidRDefault="003C2382">
            <w:pPr>
              <w:pStyle w:val="TableParagraph"/>
              <w:spacing w:before="68"/>
              <w:ind w:left="76"/>
            </w:pPr>
            <w:r>
              <w:rPr>
                <w:spacing w:val="-2"/>
              </w:rPr>
              <w:t>................................</w:t>
            </w:r>
          </w:p>
        </w:tc>
        <w:tc>
          <w:tcPr>
            <w:tcW w:w="789" w:type="dxa"/>
          </w:tcPr>
          <w:p w:rsidR="00CA7C4B" w:rsidRDefault="003C2382">
            <w:pPr>
              <w:pStyle w:val="TableParagraph"/>
              <w:spacing w:before="68"/>
              <w:ind w:left="76"/>
            </w:pPr>
            <w:r>
              <w:rPr>
                <w:spacing w:val="-5"/>
              </w:rPr>
              <w:t>85</w:t>
            </w:r>
          </w:p>
        </w:tc>
        <w:tc>
          <w:tcPr>
            <w:tcW w:w="4426" w:type="dxa"/>
          </w:tcPr>
          <w:p w:rsidR="00CA7C4B" w:rsidRDefault="00CA7C4B">
            <w:pPr>
              <w:pStyle w:val="TableParagraph"/>
            </w:pPr>
          </w:p>
        </w:tc>
      </w:tr>
      <w:tr w:rsidR="00CA7C4B">
        <w:trPr>
          <w:trHeight w:val="402"/>
        </w:trPr>
        <w:tc>
          <w:tcPr>
            <w:tcW w:w="4424" w:type="dxa"/>
          </w:tcPr>
          <w:p w:rsidR="00CA7C4B" w:rsidRDefault="003C2382">
            <w:pPr>
              <w:pStyle w:val="TableParagraph"/>
              <w:spacing w:before="68"/>
              <w:ind w:left="76"/>
            </w:pPr>
            <w:hyperlink r:id="rId98">
              <w:r>
                <w:t>Целевое</w:t>
              </w:r>
              <w:r>
                <w:rPr>
                  <w:spacing w:val="-6"/>
                </w:rPr>
                <w:t xml:space="preserve"> </w:t>
              </w:r>
              <w:r>
                <w:rPr>
                  <w:spacing w:val="-2"/>
                </w:rPr>
                <w:t>финансирование</w:t>
              </w:r>
            </w:hyperlink>
          </w:p>
        </w:tc>
        <w:tc>
          <w:tcPr>
            <w:tcW w:w="789" w:type="dxa"/>
          </w:tcPr>
          <w:p w:rsidR="00CA7C4B" w:rsidRDefault="003C2382">
            <w:pPr>
              <w:pStyle w:val="TableParagraph"/>
              <w:spacing w:before="68"/>
              <w:ind w:left="76"/>
            </w:pPr>
            <w:r>
              <w:rPr>
                <w:spacing w:val="-5"/>
              </w:rPr>
              <w:t>86</w:t>
            </w:r>
          </w:p>
        </w:tc>
        <w:tc>
          <w:tcPr>
            <w:tcW w:w="4426" w:type="dxa"/>
          </w:tcPr>
          <w:p w:rsidR="00CA7C4B" w:rsidRDefault="003C2382">
            <w:pPr>
              <w:pStyle w:val="TableParagraph"/>
              <w:spacing w:before="68"/>
              <w:ind w:left="795"/>
            </w:pPr>
            <w:r>
              <w:t>По</w:t>
            </w:r>
            <w:r>
              <w:rPr>
                <w:spacing w:val="-2"/>
              </w:rPr>
              <w:t xml:space="preserve"> </w:t>
            </w:r>
            <w:r>
              <w:t>видам</w:t>
            </w:r>
            <w:r>
              <w:rPr>
                <w:spacing w:val="-2"/>
              </w:rPr>
              <w:t xml:space="preserve"> финансирования</w:t>
            </w:r>
          </w:p>
        </w:tc>
      </w:tr>
      <w:tr w:rsidR="00CA7C4B">
        <w:trPr>
          <w:trHeight w:val="402"/>
        </w:trPr>
        <w:tc>
          <w:tcPr>
            <w:tcW w:w="4424" w:type="dxa"/>
          </w:tcPr>
          <w:p w:rsidR="00CA7C4B" w:rsidRDefault="003C2382">
            <w:pPr>
              <w:pStyle w:val="TableParagraph"/>
              <w:spacing w:before="68"/>
              <w:ind w:left="76"/>
            </w:pPr>
            <w:r>
              <w:rPr>
                <w:spacing w:val="-2"/>
              </w:rPr>
              <w:t>................................</w:t>
            </w:r>
          </w:p>
        </w:tc>
        <w:tc>
          <w:tcPr>
            <w:tcW w:w="789" w:type="dxa"/>
          </w:tcPr>
          <w:p w:rsidR="00CA7C4B" w:rsidRDefault="003C2382">
            <w:pPr>
              <w:pStyle w:val="TableParagraph"/>
              <w:spacing w:before="68"/>
              <w:ind w:left="76"/>
            </w:pPr>
            <w:r>
              <w:rPr>
                <w:spacing w:val="-5"/>
              </w:rPr>
              <w:t>87</w:t>
            </w:r>
          </w:p>
        </w:tc>
        <w:tc>
          <w:tcPr>
            <w:tcW w:w="4426" w:type="dxa"/>
          </w:tcPr>
          <w:p w:rsidR="00CA7C4B" w:rsidRDefault="00CA7C4B">
            <w:pPr>
              <w:pStyle w:val="TableParagraph"/>
            </w:pPr>
          </w:p>
        </w:tc>
      </w:tr>
      <w:tr w:rsidR="00CA7C4B">
        <w:trPr>
          <w:trHeight w:val="402"/>
        </w:trPr>
        <w:tc>
          <w:tcPr>
            <w:tcW w:w="4424" w:type="dxa"/>
          </w:tcPr>
          <w:p w:rsidR="00CA7C4B" w:rsidRDefault="003C2382">
            <w:pPr>
              <w:pStyle w:val="TableParagraph"/>
              <w:spacing w:before="68"/>
              <w:ind w:left="76"/>
            </w:pPr>
            <w:r>
              <w:rPr>
                <w:spacing w:val="-2"/>
              </w:rPr>
              <w:t>................................</w:t>
            </w:r>
          </w:p>
        </w:tc>
        <w:tc>
          <w:tcPr>
            <w:tcW w:w="789" w:type="dxa"/>
          </w:tcPr>
          <w:p w:rsidR="00CA7C4B" w:rsidRDefault="003C2382">
            <w:pPr>
              <w:pStyle w:val="TableParagraph"/>
              <w:spacing w:before="68"/>
              <w:ind w:left="76"/>
            </w:pPr>
            <w:r>
              <w:rPr>
                <w:spacing w:val="-5"/>
              </w:rPr>
              <w:t>88</w:t>
            </w:r>
          </w:p>
        </w:tc>
        <w:tc>
          <w:tcPr>
            <w:tcW w:w="4426" w:type="dxa"/>
          </w:tcPr>
          <w:p w:rsidR="00CA7C4B" w:rsidRDefault="00CA7C4B">
            <w:pPr>
              <w:pStyle w:val="TableParagraph"/>
            </w:pPr>
          </w:p>
        </w:tc>
      </w:tr>
      <w:tr w:rsidR="00CA7C4B">
        <w:trPr>
          <w:trHeight w:val="402"/>
        </w:trPr>
        <w:tc>
          <w:tcPr>
            <w:tcW w:w="4424" w:type="dxa"/>
          </w:tcPr>
          <w:p w:rsidR="00CA7C4B" w:rsidRDefault="003C2382">
            <w:pPr>
              <w:pStyle w:val="TableParagraph"/>
              <w:spacing w:before="68"/>
              <w:ind w:left="76"/>
            </w:pPr>
            <w:r>
              <w:rPr>
                <w:spacing w:val="-2"/>
              </w:rPr>
              <w:t>................................</w:t>
            </w:r>
          </w:p>
        </w:tc>
        <w:tc>
          <w:tcPr>
            <w:tcW w:w="789" w:type="dxa"/>
          </w:tcPr>
          <w:p w:rsidR="00CA7C4B" w:rsidRDefault="003C2382">
            <w:pPr>
              <w:pStyle w:val="TableParagraph"/>
              <w:spacing w:before="68"/>
              <w:ind w:left="76"/>
            </w:pPr>
            <w:r>
              <w:rPr>
                <w:spacing w:val="-5"/>
              </w:rPr>
              <w:t>89</w:t>
            </w:r>
          </w:p>
        </w:tc>
        <w:tc>
          <w:tcPr>
            <w:tcW w:w="4426" w:type="dxa"/>
          </w:tcPr>
          <w:p w:rsidR="00CA7C4B" w:rsidRDefault="00CA7C4B">
            <w:pPr>
              <w:pStyle w:val="TableParagraph"/>
            </w:pPr>
          </w:p>
        </w:tc>
      </w:tr>
      <w:tr w:rsidR="00CA7C4B">
        <w:trPr>
          <w:trHeight w:val="76"/>
        </w:trPr>
        <w:tc>
          <w:tcPr>
            <w:tcW w:w="9639" w:type="dxa"/>
            <w:gridSpan w:val="3"/>
            <w:tcBorders>
              <w:bottom w:val="nil"/>
            </w:tcBorders>
            <w:shd w:val="clear" w:color="auto" w:fill="EDEDED"/>
          </w:tcPr>
          <w:p w:rsidR="00CA7C4B" w:rsidRDefault="00CA7C4B">
            <w:pPr>
              <w:pStyle w:val="TableParagraph"/>
              <w:rPr>
                <w:sz w:val="2"/>
              </w:rPr>
            </w:pPr>
          </w:p>
        </w:tc>
      </w:tr>
      <w:tr w:rsidR="00CA7C4B">
        <w:trPr>
          <w:trHeight w:val="286"/>
        </w:trPr>
        <w:tc>
          <w:tcPr>
            <w:tcW w:w="9639" w:type="dxa"/>
            <w:gridSpan w:val="3"/>
            <w:tcBorders>
              <w:top w:val="nil"/>
            </w:tcBorders>
            <w:shd w:val="clear" w:color="auto" w:fill="FFFFFF"/>
          </w:tcPr>
          <w:p w:rsidR="00CA7C4B" w:rsidRDefault="003C2382">
            <w:pPr>
              <w:pStyle w:val="TableParagraph"/>
              <w:spacing w:line="252" w:lineRule="exact"/>
              <w:ind w:left="76"/>
              <w:rPr>
                <w:b/>
              </w:rPr>
            </w:pPr>
            <w:r>
              <w:rPr>
                <w:b/>
              </w:rPr>
              <w:t>Раздел</w:t>
            </w:r>
            <w:r>
              <w:rPr>
                <w:b/>
                <w:spacing w:val="-5"/>
              </w:rPr>
              <w:t xml:space="preserve"> </w:t>
            </w:r>
            <w:r>
              <w:rPr>
                <w:b/>
              </w:rPr>
              <w:t>VIII.</w:t>
            </w:r>
            <w:r>
              <w:rPr>
                <w:b/>
                <w:spacing w:val="-5"/>
              </w:rPr>
              <w:t xml:space="preserve"> </w:t>
            </w:r>
            <w:r>
              <w:rPr>
                <w:b/>
              </w:rPr>
              <w:t>Финансовые</w:t>
            </w:r>
            <w:r>
              <w:rPr>
                <w:b/>
                <w:spacing w:val="-5"/>
              </w:rPr>
              <w:t xml:space="preserve"> </w:t>
            </w:r>
            <w:r>
              <w:rPr>
                <w:b/>
                <w:spacing w:val="-2"/>
              </w:rPr>
              <w:t>результаты</w:t>
            </w:r>
          </w:p>
        </w:tc>
      </w:tr>
      <w:tr w:rsidR="00CA7C4B">
        <w:trPr>
          <w:trHeight w:val="1455"/>
        </w:trPr>
        <w:tc>
          <w:tcPr>
            <w:tcW w:w="4424" w:type="dxa"/>
          </w:tcPr>
          <w:p w:rsidR="00CA7C4B" w:rsidRDefault="003C2382">
            <w:pPr>
              <w:pStyle w:val="TableParagraph"/>
              <w:spacing w:before="110"/>
              <w:ind w:left="76"/>
            </w:pPr>
            <w:hyperlink r:id="rId99">
              <w:r>
                <w:rPr>
                  <w:spacing w:val="-2"/>
                </w:rPr>
                <w:t>Продажи</w:t>
              </w:r>
            </w:hyperlink>
          </w:p>
        </w:tc>
        <w:tc>
          <w:tcPr>
            <w:tcW w:w="789" w:type="dxa"/>
          </w:tcPr>
          <w:p w:rsidR="00CA7C4B" w:rsidRDefault="003C2382">
            <w:pPr>
              <w:pStyle w:val="TableParagraph"/>
              <w:spacing w:before="110"/>
              <w:ind w:left="76"/>
            </w:pPr>
            <w:r>
              <w:rPr>
                <w:spacing w:val="-5"/>
              </w:rPr>
              <w:t>90</w:t>
            </w:r>
          </w:p>
        </w:tc>
        <w:tc>
          <w:tcPr>
            <w:tcW w:w="4426" w:type="dxa"/>
          </w:tcPr>
          <w:p w:rsidR="00CA7C4B" w:rsidRDefault="003C2382">
            <w:pPr>
              <w:pStyle w:val="TableParagraph"/>
              <w:numPr>
                <w:ilvl w:val="0"/>
                <w:numId w:val="16"/>
              </w:numPr>
              <w:tabs>
                <w:tab w:val="left" w:pos="295"/>
              </w:tabs>
              <w:spacing w:before="110" w:line="252" w:lineRule="exact"/>
              <w:ind w:hanging="220"/>
            </w:pPr>
            <w:r>
              <w:rPr>
                <w:spacing w:val="-2"/>
              </w:rPr>
              <w:t>Выручка.</w:t>
            </w:r>
          </w:p>
          <w:p w:rsidR="00CA7C4B" w:rsidRDefault="003C2382">
            <w:pPr>
              <w:pStyle w:val="TableParagraph"/>
              <w:numPr>
                <w:ilvl w:val="0"/>
                <w:numId w:val="16"/>
              </w:numPr>
              <w:tabs>
                <w:tab w:val="left" w:pos="295"/>
              </w:tabs>
              <w:spacing w:line="252" w:lineRule="exact"/>
              <w:ind w:hanging="220"/>
            </w:pPr>
            <w:r>
              <w:t>Себестоимость</w:t>
            </w:r>
            <w:r>
              <w:rPr>
                <w:spacing w:val="-9"/>
              </w:rPr>
              <w:t xml:space="preserve"> </w:t>
            </w:r>
            <w:r>
              <w:rPr>
                <w:spacing w:val="-2"/>
              </w:rPr>
              <w:t>продаж.</w:t>
            </w:r>
          </w:p>
          <w:p w:rsidR="00CA7C4B" w:rsidRDefault="003C2382">
            <w:pPr>
              <w:pStyle w:val="TableParagraph"/>
              <w:numPr>
                <w:ilvl w:val="0"/>
                <w:numId w:val="16"/>
              </w:numPr>
              <w:tabs>
                <w:tab w:val="left" w:pos="295"/>
              </w:tabs>
              <w:spacing w:line="252" w:lineRule="exact"/>
              <w:ind w:hanging="220"/>
            </w:pPr>
            <w:r>
              <w:t>Налог</w:t>
            </w:r>
            <w:r>
              <w:rPr>
                <w:spacing w:val="-5"/>
              </w:rPr>
              <w:t xml:space="preserve"> </w:t>
            </w:r>
            <w:r>
              <w:t>на</w:t>
            </w:r>
            <w:r>
              <w:rPr>
                <w:spacing w:val="-5"/>
              </w:rPr>
              <w:t xml:space="preserve"> </w:t>
            </w:r>
            <w:r>
              <w:t>добавленную</w:t>
            </w:r>
            <w:r>
              <w:rPr>
                <w:spacing w:val="-7"/>
              </w:rPr>
              <w:t xml:space="preserve"> </w:t>
            </w:r>
            <w:r>
              <w:rPr>
                <w:spacing w:val="-2"/>
              </w:rPr>
              <w:t>стоимость.</w:t>
            </w:r>
          </w:p>
          <w:p w:rsidR="00CA7C4B" w:rsidRDefault="003C2382">
            <w:pPr>
              <w:pStyle w:val="TableParagraph"/>
              <w:numPr>
                <w:ilvl w:val="0"/>
                <w:numId w:val="16"/>
              </w:numPr>
              <w:tabs>
                <w:tab w:val="left" w:pos="295"/>
              </w:tabs>
              <w:spacing w:before="2" w:line="252" w:lineRule="exact"/>
              <w:ind w:hanging="220"/>
            </w:pPr>
            <w:r>
              <w:rPr>
                <w:spacing w:val="-2"/>
              </w:rPr>
              <w:t>Акцизы.</w:t>
            </w:r>
          </w:p>
          <w:p w:rsidR="00CA7C4B" w:rsidRDefault="003C2382">
            <w:pPr>
              <w:pStyle w:val="TableParagraph"/>
              <w:numPr>
                <w:ilvl w:val="0"/>
                <w:numId w:val="16"/>
              </w:numPr>
              <w:tabs>
                <w:tab w:val="left" w:pos="295"/>
              </w:tabs>
              <w:spacing w:line="252" w:lineRule="exact"/>
              <w:ind w:hanging="220"/>
            </w:pPr>
            <w:r>
              <w:t>Прибыль/убыток</w:t>
            </w:r>
            <w:r>
              <w:rPr>
                <w:spacing w:val="-8"/>
              </w:rPr>
              <w:t xml:space="preserve"> </w:t>
            </w:r>
            <w:r>
              <w:t>от</w:t>
            </w:r>
            <w:r>
              <w:rPr>
                <w:spacing w:val="-6"/>
              </w:rPr>
              <w:t xml:space="preserve"> </w:t>
            </w:r>
            <w:r>
              <w:rPr>
                <w:spacing w:val="-2"/>
              </w:rPr>
              <w:t>продаж</w:t>
            </w:r>
          </w:p>
        </w:tc>
      </w:tr>
      <w:tr w:rsidR="00CA7C4B">
        <w:trPr>
          <w:trHeight w:val="909"/>
        </w:trPr>
        <w:tc>
          <w:tcPr>
            <w:tcW w:w="4424" w:type="dxa"/>
          </w:tcPr>
          <w:p w:rsidR="00CA7C4B" w:rsidRDefault="003C2382">
            <w:pPr>
              <w:pStyle w:val="TableParagraph"/>
              <w:spacing w:before="68"/>
              <w:ind w:left="76"/>
            </w:pPr>
            <w:hyperlink r:id="rId100">
              <w:r>
                <w:t>Прочие</w:t>
              </w:r>
              <w:r>
                <w:rPr>
                  <w:spacing w:val="-2"/>
                </w:rPr>
                <w:t xml:space="preserve"> </w:t>
              </w:r>
              <w:r>
                <w:t>доходы</w:t>
              </w:r>
              <w:r>
                <w:rPr>
                  <w:spacing w:val="-2"/>
                </w:rPr>
                <w:t xml:space="preserve"> </w:t>
              </w:r>
              <w:r>
                <w:t>и</w:t>
              </w:r>
              <w:r>
                <w:rPr>
                  <w:spacing w:val="-2"/>
                </w:rPr>
                <w:t xml:space="preserve"> расходы</w:t>
              </w:r>
            </w:hyperlink>
          </w:p>
        </w:tc>
        <w:tc>
          <w:tcPr>
            <w:tcW w:w="789" w:type="dxa"/>
          </w:tcPr>
          <w:p w:rsidR="00CA7C4B" w:rsidRDefault="003C2382">
            <w:pPr>
              <w:pStyle w:val="TableParagraph"/>
              <w:spacing w:before="68"/>
              <w:ind w:left="76"/>
            </w:pPr>
            <w:r>
              <w:rPr>
                <w:spacing w:val="-5"/>
              </w:rPr>
              <w:t>91</w:t>
            </w:r>
          </w:p>
        </w:tc>
        <w:tc>
          <w:tcPr>
            <w:tcW w:w="4426" w:type="dxa"/>
          </w:tcPr>
          <w:p w:rsidR="00CA7C4B" w:rsidRDefault="003C2382">
            <w:pPr>
              <w:pStyle w:val="TableParagraph"/>
              <w:numPr>
                <w:ilvl w:val="0"/>
                <w:numId w:val="15"/>
              </w:numPr>
              <w:tabs>
                <w:tab w:val="left" w:pos="295"/>
              </w:tabs>
              <w:spacing w:before="68"/>
              <w:ind w:hanging="220"/>
            </w:pPr>
            <w:r>
              <w:t>Прочие</w:t>
            </w:r>
            <w:r>
              <w:rPr>
                <w:spacing w:val="-3"/>
              </w:rPr>
              <w:t xml:space="preserve"> </w:t>
            </w:r>
            <w:r>
              <w:rPr>
                <w:spacing w:val="-2"/>
              </w:rPr>
              <w:t>доходы.</w:t>
            </w:r>
          </w:p>
          <w:p w:rsidR="00CA7C4B" w:rsidRDefault="003C2382">
            <w:pPr>
              <w:pStyle w:val="TableParagraph"/>
              <w:numPr>
                <w:ilvl w:val="0"/>
                <w:numId w:val="15"/>
              </w:numPr>
              <w:tabs>
                <w:tab w:val="left" w:pos="295"/>
              </w:tabs>
              <w:spacing w:before="1" w:line="252" w:lineRule="exact"/>
              <w:ind w:hanging="220"/>
            </w:pPr>
            <w:r>
              <w:t>Прочие</w:t>
            </w:r>
            <w:r>
              <w:rPr>
                <w:spacing w:val="-5"/>
              </w:rPr>
              <w:t xml:space="preserve"> </w:t>
            </w:r>
            <w:r>
              <w:rPr>
                <w:spacing w:val="-2"/>
              </w:rPr>
              <w:t>расходы.</w:t>
            </w:r>
          </w:p>
          <w:p w:rsidR="00CA7C4B" w:rsidRDefault="003C2382">
            <w:pPr>
              <w:pStyle w:val="TableParagraph"/>
              <w:spacing w:line="252" w:lineRule="exact"/>
              <w:ind w:left="75"/>
            </w:pPr>
            <w:r>
              <w:t>9.</w:t>
            </w:r>
            <w:r>
              <w:rPr>
                <w:spacing w:val="-5"/>
              </w:rPr>
              <w:t xml:space="preserve"> </w:t>
            </w:r>
            <w:r>
              <w:t>Сальдо</w:t>
            </w:r>
            <w:r>
              <w:rPr>
                <w:spacing w:val="-4"/>
              </w:rPr>
              <w:t xml:space="preserve"> </w:t>
            </w:r>
            <w:r>
              <w:t>прочих</w:t>
            </w:r>
            <w:r>
              <w:rPr>
                <w:spacing w:val="-3"/>
              </w:rPr>
              <w:t xml:space="preserve"> </w:t>
            </w:r>
            <w:r>
              <w:t>доходов</w:t>
            </w:r>
            <w:r>
              <w:rPr>
                <w:spacing w:val="-5"/>
              </w:rPr>
              <w:t xml:space="preserve"> </w:t>
            </w:r>
            <w:r>
              <w:t>и</w:t>
            </w:r>
            <w:r>
              <w:rPr>
                <w:spacing w:val="-2"/>
              </w:rPr>
              <w:t xml:space="preserve"> расходов</w:t>
            </w:r>
          </w:p>
        </w:tc>
      </w:tr>
      <w:tr w:rsidR="00CA7C4B">
        <w:trPr>
          <w:trHeight w:val="402"/>
        </w:trPr>
        <w:tc>
          <w:tcPr>
            <w:tcW w:w="4424" w:type="dxa"/>
          </w:tcPr>
          <w:p w:rsidR="00CA7C4B" w:rsidRDefault="003C2382">
            <w:pPr>
              <w:pStyle w:val="TableParagraph"/>
              <w:spacing w:before="68"/>
              <w:ind w:left="76"/>
            </w:pPr>
            <w:r>
              <w:rPr>
                <w:spacing w:val="-2"/>
              </w:rPr>
              <w:t>................................</w:t>
            </w:r>
          </w:p>
        </w:tc>
        <w:tc>
          <w:tcPr>
            <w:tcW w:w="789" w:type="dxa"/>
          </w:tcPr>
          <w:p w:rsidR="00CA7C4B" w:rsidRDefault="003C2382">
            <w:pPr>
              <w:pStyle w:val="TableParagraph"/>
              <w:spacing w:before="68"/>
              <w:ind w:left="76"/>
            </w:pPr>
            <w:r>
              <w:rPr>
                <w:spacing w:val="-5"/>
              </w:rPr>
              <w:t>92</w:t>
            </w:r>
          </w:p>
        </w:tc>
        <w:tc>
          <w:tcPr>
            <w:tcW w:w="4426" w:type="dxa"/>
          </w:tcPr>
          <w:p w:rsidR="00CA7C4B" w:rsidRDefault="00CA7C4B">
            <w:pPr>
              <w:pStyle w:val="TableParagraph"/>
            </w:pPr>
          </w:p>
        </w:tc>
      </w:tr>
      <w:tr w:rsidR="00CA7C4B">
        <w:trPr>
          <w:trHeight w:val="402"/>
        </w:trPr>
        <w:tc>
          <w:tcPr>
            <w:tcW w:w="4424" w:type="dxa"/>
          </w:tcPr>
          <w:p w:rsidR="00CA7C4B" w:rsidRDefault="003C2382">
            <w:pPr>
              <w:pStyle w:val="TableParagraph"/>
              <w:spacing w:before="68"/>
              <w:ind w:left="76"/>
            </w:pPr>
            <w:r>
              <w:rPr>
                <w:spacing w:val="-2"/>
              </w:rPr>
              <w:t>................................</w:t>
            </w:r>
          </w:p>
        </w:tc>
        <w:tc>
          <w:tcPr>
            <w:tcW w:w="789" w:type="dxa"/>
          </w:tcPr>
          <w:p w:rsidR="00CA7C4B" w:rsidRDefault="003C2382">
            <w:pPr>
              <w:pStyle w:val="TableParagraph"/>
              <w:spacing w:before="68"/>
              <w:ind w:left="76"/>
            </w:pPr>
            <w:r>
              <w:rPr>
                <w:spacing w:val="-5"/>
              </w:rPr>
              <w:t>93</w:t>
            </w:r>
          </w:p>
        </w:tc>
        <w:tc>
          <w:tcPr>
            <w:tcW w:w="4426" w:type="dxa"/>
          </w:tcPr>
          <w:p w:rsidR="00CA7C4B" w:rsidRDefault="00CA7C4B">
            <w:pPr>
              <w:pStyle w:val="TableParagraph"/>
            </w:pPr>
          </w:p>
        </w:tc>
      </w:tr>
      <w:tr w:rsidR="00CA7C4B">
        <w:trPr>
          <w:trHeight w:val="403"/>
        </w:trPr>
        <w:tc>
          <w:tcPr>
            <w:tcW w:w="4424" w:type="dxa"/>
          </w:tcPr>
          <w:p w:rsidR="00CA7C4B" w:rsidRDefault="003C2382">
            <w:pPr>
              <w:pStyle w:val="TableParagraph"/>
              <w:spacing w:before="68"/>
              <w:ind w:left="76"/>
            </w:pPr>
            <w:hyperlink r:id="rId101">
              <w:r>
                <w:t>Недостачи</w:t>
              </w:r>
              <w:r>
                <w:rPr>
                  <w:spacing w:val="-5"/>
                </w:rPr>
                <w:t xml:space="preserve"> </w:t>
              </w:r>
              <w:r>
                <w:t>и</w:t>
              </w:r>
              <w:r>
                <w:rPr>
                  <w:spacing w:val="-3"/>
                </w:rPr>
                <w:t xml:space="preserve"> </w:t>
              </w:r>
              <w:r>
                <w:t>потери</w:t>
              </w:r>
              <w:r>
                <w:rPr>
                  <w:spacing w:val="-4"/>
                </w:rPr>
                <w:t xml:space="preserve"> </w:t>
              </w:r>
              <w:r>
                <w:t>от</w:t>
              </w:r>
              <w:r>
                <w:rPr>
                  <w:spacing w:val="-4"/>
                </w:rPr>
                <w:t xml:space="preserve"> </w:t>
              </w:r>
              <w:r>
                <w:t>порчи</w:t>
              </w:r>
              <w:r>
                <w:rPr>
                  <w:spacing w:val="-3"/>
                </w:rPr>
                <w:t xml:space="preserve"> </w:t>
              </w:r>
              <w:r>
                <w:rPr>
                  <w:spacing w:val="-2"/>
                </w:rPr>
                <w:t>ценностей</w:t>
              </w:r>
            </w:hyperlink>
          </w:p>
        </w:tc>
        <w:tc>
          <w:tcPr>
            <w:tcW w:w="789" w:type="dxa"/>
          </w:tcPr>
          <w:p w:rsidR="00CA7C4B" w:rsidRDefault="003C2382">
            <w:pPr>
              <w:pStyle w:val="TableParagraph"/>
              <w:spacing w:before="68"/>
              <w:ind w:left="76"/>
            </w:pPr>
            <w:r>
              <w:rPr>
                <w:spacing w:val="-5"/>
              </w:rPr>
              <w:t>94</w:t>
            </w:r>
          </w:p>
        </w:tc>
        <w:tc>
          <w:tcPr>
            <w:tcW w:w="4426" w:type="dxa"/>
          </w:tcPr>
          <w:p w:rsidR="00CA7C4B" w:rsidRDefault="00CA7C4B">
            <w:pPr>
              <w:pStyle w:val="TableParagraph"/>
            </w:pPr>
          </w:p>
        </w:tc>
      </w:tr>
      <w:tr w:rsidR="00CA7C4B">
        <w:trPr>
          <w:trHeight w:val="402"/>
        </w:trPr>
        <w:tc>
          <w:tcPr>
            <w:tcW w:w="4424" w:type="dxa"/>
          </w:tcPr>
          <w:p w:rsidR="00CA7C4B" w:rsidRDefault="003C2382">
            <w:pPr>
              <w:pStyle w:val="TableParagraph"/>
              <w:spacing w:before="68"/>
              <w:ind w:left="76"/>
            </w:pPr>
            <w:r>
              <w:rPr>
                <w:spacing w:val="-2"/>
              </w:rPr>
              <w:t>................................</w:t>
            </w:r>
          </w:p>
        </w:tc>
        <w:tc>
          <w:tcPr>
            <w:tcW w:w="789" w:type="dxa"/>
          </w:tcPr>
          <w:p w:rsidR="00CA7C4B" w:rsidRDefault="003C2382">
            <w:pPr>
              <w:pStyle w:val="TableParagraph"/>
              <w:spacing w:before="68"/>
              <w:ind w:left="76"/>
            </w:pPr>
            <w:r>
              <w:rPr>
                <w:spacing w:val="-5"/>
              </w:rPr>
              <w:t>95</w:t>
            </w:r>
          </w:p>
        </w:tc>
        <w:tc>
          <w:tcPr>
            <w:tcW w:w="4426" w:type="dxa"/>
          </w:tcPr>
          <w:p w:rsidR="00CA7C4B" w:rsidRDefault="00CA7C4B">
            <w:pPr>
              <w:pStyle w:val="TableParagraph"/>
            </w:pPr>
          </w:p>
        </w:tc>
      </w:tr>
      <w:tr w:rsidR="00CA7C4B">
        <w:trPr>
          <w:trHeight w:val="402"/>
        </w:trPr>
        <w:tc>
          <w:tcPr>
            <w:tcW w:w="4424" w:type="dxa"/>
          </w:tcPr>
          <w:p w:rsidR="00CA7C4B" w:rsidRDefault="003C2382">
            <w:pPr>
              <w:pStyle w:val="TableParagraph"/>
              <w:spacing w:before="68"/>
              <w:ind w:left="76"/>
            </w:pPr>
            <w:hyperlink r:id="rId102">
              <w:r>
                <w:t>Резервы</w:t>
              </w:r>
              <w:r>
                <w:rPr>
                  <w:spacing w:val="-4"/>
                </w:rPr>
                <w:t xml:space="preserve"> </w:t>
              </w:r>
              <w:r>
                <w:t>предстоящих</w:t>
              </w:r>
              <w:r>
                <w:rPr>
                  <w:spacing w:val="-5"/>
                </w:rPr>
                <w:t xml:space="preserve"> </w:t>
              </w:r>
              <w:r>
                <w:rPr>
                  <w:spacing w:val="-2"/>
                </w:rPr>
                <w:t>расходов</w:t>
              </w:r>
            </w:hyperlink>
          </w:p>
        </w:tc>
        <w:tc>
          <w:tcPr>
            <w:tcW w:w="789" w:type="dxa"/>
          </w:tcPr>
          <w:p w:rsidR="00CA7C4B" w:rsidRDefault="003C2382">
            <w:pPr>
              <w:pStyle w:val="TableParagraph"/>
              <w:spacing w:before="68"/>
              <w:ind w:left="76"/>
            </w:pPr>
            <w:r>
              <w:rPr>
                <w:spacing w:val="-5"/>
              </w:rPr>
              <w:t>96</w:t>
            </w:r>
          </w:p>
        </w:tc>
        <w:tc>
          <w:tcPr>
            <w:tcW w:w="4426" w:type="dxa"/>
          </w:tcPr>
          <w:p w:rsidR="00CA7C4B" w:rsidRDefault="003C2382">
            <w:pPr>
              <w:pStyle w:val="TableParagraph"/>
              <w:spacing w:before="68"/>
              <w:ind w:left="795"/>
            </w:pPr>
            <w:r>
              <w:t>По</w:t>
            </w:r>
            <w:r>
              <w:rPr>
                <w:spacing w:val="-4"/>
              </w:rPr>
              <w:t xml:space="preserve"> </w:t>
            </w:r>
            <w:r>
              <w:t>видам</w:t>
            </w:r>
            <w:r>
              <w:rPr>
                <w:spacing w:val="-2"/>
              </w:rPr>
              <w:t xml:space="preserve"> резервов</w:t>
            </w:r>
          </w:p>
        </w:tc>
      </w:tr>
      <w:tr w:rsidR="00CA7C4B">
        <w:trPr>
          <w:trHeight w:val="402"/>
        </w:trPr>
        <w:tc>
          <w:tcPr>
            <w:tcW w:w="4424" w:type="dxa"/>
          </w:tcPr>
          <w:p w:rsidR="00CA7C4B" w:rsidRDefault="003C2382">
            <w:pPr>
              <w:pStyle w:val="TableParagraph"/>
              <w:spacing w:before="70"/>
              <w:ind w:left="76"/>
            </w:pPr>
            <w:hyperlink r:id="rId103">
              <w:r>
                <w:t>Расходы</w:t>
              </w:r>
              <w:r>
                <w:rPr>
                  <w:spacing w:val="-4"/>
                </w:rPr>
                <w:t xml:space="preserve"> </w:t>
              </w:r>
              <w:r>
                <w:t>будущих</w:t>
              </w:r>
              <w:r>
                <w:rPr>
                  <w:spacing w:val="-3"/>
                </w:rPr>
                <w:t xml:space="preserve"> </w:t>
              </w:r>
              <w:r>
                <w:rPr>
                  <w:spacing w:val="-2"/>
                </w:rPr>
                <w:t>периодов</w:t>
              </w:r>
            </w:hyperlink>
          </w:p>
        </w:tc>
        <w:tc>
          <w:tcPr>
            <w:tcW w:w="789" w:type="dxa"/>
          </w:tcPr>
          <w:p w:rsidR="00CA7C4B" w:rsidRDefault="003C2382">
            <w:pPr>
              <w:pStyle w:val="TableParagraph"/>
              <w:spacing w:before="70"/>
              <w:ind w:left="76"/>
            </w:pPr>
            <w:r>
              <w:rPr>
                <w:spacing w:val="-5"/>
              </w:rPr>
              <w:t>97</w:t>
            </w:r>
          </w:p>
        </w:tc>
        <w:tc>
          <w:tcPr>
            <w:tcW w:w="4426" w:type="dxa"/>
          </w:tcPr>
          <w:p w:rsidR="00CA7C4B" w:rsidRDefault="003C2382">
            <w:pPr>
              <w:pStyle w:val="TableParagraph"/>
              <w:spacing w:before="70"/>
              <w:ind w:left="795"/>
            </w:pPr>
            <w:r>
              <w:t>По</w:t>
            </w:r>
            <w:r>
              <w:rPr>
                <w:spacing w:val="-2"/>
              </w:rPr>
              <w:t xml:space="preserve"> </w:t>
            </w:r>
            <w:r>
              <w:t>видам</w:t>
            </w:r>
            <w:r>
              <w:rPr>
                <w:spacing w:val="-2"/>
              </w:rPr>
              <w:t xml:space="preserve"> расходов</w:t>
            </w:r>
          </w:p>
        </w:tc>
      </w:tr>
      <w:tr w:rsidR="00CA7C4B">
        <w:trPr>
          <w:trHeight w:val="2428"/>
        </w:trPr>
        <w:tc>
          <w:tcPr>
            <w:tcW w:w="4424" w:type="dxa"/>
          </w:tcPr>
          <w:p w:rsidR="00CA7C4B" w:rsidRDefault="003C2382">
            <w:pPr>
              <w:pStyle w:val="TableParagraph"/>
              <w:spacing w:before="70"/>
              <w:ind w:left="76"/>
            </w:pPr>
            <w:hyperlink r:id="rId104">
              <w:r>
                <w:t>Доходы</w:t>
              </w:r>
              <w:r>
                <w:rPr>
                  <w:spacing w:val="-4"/>
                </w:rPr>
                <w:t xml:space="preserve"> </w:t>
              </w:r>
              <w:r>
                <w:t>будущих</w:t>
              </w:r>
              <w:r>
                <w:rPr>
                  <w:spacing w:val="-3"/>
                </w:rPr>
                <w:t xml:space="preserve"> </w:t>
              </w:r>
              <w:r>
                <w:rPr>
                  <w:spacing w:val="-2"/>
                </w:rPr>
                <w:t>периодов</w:t>
              </w:r>
            </w:hyperlink>
          </w:p>
        </w:tc>
        <w:tc>
          <w:tcPr>
            <w:tcW w:w="789" w:type="dxa"/>
          </w:tcPr>
          <w:p w:rsidR="00CA7C4B" w:rsidRDefault="003C2382">
            <w:pPr>
              <w:pStyle w:val="TableParagraph"/>
              <w:spacing w:before="70"/>
              <w:ind w:left="76"/>
            </w:pPr>
            <w:r>
              <w:rPr>
                <w:spacing w:val="-5"/>
              </w:rPr>
              <w:t>98</w:t>
            </w:r>
          </w:p>
        </w:tc>
        <w:tc>
          <w:tcPr>
            <w:tcW w:w="4426" w:type="dxa"/>
          </w:tcPr>
          <w:p w:rsidR="00CA7C4B" w:rsidRDefault="003C2382">
            <w:pPr>
              <w:pStyle w:val="TableParagraph"/>
              <w:numPr>
                <w:ilvl w:val="0"/>
                <w:numId w:val="14"/>
              </w:numPr>
              <w:tabs>
                <w:tab w:val="left" w:pos="295"/>
              </w:tabs>
              <w:spacing w:before="70"/>
              <w:ind w:right="275" w:firstLine="0"/>
            </w:pPr>
            <w:r>
              <w:t>Доходы,</w:t>
            </w:r>
            <w:r>
              <w:rPr>
                <w:spacing w:val="-8"/>
              </w:rPr>
              <w:t xml:space="preserve"> </w:t>
            </w:r>
            <w:r>
              <w:t>полученные</w:t>
            </w:r>
            <w:r>
              <w:rPr>
                <w:spacing w:val="-8"/>
              </w:rPr>
              <w:t xml:space="preserve"> </w:t>
            </w:r>
            <w:r>
              <w:t>в</w:t>
            </w:r>
            <w:r>
              <w:rPr>
                <w:spacing w:val="-8"/>
              </w:rPr>
              <w:t xml:space="preserve"> </w:t>
            </w:r>
            <w:r>
              <w:t>счет</w:t>
            </w:r>
            <w:r>
              <w:rPr>
                <w:spacing w:val="-8"/>
              </w:rPr>
              <w:t xml:space="preserve"> </w:t>
            </w:r>
            <w:r>
              <w:t>будущих</w:t>
            </w:r>
            <w:r>
              <w:rPr>
                <w:spacing w:val="-8"/>
              </w:rPr>
              <w:t xml:space="preserve"> </w:t>
            </w:r>
            <w:r>
              <w:t xml:space="preserve">пе- </w:t>
            </w:r>
            <w:r>
              <w:rPr>
                <w:spacing w:val="-2"/>
              </w:rPr>
              <w:t>риодов.</w:t>
            </w:r>
          </w:p>
          <w:p w:rsidR="00CA7C4B" w:rsidRDefault="003C2382">
            <w:pPr>
              <w:pStyle w:val="TableParagraph"/>
              <w:numPr>
                <w:ilvl w:val="0"/>
                <w:numId w:val="14"/>
              </w:numPr>
              <w:tabs>
                <w:tab w:val="left" w:pos="295"/>
              </w:tabs>
              <w:spacing w:line="251" w:lineRule="exact"/>
              <w:ind w:left="295" w:hanging="220"/>
            </w:pPr>
            <w:r>
              <w:t>Безвозмездные</w:t>
            </w:r>
            <w:r>
              <w:rPr>
                <w:spacing w:val="-8"/>
              </w:rPr>
              <w:t xml:space="preserve"> </w:t>
            </w:r>
            <w:r>
              <w:rPr>
                <w:spacing w:val="-2"/>
              </w:rPr>
              <w:t>поступления.</w:t>
            </w:r>
          </w:p>
          <w:p w:rsidR="00CA7C4B" w:rsidRDefault="003C2382">
            <w:pPr>
              <w:pStyle w:val="TableParagraph"/>
              <w:numPr>
                <w:ilvl w:val="0"/>
                <w:numId w:val="14"/>
              </w:numPr>
              <w:tabs>
                <w:tab w:val="left" w:pos="295"/>
              </w:tabs>
              <w:spacing w:before="2"/>
              <w:ind w:right="121" w:firstLine="0"/>
            </w:pPr>
            <w:r>
              <w:t>Предстоящие</w:t>
            </w:r>
            <w:r>
              <w:rPr>
                <w:spacing w:val="-14"/>
              </w:rPr>
              <w:t xml:space="preserve"> </w:t>
            </w:r>
            <w:r>
              <w:t>поступления</w:t>
            </w:r>
            <w:r>
              <w:rPr>
                <w:spacing w:val="-14"/>
              </w:rPr>
              <w:t xml:space="preserve"> </w:t>
            </w:r>
            <w:r>
              <w:t xml:space="preserve">задолженности по недостачам, выявленным за прошлые го- </w:t>
            </w:r>
            <w:r>
              <w:rPr>
                <w:spacing w:val="-4"/>
              </w:rPr>
              <w:t>ды.</w:t>
            </w:r>
          </w:p>
          <w:p w:rsidR="00CA7C4B" w:rsidRDefault="003C2382">
            <w:pPr>
              <w:pStyle w:val="TableParagraph"/>
              <w:numPr>
                <w:ilvl w:val="0"/>
                <w:numId w:val="14"/>
              </w:numPr>
              <w:tabs>
                <w:tab w:val="left" w:pos="295"/>
              </w:tabs>
              <w:ind w:right="401" w:firstLine="0"/>
            </w:pPr>
            <w:r>
              <w:t>Разница между суммой, подлежащей взысканию</w:t>
            </w:r>
            <w:r>
              <w:rPr>
                <w:spacing w:val="-9"/>
              </w:rPr>
              <w:t xml:space="preserve"> </w:t>
            </w:r>
            <w:r>
              <w:t>с</w:t>
            </w:r>
            <w:r>
              <w:rPr>
                <w:spacing w:val="-7"/>
              </w:rPr>
              <w:t xml:space="preserve"> </w:t>
            </w:r>
            <w:r>
              <w:t>виновных</w:t>
            </w:r>
            <w:r>
              <w:rPr>
                <w:spacing w:val="-7"/>
              </w:rPr>
              <w:t xml:space="preserve"> </w:t>
            </w:r>
            <w:r>
              <w:t>лиц,</w:t>
            </w:r>
            <w:r>
              <w:rPr>
                <w:spacing w:val="-7"/>
              </w:rPr>
              <w:t xml:space="preserve"> </w:t>
            </w:r>
            <w:r>
              <w:t>и</w:t>
            </w:r>
            <w:r>
              <w:rPr>
                <w:spacing w:val="-7"/>
              </w:rPr>
              <w:t xml:space="preserve"> </w:t>
            </w:r>
            <w:r>
              <w:t>балансовой стоимостью по недостачам ценностей</w:t>
            </w:r>
          </w:p>
        </w:tc>
      </w:tr>
      <w:tr w:rsidR="00CA7C4B">
        <w:trPr>
          <w:trHeight w:val="402"/>
        </w:trPr>
        <w:tc>
          <w:tcPr>
            <w:tcW w:w="4424" w:type="dxa"/>
          </w:tcPr>
          <w:p w:rsidR="00CA7C4B" w:rsidRDefault="003C2382">
            <w:pPr>
              <w:pStyle w:val="TableParagraph"/>
              <w:spacing w:before="68"/>
              <w:ind w:left="76"/>
            </w:pPr>
            <w:hyperlink r:id="rId105">
              <w:r>
                <w:t>Прибыли</w:t>
              </w:r>
              <w:r>
                <w:rPr>
                  <w:spacing w:val="-4"/>
                </w:rPr>
                <w:t xml:space="preserve"> </w:t>
              </w:r>
              <w:r>
                <w:t>и</w:t>
              </w:r>
              <w:r>
                <w:rPr>
                  <w:spacing w:val="-3"/>
                </w:rPr>
                <w:t xml:space="preserve"> </w:t>
              </w:r>
              <w:r>
                <w:rPr>
                  <w:spacing w:val="-2"/>
                </w:rPr>
                <w:t>убытки</w:t>
              </w:r>
            </w:hyperlink>
          </w:p>
        </w:tc>
        <w:tc>
          <w:tcPr>
            <w:tcW w:w="789" w:type="dxa"/>
          </w:tcPr>
          <w:p w:rsidR="00CA7C4B" w:rsidRDefault="003C2382">
            <w:pPr>
              <w:pStyle w:val="TableParagraph"/>
              <w:spacing w:before="68"/>
              <w:ind w:left="76"/>
            </w:pPr>
            <w:r>
              <w:rPr>
                <w:spacing w:val="-5"/>
              </w:rPr>
              <w:t>99</w:t>
            </w:r>
          </w:p>
        </w:tc>
        <w:tc>
          <w:tcPr>
            <w:tcW w:w="4426" w:type="dxa"/>
          </w:tcPr>
          <w:p w:rsidR="00CA7C4B" w:rsidRDefault="00CA7C4B">
            <w:pPr>
              <w:pStyle w:val="TableParagraph"/>
            </w:pPr>
          </w:p>
        </w:tc>
      </w:tr>
    </w:tbl>
    <w:p w:rsidR="00CA7C4B" w:rsidRDefault="00CA7C4B">
      <w:pPr>
        <w:sectPr w:rsidR="00CA7C4B">
          <w:type w:val="continuous"/>
          <w:pgSz w:w="11910" w:h="16840"/>
          <w:pgMar w:top="1100" w:right="800" w:bottom="1151" w:left="800" w:header="0" w:footer="631" w:gutter="0"/>
          <w:cols w:space="720"/>
        </w:sectPr>
      </w:pPr>
    </w:p>
    <w:tbl>
      <w:tblPr>
        <w:tblStyle w:val="TableNormal"/>
        <w:tblW w:w="0" w:type="auto"/>
        <w:tblInd w:w="337" w:type="dxa"/>
        <w:tblBorders>
          <w:top w:val="single" w:sz="36" w:space="0" w:color="EDEDED"/>
          <w:left w:val="single" w:sz="36" w:space="0" w:color="EDEDED"/>
          <w:bottom w:val="single" w:sz="36" w:space="0" w:color="EDEDED"/>
          <w:right w:val="single" w:sz="36" w:space="0" w:color="EDEDED"/>
          <w:insideH w:val="single" w:sz="36" w:space="0" w:color="EDEDED"/>
          <w:insideV w:val="single" w:sz="36" w:space="0" w:color="EDEDED"/>
        </w:tblBorders>
        <w:tblLayout w:type="fixed"/>
        <w:tblLook w:val="01E0" w:firstRow="1" w:lastRow="1" w:firstColumn="1" w:lastColumn="1" w:noHBand="0" w:noVBand="0"/>
      </w:tblPr>
      <w:tblGrid>
        <w:gridCol w:w="4424"/>
        <w:gridCol w:w="789"/>
        <w:gridCol w:w="4426"/>
      </w:tblGrid>
      <w:tr w:rsidR="00CA7C4B">
        <w:trPr>
          <w:trHeight w:val="250"/>
        </w:trPr>
        <w:tc>
          <w:tcPr>
            <w:tcW w:w="9639" w:type="dxa"/>
            <w:gridSpan w:val="3"/>
            <w:tcBorders>
              <w:left w:val="single" w:sz="4" w:space="0" w:color="000000"/>
              <w:right w:val="single" w:sz="4" w:space="0" w:color="000000"/>
            </w:tcBorders>
            <w:shd w:val="clear" w:color="auto" w:fill="FFFFFF"/>
          </w:tcPr>
          <w:p w:rsidR="00CA7C4B" w:rsidRDefault="003C2382">
            <w:pPr>
              <w:pStyle w:val="TableParagraph"/>
              <w:spacing w:line="231" w:lineRule="exact"/>
              <w:ind w:left="76"/>
              <w:rPr>
                <w:b/>
              </w:rPr>
            </w:pPr>
            <w:r>
              <w:rPr>
                <w:b/>
              </w:rPr>
              <w:lastRenderedPageBreak/>
              <w:t>Забалансовые</w:t>
            </w:r>
            <w:r>
              <w:rPr>
                <w:b/>
                <w:spacing w:val="-7"/>
              </w:rPr>
              <w:t xml:space="preserve"> </w:t>
            </w:r>
            <w:r>
              <w:rPr>
                <w:b/>
                <w:spacing w:val="-4"/>
              </w:rPr>
              <w:t>счета</w:t>
            </w:r>
          </w:p>
        </w:tc>
      </w:tr>
      <w:tr w:rsidR="00CA7C4B">
        <w:trPr>
          <w:trHeight w:val="400"/>
        </w:trPr>
        <w:tc>
          <w:tcPr>
            <w:tcW w:w="4424" w:type="dxa"/>
            <w:tcBorders>
              <w:left w:val="single" w:sz="4" w:space="0" w:color="000000"/>
              <w:bottom w:val="single" w:sz="4" w:space="0" w:color="000000"/>
              <w:right w:val="single" w:sz="4" w:space="0" w:color="000000"/>
            </w:tcBorders>
          </w:tcPr>
          <w:p w:rsidR="00CA7C4B" w:rsidRDefault="003C2382">
            <w:pPr>
              <w:pStyle w:val="TableParagraph"/>
              <w:spacing w:before="65"/>
              <w:ind w:left="76"/>
            </w:pPr>
            <w:hyperlink r:id="rId106">
              <w:r>
                <w:t>Арендованные</w:t>
              </w:r>
              <w:r>
                <w:rPr>
                  <w:spacing w:val="-11"/>
                </w:rPr>
                <w:t xml:space="preserve"> </w:t>
              </w:r>
              <w:r>
                <w:t>основные</w:t>
              </w:r>
              <w:r>
                <w:rPr>
                  <w:spacing w:val="-10"/>
                </w:rPr>
                <w:t xml:space="preserve"> </w:t>
              </w:r>
              <w:r>
                <w:rPr>
                  <w:spacing w:val="-2"/>
                </w:rPr>
                <w:t>средства</w:t>
              </w:r>
            </w:hyperlink>
          </w:p>
        </w:tc>
        <w:tc>
          <w:tcPr>
            <w:tcW w:w="789" w:type="dxa"/>
            <w:tcBorders>
              <w:left w:val="single" w:sz="4" w:space="0" w:color="000000"/>
              <w:bottom w:val="single" w:sz="4" w:space="0" w:color="000000"/>
              <w:right w:val="single" w:sz="4" w:space="0" w:color="000000"/>
            </w:tcBorders>
          </w:tcPr>
          <w:p w:rsidR="00CA7C4B" w:rsidRDefault="003C2382">
            <w:pPr>
              <w:pStyle w:val="TableParagraph"/>
              <w:spacing w:before="65"/>
              <w:ind w:left="76"/>
            </w:pPr>
            <w:r>
              <w:rPr>
                <w:spacing w:val="-5"/>
              </w:rPr>
              <w:t>001</w:t>
            </w:r>
          </w:p>
        </w:tc>
        <w:tc>
          <w:tcPr>
            <w:tcW w:w="4426" w:type="dxa"/>
            <w:tcBorders>
              <w:left w:val="single" w:sz="4" w:space="0" w:color="000000"/>
              <w:bottom w:val="single" w:sz="4" w:space="0" w:color="000000"/>
              <w:right w:val="single" w:sz="4" w:space="0" w:color="000000"/>
            </w:tcBorders>
          </w:tcPr>
          <w:p w:rsidR="00CA7C4B" w:rsidRDefault="00CA7C4B">
            <w:pPr>
              <w:pStyle w:val="TableParagraph"/>
            </w:pPr>
          </w:p>
        </w:tc>
      </w:tr>
      <w:tr w:rsidR="00CA7C4B">
        <w:trPr>
          <w:trHeight w:val="654"/>
        </w:trPr>
        <w:tc>
          <w:tcPr>
            <w:tcW w:w="4424" w:type="dxa"/>
            <w:tcBorders>
              <w:top w:val="single" w:sz="4" w:space="0" w:color="000000"/>
              <w:left w:val="single" w:sz="4" w:space="0" w:color="000000"/>
              <w:bottom w:val="single" w:sz="4" w:space="0" w:color="000000"/>
              <w:right w:val="single" w:sz="4" w:space="0" w:color="000000"/>
            </w:tcBorders>
          </w:tcPr>
          <w:p w:rsidR="00CA7C4B" w:rsidRDefault="003C2382">
            <w:pPr>
              <w:pStyle w:val="TableParagraph"/>
              <w:spacing w:before="68"/>
              <w:ind w:left="76"/>
            </w:pPr>
            <w:hyperlink r:id="rId107">
              <w:r>
                <w:t>Товарно-материальные</w:t>
              </w:r>
              <w:r>
                <w:rPr>
                  <w:spacing w:val="40"/>
                </w:rPr>
                <w:t xml:space="preserve"> </w:t>
              </w:r>
              <w:r>
                <w:t>ценности,</w:t>
              </w:r>
              <w:r>
                <w:rPr>
                  <w:spacing w:val="40"/>
                </w:rPr>
                <w:t xml:space="preserve"> </w:t>
              </w:r>
              <w:r>
                <w:t>принятые</w:t>
              </w:r>
            </w:hyperlink>
            <w:r>
              <w:t xml:space="preserve"> </w:t>
            </w:r>
            <w:hyperlink r:id="rId108">
              <w:r>
                <w:t>на ответственное хранение</w:t>
              </w:r>
            </w:hyperlink>
          </w:p>
        </w:tc>
        <w:tc>
          <w:tcPr>
            <w:tcW w:w="789" w:type="dxa"/>
            <w:tcBorders>
              <w:top w:val="single" w:sz="4" w:space="0" w:color="000000"/>
              <w:left w:val="single" w:sz="4" w:space="0" w:color="000000"/>
              <w:bottom w:val="single" w:sz="4" w:space="0" w:color="000000"/>
              <w:right w:val="single" w:sz="4" w:space="0" w:color="000000"/>
            </w:tcBorders>
          </w:tcPr>
          <w:p w:rsidR="00CA7C4B" w:rsidRDefault="003C2382">
            <w:pPr>
              <w:pStyle w:val="TableParagraph"/>
              <w:spacing w:before="68"/>
              <w:ind w:left="76"/>
            </w:pPr>
            <w:r>
              <w:rPr>
                <w:spacing w:val="-5"/>
              </w:rPr>
              <w:t>002</w:t>
            </w:r>
          </w:p>
        </w:tc>
        <w:tc>
          <w:tcPr>
            <w:tcW w:w="4426" w:type="dxa"/>
            <w:tcBorders>
              <w:top w:val="single" w:sz="4" w:space="0" w:color="000000"/>
              <w:left w:val="single" w:sz="4" w:space="0" w:color="000000"/>
              <w:bottom w:val="single" w:sz="4" w:space="0" w:color="000000"/>
              <w:right w:val="single" w:sz="4" w:space="0" w:color="000000"/>
            </w:tcBorders>
          </w:tcPr>
          <w:p w:rsidR="00CA7C4B" w:rsidRDefault="00CA7C4B">
            <w:pPr>
              <w:pStyle w:val="TableParagraph"/>
            </w:pPr>
          </w:p>
        </w:tc>
      </w:tr>
      <w:tr w:rsidR="00CA7C4B">
        <w:trPr>
          <w:trHeight w:val="402"/>
        </w:trPr>
        <w:tc>
          <w:tcPr>
            <w:tcW w:w="4424" w:type="dxa"/>
            <w:tcBorders>
              <w:top w:val="single" w:sz="4" w:space="0" w:color="000000"/>
              <w:left w:val="single" w:sz="4" w:space="0" w:color="000000"/>
              <w:bottom w:val="single" w:sz="4" w:space="0" w:color="000000"/>
              <w:right w:val="single" w:sz="4" w:space="0" w:color="000000"/>
            </w:tcBorders>
          </w:tcPr>
          <w:p w:rsidR="00CA7C4B" w:rsidRDefault="003C2382">
            <w:pPr>
              <w:pStyle w:val="TableParagraph"/>
              <w:spacing w:before="70"/>
              <w:ind w:left="76"/>
            </w:pPr>
            <w:hyperlink r:id="rId109">
              <w:r>
                <w:t>Материалы,</w:t>
              </w:r>
              <w:r>
                <w:rPr>
                  <w:spacing w:val="-4"/>
                </w:rPr>
                <w:t xml:space="preserve"> </w:t>
              </w:r>
              <w:r>
                <w:t>принятые</w:t>
              </w:r>
              <w:r>
                <w:rPr>
                  <w:spacing w:val="-4"/>
                </w:rPr>
                <w:t xml:space="preserve"> </w:t>
              </w:r>
              <w:r>
                <w:t>в</w:t>
              </w:r>
              <w:r>
                <w:rPr>
                  <w:spacing w:val="-3"/>
                </w:rPr>
                <w:t xml:space="preserve"> </w:t>
              </w:r>
              <w:r>
                <w:rPr>
                  <w:spacing w:val="-2"/>
                </w:rPr>
                <w:t>переработку</w:t>
              </w:r>
            </w:hyperlink>
          </w:p>
        </w:tc>
        <w:tc>
          <w:tcPr>
            <w:tcW w:w="789" w:type="dxa"/>
            <w:tcBorders>
              <w:top w:val="single" w:sz="4" w:space="0" w:color="000000"/>
              <w:left w:val="single" w:sz="4" w:space="0" w:color="000000"/>
              <w:bottom w:val="single" w:sz="4" w:space="0" w:color="000000"/>
              <w:right w:val="single" w:sz="4" w:space="0" w:color="000000"/>
            </w:tcBorders>
          </w:tcPr>
          <w:p w:rsidR="00CA7C4B" w:rsidRDefault="003C2382">
            <w:pPr>
              <w:pStyle w:val="TableParagraph"/>
              <w:spacing w:before="70"/>
              <w:ind w:left="76"/>
            </w:pPr>
            <w:r>
              <w:rPr>
                <w:spacing w:val="-5"/>
              </w:rPr>
              <w:t>003</w:t>
            </w:r>
          </w:p>
        </w:tc>
        <w:tc>
          <w:tcPr>
            <w:tcW w:w="4426" w:type="dxa"/>
            <w:tcBorders>
              <w:top w:val="single" w:sz="4" w:space="0" w:color="000000"/>
              <w:left w:val="single" w:sz="4" w:space="0" w:color="000000"/>
              <w:bottom w:val="single" w:sz="4" w:space="0" w:color="000000"/>
              <w:right w:val="single" w:sz="4" w:space="0" w:color="000000"/>
            </w:tcBorders>
          </w:tcPr>
          <w:p w:rsidR="00CA7C4B" w:rsidRDefault="00CA7C4B">
            <w:pPr>
              <w:pStyle w:val="TableParagraph"/>
            </w:pPr>
          </w:p>
        </w:tc>
      </w:tr>
      <w:tr w:rsidR="00CA7C4B">
        <w:trPr>
          <w:trHeight w:val="402"/>
        </w:trPr>
        <w:tc>
          <w:tcPr>
            <w:tcW w:w="4424" w:type="dxa"/>
            <w:tcBorders>
              <w:top w:val="single" w:sz="4" w:space="0" w:color="000000"/>
              <w:left w:val="single" w:sz="4" w:space="0" w:color="000000"/>
              <w:bottom w:val="single" w:sz="4" w:space="0" w:color="000000"/>
              <w:right w:val="single" w:sz="4" w:space="0" w:color="000000"/>
            </w:tcBorders>
          </w:tcPr>
          <w:p w:rsidR="00CA7C4B" w:rsidRDefault="003C2382">
            <w:pPr>
              <w:pStyle w:val="TableParagraph"/>
              <w:spacing w:before="70"/>
              <w:ind w:left="76"/>
            </w:pPr>
            <w:hyperlink r:id="rId110">
              <w:r>
                <w:t>Товары,</w:t>
              </w:r>
              <w:r>
                <w:rPr>
                  <w:spacing w:val="-7"/>
                </w:rPr>
                <w:t xml:space="preserve"> </w:t>
              </w:r>
              <w:r>
                <w:t>принятые</w:t>
              </w:r>
              <w:r>
                <w:rPr>
                  <w:spacing w:val="-4"/>
                </w:rPr>
                <w:t xml:space="preserve"> </w:t>
              </w:r>
              <w:r>
                <w:t>на</w:t>
              </w:r>
              <w:r>
                <w:rPr>
                  <w:spacing w:val="-4"/>
                </w:rPr>
                <w:t xml:space="preserve"> </w:t>
              </w:r>
              <w:r>
                <w:rPr>
                  <w:spacing w:val="-2"/>
                </w:rPr>
                <w:t>комиссию</w:t>
              </w:r>
            </w:hyperlink>
          </w:p>
        </w:tc>
        <w:tc>
          <w:tcPr>
            <w:tcW w:w="789" w:type="dxa"/>
            <w:tcBorders>
              <w:top w:val="single" w:sz="4" w:space="0" w:color="000000"/>
              <w:left w:val="single" w:sz="4" w:space="0" w:color="000000"/>
              <w:bottom w:val="single" w:sz="4" w:space="0" w:color="000000"/>
              <w:right w:val="single" w:sz="4" w:space="0" w:color="000000"/>
            </w:tcBorders>
          </w:tcPr>
          <w:p w:rsidR="00CA7C4B" w:rsidRDefault="003C2382">
            <w:pPr>
              <w:pStyle w:val="TableParagraph"/>
              <w:spacing w:before="70"/>
              <w:ind w:left="76"/>
            </w:pPr>
            <w:r>
              <w:rPr>
                <w:spacing w:val="-5"/>
              </w:rPr>
              <w:t>004</w:t>
            </w:r>
          </w:p>
        </w:tc>
        <w:tc>
          <w:tcPr>
            <w:tcW w:w="4426" w:type="dxa"/>
            <w:tcBorders>
              <w:top w:val="single" w:sz="4" w:space="0" w:color="000000"/>
              <w:left w:val="single" w:sz="4" w:space="0" w:color="000000"/>
              <w:bottom w:val="single" w:sz="4" w:space="0" w:color="000000"/>
              <w:right w:val="single" w:sz="4" w:space="0" w:color="000000"/>
            </w:tcBorders>
          </w:tcPr>
          <w:p w:rsidR="00CA7C4B" w:rsidRDefault="00CA7C4B">
            <w:pPr>
              <w:pStyle w:val="TableParagraph"/>
            </w:pPr>
          </w:p>
        </w:tc>
      </w:tr>
      <w:tr w:rsidR="00CA7C4B">
        <w:trPr>
          <w:trHeight w:val="402"/>
        </w:trPr>
        <w:tc>
          <w:tcPr>
            <w:tcW w:w="4424" w:type="dxa"/>
            <w:tcBorders>
              <w:top w:val="single" w:sz="4" w:space="0" w:color="000000"/>
              <w:left w:val="single" w:sz="4" w:space="0" w:color="000000"/>
              <w:bottom w:val="single" w:sz="4" w:space="0" w:color="000000"/>
              <w:right w:val="single" w:sz="4" w:space="0" w:color="000000"/>
            </w:tcBorders>
          </w:tcPr>
          <w:p w:rsidR="00CA7C4B" w:rsidRDefault="003C2382">
            <w:pPr>
              <w:pStyle w:val="TableParagraph"/>
              <w:spacing w:before="70"/>
              <w:ind w:left="76"/>
            </w:pPr>
            <w:hyperlink r:id="rId111">
              <w:r>
                <w:t>Оборудование,</w:t>
              </w:r>
              <w:r>
                <w:rPr>
                  <w:spacing w:val="-6"/>
                </w:rPr>
                <w:t xml:space="preserve"> </w:t>
              </w:r>
              <w:r>
                <w:t>принятое</w:t>
              </w:r>
              <w:r>
                <w:rPr>
                  <w:spacing w:val="-7"/>
                </w:rPr>
                <w:t xml:space="preserve"> </w:t>
              </w:r>
              <w:r>
                <w:t>для</w:t>
              </w:r>
              <w:r>
                <w:rPr>
                  <w:spacing w:val="-5"/>
                </w:rPr>
                <w:t xml:space="preserve"> </w:t>
              </w:r>
              <w:r>
                <w:rPr>
                  <w:spacing w:val="-2"/>
                </w:rPr>
                <w:t>монтажа</w:t>
              </w:r>
            </w:hyperlink>
          </w:p>
        </w:tc>
        <w:tc>
          <w:tcPr>
            <w:tcW w:w="789" w:type="dxa"/>
            <w:tcBorders>
              <w:top w:val="single" w:sz="4" w:space="0" w:color="000000"/>
              <w:left w:val="single" w:sz="4" w:space="0" w:color="000000"/>
              <w:bottom w:val="single" w:sz="4" w:space="0" w:color="000000"/>
              <w:right w:val="single" w:sz="4" w:space="0" w:color="000000"/>
            </w:tcBorders>
          </w:tcPr>
          <w:p w:rsidR="00CA7C4B" w:rsidRDefault="003C2382">
            <w:pPr>
              <w:pStyle w:val="TableParagraph"/>
              <w:spacing w:before="70"/>
              <w:ind w:left="76"/>
            </w:pPr>
            <w:r>
              <w:rPr>
                <w:spacing w:val="-5"/>
              </w:rPr>
              <w:t>005</w:t>
            </w:r>
          </w:p>
        </w:tc>
        <w:tc>
          <w:tcPr>
            <w:tcW w:w="4426" w:type="dxa"/>
            <w:tcBorders>
              <w:top w:val="single" w:sz="4" w:space="0" w:color="000000"/>
              <w:left w:val="single" w:sz="4" w:space="0" w:color="000000"/>
              <w:bottom w:val="single" w:sz="4" w:space="0" w:color="000000"/>
              <w:right w:val="single" w:sz="4" w:space="0" w:color="000000"/>
            </w:tcBorders>
          </w:tcPr>
          <w:p w:rsidR="00CA7C4B" w:rsidRDefault="00CA7C4B">
            <w:pPr>
              <w:pStyle w:val="TableParagraph"/>
            </w:pPr>
          </w:p>
        </w:tc>
      </w:tr>
      <w:tr w:rsidR="00CA7C4B">
        <w:trPr>
          <w:trHeight w:val="402"/>
        </w:trPr>
        <w:tc>
          <w:tcPr>
            <w:tcW w:w="4424" w:type="dxa"/>
            <w:tcBorders>
              <w:top w:val="single" w:sz="4" w:space="0" w:color="000000"/>
              <w:left w:val="single" w:sz="4" w:space="0" w:color="000000"/>
              <w:bottom w:val="single" w:sz="4" w:space="0" w:color="000000"/>
              <w:right w:val="single" w:sz="4" w:space="0" w:color="000000"/>
            </w:tcBorders>
          </w:tcPr>
          <w:p w:rsidR="00CA7C4B" w:rsidRDefault="003C2382">
            <w:pPr>
              <w:pStyle w:val="TableParagraph"/>
              <w:spacing w:before="70"/>
              <w:ind w:left="76"/>
            </w:pPr>
            <w:hyperlink r:id="rId112">
              <w:r>
                <w:t>Бланки</w:t>
              </w:r>
              <w:r>
                <w:rPr>
                  <w:spacing w:val="-8"/>
                </w:rPr>
                <w:t xml:space="preserve"> </w:t>
              </w:r>
              <w:r>
                <w:t>строгой</w:t>
              </w:r>
              <w:r>
                <w:rPr>
                  <w:spacing w:val="-6"/>
                </w:rPr>
                <w:t xml:space="preserve"> </w:t>
              </w:r>
              <w:r>
                <w:rPr>
                  <w:spacing w:val="-2"/>
                </w:rPr>
                <w:t>отчётности</w:t>
              </w:r>
            </w:hyperlink>
          </w:p>
        </w:tc>
        <w:tc>
          <w:tcPr>
            <w:tcW w:w="789" w:type="dxa"/>
            <w:tcBorders>
              <w:top w:val="single" w:sz="4" w:space="0" w:color="000000"/>
              <w:left w:val="single" w:sz="4" w:space="0" w:color="000000"/>
              <w:bottom w:val="single" w:sz="4" w:space="0" w:color="000000"/>
              <w:right w:val="single" w:sz="4" w:space="0" w:color="000000"/>
            </w:tcBorders>
          </w:tcPr>
          <w:p w:rsidR="00CA7C4B" w:rsidRDefault="003C2382">
            <w:pPr>
              <w:pStyle w:val="TableParagraph"/>
              <w:spacing w:before="70"/>
              <w:ind w:left="76"/>
            </w:pPr>
            <w:r>
              <w:rPr>
                <w:spacing w:val="-5"/>
              </w:rPr>
              <w:t>006</w:t>
            </w:r>
          </w:p>
        </w:tc>
        <w:tc>
          <w:tcPr>
            <w:tcW w:w="4426" w:type="dxa"/>
            <w:tcBorders>
              <w:top w:val="single" w:sz="4" w:space="0" w:color="000000"/>
              <w:left w:val="single" w:sz="4" w:space="0" w:color="000000"/>
              <w:bottom w:val="single" w:sz="4" w:space="0" w:color="000000"/>
              <w:right w:val="single" w:sz="4" w:space="0" w:color="000000"/>
            </w:tcBorders>
          </w:tcPr>
          <w:p w:rsidR="00CA7C4B" w:rsidRDefault="00CA7C4B">
            <w:pPr>
              <w:pStyle w:val="TableParagraph"/>
            </w:pPr>
          </w:p>
        </w:tc>
      </w:tr>
      <w:tr w:rsidR="00CA7C4B">
        <w:trPr>
          <w:trHeight w:val="657"/>
        </w:trPr>
        <w:tc>
          <w:tcPr>
            <w:tcW w:w="4424" w:type="dxa"/>
            <w:tcBorders>
              <w:top w:val="single" w:sz="4" w:space="0" w:color="000000"/>
              <w:left w:val="single" w:sz="4" w:space="0" w:color="000000"/>
              <w:bottom w:val="single" w:sz="4" w:space="0" w:color="000000"/>
              <w:right w:val="single" w:sz="4" w:space="0" w:color="000000"/>
            </w:tcBorders>
          </w:tcPr>
          <w:p w:rsidR="00CA7C4B" w:rsidRDefault="003C2382">
            <w:pPr>
              <w:pStyle w:val="TableParagraph"/>
              <w:spacing w:before="70"/>
              <w:ind w:left="76"/>
            </w:pPr>
            <w:hyperlink r:id="rId113">
              <w:r>
                <w:t>Списанная</w:t>
              </w:r>
              <w:r>
                <w:rPr>
                  <w:spacing w:val="40"/>
                </w:rPr>
                <w:t xml:space="preserve"> </w:t>
              </w:r>
              <w:r>
                <w:t>в</w:t>
              </w:r>
              <w:r>
                <w:rPr>
                  <w:spacing w:val="40"/>
                </w:rPr>
                <w:t xml:space="preserve"> </w:t>
              </w:r>
              <w:r>
                <w:t>убыток</w:t>
              </w:r>
              <w:r>
                <w:rPr>
                  <w:spacing w:val="40"/>
                </w:rPr>
                <w:t xml:space="preserve"> </w:t>
              </w:r>
              <w:r>
                <w:t>задолженность</w:t>
              </w:r>
              <w:r>
                <w:rPr>
                  <w:spacing w:val="40"/>
                </w:rPr>
                <w:t xml:space="preserve"> </w:t>
              </w:r>
              <w:r>
                <w:t>непла-</w:t>
              </w:r>
            </w:hyperlink>
            <w:r>
              <w:t xml:space="preserve"> </w:t>
            </w:r>
            <w:hyperlink r:id="rId114">
              <w:r>
                <w:t>тёжеспособных дебиторов</w:t>
              </w:r>
            </w:hyperlink>
          </w:p>
        </w:tc>
        <w:tc>
          <w:tcPr>
            <w:tcW w:w="789" w:type="dxa"/>
            <w:tcBorders>
              <w:top w:val="single" w:sz="4" w:space="0" w:color="000000"/>
              <w:left w:val="single" w:sz="4" w:space="0" w:color="000000"/>
              <w:bottom w:val="single" w:sz="4" w:space="0" w:color="000000"/>
              <w:right w:val="single" w:sz="4" w:space="0" w:color="000000"/>
            </w:tcBorders>
          </w:tcPr>
          <w:p w:rsidR="00CA7C4B" w:rsidRDefault="003C2382">
            <w:pPr>
              <w:pStyle w:val="TableParagraph"/>
              <w:spacing w:before="70"/>
              <w:ind w:left="76"/>
            </w:pPr>
            <w:r>
              <w:rPr>
                <w:spacing w:val="-5"/>
              </w:rPr>
              <w:t>007</w:t>
            </w:r>
          </w:p>
        </w:tc>
        <w:tc>
          <w:tcPr>
            <w:tcW w:w="4426" w:type="dxa"/>
            <w:tcBorders>
              <w:top w:val="single" w:sz="4" w:space="0" w:color="000000"/>
              <w:left w:val="single" w:sz="4" w:space="0" w:color="000000"/>
              <w:bottom w:val="single" w:sz="4" w:space="0" w:color="000000"/>
              <w:right w:val="single" w:sz="4" w:space="0" w:color="000000"/>
            </w:tcBorders>
          </w:tcPr>
          <w:p w:rsidR="00CA7C4B" w:rsidRDefault="00CA7C4B">
            <w:pPr>
              <w:pStyle w:val="TableParagraph"/>
            </w:pPr>
          </w:p>
        </w:tc>
      </w:tr>
      <w:tr w:rsidR="00CA7C4B">
        <w:trPr>
          <w:trHeight w:val="402"/>
        </w:trPr>
        <w:tc>
          <w:tcPr>
            <w:tcW w:w="4424" w:type="dxa"/>
            <w:tcBorders>
              <w:top w:val="single" w:sz="4" w:space="0" w:color="000000"/>
              <w:left w:val="single" w:sz="4" w:space="0" w:color="000000"/>
              <w:bottom w:val="single" w:sz="4" w:space="0" w:color="000000"/>
              <w:right w:val="single" w:sz="4" w:space="0" w:color="000000"/>
            </w:tcBorders>
          </w:tcPr>
          <w:p w:rsidR="00CA7C4B" w:rsidRDefault="00CA7C4B">
            <w:pPr>
              <w:pStyle w:val="TableParagraph"/>
            </w:pPr>
          </w:p>
        </w:tc>
        <w:tc>
          <w:tcPr>
            <w:tcW w:w="789" w:type="dxa"/>
            <w:tcBorders>
              <w:top w:val="single" w:sz="4" w:space="0" w:color="000000"/>
              <w:left w:val="single" w:sz="4" w:space="0" w:color="000000"/>
              <w:bottom w:val="single" w:sz="4" w:space="0" w:color="000000"/>
              <w:right w:val="single" w:sz="4" w:space="0" w:color="000000"/>
            </w:tcBorders>
          </w:tcPr>
          <w:p w:rsidR="00CA7C4B" w:rsidRDefault="003C2382">
            <w:pPr>
              <w:pStyle w:val="TableParagraph"/>
              <w:spacing w:before="68"/>
              <w:ind w:left="76"/>
            </w:pPr>
            <w:r>
              <w:rPr>
                <w:spacing w:val="-5"/>
              </w:rPr>
              <w:t>008</w:t>
            </w:r>
          </w:p>
        </w:tc>
        <w:tc>
          <w:tcPr>
            <w:tcW w:w="4426" w:type="dxa"/>
            <w:tcBorders>
              <w:top w:val="single" w:sz="4" w:space="0" w:color="000000"/>
              <w:left w:val="single" w:sz="4" w:space="0" w:color="000000"/>
              <w:bottom w:val="single" w:sz="4" w:space="0" w:color="000000"/>
              <w:right w:val="single" w:sz="4" w:space="0" w:color="000000"/>
            </w:tcBorders>
          </w:tcPr>
          <w:p w:rsidR="00CA7C4B" w:rsidRDefault="00CA7C4B">
            <w:pPr>
              <w:pStyle w:val="TableParagraph"/>
            </w:pPr>
          </w:p>
        </w:tc>
      </w:tr>
      <w:tr w:rsidR="00CA7C4B">
        <w:trPr>
          <w:trHeight w:val="654"/>
        </w:trPr>
        <w:tc>
          <w:tcPr>
            <w:tcW w:w="4424" w:type="dxa"/>
            <w:tcBorders>
              <w:top w:val="single" w:sz="4" w:space="0" w:color="000000"/>
              <w:left w:val="single" w:sz="4" w:space="0" w:color="000000"/>
              <w:bottom w:val="single" w:sz="4" w:space="0" w:color="000000"/>
              <w:right w:val="single" w:sz="4" w:space="0" w:color="000000"/>
            </w:tcBorders>
          </w:tcPr>
          <w:p w:rsidR="00CA7C4B" w:rsidRDefault="003C2382">
            <w:pPr>
              <w:pStyle w:val="TableParagraph"/>
              <w:spacing w:before="68"/>
              <w:ind w:left="76"/>
            </w:pPr>
            <w:hyperlink r:id="rId115">
              <w:r>
                <w:t>Обеспечения</w:t>
              </w:r>
              <w:r>
                <w:rPr>
                  <w:spacing w:val="40"/>
                </w:rPr>
                <w:t xml:space="preserve"> </w:t>
              </w:r>
              <w:r>
                <w:t>обязательств</w:t>
              </w:r>
              <w:r>
                <w:rPr>
                  <w:spacing w:val="40"/>
                </w:rPr>
                <w:t xml:space="preserve"> </w:t>
              </w:r>
              <w:r>
                <w:t>и</w:t>
              </w:r>
              <w:r>
                <w:rPr>
                  <w:spacing w:val="40"/>
                </w:rPr>
                <w:t xml:space="preserve"> </w:t>
              </w:r>
              <w:r>
                <w:t>платежей</w:t>
              </w:r>
              <w:r>
                <w:rPr>
                  <w:spacing w:val="40"/>
                </w:rPr>
                <w:t xml:space="preserve"> </w:t>
              </w:r>
              <w:r>
                <w:t>вы-</w:t>
              </w:r>
            </w:hyperlink>
            <w:r>
              <w:t xml:space="preserve"> </w:t>
            </w:r>
            <w:hyperlink r:id="rId116">
              <w:r>
                <w:rPr>
                  <w:spacing w:val="-2"/>
                </w:rPr>
                <w:t>данные</w:t>
              </w:r>
            </w:hyperlink>
          </w:p>
        </w:tc>
        <w:tc>
          <w:tcPr>
            <w:tcW w:w="789" w:type="dxa"/>
            <w:tcBorders>
              <w:top w:val="single" w:sz="4" w:space="0" w:color="000000"/>
              <w:left w:val="single" w:sz="4" w:space="0" w:color="000000"/>
              <w:bottom w:val="single" w:sz="4" w:space="0" w:color="000000"/>
              <w:right w:val="single" w:sz="4" w:space="0" w:color="000000"/>
            </w:tcBorders>
          </w:tcPr>
          <w:p w:rsidR="00CA7C4B" w:rsidRDefault="003C2382">
            <w:pPr>
              <w:pStyle w:val="TableParagraph"/>
              <w:spacing w:before="68"/>
              <w:ind w:left="76"/>
            </w:pPr>
            <w:r>
              <w:rPr>
                <w:spacing w:val="-5"/>
              </w:rPr>
              <w:t>009</w:t>
            </w:r>
          </w:p>
        </w:tc>
        <w:tc>
          <w:tcPr>
            <w:tcW w:w="4426" w:type="dxa"/>
            <w:tcBorders>
              <w:top w:val="single" w:sz="4" w:space="0" w:color="000000"/>
              <w:left w:val="single" w:sz="4" w:space="0" w:color="000000"/>
              <w:bottom w:val="single" w:sz="4" w:space="0" w:color="000000"/>
              <w:right w:val="single" w:sz="4" w:space="0" w:color="000000"/>
            </w:tcBorders>
          </w:tcPr>
          <w:p w:rsidR="00CA7C4B" w:rsidRDefault="00CA7C4B">
            <w:pPr>
              <w:pStyle w:val="TableParagraph"/>
            </w:pPr>
          </w:p>
        </w:tc>
      </w:tr>
      <w:tr w:rsidR="00CA7C4B">
        <w:trPr>
          <w:trHeight w:val="405"/>
        </w:trPr>
        <w:tc>
          <w:tcPr>
            <w:tcW w:w="4424" w:type="dxa"/>
            <w:tcBorders>
              <w:top w:val="single" w:sz="4" w:space="0" w:color="000000"/>
              <w:left w:val="single" w:sz="4" w:space="0" w:color="000000"/>
              <w:bottom w:val="single" w:sz="4" w:space="0" w:color="000000"/>
              <w:right w:val="single" w:sz="4" w:space="0" w:color="000000"/>
            </w:tcBorders>
          </w:tcPr>
          <w:p w:rsidR="00CA7C4B" w:rsidRDefault="003C2382">
            <w:pPr>
              <w:pStyle w:val="TableParagraph"/>
              <w:spacing w:before="70"/>
              <w:ind w:left="76"/>
            </w:pPr>
            <w:hyperlink r:id="rId117">
              <w:r>
                <w:t>Износ</w:t>
              </w:r>
              <w:r>
                <w:rPr>
                  <w:spacing w:val="-5"/>
                </w:rPr>
                <w:t xml:space="preserve"> </w:t>
              </w:r>
              <w:r>
                <w:t>основных</w:t>
              </w:r>
              <w:r>
                <w:rPr>
                  <w:spacing w:val="-4"/>
                </w:rPr>
                <w:t xml:space="preserve"> </w:t>
              </w:r>
              <w:r>
                <w:rPr>
                  <w:spacing w:val="-2"/>
                </w:rPr>
                <w:t>средств</w:t>
              </w:r>
            </w:hyperlink>
          </w:p>
        </w:tc>
        <w:tc>
          <w:tcPr>
            <w:tcW w:w="789" w:type="dxa"/>
            <w:tcBorders>
              <w:top w:val="single" w:sz="4" w:space="0" w:color="000000"/>
              <w:left w:val="single" w:sz="4" w:space="0" w:color="000000"/>
              <w:bottom w:val="single" w:sz="4" w:space="0" w:color="000000"/>
              <w:right w:val="single" w:sz="4" w:space="0" w:color="000000"/>
            </w:tcBorders>
          </w:tcPr>
          <w:p w:rsidR="00CA7C4B" w:rsidRDefault="003C2382">
            <w:pPr>
              <w:pStyle w:val="TableParagraph"/>
              <w:spacing w:before="70"/>
              <w:ind w:left="76"/>
            </w:pPr>
            <w:r>
              <w:rPr>
                <w:spacing w:val="-5"/>
              </w:rPr>
              <w:t>010</w:t>
            </w:r>
          </w:p>
        </w:tc>
        <w:tc>
          <w:tcPr>
            <w:tcW w:w="4426" w:type="dxa"/>
            <w:tcBorders>
              <w:top w:val="single" w:sz="4" w:space="0" w:color="000000"/>
              <w:left w:val="single" w:sz="4" w:space="0" w:color="000000"/>
              <w:bottom w:val="single" w:sz="4" w:space="0" w:color="000000"/>
              <w:right w:val="single" w:sz="4" w:space="0" w:color="000000"/>
            </w:tcBorders>
          </w:tcPr>
          <w:p w:rsidR="00CA7C4B" w:rsidRDefault="00CA7C4B">
            <w:pPr>
              <w:pStyle w:val="TableParagraph"/>
            </w:pPr>
          </w:p>
        </w:tc>
      </w:tr>
      <w:tr w:rsidR="00CA7C4B">
        <w:trPr>
          <w:trHeight w:val="402"/>
        </w:trPr>
        <w:tc>
          <w:tcPr>
            <w:tcW w:w="4424" w:type="dxa"/>
            <w:tcBorders>
              <w:top w:val="single" w:sz="4" w:space="0" w:color="000000"/>
              <w:left w:val="single" w:sz="4" w:space="0" w:color="000000"/>
              <w:bottom w:val="single" w:sz="4" w:space="0" w:color="000000"/>
              <w:right w:val="single" w:sz="4" w:space="0" w:color="000000"/>
            </w:tcBorders>
          </w:tcPr>
          <w:p w:rsidR="00CA7C4B" w:rsidRDefault="003C2382">
            <w:pPr>
              <w:pStyle w:val="TableParagraph"/>
              <w:spacing w:before="68"/>
              <w:ind w:left="76"/>
            </w:pPr>
            <w:hyperlink r:id="rId118">
              <w:r>
                <w:t>Основные</w:t>
              </w:r>
              <w:r>
                <w:rPr>
                  <w:spacing w:val="-5"/>
                </w:rPr>
                <w:t xml:space="preserve"> </w:t>
              </w:r>
              <w:r>
                <w:t>средства,</w:t>
              </w:r>
              <w:r>
                <w:rPr>
                  <w:spacing w:val="-5"/>
                </w:rPr>
                <w:t xml:space="preserve"> </w:t>
              </w:r>
              <w:r>
                <w:t>сданные</w:t>
              </w:r>
              <w:r>
                <w:rPr>
                  <w:spacing w:val="-5"/>
                </w:rPr>
                <w:t xml:space="preserve"> </w:t>
              </w:r>
              <w:r>
                <w:t>в</w:t>
              </w:r>
              <w:r>
                <w:rPr>
                  <w:spacing w:val="-4"/>
                </w:rPr>
                <w:t xml:space="preserve"> </w:t>
              </w:r>
              <w:r>
                <w:rPr>
                  <w:spacing w:val="-2"/>
                </w:rPr>
                <w:t>аренду</w:t>
              </w:r>
            </w:hyperlink>
          </w:p>
        </w:tc>
        <w:tc>
          <w:tcPr>
            <w:tcW w:w="789" w:type="dxa"/>
            <w:tcBorders>
              <w:top w:val="single" w:sz="4" w:space="0" w:color="000000"/>
              <w:left w:val="single" w:sz="4" w:space="0" w:color="000000"/>
              <w:bottom w:val="single" w:sz="4" w:space="0" w:color="000000"/>
              <w:right w:val="single" w:sz="4" w:space="0" w:color="000000"/>
            </w:tcBorders>
          </w:tcPr>
          <w:p w:rsidR="00CA7C4B" w:rsidRDefault="00CA7C4B">
            <w:pPr>
              <w:pStyle w:val="TableParagraph"/>
            </w:pPr>
          </w:p>
        </w:tc>
        <w:tc>
          <w:tcPr>
            <w:tcW w:w="4426" w:type="dxa"/>
            <w:tcBorders>
              <w:top w:val="single" w:sz="4" w:space="0" w:color="000000"/>
              <w:left w:val="single" w:sz="4" w:space="0" w:color="000000"/>
              <w:bottom w:val="single" w:sz="4" w:space="0" w:color="000000"/>
              <w:right w:val="single" w:sz="4" w:space="0" w:color="000000"/>
            </w:tcBorders>
          </w:tcPr>
          <w:p w:rsidR="00CA7C4B" w:rsidRDefault="00CA7C4B">
            <w:pPr>
              <w:pStyle w:val="TableParagraph"/>
            </w:pPr>
          </w:p>
        </w:tc>
      </w:tr>
    </w:tbl>
    <w:p w:rsidR="00CA7C4B" w:rsidRDefault="00CA7C4B">
      <w:pPr>
        <w:sectPr w:rsidR="00CA7C4B">
          <w:type w:val="continuous"/>
          <w:pgSz w:w="11910" w:h="16840"/>
          <w:pgMar w:top="1100" w:right="800" w:bottom="820" w:left="800" w:header="0" w:footer="631" w:gutter="0"/>
          <w:cols w:space="720"/>
        </w:sectPr>
      </w:pPr>
    </w:p>
    <w:p w:rsidR="00CA7C4B" w:rsidRDefault="003C2382">
      <w:pPr>
        <w:pStyle w:val="a3"/>
        <w:spacing w:before="67"/>
        <w:ind w:left="0" w:right="333"/>
        <w:jc w:val="right"/>
      </w:pPr>
      <w:r>
        <w:lastRenderedPageBreak/>
        <w:t>Приложение</w:t>
      </w:r>
      <w:r>
        <w:rPr>
          <w:spacing w:val="-10"/>
        </w:rPr>
        <w:t xml:space="preserve"> 2</w:t>
      </w:r>
    </w:p>
    <w:p w:rsidR="00CA7C4B" w:rsidRDefault="00CA7C4B">
      <w:pPr>
        <w:pStyle w:val="a3"/>
        <w:spacing w:before="7"/>
        <w:ind w:left="0"/>
      </w:pPr>
    </w:p>
    <w:p w:rsidR="00CA7C4B" w:rsidRDefault="003C2382">
      <w:pPr>
        <w:spacing w:line="319" w:lineRule="exact"/>
        <w:ind w:left="1194" w:right="1193"/>
        <w:jc w:val="center"/>
        <w:rPr>
          <w:b/>
          <w:sz w:val="28"/>
        </w:rPr>
      </w:pPr>
      <w:r>
        <w:rPr>
          <w:b/>
          <w:sz w:val="28"/>
        </w:rPr>
        <w:t>Общество</w:t>
      </w:r>
      <w:r>
        <w:rPr>
          <w:b/>
          <w:spacing w:val="-10"/>
          <w:sz w:val="28"/>
        </w:rPr>
        <w:t xml:space="preserve"> </w:t>
      </w:r>
      <w:r>
        <w:rPr>
          <w:b/>
          <w:sz w:val="28"/>
        </w:rPr>
        <w:t>с</w:t>
      </w:r>
      <w:r>
        <w:rPr>
          <w:b/>
          <w:spacing w:val="-9"/>
          <w:sz w:val="28"/>
        </w:rPr>
        <w:t xml:space="preserve"> </w:t>
      </w:r>
      <w:r>
        <w:rPr>
          <w:b/>
          <w:sz w:val="28"/>
        </w:rPr>
        <w:t>ограниченной</w:t>
      </w:r>
      <w:r>
        <w:rPr>
          <w:b/>
          <w:spacing w:val="-9"/>
          <w:sz w:val="28"/>
        </w:rPr>
        <w:t xml:space="preserve"> </w:t>
      </w:r>
      <w:r>
        <w:rPr>
          <w:b/>
          <w:sz w:val="28"/>
        </w:rPr>
        <w:t>ответственностью</w:t>
      </w:r>
      <w:r>
        <w:rPr>
          <w:b/>
          <w:spacing w:val="-8"/>
          <w:sz w:val="28"/>
        </w:rPr>
        <w:t xml:space="preserve"> </w:t>
      </w:r>
      <w:r>
        <w:rPr>
          <w:b/>
          <w:spacing w:val="-2"/>
          <w:sz w:val="28"/>
        </w:rPr>
        <w:t>«Модерн»</w:t>
      </w:r>
    </w:p>
    <w:p w:rsidR="00CA7C4B" w:rsidRDefault="003C2382">
      <w:pPr>
        <w:pStyle w:val="a3"/>
        <w:spacing w:line="319" w:lineRule="exact"/>
        <w:ind w:left="1194" w:right="1194"/>
        <w:jc w:val="center"/>
      </w:pPr>
      <w:r>
        <w:t>г.</w:t>
      </w:r>
      <w:r>
        <w:rPr>
          <w:spacing w:val="-2"/>
        </w:rPr>
        <w:t xml:space="preserve"> Пермь</w:t>
      </w:r>
    </w:p>
    <w:p w:rsidR="00CA7C4B" w:rsidRDefault="003C2382">
      <w:pPr>
        <w:pStyle w:val="a3"/>
        <w:ind w:left="1194" w:right="1194"/>
        <w:jc w:val="center"/>
      </w:pPr>
      <w:r>
        <w:t>30</w:t>
      </w:r>
      <w:r>
        <w:rPr>
          <w:spacing w:val="-5"/>
        </w:rPr>
        <w:t xml:space="preserve"> </w:t>
      </w:r>
      <w:r>
        <w:t>декабря</w:t>
      </w:r>
      <w:r>
        <w:rPr>
          <w:spacing w:val="-4"/>
        </w:rPr>
        <w:t xml:space="preserve"> </w:t>
      </w:r>
      <w:r>
        <w:t>2019</w:t>
      </w:r>
      <w:r>
        <w:rPr>
          <w:spacing w:val="-1"/>
        </w:rPr>
        <w:t xml:space="preserve"> </w:t>
      </w:r>
      <w:r>
        <w:rPr>
          <w:spacing w:val="-5"/>
        </w:rPr>
        <w:t>г.</w:t>
      </w:r>
    </w:p>
    <w:p w:rsidR="00CA7C4B" w:rsidRDefault="003C2382">
      <w:pPr>
        <w:pStyle w:val="1"/>
        <w:tabs>
          <w:tab w:val="left" w:pos="1925"/>
          <w:tab w:val="left" w:pos="2551"/>
        </w:tabs>
        <w:spacing w:before="4" w:line="322" w:lineRule="exact"/>
        <w:ind w:left="63"/>
        <w:rPr>
          <w:b w:val="0"/>
        </w:rPr>
      </w:pPr>
      <w:r>
        <w:t xml:space="preserve">ПРИКАЗ № </w:t>
      </w:r>
      <w:r>
        <w:rPr>
          <w:b w:val="0"/>
          <w:u w:val="single"/>
        </w:rPr>
        <w:tab/>
      </w:r>
      <w:r>
        <w:rPr>
          <w:spacing w:val="-5"/>
        </w:rPr>
        <w:t>50</w:t>
      </w:r>
      <w:r>
        <w:rPr>
          <w:b w:val="0"/>
          <w:u w:val="single"/>
        </w:rPr>
        <w:tab/>
      </w:r>
    </w:p>
    <w:p w:rsidR="00CA7C4B" w:rsidRDefault="003C2382">
      <w:pPr>
        <w:spacing w:line="320" w:lineRule="exact"/>
        <w:ind w:left="3050"/>
        <w:rPr>
          <w:b/>
          <w:sz w:val="28"/>
        </w:rPr>
      </w:pPr>
      <w:r>
        <w:rPr>
          <w:b/>
          <w:sz w:val="28"/>
        </w:rPr>
        <w:t>Об</w:t>
      </w:r>
      <w:r>
        <w:rPr>
          <w:b/>
          <w:spacing w:val="-3"/>
          <w:sz w:val="28"/>
        </w:rPr>
        <w:t xml:space="preserve"> </w:t>
      </w:r>
      <w:r>
        <w:rPr>
          <w:b/>
          <w:sz w:val="28"/>
        </w:rPr>
        <w:t>учётной</w:t>
      </w:r>
      <w:r>
        <w:rPr>
          <w:b/>
          <w:spacing w:val="-4"/>
          <w:sz w:val="28"/>
        </w:rPr>
        <w:t xml:space="preserve"> </w:t>
      </w:r>
      <w:r>
        <w:rPr>
          <w:b/>
          <w:sz w:val="28"/>
        </w:rPr>
        <w:t>политике</w:t>
      </w:r>
      <w:r>
        <w:rPr>
          <w:b/>
          <w:spacing w:val="-4"/>
          <w:sz w:val="28"/>
        </w:rPr>
        <w:t xml:space="preserve"> </w:t>
      </w:r>
      <w:r>
        <w:rPr>
          <w:b/>
          <w:sz w:val="28"/>
        </w:rPr>
        <w:t>на</w:t>
      </w:r>
      <w:r>
        <w:rPr>
          <w:b/>
          <w:spacing w:val="-2"/>
          <w:sz w:val="28"/>
        </w:rPr>
        <w:t xml:space="preserve"> </w:t>
      </w:r>
      <w:r>
        <w:rPr>
          <w:b/>
          <w:sz w:val="28"/>
        </w:rPr>
        <w:t>2020</w:t>
      </w:r>
      <w:r>
        <w:rPr>
          <w:b/>
          <w:spacing w:val="-2"/>
          <w:sz w:val="28"/>
        </w:rPr>
        <w:t xml:space="preserve"> </w:t>
      </w:r>
      <w:r>
        <w:rPr>
          <w:b/>
          <w:spacing w:val="-5"/>
          <w:sz w:val="28"/>
        </w:rPr>
        <w:t>год</w:t>
      </w:r>
    </w:p>
    <w:p w:rsidR="00CA7C4B" w:rsidRDefault="003C2382">
      <w:pPr>
        <w:pStyle w:val="a3"/>
        <w:ind w:firstLine="708"/>
      </w:pPr>
      <w:r>
        <w:t>С</w:t>
      </w:r>
      <w:r>
        <w:rPr>
          <w:spacing w:val="40"/>
        </w:rPr>
        <w:t xml:space="preserve"> </w:t>
      </w:r>
      <w:r>
        <w:t>целью</w:t>
      </w:r>
      <w:r>
        <w:rPr>
          <w:spacing w:val="40"/>
        </w:rPr>
        <w:t xml:space="preserve"> </w:t>
      </w:r>
      <w:r>
        <w:t>соблюдения</w:t>
      </w:r>
      <w:r>
        <w:rPr>
          <w:spacing w:val="40"/>
        </w:rPr>
        <w:t xml:space="preserve"> </w:t>
      </w:r>
      <w:r>
        <w:t>налогового</w:t>
      </w:r>
      <w:r>
        <w:rPr>
          <w:spacing w:val="40"/>
        </w:rPr>
        <w:t xml:space="preserve"> </w:t>
      </w:r>
      <w:r>
        <w:t>законодательства</w:t>
      </w:r>
      <w:r>
        <w:rPr>
          <w:spacing w:val="40"/>
        </w:rPr>
        <w:t xml:space="preserve"> </w:t>
      </w:r>
      <w:r>
        <w:t>и</w:t>
      </w:r>
      <w:r>
        <w:rPr>
          <w:spacing w:val="40"/>
        </w:rPr>
        <w:t xml:space="preserve"> </w:t>
      </w:r>
      <w:r>
        <w:t>требований</w:t>
      </w:r>
      <w:r>
        <w:rPr>
          <w:spacing w:val="40"/>
        </w:rPr>
        <w:t xml:space="preserve"> </w:t>
      </w:r>
      <w:r>
        <w:t xml:space="preserve">Феде- рального закона «О бухгалтерском учёте» </w:t>
      </w:r>
      <w:hyperlink r:id="rId119">
        <w:r>
          <w:t>ФЗ № 402</w:t>
        </w:r>
      </w:hyperlink>
    </w:p>
    <w:p w:rsidR="00CA7C4B" w:rsidRDefault="003C2382">
      <w:pPr>
        <w:pStyle w:val="1"/>
        <w:spacing w:before="3" w:line="319" w:lineRule="exact"/>
        <w:ind w:left="1041"/>
        <w:jc w:val="left"/>
      </w:pPr>
      <w:r>
        <w:rPr>
          <w:spacing w:val="-2"/>
        </w:rPr>
        <w:t>ПРИКАЗЫВАЮ:</w:t>
      </w:r>
    </w:p>
    <w:p w:rsidR="00CA7C4B" w:rsidRDefault="003C2382">
      <w:pPr>
        <w:pStyle w:val="a3"/>
        <w:spacing w:after="4"/>
        <w:ind w:right="339" w:firstLine="708"/>
      </w:pPr>
      <w:r>
        <w:t>Принять с 1 января 2020 г. учётную политику для целей бухгалтерского</w:t>
      </w:r>
      <w:r>
        <w:rPr>
          <w:spacing w:val="40"/>
        </w:rPr>
        <w:t xml:space="preserve"> </w:t>
      </w:r>
      <w:r>
        <w:t>учета и налогообложения следующего содержания:</w:t>
      </w:r>
    </w:p>
    <w:tbl>
      <w:tblPr>
        <w:tblStyle w:val="TableNormal"/>
        <w:tblW w:w="0" w:type="auto"/>
        <w:tblInd w:w="3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7657"/>
        <w:gridCol w:w="1983"/>
      </w:tblGrid>
      <w:tr w:rsidR="00CA7C4B">
        <w:trPr>
          <w:trHeight w:val="2874"/>
        </w:trPr>
        <w:tc>
          <w:tcPr>
            <w:tcW w:w="9640" w:type="dxa"/>
            <w:gridSpan w:val="2"/>
          </w:tcPr>
          <w:p w:rsidR="00CA7C4B" w:rsidRDefault="003C2382">
            <w:pPr>
              <w:pStyle w:val="TableParagraph"/>
              <w:spacing w:before="44" w:line="251" w:lineRule="exact"/>
              <w:ind w:left="3473"/>
              <w:rPr>
                <w:b/>
              </w:rPr>
            </w:pPr>
            <w:r>
              <w:rPr>
                <w:b/>
              </w:rPr>
              <w:t>1.</w:t>
            </w:r>
            <w:r>
              <w:rPr>
                <w:b/>
                <w:spacing w:val="-5"/>
              </w:rPr>
              <w:t xml:space="preserve"> </w:t>
            </w:r>
            <w:r>
              <w:rPr>
                <w:b/>
              </w:rPr>
              <w:t>ОБЩИЕ</w:t>
            </w:r>
            <w:r>
              <w:rPr>
                <w:b/>
                <w:spacing w:val="-4"/>
              </w:rPr>
              <w:t xml:space="preserve"> </w:t>
            </w:r>
            <w:r>
              <w:rPr>
                <w:b/>
                <w:spacing w:val="-2"/>
              </w:rPr>
              <w:t>ПОЛОЖЕНИЯ</w:t>
            </w:r>
          </w:p>
          <w:p w:rsidR="00CA7C4B" w:rsidRDefault="003C2382">
            <w:pPr>
              <w:pStyle w:val="TableParagraph"/>
              <w:numPr>
                <w:ilvl w:val="1"/>
                <w:numId w:val="13"/>
              </w:numPr>
              <w:tabs>
                <w:tab w:val="left" w:pos="1167"/>
              </w:tabs>
              <w:ind w:right="19" w:firstLine="720"/>
              <w:jc w:val="both"/>
            </w:pPr>
            <w:r>
              <w:t>В настоящем приказе определяется учётная политика для целей бухгалтерского и нало- гового учета ООО «Модерн», в которой устанавливаются принципы отражения в бухгалтерском и налоговом учёте</w:t>
            </w:r>
            <w:r>
              <w:rPr>
                <w:spacing w:val="-1"/>
              </w:rPr>
              <w:t xml:space="preserve"> </w:t>
            </w:r>
            <w:r>
              <w:t>всех</w:t>
            </w:r>
            <w:r>
              <w:rPr>
                <w:spacing w:val="-1"/>
              </w:rPr>
              <w:t xml:space="preserve"> </w:t>
            </w:r>
            <w:r>
              <w:t>фактов хозяйственной деятельности и их</w:t>
            </w:r>
            <w:r>
              <w:rPr>
                <w:spacing w:val="-1"/>
              </w:rPr>
              <w:t xml:space="preserve"> </w:t>
            </w:r>
            <w:r>
              <w:t>оценки согласно Федеральному зако- ну «О бухгалтерском учёте» № 402-ФЗ и Налоговому кодексу РФ.</w:t>
            </w:r>
          </w:p>
          <w:p w:rsidR="00CA7C4B" w:rsidRDefault="003C2382">
            <w:pPr>
              <w:pStyle w:val="TableParagraph"/>
              <w:numPr>
                <w:ilvl w:val="1"/>
                <w:numId w:val="13"/>
              </w:numPr>
              <w:tabs>
                <w:tab w:val="left" w:pos="1150"/>
              </w:tabs>
              <w:spacing w:line="251" w:lineRule="exact"/>
              <w:ind w:left="1150" w:hanging="385"/>
              <w:jc w:val="both"/>
            </w:pPr>
            <w:r>
              <w:t>Характеристика</w:t>
            </w:r>
            <w:r>
              <w:rPr>
                <w:spacing w:val="-5"/>
              </w:rPr>
              <w:t xml:space="preserve"> </w:t>
            </w:r>
            <w:r>
              <w:t>ООО</w:t>
            </w:r>
            <w:r>
              <w:rPr>
                <w:spacing w:val="-4"/>
              </w:rPr>
              <w:t xml:space="preserve"> </w:t>
            </w:r>
            <w:r>
              <w:rPr>
                <w:spacing w:val="-2"/>
              </w:rPr>
              <w:t>«Модерн»</w:t>
            </w:r>
          </w:p>
          <w:p w:rsidR="00CA7C4B" w:rsidRDefault="003C2382">
            <w:pPr>
              <w:pStyle w:val="TableParagraph"/>
              <w:spacing w:line="252" w:lineRule="exact"/>
              <w:ind w:left="765"/>
            </w:pPr>
            <w:r>
              <w:rPr>
                <w:b/>
              </w:rPr>
              <w:t>ИНН</w:t>
            </w:r>
            <w:r>
              <w:rPr>
                <w:b/>
                <w:spacing w:val="-2"/>
              </w:rPr>
              <w:t xml:space="preserve"> </w:t>
            </w:r>
            <w:r>
              <w:rPr>
                <w:b/>
              </w:rPr>
              <w:t>5900000017</w:t>
            </w:r>
            <w:r>
              <w:rPr>
                <w:b/>
                <w:spacing w:val="-3"/>
              </w:rPr>
              <w:t xml:space="preserve"> </w:t>
            </w:r>
            <w:r>
              <w:rPr>
                <w:b/>
              </w:rPr>
              <w:t>/</w:t>
            </w:r>
            <w:r>
              <w:rPr>
                <w:b/>
                <w:spacing w:val="-4"/>
              </w:rPr>
              <w:t xml:space="preserve"> </w:t>
            </w:r>
            <w:r>
              <w:rPr>
                <w:b/>
              </w:rPr>
              <w:t>КПП</w:t>
            </w:r>
            <w:r>
              <w:rPr>
                <w:b/>
                <w:spacing w:val="-3"/>
              </w:rPr>
              <w:t xml:space="preserve"> </w:t>
            </w:r>
            <w:r>
              <w:rPr>
                <w:spacing w:val="-2"/>
              </w:rPr>
              <w:t>590202001</w:t>
            </w:r>
          </w:p>
          <w:p w:rsidR="00CA7C4B" w:rsidRDefault="003C2382">
            <w:pPr>
              <w:pStyle w:val="TableParagraph"/>
              <w:tabs>
                <w:tab w:val="right" w:pos="3826"/>
              </w:tabs>
              <w:ind w:left="765" w:right="1574"/>
            </w:pPr>
            <w:r>
              <w:t>Почтовый</w:t>
            </w:r>
            <w:r>
              <w:rPr>
                <w:spacing w:val="-3"/>
              </w:rPr>
              <w:t xml:space="preserve"> </w:t>
            </w:r>
            <w:r>
              <w:t>и</w:t>
            </w:r>
            <w:r>
              <w:rPr>
                <w:spacing w:val="-3"/>
              </w:rPr>
              <w:t xml:space="preserve"> </w:t>
            </w:r>
            <w:r>
              <w:t>юридический</w:t>
            </w:r>
            <w:r>
              <w:rPr>
                <w:spacing w:val="-7"/>
              </w:rPr>
              <w:t xml:space="preserve"> </w:t>
            </w:r>
            <w:r>
              <w:t>адрес:</w:t>
            </w:r>
            <w:r>
              <w:rPr>
                <w:spacing w:val="-5"/>
              </w:rPr>
              <w:t xml:space="preserve"> </w:t>
            </w:r>
            <w:r>
              <w:t>г.</w:t>
            </w:r>
            <w:r>
              <w:rPr>
                <w:spacing w:val="-3"/>
              </w:rPr>
              <w:t xml:space="preserve"> </w:t>
            </w:r>
            <w:r>
              <w:t>Пермь,</w:t>
            </w:r>
            <w:r>
              <w:rPr>
                <w:spacing w:val="-3"/>
              </w:rPr>
              <w:t xml:space="preserve"> </w:t>
            </w:r>
            <w:r>
              <w:t>614000,</w:t>
            </w:r>
            <w:r>
              <w:rPr>
                <w:spacing w:val="-6"/>
              </w:rPr>
              <w:t xml:space="preserve"> </w:t>
            </w:r>
            <w:r>
              <w:t>ул.</w:t>
            </w:r>
            <w:r>
              <w:rPr>
                <w:spacing w:val="-3"/>
              </w:rPr>
              <w:t xml:space="preserve"> </w:t>
            </w:r>
            <w:r>
              <w:t>Народовольческая,</w:t>
            </w:r>
            <w:r>
              <w:rPr>
                <w:spacing w:val="-3"/>
              </w:rPr>
              <w:t xml:space="preserve"> </w:t>
            </w:r>
            <w:r>
              <w:t xml:space="preserve">30. </w:t>
            </w:r>
            <w:r>
              <w:rPr>
                <w:spacing w:val="-2"/>
              </w:rPr>
              <w:t>ОКВЭД</w:t>
            </w:r>
            <w:r>
              <w:tab/>
            </w:r>
            <w:r>
              <w:rPr>
                <w:spacing w:val="-2"/>
              </w:rPr>
              <w:t>31.09</w:t>
            </w:r>
          </w:p>
          <w:p w:rsidR="00CA7C4B" w:rsidRDefault="003C2382">
            <w:pPr>
              <w:pStyle w:val="TableParagraph"/>
              <w:tabs>
                <w:tab w:val="left" w:pos="3158"/>
              </w:tabs>
              <w:ind w:left="765"/>
            </w:pPr>
            <w:r>
              <w:rPr>
                <w:spacing w:val="-2"/>
              </w:rPr>
              <w:t>ОКОПФ</w:t>
            </w:r>
            <w:r>
              <w:tab/>
              <w:t xml:space="preserve">1 22 </w:t>
            </w:r>
            <w:r>
              <w:rPr>
                <w:spacing w:val="-5"/>
              </w:rPr>
              <w:t>67</w:t>
            </w:r>
          </w:p>
          <w:p w:rsidR="00CA7C4B" w:rsidRDefault="003C2382">
            <w:pPr>
              <w:pStyle w:val="TableParagraph"/>
              <w:spacing w:before="5"/>
              <w:ind w:left="2979"/>
              <w:rPr>
                <w:b/>
              </w:rPr>
            </w:pPr>
            <w:r>
              <w:rPr>
                <w:b/>
              </w:rPr>
              <w:t>2.</w:t>
            </w:r>
            <w:r>
              <w:rPr>
                <w:b/>
                <w:spacing w:val="-11"/>
              </w:rPr>
              <w:t xml:space="preserve"> </w:t>
            </w:r>
            <w:r>
              <w:rPr>
                <w:b/>
              </w:rPr>
              <w:t>ОРГАНИЗАЦИОННЫЙ</w:t>
            </w:r>
            <w:r>
              <w:rPr>
                <w:b/>
                <w:spacing w:val="-11"/>
              </w:rPr>
              <w:t xml:space="preserve"> </w:t>
            </w:r>
            <w:r>
              <w:rPr>
                <w:b/>
                <w:spacing w:val="-2"/>
              </w:rPr>
              <w:t>РАЗДЕЛ:</w:t>
            </w:r>
          </w:p>
        </w:tc>
      </w:tr>
      <w:tr w:rsidR="00CA7C4B">
        <w:trPr>
          <w:trHeight w:val="342"/>
        </w:trPr>
        <w:tc>
          <w:tcPr>
            <w:tcW w:w="7657" w:type="dxa"/>
          </w:tcPr>
          <w:p w:rsidR="00CA7C4B" w:rsidRDefault="003C2382">
            <w:pPr>
              <w:pStyle w:val="TableParagraph"/>
              <w:spacing w:before="44"/>
              <w:ind w:left="765"/>
              <w:rPr>
                <w:b/>
              </w:rPr>
            </w:pPr>
            <w:r>
              <w:rPr>
                <w:b/>
                <w:spacing w:val="-2"/>
              </w:rPr>
              <w:t>Содержание</w:t>
            </w:r>
          </w:p>
        </w:tc>
        <w:tc>
          <w:tcPr>
            <w:tcW w:w="1983" w:type="dxa"/>
          </w:tcPr>
          <w:p w:rsidR="00CA7C4B" w:rsidRDefault="003C2382">
            <w:pPr>
              <w:pStyle w:val="TableParagraph"/>
              <w:spacing w:before="44"/>
              <w:ind w:left="45"/>
              <w:rPr>
                <w:b/>
              </w:rPr>
            </w:pPr>
            <w:r>
              <w:rPr>
                <w:b/>
                <w:spacing w:val="-2"/>
              </w:rPr>
              <w:t>Основание</w:t>
            </w:r>
          </w:p>
        </w:tc>
      </w:tr>
      <w:tr w:rsidR="00CA7C4B">
        <w:trPr>
          <w:trHeight w:val="1100"/>
        </w:trPr>
        <w:tc>
          <w:tcPr>
            <w:tcW w:w="7657" w:type="dxa"/>
          </w:tcPr>
          <w:p w:rsidR="00CA7C4B" w:rsidRDefault="00CA7C4B">
            <w:pPr>
              <w:pStyle w:val="TableParagraph"/>
            </w:pPr>
          </w:p>
          <w:p w:rsidR="00CA7C4B" w:rsidRDefault="00CA7C4B">
            <w:pPr>
              <w:pStyle w:val="TableParagraph"/>
              <w:spacing w:before="44"/>
            </w:pPr>
          </w:p>
          <w:p w:rsidR="00CA7C4B" w:rsidRDefault="003C2382">
            <w:pPr>
              <w:pStyle w:val="TableParagraph"/>
              <w:spacing w:line="250" w:lineRule="exact"/>
              <w:ind w:left="45"/>
              <w:rPr>
                <w:b/>
              </w:rPr>
            </w:pPr>
            <w:r>
              <w:rPr>
                <w:b/>
              </w:rPr>
              <w:t>2.1.</w:t>
            </w:r>
            <w:r>
              <w:rPr>
                <w:b/>
                <w:spacing w:val="-3"/>
              </w:rPr>
              <w:t xml:space="preserve"> </w:t>
            </w:r>
            <w:r>
              <w:rPr>
                <w:b/>
              </w:rPr>
              <w:t>Способ</w:t>
            </w:r>
            <w:r>
              <w:rPr>
                <w:b/>
                <w:spacing w:val="-5"/>
              </w:rPr>
              <w:t xml:space="preserve"> </w:t>
            </w:r>
            <w:r>
              <w:rPr>
                <w:b/>
              </w:rPr>
              <w:t>ведения</w:t>
            </w:r>
            <w:r>
              <w:rPr>
                <w:b/>
                <w:spacing w:val="-2"/>
              </w:rPr>
              <w:t xml:space="preserve"> учета:</w:t>
            </w:r>
          </w:p>
          <w:p w:rsidR="00CA7C4B" w:rsidRDefault="003C2382">
            <w:pPr>
              <w:pStyle w:val="TableParagraph"/>
              <w:spacing w:line="250" w:lineRule="exact"/>
              <w:ind w:left="45"/>
            </w:pPr>
            <w:r>
              <w:t>-</w:t>
            </w:r>
            <w:r>
              <w:rPr>
                <w:spacing w:val="-8"/>
              </w:rPr>
              <w:t xml:space="preserve"> </w:t>
            </w:r>
            <w:r>
              <w:t>учёт</w:t>
            </w:r>
            <w:r>
              <w:rPr>
                <w:spacing w:val="-4"/>
              </w:rPr>
              <w:t xml:space="preserve"> </w:t>
            </w:r>
            <w:r>
              <w:t>ведёт</w:t>
            </w:r>
            <w:r>
              <w:rPr>
                <w:spacing w:val="-4"/>
              </w:rPr>
              <w:t xml:space="preserve"> </w:t>
            </w:r>
            <w:r>
              <w:t>бухгалтерский</w:t>
            </w:r>
            <w:r>
              <w:rPr>
                <w:spacing w:val="-4"/>
              </w:rPr>
              <w:t xml:space="preserve"> </w:t>
            </w:r>
            <w:r>
              <w:t>отдел</w:t>
            </w:r>
            <w:r>
              <w:rPr>
                <w:spacing w:val="-4"/>
              </w:rPr>
              <w:t xml:space="preserve"> </w:t>
            </w:r>
            <w:r>
              <w:t>под</w:t>
            </w:r>
            <w:r>
              <w:rPr>
                <w:spacing w:val="-4"/>
              </w:rPr>
              <w:t xml:space="preserve"> </w:t>
            </w:r>
            <w:r>
              <w:t>руководством</w:t>
            </w:r>
            <w:r>
              <w:rPr>
                <w:spacing w:val="-4"/>
              </w:rPr>
              <w:t xml:space="preserve"> </w:t>
            </w:r>
            <w:r>
              <w:t>главного</w:t>
            </w:r>
            <w:r>
              <w:rPr>
                <w:spacing w:val="-5"/>
              </w:rPr>
              <w:t xml:space="preserve"> </w:t>
            </w:r>
            <w:r>
              <w:rPr>
                <w:spacing w:val="-2"/>
              </w:rPr>
              <w:t>бухгалтера</w:t>
            </w:r>
          </w:p>
        </w:tc>
        <w:tc>
          <w:tcPr>
            <w:tcW w:w="1983" w:type="dxa"/>
          </w:tcPr>
          <w:p w:rsidR="00CA7C4B" w:rsidRDefault="003C2382">
            <w:pPr>
              <w:pStyle w:val="TableParagraph"/>
              <w:spacing w:before="39" w:line="252" w:lineRule="exact"/>
              <w:ind w:left="45"/>
            </w:pPr>
            <w:hyperlink r:id="rId120">
              <w:r>
                <w:t>Закон</w:t>
              </w:r>
              <w:r>
                <w:rPr>
                  <w:spacing w:val="-10"/>
                </w:rPr>
                <w:t xml:space="preserve"> </w:t>
              </w:r>
              <w:r>
                <w:t>ФЗ-</w:t>
              </w:r>
              <w:r>
                <w:rPr>
                  <w:spacing w:val="-5"/>
                </w:rPr>
                <w:t>402</w:t>
              </w:r>
            </w:hyperlink>
          </w:p>
          <w:p w:rsidR="00CA7C4B" w:rsidRDefault="003C2382">
            <w:pPr>
              <w:pStyle w:val="TableParagraph"/>
              <w:ind w:left="45" w:right="133"/>
            </w:pPr>
            <w:r>
              <w:t>«О бухгалтерском учёте»,</w:t>
            </w:r>
            <w:r>
              <w:rPr>
                <w:spacing w:val="-14"/>
              </w:rPr>
              <w:t xml:space="preserve"> </w:t>
            </w:r>
            <w:r>
              <w:t>Налоговый Кодекс</w:t>
            </w:r>
            <w:r>
              <w:rPr>
                <w:spacing w:val="40"/>
              </w:rPr>
              <w:t xml:space="preserve"> </w:t>
            </w:r>
            <w:r>
              <w:t>РФ</w:t>
            </w:r>
          </w:p>
        </w:tc>
      </w:tr>
      <w:tr w:rsidR="00CA7C4B">
        <w:trPr>
          <w:trHeight w:val="848"/>
        </w:trPr>
        <w:tc>
          <w:tcPr>
            <w:tcW w:w="7657" w:type="dxa"/>
          </w:tcPr>
          <w:p w:rsidR="00CA7C4B" w:rsidRDefault="00CA7C4B">
            <w:pPr>
              <w:pStyle w:val="TableParagraph"/>
              <w:spacing w:before="45"/>
            </w:pPr>
          </w:p>
          <w:p w:rsidR="00CA7C4B" w:rsidRDefault="003C2382">
            <w:pPr>
              <w:pStyle w:val="TableParagraph"/>
              <w:spacing w:line="250" w:lineRule="exact"/>
              <w:ind w:left="45"/>
              <w:rPr>
                <w:b/>
              </w:rPr>
            </w:pPr>
            <w:r>
              <w:rPr>
                <w:b/>
              </w:rPr>
              <w:t>2.2.</w:t>
            </w:r>
            <w:r>
              <w:rPr>
                <w:b/>
                <w:spacing w:val="-6"/>
              </w:rPr>
              <w:t xml:space="preserve"> </w:t>
            </w:r>
            <w:r>
              <w:rPr>
                <w:b/>
              </w:rPr>
              <w:t>Уровень</w:t>
            </w:r>
            <w:r>
              <w:rPr>
                <w:b/>
                <w:spacing w:val="-6"/>
              </w:rPr>
              <w:t xml:space="preserve"> </w:t>
            </w:r>
            <w:r>
              <w:rPr>
                <w:b/>
              </w:rPr>
              <w:t>централизации</w:t>
            </w:r>
            <w:r>
              <w:rPr>
                <w:b/>
                <w:spacing w:val="-5"/>
              </w:rPr>
              <w:t xml:space="preserve"> </w:t>
            </w:r>
            <w:r>
              <w:rPr>
                <w:b/>
                <w:spacing w:val="-2"/>
              </w:rPr>
              <w:t>учета:</w:t>
            </w:r>
          </w:p>
          <w:p w:rsidR="00CA7C4B" w:rsidRDefault="003C2382">
            <w:pPr>
              <w:pStyle w:val="TableParagraph"/>
              <w:spacing w:line="250" w:lineRule="exact"/>
              <w:ind w:left="45"/>
            </w:pPr>
            <w:r>
              <w:t>-</w:t>
            </w:r>
            <w:r>
              <w:rPr>
                <w:spacing w:val="-4"/>
              </w:rPr>
              <w:t xml:space="preserve"> </w:t>
            </w:r>
            <w:r>
              <w:rPr>
                <w:spacing w:val="-2"/>
              </w:rPr>
              <w:t>децентрализованный</w:t>
            </w:r>
          </w:p>
        </w:tc>
        <w:tc>
          <w:tcPr>
            <w:tcW w:w="1983" w:type="dxa"/>
          </w:tcPr>
          <w:p w:rsidR="00CA7C4B" w:rsidRDefault="003C2382">
            <w:pPr>
              <w:pStyle w:val="TableParagraph"/>
              <w:spacing w:before="39"/>
              <w:ind w:left="45"/>
            </w:pPr>
            <w:r>
              <w:t>Закон</w:t>
            </w:r>
            <w:r>
              <w:rPr>
                <w:spacing w:val="-10"/>
              </w:rPr>
              <w:t xml:space="preserve"> </w:t>
            </w:r>
            <w:r>
              <w:t>ФЗ-</w:t>
            </w:r>
            <w:r>
              <w:rPr>
                <w:spacing w:val="-5"/>
              </w:rPr>
              <w:t>402</w:t>
            </w:r>
          </w:p>
          <w:p w:rsidR="00CA7C4B" w:rsidRDefault="003C2382">
            <w:pPr>
              <w:pStyle w:val="TableParagraph"/>
              <w:spacing w:before="1"/>
              <w:ind w:left="45" w:right="200"/>
            </w:pPr>
            <w:r>
              <w:t>«О</w:t>
            </w:r>
            <w:r>
              <w:rPr>
                <w:spacing w:val="-14"/>
              </w:rPr>
              <w:t xml:space="preserve"> </w:t>
            </w:r>
            <w:r>
              <w:t xml:space="preserve">бухгалтерском </w:t>
            </w:r>
            <w:r>
              <w:rPr>
                <w:spacing w:val="-2"/>
              </w:rPr>
              <w:t>учёте»</w:t>
            </w:r>
          </w:p>
        </w:tc>
      </w:tr>
      <w:tr w:rsidR="00CA7C4B">
        <w:trPr>
          <w:trHeight w:val="848"/>
        </w:trPr>
        <w:tc>
          <w:tcPr>
            <w:tcW w:w="7657" w:type="dxa"/>
          </w:tcPr>
          <w:p w:rsidR="00CA7C4B" w:rsidRDefault="003C2382">
            <w:pPr>
              <w:pStyle w:val="TableParagraph"/>
              <w:spacing w:before="46" w:line="250" w:lineRule="exact"/>
              <w:ind w:left="45"/>
              <w:rPr>
                <w:b/>
              </w:rPr>
            </w:pPr>
            <w:r>
              <w:rPr>
                <w:b/>
              </w:rPr>
              <w:t>2.3.</w:t>
            </w:r>
            <w:r>
              <w:rPr>
                <w:b/>
                <w:spacing w:val="-3"/>
              </w:rPr>
              <w:t xml:space="preserve"> </w:t>
            </w:r>
            <w:r>
              <w:rPr>
                <w:b/>
              </w:rPr>
              <w:t>Формы</w:t>
            </w:r>
            <w:r>
              <w:rPr>
                <w:b/>
                <w:spacing w:val="-2"/>
              </w:rPr>
              <w:t xml:space="preserve"> </w:t>
            </w:r>
            <w:hyperlink r:id="rId121">
              <w:r>
                <w:rPr>
                  <w:b/>
                </w:rPr>
                <w:t>первичных</w:t>
              </w:r>
              <w:r>
                <w:rPr>
                  <w:b/>
                  <w:spacing w:val="-4"/>
                </w:rPr>
                <w:t xml:space="preserve"> </w:t>
              </w:r>
              <w:r>
                <w:rPr>
                  <w:b/>
                </w:rPr>
                <w:t>учётных</w:t>
              </w:r>
              <w:r>
                <w:rPr>
                  <w:b/>
                  <w:spacing w:val="-3"/>
                </w:rPr>
                <w:t xml:space="preserve"> </w:t>
              </w:r>
              <w:r>
                <w:rPr>
                  <w:b/>
                  <w:spacing w:val="-2"/>
                </w:rPr>
                <w:t>документов</w:t>
              </w:r>
            </w:hyperlink>
            <w:r>
              <w:rPr>
                <w:b/>
                <w:spacing w:val="-2"/>
              </w:rPr>
              <w:t>:</w:t>
            </w:r>
          </w:p>
          <w:p w:rsidR="00CA7C4B" w:rsidRDefault="003C2382">
            <w:pPr>
              <w:pStyle w:val="TableParagraph"/>
              <w:ind w:left="45" w:firstLine="55"/>
            </w:pPr>
            <w:r>
              <w:t>- операции оформляются первичными документами, предусмотренными в аль- бомах унифицированных форм</w:t>
            </w:r>
          </w:p>
        </w:tc>
        <w:tc>
          <w:tcPr>
            <w:tcW w:w="1983" w:type="dxa"/>
          </w:tcPr>
          <w:p w:rsidR="00CA7C4B" w:rsidRDefault="003C2382">
            <w:pPr>
              <w:pStyle w:val="TableParagraph"/>
              <w:spacing w:before="41" w:line="252" w:lineRule="exact"/>
              <w:ind w:left="45"/>
            </w:pPr>
            <w:r>
              <w:t>Закон</w:t>
            </w:r>
            <w:r>
              <w:rPr>
                <w:spacing w:val="-10"/>
              </w:rPr>
              <w:t xml:space="preserve"> </w:t>
            </w:r>
            <w:r>
              <w:t>ФЗ-</w:t>
            </w:r>
            <w:r>
              <w:rPr>
                <w:spacing w:val="-5"/>
              </w:rPr>
              <w:t>402</w:t>
            </w:r>
          </w:p>
          <w:p w:rsidR="00CA7C4B" w:rsidRDefault="003C2382">
            <w:pPr>
              <w:pStyle w:val="TableParagraph"/>
              <w:ind w:left="45" w:right="200"/>
            </w:pPr>
            <w:r>
              <w:t>«О</w:t>
            </w:r>
            <w:r>
              <w:rPr>
                <w:spacing w:val="-14"/>
              </w:rPr>
              <w:t xml:space="preserve"> </w:t>
            </w:r>
            <w:r>
              <w:t xml:space="preserve">бухгалтерском </w:t>
            </w:r>
            <w:r>
              <w:rPr>
                <w:spacing w:val="-2"/>
              </w:rPr>
              <w:t>учёте»</w:t>
            </w:r>
          </w:p>
        </w:tc>
      </w:tr>
      <w:tr w:rsidR="00CA7C4B">
        <w:trPr>
          <w:trHeight w:val="851"/>
        </w:trPr>
        <w:tc>
          <w:tcPr>
            <w:tcW w:w="7657" w:type="dxa"/>
          </w:tcPr>
          <w:p w:rsidR="00CA7C4B" w:rsidRDefault="003C2382">
            <w:pPr>
              <w:pStyle w:val="TableParagraph"/>
              <w:spacing w:before="46"/>
              <w:ind w:left="45"/>
              <w:rPr>
                <w:b/>
              </w:rPr>
            </w:pPr>
            <w:r>
              <w:rPr>
                <w:b/>
              </w:rPr>
              <w:t>2.4.</w:t>
            </w:r>
            <w:r>
              <w:rPr>
                <w:b/>
                <w:spacing w:val="36"/>
              </w:rPr>
              <w:t xml:space="preserve"> </w:t>
            </w:r>
            <w:r>
              <w:rPr>
                <w:b/>
              </w:rPr>
              <w:t>Перечень</w:t>
            </w:r>
            <w:r>
              <w:rPr>
                <w:b/>
                <w:spacing w:val="37"/>
              </w:rPr>
              <w:t xml:space="preserve"> </w:t>
            </w:r>
            <w:r>
              <w:rPr>
                <w:b/>
              </w:rPr>
              <w:t>лиц,</w:t>
            </w:r>
            <w:r>
              <w:rPr>
                <w:b/>
                <w:spacing w:val="36"/>
              </w:rPr>
              <w:t xml:space="preserve"> </w:t>
            </w:r>
            <w:r>
              <w:rPr>
                <w:b/>
              </w:rPr>
              <w:t>имеющих</w:t>
            </w:r>
            <w:r>
              <w:rPr>
                <w:b/>
                <w:spacing w:val="33"/>
              </w:rPr>
              <w:t xml:space="preserve"> </w:t>
            </w:r>
            <w:r>
              <w:rPr>
                <w:b/>
              </w:rPr>
              <w:t>право</w:t>
            </w:r>
            <w:r>
              <w:rPr>
                <w:b/>
                <w:spacing w:val="36"/>
              </w:rPr>
              <w:t xml:space="preserve"> </w:t>
            </w:r>
            <w:r>
              <w:rPr>
                <w:b/>
              </w:rPr>
              <w:t>подписи</w:t>
            </w:r>
            <w:r>
              <w:rPr>
                <w:b/>
                <w:spacing w:val="34"/>
              </w:rPr>
              <w:t xml:space="preserve"> </w:t>
            </w:r>
            <w:r>
              <w:rPr>
                <w:b/>
              </w:rPr>
              <w:t>в</w:t>
            </w:r>
            <w:r>
              <w:rPr>
                <w:b/>
                <w:spacing w:val="34"/>
              </w:rPr>
              <w:t xml:space="preserve"> </w:t>
            </w:r>
            <w:r>
              <w:rPr>
                <w:b/>
              </w:rPr>
              <w:t>первичных</w:t>
            </w:r>
            <w:r>
              <w:rPr>
                <w:b/>
                <w:spacing w:val="36"/>
              </w:rPr>
              <w:t xml:space="preserve"> </w:t>
            </w:r>
            <w:r>
              <w:rPr>
                <w:b/>
              </w:rPr>
              <w:t>учётных</w:t>
            </w:r>
            <w:r>
              <w:rPr>
                <w:b/>
                <w:spacing w:val="34"/>
              </w:rPr>
              <w:t xml:space="preserve"> </w:t>
            </w:r>
            <w:r>
              <w:rPr>
                <w:b/>
              </w:rPr>
              <w:t xml:space="preserve">доку- </w:t>
            </w:r>
            <w:r>
              <w:rPr>
                <w:b/>
                <w:spacing w:val="-2"/>
              </w:rPr>
              <w:t>ментах:</w:t>
            </w:r>
          </w:p>
          <w:p w:rsidR="00CA7C4B" w:rsidRDefault="003C2382">
            <w:pPr>
              <w:pStyle w:val="TableParagraph"/>
              <w:spacing w:line="247" w:lineRule="exact"/>
              <w:ind w:left="100"/>
            </w:pPr>
            <w:r>
              <w:t>-</w:t>
            </w:r>
            <w:r>
              <w:rPr>
                <w:spacing w:val="-4"/>
              </w:rPr>
              <w:t xml:space="preserve"> </w:t>
            </w:r>
            <w:r>
              <w:t>утверждается</w:t>
            </w:r>
            <w:r>
              <w:rPr>
                <w:spacing w:val="-3"/>
              </w:rPr>
              <w:t xml:space="preserve"> </w:t>
            </w:r>
            <w:r>
              <w:t>в</w:t>
            </w:r>
            <w:r>
              <w:rPr>
                <w:spacing w:val="-4"/>
              </w:rPr>
              <w:t xml:space="preserve"> </w:t>
            </w:r>
            <w:r>
              <w:rPr>
                <w:i/>
              </w:rPr>
              <w:t>приложении</w:t>
            </w:r>
            <w:r>
              <w:rPr>
                <w:i/>
                <w:spacing w:val="-3"/>
              </w:rPr>
              <w:t xml:space="preserve"> </w:t>
            </w:r>
            <w:r>
              <w:rPr>
                <w:i/>
              </w:rPr>
              <w:t>(3)</w:t>
            </w:r>
            <w:r>
              <w:rPr>
                <w:i/>
                <w:spacing w:val="-5"/>
              </w:rPr>
              <w:t xml:space="preserve"> </w:t>
            </w:r>
            <w:r>
              <w:t>к</w:t>
            </w:r>
            <w:r>
              <w:rPr>
                <w:spacing w:val="-3"/>
              </w:rPr>
              <w:t xml:space="preserve"> </w:t>
            </w:r>
            <w:r>
              <w:t>учётной</w:t>
            </w:r>
            <w:r>
              <w:rPr>
                <w:spacing w:val="-3"/>
              </w:rPr>
              <w:t xml:space="preserve"> </w:t>
            </w:r>
            <w:r>
              <w:rPr>
                <w:spacing w:val="-2"/>
              </w:rPr>
              <w:t>политике</w:t>
            </w:r>
          </w:p>
        </w:tc>
        <w:tc>
          <w:tcPr>
            <w:tcW w:w="1983" w:type="dxa"/>
          </w:tcPr>
          <w:p w:rsidR="00CA7C4B" w:rsidRDefault="003C2382">
            <w:pPr>
              <w:pStyle w:val="TableParagraph"/>
              <w:spacing w:before="41" w:line="253" w:lineRule="exact"/>
              <w:ind w:left="45"/>
            </w:pPr>
            <w:r>
              <w:t>Закон</w:t>
            </w:r>
            <w:r>
              <w:rPr>
                <w:spacing w:val="-10"/>
              </w:rPr>
              <w:t xml:space="preserve"> </w:t>
            </w:r>
            <w:r>
              <w:t>ФЗ-</w:t>
            </w:r>
            <w:r>
              <w:rPr>
                <w:spacing w:val="-5"/>
              </w:rPr>
              <w:t>402</w:t>
            </w:r>
          </w:p>
          <w:p w:rsidR="00CA7C4B" w:rsidRDefault="003C2382">
            <w:pPr>
              <w:pStyle w:val="TableParagraph"/>
              <w:ind w:left="45" w:right="200"/>
            </w:pPr>
            <w:r>
              <w:t>«О</w:t>
            </w:r>
            <w:r>
              <w:rPr>
                <w:spacing w:val="-14"/>
              </w:rPr>
              <w:t xml:space="preserve"> </w:t>
            </w:r>
            <w:r>
              <w:t xml:space="preserve">бухгалтерском </w:t>
            </w:r>
            <w:r>
              <w:rPr>
                <w:spacing w:val="-2"/>
              </w:rPr>
              <w:t>учёте»</w:t>
            </w:r>
          </w:p>
        </w:tc>
      </w:tr>
      <w:tr w:rsidR="00CA7C4B">
        <w:trPr>
          <w:trHeight w:val="848"/>
        </w:trPr>
        <w:tc>
          <w:tcPr>
            <w:tcW w:w="7657" w:type="dxa"/>
          </w:tcPr>
          <w:p w:rsidR="00CA7C4B" w:rsidRDefault="003C2382">
            <w:pPr>
              <w:pStyle w:val="TableParagraph"/>
              <w:spacing w:before="44"/>
              <w:ind w:left="45"/>
              <w:rPr>
                <w:b/>
              </w:rPr>
            </w:pPr>
            <w:r>
              <w:rPr>
                <w:b/>
              </w:rPr>
              <w:t>2.5.</w:t>
            </w:r>
            <w:r>
              <w:rPr>
                <w:b/>
                <w:spacing w:val="-5"/>
              </w:rPr>
              <w:t xml:space="preserve"> </w:t>
            </w:r>
            <w:r>
              <w:rPr>
                <w:b/>
              </w:rPr>
              <w:t>Перечень</w:t>
            </w:r>
            <w:r>
              <w:rPr>
                <w:b/>
                <w:spacing w:val="-6"/>
              </w:rPr>
              <w:t xml:space="preserve"> </w:t>
            </w:r>
            <w:r>
              <w:rPr>
                <w:b/>
              </w:rPr>
              <w:t>документов,</w:t>
            </w:r>
            <w:r>
              <w:rPr>
                <w:b/>
                <w:spacing w:val="-5"/>
              </w:rPr>
              <w:t xml:space="preserve"> </w:t>
            </w:r>
            <w:r>
              <w:rPr>
                <w:b/>
              </w:rPr>
              <w:t>составляемых</w:t>
            </w:r>
            <w:r>
              <w:rPr>
                <w:b/>
                <w:spacing w:val="-6"/>
              </w:rPr>
              <w:t xml:space="preserve"> </w:t>
            </w:r>
            <w:r>
              <w:rPr>
                <w:b/>
              </w:rPr>
              <w:t>в</w:t>
            </w:r>
            <w:r>
              <w:rPr>
                <w:b/>
                <w:spacing w:val="-6"/>
              </w:rPr>
              <w:t xml:space="preserve"> </w:t>
            </w:r>
            <w:r>
              <w:rPr>
                <w:b/>
              </w:rPr>
              <w:t>момент</w:t>
            </w:r>
            <w:r>
              <w:rPr>
                <w:b/>
                <w:spacing w:val="-5"/>
              </w:rPr>
              <w:t xml:space="preserve"> </w:t>
            </w:r>
            <w:r>
              <w:rPr>
                <w:b/>
              </w:rPr>
              <w:t>совершения</w:t>
            </w:r>
            <w:r>
              <w:rPr>
                <w:b/>
                <w:spacing w:val="-5"/>
              </w:rPr>
              <w:t xml:space="preserve"> </w:t>
            </w:r>
            <w:r>
              <w:rPr>
                <w:b/>
              </w:rPr>
              <w:t>операции</w:t>
            </w:r>
            <w:r>
              <w:rPr>
                <w:b/>
                <w:spacing w:val="-5"/>
              </w:rPr>
              <w:t xml:space="preserve"> </w:t>
            </w:r>
            <w:r>
              <w:rPr>
                <w:b/>
              </w:rPr>
              <w:t>и после завершения операций:</w:t>
            </w:r>
          </w:p>
          <w:p w:rsidR="00CA7C4B" w:rsidRDefault="003C2382">
            <w:pPr>
              <w:pStyle w:val="TableParagraph"/>
              <w:spacing w:line="246" w:lineRule="exact"/>
              <w:ind w:left="100"/>
            </w:pPr>
            <w:r>
              <w:t>-</w:t>
            </w:r>
            <w:r>
              <w:rPr>
                <w:spacing w:val="-4"/>
              </w:rPr>
              <w:t xml:space="preserve"> </w:t>
            </w:r>
            <w:r>
              <w:t>утверждается</w:t>
            </w:r>
            <w:r>
              <w:rPr>
                <w:spacing w:val="-3"/>
              </w:rPr>
              <w:t xml:space="preserve"> </w:t>
            </w:r>
            <w:r>
              <w:t>в</w:t>
            </w:r>
            <w:r>
              <w:rPr>
                <w:spacing w:val="-4"/>
              </w:rPr>
              <w:t xml:space="preserve"> </w:t>
            </w:r>
            <w:r>
              <w:rPr>
                <w:i/>
              </w:rPr>
              <w:t>приложении</w:t>
            </w:r>
            <w:r>
              <w:rPr>
                <w:i/>
                <w:spacing w:val="-3"/>
              </w:rPr>
              <w:t xml:space="preserve"> </w:t>
            </w:r>
            <w:r>
              <w:rPr>
                <w:i/>
              </w:rPr>
              <w:t>(4)</w:t>
            </w:r>
            <w:r>
              <w:rPr>
                <w:i/>
                <w:spacing w:val="-5"/>
              </w:rPr>
              <w:t xml:space="preserve"> </w:t>
            </w:r>
            <w:r>
              <w:t>к</w:t>
            </w:r>
            <w:r>
              <w:rPr>
                <w:spacing w:val="-3"/>
              </w:rPr>
              <w:t xml:space="preserve"> </w:t>
            </w:r>
            <w:r>
              <w:t>учётной</w:t>
            </w:r>
            <w:r>
              <w:rPr>
                <w:spacing w:val="-3"/>
              </w:rPr>
              <w:t xml:space="preserve"> </w:t>
            </w:r>
            <w:r>
              <w:rPr>
                <w:spacing w:val="-2"/>
              </w:rPr>
              <w:t>политике</w:t>
            </w:r>
          </w:p>
        </w:tc>
        <w:tc>
          <w:tcPr>
            <w:tcW w:w="1983" w:type="dxa"/>
          </w:tcPr>
          <w:p w:rsidR="00CA7C4B" w:rsidRDefault="003C2382">
            <w:pPr>
              <w:pStyle w:val="TableParagraph"/>
              <w:spacing w:before="39" w:line="252" w:lineRule="exact"/>
              <w:ind w:left="45"/>
            </w:pPr>
            <w:r>
              <w:t>Закон</w:t>
            </w:r>
            <w:r>
              <w:rPr>
                <w:spacing w:val="-10"/>
              </w:rPr>
              <w:t xml:space="preserve"> </w:t>
            </w:r>
            <w:r>
              <w:t>ФЗ-</w:t>
            </w:r>
            <w:r>
              <w:rPr>
                <w:spacing w:val="-5"/>
              </w:rPr>
              <w:t>402</w:t>
            </w:r>
          </w:p>
          <w:p w:rsidR="00CA7C4B" w:rsidRDefault="003C2382">
            <w:pPr>
              <w:pStyle w:val="TableParagraph"/>
              <w:ind w:left="45" w:right="200"/>
            </w:pPr>
            <w:r>
              <w:t>«О</w:t>
            </w:r>
            <w:r>
              <w:rPr>
                <w:spacing w:val="-14"/>
              </w:rPr>
              <w:t xml:space="preserve"> </w:t>
            </w:r>
            <w:r>
              <w:t>бухгалтерском учёте», НК РФ</w:t>
            </w:r>
          </w:p>
        </w:tc>
      </w:tr>
      <w:tr w:rsidR="00CA7C4B">
        <w:trPr>
          <w:trHeight w:val="848"/>
        </w:trPr>
        <w:tc>
          <w:tcPr>
            <w:tcW w:w="7657" w:type="dxa"/>
          </w:tcPr>
          <w:p w:rsidR="00CA7C4B" w:rsidRDefault="00CA7C4B">
            <w:pPr>
              <w:pStyle w:val="TableParagraph"/>
              <w:spacing w:before="42"/>
            </w:pPr>
          </w:p>
          <w:p w:rsidR="00CA7C4B" w:rsidRDefault="003C2382">
            <w:pPr>
              <w:pStyle w:val="TableParagraph"/>
              <w:spacing w:before="1" w:line="251" w:lineRule="exact"/>
              <w:ind w:left="45"/>
              <w:rPr>
                <w:b/>
              </w:rPr>
            </w:pPr>
            <w:r>
              <w:rPr>
                <w:b/>
              </w:rPr>
              <w:t>2.6.</w:t>
            </w:r>
            <w:r>
              <w:rPr>
                <w:b/>
                <w:spacing w:val="-4"/>
              </w:rPr>
              <w:t xml:space="preserve"> </w:t>
            </w:r>
            <w:r>
              <w:rPr>
                <w:b/>
              </w:rPr>
              <w:t>График</w:t>
            </w:r>
            <w:r>
              <w:rPr>
                <w:b/>
                <w:spacing w:val="-4"/>
              </w:rPr>
              <w:t xml:space="preserve"> </w:t>
            </w:r>
            <w:r>
              <w:rPr>
                <w:b/>
                <w:spacing w:val="-2"/>
              </w:rPr>
              <w:t>документооборота:</w:t>
            </w:r>
          </w:p>
          <w:p w:rsidR="00CA7C4B" w:rsidRDefault="003C2382">
            <w:pPr>
              <w:pStyle w:val="TableParagraph"/>
              <w:spacing w:line="251" w:lineRule="exact"/>
              <w:ind w:left="45"/>
            </w:pPr>
            <w:r>
              <w:t>-</w:t>
            </w:r>
            <w:r>
              <w:rPr>
                <w:spacing w:val="-5"/>
              </w:rPr>
              <w:t xml:space="preserve"> </w:t>
            </w:r>
            <w:r>
              <w:t>утверждается</w:t>
            </w:r>
            <w:r>
              <w:rPr>
                <w:spacing w:val="-3"/>
              </w:rPr>
              <w:t xml:space="preserve"> </w:t>
            </w:r>
            <w:r>
              <w:t>в</w:t>
            </w:r>
            <w:r>
              <w:rPr>
                <w:spacing w:val="-4"/>
              </w:rPr>
              <w:t xml:space="preserve"> </w:t>
            </w:r>
            <w:r>
              <w:rPr>
                <w:i/>
              </w:rPr>
              <w:t>приложении</w:t>
            </w:r>
            <w:r>
              <w:rPr>
                <w:i/>
                <w:spacing w:val="-2"/>
              </w:rPr>
              <w:t xml:space="preserve"> </w:t>
            </w:r>
            <w:r>
              <w:rPr>
                <w:i/>
              </w:rPr>
              <w:t>(5)</w:t>
            </w:r>
            <w:r>
              <w:rPr>
                <w:i/>
                <w:spacing w:val="-5"/>
              </w:rPr>
              <w:t xml:space="preserve"> </w:t>
            </w:r>
            <w:r>
              <w:t>к</w:t>
            </w:r>
            <w:r>
              <w:rPr>
                <w:spacing w:val="-3"/>
              </w:rPr>
              <w:t xml:space="preserve"> </w:t>
            </w:r>
            <w:r>
              <w:t>учётной</w:t>
            </w:r>
            <w:r>
              <w:rPr>
                <w:spacing w:val="-3"/>
              </w:rPr>
              <w:t xml:space="preserve"> </w:t>
            </w:r>
            <w:r>
              <w:rPr>
                <w:spacing w:val="-2"/>
              </w:rPr>
              <w:t>политике</w:t>
            </w:r>
          </w:p>
        </w:tc>
        <w:tc>
          <w:tcPr>
            <w:tcW w:w="1983" w:type="dxa"/>
          </w:tcPr>
          <w:p w:rsidR="00CA7C4B" w:rsidRDefault="003C2382">
            <w:pPr>
              <w:pStyle w:val="TableParagraph"/>
              <w:spacing w:before="39" w:line="252" w:lineRule="exact"/>
              <w:ind w:left="45"/>
            </w:pPr>
            <w:r>
              <w:t>Закон</w:t>
            </w:r>
            <w:r>
              <w:rPr>
                <w:spacing w:val="-10"/>
              </w:rPr>
              <w:t xml:space="preserve"> </w:t>
            </w:r>
            <w:r>
              <w:t>ФЗ-</w:t>
            </w:r>
            <w:r>
              <w:rPr>
                <w:spacing w:val="-5"/>
              </w:rPr>
              <w:t>402</w:t>
            </w:r>
          </w:p>
          <w:p w:rsidR="00CA7C4B" w:rsidRDefault="003C2382">
            <w:pPr>
              <w:pStyle w:val="TableParagraph"/>
              <w:ind w:left="45" w:right="200"/>
            </w:pPr>
            <w:r>
              <w:t>«О</w:t>
            </w:r>
            <w:r>
              <w:rPr>
                <w:spacing w:val="-14"/>
              </w:rPr>
              <w:t xml:space="preserve"> </w:t>
            </w:r>
            <w:r>
              <w:t xml:space="preserve">бухгалтерском </w:t>
            </w:r>
            <w:r>
              <w:rPr>
                <w:spacing w:val="-2"/>
              </w:rPr>
              <w:t>учёте»</w:t>
            </w:r>
          </w:p>
        </w:tc>
      </w:tr>
      <w:tr w:rsidR="00CA7C4B">
        <w:trPr>
          <w:trHeight w:val="848"/>
        </w:trPr>
        <w:tc>
          <w:tcPr>
            <w:tcW w:w="7657" w:type="dxa"/>
          </w:tcPr>
          <w:p w:rsidR="00CA7C4B" w:rsidRDefault="003C2382">
            <w:pPr>
              <w:pStyle w:val="TableParagraph"/>
              <w:spacing w:before="44" w:line="250" w:lineRule="exact"/>
              <w:ind w:left="45"/>
              <w:rPr>
                <w:b/>
              </w:rPr>
            </w:pPr>
            <w:r>
              <w:rPr>
                <w:b/>
              </w:rPr>
              <w:t>2.7.</w:t>
            </w:r>
            <w:r>
              <w:rPr>
                <w:b/>
                <w:spacing w:val="-2"/>
              </w:rPr>
              <w:t xml:space="preserve"> </w:t>
            </w:r>
            <w:r>
              <w:rPr>
                <w:b/>
              </w:rPr>
              <w:t>Форма</w:t>
            </w:r>
            <w:r>
              <w:rPr>
                <w:b/>
                <w:spacing w:val="-1"/>
              </w:rPr>
              <w:t xml:space="preserve"> </w:t>
            </w:r>
            <w:r>
              <w:rPr>
                <w:b/>
                <w:spacing w:val="-2"/>
              </w:rPr>
              <w:t>учета:</w:t>
            </w:r>
          </w:p>
          <w:p w:rsidR="00CA7C4B" w:rsidRDefault="003C2382">
            <w:pPr>
              <w:pStyle w:val="TableParagraph"/>
              <w:numPr>
                <w:ilvl w:val="0"/>
                <w:numId w:val="4"/>
              </w:numPr>
              <w:tabs>
                <w:tab w:val="left" w:pos="169"/>
              </w:tabs>
              <w:spacing w:line="250" w:lineRule="exact"/>
              <w:ind w:left="169" w:hanging="124"/>
            </w:pPr>
            <w:r>
              <w:rPr>
                <w:spacing w:val="-2"/>
              </w:rPr>
              <w:t>бухгалтерского:</w:t>
            </w:r>
            <w:r>
              <w:rPr>
                <w:spacing w:val="33"/>
              </w:rPr>
              <w:t xml:space="preserve"> </w:t>
            </w:r>
            <w:r>
              <w:rPr>
                <w:spacing w:val="-2"/>
              </w:rPr>
              <w:t>журнально-ордерная;</w:t>
            </w:r>
          </w:p>
          <w:p w:rsidR="00CA7C4B" w:rsidRDefault="003C2382">
            <w:pPr>
              <w:pStyle w:val="TableParagraph"/>
              <w:numPr>
                <w:ilvl w:val="0"/>
                <w:numId w:val="4"/>
              </w:numPr>
              <w:tabs>
                <w:tab w:val="left" w:pos="171"/>
              </w:tabs>
              <w:spacing w:before="1"/>
              <w:ind w:left="171" w:hanging="126"/>
            </w:pPr>
            <w:r>
              <w:t>налогового:</w:t>
            </w:r>
            <w:r>
              <w:rPr>
                <w:spacing w:val="-9"/>
              </w:rPr>
              <w:t xml:space="preserve"> </w:t>
            </w:r>
            <w:r>
              <w:rPr>
                <w:spacing w:val="-2"/>
              </w:rPr>
              <w:t>ручная</w:t>
            </w:r>
          </w:p>
        </w:tc>
        <w:tc>
          <w:tcPr>
            <w:tcW w:w="1983" w:type="dxa"/>
          </w:tcPr>
          <w:p w:rsidR="00CA7C4B" w:rsidRDefault="003C2382">
            <w:pPr>
              <w:pStyle w:val="TableParagraph"/>
              <w:spacing w:before="39" w:line="252" w:lineRule="exact"/>
              <w:ind w:left="45"/>
            </w:pPr>
            <w:r>
              <w:t>Закон</w:t>
            </w:r>
            <w:r>
              <w:rPr>
                <w:spacing w:val="-10"/>
              </w:rPr>
              <w:t xml:space="preserve"> </w:t>
            </w:r>
            <w:r>
              <w:t>ФЗ-</w:t>
            </w:r>
            <w:r>
              <w:rPr>
                <w:spacing w:val="-5"/>
              </w:rPr>
              <w:t>402</w:t>
            </w:r>
          </w:p>
          <w:p w:rsidR="00CA7C4B" w:rsidRDefault="003C2382">
            <w:pPr>
              <w:pStyle w:val="TableParagraph"/>
              <w:ind w:left="45" w:right="200"/>
            </w:pPr>
            <w:r>
              <w:t>«О</w:t>
            </w:r>
            <w:r>
              <w:rPr>
                <w:spacing w:val="-14"/>
              </w:rPr>
              <w:t xml:space="preserve"> </w:t>
            </w:r>
            <w:r>
              <w:t>бухгалтерском учёте», НК РФ</w:t>
            </w:r>
          </w:p>
        </w:tc>
      </w:tr>
      <w:tr w:rsidR="00CA7C4B">
        <w:trPr>
          <w:trHeight w:val="849"/>
        </w:trPr>
        <w:tc>
          <w:tcPr>
            <w:tcW w:w="7657" w:type="dxa"/>
          </w:tcPr>
          <w:p w:rsidR="00CA7C4B" w:rsidRDefault="003C2382">
            <w:pPr>
              <w:pStyle w:val="TableParagraph"/>
              <w:spacing w:before="44" w:line="250" w:lineRule="exact"/>
              <w:ind w:left="45"/>
              <w:rPr>
                <w:b/>
              </w:rPr>
            </w:pPr>
            <w:r>
              <w:rPr>
                <w:b/>
              </w:rPr>
              <w:t>2.8.</w:t>
            </w:r>
            <w:r>
              <w:rPr>
                <w:b/>
                <w:spacing w:val="-6"/>
              </w:rPr>
              <w:t xml:space="preserve"> </w:t>
            </w:r>
            <w:r>
              <w:rPr>
                <w:b/>
              </w:rPr>
              <w:t>Рабочий</w:t>
            </w:r>
            <w:r>
              <w:rPr>
                <w:b/>
                <w:spacing w:val="-2"/>
              </w:rPr>
              <w:t xml:space="preserve"> </w:t>
            </w:r>
            <w:hyperlink r:id="rId122">
              <w:r>
                <w:rPr>
                  <w:b/>
                </w:rPr>
                <w:t>план</w:t>
              </w:r>
              <w:r>
                <w:rPr>
                  <w:b/>
                  <w:spacing w:val="-2"/>
                </w:rPr>
                <w:t xml:space="preserve"> счетов</w:t>
              </w:r>
            </w:hyperlink>
            <w:r>
              <w:rPr>
                <w:b/>
                <w:spacing w:val="-2"/>
              </w:rPr>
              <w:t>:</w:t>
            </w:r>
          </w:p>
          <w:p w:rsidR="00CA7C4B" w:rsidRDefault="003C2382">
            <w:pPr>
              <w:pStyle w:val="TableParagraph"/>
              <w:spacing w:line="242" w:lineRule="auto"/>
              <w:ind w:left="45"/>
              <w:rPr>
                <w:i/>
              </w:rPr>
            </w:pPr>
            <w:r>
              <w:t>-</w:t>
            </w:r>
            <w:r>
              <w:rPr>
                <w:spacing w:val="31"/>
              </w:rPr>
              <w:t xml:space="preserve"> </w:t>
            </w:r>
            <w:r>
              <w:t>для</w:t>
            </w:r>
            <w:r>
              <w:rPr>
                <w:spacing w:val="33"/>
              </w:rPr>
              <w:t xml:space="preserve"> </w:t>
            </w:r>
            <w:r>
              <w:t>целей</w:t>
            </w:r>
            <w:r>
              <w:rPr>
                <w:spacing w:val="34"/>
              </w:rPr>
              <w:t xml:space="preserve"> </w:t>
            </w:r>
            <w:r>
              <w:t>бухгалтерского</w:t>
            </w:r>
            <w:r>
              <w:rPr>
                <w:spacing w:val="35"/>
              </w:rPr>
              <w:t xml:space="preserve"> </w:t>
            </w:r>
            <w:r>
              <w:t>учета</w:t>
            </w:r>
            <w:r>
              <w:rPr>
                <w:spacing w:val="33"/>
              </w:rPr>
              <w:t xml:space="preserve"> </w:t>
            </w:r>
            <w:r>
              <w:t>формируется</w:t>
            </w:r>
            <w:r>
              <w:rPr>
                <w:spacing w:val="34"/>
              </w:rPr>
              <w:t xml:space="preserve"> </w:t>
            </w:r>
            <w:r>
              <w:t>на</w:t>
            </w:r>
            <w:r>
              <w:rPr>
                <w:spacing w:val="34"/>
              </w:rPr>
              <w:t xml:space="preserve"> </w:t>
            </w:r>
            <w:r>
              <w:t>основании</w:t>
            </w:r>
            <w:r>
              <w:rPr>
                <w:spacing w:val="34"/>
              </w:rPr>
              <w:t xml:space="preserve"> </w:t>
            </w:r>
            <w:r>
              <w:t>типового</w:t>
            </w:r>
            <w:r>
              <w:rPr>
                <w:spacing w:val="35"/>
              </w:rPr>
              <w:t xml:space="preserve"> </w:t>
            </w:r>
            <w:r>
              <w:t xml:space="preserve">плана счетов согласно инструкции и представлен в </w:t>
            </w:r>
            <w:r>
              <w:rPr>
                <w:i/>
              </w:rPr>
              <w:t>приложении (6);</w:t>
            </w:r>
          </w:p>
        </w:tc>
        <w:tc>
          <w:tcPr>
            <w:tcW w:w="1983" w:type="dxa"/>
          </w:tcPr>
          <w:p w:rsidR="00CA7C4B" w:rsidRDefault="003C2382">
            <w:pPr>
              <w:pStyle w:val="TableParagraph"/>
              <w:spacing w:before="39"/>
              <w:ind w:left="45" w:right="155"/>
            </w:pPr>
            <w:r>
              <w:t>Приказ</w:t>
            </w:r>
            <w:r>
              <w:rPr>
                <w:spacing w:val="-14"/>
              </w:rPr>
              <w:t xml:space="preserve"> </w:t>
            </w:r>
            <w:r>
              <w:t>Министер- ства финансов Российской Феде-</w:t>
            </w:r>
          </w:p>
        </w:tc>
      </w:tr>
    </w:tbl>
    <w:p w:rsidR="00CA7C4B" w:rsidRDefault="00CA7C4B">
      <w:pPr>
        <w:sectPr w:rsidR="00CA7C4B">
          <w:pgSz w:w="11910" w:h="16840"/>
          <w:pgMar w:top="1040" w:right="800" w:bottom="820" w:left="800" w:header="0" w:footer="631" w:gutter="0"/>
          <w:cols w:space="720"/>
        </w:sectPr>
      </w:pPr>
    </w:p>
    <w:tbl>
      <w:tblPr>
        <w:tblStyle w:val="TableNormal"/>
        <w:tblW w:w="0" w:type="auto"/>
        <w:tblInd w:w="3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756"/>
        <w:gridCol w:w="902"/>
        <w:gridCol w:w="1983"/>
      </w:tblGrid>
      <w:tr w:rsidR="00CA7C4B">
        <w:trPr>
          <w:trHeight w:val="851"/>
        </w:trPr>
        <w:tc>
          <w:tcPr>
            <w:tcW w:w="7658" w:type="dxa"/>
            <w:gridSpan w:val="2"/>
          </w:tcPr>
          <w:p w:rsidR="00CA7C4B" w:rsidRDefault="003C2382">
            <w:pPr>
              <w:pStyle w:val="TableParagraph"/>
              <w:spacing w:before="41"/>
              <w:ind w:left="45"/>
            </w:pPr>
            <w:r>
              <w:lastRenderedPageBreak/>
              <w:t>-</w:t>
            </w:r>
            <w:r>
              <w:rPr>
                <w:spacing w:val="-8"/>
              </w:rPr>
              <w:t xml:space="preserve"> </w:t>
            </w:r>
            <w:r>
              <w:t>для</w:t>
            </w:r>
            <w:r>
              <w:rPr>
                <w:spacing w:val="-3"/>
              </w:rPr>
              <w:t xml:space="preserve"> </w:t>
            </w:r>
            <w:r>
              <w:t>налогового</w:t>
            </w:r>
            <w:r>
              <w:rPr>
                <w:spacing w:val="-2"/>
              </w:rPr>
              <w:t xml:space="preserve"> </w:t>
            </w:r>
            <w:r>
              <w:t>–</w:t>
            </w:r>
            <w:r>
              <w:rPr>
                <w:spacing w:val="-2"/>
              </w:rPr>
              <w:t xml:space="preserve"> </w:t>
            </w:r>
            <w:r>
              <w:t>не</w:t>
            </w:r>
            <w:r>
              <w:rPr>
                <w:spacing w:val="-1"/>
              </w:rPr>
              <w:t xml:space="preserve"> </w:t>
            </w:r>
            <w:r>
              <w:rPr>
                <w:spacing w:val="-2"/>
              </w:rPr>
              <w:t>применяется</w:t>
            </w:r>
          </w:p>
        </w:tc>
        <w:tc>
          <w:tcPr>
            <w:tcW w:w="1983" w:type="dxa"/>
          </w:tcPr>
          <w:p w:rsidR="00CA7C4B" w:rsidRDefault="003C2382">
            <w:pPr>
              <w:pStyle w:val="TableParagraph"/>
              <w:spacing w:before="41" w:line="253" w:lineRule="exact"/>
              <w:ind w:left="44"/>
            </w:pPr>
            <w:r>
              <w:rPr>
                <w:spacing w:val="-2"/>
              </w:rPr>
              <w:t>рации</w:t>
            </w:r>
          </w:p>
          <w:p w:rsidR="00CA7C4B" w:rsidRDefault="003C2382">
            <w:pPr>
              <w:pStyle w:val="TableParagraph"/>
              <w:ind w:left="44" w:right="573"/>
            </w:pPr>
            <w:r>
              <w:t>от</w:t>
            </w:r>
            <w:r>
              <w:rPr>
                <w:spacing w:val="-5"/>
              </w:rPr>
              <w:t xml:space="preserve"> </w:t>
            </w:r>
            <w:r>
              <w:t>31</w:t>
            </w:r>
            <w:r>
              <w:rPr>
                <w:spacing w:val="-4"/>
              </w:rPr>
              <w:t xml:space="preserve"> </w:t>
            </w:r>
            <w:r>
              <w:t>октября 2000 г.</w:t>
            </w:r>
            <w:r>
              <w:rPr>
                <w:spacing w:val="-3"/>
              </w:rPr>
              <w:t xml:space="preserve"> </w:t>
            </w:r>
            <w:r>
              <w:t xml:space="preserve">№ </w:t>
            </w:r>
            <w:r>
              <w:rPr>
                <w:spacing w:val="-5"/>
              </w:rPr>
              <w:t>94н</w:t>
            </w:r>
          </w:p>
        </w:tc>
      </w:tr>
      <w:tr w:rsidR="00CA7C4B">
        <w:trPr>
          <w:trHeight w:val="848"/>
        </w:trPr>
        <w:tc>
          <w:tcPr>
            <w:tcW w:w="7658" w:type="dxa"/>
            <w:gridSpan w:val="2"/>
          </w:tcPr>
          <w:p w:rsidR="00CA7C4B" w:rsidRDefault="003C2382">
            <w:pPr>
              <w:pStyle w:val="TableParagraph"/>
              <w:spacing w:before="44" w:line="250" w:lineRule="exact"/>
              <w:ind w:left="45"/>
              <w:rPr>
                <w:b/>
              </w:rPr>
            </w:pPr>
            <w:r>
              <w:rPr>
                <w:b/>
              </w:rPr>
              <w:t>2.9.</w:t>
            </w:r>
            <w:r>
              <w:rPr>
                <w:b/>
                <w:spacing w:val="-4"/>
              </w:rPr>
              <w:t xml:space="preserve"> </w:t>
            </w:r>
            <w:r>
              <w:rPr>
                <w:b/>
              </w:rPr>
              <w:t>Обработка</w:t>
            </w:r>
            <w:r>
              <w:rPr>
                <w:b/>
                <w:spacing w:val="-4"/>
              </w:rPr>
              <w:t xml:space="preserve"> </w:t>
            </w:r>
            <w:r>
              <w:rPr>
                <w:b/>
              </w:rPr>
              <w:t>учётной</w:t>
            </w:r>
            <w:r>
              <w:rPr>
                <w:b/>
                <w:spacing w:val="-6"/>
              </w:rPr>
              <w:t xml:space="preserve"> </w:t>
            </w:r>
            <w:r>
              <w:rPr>
                <w:b/>
                <w:spacing w:val="-2"/>
              </w:rPr>
              <w:t>информации:</w:t>
            </w:r>
          </w:p>
          <w:p w:rsidR="00CA7C4B" w:rsidRDefault="003C2382">
            <w:pPr>
              <w:pStyle w:val="TableParagraph"/>
              <w:spacing w:line="250" w:lineRule="exact"/>
              <w:ind w:left="45"/>
            </w:pPr>
            <w:r>
              <w:t>-</w:t>
            </w:r>
            <w:r>
              <w:rPr>
                <w:spacing w:val="-8"/>
              </w:rPr>
              <w:t xml:space="preserve"> </w:t>
            </w:r>
            <w:r>
              <w:t>автоматизирования</w:t>
            </w:r>
            <w:r>
              <w:rPr>
                <w:spacing w:val="46"/>
              </w:rPr>
              <w:t xml:space="preserve"> </w:t>
            </w:r>
            <w:r>
              <w:t>с</w:t>
            </w:r>
            <w:r>
              <w:rPr>
                <w:spacing w:val="-4"/>
              </w:rPr>
              <w:t xml:space="preserve"> </w:t>
            </w:r>
            <w:r>
              <w:t>использованием</w:t>
            </w:r>
            <w:r>
              <w:rPr>
                <w:spacing w:val="-3"/>
              </w:rPr>
              <w:t xml:space="preserve"> </w:t>
            </w:r>
            <w:r>
              <w:t>«1С.</w:t>
            </w:r>
            <w:r>
              <w:rPr>
                <w:spacing w:val="-4"/>
              </w:rPr>
              <w:t xml:space="preserve"> </w:t>
            </w:r>
            <w:r>
              <w:rPr>
                <w:spacing w:val="-2"/>
              </w:rPr>
              <w:t>Предприятие»</w:t>
            </w:r>
          </w:p>
        </w:tc>
        <w:tc>
          <w:tcPr>
            <w:tcW w:w="1983" w:type="dxa"/>
          </w:tcPr>
          <w:p w:rsidR="00CA7C4B" w:rsidRDefault="003C2382">
            <w:pPr>
              <w:pStyle w:val="TableParagraph"/>
              <w:spacing w:before="39" w:line="252" w:lineRule="exact"/>
              <w:ind w:left="44"/>
            </w:pPr>
            <w:r>
              <w:t>Закон</w:t>
            </w:r>
            <w:r>
              <w:rPr>
                <w:spacing w:val="-10"/>
              </w:rPr>
              <w:t xml:space="preserve"> </w:t>
            </w:r>
            <w:r>
              <w:t>ФЗ-</w:t>
            </w:r>
            <w:r>
              <w:rPr>
                <w:spacing w:val="-5"/>
              </w:rPr>
              <w:t>402</w:t>
            </w:r>
          </w:p>
          <w:p w:rsidR="00CA7C4B" w:rsidRDefault="003C2382">
            <w:pPr>
              <w:pStyle w:val="TableParagraph"/>
              <w:ind w:left="44" w:right="201"/>
            </w:pPr>
            <w:r>
              <w:t>«О</w:t>
            </w:r>
            <w:r>
              <w:rPr>
                <w:spacing w:val="-14"/>
              </w:rPr>
              <w:t xml:space="preserve"> </w:t>
            </w:r>
            <w:r>
              <w:t>бухгалтерском учёте», НК РФ</w:t>
            </w:r>
          </w:p>
        </w:tc>
      </w:tr>
      <w:tr w:rsidR="00CA7C4B">
        <w:trPr>
          <w:trHeight w:val="1607"/>
        </w:trPr>
        <w:tc>
          <w:tcPr>
            <w:tcW w:w="7658" w:type="dxa"/>
            <w:gridSpan w:val="2"/>
          </w:tcPr>
          <w:p w:rsidR="00CA7C4B" w:rsidRDefault="003C2382">
            <w:pPr>
              <w:pStyle w:val="TableParagraph"/>
              <w:spacing w:before="44" w:line="250" w:lineRule="exact"/>
              <w:ind w:left="45"/>
              <w:rPr>
                <w:b/>
              </w:rPr>
            </w:pPr>
            <w:r>
              <w:rPr>
                <w:b/>
              </w:rPr>
              <w:t>2.10.</w:t>
            </w:r>
            <w:r>
              <w:rPr>
                <w:b/>
                <w:spacing w:val="-7"/>
              </w:rPr>
              <w:t xml:space="preserve"> </w:t>
            </w:r>
            <w:r>
              <w:rPr>
                <w:b/>
              </w:rPr>
              <w:t>Реестр</w:t>
            </w:r>
            <w:r>
              <w:rPr>
                <w:b/>
                <w:spacing w:val="-3"/>
              </w:rPr>
              <w:t xml:space="preserve"> </w:t>
            </w:r>
            <w:r>
              <w:rPr>
                <w:b/>
              </w:rPr>
              <w:t>форм</w:t>
            </w:r>
            <w:r>
              <w:rPr>
                <w:b/>
                <w:spacing w:val="-4"/>
              </w:rPr>
              <w:t xml:space="preserve"> </w:t>
            </w:r>
            <w:r>
              <w:rPr>
                <w:b/>
                <w:spacing w:val="-2"/>
              </w:rPr>
              <w:t>регистров:</w:t>
            </w:r>
          </w:p>
          <w:p w:rsidR="00CA7C4B" w:rsidRDefault="003C2382">
            <w:pPr>
              <w:pStyle w:val="TableParagraph"/>
              <w:spacing w:line="250" w:lineRule="exact"/>
              <w:ind w:left="45"/>
            </w:pPr>
            <w:r>
              <w:t>для</w:t>
            </w:r>
            <w:r>
              <w:rPr>
                <w:spacing w:val="-6"/>
              </w:rPr>
              <w:t xml:space="preserve"> </w:t>
            </w:r>
            <w:r>
              <w:t>целей</w:t>
            </w:r>
            <w:r>
              <w:rPr>
                <w:spacing w:val="-6"/>
              </w:rPr>
              <w:t xml:space="preserve"> </w:t>
            </w:r>
            <w:r>
              <w:t>бухгалтерского</w:t>
            </w:r>
            <w:r>
              <w:rPr>
                <w:spacing w:val="-6"/>
              </w:rPr>
              <w:t xml:space="preserve"> </w:t>
            </w:r>
            <w:r>
              <w:rPr>
                <w:spacing w:val="-2"/>
              </w:rPr>
              <w:t>учета:</w:t>
            </w:r>
          </w:p>
          <w:p w:rsidR="00CA7C4B" w:rsidRDefault="003C2382">
            <w:pPr>
              <w:pStyle w:val="TableParagraph"/>
              <w:numPr>
                <w:ilvl w:val="0"/>
                <w:numId w:val="12"/>
              </w:numPr>
              <w:tabs>
                <w:tab w:val="left" w:pos="224"/>
              </w:tabs>
              <w:spacing w:before="1"/>
              <w:ind w:right="95" w:firstLine="55"/>
            </w:pPr>
            <w:r>
              <w:t>формируется</w:t>
            </w:r>
            <w:r>
              <w:rPr>
                <w:spacing w:val="-4"/>
              </w:rPr>
              <w:t xml:space="preserve"> </w:t>
            </w:r>
            <w:r>
              <w:t>самостоятельно,</w:t>
            </w:r>
            <w:r>
              <w:rPr>
                <w:spacing w:val="-4"/>
              </w:rPr>
              <w:t xml:space="preserve"> </w:t>
            </w:r>
            <w:r>
              <w:t>утверждается</w:t>
            </w:r>
            <w:r>
              <w:rPr>
                <w:spacing w:val="-4"/>
              </w:rPr>
              <w:t xml:space="preserve"> </w:t>
            </w:r>
            <w:r>
              <w:t>в</w:t>
            </w:r>
            <w:r>
              <w:rPr>
                <w:spacing w:val="-5"/>
              </w:rPr>
              <w:t xml:space="preserve"> </w:t>
            </w:r>
            <w:r>
              <w:t>приложении</w:t>
            </w:r>
            <w:r>
              <w:rPr>
                <w:spacing w:val="-7"/>
              </w:rPr>
              <w:t xml:space="preserve"> </w:t>
            </w:r>
            <w:r>
              <w:t>к</w:t>
            </w:r>
            <w:r>
              <w:rPr>
                <w:spacing w:val="-4"/>
              </w:rPr>
              <w:t xml:space="preserve"> </w:t>
            </w:r>
            <w:r>
              <w:t>учётной</w:t>
            </w:r>
            <w:r>
              <w:rPr>
                <w:spacing w:val="-5"/>
              </w:rPr>
              <w:t xml:space="preserve"> </w:t>
            </w:r>
            <w:r>
              <w:t xml:space="preserve">полити- </w:t>
            </w:r>
            <w:r>
              <w:rPr>
                <w:spacing w:val="-4"/>
              </w:rPr>
              <w:t>ке;</w:t>
            </w:r>
          </w:p>
          <w:p w:rsidR="00CA7C4B" w:rsidRDefault="003C2382">
            <w:pPr>
              <w:pStyle w:val="TableParagraph"/>
              <w:spacing w:line="251" w:lineRule="exact"/>
              <w:ind w:left="100"/>
            </w:pPr>
            <w:r>
              <w:t>для</w:t>
            </w:r>
            <w:r>
              <w:rPr>
                <w:spacing w:val="-1"/>
              </w:rPr>
              <w:t xml:space="preserve"> </w:t>
            </w:r>
            <w:r>
              <w:rPr>
                <w:spacing w:val="-2"/>
              </w:rPr>
              <w:t>налогообложения:</w:t>
            </w:r>
          </w:p>
          <w:p w:rsidR="00CA7C4B" w:rsidRDefault="003C2382">
            <w:pPr>
              <w:pStyle w:val="TableParagraph"/>
              <w:numPr>
                <w:ilvl w:val="0"/>
                <w:numId w:val="12"/>
              </w:numPr>
              <w:tabs>
                <w:tab w:val="left" w:pos="224"/>
              </w:tabs>
              <w:spacing w:before="1"/>
              <w:ind w:left="224" w:hanging="124"/>
            </w:pPr>
            <w:r>
              <w:t>разрабатывается</w:t>
            </w:r>
            <w:r>
              <w:rPr>
                <w:spacing w:val="-9"/>
              </w:rPr>
              <w:t xml:space="preserve"> </w:t>
            </w:r>
            <w:r>
              <w:t>на</w:t>
            </w:r>
            <w:r>
              <w:rPr>
                <w:spacing w:val="-5"/>
              </w:rPr>
              <w:t xml:space="preserve"> </w:t>
            </w:r>
            <w:r>
              <w:t>основе</w:t>
            </w:r>
            <w:r>
              <w:rPr>
                <w:spacing w:val="-5"/>
              </w:rPr>
              <w:t xml:space="preserve"> </w:t>
            </w:r>
            <w:r>
              <w:t>данных</w:t>
            </w:r>
            <w:r>
              <w:rPr>
                <w:spacing w:val="-6"/>
              </w:rPr>
              <w:t xml:space="preserve"> </w:t>
            </w:r>
            <w:r>
              <w:t>бухгалтерского</w:t>
            </w:r>
            <w:r>
              <w:rPr>
                <w:spacing w:val="-5"/>
              </w:rPr>
              <w:t xml:space="preserve"> </w:t>
            </w:r>
            <w:r>
              <w:rPr>
                <w:spacing w:val="-2"/>
              </w:rPr>
              <w:t>учета</w:t>
            </w:r>
          </w:p>
        </w:tc>
        <w:tc>
          <w:tcPr>
            <w:tcW w:w="1983" w:type="dxa"/>
          </w:tcPr>
          <w:p w:rsidR="00CA7C4B" w:rsidRDefault="003C2382">
            <w:pPr>
              <w:pStyle w:val="TableParagraph"/>
              <w:spacing w:before="39" w:line="252" w:lineRule="exact"/>
              <w:ind w:left="44"/>
            </w:pPr>
            <w:r>
              <w:t>Закон</w:t>
            </w:r>
            <w:r>
              <w:rPr>
                <w:spacing w:val="-10"/>
              </w:rPr>
              <w:t xml:space="preserve"> </w:t>
            </w:r>
            <w:r>
              <w:t>ФЗ-</w:t>
            </w:r>
            <w:r>
              <w:rPr>
                <w:spacing w:val="-5"/>
              </w:rPr>
              <w:t>402</w:t>
            </w:r>
          </w:p>
          <w:p w:rsidR="00CA7C4B" w:rsidRDefault="003C2382">
            <w:pPr>
              <w:pStyle w:val="TableParagraph"/>
              <w:ind w:left="44" w:right="201"/>
            </w:pPr>
            <w:r>
              <w:t>«О</w:t>
            </w:r>
            <w:r>
              <w:rPr>
                <w:spacing w:val="-14"/>
              </w:rPr>
              <w:t xml:space="preserve"> </w:t>
            </w:r>
            <w:r>
              <w:t>бухгалтерском учёте», НК РФ</w:t>
            </w:r>
          </w:p>
        </w:tc>
      </w:tr>
      <w:tr w:rsidR="00CA7C4B">
        <w:trPr>
          <w:trHeight w:val="1862"/>
        </w:trPr>
        <w:tc>
          <w:tcPr>
            <w:tcW w:w="7658" w:type="dxa"/>
            <w:gridSpan w:val="2"/>
          </w:tcPr>
          <w:p w:rsidR="00CA7C4B" w:rsidRDefault="003C2382">
            <w:pPr>
              <w:pStyle w:val="TableParagraph"/>
              <w:spacing w:before="44" w:line="250" w:lineRule="exact"/>
              <w:ind w:left="45"/>
              <w:rPr>
                <w:b/>
              </w:rPr>
            </w:pPr>
            <w:r>
              <w:rPr>
                <w:b/>
              </w:rPr>
              <w:t xml:space="preserve">2.11. </w:t>
            </w:r>
            <w:hyperlink r:id="rId123">
              <w:r>
                <w:rPr>
                  <w:b/>
                  <w:spacing w:val="-2"/>
                </w:rPr>
                <w:t>Инвентаризация</w:t>
              </w:r>
            </w:hyperlink>
            <w:r>
              <w:rPr>
                <w:b/>
                <w:spacing w:val="-2"/>
              </w:rPr>
              <w:t>:</w:t>
            </w:r>
          </w:p>
          <w:p w:rsidR="00CA7C4B" w:rsidRDefault="003C2382">
            <w:pPr>
              <w:pStyle w:val="TableParagraph"/>
              <w:ind w:left="45" w:firstLine="55"/>
            </w:pPr>
            <w:r>
              <w:t>- состав инвентаризационной комиссии, сроки проведения инвентаризации, перечень</w:t>
            </w:r>
            <w:r>
              <w:rPr>
                <w:spacing w:val="-5"/>
              </w:rPr>
              <w:t xml:space="preserve"> </w:t>
            </w:r>
            <w:r>
              <w:t>имущества</w:t>
            </w:r>
            <w:r>
              <w:rPr>
                <w:spacing w:val="-5"/>
              </w:rPr>
              <w:t xml:space="preserve"> </w:t>
            </w:r>
            <w:r>
              <w:t>и</w:t>
            </w:r>
            <w:r>
              <w:rPr>
                <w:spacing w:val="-6"/>
              </w:rPr>
              <w:t xml:space="preserve"> </w:t>
            </w:r>
            <w:r>
              <w:t>обязательств,</w:t>
            </w:r>
            <w:r>
              <w:rPr>
                <w:spacing w:val="-4"/>
              </w:rPr>
              <w:t xml:space="preserve"> </w:t>
            </w:r>
            <w:r>
              <w:t>подлежащих</w:t>
            </w:r>
            <w:r>
              <w:rPr>
                <w:spacing w:val="-8"/>
              </w:rPr>
              <w:t xml:space="preserve"> </w:t>
            </w:r>
            <w:r>
              <w:t>инвентаризации,</w:t>
            </w:r>
            <w:r>
              <w:rPr>
                <w:spacing w:val="-5"/>
              </w:rPr>
              <w:t xml:space="preserve"> </w:t>
            </w:r>
            <w:r>
              <w:t xml:space="preserve">формируют- ся самостоятельно, за исключением обязательных случаев, предусмотренных </w:t>
            </w:r>
            <w:r>
              <w:rPr>
                <w:spacing w:val="-2"/>
              </w:rPr>
              <w:t>законодательством</w:t>
            </w:r>
          </w:p>
        </w:tc>
        <w:tc>
          <w:tcPr>
            <w:tcW w:w="1983" w:type="dxa"/>
          </w:tcPr>
          <w:p w:rsidR="00CA7C4B" w:rsidRDefault="003C2382">
            <w:pPr>
              <w:pStyle w:val="TableParagraph"/>
              <w:spacing w:before="39"/>
              <w:ind w:left="44" w:right="66"/>
            </w:pPr>
            <w:r>
              <w:t>Методические ука- зания, утверждены приказом</w:t>
            </w:r>
            <w:r>
              <w:rPr>
                <w:spacing w:val="-14"/>
              </w:rPr>
              <w:t xml:space="preserve"> </w:t>
            </w:r>
            <w:r>
              <w:t>Минфина РФ от 13 июня</w:t>
            </w:r>
            <w:r>
              <w:rPr>
                <w:spacing w:val="40"/>
              </w:rPr>
              <w:t xml:space="preserve"> </w:t>
            </w:r>
            <w:r>
              <w:t>1995 г. № 49,</w:t>
            </w:r>
          </w:p>
          <w:p w:rsidR="00CA7C4B" w:rsidRDefault="003C2382">
            <w:pPr>
              <w:pStyle w:val="TableParagraph"/>
              <w:spacing w:line="252" w:lineRule="exact"/>
              <w:ind w:left="44"/>
            </w:pPr>
            <w:r>
              <w:t>Федеральный</w:t>
            </w:r>
            <w:r>
              <w:rPr>
                <w:spacing w:val="-9"/>
              </w:rPr>
              <w:t xml:space="preserve"> </w:t>
            </w:r>
            <w:r>
              <w:rPr>
                <w:spacing w:val="-4"/>
              </w:rPr>
              <w:t>закон</w:t>
            </w:r>
          </w:p>
          <w:p w:rsidR="00CA7C4B" w:rsidRDefault="003C2382">
            <w:pPr>
              <w:pStyle w:val="TableParagraph"/>
              <w:spacing w:line="252" w:lineRule="exact"/>
              <w:ind w:left="44"/>
            </w:pPr>
            <w:r>
              <w:t>№</w:t>
            </w:r>
            <w:r>
              <w:rPr>
                <w:spacing w:val="-4"/>
              </w:rPr>
              <w:t xml:space="preserve"> </w:t>
            </w:r>
            <w:r>
              <w:t>ФЗ-</w:t>
            </w:r>
            <w:r>
              <w:rPr>
                <w:spacing w:val="-5"/>
              </w:rPr>
              <w:t>402</w:t>
            </w:r>
          </w:p>
        </w:tc>
      </w:tr>
      <w:tr w:rsidR="00CA7C4B">
        <w:trPr>
          <w:trHeight w:val="594"/>
        </w:trPr>
        <w:tc>
          <w:tcPr>
            <w:tcW w:w="7658" w:type="dxa"/>
            <w:gridSpan w:val="2"/>
          </w:tcPr>
          <w:p w:rsidR="00CA7C4B" w:rsidRDefault="003C2382">
            <w:pPr>
              <w:pStyle w:val="TableParagraph"/>
              <w:spacing w:before="44" w:line="250" w:lineRule="exact"/>
              <w:ind w:left="45"/>
              <w:rPr>
                <w:b/>
              </w:rPr>
            </w:pPr>
            <w:r>
              <w:rPr>
                <w:b/>
              </w:rPr>
              <w:t>2.12.</w:t>
            </w:r>
            <w:r>
              <w:rPr>
                <w:b/>
                <w:spacing w:val="-8"/>
              </w:rPr>
              <w:t xml:space="preserve"> </w:t>
            </w:r>
            <w:r>
              <w:rPr>
                <w:b/>
              </w:rPr>
              <w:t>Внутренний</w:t>
            </w:r>
            <w:r>
              <w:rPr>
                <w:b/>
                <w:spacing w:val="-4"/>
              </w:rPr>
              <w:t xml:space="preserve"> </w:t>
            </w:r>
            <w:r>
              <w:rPr>
                <w:b/>
                <w:spacing w:val="-2"/>
              </w:rPr>
              <w:t>контроль:</w:t>
            </w:r>
          </w:p>
          <w:p w:rsidR="00CA7C4B" w:rsidRDefault="003C2382">
            <w:pPr>
              <w:pStyle w:val="TableParagraph"/>
              <w:spacing w:line="250" w:lineRule="exact"/>
              <w:ind w:left="100"/>
            </w:pPr>
            <w:r>
              <w:t>-</w:t>
            </w:r>
            <w:r>
              <w:rPr>
                <w:spacing w:val="-8"/>
              </w:rPr>
              <w:t xml:space="preserve"> </w:t>
            </w:r>
            <w:r>
              <w:t>закрепление</w:t>
            </w:r>
            <w:r>
              <w:rPr>
                <w:spacing w:val="-8"/>
              </w:rPr>
              <w:t xml:space="preserve"> </w:t>
            </w:r>
            <w:r>
              <w:t>контрольных</w:t>
            </w:r>
            <w:r>
              <w:rPr>
                <w:spacing w:val="-3"/>
              </w:rPr>
              <w:t xml:space="preserve"> </w:t>
            </w:r>
            <w:r>
              <w:t>функций</w:t>
            </w:r>
            <w:r>
              <w:rPr>
                <w:spacing w:val="-5"/>
              </w:rPr>
              <w:t xml:space="preserve"> </w:t>
            </w:r>
            <w:r>
              <w:t>за</w:t>
            </w:r>
            <w:r>
              <w:rPr>
                <w:spacing w:val="-5"/>
              </w:rPr>
              <w:t xml:space="preserve"> </w:t>
            </w:r>
            <w:r>
              <w:t>отдельными</w:t>
            </w:r>
            <w:r>
              <w:rPr>
                <w:spacing w:val="-5"/>
              </w:rPr>
              <w:t xml:space="preserve"> </w:t>
            </w:r>
            <w:r>
              <w:rPr>
                <w:spacing w:val="-2"/>
              </w:rPr>
              <w:t>работниками</w:t>
            </w:r>
          </w:p>
        </w:tc>
        <w:tc>
          <w:tcPr>
            <w:tcW w:w="1983" w:type="dxa"/>
          </w:tcPr>
          <w:p w:rsidR="00CA7C4B" w:rsidRDefault="003C2382">
            <w:pPr>
              <w:pStyle w:val="TableParagraph"/>
              <w:spacing w:before="39" w:line="252" w:lineRule="exact"/>
              <w:ind w:left="44"/>
            </w:pPr>
            <w:r>
              <w:t>Федеральный</w:t>
            </w:r>
            <w:r>
              <w:rPr>
                <w:spacing w:val="-9"/>
              </w:rPr>
              <w:t xml:space="preserve"> </w:t>
            </w:r>
            <w:r>
              <w:rPr>
                <w:spacing w:val="-4"/>
              </w:rPr>
              <w:t>закон</w:t>
            </w:r>
          </w:p>
          <w:p w:rsidR="00CA7C4B" w:rsidRDefault="003C2382">
            <w:pPr>
              <w:pStyle w:val="TableParagraph"/>
              <w:spacing w:line="252" w:lineRule="exact"/>
              <w:ind w:left="44"/>
            </w:pPr>
            <w:r>
              <w:t>№</w:t>
            </w:r>
            <w:r>
              <w:rPr>
                <w:spacing w:val="-4"/>
              </w:rPr>
              <w:t xml:space="preserve"> </w:t>
            </w:r>
            <w:r>
              <w:t>ФЗ-</w:t>
            </w:r>
            <w:r>
              <w:rPr>
                <w:spacing w:val="-5"/>
              </w:rPr>
              <w:t>402</w:t>
            </w:r>
          </w:p>
        </w:tc>
      </w:tr>
      <w:tr w:rsidR="00CA7C4B">
        <w:trPr>
          <w:trHeight w:val="848"/>
        </w:trPr>
        <w:tc>
          <w:tcPr>
            <w:tcW w:w="7658" w:type="dxa"/>
            <w:gridSpan w:val="2"/>
          </w:tcPr>
          <w:p w:rsidR="00CA7C4B" w:rsidRDefault="00CA7C4B">
            <w:pPr>
              <w:pStyle w:val="TableParagraph"/>
              <w:spacing w:before="40"/>
            </w:pPr>
          </w:p>
          <w:p w:rsidR="00CA7C4B" w:rsidRDefault="003C2382">
            <w:pPr>
              <w:pStyle w:val="TableParagraph"/>
              <w:spacing w:line="252" w:lineRule="exact"/>
              <w:ind w:left="45"/>
            </w:pPr>
            <w:r>
              <w:rPr>
                <w:b/>
              </w:rPr>
              <w:t>2.13.</w:t>
            </w:r>
            <w:r>
              <w:rPr>
                <w:b/>
                <w:spacing w:val="-2"/>
              </w:rPr>
              <w:t xml:space="preserve"> </w:t>
            </w:r>
            <w:hyperlink r:id="rId124">
              <w:r>
                <w:rPr>
                  <w:b/>
                </w:rPr>
                <w:t>Формы</w:t>
              </w:r>
              <w:r>
                <w:rPr>
                  <w:b/>
                  <w:spacing w:val="-1"/>
                </w:rPr>
                <w:t xml:space="preserve"> </w:t>
              </w:r>
              <w:r>
                <w:rPr>
                  <w:b/>
                  <w:spacing w:val="-2"/>
                </w:rPr>
                <w:t>отчётности</w:t>
              </w:r>
            </w:hyperlink>
            <w:r>
              <w:rPr>
                <w:spacing w:val="-2"/>
              </w:rPr>
              <w:t>:</w:t>
            </w:r>
          </w:p>
          <w:p w:rsidR="00CA7C4B" w:rsidRDefault="003C2382">
            <w:pPr>
              <w:pStyle w:val="TableParagraph"/>
              <w:spacing w:line="252" w:lineRule="exact"/>
              <w:ind w:left="45"/>
            </w:pPr>
            <w:r>
              <w:t>-</w:t>
            </w:r>
            <w:r>
              <w:rPr>
                <w:spacing w:val="-2"/>
              </w:rPr>
              <w:t xml:space="preserve"> типовые</w:t>
            </w:r>
          </w:p>
        </w:tc>
        <w:tc>
          <w:tcPr>
            <w:tcW w:w="1983" w:type="dxa"/>
          </w:tcPr>
          <w:p w:rsidR="00CA7C4B" w:rsidRDefault="003C2382">
            <w:pPr>
              <w:pStyle w:val="TableParagraph"/>
              <w:spacing w:before="39"/>
              <w:ind w:left="44"/>
            </w:pPr>
            <w:r>
              <w:t>Приказ</w:t>
            </w:r>
            <w:r>
              <w:rPr>
                <w:spacing w:val="-2"/>
              </w:rPr>
              <w:t xml:space="preserve"> Минфина</w:t>
            </w:r>
          </w:p>
          <w:p w:rsidR="00CA7C4B" w:rsidRDefault="003C2382">
            <w:pPr>
              <w:pStyle w:val="TableParagraph"/>
              <w:spacing w:before="1"/>
              <w:ind w:left="44"/>
            </w:pPr>
            <w:r>
              <w:t>№</w:t>
            </w:r>
            <w:r>
              <w:rPr>
                <w:spacing w:val="-9"/>
              </w:rPr>
              <w:t xml:space="preserve"> </w:t>
            </w:r>
            <w:r>
              <w:t>66н</w:t>
            </w:r>
            <w:r>
              <w:rPr>
                <w:spacing w:val="-9"/>
              </w:rPr>
              <w:t xml:space="preserve"> </w:t>
            </w:r>
            <w:r>
              <w:t>от</w:t>
            </w:r>
            <w:r>
              <w:rPr>
                <w:spacing w:val="-10"/>
              </w:rPr>
              <w:t xml:space="preserve"> </w:t>
            </w:r>
            <w:r>
              <w:t>2</w:t>
            </w:r>
            <w:r>
              <w:rPr>
                <w:spacing w:val="-9"/>
              </w:rPr>
              <w:t xml:space="preserve"> </w:t>
            </w:r>
            <w:r>
              <w:t>июля 2010 г.</w:t>
            </w:r>
          </w:p>
        </w:tc>
      </w:tr>
      <w:tr w:rsidR="00CA7C4B">
        <w:trPr>
          <w:trHeight w:val="1103"/>
        </w:trPr>
        <w:tc>
          <w:tcPr>
            <w:tcW w:w="7658" w:type="dxa"/>
            <w:gridSpan w:val="2"/>
          </w:tcPr>
          <w:p w:rsidR="00CA7C4B" w:rsidRDefault="00CA7C4B">
            <w:pPr>
              <w:pStyle w:val="TableParagraph"/>
            </w:pPr>
          </w:p>
          <w:p w:rsidR="00CA7C4B" w:rsidRDefault="00CA7C4B">
            <w:pPr>
              <w:pStyle w:val="TableParagraph"/>
              <w:spacing w:before="44"/>
            </w:pPr>
          </w:p>
          <w:p w:rsidR="00CA7C4B" w:rsidRDefault="003C2382">
            <w:pPr>
              <w:pStyle w:val="TableParagraph"/>
              <w:spacing w:line="251" w:lineRule="exact"/>
              <w:ind w:left="45"/>
              <w:rPr>
                <w:b/>
              </w:rPr>
            </w:pPr>
            <w:r>
              <w:rPr>
                <w:b/>
              </w:rPr>
              <w:t>2.14.</w:t>
            </w:r>
            <w:r>
              <w:rPr>
                <w:b/>
                <w:spacing w:val="-5"/>
              </w:rPr>
              <w:t xml:space="preserve"> </w:t>
            </w:r>
            <w:r>
              <w:rPr>
                <w:b/>
              </w:rPr>
              <w:t>Способ</w:t>
            </w:r>
            <w:r>
              <w:rPr>
                <w:b/>
                <w:spacing w:val="-5"/>
              </w:rPr>
              <w:t xml:space="preserve"> </w:t>
            </w:r>
            <w:r>
              <w:rPr>
                <w:b/>
              </w:rPr>
              <w:t>представления</w:t>
            </w:r>
            <w:r>
              <w:rPr>
                <w:b/>
                <w:spacing w:val="-3"/>
              </w:rPr>
              <w:t xml:space="preserve"> </w:t>
            </w:r>
            <w:r>
              <w:rPr>
                <w:b/>
                <w:spacing w:val="-2"/>
              </w:rPr>
              <w:t>отчётности:</w:t>
            </w:r>
          </w:p>
          <w:p w:rsidR="00CA7C4B" w:rsidRDefault="003C2382">
            <w:pPr>
              <w:pStyle w:val="TableParagraph"/>
              <w:spacing w:line="251" w:lineRule="exact"/>
              <w:ind w:left="45"/>
            </w:pPr>
            <w:r>
              <w:t>-</w:t>
            </w:r>
            <w:r>
              <w:rPr>
                <w:spacing w:val="-6"/>
              </w:rPr>
              <w:t xml:space="preserve"> </w:t>
            </w:r>
            <w:r>
              <w:rPr>
                <w:spacing w:val="-2"/>
              </w:rPr>
              <w:t>лично</w:t>
            </w:r>
          </w:p>
        </w:tc>
        <w:tc>
          <w:tcPr>
            <w:tcW w:w="1983" w:type="dxa"/>
          </w:tcPr>
          <w:p w:rsidR="00CA7C4B" w:rsidRDefault="003C2382">
            <w:pPr>
              <w:pStyle w:val="TableParagraph"/>
              <w:spacing w:before="39"/>
              <w:ind w:left="44"/>
              <w:jc w:val="both"/>
            </w:pPr>
            <w:r>
              <w:t>Федеральный</w:t>
            </w:r>
            <w:r>
              <w:rPr>
                <w:spacing w:val="-9"/>
              </w:rPr>
              <w:t xml:space="preserve"> </w:t>
            </w:r>
            <w:r>
              <w:rPr>
                <w:spacing w:val="-4"/>
              </w:rPr>
              <w:t>закон</w:t>
            </w:r>
          </w:p>
          <w:p w:rsidR="00CA7C4B" w:rsidRDefault="003C2382">
            <w:pPr>
              <w:pStyle w:val="TableParagraph"/>
              <w:spacing w:before="2"/>
              <w:ind w:left="44" w:right="136"/>
              <w:jc w:val="both"/>
            </w:pPr>
            <w:r>
              <w:t xml:space="preserve">№ ФЗ-402 «О бух- </w:t>
            </w:r>
            <w:r>
              <w:rPr>
                <w:spacing w:val="-2"/>
              </w:rPr>
              <w:t>галтерском</w:t>
            </w:r>
            <w:r>
              <w:rPr>
                <w:spacing w:val="-11"/>
              </w:rPr>
              <w:t xml:space="preserve"> </w:t>
            </w:r>
            <w:r>
              <w:rPr>
                <w:spacing w:val="-2"/>
              </w:rPr>
              <w:t xml:space="preserve">учёте», </w:t>
            </w:r>
            <w:r>
              <w:t>НК РФ</w:t>
            </w:r>
          </w:p>
        </w:tc>
      </w:tr>
      <w:tr w:rsidR="00CA7C4B">
        <w:trPr>
          <w:trHeight w:val="539"/>
        </w:trPr>
        <w:tc>
          <w:tcPr>
            <w:tcW w:w="9641" w:type="dxa"/>
            <w:gridSpan w:val="3"/>
          </w:tcPr>
          <w:p w:rsidR="00CA7C4B" w:rsidRDefault="003C2382">
            <w:pPr>
              <w:pStyle w:val="TableParagraph"/>
              <w:spacing w:before="240"/>
              <w:ind w:left="3264"/>
              <w:rPr>
                <w:b/>
              </w:rPr>
            </w:pPr>
            <w:r>
              <w:rPr>
                <w:b/>
              </w:rPr>
              <w:t>3.</w:t>
            </w:r>
            <w:r>
              <w:rPr>
                <w:b/>
                <w:spacing w:val="-7"/>
              </w:rPr>
              <w:t xml:space="preserve"> </w:t>
            </w:r>
            <w:r>
              <w:rPr>
                <w:b/>
              </w:rPr>
              <w:t>МЕТОДИЧЕСКИЙ</w:t>
            </w:r>
            <w:r>
              <w:rPr>
                <w:b/>
                <w:spacing w:val="-8"/>
              </w:rPr>
              <w:t xml:space="preserve"> </w:t>
            </w:r>
            <w:r>
              <w:rPr>
                <w:b/>
                <w:spacing w:val="-2"/>
              </w:rPr>
              <w:t>РАЗДЕЛ</w:t>
            </w:r>
          </w:p>
        </w:tc>
      </w:tr>
      <w:tr w:rsidR="00CA7C4B">
        <w:trPr>
          <w:trHeight w:val="1542"/>
        </w:trPr>
        <w:tc>
          <w:tcPr>
            <w:tcW w:w="6756" w:type="dxa"/>
            <w:tcBorders>
              <w:bottom w:val="single" w:sz="4" w:space="0" w:color="000000"/>
              <w:right w:val="nil"/>
            </w:tcBorders>
          </w:tcPr>
          <w:p w:rsidR="00CA7C4B" w:rsidRDefault="003C2382">
            <w:pPr>
              <w:pStyle w:val="TableParagraph"/>
              <w:numPr>
                <w:ilvl w:val="1"/>
                <w:numId w:val="11"/>
              </w:numPr>
              <w:tabs>
                <w:tab w:val="left" w:pos="431"/>
              </w:tabs>
              <w:spacing w:before="44" w:line="251" w:lineRule="exact"/>
              <w:ind w:left="431" w:hanging="386"/>
              <w:rPr>
                <w:b/>
              </w:rPr>
            </w:pPr>
            <w:r>
              <w:rPr>
                <w:b/>
              </w:rPr>
              <w:t>Способ</w:t>
            </w:r>
            <w:r>
              <w:rPr>
                <w:b/>
                <w:spacing w:val="-8"/>
              </w:rPr>
              <w:t xml:space="preserve"> </w:t>
            </w:r>
            <w:r>
              <w:rPr>
                <w:b/>
              </w:rPr>
              <w:t>начисления</w:t>
            </w:r>
            <w:r>
              <w:rPr>
                <w:b/>
                <w:spacing w:val="-8"/>
              </w:rPr>
              <w:t xml:space="preserve"> </w:t>
            </w:r>
            <w:r>
              <w:rPr>
                <w:b/>
              </w:rPr>
              <w:t>амортизации</w:t>
            </w:r>
            <w:r>
              <w:rPr>
                <w:b/>
                <w:spacing w:val="-5"/>
              </w:rPr>
              <w:t xml:space="preserve"> </w:t>
            </w:r>
            <w:r>
              <w:rPr>
                <w:b/>
              </w:rPr>
              <w:t>основных</w:t>
            </w:r>
            <w:r>
              <w:rPr>
                <w:b/>
                <w:spacing w:val="-7"/>
              </w:rPr>
              <w:t xml:space="preserve"> </w:t>
            </w:r>
            <w:r>
              <w:rPr>
                <w:b/>
                <w:spacing w:val="-2"/>
              </w:rPr>
              <w:t>средств:</w:t>
            </w:r>
          </w:p>
          <w:p w:rsidR="00CA7C4B" w:rsidRDefault="003C2382">
            <w:pPr>
              <w:pStyle w:val="TableParagraph"/>
              <w:spacing w:line="251" w:lineRule="exact"/>
              <w:ind w:left="45"/>
            </w:pPr>
            <w:r>
              <w:t>для</w:t>
            </w:r>
            <w:r>
              <w:rPr>
                <w:spacing w:val="-4"/>
              </w:rPr>
              <w:t xml:space="preserve"> </w:t>
            </w:r>
            <w:r>
              <w:t>целей</w:t>
            </w:r>
            <w:r>
              <w:rPr>
                <w:spacing w:val="-6"/>
              </w:rPr>
              <w:t xml:space="preserve"> </w:t>
            </w:r>
            <w:r>
              <w:t>бухгалтерского</w:t>
            </w:r>
            <w:r>
              <w:rPr>
                <w:spacing w:val="-5"/>
              </w:rPr>
              <w:t xml:space="preserve"> </w:t>
            </w:r>
            <w:r>
              <w:rPr>
                <w:spacing w:val="-2"/>
              </w:rPr>
              <w:t>учета:</w:t>
            </w:r>
          </w:p>
          <w:p w:rsidR="00CA7C4B" w:rsidRDefault="003C2382">
            <w:pPr>
              <w:pStyle w:val="TableParagraph"/>
              <w:numPr>
                <w:ilvl w:val="2"/>
                <w:numId w:val="11"/>
              </w:numPr>
              <w:tabs>
                <w:tab w:val="left" w:pos="169"/>
              </w:tabs>
              <w:ind w:right="5210" w:firstLine="0"/>
            </w:pPr>
            <w:r>
              <w:rPr>
                <w:spacing w:val="-2"/>
              </w:rPr>
              <w:t>линейный;</w:t>
            </w:r>
            <w:r>
              <w:rPr>
                <w:spacing w:val="80"/>
              </w:rPr>
              <w:t xml:space="preserve"> </w:t>
            </w:r>
            <w:r>
              <w:t>для</w:t>
            </w:r>
            <w:r>
              <w:rPr>
                <w:spacing w:val="-14"/>
              </w:rPr>
              <w:t xml:space="preserve"> </w:t>
            </w:r>
            <w:r>
              <w:t>налогового:</w:t>
            </w:r>
          </w:p>
          <w:p w:rsidR="00CA7C4B" w:rsidRDefault="003C2382">
            <w:pPr>
              <w:pStyle w:val="TableParagraph"/>
              <w:numPr>
                <w:ilvl w:val="2"/>
                <w:numId w:val="11"/>
              </w:numPr>
              <w:tabs>
                <w:tab w:val="left" w:pos="224"/>
              </w:tabs>
              <w:ind w:left="224" w:hanging="124"/>
            </w:pPr>
            <w:r>
              <w:rPr>
                <w:spacing w:val="-2"/>
              </w:rPr>
              <w:t>линейный</w:t>
            </w:r>
          </w:p>
        </w:tc>
        <w:tc>
          <w:tcPr>
            <w:tcW w:w="902" w:type="dxa"/>
            <w:tcBorders>
              <w:left w:val="nil"/>
              <w:bottom w:val="nil"/>
            </w:tcBorders>
          </w:tcPr>
          <w:p w:rsidR="00CA7C4B" w:rsidRDefault="00CA7C4B">
            <w:pPr>
              <w:pStyle w:val="TableParagraph"/>
            </w:pPr>
          </w:p>
        </w:tc>
        <w:tc>
          <w:tcPr>
            <w:tcW w:w="1983" w:type="dxa"/>
            <w:vMerge w:val="restart"/>
          </w:tcPr>
          <w:p w:rsidR="00CA7C4B" w:rsidRDefault="003C2382">
            <w:pPr>
              <w:pStyle w:val="TableParagraph"/>
              <w:spacing w:before="39"/>
              <w:ind w:left="44"/>
            </w:pPr>
            <w:r>
              <w:t>Пункт</w:t>
            </w:r>
            <w:r>
              <w:rPr>
                <w:spacing w:val="-12"/>
              </w:rPr>
              <w:t xml:space="preserve"> </w:t>
            </w:r>
            <w:r>
              <w:t>18</w:t>
            </w:r>
            <w:r>
              <w:rPr>
                <w:spacing w:val="-12"/>
              </w:rPr>
              <w:t xml:space="preserve"> </w:t>
            </w:r>
            <w:r>
              <w:t>ПБУ</w:t>
            </w:r>
            <w:r>
              <w:rPr>
                <w:spacing w:val="-12"/>
              </w:rPr>
              <w:t xml:space="preserve"> </w:t>
            </w:r>
            <w:r>
              <w:t>6/01, НК РФ</w:t>
            </w:r>
          </w:p>
          <w:p w:rsidR="00CA7C4B" w:rsidRDefault="00CA7C4B">
            <w:pPr>
              <w:pStyle w:val="TableParagraph"/>
            </w:pPr>
          </w:p>
          <w:p w:rsidR="00CA7C4B" w:rsidRDefault="00CA7C4B">
            <w:pPr>
              <w:pStyle w:val="TableParagraph"/>
            </w:pPr>
          </w:p>
          <w:p w:rsidR="00CA7C4B" w:rsidRDefault="00CA7C4B">
            <w:pPr>
              <w:pStyle w:val="TableParagraph"/>
            </w:pPr>
          </w:p>
          <w:p w:rsidR="00CA7C4B" w:rsidRDefault="00CA7C4B">
            <w:pPr>
              <w:pStyle w:val="TableParagraph"/>
              <w:spacing w:before="1"/>
            </w:pPr>
          </w:p>
          <w:p w:rsidR="00CA7C4B" w:rsidRDefault="003C2382">
            <w:pPr>
              <w:pStyle w:val="TableParagraph"/>
              <w:ind w:left="44"/>
            </w:pPr>
            <w:r>
              <w:t>Пункт</w:t>
            </w:r>
            <w:r>
              <w:rPr>
                <w:spacing w:val="-3"/>
              </w:rPr>
              <w:t xml:space="preserve"> </w:t>
            </w:r>
            <w:r>
              <w:t>5</w:t>
            </w:r>
            <w:r>
              <w:rPr>
                <w:spacing w:val="-2"/>
              </w:rPr>
              <w:t xml:space="preserve"> </w:t>
            </w:r>
            <w:r>
              <w:t>ПБУ</w:t>
            </w:r>
            <w:r>
              <w:rPr>
                <w:spacing w:val="-2"/>
              </w:rPr>
              <w:t xml:space="preserve"> </w:t>
            </w:r>
            <w:r>
              <w:rPr>
                <w:spacing w:val="-4"/>
              </w:rPr>
              <w:t>6/01</w:t>
            </w:r>
          </w:p>
          <w:p w:rsidR="00CA7C4B" w:rsidRDefault="00CA7C4B">
            <w:pPr>
              <w:pStyle w:val="TableParagraph"/>
            </w:pPr>
          </w:p>
          <w:p w:rsidR="00CA7C4B" w:rsidRDefault="00CA7C4B">
            <w:pPr>
              <w:pStyle w:val="TableParagraph"/>
              <w:spacing w:before="252"/>
            </w:pPr>
          </w:p>
          <w:p w:rsidR="00CA7C4B" w:rsidRDefault="003C2382">
            <w:pPr>
              <w:pStyle w:val="TableParagraph"/>
              <w:ind w:left="44"/>
            </w:pPr>
            <w:r>
              <w:t>НК</w:t>
            </w:r>
            <w:r>
              <w:rPr>
                <w:spacing w:val="-3"/>
              </w:rPr>
              <w:t xml:space="preserve"> </w:t>
            </w:r>
            <w:r>
              <w:rPr>
                <w:spacing w:val="-5"/>
              </w:rPr>
              <w:t>РФ</w:t>
            </w:r>
          </w:p>
        </w:tc>
      </w:tr>
      <w:tr w:rsidR="00CA7C4B">
        <w:trPr>
          <w:trHeight w:val="1310"/>
        </w:trPr>
        <w:tc>
          <w:tcPr>
            <w:tcW w:w="7658" w:type="dxa"/>
            <w:gridSpan w:val="2"/>
            <w:tcBorders>
              <w:top w:val="nil"/>
            </w:tcBorders>
          </w:tcPr>
          <w:p w:rsidR="00CA7C4B" w:rsidRDefault="003C2382">
            <w:pPr>
              <w:pStyle w:val="TableParagraph"/>
              <w:spacing w:line="250" w:lineRule="exact"/>
              <w:ind w:left="45"/>
              <w:rPr>
                <w:b/>
              </w:rPr>
            </w:pPr>
            <w:r>
              <w:rPr>
                <w:b/>
              </w:rPr>
              <w:t>3.2.</w:t>
            </w:r>
            <w:r>
              <w:rPr>
                <w:b/>
                <w:spacing w:val="-4"/>
              </w:rPr>
              <w:t xml:space="preserve"> </w:t>
            </w:r>
            <w:r>
              <w:rPr>
                <w:b/>
              </w:rPr>
              <w:t>Учёт</w:t>
            </w:r>
            <w:r>
              <w:rPr>
                <w:b/>
                <w:spacing w:val="-3"/>
              </w:rPr>
              <w:t xml:space="preserve"> </w:t>
            </w:r>
            <w:r>
              <w:rPr>
                <w:b/>
              </w:rPr>
              <w:t>активов</w:t>
            </w:r>
            <w:r>
              <w:rPr>
                <w:b/>
                <w:spacing w:val="-4"/>
              </w:rPr>
              <w:t xml:space="preserve"> </w:t>
            </w:r>
            <w:r>
              <w:rPr>
                <w:b/>
              </w:rPr>
              <w:t>стоимостью</w:t>
            </w:r>
            <w:r>
              <w:rPr>
                <w:b/>
                <w:spacing w:val="-6"/>
              </w:rPr>
              <w:t xml:space="preserve"> </w:t>
            </w:r>
            <w:r>
              <w:rPr>
                <w:b/>
              </w:rPr>
              <w:t>до</w:t>
            </w:r>
            <w:r>
              <w:rPr>
                <w:b/>
                <w:spacing w:val="-3"/>
              </w:rPr>
              <w:t xml:space="preserve"> </w:t>
            </w:r>
            <w:r>
              <w:rPr>
                <w:b/>
              </w:rPr>
              <w:t>40</w:t>
            </w:r>
            <w:r>
              <w:rPr>
                <w:b/>
                <w:spacing w:val="-2"/>
              </w:rPr>
              <w:t xml:space="preserve"> </w:t>
            </w:r>
            <w:r>
              <w:rPr>
                <w:b/>
              </w:rPr>
              <w:t>000</w:t>
            </w:r>
            <w:r>
              <w:rPr>
                <w:b/>
                <w:spacing w:val="-3"/>
              </w:rPr>
              <w:t xml:space="preserve"> </w:t>
            </w:r>
            <w:r>
              <w:rPr>
                <w:b/>
                <w:spacing w:val="-4"/>
              </w:rPr>
              <w:t>руб.:</w:t>
            </w:r>
          </w:p>
          <w:p w:rsidR="00CA7C4B" w:rsidRDefault="003C2382">
            <w:pPr>
              <w:pStyle w:val="TableParagraph"/>
              <w:ind w:left="45"/>
            </w:pPr>
            <w:r>
              <w:t>для</w:t>
            </w:r>
            <w:r>
              <w:rPr>
                <w:spacing w:val="-4"/>
              </w:rPr>
              <w:t xml:space="preserve"> </w:t>
            </w:r>
            <w:r>
              <w:t>целей</w:t>
            </w:r>
            <w:r>
              <w:rPr>
                <w:spacing w:val="-6"/>
              </w:rPr>
              <w:t xml:space="preserve"> </w:t>
            </w:r>
            <w:r>
              <w:t>бухгалтерского</w:t>
            </w:r>
            <w:r>
              <w:rPr>
                <w:spacing w:val="-5"/>
              </w:rPr>
              <w:t xml:space="preserve"> </w:t>
            </w:r>
            <w:r>
              <w:t>учета</w:t>
            </w:r>
            <w:r>
              <w:rPr>
                <w:spacing w:val="-2"/>
              </w:rPr>
              <w:t xml:space="preserve"> </w:t>
            </w:r>
            <w:r>
              <w:t>установить</w:t>
            </w:r>
            <w:r>
              <w:rPr>
                <w:spacing w:val="-3"/>
              </w:rPr>
              <w:t xml:space="preserve"> </w:t>
            </w:r>
            <w:r>
              <w:t>стоимость,</w:t>
            </w:r>
            <w:r>
              <w:rPr>
                <w:spacing w:val="-3"/>
              </w:rPr>
              <w:t xml:space="preserve"> </w:t>
            </w:r>
            <w:r>
              <w:t>в</w:t>
            </w:r>
            <w:r>
              <w:rPr>
                <w:spacing w:val="-4"/>
              </w:rPr>
              <w:t xml:space="preserve"> </w:t>
            </w:r>
            <w:r>
              <w:t>пределах</w:t>
            </w:r>
            <w:r>
              <w:rPr>
                <w:spacing w:val="-5"/>
              </w:rPr>
              <w:t xml:space="preserve"> </w:t>
            </w:r>
            <w:r>
              <w:t>которой</w:t>
            </w:r>
            <w:r>
              <w:rPr>
                <w:spacing w:val="-6"/>
              </w:rPr>
              <w:t xml:space="preserve"> </w:t>
            </w:r>
            <w:r>
              <w:t xml:space="preserve">ак- тивы подлежат учёту в составе </w:t>
            </w:r>
            <w:hyperlink r:id="rId125">
              <w:r>
                <w:t>МПЗ</w:t>
              </w:r>
            </w:hyperlink>
            <w:r>
              <w:t xml:space="preserve"> не более 40 000 руб. за единицу.</w:t>
            </w:r>
          </w:p>
          <w:p w:rsidR="00CA7C4B" w:rsidRDefault="003C2382">
            <w:pPr>
              <w:pStyle w:val="TableParagraph"/>
              <w:spacing w:before="3" w:line="250" w:lineRule="exact"/>
              <w:ind w:left="45"/>
              <w:rPr>
                <w:b/>
              </w:rPr>
            </w:pPr>
            <w:r>
              <w:rPr>
                <w:b/>
              </w:rPr>
              <w:t>3.3.</w:t>
            </w:r>
            <w:r>
              <w:rPr>
                <w:b/>
                <w:spacing w:val="-8"/>
              </w:rPr>
              <w:t xml:space="preserve"> </w:t>
            </w:r>
            <w:r>
              <w:rPr>
                <w:b/>
              </w:rPr>
              <w:t>Амортизационная</w:t>
            </w:r>
            <w:r>
              <w:rPr>
                <w:b/>
                <w:spacing w:val="-8"/>
              </w:rPr>
              <w:t xml:space="preserve"> </w:t>
            </w:r>
            <w:r>
              <w:rPr>
                <w:b/>
                <w:spacing w:val="-2"/>
              </w:rPr>
              <w:t>премия:</w:t>
            </w:r>
          </w:p>
          <w:p w:rsidR="00CA7C4B" w:rsidRDefault="003C2382">
            <w:pPr>
              <w:pStyle w:val="TableParagraph"/>
              <w:spacing w:line="250" w:lineRule="exact"/>
              <w:ind w:left="45"/>
            </w:pPr>
            <w:r>
              <w:t>-</w:t>
            </w:r>
            <w:r>
              <w:rPr>
                <w:spacing w:val="-7"/>
              </w:rPr>
              <w:t xml:space="preserve"> </w:t>
            </w:r>
            <w:r>
              <w:t>для</w:t>
            </w:r>
            <w:r>
              <w:rPr>
                <w:spacing w:val="-3"/>
              </w:rPr>
              <w:t xml:space="preserve"> </w:t>
            </w:r>
            <w:r>
              <w:t>целей</w:t>
            </w:r>
            <w:r>
              <w:rPr>
                <w:spacing w:val="-2"/>
              </w:rPr>
              <w:t xml:space="preserve"> </w:t>
            </w:r>
            <w:r>
              <w:t>налогового</w:t>
            </w:r>
            <w:r>
              <w:rPr>
                <w:spacing w:val="-3"/>
              </w:rPr>
              <w:t xml:space="preserve"> </w:t>
            </w:r>
            <w:r>
              <w:t>учета</w:t>
            </w:r>
            <w:r>
              <w:rPr>
                <w:spacing w:val="-2"/>
              </w:rPr>
              <w:t xml:space="preserve"> </w:t>
            </w:r>
            <w:r>
              <w:t>не</w:t>
            </w:r>
            <w:r>
              <w:rPr>
                <w:spacing w:val="-1"/>
              </w:rPr>
              <w:t xml:space="preserve"> </w:t>
            </w:r>
            <w:r>
              <w:rPr>
                <w:spacing w:val="-2"/>
              </w:rPr>
              <w:t>применяется</w:t>
            </w:r>
          </w:p>
        </w:tc>
        <w:tc>
          <w:tcPr>
            <w:tcW w:w="1983" w:type="dxa"/>
            <w:vMerge/>
            <w:tcBorders>
              <w:top w:val="nil"/>
            </w:tcBorders>
          </w:tcPr>
          <w:p w:rsidR="00CA7C4B" w:rsidRDefault="00CA7C4B">
            <w:pPr>
              <w:rPr>
                <w:sz w:val="2"/>
                <w:szCs w:val="2"/>
              </w:rPr>
            </w:pPr>
          </w:p>
        </w:tc>
      </w:tr>
      <w:tr w:rsidR="00CA7C4B">
        <w:trPr>
          <w:trHeight w:val="848"/>
        </w:trPr>
        <w:tc>
          <w:tcPr>
            <w:tcW w:w="7658" w:type="dxa"/>
            <w:gridSpan w:val="2"/>
          </w:tcPr>
          <w:p w:rsidR="00CA7C4B" w:rsidRDefault="003C2382">
            <w:pPr>
              <w:pStyle w:val="TableParagraph"/>
              <w:spacing w:before="46" w:line="237" w:lineRule="auto"/>
              <w:ind w:left="155" w:right="3076" w:hanging="56"/>
            </w:pPr>
            <w:r>
              <w:rPr>
                <w:b/>
              </w:rPr>
              <w:t>3.4.</w:t>
            </w:r>
            <w:r>
              <w:rPr>
                <w:b/>
                <w:spacing w:val="-7"/>
              </w:rPr>
              <w:t xml:space="preserve"> </w:t>
            </w:r>
            <w:r>
              <w:rPr>
                <w:b/>
              </w:rPr>
              <w:t>Способ</w:t>
            </w:r>
            <w:r>
              <w:rPr>
                <w:b/>
                <w:spacing w:val="-9"/>
              </w:rPr>
              <w:t xml:space="preserve"> </w:t>
            </w:r>
            <w:r>
              <w:rPr>
                <w:b/>
              </w:rPr>
              <w:t>начисления</w:t>
            </w:r>
            <w:r>
              <w:rPr>
                <w:b/>
                <w:spacing w:val="-9"/>
              </w:rPr>
              <w:t xml:space="preserve"> </w:t>
            </w:r>
            <w:r>
              <w:rPr>
                <w:b/>
              </w:rPr>
              <w:t>амортизации</w:t>
            </w:r>
            <w:r>
              <w:rPr>
                <w:b/>
                <w:spacing w:val="-9"/>
              </w:rPr>
              <w:t xml:space="preserve"> </w:t>
            </w:r>
            <w:hyperlink r:id="rId126">
              <w:r>
                <w:rPr>
                  <w:b/>
                </w:rPr>
                <w:t>НМА</w:t>
              </w:r>
            </w:hyperlink>
            <w:r>
              <w:rPr>
                <w:b/>
              </w:rPr>
              <w:t xml:space="preserve">: </w:t>
            </w:r>
            <w:r>
              <w:t>для целей бухгалтерского учета: линейный, для налогового: линейный</w:t>
            </w:r>
          </w:p>
        </w:tc>
        <w:tc>
          <w:tcPr>
            <w:tcW w:w="1983" w:type="dxa"/>
          </w:tcPr>
          <w:p w:rsidR="00CA7C4B" w:rsidRDefault="003C2382">
            <w:pPr>
              <w:pStyle w:val="TableParagraph"/>
              <w:spacing w:before="39"/>
              <w:ind w:left="44"/>
            </w:pPr>
            <w:r>
              <w:t>Пункт 15 ПБУ 14/2007,</w:t>
            </w:r>
            <w:r>
              <w:rPr>
                <w:spacing w:val="-14"/>
              </w:rPr>
              <w:t xml:space="preserve"> </w:t>
            </w:r>
            <w:r>
              <w:t>НК</w:t>
            </w:r>
            <w:r>
              <w:rPr>
                <w:spacing w:val="-14"/>
              </w:rPr>
              <w:t xml:space="preserve"> </w:t>
            </w:r>
            <w:r>
              <w:t>РФ</w:t>
            </w:r>
          </w:p>
        </w:tc>
      </w:tr>
      <w:tr w:rsidR="00CA7C4B">
        <w:trPr>
          <w:trHeight w:val="596"/>
        </w:trPr>
        <w:tc>
          <w:tcPr>
            <w:tcW w:w="7658" w:type="dxa"/>
            <w:gridSpan w:val="2"/>
          </w:tcPr>
          <w:p w:rsidR="00CA7C4B" w:rsidRDefault="003C2382">
            <w:pPr>
              <w:pStyle w:val="TableParagraph"/>
              <w:spacing w:before="46" w:line="250" w:lineRule="exact"/>
              <w:ind w:left="100"/>
              <w:rPr>
                <w:b/>
              </w:rPr>
            </w:pPr>
            <w:r>
              <w:rPr>
                <w:b/>
              </w:rPr>
              <w:t>3.5.</w:t>
            </w:r>
            <w:r>
              <w:rPr>
                <w:b/>
                <w:spacing w:val="-6"/>
              </w:rPr>
              <w:t xml:space="preserve"> </w:t>
            </w:r>
            <w:r>
              <w:rPr>
                <w:b/>
              </w:rPr>
              <w:t>Способ</w:t>
            </w:r>
            <w:r>
              <w:rPr>
                <w:b/>
                <w:spacing w:val="-8"/>
              </w:rPr>
              <w:t xml:space="preserve"> </w:t>
            </w:r>
            <w:r>
              <w:rPr>
                <w:b/>
              </w:rPr>
              <w:t>отражения</w:t>
            </w:r>
            <w:r>
              <w:rPr>
                <w:b/>
                <w:spacing w:val="-6"/>
              </w:rPr>
              <w:t xml:space="preserve"> </w:t>
            </w:r>
            <w:r>
              <w:rPr>
                <w:b/>
              </w:rPr>
              <w:t>амортизации</w:t>
            </w:r>
            <w:r>
              <w:rPr>
                <w:b/>
                <w:spacing w:val="-8"/>
              </w:rPr>
              <w:t xml:space="preserve"> </w:t>
            </w:r>
            <w:r>
              <w:rPr>
                <w:b/>
                <w:spacing w:val="-4"/>
              </w:rPr>
              <w:t>НМА:</w:t>
            </w:r>
          </w:p>
          <w:p w:rsidR="00CA7C4B" w:rsidRDefault="003C2382">
            <w:pPr>
              <w:pStyle w:val="TableParagraph"/>
              <w:spacing w:line="250" w:lineRule="exact"/>
              <w:ind w:left="100"/>
            </w:pPr>
            <w:r>
              <w:t>-</w:t>
            </w:r>
            <w:r>
              <w:rPr>
                <w:spacing w:val="-8"/>
              </w:rPr>
              <w:t xml:space="preserve"> </w:t>
            </w:r>
            <w:r>
              <w:t>с</w:t>
            </w:r>
            <w:r>
              <w:rPr>
                <w:spacing w:val="-4"/>
              </w:rPr>
              <w:t xml:space="preserve"> </w:t>
            </w:r>
            <w:r>
              <w:t>использованием</w:t>
            </w:r>
            <w:r>
              <w:rPr>
                <w:spacing w:val="-4"/>
              </w:rPr>
              <w:t xml:space="preserve"> </w:t>
            </w:r>
            <w:r>
              <w:t>счета</w:t>
            </w:r>
            <w:r>
              <w:rPr>
                <w:spacing w:val="-7"/>
              </w:rPr>
              <w:t xml:space="preserve"> </w:t>
            </w:r>
            <w:r>
              <w:t>05</w:t>
            </w:r>
            <w:r>
              <w:rPr>
                <w:spacing w:val="-4"/>
              </w:rPr>
              <w:t xml:space="preserve"> </w:t>
            </w:r>
            <w:r>
              <w:t>«Амортизация</w:t>
            </w:r>
            <w:r>
              <w:rPr>
                <w:spacing w:val="-5"/>
              </w:rPr>
              <w:t xml:space="preserve"> </w:t>
            </w:r>
            <w:r>
              <w:rPr>
                <w:spacing w:val="-4"/>
              </w:rPr>
              <w:t>НМА»</w:t>
            </w:r>
          </w:p>
        </w:tc>
        <w:tc>
          <w:tcPr>
            <w:tcW w:w="1983" w:type="dxa"/>
          </w:tcPr>
          <w:p w:rsidR="00CA7C4B" w:rsidRDefault="003C2382">
            <w:pPr>
              <w:pStyle w:val="TableParagraph"/>
              <w:spacing w:before="41"/>
              <w:ind w:left="44"/>
            </w:pPr>
            <w:r>
              <w:t>Пункты</w:t>
            </w:r>
            <w:r>
              <w:rPr>
                <w:spacing w:val="-12"/>
              </w:rPr>
              <w:t xml:space="preserve"> </w:t>
            </w:r>
            <w:r>
              <w:t>20,</w:t>
            </w:r>
            <w:r>
              <w:rPr>
                <w:spacing w:val="-12"/>
              </w:rPr>
              <w:t xml:space="preserve"> </w:t>
            </w:r>
            <w:r>
              <w:t>21</w:t>
            </w:r>
            <w:r>
              <w:rPr>
                <w:spacing w:val="-12"/>
              </w:rPr>
              <w:t xml:space="preserve"> </w:t>
            </w:r>
            <w:r>
              <w:t xml:space="preserve">ПБУ </w:t>
            </w:r>
            <w:r>
              <w:rPr>
                <w:spacing w:val="-2"/>
              </w:rPr>
              <w:t>14/2007</w:t>
            </w:r>
          </w:p>
        </w:tc>
      </w:tr>
      <w:tr w:rsidR="00CA7C4B">
        <w:trPr>
          <w:trHeight w:val="596"/>
        </w:trPr>
        <w:tc>
          <w:tcPr>
            <w:tcW w:w="7658" w:type="dxa"/>
            <w:gridSpan w:val="2"/>
          </w:tcPr>
          <w:p w:rsidR="00CA7C4B" w:rsidRDefault="003C2382">
            <w:pPr>
              <w:pStyle w:val="TableParagraph"/>
              <w:spacing w:before="44" w:line="251" w:lineRule="exact"/>
              <w:ind w:left="100"/>
              <w:rPr>
                <w:b/>
              </w:rPr>
            </w:pPr>
            <w:r>
              <w:rPr>
                <w:b/>
              </w:rPr>
              <w:t>3.6.</w:t>
            </w:r>
            <w:r>
              <w:rPr>
                <w:b/>
                <w:spacing w:val="-6"/>
              </w:rPr>
              <w:t xml:space="preserve"> </w:t>
            </w:r>
            <w:r>
              <w:rPr>
                <w:b/>
              </w:rPr>
              <w:t>Переоценка</w:t>
            </w:r>
            <w:r>
              <w:rPr>
                <w:b/>
                <w:spacing w:val="-5"/>
              </w:rPr>
              <w:t xml:space="preserve"> </w:t>
            </w:r>
            <w:r>
              <w:rPr>
                <w:b/>
              </w:rPr>
              <w:t>основных</w:t>
            </w:r>
            <w:r>
              <w:rPr>
                <w:b/>
                <w:spacing w:val="-7"/>
              </w:rPr>
              <w:t xml:space="preserve"> </w:t>
            </w:r>
            <w:r>
              <w:rPr>
                <w:b/>
                <w:spacing w:val="-2"/>
              </w:rPr>
              <w:t>средств:</w:t>
            </w:r>
          </w:p>
          <w:p w:rsidR="00CA7C4B" w:rsidRDefault="003C2382">
            <w:pPr>
              <w:pStyle w:val="TableParagraph"/>
              <w:spacing w:line="251" w:lineRule="exact"/>
              <w:ind w:left="100"/>
            </w:pPr>
            <w:r>
              <w:t>-</w:t>
            </w:r>
            <w:r>
              <w:rPr>
                <w:spacing w:val="-5"/>
              </w:rPr>
              <w:t xml:space="preserve"> </w:t>
            </w:r>
            <w:r>
              <w:t xml:space="preserve">не </w:t>
            </w:r>
            <w:r>
              <w:rPr>
                <w:spacing w:val="-2"/>
              </w:rPr>
              <w:t>проводится</w:t>
            </w:r>
          </w:p>
        </w:tc>
        <w:tc>
          <w:tcPr>
            <w:tcW w:w="1983" w:type="dxa"/>
          </w:tcPr>
          <w:p w:rsidR="00CA7C4B" w:rsidRDefault="003C2382">
            <w:pPr>
              <w:pStyle w:val="TableParagraph"/>
              <w:spacing w:before="39"/>
              <w:ind w:left="44"/>
            </w:pPr>
            <w:r>
              <w:t>Пункт</w:t>
            </w:r>
            <w:r>
              <w:rPr>
                <w:spacing w:val="-3"/>
              </w:rPr>
              <w:t xml:space="preserve"> </w:t>
            </w:r>
            <w:r>
              <w:t>15</w:t>
            </w:r>
            <w:r>
              <w:rPr>
                <w:spacing w:val="-2"/>
              </w:rPr>
              <w:t xml:space="preserve"> </w:t>
            </w:r>
            <w:r>
              <w:t>ПБУ</w:t>
            </w:r>
            <w:r>
              <w:rPr>
                <w:spacing w:val="-2"/>
              </w:rPr>
              <w:t xml:space="preserve"> </w:t>
            </w:r>
            <w:r>
              <w:rPr>
                <w:spacing w:val="-4"/>
              </w:rPr>
              <w:t>6/01</w:t>
            </w:r>
          </w:p>
        </w:tc>
      </w:tr>
      <w:tr w:rsidR="00CA7C4B">
        <w:trPr>
          <w:trHeight w:val="849"/>
        </w:trPr>
        <w:tc>
          <w:tcPr>
            <w:tcW w:w="7658" w:type="dxa"/>
            <w:gridSpan w:val="2"/>
          </w:tcPr>
          <w:p w:rsidR="00CA7C4B" w:rsidRDefault="003C2382">
            <w:pPr>
              <w:pStyle w:val="TableParagraph"/>
              <w:spacing w:before="44" w:line="250" w:lineRule="exact"/>
              <w:ind w:left="100"/>
              <w:rPr>
                <w:b/>
              </w:rPr>
            </w:pPr>
            <w:r>
              <w:rPr>
                <w:b/>
              </w:rPr>
              <w:t>3.7.</w:t>
            </w:r>
            <w:r>
              <w:rPr>
                <w:b/>
                <w:spacing w:val="48"/>
              </w:rPr>
              <w:t xml:space="preserve"> </w:t>
            </w:r>
            <w:r>
              <w:rPr>
                <w:b/>
              </w:rPr>
              <w:t>Ремонт</w:t>
            </w:r>
            <w:r>
              <w:rPr>
                <w:b/>
                <w:spacing w:val="-2"/>
              </w:rPr>
              <w:t xml:space="preserve"> </w:t>
            </w:r>
            <w:r>
              <w:rPr>
                <w:b/>
              </w:rPr>
              <w:t>основных</w:t>
            </w:r>
            <w:r>
              <w:rPr>
                <w:b/>
                <w:spacing w:val="-4"/>
              </w:rPr>
              <w:t xml:space="preserve"> </w:t>
            </w:r>
            <w:r>
              <w:rPr>
                <w:b/>
                <w:spacing w:val="-2"/>
              </w:rPr>
              <w:t>средств:</w:t>
            </w:r>
          </w:p>
          <w:p w:rsidR="00CA7C4B" w:rsidRDefault="003C2382">
            <w:pPr>
              <w:pStyle w:val="TableParagraph"/>
              <w:spacing w:line="242" w:lineRule="auto"/>
              <w:ind w:left="45" w:firstLine="110"/>
            </w:pPr>
            <w:r>
              <w:t>-</w:t>
            </w:r>
            <w:r>
              <w:rPr>
                <w:spacing w:val="-7"/>
              </w:rPr>
              <w:t xml:space="preserve"> </w:t>
            </w:r>
            <w:r>
              <w:t>затраты</w:t>
            </w:r>
            <w:r>
              <w:rPr>
                <w:spacing w:val="-3"/>
              </w:rPr>
              <w:t xml:space="preserve"> </w:t>
            </w:r>
            <w:r>
              <w:t>списываются</w:t>
            </w:r>
            <w:r>
              <w:rPr>
                <w:spacing w:val="-6"/>
              </w:rPr>
              <w:t xml:space="preserve"> </w:t>
            </w:r>
            <w:r>
              <w:t>единовременно</w:t>
            </w:r>
            <w:r>
              <w:rPr>
                <w:spacing w:val="-2"/>
              </w:rPr>
              <w:t xml:space="preserve"> </w:t>
            </w:r>
            <w:r>
              <w:t>и</w:t>
            </w:r>
            <w:r>
              <w:rPr>
                <w:spacing w:val="-4"/>
              </w:rPr>
              <w:t xml:space="preserve"> </w:t>
            </w:r>
            <w:r>
              <w:t>включаются</w:t>
            </w:r>
            <w:r>
              <w:rPr>
                <w:spacing w:val="-4"/>
              </w:rPr>
              <w:t xml:space="preserve"> </w:t>
            </w:r>
            <w:r>
              <w:t>в</w:t>
            </w:r>
            <w:r>
              <w:rPr>
                <w:spacing w:val="-4"/>
              </w:rPr>
              <w:t xml:space="preserve"> </w:t>
            </w:r>
            <w:r>
              <w:t>состав</w:t>
            </w:r>
            <w:r>
              <w:rPr>
                <w:spacing w:val="-4"/>
              </w:rPr>
              <w:t xml:space="preserve"> </w:t>
            </w:r>
            <w:r>
              <w:t>расходов</w:t>
            </w:r>
            <w:r>
              <w:rPr>
                <w:spacing w:val="-4"/>
              </w:rPr>
              <w:t xml:space="preserve"> </w:t>
            </w:r>
            <w:r>
              <w:t>на</w:t>
            </w:r>
            <w:r>
              <w:rPr>
                <w:spacing w:val="-5"/>
              </w:rPr>
              <w:t xml:space="preserve"> </w:t>
            </w:r>
            <w:r>
              <w:t>со- держание и эксплуатацию</w:t>
            </w:r>
          </w:p>
        </w:tc>
        <w:tc>
          <w:tcPr>
            <w:tcW w:w="1983" w:type="dxa"/>
          </w:tcPr>
          <w:p w:rsidR="00CA7C4B" w:rsidRDefault="003C2382">
            <w:pPr>
              <w:pStyle w:val="TableParagraph"/>
              <w:spacing w:before="39"/>
              <w:ind w:left="44"/>
            </w:pPr>
            <w:r>
              <w:t>НК</w:t>
            </w:r>
            <w:r>
              <w:rPr>
                <w:spacing w:val="-3"/>
              </w:rPr>
              <w:t xml:space="preserve"> </w:t>
            </w:r>
            <w:r>
              <w:rPr>
                <w:spacing w:val="-5"/>
              </w:rPr>
              <w:t>РФ</w:t>
            </w:r>
          </w:p>
        </w:tc>
      </w:tr>
    </w:tbl>
    <w:p w:rsidR="00CA7C4B" w:rsidRDefault="00CA7C4B">
      <w:pPr>
        <w:sectPr w:rsidR="00CA7C4B">
          <w:type w:val="continuous"/>
          <w:pgSz w:w="11910" w:h="16840"/>
          <w:pgMar w:top="1100" w:right="800" w:bottom="1136" w:left="800" w:header="0" w:footer="631" w:gutter="0"/>
          <w:cols w:space="720"/>
        </w:sectPr>
      </w:pPr>
    </w:p>
    <w:tbl>
      <w:tblPr>
        <w:tblStyle w:val="TableNormal"/>
        <w:tblW w:w="0" w:type="auto"/>
        <w:tblInd w:w="3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7657"/>
        <w:gridCol w:w="1983"/>
      </w:tblGrid>
      <w:tr w:rsidR="00CA7C4B">
        <w:trPr>
          <w:trHeight w:val="621"/>
        </w:trPr>
        <w:tc>
          <w:tcPr>
            <w:tcW w:w="7657" w:type="dxa"/>
          </w:tcPr>
          <w:p w:rsidR="00CA7C4B" w:rsidRDefault="003C2382">
            <w:pPr>
              <w:pStyle w:val="TableParagraph"/>
              <w:spacing w:before="42"/>
              <w:ind w:left="100"/>
              <w:rPr>
                <w:sz w:val="24"/>
              </w:rPr>
            </w:pPr>
            <w:r>
              <w:rPr>
                <w:b/>
              </w:rPr>
              <w:lastRenderedPageBreak/>
              <w:t>3.8.</w:t>
            </w:r>
            <w:r>
              <w:rPr>
                <w:b/>
                <w:spacing w:val="-4"/>
              </w:rPr>
              <w:t xml:space="preserve"> </w:t>
            </w:r>
            <w:hyperlink r:id="rId127">
              <w:r>
                <w:rPr>
                  <w:b/>
                </w:rPr>
                <w:t>Учёт</w:t>
              </w:r>
              <w:r>
                <w:rPr>
                  <w:b/>
                  <w:spacing w:val="-3"/>
                </w:rPr>
                <w:t xml:space="preserve"> </w:t>
              </w:r>
              <w:r>
                <w:rPr>
                  <w:b/>
                </w:rPr>
                <w:t>затрат</w:t>
              </w:r>
              <w:r>
                <w:rPr>
                  <w:b/>
                  <w:spacing w:val="-4"/>
                </w:rPr>
                <w:t xml:space="preserve"> </w:t>
              </w:r>
              <w:r>
                <w:rPr>
                  <w:b/>
                </w:rPr>
                <w:t>по</w:t>
              </w:r>
              <w:r>
                <w:rPr>
                  <w:b/>
                  <w:spacing w:val="-3"/>
                </w:rPr>
                <w:t xml:space="preserve"> </w:t>
              </w:r>
              <w:r>
                <w:rPr>
                  <w:b/>
                </w:rPr>
                <w:t>кредитам</w:t>
              </w:r>
              <w:r>
                <w:rPr>
                  <w:b/>
                  <w:spacing w:val="-4"/>
                </w:rPr>
                <w:t xml:space="preserve"> </w:t>
              </w:r>
              <w:r>
                <w:rPr>
                  <w:b/>
                </w:rPr>
                <w:t>и</w:t>
              </w:r>
              <w:r>
                <w:rPr>
                  <w:b/>
                  <w:spacing w:val="-3"/>
                </w:rPr>
                <w:t xml:space="preserve"> </w:t>
              </w:r>
              <w:r>
                <w:rPr>
                  <w:b/>
                  <w:spacing w:val="-2"/>
                </w:rPr>
                <w:t>займам</w:t>
              </w:r>
            </w:hyperlink>
            <w:r>
              <w:rPr>
                <w:spacing w:val="-2"/>
                <w:sz w:val="24"/>
              </w:rPr>
              <w:t>:</w:t>
            </w:r>
          </w:p>
          <w:p w:rsidR="00CA7C4B" w:rsidRDefault="003C2382">
            <w:pPr>
              <w:pStyle w:val="TableParagraph"/>
              <w:ind w:left="100"/>
            </w:pPr>
            <w:r>
              <w:t>-</w:t>
            </w:r>
            <w:r>
              <w:rPr>
                <w:spacing w:val="-11"/>
              </w:rPr>
              <w:t xml:space="preserve"> </w:t>
            </w:r>
            <w:r>
              <w:t>решение</w:t>
            </w:r>
            <w:r>
              <w:rPr>
                <w:spacing w:val="-4"/>
              </w:rPr>
              <w:t xml:space="preserve"> </w:t>
            </w:r>
            <w:r>
              <w:t>о</w:t>
            </w:r>
            <w:r>
              <w:rPr>
                <w:spacing w:val="-4"/>
              </w:rPr>
              <w:t xml:space="preserve"> </w:t>
            </w:r>
            <w:r>
              <w:t>переводе</w:t>
            </w:r>
            <w:r>
              <w:rPr>
                <w:spacing w:val="-5"/>
              </w:rPr>
              <w:t xml:space="preserve"> </w:t>
            </w:r>
            <w:r>
              <w:t>долгосрочной</w:t>
            </w:r>
            <w:r>
              <w:rPr>
                <w:spacing w:val="-4"/>
              </w:rPr>
              <w:t xml:space="preserve"> </w:t>
            </w:r>
            <w:r>
              <w:t>задолженности</w:t>
            </w:r>
            <w:r>
              <w:rPr>
                <w:spacing w:val="-7"/>
              </w:rPr>
              <w:t xml:space="preserve"> </w:t>
            </w:r>
            <w:r>
              <w:t>в</w:t>
            </w:r>
            <w:r>
              <w:rPr>
                <w:spacing w:val="-5"/>
              </w:rPr>
              <w:t xml:space="preserve"> </w:t>
            </w:r>
            <w:r>
              <w:rPr>
                <w:spacing w:val="-2"/>
              </w:rPr>
              <w:t>краткосрочную</w:t>
            </w:r>
          </w:p>
        </w:tc>
        <w:tc>
          <w:tcPr>
            <w:tcW w:w="1983" w:type="dxa"/>
          </w:tcPr>
          <w:p w:rsidR="00CA7C4B" w:rsidRDefault="003C2382">
            <w:pPr>
              <w:pStyle w:val="TableParagraph"/>
              <w:spacing w:before="41"/>
              <w:ind w:left="45"/>
            </w:pPr>
            <w:r>
              <w:t>Пункт</w:t>
            </w:r>
            <w:r>
              <w:rPr>
                <w:spacing w:val="-3"/>
              </w:rPr>
              <w:t xml:space="preserve"> </w:t>
            </w:r>
            <w:r>
              <w:t>6</w:t>
            </w:r>
            <w:r>
              <w:rPr>
                <w:spacing w:val="-2"/>
              </w:rPr>
              <w:t xml:space="preserve"> </w:t>
            </w:r>
            <w:r>
              <w:t>ПБУ</w:t>
            </w:r>
            <w:r>
              <w:rPr>
                <w:spacing w:val="-2"/>
              </w:rPr>
              <w:t xml:space="preserve"> 15/01</w:t>
            </w:r>
          </w:p>
        </w:tc>
      </w:tr>
      <w:tr w:rsidR="00CA7C4B">
        <w:trPr>
          <w:trHeight w:val="1100"/>
        </w:trPr>
        <w:tc>
          <w:tcPr>
            <w:tcW w:w="7657" w:type="dxa"/>
          </w:tcPr>
          <w:p w:rsidR="00CA7C4B" w:rsidRDefault="003C2382">
            <w:pPr>
              <w:pStyle w:val="TableParagraph"/>
              <w:spacing w:before="44" w:line="250" w:lineRule="exact"/>
              <w:ind w:left="100"/>
              <w:rPr>
                <w:b/>
              </w:rPr>
            </w:pPr>
            <w:r>
              <w:rPr>
                <w:b/>
              </w:rPr>
              <w:t>3.9.</w:t>
            </w:r>
            <w:r>
              <w:rPr>
                <w:b/>
                <w:spacing w:val="-5"/>
              </w:rPr>
              <w:t xml:space="preserve"> </w:t>
            </w:r>
            <w:r>
              <w:rPr>
                <w:b/>
              </w:rPr>
              <w:t>Оценка</w:t>
            </w:r>
            <w:r>
              <w:rPr>
                <w:b/>
                <w:spacing w:val="-4"/>
              </w:rPr>
              <w:t xml:space="preserve"> </w:t>
            </w:r>
            <w:r>
              <w:rPr>
                <w:b/>
              </w:rPr>
              <w:t>финансовых</w:t>
            </w:r>
            <w:r>
              <w:rPr>
                <w:b/>
                <w:spacing w:val="-8"/>
              </w:rPr>
              <w:t xml:space="preserve"> </w:t>
            </w:r>
            <w:r>
              <w:rPr>
                <w:b/>
              </w:rPr>
              <w:t>вложений</w:t>
            </w:r>
            <w:r>
              <w:rPr>
                <w:b/>
                <w:spacing w:val="-4"/>
              </w:rPr>
              <w:t xml:space="preserve"> </w:t>
            </w:r>
            <w:r>
              <w:rPr>
                <w:b/>
              </w:rPr>
              <w:t>при</w:t>
            </w:r>
            <w:r>
              <w:rPr>
                <w:b/>
                <w:spacing w:val="-3"/>
              </w:rPr>
              <w:t xml:space="preserve"> </w:t>
            </w:r>
            <w:r>
              <w:rPr>
                <w:b/>
                <w:spacing w:val="-2"/>
              </w:rPr>
              <w:t>поступлении:</w:t>
            </w:r>
          </w:p>
          <w:p w:rsidR="00CA7C4B" w:rsidRDefault="003C2382">
            <w:pPr>
              <w:pStyle w:val="TableParagraph"/>
              <w:numPr>
                <w:ilvl w:val="0"/>
                <w:numId w:val="10"/>
              </w:numPr>
              <w:tabs>
                <w:tab w:val="left" w:pos="224"/>
              </w:tabs>
              <w:spacing w:line="250" w:lineRule="exact"/>
              <w:ind w:left="224" w:hanging="124"/>
            </w:pPr>
            <w:r>
              <w:t>по</w:t>
            </w:r>
            <w:r>
              <w:rPr>
                <w:spacing w:val="-6"/>
              </w:rPr>
              <w:t xml:space="preserve"> </w:t>
            </w:r>
            <w:r>
              <w:t>первоначальной</w:t>
            </w:r>
            <w:r>
              <w:rPr>
                <w:spacing w:val="-6"/>
              </w:rPr>
              <w:t xml:space="preserve"> </w:t>
            </w:r>
            <w:r>
              <w:rPr>
                <w:spacing w:val="-2"/>
              </w:rPr>
              <w:t>стоимости.</w:t>
            </w:r>
          </w:p>
          <w:p w:rsidR="00CA7C4B" w:rsidRDefault="003C2382">
            <w:pPr>
              <w:pStyle w:val="TableParagraph"/>
              <w:spacing w:before="6" w:line="250" w:lineRule="exact"/>
              <w:ind w:left="45"/>
              <w:rPr>
                <w:b/>
              </w:rPr>
            </w:pPr>
            <w:r>
              <w:rPr>
                <w:b/>
              </w:rPr>
              <w:t>Оценка</w:t>
            </w:r>
            <w:r>
              <w:rPr>
                <w:b/>
                <w:spacing w:val="-5"/>
              </w:rPr>
              <w:t xml:space="preserve"> </w:t>
            </w:r>
            <w:r>
              <w:rPr>
                <w:b/>
              </w:rPr>
              <w:t>финансовых</w:t>
            </w:r>
            <w:r>
              <w:rPr>
                <w:b/>
                <w:spacing w:val="-8"/>
              </w:rPr>
              <w:t xml:space="preserve"> </w:t>
            </w:r>
            <w:r>
              <w:rPr>
                <w:b/>
              </w:rPr>
              <w:t>вложений</w:t>
            </w:r>
            <w:r>
              <w:rPr>
                <w:b/>
                <w:spacing w:val="-7"/>
              </w:rPr>
              <w:t xml:space="preserve"> </w:t>
            </w:r>
            <w:r>
              <w:rPr>
                <w:b/>
              </w:rPr>
              <w:t>при</w:t>
            </w:r>
            <w:r>
              <w:rPr>
                <w:b/>
                <w:spacing w:val="-6"/>
              </w:rPr>
              <w:t xml:space="preserve"> </w:t>
            </w:r>
            <w:r>
              <w:rPr>
                <w:b/>
                <w:spacing w:val="-2"/>
              </w:rPr>
              <w:t>выбытии:</w:t>
            </w:r>
          </w:p>
          <w:p w:rsidR="00CA7C4B" w:rsidRDefault="003C2382">
            <w:pPr>
              <w:pStyle w:val="TableParagraph"/>
              <w:numPr>
                <w:ilvl w:val="0"/>
                <w:numId w:val="10"/>
              </w:numPr>
              <w:tabs>
                <w:tab w:val="left" w:pos="171"/>
              </w:tabs>
              <w:spacing w:line="250" w:lineRule="exact"/>
              <w:ind w:left="171"/>
            </w:pPr>
            <w:r>
              <w:t>по</w:t>
            </w:r>
            <w:r>
              <w:rPr>
                <w:spacing w:val="-4"/>
              </w:rPr>
              <w:t xml:space="preserve"> </w:t>
            </w:r>
            <w:r>
              <w:t>методу</w:t>
            </w:r>
            <w:r>
              <w:rPr>
                <w:spacing w:val="-2"/>
              </w:rPr>
              <w:t xml:space="preserve"> </w:t>
            </w:r>
            <w:r>
              <w:rPr>
                <w:spacing w:val="-4"/>
              </w:rPr>
              <w:t>ФИФО</w:t>
            </w:r>
          </w:p>
        </w:tc>
        <w:tc>
          <w:tcPr>
            <w:tcW w:w="1983" w:type="dxa"/>
          </w:tcPr>
          <w:p w:rsidR="00CA7C4B" w:rsidRDefault="003C2382">
            <w:pPr>
              <w:pStyle w:val="TableParagraph"/>
              <w:spacing w:before="39"/>
              <w:ind w:left="45" w:right="133"/>
            </w:pPr>
            <w:r>
              <w:t>Пункт</w:t>
            </w:r>
            <w:r>
              <w:rPr>
                <w:spacing w:val="-14"/>
              </w:rPr>
              <w:t xml:space="preserve"> </w:t>
            </w:r>
            <w:r>
              <w:t>26</w:t>
            </w:r>
            <w:r>
              <w:rPr>
                <w:spacing w:val="-14"/>
              </w:rPr>
              <w:t xml:space="preserve"> </w:t>
            </w:r>
            <w:r>
              <w:t xml:space="preserve">ПБУ </w:t>
            </w:r>
            <w:r>
              <w:rPr>
                <w:spacing w:val="-2"/>
              </w:rPr>
              <w:t>19/02</w:t>
            </w:r>
          </w:p>
        </w:tc>
      </w:tr>
      <w:tr w:rsidR="00CA7C4B">
        <w:trPr>
          <w:trHeight w:val="913"/>
        </w:trPr>
        <w:tc>
          <w:tcPr>
            <w:tcW w:w="7657" w:type="dxa"/>
          </w:tcPr>
          <w:p w:rsidR="00CA7C4B" w:rsidRDefault="003C2382">
            <w:pPr>
              <w:pStyle w:val="TableParagraph"/>
              <w:spacing w:before="44" w:line="251" w:lineRule="exact"/>
              <w:ind w:left="100"/>
              <w:rPr>
                <w:b/>
              </w:rPr>
            </w:pPr>
            <w:r>
              <w:rPr>
                <w:b/>
              </w:rPr>
              <w:t>3.10.</w:t>
            </w:r>
            <w:r>
              <w:rPr>
                <w:b/>
                <w:spacing w:val="-8"/>
              </w:rPr>
              <w:t xml:space="preserve"> </w:t>
            </w:r>
            <w:hyperlink r:id="rId128">
              <w:r>
                <w:rPr>
                  <w:b/>
                </w:rPr>
                <w:t>Учёт</w:t>
              </w:r>
              <w:r>
                <w:rPr>
                  <w:b/>
                  <w:spacing w:val="-7"/>
                </w:rPr>
                <w:t xml:space="preserve"> </w:t>
              </w:r>
              <w:r>
                <w:rPr>
                  <w:b/>
                </w:rPr>
                <w:t>материальных</w:t>
              </w:r>
              <w:r>
                <w:rPr>
                  <w:b/>
                  <w:spacing w:val="-6"/>
                </w:rPr>
                <w:t xml:space="preserve"> </w:t>
              </w:r>
              <w:r>
                <w:rPr>
                  <w:b/>
                  <w:spacing w:val="-2"/>
                </w:rPr>
                <w:t>ценностей</w:t>
              </w:r>
            </w:hyperlink>
            <w:r>
              <w:rPr>
                <w:b/>
                <w:spacing w:val="-2"/>
              </w:rPr>
              <w:t>:</w:t>
            </w:r>
          </w:p>
          <w:p w:rsidR="00CA7C4B" w:rsidRDefault="003C2382">
            <w:pPr>
              <w:pStyle w:val="TableParagraph"/>
              <w:spacing w:line="251" w:lineRule="exact"/>
              <w:ind w:left="100"/>
            </w:pPr>
            <w:r>
              <w:t>-</w:t>
            </w:r>
            <w:r>
              <w:rPr>
                <w:spacing w:val="-7"/>
              </w:rPr>
              <w:t xml:space="preserve"> </w:t>
            </w:r>
            <w:r>
              <w:t>без</w:t>
            </w:r>
            <w:r>
              <w:rPr>
                <w:spacing w:val="-4"/>
              </w:rPr>
              <w:t xml:space="preserve"> </w:t>
            </w:r>
            <w:r>
              <w:t>использования</w:t>
            </w:r>
            <w:r>
              <w:rPr>
                <w:spacing w:val="-4"/>
              </w:rPr>
              <w:t xml:space="preserve"> </w:t>
            </w:r>
            <w:r>
              <w:t>счетов</w:t>
            </w:r>
            <w:r>
              <w:rPr>
                <w:spacing w:val="-5"/>
              </w:rPr>
              <w:t xml:space="preserve"> </w:t>
            </w:r>
            <w:r>
              <w:t>15</w:t>
            </w:r>
            <w:r>
              <w:rPr>
                <w:spacing w:val="-3"/>
              </w:rPr>
              <w:t xml:space="preserve"> </w:t>
            </w:r>
            <w:r>
              <w:t>и</w:t>
            </w:r>
            <w:r>
              <w:rPr>
                <w:spacing w:val="-4"/>
              </w:rPr>
              <w:t xml:space="preserve"> </w:t>
            </w:r>
            <w:r>
              <w:rPr>
                <w:spacing w:val="-5"/>
              </w:rPr>
              <w:t>16</w:t>
            </w:r>
          </w:p>
        </w:tc>
        <w:tc>
          <w:tcPr>
            <w:tcW w:w="1983" w:type="dxa"/>
          </w:tcPr>
          <w:p w:rsidR="00CA7C4B" w:rsidRDefault="003C2382">
            <w:pPr>
              <w:pStyle w:val="TableParagraph"/>
              <w:spacing w:before="39"/>
              <w:ind w:left="45" w:right="118"/>
            </w:pPr>
            <w:hyperlink r:id="rId129">
              <w:r>
                <w:t>Инструкция</w:t>
              </w:r>
            </w:hyperlink>
            <w:r>
              <w:t xml:space="preserve"> по применению</w:t>
            </w:r>
            <w:r>
              <w:rPr>
                <w:spacing w:val="-14"/>
              </w:rPr>
              <w:t xml:space="preserve"> </w:t>
            </w:r>
            <w:r>
              <w:t xml:space="preserve">плана </w:t>
            </w:r>
            <w:r>
              <w:rPr>
                <w:spacing w:val="-2"/>
              </w:rPr>
              <w:t>счетов</w:t>
            </w:r>
          </w:p>
        </w:tc>
      </w:tr>
      <w:tr w:rsidR="00CA7C4B">
        <w:trPr>
          <w:trHeight w:val="596"/>
        </w:trPr>
        <w:tc>
          <w:tcPr>
            <w:tcW w:w="7657" w:type="dxa"/>
          </w:tcPr>
          <w:p w:rsidR="00CA7C4B" w:rsidRDefault="003C2382">
            <w:pPr>
              <w:pStyle w:val="TableParagraph"/>
              <w:spacing w:before="44" w:line="250" w:lineRule="exact"/>
              <w:ind w:left="155"/>
              <w:rPr>
                <w:b/>
              </w:rPr>
            </w:pPr>
            <w:r>
              <w:rPr>
                <w:b/>
              </w:rPr>
              <w:t>3.11.</w:t>
            </w:r>
            <w:r>
              <w:rPr>
                <w:b/>
                <w:spacing w:val="-3"/>
              </w:rPr>
              <w:t xml:space="preserve"> </w:t>
            </w:r>
            <w:r>
              <w:rPr>
                <w:b/>
              </w:rPr>
              <w:t>Способ</w:t>
            </w:r>
            <w:r>
              <w:rPr>
                <w:b/>
                <w:spacing w:val="-3"/>
              </w:rPr>
              <w:t xml:space="preserve"> </w:t>
            </w:r>
            <w:r>
              <w:rPr>
                <w:b/>
              </w:rPr>
              <w:t>оценки</w:t>
            </w:r>
            <w:r>
              <w:rPr>
                <w:b/>
                <w:spacing w:val="-2"/>
              </w:rPr>
              <w:t xml:space="preserve"> </w:t>
            </w:r>
            <w:r>
              <w:rPr>
                <w:b/>
              </w:rPr>
              <w:t>запасов</w:t>
            </w:r>
            <w:r>
              <w:rPr>
                <w:b/>
                <w:spacing w:val="-5"/>
              </w:rPr>
              <w:t xml:space="preserve"> </w:t>
            </w:r>
            <w:r>
              <w:rPr>
                <w:b/>
              </w:rPr>
              <w:t>при</w:t>
            </w:r>
            <w:r>
              <w:rPr>
                <w:b/>
                <w:spacing w:val="-2"/>
              </w:rPr>
              <w:t xml:space="preserve"> </w:t>
            </w:r>
            <w:r>
              <w:rPr>
                <w:b/>
              </w:rPr>
              <w:t>отпуске</w:t>
            </w:r>
            <w:r>
              <w:rPr>
                <w:b/>
                <w:spacing w:val="-5"/>
              </w:rPr>
              <w:t xml:space="preserve"> </w:t>
            </w:r>
            <w:r>
              <w:rPr>
                <w:b/>
              </w:rPr>
              <w:t>в</w:t>
            </w:r>
            <w:r>
              <w:rPr>
                <w:b/>
                <w:spacing w:val="-2"/>
              </w:rPr>
              <w:t xml:space="preserve"> производство:</w:t>
            </w:r>
          </w:p>
          <w:p w:rsidR="00CA7C4B" w:rsidRDefault="003C2382">
            <w:pPr>
              <w:pStyle w:val="TableParagraph"/>
              <w:spacing w:line="250" w:lineRule="exact"/>
              <w:ind w:left="100"/>
            </w:pPr>
            <w:r>
              <w:t>-</w:t>
            </w:r>
            <w:r>
              <w:rPr>
                <w:spacing w:val="-4"/>
              </w:rPr>
              <w:t xml:space="preserve"> ФИФО</w:t>
            </w:r>
          </w:p>
        </w:tc>
        <w:tc>
          <w:tcPr>
            <w:tcW w:w="1983" w:type="dxa"/>
          </w:tcPr>
          <w:p w:rsidR="00CA7C4B" w:rsidRDefault="003C2382">
            <w:pPr>
              <w:pStyle w:val="TableParagraph"/>
              <w:spacing w:before="39"/>
              <w:ind w:left="45" w:right="200"/>
            </w:pPr>
            <w:r>
              <w:t>Пункт</w:t>
            </w:r>
            <w:r>
              <w:rPr>
                <w:spacing w:val="-14"/>
              </w:rPr>
              <w:t xml:space="preserve"> </w:t>
            </w:r>
            <w:r>
              <w:t>27</w:t>
            </w:r>
            <w:r>
              <w:rPr>
                <w:spacing w:val="-14"/>
              </w:rPr>
              <w:t xml:space="preserve"> </w:t>
            </w:r>
            <w:r>
              <w:t>ПБУ 5/01, НК РФ</w:t>
            </w:r>
          </w:p>
        </w:tc>
      </w:tr>
      <w:tr w:rsidR="00CA7C4B">
        <w:trPr>
          <w:trHeight w:val="849"/>
        </w:trPr>
        <w:tc>
          <w:tcPr>
            <w:tcW w:w="7657" w:type="dxa"/>
          </w:tcPr>
          <w:p w:rsidR="00CA7C4B" w:rsidRDefault="003C2382">
            <w:pPr>
              <w:pStyle w:val="TableParagraph"/>
              <w:spacing w:before="44" w:line="250" w:lineRule="exact"/>
              <w:ind w:left="100"/>
              <w:rPr>
                <w:b/>
              </w:rPr>
            </w:pPr>
            <w:r>
              <w:rPr>
                <w:b/>
              </w:rPr>
              <w:t>3.12.</w:t>
            </w:r>
            <w:r>
              <w:rPr>
                <w:b/>
                <w:spacing w:val="-12"/>
              </w:rPr>
              <w:t xml:space="preserve"> </w:t>
            </w:r>
            <w:r>
              <w:rPr>
                <w:b/>
              </w:rPr>
              <w:t>Учёт</w:t>
            </w:r>
            <w:r>
              <w:rPr>
                <w:b/>
                <w:spacing w:val="-9"/>
              </w:rPr>
              <w:t xml:space="preserve"> </w:t>
            </w:r>
            <w:r>
              <w:rPr>
                <w:b/>
              </w:rPr>
              <w:t>транспортно-заготовительных</w:t>
            </w:r>
            <w:r>
              <w:rPr>
                <w:b/>
                <w:spacing w:val="-10"/>
              </w:rPr>
              <w:t xml:space="preserve"> </w:t>
            </w:r>
            <w:r>
              <w:rPr>
                <w:b/>
                <w:spacing w:val="-2"/>
              </w:rPr>
              <w:t>расходов:</w:t>
            </w:r>
          </w:p>
          <w:p w:rsidR="00CA7C4B" w:rsidRDefault="003C2382">
            <w:pPr>
              <w:pStyle w:val="TableParagraph"/>
              <w:spacing w:line="250" w:lineRule="exact"/>
              <w:ind w:left="100"/>
            </w:pPr>
            <w:r>
              <w:t>-</w:t>
            </w:r>
            <w:r>
              <w:rPr>
                <w:spacing w:val="-8"/>
              </w:rPr>
              <w:t xml:space="preserve"> </w:t>
            </w:r>
            <w:r>
              <w:t>включение</w:t>
            </w:r>
            <w:r>
              <w:rPr>
                <w:spacing w:val="-3"/>
              </w:rPr>
              <w:t xml:space="preserve"> </w:t>
            </w:r>
            <w:r>
              <w:t>затрат</w:t>
            </w:r>
            <w:r>
              <w:rPr>
                <w:spacing w:val="-5"/>
              </w:rPr>
              <w:t xml:space="preserve"> </w:t>
            </w:r>
            <w:r>
              <w:t>в</w:t>
            </w:r>
            <w:r>
              <w:rPr>
                <w:spacing w:val="-5"/>
              </w:rPr>
              <w:t xml:space="preserve"> </w:t>
            </w:r>
            <w:r>
              <w:t>фактическую</w:t>
            </w:r>
            <w:r>
              <w:rPr>
                <w:spacing w:val="-2"/>
              </w:rPr>
              <w:t xml:space="preserve"> себестоимость</w:t>
            </w:r>
          </w:p>
        </w:tc>
        <w:tc>
          <w:tcPr>
            <w:tcW w:w="1983" w:type="dxa"/>
          </w:tcPr>
          <w:p w:rsidR="00CA7C4B" w:rsidRDefault="003C2382">
            <w:pPr>
              <w:pStyle w:val="TableParagraph"/>
              <w:spacing w:before="39"/>
              <w:ind w:left="45"/>
            </w:pPr>
            <w:r>
              <w:t>Пункт 83 Методи- ческих</w:t>
            </w:r>
            <w:r>
              <w:rPr>
                <w:spacing w:val="-14"/>
              </w:rPr>
              <w:t xml:space="preserve"> </w:t>
            </w:r>
            <w:r>
              <w:t>указаний</w:t>
            </w:r>
            <w:r>
              <w:rPr>
                <w:spacing w:val="-14"/>
              </w:rPr>
              <w:t xml:space="preserve"> </w:t>
            </w:r>
            <w:r>
              <w:t>по учёту МПЗ</w:t>
            </w:r>
          </w:p>
        </w:tc>
      </w:tr>
      <w:tr w:rsidR="00CA7C4B">
        <w:trPr>
          <w:trHeight w:val="1355"/>
        </w:trPr>
        <w:tc>
          <w:tcPr>
            <w:tcW w:w="7657" w:type="dxa"/>
          </w:tcPr>
          <w:p w:rsidR="00CA7C4B" w:rsidRDefault="003C2382">
            <w:pPr>
              <w:pStyle w:val="TableParagraph"/>
              <w:spacing w:before="44" w:line="250" w:lineRule="exact"/>
              <w:ind w:left="100"/>
              <w:rPr>
                <w:b/>
              </w:rPr>
            </w:pPr>
            <w:r>
              <w:rPr>
                <w:b/>
              </w:rPr>
              <w:t>3.13.</w:t>
            </w:r>
            <w:r>
              <w:rPr>
                <w:b/>
                <w:spacing w:val="-10"/>
              </w:rPr>
              <w:t xml:space="preserve"> </w:t>
            </w:r>
            <w:r>
              <w:rPr>
                <w:b/>
              </w:rPr>
              <w:t>Оценка</w:t>
            </w:r>
            <w:r>
              <w:rPr>
                <w:b/>
                <w:spacing w:val="-6"/>
              </w:rPr>
              <w:t xml:space="preserve"> </w:t>
            </w:r>
            <w:r>
              <w:rPr>
                <w:b/>
              </w:rPr>
              <w:t>приобретаемых</w:t>
            </w:r>
            <w:r>
              <w:rPr>
                <w:b/>
                <w:spacing w:val="-7"/>
              </w:rPr>
              <w:t xml:space="preserve"> </w:t>
            </w:r>
            <w:hyperlink r:id="rId130">
              <w:r>
                <w:rPr>
                  <w:b/>
                  <w:spacing w:val="-2"/>
                </w:rPr>
                <w:t>запасов</w:t>
              </w:r>
            </w:hyperlink>
            <w:r>
              <w:rPr>
                <w:b/>
                <w:spacing w:val="-2"/>
              </w:rPr>
              <w:t>:</w:t>
            </w:r>
          </w:p>
          <w:p w:rsidR="00CA7C4B" w:rsidRDefault="003C2382">
            <w:pPr>
              <w:pStyle w:val="TableParagraph"/>
              <w:spacing w:line="250" w:lineRule="exact"/>
              <w:ind w:left="45"/>
            </w:pPr>
            <w:r>
              <w:t>для</w:t>
            </w:r>
            <w:r>
              <w:rPr>
                <w:spacing w:val="-4"/>
              </w:rPr>
              <w:t xml:space="preserve"> </w:t>
            </w:r>
            <w:r>
              <w:t>целей</w:t>
            </w:r>
            <w:r>
              <w:rPr>
                <w:spacing w:val="-6"/>
              </w:rPr>
              <w:t xml:space="preserve"> </w:t>
            </w:r>
            <w:r>
              <w:t>бухгалтерского</w:t>
            </w:r>
            <w:r>
              <w:rPr>
                <w:spacing w:val="-5"/>
              </w:rPr>
              <w:t xml:space="preserve"> </w:t>
            </w:r>
            <w:r>
              <w:rPr>
                <w:spacing w:val="-2"/>
              </w:rPr>
              <w:t>учета:</w:t>
            </w:r>
          </w:p>
          <w:p w:rsidR="00CA7C4B" w:rsidRDefault="003C2382">
            <w:pPr>
              <w:pStyle w:val="TableParagraph"/>
              <w:numPr>
                <w:ilvl w:val="0"/>
                <w:numId w:val="9"/>
              </w:numPr>
              <w:tabs>
                <w:tab w:val="left" w:pos="279"/>
              </w:tabs>
              <w:spacing w:before="1"/>
              <w:ind w:right="4890" w:firstLine="110"/>
            </w:pPr>
            <w:r>
              <w:t>по покупной стоимости; для</w:t>
            </w:r>
            <w:r>
              <w:rPr>
                <w:spacing w:val="-14"/>
              </w:rPr>
              <w:t xml:space="preserve"> </w:t>
            </w:r>
            <w:r>
              <w:t>целей</w:t>
            </w:r>
            <w:r>
              <w:rPr>
                <w:spacing w:val="-14"/>
              </w:rPr>
              <w:t xml:space="preserve"> </w:t>
            </w:r>
            <w:r>
              <w:t>налогообложения:</w:t>
            </w:r>
          </w:p>
          <w:p w:rsidR="00CA7C4B" w:rsidRDefault="003C2382">
            <w:pPr>
              <w:pStyle w:val="TableParagraph"/>
              <w:numPr>
                <w:ilvl w:val="0"/>
                <w:numId w:val="9"/>
              </w:numPr>
              <w:tabs>
                <w:tab w:val="left" w:pos="224"/>
              </w:tabs>
              <w:spacing w:line="251" w:lineRule="exact"/>
              <w:ind w:left="224" w:hanging="124"/>
            </w:pPr>
            <w:r>
              <w:t>по</w:t>
            </w:r>
            <w:r>
              <w:rPr>
                <w:spacing w:val="-1"/>
              </w:rPr>
              <w:t xml:space="preserve"> </w:t>
            </w:r>
            <w:r>
              <w:rPr>
                <w:spacing w:val="-2"/>
              </w:rPr>
              <w:t>себестоимости</w:t>
            </w:r>
          </w:p>
        </w:tc>
        <w:tc>
          <w:tcPr>
            <w:tcW w:w="1983" w:type="dxa"/>
          </w:tcPr>
          <w:p w:rsidR="00CA7C4B" w:rsidRDefault="003C2382">
            <w:pPr>
              <w:pStyle w:val="TableParagraph"/>
              <w:spacing w:before="39"/>
              <w:ind w:left="45"/>
            </w:pPr>
            <w:r>
              <w:t>Пункты</w:t>
            </w:r>
            <w:r>
              <w:rPr>
                <w:spacing w:val="-12"/>
              </w:rPr>
              <w:t xml:space="preserve"> </w:t>
            </w:r>
            <w:r>
              <w:t>6,</w:t>
            </w:r>
            <w:r>
              <w:rPr>
                <w:spacing w:val="-12"/>
              </w:rPr>
              <w:t xml:space="preserve"> </w:t>
            </w:r>
            <w:r>
              <w:t>13</w:t>
            </w:r>
            <w:r>
              <w:rPr>
                <w:spacing w:val="-12"/>
              </w:rPr>
              <w:t xml:space="preserve"> </w:t>
            </w:r>
            <w:r>
              <w:t>ПБУ 5/01, НК РФ</w:t>
            </w:r>
          </w:p>
        </w:tc>
      </w:tr>
      <w:tr w:rsidR="00CA7C4B">
        <w:trPr>
          <w:trHeight w:val="1100"/>
        </w:trPr>
        <w:tc>
          <w:tcPr>
            <w:tcW w:w="7657" w:type="dxa"/>
          </w:tcPr>
          <w:p w:rsidR="00CA7C4B" w:rsidRDefault="003C2382">
            <w:pPr>
              <w:pStyle w:val="TableParagraph"/>
              <w:spacing w:before="44" w:line="250" w:lineRule="exact"/>
              <w:ind w:left="100"/>
              <w:rPr>
                <w:b/>
              </w:rPr>
            </w:pPr>
            <w:r>
              <w:rPr>
                <w:b/>
              </w:rPr>
              <w:t>3.14.</w:t>
            </w:r>
            <w:r>
              <w:rPr>
                <w:b/>
                <w:spacing w:val="-6"/>
              </w:rPr>
              <w:t xml:space="preserve"> </w:t>
            </w:r>
            <w:hyperlink r:id="rId131">
              <w:r>
                <w:rPr>
                  <w:b/>
                </w:rPr>
                <w:t>Оценка</w:t>
              </w:r>
              <w:r>
                <w:rPr>
                  <w:b/>
                  <w:spacing w:val="-3"/>
                </w:rPr>
                <w:t xml:space="preserve"> </w:t>
              </w:r>
              <w:r>
                <w:rPr>
                  <w:b/>
                  <w:spacing w:val="-4"/>
                </w:rPr>
                <w:t>тары</w:t>
              </w:r>
            </w:hyperlink>
            <w:r>
              <w:rPr>
                <w:b/>
                <w:spacing w:val="-4"/>
              </w:rPr>
              <w:t>:</w:t>
            </w:r>
          </w:p>
          <w:p w:rsidR="00CA7C4B" w:rsidRDefault="003C2382">
            <w:pPr>
              <w:pStyle w:val="TableParagraph"/>
              <w:spacing w:line="250" w:lineRule="exact"/>
              <w:ind w:left="100"/>
            </w:pPr>
            <w:r>
              <w:t>-</w:t>
            </w:r>
            <w:r>
              <w:rPr>
                <w:spacing w:val="-6"/>
              </w:rPr>
              <w:t xml:space="preserve"> </w:t>
            </w:r>
            <w:r>
              <w:t>по</w:t>
            </w:r>
            <w:r>
              <w:rPr>
                <w:spacing w:val="-2"/>
              </w:rPr>
              <w:t xml:space="preserve"> </w:t>
            </w:r>
            <w:r>
              <w:t>фактической</w:t>
            </w:r>
            <w:r>
              <w:rPr>
                <w:spacing w:val="-4"/>
              </w:rPr>
              <w:t xml:space="preserve"> </w:t>
            </w:r>
            <w:r>
              <w:rPr>
                <w:spacing w:val="-2"/>
              </w:rPr>
              <w:t>себестоимости</w:t>
            </w:r>
          </w:p>
        </w:tc>
        <w:tc>
          <w:tcPr>
            <w:tcW w:w="1983" w:type="dxa"/>
          </w:tcPr>
          <w:p w:rsidR="00CA7C4B" w:rsidRDefault="003C2382">
            <w:pPr>
              <w:pStyle w:val="TableParagraph"/>
              <w:spacing w:before="39"/>
              <w:ind w:left="45" w:right="85"/>
            </w:pPr>
            <w:r>
              <w:t>Пункты 166, 182 Методических</w:t>
            </w:r>
            <w:r>
              <w:rPr>
                <w:spacing w:val="-14"/>
              </w:rPr>
              <w:t xml:space="preserve"> </w:t>
            </w:r>
            <w:r>
              <w:t xml:space="preserve">ука- заний по учёту </w:t>
            </w:r>
            <w:r>
              <w:rPr>
                <w:spacing w:val="-4"/>
              </w:rPr>
              <w:t>МПЗ</w:t>
            </w:r>
          </w:p>
        </w:tc>
      </w:tr>
      <w:tr w:rsidR="00CA7C4B">
        <w:trPr>
          <w:trHeight w:val="1607"/>
        </w:trPr>
        <w:tc>
          <w:tcPr>
            <w:tcW w:w="7657" w:type="dxa"/>
          </w:tcPr>
          <w:p w:rsidR="00CA7C4B" w:rsidRDefault="003C2382">
            <w:pPr>
              <w:pStyle w:val="TableParagraph"/>
              <w:spacing w:before="44" w:line="250" w:lineRule="exact"/>
              <w:ind w:left="45"/>
              <w:rPr>
                <w:b/>
              </w:rPr>
            </w:pPr>
            <w:r>
              <w:rPr>
                <w:b/>
              </w:rPr>
              <w:t>3.15.</w:t>
            </w:r>
            <w:r>
              <w:rPr>
                <w:b/>
                <w:spacing w:val="-4"/>
              </w:rPr>
              <w:t xml:space="preserve"> </w:t>
            </w:r>
            <w:r>
              <w:rPr>
                <w:b/>
              </w:rPr>
              <w:t>Оценка</w:t>
            </w:r>
            <w:r>
              <w:rPr>
                <w:b/>
                <w:spacing w:val="-5"/>
              </w:rPr>
              <w:t xml:space="preserve"> </w:t>
            </w:r>
            <w:r>
              <w:rPr>
                <w:b/>
              </w:rPr>
              <w:t>незавершённого</w:t>
            </w:r>
            <w:r>
              <w:rPr>
                <w:b/>
                <w:spacing w:val="-2"/>
              </w:rPr>
              <w:t xml:space="preserve"> производства:</w:t>
            </w:r>
          </w:p>
          <w:p w:rsidR="00CA7C4B" w:rsidRDefault="003C2382">
            <w:pPr>
              <w:pStyle w:val="TableParagraph"/>
              <w:spacing w:line="250" w:lineRule="exact"/>
              <w:ind w:left="155"/>
            </w:pPr>
            <w:r>
              <w:t>-</w:t>
            </w:r>
            <w:r>
              <w:rPr>
                <w:spacing w:val="-7"/>
              </w:rPr>
              <w:t xml:space="preserve"> </w:t>
            </w:r>
            <w:r>
              <w:t>по</w:t>
            </w:r>
            <w:r>
              <w:rPr>
                <w:spacing w:val="-3"/>
              </w:rPr>
              <w:t xml:space="preserve"> </w:t>
            </w:r>
            <w:r>
              <w:t>стоимости</w:t>
            </w:r>
            <w:r>
              <w:rPr>
                <w:spacing w:val="-3"/>
              </w:rPr>
              <w:t xml:space="preserve"> </w:t>
            </w:r>
            <w:r>
              <w:t>сырья,</w:t>
            </w:r>
            <w:r>
              <w:rPr>
                <w:spacing w:val="-4"/>
              </w:rPr>
              <w:t xml:space="preserve"> </w:t>
            </w:r>
            <w:r>
              <w:t>материалов,</w:t>
            </w:r>
            <w:r>
              <w:rPr>
                <w:spacing w:val="-3"/>
              </w:rPr>
              <w:t xml:space="preserve"> </w:t>
            </w:r>
            <w:r>
              <w:rPr>
                <w:spacing w:val="-2"/>
              </w:rPr>
              <w:t>полуфабрикатов</w:t>
            </w:r>
          </w:p>
        </w:tc>
        <w:tc>
          <w:tcPr>
            <w:tcW w:w="1983" w:type="dxa"/>
          </w:tcPr>
          <w:p w:rsidR="00CA7C4B" w:rsidRDefault="003C2382">
            <w:pPr>
              <w:pStyle w:val="TableParagraph"/>
              <w:spacing w:before="39"/>
              <w:ind w:left="45" w:right="133"/>
            </w:pPr>
            <w:r>
              <w:t>Пункт</w:t>
            </w:r>
            <w:r>
              <w:rPr>
                <w:spacing w:val="-10"/>
              </w:rPr>
              <w:t xml:space="preserve"> </w:t>
            </w:r>
            <w:r>
              <w:t>64</w:t>
            </w:r>
            <w:r>
              <w:rPr>
                <w:spacing w:val="-10"/>
              </w:rPr>
              <w:t xml:space="preserve"> </w:t>
            </w:r>
            <w:r>
              <w:t xml:space="preserve">Положе- ния по ведению </w:t>
            </w:r>
            <w:r>
              <w:rPr>
                <w:spacing w:val="-2"/>
              </w:rPr>
              <w:t xml:space="preserve">бухгалтерского </w:t>
            </w:r>
            <w:r>
              <w:t>учета</w:t>
            </w:r>
            <w:r>
              <w:rPr>
                <w:spacing w:val="-14"/>
              </w:rPr>
              <w:t xml:space="preserve"> </w:t>
            </w:r>
            <w:r>
              <w:t>и</w:t>
            </w:r>
            <w:r>
              <w:rPr>
                <w:spacing w:val="-14"/>
              </w:rPr>
              <w:t xml:space="preserve"> </w:t>
            </w:r>
            <w:r>
              <w:t xml:space="preserve">бухгалтер- ской отчётности в </w:t>
            </w:r>
            <w:r>
              <w:rPr>
                <w:spacing w:val="-6"/>
              </w:rPr>
              <w:t>РФ</w:t>
            </w:r>
          </w:p>
        </w:tc>
      </w:tr>
      <w:tr w:rsidR="00CA7C4B">
        <w:trPr>
          <w:trHeight w:val="1861"/>
        </w:trPr>
        <w:tc>
          <w:tcPr>
            <w:tcW w:w="7657" w:type="dxa"/>
          </w:tcPr>
          <w:p w:rsidR="00CA7C4B" w:rsidRDefault="003C2382">
            <w:pPr>
              <w:pStyle w:val="TableParagraph"/>
              <w:spacing w:before="44" w:line="251" w:lineRule="exact"/>
              <w:ind w:left="45"/>
              <w:rPr>
                <w:b/>
              </w:rPr>
            </w:pPr>
            <w:r>
              <w:rPr>
                <w:b/>
              </w:rPr>
              <w:t>3.16.</w:t>
            </w:r>
            <w:r>
              <w:rPr>
                <w:b/>
                <w:spacing w:val="-9"/>
              </w:rPr>
              <w:t xml:space="preserve"> </w:t>
            </w:r>
            <w:r>
              <w:rPr>
                <w:b/>
              </w:rPr>
              <w:t>Распределение</w:t>
            </w:r>
            <w:r>
              <w:rPr>
                <w:b/>
                <w:spacing w:val="-7"/>
              </w:rPr>
              <w:t xml:space="preserve"> </w:t>
            </w:r>
            <w:r>
              <w:rPr>
                <w:b/>
              </w:rPr>
              <w:t>косвенных</w:t>
            </w:r>
            <w:r>
              <w:rPr>
                <w:b/>
                <w:spacing w:val="-7"/>
              </w:rPr>
              <w:t xml:space="preserve"> </w:t>
            </w:r>
            <w:r>
              <w:rPr>
                <w:b/>
                <w:spacing w:val="-2"/>
              </w:rPr>
              <w:t>расходов:</w:t>
            </w:r>
          </w:p>
          <w:p w:rsidR="00CA7C4B" w:rsidRDefault="003C2382">
            <w:pPr>
              <w:pStyle w:val="TableParagraph"/>
              <w:numPr>
                <w:ilvl w:val="0"/>
                <w:numId w:val="8"/>
              </w:numPr>
              <w:tabs>
                <w:tab w:val="left" w:pos="224"/>
              </w:tabs>
              <w:ind w:right="170" w:firstLine="55"/>
              <w:rPr>
                <w:i/>
              </w:rPr>
            </w:pPr>
            <w:r>
              <w:t>распределение расходов на продажу (закрытие счета 44 «Расходы на прода- жу»)</w:t>
            </w:r>
            <w:r>
              <w:rPr>
                <w:spacing w:val="-6"/>
              </w:rPr>
              <w:t xml:space="preserve"> </w:t>
            </w:r>
            <w:r>
              <w:t>производится</w:t>
            </w:r>
            <w:r>
              <w:rPr>
                <w:spacing w:val="-8"/>
              </w:rPr>
              <w:t xml:space="preserve"> </w:t>
            </w:r>
            <w:r>
              <w:t>пропорционально</w:t>
            </w:r>
            <w:r>
              <w:rPr>
                <w:spacing w:val="-7"/>
              </w:rPr>
              <w:t xml:space="preserve"> </w:t>
            </w:r>
            <w:r>
              <w:t>реализованной</w:t>
            </w:r>
            <w:r>
              <w:rPr>
                <w:spacing w:val="-8"/>
              </w:rPr>
              <w:t xml:space="preserve"> </w:t>
            </w:r>
            <w:r>
              <w:t>продукции,</w:t>
            </w:r>
            <w:r>
              <w:rPr>
                <w:spacing w:val="-7"/>
              </w:rPr>
              <w:t xml:space="preserve"> </w:t>
            </w:r>
            <w:r>
              <w:t xml:space="preserve">утверждается в </w:t>
            </w:r>
            <w:r>
              <w:rPr>
                <w:i/>
              </w:rPr>
              <w:t>приложении (6);</w:t>
            </w:r>
          </w:p>
          <w:p w:rsidR="00CA7C4B" w:rsidRDefault="003C2382">
            <w:pPr>
              <w:pStyle w:val="TableParagraph"/>
              <w:numPr>
                <w:ilvl w:val="0"/>
                <w:numId w:val="8"/>
              </w:numPr>
              <w:tabs>
                <w:tab w:val="left" w:pos="169"/>
              </w:tabs>
              <w:ind w:right="70" w:firstLine="0"/>
              <w:rPr>
                <w:i/>
              </w:rPr>
            </w:pPr>
            <w:r>
              <w:t>распределение</w:t>
            </w:r>
            <w:r>
              <w:rPr>
                <w:spacing w:val="-7"/>
              </w:rPr>
              <w:t xml:space="preserve"> </w:t>
            </w:r>
            <w:r>
              <w:t>общепроизводственных</w:t>
            </w:r>
            <w:r>
              <w:rPr>
                <w:spacing w:val="-7"/>
              </w:rPr>
              <w:t xml:space="preserve"> </w:t>
            </w:r>
            <w:r>
              <w:t>и</w:t>
            </w:r>
            <w:r>
              <w:rPr>
                <w:spacing w:val="-7"/>
              </w:rPr>
              <w:t xml:space="preserve"> </w:t>
            </w:r>
            <w:r>
              <w:t>общехозяйственных</w:t>
            </w:r>
            <w:r>
              <w:rPr>
                <w:spacing w:val="-7"/>
              </w:rPr>
              <w:t xml:space="preserve"> </w:t>
            </w:r>
            <w:r>
              <w:t>расходов</w:t>
            </w:r>
            <w:r>
              <w:rPr>
                <w:spacing w:val="-7"/>
              </w:rPr>
              <w:t xml:space="preserve"> </w:t>
            </w:r>
            <w:r>
              <w:t xml:space="preserve">произ- водится пропорционально расходам на оплату труда, утверждается в </w:t>
            </w:r>
            <w:r>
              <w:rPr>
                <w:i/>
              </w:rPr>
              <w:t>приложе- нии (7)</w:t>
            </w:r>
          </w:p>
        </w:tc>
        <w:tc>
          <w:tcPr>
            <w:tcW w:w="1983" w:type="dxa"/>
          </w:tcPr>
          <w:p w:rsidR="00CA7C4B" w:rsidRDefault="003C2382">
            <w:pPr>
              <w:pStyle w:val="TableParagraph"/>
              <w:spacing w:before="39"/>
              <w:ind w:left="45"/>
            </w:pPr>
            <w:r>
              <w:t>НК</w:t>
            </w:r>
            <w:r>
              <w:rPr>
                <w:spacing w:val="-3"/>
              </w:rPr>
              <w:t xml:space="preserve"> </w:t>
            </w:r>
            <w:r>
              <w:rPr>
                <w:spacing w:val="-5"/>
              </w:rPr>
              <w:t>РФ</w:t>
            </w:r>
          </w:p>
        </w:tc>
      </w:tr>
      <w:tr w:rsidR="00CA7C4B">
        <w:trPr>
          <w:trHeight w:val="1101"/>
        </w:trPr>
        <w:tc>
          <w:tcPr>
            <w:tcW w:w="7657" w:type="dxa"/>
          </w:tcPr>
          <w:p w:rsidR="00CA7C4B" w:rsidRDefault="003C2382">
            <w:pPr>
              <w:pStyle w:val="TableParagraph"/>
              <w:spacing w:before="44" w:line="250" w:lineRule="exact"/>
              <w:ind w:left="45"/>
              <w:rPr>
                <w:b/>
              </w:rPr>
            </w:pPr>
            <w:r>
              <w:rPr>
                <w:b/>
              </w:rPr>
              <w:t>3.17.</w:t>
            </w:r>
            <w:r>
              <w:rPr>
                <w:b/>
                <w:spacing w:val="-6"/>
              </w:rPr>
              <w:t xml:space="preserve"> </w:t>
            </w:r>
            <w:r>
              <w:rPr>
                <w:b/>
              </w:rPr>
              <w:t>Порядок</w:t>
            </w:r>
            <w:r>
              <w:rPr>
                <w:b/>
                <w:spacing w:val="-6"/>
              </w:rPr>
              <w:t xml:space="preserve"> </w:t>
            </w:r>
            <w:r>
              <w:rPr>
                <w:b/>
              </w:rPr>
              <w:t>признания</w:t>
            </w:r>
            <w:r>
              <w:rPr>
                <w:b/>
                <w:spacing w:val="-6"/>
              </w:rPr>
              <w:t xml:space="preserve"> </w:t>
            </w:r>
            <w:r>
              <w:rPr>
                <w:b/>
                <w:spacing w:val="-2"/>
              </w:rPr>
              <w:t>выручки:</w:t>
            </w:r>
          </w:p>
          <w:p w:rsidR="00CA7C4B" w:rsidRDefault="003C2382">
            <w:pPr>
              <w:pStyle w:val="TableParagraph"/>
              <w:spacing w:line="242" w:lineRule="auto"/>
              <w:ind w:left="45"/>
            </w:pPr>
            <w:r>
              <w:t>в</w:t>
            </w:r>
            <w:r>
              <w:rPr>
                <w:spacing w:val="-5"/>
              </w:rPr>
              <w:t xml:space="preserve"> </w:t>
            </w:r>
            <w:r>
              <w:t>бухгалтерском</w:t>
            </w:r>
            <w:r>
              <w:rPr>
                <w:spacing w:val="-5"/>
              </w:rPr>
              <w:t xml:space="preserve"> </w:t>
            </w:r>
            <w:r>
              <w:t>учёте:</w:t>
            </w:r>
            <w:r>
              <w:rPr>
                <w:spacing w:val="-3"/>
              </w:rPr>
              <w:t xml:space="preserve"> </w:t>
            </w:r>
            <w:r>
              <w:t>по</w:t>
            </w:r>
            <w:r>
              <w:rPr>
                <w:spacing w:val="-4"/>
              </w:rPr>
              <w:t xml:space="preserve"> </w:t>
            </w:r>
            <w:r>
              <w:t>принципу</w:t>
            </w:r>
            <w:r>
              <w:rPr>
                <w:spacing w:val="-6"/>
              </w:rPr>
              <w:t xml:space="preserve"> </w:t>
            </w:r>
            <w:r>
              <w:t>временной</w:t>
            </w:r>
            <w:r>
              <w:rPr>
                <w:spacing w:val="-4"/>
              </w:rPr>
              <w:t xml:space="preserve"> </w:t>
            </w:r>
            <w:r>
              <w:t>определённости</w:t>
            </w:r>
            <w:r>
              <w:rPr>
                <w:spacing w:val="-7"/>
              </w:rPr>
              <w:t xml:space="preserve"> </w:t>
            </w:r>
            <w:r>
              <w:t>фактов</w:t>
            </w:r>
            <w:r>
              <w:rPr>
                <w:spacing w:val="-5"/>
              </w:rPr>
              <w:t xml:space="preserve"> </w:t>
            </w:r>
            <w:r>
              <w:t>хозяй- ственной деятельности;</w:t>
            </w:r>
          </w:p>
          <w:p w:rsidR="00CA7C4B" w:rsidRDefault="003C2382">
            <w:pPr>
              <w:pStyle w:val="TableParagraph"/>
              <w:spacing w:line="248" w:lineRule="exact"/>
              <w:ind w:left="45"/>
            </w:pPr>
            <w:r>
              <w:t>в</w:t>
            </w:r>
            <w:r>
              <w:rPr>
                <w:spacing w:val="-5"/>
              </w:rPr>
              <w:t xml:space="preserve"> </w:t>
            </w:r>
            <w:r>
              <w:t>налоговом</w:t>
            </w:r>
            <w:r>
              <w:rPr>
                <w:spacing w:val="-4"/>
              </w:rPr>
              <w:t xml:space="preserve"> </w:t>
            </w:r>
            <w:r>
              <w:t>учёте:</w:t>
            </w:r>
            <w:r>
              <w:rPr>
                <w:spacing w:val="-2"/>
              </w:rPr>
              <w:t xml:space="preserve"> </w:t>
            </w:r>
            <w:r>
              <w:t>по</w:t>
            </w:r>
            <w:r>
              <w:rPr>
                <w:spacing w:val="-4"/>
              </w:rPr>
              <w:t xml:space="preserve"> </w:t>
            </w:r>
            <w:r>
              <w:t>методу</w:t>
            </w:r>
            <w:r>
              <w:rPr>
                <w:spacing w:val="-5"/>
              </w:rPr>
              <w:t xml:space="preserve"> </w:t>
            </w:r>
            <w:r>
              <w:rPr>
                <w:spacing w:val="-2"/>
              </w:rPr>
              <w:t>начисления</w:t>
            </w:r>
          </w:p>
        </w:tc>
        <w:tc>
          <w:tcPr>
            <w:tcW w:w="1983" w:type="dxa"/>
          </w:tcPr>
          <w:p w:rsidR="00CA7C4B" w:rsidRDefault="003C2382">
            <w:pPr>
              <w:pStyle w:val="TableParagraph"/>
              <w:spacing w:before="39"/>
              <w:ind w:left="45" w:right="804"/>
            </w:pPr>
            <w:r>
              <w:t>ПБУ</w:t>
            </w:r>
            <w:r>
              <w:rPr>
                <w:spacing w:val="-14"/>
              </w:rPr>
              <w:t xml:space="preserve"> </w:t>
            </w:r>
            <w:r>
              <w:t>1/2008 НК РФ</w:t>
            </w:r>
          </w:p>
        </w:tc>
      </w:tr>
      <w:tr w:rsidR="00CA7C4B">
        <w:trPr>
          <w:trHeight w:val="848"/>
        </w:trPr>
        <w:tc>
          <w:tcPr>
            <w:tcW w:w="7657" w:type="dxa"/>
          </w:tcPr>
          <w:p w:rsidR="00CA7C4B" w:rsidRDefault="003C2382">
            <w:pPr>
              <w:pStyle w:val="TableParagraph"/>
              <w:spacing w:before="46" w:line="250" w:lineRule="exact"/>
              <w:ind w:left="100"/>
              <w:rPr>
                <w:b/>
              </w:rPr>
            </w:pPr>
            <w:r>
              <w:rPr>
                <w:b/>
              </w:rPr>
              <w:t>3.18.</w:t>
            </w:r>
            <w:r>
              <w:rPr>
                <w:b/>
                <w:spacing w:val="-5"/>
              </w:rPr>
              <w:t xml:space="preserve"> </w:t>
            </w:r>
            <w:r>
              <w:rPr>
                <w:b/>
              </w:rPr>
              <w:t>Учёт</w:t>
            </w:r>
            <w:r>
              <w:rPr>
                <w:b/>
                <w:spacing w:val="-4"/>
              </w:rPr>
              <w:t xml:space="preserve"> </w:t>
            </w:r>
            <w:r>
              <w:rPr>
                <w:b/>
              </w:rPr>
              <w:t>выпуска</w:t>
            </w:r>
            <w:r>
              <w:rPr>
                <w:b/>
                <w:spacing w:val="-4"/>
              </w:rPr>
              <w:t xml:space="preserve"> </w:t>
            </w:r>
            <w:r>
              <w:rPr>
                <w:b/>
              </w:rPr>
              <w:t>готовой</w:t>
            </w:r>
            <w:r>
              <w:rPr>
                <w:b/>
                <w:spacing w:val="-2"/>
              </w:rPr>
              <w:t xml:space="preserve"> продукции:</w:t>
            </w:r>
          </w:p>
          <w:p w:rsidR="00CA7C4B" w:rsidRDefault="003C2382">
            <w:pPr>
              <w:pStyle w:val="TableParagraph"/>
              <w:spacing w:line="250" w:lineRule="exact"/>
              <w:ind w:left="100"/>
              <w:rPr>
                <w:i/>
              </w:rPr>
            </w:pPr>
            <w:r>
              <w:t>-</w:t>
            </w:r>
            <w:r>
              <w:rPr>
                <w:spacing w:val="-10"/>
              </w:rPr>
              <w:t xml:space="preserve"> </w:t>
            </w:r>
            <w:r>
              <w:t>без</w:t>
            </w:r>
            <w:r>
              <w:rPr>
                <w:spacing w:val="-4"/>
              </w:rPr>
              <w:t xml:space="preserve"> </w:t>
            </w:r>
            <w:r>
              <w:t>использования</w:t>
            </w:r>
            <w:r>
              <w:rPr>
                <w:spacing w:val="-4"/>
              </w:rPr>
              <w:t xml:space="preserve"> </w:t>
            </w:r>
            <w:r>
              <w:t>счета</w:t>
            </w:r>
            <w:r>
              <w:rPr>
                <w:spacing w:val="-4"/>
              </w:rPr>
              <w:t xml:space="preserve"> </w:t>
            </w:r>
            <w:r>
              <w:t>40.</w:t>
            </w:r>
            <w:r>
              <w:rPr>
                <w:spacing w:val="-3"/>
              </w:rPr>
              <w:t xml:space="preserve"> </w:t>
            </w:r>
            <w:r>
              <w:t>Форма</w:t>
            </w:r>
            <w:r>
              <w:rPr>
                <w:spacing w:val="-5"/>
              </w:rPr>
              <w:t xml:space="preserve"> </w:t>
            </w:r>
            <w:r>
              <w:t>расчёта</w:t>
            </w:r>
            <w:r>
              <w:rPr>
                <w:spacing w:val="-3"/>
              </w:rPr>
              <w:t xml:space="preserve"> </w:t>
            </w:r>
            <w:r>
              <w:t>утверждается</w:t>
            </w:r>
            <w:r>
              <w:rPr>
                <w:spacing w:val="-4"/>
              </w:rPr>
              <w:t xml:space="preserve"> </w:t>
            </w:r>
            <w:r>
              <w:t>в</w:t>
            </w:r>
            <w:r>
              <w:rPr>
                <w:spacing w:val="-4"/>
              </w:rPr>
              <w:t xml:space="preserve"> </w:t>
            </w:r>
            <w:r>
              <w:rPr>
                <w:i/>
              </w:rPr>
              <w:t>приложении</w:t>
            </w:r>
            <w:r>
              <w:rPr>
                <w:i/>
                <w:spacing w:val="-3"/>
              </w:rPr>
              <w:t xml:space="preserve"> </w:t>
            </w:r>
            <w:r>
              <w:rPr>
                <w:i/>
                <w:spacing w:val="-5"/>
              </w:rPr>
              <w:t>(9)</w:t>
            </w:r>
          </w:p>
        </w:tc>
        <w:tc>
          <w:tcPr>
            <w:tcW w:w="1983" w:type="dxa"/>
          </w:tcPr>
          <w:p w:rsidR="00CA7C4B" w:rsidRDefault="003C2382">
            <w:pPr>
              <w:pStyle w:val="TableParagraph"/>
              <w:spacing w:before="41"/>
              <w:ind w:left="45" w:right="77"/>
            </w:pPr>
            <w:r>
              <w:t>Инструкция по применению</w:t>
            </w:r>
            <w:r>
              <w:rPr>
                <w:spacing w:val="-14"/>
              </w:rPr>
              <w:t xml:space="preserve"> </w:t>
            </w:r>
            <w:r>
              <w:t xml:space="preserve">Плана </w:t>
            </w:r>
            <w:r>
              <w:rPr>
                <w:spacing w:val="-2"/>
              </w:rPr>
              <w:t>счетов</w:t>
            </w:r>
          </w:p>
        </w:tc>
      </w:tr>
      <w:tr w:rsidR="00CA7C4B">
        <w:trPr>
          <w:trHeight w:val="1103"/>
        </w:trPr>
        <w:tc>
          <w:tcPr>
            <w:tcW w:w="7657" w:type="dxa"/>
          </w:tcPr>
          <w:p w:rsidR="00CA7C4B" w:rsidRDefault="003C2382">
            <w:pPr>
              <w:pStyle w:val="TableParagraph"/>
              <w:spacing w:before="46" w:line="250" w:lineRule="exact"/>
              <w:ind w:left="100"/>
              <w:rPr>
                <w:b/>
              </w:rPr>
            </w:pPr>
            <w:r>
              <w:rPr>
                <w:b/>
              </w:rPr>
              <w:t>3.19</w:t>
            </w:r>
            <w:r>
              <w:rPr>
                <w:b/>
                <w:spacing w:val="50"/>
              </w:rPr>
              <w:t xml:space="preserve"> </w:t>
            </w:r>
            <w:hyperlink r:id="rId132">
              <w:r>
                <w:rPr>
                  <w:b/>
                </w:rPr>
                <w:t>Формирование</w:t>
              </w:r>
              <w:r>
                <w:rPr>
                  <w:b/>
                  <w:spacing w:val="-3"/>
                </w:rPr>
                <w:t xml:space="preserve"> </w:t>
              </w:r>
              <w:r>
                <w:rPr>
                  <w:b/>
                  <w:spacing w:val="-2"/>
                </w:rPr>
                <w:t>резервов</w:t>
              </w:r>
            </w:hyperlink>
            <w:r>
              <w:rPr>
                <w:b/>
                <w:spacing w:val="-2"/>
              </w:rPr>
              <w:t>:</w:t>
            </w:r>
          </w:p>
          <w:p w:rsidR="00CA7C4B" w:rsidRDefault="003C2382">
            <w:pPr>
              <w:pStyle w:val="TableParagraph"/>
              <w:numPr>
                <w:ilvl w:val="0"/>
                <w:numId w:val="7"/>
              </w:numPr>
              <w:tabs>
                <w:tab w:val="left" w:pos="224"/>
              </w:tabs>
              <w:ind w:right="3792" w:firstLine="55"/>
            </w:pPr>
            <w:r>
              <w:t>резервы</w:t>
            </w:r>
            <w:r>
              <w:rPr>
                <w:spacing w:val="-8"/>
              </w:rPr>
              <w:t xml:space="preserve"> </w:t>
            </w:r>
            <w:r>
              <w:t>создаются</w:t>
            </w:r>
            <w:r>
              <w:rPr>
                <w:spacing w:val="-9"/>
              </w:rPr>
              <w:t xml:space="preserve"> </w:t>
            </w:r>
            <w:r>
              <w:t>по</w:t>
            </w:r>
            <w:r>
              <w:rPr>
                <w:spacing w:val="-8"/>
              </w:rPr>
              <w:t xml:space="preserve"> </w:t>
            </w:r>
            <w:r>
              <w:t>видам</w:t>
            </w:r>
            <w:r>
              <w:rPr>
                <w:spacing w:val="-8"/>
              </w:rPr>
              <w:t xml:space="preserve"> </w:t>
            </w:r>
            <w:r>
              <w:t>резервов. В бухгалтерском и налоговом учёте:</w:t>
            </w:r>
          </w:p>
          <w:p w:rsidR="00CA7C4B" w:rsidRDefault="003C2382">
            <w:pPr>
              <w:pStyle w:val="TableParagraph"/>
              <w:numPr>
                <w:ilvl w:val="0"/>
                <w:numId w:val="7"/>
              </w:numPr>
              <w:tabs>
                <w:tab w:val="left" w:pos="171"/>
              </w:tabs>
              <w:ind w:left="171"/>
            </w:pPr>
            <w:r>
              <w:t>по</w:t>
            </w:r>
            <w:r>
              <w:rPr>
                <w:spacing w:val="-4"/>
              </w:rPr>
              <w:t xml:space="preserve"> </w:t>
            </w:r>
            <w:r>
              <w:t>сомнительным</w:t>
            </w:r>
            <w:r>
              <w:rPr>
                <w:spacing w:val="-6"/>
              </w:rPr>
              <w:t xml:space="preserve"> </w:t>
            </w:r>
            <w:r>
              <w:t>долгам.</w:t>
            </w:r>
            <w:r>
              <w:rPr>
                <w:spacing w:val="-4"/>
              </w:rPr>
              <w:t xml:space="preserve"> </w:t>
            </w:r>
            <w:r>
              <w:t>Расчёт</w:t>
            </w:r>
            <w:r>
              <w:rPr>
                <w:spacing w:val="-3"/>
              </w:rPr>
              <w:t xml:space="preserve"> </w:t>
            </w:r>
            <w:r>
              <w:t>по</w:t>
            </w:r>
            <w:r>
              <w:rPr>
                <w:spacing w:val="-6"/>
              </w:rPr>
              <w:t xml:space="preserve"> </w:t>
            </w:r>
            <w:r>
              <w:t>срокам</w:t>
            </w:r>
            <w:r>
              <w:rPr>
                <w:spacing w:val="-4"/>
              </w:rPr>
              <w:t xml:space="preserve"> </w:t>
            </w:r>
            <w:r>
              <w:rPr>
                <w:spacing w:val="-2"/>
              </w:rPr>
              <w:t>возникновения</w:t>
            </w:r>
          </w:p>
        </w:tc>
        <w:tc>
          <w:tcPr>
            <w:tcW w:w="1983" w:type="dxa"/>
          </w:tcPr>
          <w:p w:rsidR="00CA7C4B" w:rsidRDefault="003C2382">
            <w:pPr>
              <w:pStyle w:val="TableParagraph"/>
              <w:spacing w:before="41"/>
              <w:ind w:left="45" w:right="573"/>
            </w:pPr>
            <w:hyperlink r:id="rId133">
              <w:r>
                <w:t>ПБУ</w:t>
              </w:r>
            </w:hyperlink>
            <w:r>
              <w:rPr>
                <w:spacing w:val="-14"/>
              </w:rPr>
              <w:t xml:space="preserve"> </w:t>
            </w:r>
            <w:r>
              <w:t>(указать) НК РФ</w:t>
            </w:r>
          </w:p>
        </w:tc>
      </w:tr>
      <w:tr w:rsidR="00CA7C4B">
        <w:trPr>
          <w:trHeight w:val="1103"/>
        </w:trPr>
        <w:tc>
          <w:tcPr>
            <w:tcW w:w="7657" w:type="dxa"/>
          </w:tcPr>
          <w:p w:rsidR="00CA7C4B" w:rsidRDefault="003C2382">
            <w:pPr>
              <w:pStyle w:val="TableParagraph"/>
              <w:spacing w:before="44" w:line="250" w:lineRule="exact"/>
              <w:ind w:left="45"/>
              <w:rPr>
                <w:b/>
              </w:rPr>
            </w:pPr>
            <w:r>
              <w:rPr>
                <w:b/>
              </w:rPr>
              <w:t>3.20.</w:t>
            </w:r>
            <w:r>
              <w:rPr>
                <w:b/>
                <w:spacing w:val="-3"/>
              </w:rPr>
              <w:t xml:space="preserve"> </w:t>
            </w:r>
            <w:r>
              <w:rPr>
                <w:b/>
              </w:rPr>
              <w:t>Перечень</w:t>
            </w:r>
            <w:r>
              <w:rPr>
                <w:b/>
                <w:spacing w:val="-4"/>
              </w:rPr>
              <w:t xml:space="preserve"> </w:t>
            </w:r>
            <w:r>
              <w:rPr>
                <w:b/>
              </w:rPr>
              <w:t>прямых</w:t>
            </w:r>
            <w:r>
              <w:rPr>
                <w:b/>
                <w:spacing w:val="-4"/>
              </w:rPr>
              <w:t xml:space="preserve"> </w:t>
            </w:r>
            <w:r>
              <w:rPr>
                <w:b/>
                <w:spacing w:val="-2"/>
              </w:rPr>
              <w:t>расходов:</w:t>
            </w:r>
          </w:p>
          <w:p w:rsidR="00CA7C4B" w:rsidRDefault="003C2382">
            <w:pPr>
              <w:pStyle w:val="TableParagraph"/>
              <w:numPr>
                <w:ilvl w:val="0"/>
                <w:numId w:val="6"/>
              </w:numPr>
              <w:tabs>
                <w:tab w:val="left" w:pos="224"/>
              </w:tabs>
              <w:spacing w:line="250" w:lineRule="exact"/>
              <w:ind w:left="224" w:hanging="124"/>
            </w:pPr>
            <w:r>
              <w:t>на</w:t>
            </w:r>
            <w:r>
              <w:rPr>
                <w:spacing w:val="-3"/>
              </w:rPr>
              <w:t xml:space="preserve"> </w:t>
            </w:r>
            <w:r>
              <w:t>сырье</w:t>
            </w:r>
            <w:r>
              <w:rPr>
                <w:spacing w:val="-2"/>
              </w:rPr>
              <w:t xml:space="preserve"> </w:t>
            </w:r>
            <w:r>
              <w:t>и</w:t>
            </w:r>
            <w:r>
              <w:rPr>
                <w:spacing w:val="-2"/>
              </w:rPr>
              <w:t xml:space="preserve"> </w:t>
            </w:r>
            <w:r>
              <w:t>основные</w:t>
            </w:r>
            <w:r>
              <w:rPr>
                <w:spacing w:val="-2"/>
              </w:rPr>
              <w:t xml:space="preserve"> материалы;</w:t>
            </w:r>
          </w:p>
          <w:p w:rsidR="00CA7C4B" w:rsidRDefault="003C2382">
            <w:pPr>
              <w:pStyle w:val="TableParagraph"/>
              <w:numPr>
                <w:ilvl w:val="0"/>
                <w:numId w:val="6"/>
              </w:numPr>
              <w:tabs>
                <w:tab w:val="left" w:pos="224"/>
              </w:tabs>
              <w:spacing w:before="1" w:line="252" w:lineRule="exact"/>
              <w:ind w:left="224" w:hanging="124"/>
            </w:pPr>
            <w:r>
              <w:t>покупные</w:t>
            </w:r>
            <w:r>
              <w:rPr>
                <w:spacing w:val="-3"/>
              </w:rPr>
              <w:t xml:space="preserve"> </w:t>
            </w:r>
            <w:r>
              <w:t>изделия</w:t>
            </w:r>
            <w:r>
              <w:rPr>
                <w:spacing w:val="-2"/>
              </w:rPr>
              <w:t xml:space="preserve"> </w:t>
            </w:r>
            <w:r>
              <w:t>и</w:t>
            </w:r>
            <w:r>
              <w:rPr>
                <w:spacing w:val="-2"/>
              </w:rPr>
              <w:t xml:space="preserve"> полуфабрикаты;</w:t>
            </w:r>
          </w:p>
          <w:p w:rsidR="00CA7C4B" w:rsidRDefault="003C2382">
            <w:pPr>
              <w:pStyle w:val="TableParagraph"/>
              <w:numPr>
                <w:ilvl w:val="0"/>
                <w:numId w:val="6"/>
              </w:numPr>
              <w:tabs>
                <w:tab w:val="left" w:pos="224"/>
              </w:tabs>
              <w:spacing w:line="252" w:lineRule="exact"/>
              <w:ind w:left="224" w:hanging="124"/>
            </w:pPr>
            <w:r>
              <w:t>оплату</w:t>
            </w:r>
            <w:r>
              <w:rPr>
                <w:spacing w:val="-10"/>
              </w:rPr>
              <w:t xml:space="preserve"> </w:t>
            </w:r>
            <w:r>
              <w:t>труда</w:t>
            </w:r>
            <w:r>
              <w:rPr>
                <w:spacing w:val="-5"/>
              </w:rPr>
              <w:t xml:space="preserve"> </w:t>
            </w:r>
            <w:r>
              <w:t>основных</w:t>
            </w:r>
            <w:r>
              <w:rPr>
                <w:spacing w:val="-4"/>
              </w:rPr>
              <w:t xml:space="preserve"> </w:t>
            </w:r>
            <w:r>
              <w:t>производственных</w:t>
            </w:r>
            <w:r>
              <w:rPr>
                <w:spacing w:val="-5"/>
              </w:rPr>
              <w:t xml:space="preserve"> </w:t>
            </w:r>
            <w:r>
              <w:t>рабочих</w:t>
            </w:r>
            <w:r>
              <w:rPr>
                <w:spacing w:val="-5"/>
              </w:rPr>
              <w:t xml:space="preserve"> </w:t>
            </w:r>
            <w:r>
              <w:t>(с</w:t>
            </w:r>
            <w:r>
              <w:rPr>
                <w:spacing w:val="-4"/>
              </w:rPr>
              <w:t xml:space="preserve"> </w:t>
            </w:r>
            <w:r>
              <w:rPr>
                <w:spacing w:val="-2"/>
              </w:rPr>
              <w:t>отчислениями)</w:t>
            </w:r>
          </w:p>
        </w:tc>
        <w:tc>
          <w:tcPr>
            <w:tcW w:w="1983" w:type="dxa"/>
          </w:tcPr>
          <w:p w:rsidR="00CA7C4B" w:rsidRDefault="003C2382">
            <w:pPr>
              <w:pStyle w:val="TableParagraph"/>
              <w:spacing w:before="39"/>
              <w:ind w:left="100"/>
            </w:pPr>
            <w:r>
              <w:t>НК</w:t>
            </w:r>
            <w:r>
              <w:rPr>
                <w:spacing w:val="-3"/>
              </w:rPr>
              <w:t xml:space="preserve"> </w:t>
            </w:r>
            <w:r>
              <w:rPr>
                <w:spacing w:val="-5"/>
              </w:rPr>
              <w:t>РФ</w:t>
            </w:r>
          </w:p>
        </w:tc>
      </w:tr>
    </w:tbl>
    <w:p w:rsidR="00CA7C4B" w:rsidRDefault="00CA7C4B">
      <w:pPr>
        <w:sectPr w:rsidR="00CA7C4B">
          <w:type w:val="continuous"/>
          <w:pgSz w:w="11910" w:h="16840"/>
          <w:pgMar w:top="1100" w:right="800" w:bottom="1119" w:left="800" w:header="0" w:footer="631" w:gutter="0"/>
          <w:cols w:space="720"/>
        </w:sectPr>
      </w:pPr>
    </w:p>
    <w:tbl>
      <w:tblPr>
        <w:tblStyle w:val="TableNormal"/>
        <w:tblW w:w="0" w:type="auto"/>
        <w:tblInd w:w="3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7657"/>
        <w:gridCol w:w="1983"/>
      </w:tblGrid>
      <w:tr w:rsidR="00CA7C4B">
        <w:trPr>
          <w:trHeight w:val="366"/>
        </w:trPr>
        <w:tc>
          <w:tcPr>
            <w:tcW w:w="9640" w:type="dxa"/>
            <w:gridSpan w:val="2"/>
          </w:tcPr>
          <w:p w:rsidR="00CA7C4B" w:rsidRDefault="003C2382">
            <w:pPr>
              <w:pStyle w:val="TableParagraph"/>
              <w:spacing w:before="46"/>
              <w:ind w:left="2911"/>
              <w:rPr>
                <w:b/>
                <w:sz w:val="24"/>
              </w:rPr>
            </w:pPr>
            <w:r>
              <w:rPr>
                <w:b/>
                <w:sz w:val="24"/>
              </w:rPr>
              <w:lastRenderedPageBreak/>
              <w:t>4.</w:t>
            </w:r>
            <w:r>
              <w:rPr>
                <w:b/>
                <w:spacing w:val="29"/>
                <w:sz w:val="24"/>
              </w:rPr>
              <w:t xml:space="preserve">  </w:t>
            </w:r>
            <w:r>
              <w:rPr>
                <w:b/>
                <w:sz w:val="24"/>
              </w:rPr>
              <w:t>СИСТЕМА</w:t>
            </w:r>
            <w:r>
              <w:rPr>
                <w:b/>
                <w:spacing w:val="-2"/>
                <w:sz w:val="24"/>
              </w:rPr>
              <w:t xml:space="preserve"> </w:t>
            </w:r>
            <w:r>
              <w:rPr>
                <w:b/>
                <w:sz w:val="24"/>
              </w:rPr>
              <w:t>ВНУТРЕННЕГО</w:t>
            </w:r>
            <w:r>
              <w:rPr>
                <w:b/>
                <w:spacing w:val="-1"/>
                <w:sz w:val="24"/>
              </w:rPr>
              <w:t xml:space="preserve"> </w:t>
            </w:r>
            <w:r>
              <w:rPr>
                <w:b/>
                <w:spacing w:val="-2"/>
                <w:sz w:val="24"/>
              </w:rPr>
              <w:t>КОНТРОЛЯ:</w:t>
            </w:r>
          </w:p>
        </w:tc>
      </w:tr>
      <w:tr w:rsidR="00CA7C4B">
        <w:trPr>
          <w:trHeight w:val="597"/>
        </w:trPr>
        <w:tc>
          <w:tcPr>
            <w:tcW w:w="7657" w:type="dxa"/>
          </w:tcPr>
          <w:p w:rsidR="00CA7C4B" w:rsidRDefault="003C2382">
            <w:pPr>
              <w:pStyle w:val="TableParagraph"/>
              <w:spacing w:before="44" w:line="251" w:lineRule="exact"/>
              <w:ind w:left="45"/>
              <w:rPr>
                <w:b/>
              </w:rPr>
            </w:pPr>
            <w:r>
              <w:rPr>
                <w:b/>
              </w:rPr>
              <w:t>4.1.</w:t>
            </w:r>
            <w:r>
              <w:rPr>
                <w:b/>
                <w:spacing w:val="-4"/>
              </w:rPr>
              <w:t xml:space="preserve"> </w:t>
            </w:r>
            <w:r>
              <w:rPr>
                <w:b/>
              </w:rPr>
              <w:t>Объекты</w:t>
            </w:r>
            <w:r>
              <w:rPr>
                <w:b/>
                <w:spacing w:val="-4"/>
              </w:rPr>
              <w:t xml:space="preserve"> </w:t>
            </w:r>
            <w:r>
              <w:rPr>
                <w:b/>
                <w:spacing w:val="-2"/>
              </w:rPr>
              <w:t>контроля:</w:t>
            </w:r>
          </w:p>
          <w:p w:rsidR="00CA7C4B" w:rsidRDefault="003C2382">
            <w:pPr>
              <w:pStyle w:val="TableParagraph"/>
              <w:spacing w:line="251" w:lineRule="exact"/>
              <w:ind w:left="45"/>
            </w:pPr>
            <w:r>
              <w:t>-</w:t>
            </w:r>
            <w:r>
              <w:rPr>
                <w:spacing w:val="-10"/>
              </w:rPr>
              <w:t xml:space="preserve"> </w:t>
            </w:r>
            <w:r>
              <w:t>объекты</w:t>
            </w:r>
            <w:r>
              <w:rPr>
                <w:spacing w:val="-4"/>
              </w:rPr>
              <w:t xml:space="preserve"> </w:t>
            </w:r>
            <w:r>
              <w:t>бухгалтерского</w:t>
            </w:r>
            <w:r>
              <w:rPr>
                <w:spacing w:val="-6"/>
              </w:rPr>
              <w:t xml:space="preserve"> </w:t>
            </w:r>
            <w:r>
              <w:t>и</w:t>
            </w:r>
            <w:r>
              <w:rPr>
                <w:spacing w:val="-4"/>
              </w:rPr>
              <w:t xml:space="preserve"> </w:t>
            </w:r>
            <w:r>
              <w:t>налогового</w:t>
            </w:r>
            <w:r>
              <w:rPr>
                <w:spacing w:val="-3"/>
              </w:rPr>
              <w:t xml:space="preserve"> </w:t>
            </w:r>
            <w:r>
              <w:rPr>
                <w:spacing w:val="-2"/>
              </w:rPr>
              <w:t>учета</w:t>
            </w:r>
          </w:p>
        </w:tc>
        <w:tc>
          <w:tcPr>
            <w:tcW w:w="1983" w:type="dxa"/>
          </w:tcPr>
          <w:p w:rsidR="00CA7C4B" w:rsidRDefault="003C2382">
            <w:pPr>
              <w:pStyle w:val="TableParagraph"/>
              <w:spacing w:before="39"/>
              <w:ind w:left="45"/>
            </w:pPr>
            <w:r>
              <w:t>Федеральный</w:t>
            </w:r>
            <w:r>
              <w:rPr>
                <w:spacing w:val="-9"/>
              </w:rPr>
              <w:t xml:space="preserve"> </w:t>
            </w:r>
            <w:r>
              <w:rPr>
                <w:spacing w:val="-4"/>
              </w:rPr>
              <w:t>закон</w:t>
            </w:r>
          </w:p>
          <w:p w:rsidR="00CA7C4B" w:rsidRDefault="003C2382">
            <w:pPr>
              <w:pStyle w:val="TableParagraph"/>
              <w:spacing w:before="2"/>
              <w:ind w:left="45"/>
            </w:pPr>
            <w:r>
              <w:t>№</w:t>
            </w:r>
            <w:r>
              <w:rPr>
                <w:spacing w:val="-2"/>
              </w:rPr>
              <w:t xml:space="preserve"> </w:t>
            </w:r>
            <w:r>
              <w:t>ФЗ-402,</w:t>
            </w:r>
            <w:r>
              <w:rPr>
                <w:spacing w:val="-1"/>
              </w:rPr>
              <w:t xml:space="preserve"> </w:t>
            </w:r>
            <w:r>
              <w:t>ст.</w:t>
            </w:r>
            <w:r>
              <w:rPr>
                <w:spacing w:val="-1"/>
              </w:rPr>
              <w:t xml:space="preserve"> </w:t>
            </w:r>
            <w:r>
              <w:rPr>
                <w:spacing w:val="-5"/>
              </w:rPr>
              <w:t>19</w:t>
            </w:r>
          </w:p>
        </w:tc>
      </w:tr>
      <w:tr w:rsidR="00CA7C4B">
        <w:trPr>
          <w:trHeight w:val="1103"/>
        </w:trPr>
        <w:tc>
          <w:tcPr>
            <w:tcW w:w="7657" w:type="dxa"/>
          </w:tcPr>
          <w:p w:rsidR="00CA7C4B" w:rsidRDefault="003C2382">
            <w:pPr>
              <w:pStyle w:val="TableParagraph"/>
              <w:spacing w:before="44" w:line="250" w:lineRule="exact"/>
              <w:ind w:left="45"/>
              <w:rPr>
                <w:b/>
              </w:rPr>
            </w:pPr>
            <w:r>
              <w:rPr>
                <w:b/>
              </w:rPr>
              <w:t>4.2.</w:t>
            </w:r>
            <w:r>
              <w:rPr>
                <w:b/>
                <w:spacing w:val="-2"/>
              </w:rPr>
              <w:t xml:space="preserve"> </w:t>
            </w:r>
            <w:r>
              <w:rPr>
                <w:b/>
              </w:rPr>
              <w:t>Формы</w:t>
            </w:r>
            <w:r>
              <w:rPr>
                <w:b/>
                <w:spacing w:val="-1"/>
              </w:rPr>
              <w:t xml:space="preserve"> </w:t>
            </w:r>
            <w:r>
              <w:rPr>
                <w:b/>
                <w:spacing w:val="-2"/>
              </w:rPr>
              <w:t>контроля:</w:t>
            </w:r>
          </w:p>
          <w:p w:rsidR="00CA7C4B" w:rsidRDefault="003C2382">
            <w:pPr>
              <w:pStyle w:val="TableParagraph"/>
              <w:spacing w:line="250" w:lineRule="exact"/>
              <w:ind w:left="45"/>
            </w:pPr>
            <w:r>
              <w:rPr>
                <w:spacing w:val="-2"/>
              </w:rPr>
              <w:t>-инвентаризация;</w:t>
            </w:r>
          </w:p>
          <w:p w:rsidR="00CA7C4B" w:rsidRDefault="003C2382">
            <w:pPr>
              <w:pStyle w:val="TableParagraph"/>
              <w:numPr>
                <w:ilvl w:val="0"/>
                <w:numId w:val="3"/>
              </w:numPr>
              <w:tabs>
                <w:tab w:val="left" w:pos="169"/>
              </w:tabs>
              <w:spacing w:before="1" w:line="252" w:lineRule="exact"/>
              <w:ind w:left="169" w:hanging="124"/>
            </w:pPr>
            <w:r>
              <w:t>сверка</w:t>
            </w:r>
            <w:r>
              <w:rPr>
                <w:spacing w:val="1"/>
              </w:rPr>
              <w:t xml:space="preserve"> </w:t>
            </w:r>
            <w:r>
              <w:rPr>
                <w:spacing w:val="-2"/>
              </w:rPr>
              <w:t>расчётов;</w:t>
            </w:r>
          </w:p>
          <w:p w:rsidR="00CA7C4B" w:rsidRDefault="003C2382">
            <w:pPr>
              <w:pStyle w:val="TableParagraph"/>
              <w:numPr>
                <w:ilvl w:val="0"/>
                <w:numId w:val="3"/>
              </w:numPr>
              <w:tabs>
                <w:tab w:val="left" w:pos="171"/>
              </w:tabs>
              <w:spacing w:line="252" w:lineRule="exact"/>
              <w:ind w:left="171" w:hanging="126"/>
            </w:pPr>
            <w:r>
              <w:t>выборочные</w:t>
            </w:r>
            <w:r>
              <w:rPr>
                <w:spacing w:val="-3"/>
              </w:rPr>
              <w:t xml:space="preserve"> </w:t>
            </w:r>
            <w:r>
              <w:rPr>
                <w:spacing w:val="-2"/>
              </w:rPr>
              <w:t>проверки</w:t>
            </w:r>
          </w:p>
        </w:tc>
        <w:tc>
          <w:tcPr>
            <w:tcW w:w="1983" w:type="dxa"/>
          </w:tcPr>
          <w:p w:rsidR="00CA7C4B" w:rsidRDefault="003C2382">
            <w:pPr>
              <w:pStyle w:val="TableParagraph"/>
              <w:spacing w:before="39" w:line="252" w:lineRule="exact"/>
              <w:ind w:left="45"/>
            </w:pPr>
            <w:r>
              <w:t>Федеральный</w:t>
            </w:r>
            <w:r>
              <w:rPr>
                <w:spacing w:val="-9"/>
              </w:rPr>
              <w:t xml:space="preserve"> </w:t>
            </w:r>
            <w:r>
              <w:rPr>
                <w:spacing w:val="-4"/>
              </w:rPr>
              <w:t>закон</w:t>
            </w:r>
          </w:p>
          <w:p w:rsidR="00CA7C4B" w:rsidRDefault="003C2382">
            <w:pPr>
              <w:pStyle w:val="TableParagraph"/>
              <w:spacing w:line="252" w:lineRule="exact"/>
              <w:ind w:left="45"/>
            </w:pPr>
            <w:r>
              <w:t>№</w:t>
            </w:r>
            <w:r>
              <w:rPr>
                <w:spacing w:val="-2"/>
              </w:rPr>
              <w:t xml:space="preserve"> </w:t>
            </w:r>
            <w:r>
              <w:t>ФЗ-402,</w:t>
            </w:r>
            <w:r>
              <w:rPr>
                <w:spacing w:val="-1"/>
              </w:rPr>
              <w:t xml:space="preserve"> </w:t>
            </w:r>
            <w:r>
              <w:t>ст.</w:t>
            </w:r>
            <w:r>
              <w:rPr>
                <w:spacing w:val="-1"/>
              </w:rPr>
              <w:t xml:space="preserve"> </w:t>
            </w:r>
            <w:r>
              <w:rPr>
                <w:spacing w:val="-5"/>
              </w:rPr>
              <w:t>19</w:t>
            </w:r>
          </w:p>
        </w:tc>
      </w:tr>
    </w:tbl>
    <w:p w:rsidR="00CA7C4B" w:rsidRDefault="003C2382">
      <w:pPr>
        <w:pStyle w:val="a3"/>
        <w:spacing w:before="7"/>
        <w:ind w:right="339" w:firstLine="720"/>
      </w:pPr>
      <w:r>
        <w:t>Ответственность за составление учётной политики возлагается на главно- го бухгалтера (Шанина А. И.)</w:t>
      </w:r>
    </w:p>
    <w:p w:rsidR="00CA7C4B" w:rsidRDefault="003C2382">
      <w:pPr>
        <w:pStyle w:val="a3"/>
        <w:spacing w:before="321"/>
        <w:ind w:left="1053"/>
      </w:pPr>
      <w:r>
        <w:t>Директор</w:t>
      </w:r>
      <w:r>
        <w:rPr>
          <w:spacing w:val="-4"/>
        </w:rPr>
        <w:t xml:space="preserve"> </w:t>
      </w:r>
      <w:r>
        <w:t>ООО</w:t>
      </w:r>
      <w:r>
        <w:rPr>
          <w:spacing w:val="-7"/>
        </w:rPr>
        <w:t xml:space="preserve"> </w:t>
      </w:r>
      <w:r>
        <w:t>«Модерн»</w:t>
      </w:r>
      <w:r>
        <w:rPr>
          <w:spacing w:val="-6"/>
        </w:rPr>
        <w:t xml:space="preserve"> </w:t>
      </w:r>
      <w:r>
        <w:t>Морозов</w:t>
      </w:r>
      <w:r>
        <w:rPr>
          <w:spacing w:val="-6"/>
        </w:rPr>
        <w:t xml:space="preserve"> </w:t>
      </w:r>
      <w:r>
        <w:t>А.</w:t>
      </w:r>
      <w:r>
        <w:rPr>
          <w:spacing w:val="-6"/>
        </w:rPr>
        <w:t xml:space="preserve"> </w:t>
      </w:r>
      <w:r>
        <w:rPr>
          <w:spacing w:val="-7"/>
        </w:rPr>
        <w:t>А.</w:t>
      </w:r>
    </w:p>
    <w:p w:rsidR="00CA7C4B" w:rsidRDefault="00CA7C4B">
      <w:pPr>
        <w:pStyle w:val="a3"/>
        <w:ind w:left="0"/>
        <w:rPr>
          <w:sz w:val="20"/>
        </w:rPr>
      </w:pPr>
    </w:p>
    <w:p w:rsidR="00CA7C4B" w:rsidRDefault="003C2382">
      <w:pPr>
        <w:pStyle w:val="a3"/>
        <w:spacing w:before="156"/>
        <w:ind w:left="0"/>
        <w:rPr>
          <w:sz w:val="20"/>
        </w:rPr>
      </w:pPr>
      <w:r>
        <w:rPr>
          <w:noProof/>
          <w:lang w:eastAsia="ru-RU"/>
        </w:rPr>
        <mc:AlternateContent>
          <mc:Choice Requires="wps">
            <w:drawing>
              <wp:anchor distT="0" distB="0" distL="0" distR="0" simplePos="0" relativeHeight="251727360" behindDoc="1" locked="0" layoutInCell="1" allowOverlap="1">
                <wp:simplePos x="0" y="0"/>
                <wp:positionH relativeFrom="page">
                  <wp:posOffset>719327</wp:posOffset>
                </wp:positionH>
                <wp:positionV relativeFrom="paragraph">
                  <wp:posOffset>260892</wp:posOffset>
                </wp:positionV>
                <wp:extent cx="1778635" cy="1270"/>
                <wp:effectExtent l="0" t="0" r="0" b="0"/>
                <wp:wrapTopAndBottom/>
                <wp:docPr id="189" name="Graphic 1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8635" cy="1270"/>
                        </a:xfrm>
                        <a:custGeom>
                          <a:avLst/>
                          <a:gdLst/>
                          <a:ahLst/>
                          <a:cxnLst/>
                          <a:rect l="l" t="t" r="r" b="b"/>
                          <a:pathLst>
                            <a:path w="1778635">
                              <a:moveTo>
                                <a:pt x="0" y="0"/>
                              </a:moveTo>
                              <a:lnTo>
                                <a:pt x="17782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20.542728pt;width:140.050pt;height:.1pt;mso-position-horizontal-relative:page;mso-position-vertical-relative:paragraph;z-index:-15663104;mso-wrap-distance-left:0;mso-wrap-distance-right:0" id="docshape164" coordorigin="1133,411" coordsize="2801,0" path="m1133,411l3933,411e" filled="false" stroked="true" strokeweight=".569936pt" strokecolor="#000000">
                <v:path arrowok="t"/>
                <v:stroke dashstyle="solid"/>
                <w10:wrap type="topAndBottom"/>
              </v:shape>
            </w:pict>
          </mc:Fallback>
        </mc:AlternateContent>
      </w:r>
      <w:r>
        <w:rPr>
          <w:noProof/>
          <w:lang w:eastAsia="ru-RU"/>
        </w:rPr>
        <mc:AlternateContent>
          <mc:Choice Requires="wps">
            <w:drawing>
              <wp:anchor distT="0" distB="0" distL="0" distR="0" simplePos="0" relativeHeight="251728384" behindDoc="1" locked="0" layoutInCell="1" allowOverlap="1">
                <wp:simplePos x="0" y="0"/>
                <wp:positionH relativeFrom="page">
                  <wp:posOffset>2586569</wp:posOffset>
                </wp:positionH>
                <wp:positionV relativeFrom="paragraph">
                  <wp:posOffset>260892</wp:posOffset>
                </wp:positionV>
                <wp:extent cx="3821429" cy="1270"/>
                <wp:effectExtent l="0" t="0" r="0" b="0"/>
                <wp:wrapTopAndBottom/>
                <wp:docPr id="190" name="Graphic 1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21429" cy="1270"/>
                        </a:xfrm>
                        <a:custGeom>
                          <a:avLst/>
                          <a:gdLst/>
                          <a:ahLst/>
                          <a:cxnLst/>
                          <a:rect l="l" t="t" r="r" b="b"/>
                          <a:pathLst>
                            <a:path w="3821429">
                              <a:moveTo>
                                <a:pt x="0" y="0"/>
                              </a:moveTo>
                              <a:lnTo>
                                <a:pt x="3821140"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03.666885pt;margin-top:20.542728pt;width:300.9pt;height:.1pt;mso-position-horizontal-relative:page;mso-position-vertical-relative:paragraph;z-index:-15662592;mso-wrap-distance-left:0;mso-wrap-distance-right:0" id="docshape165" coordorigin="4073,411" coordsize="6018,0" path="m4073,411l10091,411e" filled="false" stroked="true" strokeweight=".569936pt" strokecolor="#000000">
                <v:path arrowok="t"/>
                <v:stroke dashstyle="solid"/>
                <w10:wrap type="topAndBottom"/>
              </v:shape>
            </w:pict>
          </mc:Fallback>
        </mc:AlternateContent>
      </w:r>
    </w:p>
    <w:p w:rsidR="00CA7C4B" w:rsidRDefault="003C2382">
      <w:pPr>
        <w:pStyle w:val="a3"/>
        <w:tabs>
          <w:tab w:val="left" w:pos="5222"/>
        </w:tabs>
        <w:spacing w:before="26"/>
        <w:ind w:left="1041"/>
      </w:pPr>
      <w:r>
        <w:rPr>
          <w:spacing w:val="-2"/>
        </w:rPr>
        <w:t>(Подпись)</w:t>
      </w:r>
      <w:r>
        <w:tab/>
        <w:t>(Расшифровка</w:t>
      </w:r>
      <w:r>
        <w:rPr>
          <w:spacing w:val="-10"/>
        </w:rPr>
        <w:t xml:space="preserve"> </w:t>
      </w:r>
      <w:r>
        <w:rPr>
          <w:spacing w:val="-2"/>
        </w:rPr>
        <w:t>подписи)</w:t>
      </w:r>
    </w:p>
    <w:p w:rsidR="00CA7C4B" w:rsidRDefault="00CA7C4B">
      <w:pPr>
        <w:sectPr w:rsidR="00CA7C4B">
          <w:type w:val="continuous"/>
          <w:pgSz w:w="11910" w:h="16840"/>
          <w:pgMar w:top="1100" w:right="800" w:bottom="820" w:left="800" w:header="0" w:footer="631" w:gutter="0"/>
          <w:cols w:space="720"/>
        </w:sectPr>
      </w:pPr>
    </w:p>
    <w:p w:rsidR="00CA7C4B" w:rsidRDefault="003C2382">
      <w:pPr>
        <w:pStyle w:val="a3"/>
        <w:spacing w:before="67"/>
        <w:ind w:left="0" w:right="333"/>
        <w:jc w:val="right"/>
      </w:pPr>
      <w:r>
        <w:lastRenderedPageBreak/>
        <w:t>Приложение</w:t>
      </w:r>
      <w:r>
        <w:rPr>
          <w:spacing w:val="-10"/>
        </w:rPr>
        <w:t xml:space="preserve"> 3</w:t>
      </w:r>
    </w:p>
    <w:p w:rsidR="00CA7C4B" w:rsidRDefault="003C2382">
      <w:pPr>
        <w:pStyle w:val="1"/>
        <w:spacing w:before="286" w:line="319" w:lineRule="exact"/>
        <w:ind w:right="1195"/>
      </w:pPr>
      <w:r>
        <w:t>ПРИКАЗ</w:t>
      </w:r>
      <w:r>
        <w:rPr>
          <w:spacing w:val="-2"/>
        </w:rPr>
        <w:t xml:space="preserve"> </w:t>
      </w:r>
      <w:r>
        <w:t>№</w:t>
      </w:r>
      <w:r>
        <w:rPr>
          <w:spacing w:val="-3"/>
        </w:rPr>
        <w:t xml:space="preserve"> </w:t>
      </w:r>
      <w:r>
        <w:rPr>
          <w:spacing w:val="-5"/>
        </w:rPr>
        <w:t>51</w:t>
      </w:r>
    </w:p>
    <w:p w:rsidR="00CA7C4B" w:rsidRDefault="003C2382">
      <w:pPr>
        <w:pStyle w:val="a3"/>
        <w:spacing w:line="319" w:lineRule="exact"/>
        <w:ind w:left="1194" w:right="1195"/>
        <w:jc w:val="center"/>
      </w:pPr>
      <w:r>
        <w:t>«О</w:t>
      </w:r>
      <w:r>
        <w:rPr>
          <w:spacing w:val="-6"/>
        </w:rPr>
        <w:t xml:space="preserve"> </w:t>
      </w:r>
      <w:r>
        <w:t>предоставлении</w:t>
      </w:r>
      <w:r>
        <w:rPr>
          <w:spacing w:val="-8"/>
        </w:rPr>
        <w:t xml:space="preserve"> </w:t>
      </w:r>
      <w:r>
        <w:t>права</w:t>
      </w:r>
      <w:r>
        <w:rPr>
          <w:spacing w:val="-4"/>
        </w:rPr>
        <w:t xml:space="preserve"> </w:t>
      </w:r>
      <w:r>
        <w:rPr>
          <w:spacing w:val="-2"/>
        </w:rPr>
        <w:t>подписи»</w:t>
      </w:r>
    </w:p>
    <w:p w:rsidR="00CA7C4B" w:rsidRDefault="00CA7C4B">
      <w:pPr>
        <w:pStyle w:val="a3"/>
        <w:spacing w:before="1"/>
        <w:ind w:left="0"/>
      </w:pPr>
    </w:p>
    <w:p w:rsidR="00CA7C4B" w:rsidRDefault="003C2382">
      <w:pPr>
        <w:pStyle w:val="a3"/>
        <w:ind w:left="1194" w:right="1193"/>
        <w:jc w:val="center"/>
      </w:pPr>
      <w:r>
        <w:rPr>
          <w:spacing w:val="-2"/>
        </w:rPr>
        <w:t>ПРИКАЗЫВАЮ:</w:t>
      </w:r>
    </w:p>
    <w:p w:rsidR="00CA7C4B" w:rsidRDefault="003C2382">
      <w:pPr>
        <w:pStyle w:val="a3"/>
        <w:spacing w:before="281"/>
        <w:ind w:right="329" w:firstLine="720"/>
        <w:jc w:val="both"/>
      </w:pPr>
      <w:r>
        <w:t>Предоставить право подписи руководителя и главного бухгалтера при оформлении следующих документов: счетов, счетов-фактур, актов выполнен- ных работ, накладных на отпуск товара, транспортных накладных, актов сверок директору Морозову А.А., главному бухгалтеру Шаниной А.И.</w:t>
      </w:r>
    </w:p>
    <w:p w:rsidR="00CA7C4B" w:rsidRDefault="00CA7C4B">
      <w:pPr>
        <w:pStyle w:val="a3"/>
        <w:spacing w:before="279"/>
        <w:ind w:left="0"/>
      </w:pPr>
    </w:p>
    <w:p w:rsidR="00CA7C4B" w:rsidRDefault="003C2382">
      <w:pPr>
        <w:pStyle w:val="a3"/>
        <w:tabs>
          <w:tab w:val="left" w:pos="6005"/>
          <w:tab w:val="left" w:pos="6055"/>
        </w:tabs>
        <w:spacing w:line="448" w:lineRule="auto"/>
        <w:ind w:left="2450" w:right="1361" w:hanging="1769"/>
      </w:pPr>
      <w:r>
        <w:rPr>
          <w:noProof/>
          <w:lang w:eastAsia="ru-RU"/>
        </w:rPr>
        <mc:AlternateContent>
          <mc:Choice Requires="wps">
            <w:drawing>
              <wp:anchor distT="0" distB="0" distL="0" distR="0" simplePos="0" relativeHeight="251594240" behindDoc="0" locked="0" layoutInCell="1" allowOverlap="1">
                <wp:simplePos x="0" y="0"/>
                <wp:positionH relativeFrom="page">
                  <wp:posOffset>701040</wp:posOffset>
                </wp:positionH>
                <wp:positionV relativeFrom="paragraph">
                  <wp:posOffset>603787</wp:posOffset>
                </wp:positionV>
                <wp:extent cx="6158230" cy="6350"/>
                <wp:effectExtent l="0" t="0" r="0" b="0"/>
                <wp:wrapNone/>
                <wp:docPr id="191" name="Graphic 1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6"/>
                              </a:lnTo>
                              <a:lnTo>
                                <a:pt x="6158230" y="6096"/>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55.200001pt;margin-top:47.542328pt;width:484.9pt;height:.48001pt;mso-position-horizontal-relative:page;mso-position-vertical-relative:paragraph;z-index:15795200" id="docshape166" filled="true" fillcolor="#000000" stroked="false">
                <v:fill type="solid"/>
                <w10:wrap type="none"/>
              </v:rect>
            </w:pict>
          </mc:Fallback>
        </mc:AlternateContent>
      </w:r>
      <w:r>
        <w:t>Директор ООО «Модерн»</w:t>
      </w:r>
      <w:r>
        <w:tab/>
        <w:t>Морозов А.А.</w:t>
      </w:r>
      <w:r>
        <w:rPr>
          <w:spacing w:val="80"/>
        </w:rPr>
        <w:t xml:space="preserve"> </w:t>
      </w:r>
      <w:r>
        <w:rPr>
          <w:spacing w:val="-2"/>
        </w:rPr>
        <w:t>(Подпись)</w:t>
      </w:r>
      <w:r>
        <w:tab/>
      </w:r>
      <w:r>
        <w:tab/>
        <w:t>(Расшифровка</w:t>
      </w:r>
      <w:r>
        <w:rPr>
          <w:spacing w:val="-18"/>
        </w:rPr>
        <w:t xml:space="preserve"> </w:t>
      </w:r>
      <w:r>
        <w:t>подписи)</w:t>
      </w:r>
    </w:p>
    <w:p w:rsidR="00CA7C4B" w:rsidRDefault="00CA7C4B">
      <w:pPr>
        <w:pStyle w:val="a3"/>
        <w:spacing w:before="315"/>
        <w:ind w:left="0"/>
      </w:pPr>
    </w:p>
    <w:p w:rsidR="00CA7C4B" w:rsidRDefault="003C2382">
      <w:pPr>
        <w:ind w:right="330"/>
        <w:jc w:val="right"/>
        <w:rPr>
          <w:b/>
          <w:i/>
          <w:sz w:val="28"/>
        </w:rPr>
      </w:pPr>
      <w:r>
        <w:rPr>
          <w:b/>
          <w:sz w:val="28"/>
        </w:rPr>
        <w:t>Приложение</w:t>
      </w:r>
      <w:r>
        <w:rPr>
          <w:b/>
          <w:spacing w:val="-9"/>
          <w:sz w:val="28"/>
        </w:rPr>
        <w:t xml:space="preserve"> </w:t>
      </w:r>
      <w:r>
        <w:rPr>
          <w:b/>
          <w:i/>
          <w:spacing w:val="-10"/>
          <w:sz w:val="28"/>
        </w:rPr>
        <w:t>4</w:t>
      </w:r>
    </w:p>
    <w:p w:rsidR="00CA7C4B" w:rsidRDefault="003C2382">
      <w:pPr>
        <w:pStyle w:val="1"/>
        <w:spacing w:before="280"/>
        <w:ind w:right="1195"/>
      </w:pPr>
      <w:r>
        <w:t>ПРИКАЗ</w:t>
      </w:r>
      <w:r>
        <w:rPr>
          <w:spacing w:val="-2"/>
        </w:rPr>
        <w:t xml:space="preserve"> </w:t>
      </w:r>
      <w:r>
        <w:t>№</w:t>
      </w:r>
      <w:r>
        <w:rPr>
          <w:spacing w:val="-3"/>
        </w:rPr>
        <w:t xml:space="preserve"> </w:t>
      </w:r>
      <w:r>
        <w:rPr>
          <w:spacing w:val="-5"/>
        </w:rPr>
        <w:t>52</w:t>
      </w:r>
    </w:p>
    <w:p w:rsidR="00CA7C4B" w:rsidRDefault="003C2382">
      <w:pPr>
        <w:pStyle w:val="a3"/>
        <w:ind w:left="400" w:right="397"/>
        <w:jc w:val="center"/>
      </w:pPr>
      <w:r>
        <w:t>«Об</w:t>
      </w:r>
      <w:r>
        <w:rPr>
          <w:spacing w:val="-3"/>
        </w:rPr>
        <w:t xml:space="preserve"> </w:t>
      </w:r>
      <w:r>
        <w:t>утверждении</w:t>
      </w:r>
      <w:r>
        <w:rPr>
          <w:spacing w:val="-4"/>
        </w:rPr>
        <w:t xml:space="preserve"> </w:t>
      </w:r>
      <w:r>
        <w:t>форм</w:t>
      </w:r>
      <w:r>
        <w:rPr>
          <w:spacing w:val="-7"/>
        </w:rPr>
        <w:t xml:space="preserve"> </w:t>
      </w:r>
      <w:r>
        <w:t>первичных</w:t>
      </w:r>
      <w:r>
        <w:rPr>
          <w:spacing w:val="-7"/>
        </w:rPr>
        <w:t xml:space="preserve"> </w:t>
      </w:r>
      <w:r>
        <w:t>документов,</w:t>
      </w:r>
      <w:r>
        <w:rPr>
          <w:spacing w:val="-5"/>
        </w:rPr>
        <w:t xml:space="preserve"> </w:t>
      </w:r>
      <w:r>
        <w:t>применяемых</w:t>
      </w:r>
      <w:r>
        <w:rPr>
          <w:spacing w:val="-1"/>
        </w:rPr>
        <w:t xml:space="preserve"> </w:t>
      </w:r>
      <w:r>
        <w:t>ООО</w:t>
      </w:r>
      <w:r>
        <w:rPr>
          <w:spacing w:val="-5"/>
        </w:rPr>
        <w:t xml:space="preserve"> </w:t>
      </w:r>
      <w:r>
        <w:t>«Модерн» в 2020 году»</w:t>
      </w:r>
    </w:p>
    <w:p w:rsidR="00CA7C4B" w:rsidRDefault="003C2382">
      <w:pPr>
        <w:pStyle w:val="a3"/>
        <w:spacing w:before="316"/>
        <w:ind w:left="1194" w:right="1193"/>
        <w:jc w:val="center"/>
      </w:pPr>
      <w:r>
        <w:rPr>
          <w:spacing w:val="-2"/>
        </w:rPr>
        <w:t>ПРИКАЗЫВАЮ:</w:t>
      </w:r>
    </w:p>
    <w:p w:rsidR="00CA7C4B" w:rsidRDefault="003C2382">
      <w:pPr>
        <w:pStyle w:val="a5"/>
        <w:numPr>
          <w:ilvl w:val="0"/>
          <w:numId w:val="5"/>
        </w:numPr>
        <w:tabs>
          <w:tab w:val="left" w:pos="1388"/>
        </w:tabs>
        <w:spacing w:before="281"/>
        <w:ind w:right="330" w:firstLine="720"/>
        <w:jc w:val="both"/>
        <w:rPr>
          <w:sz w:val="28"/>
        </w:rPr>
      </w:pPr>
      <w:r>
        <w:rPr>
          <w:sz w:val="28"/>
        </w:rPr>
        <w:t>В целях совершенствования бухгалтерского учета в ООО «Модерн» утверждаю</w:t>
      </w:r>
      <w:r>
        <w:rPr>
          <w:spacing w:val="-4"/>
          <w:sz w:val="28"/>
        </w:rPr>
        <w:t xml:space="preserve"> </w:t>
      </w:r>
      <w:r>
        <w:rPr>
          <w:sz w:val="28"/>
        </w:rPr>
        <w:t>формы</w:t>
      </w:r>
      <w:r>
        <w:rPr>
          <w:spacing w:val="-4"/>
          <w:sz w:val="28"/>
        </w:rPr>
        <w:t xml:space="preserve"> </w:t>
      </w:r>
      <w:r>
        <w:rPr>
          <w:sz w:val="28"/>
        </w:rPr>
        <w:t>первичной</w:t>
      </w:r>
      <w:r>
        <w:rPr>
          <w:spacing w:val="-4"/>
          <w:sz w:val="28"/>
        </w:rPr>
        <w:t xml:space="preserve"> </w:t>
      </w:r>
      <w:r>
        <w:rPr>
          <w:sz w:val="28"/>
        </w:rPr>
        <w:t>документации,</w:t>
      </w:r>
      <w:r>
        <w:rPr>
          <w:spacing w:val="-3"/>
          <w:sz w:val="28"/>
        </w:rPr>
        <w:t xml:space="preserve"> </w:t>
      </w:r>
      <w:r>
        <w:rPr>
          <w:sz w:val="28"/>
        </w:rPr>
        <w:t>необходимые</w:t>
      </w:r>
      <w:r>
        <w:rPr>
          <w:spacing w:val="-4"/>
          <w:sz w:val="28"/>
        </w:rPr>
        <w:t xml:space="preserve"> </w:t>
      </w:r>
      <w:r>
        <w:rPr>
          <w:sz w:val="28"/>
        </w:rPr>
        <w:t>для</w:t>
      </w:r>
      <w:r>
        <w:rPr>
          <w:spacing w:val="-2"/>
          <w:sz w:val="28"/>
        </w:rPr>
        <w:t xml:space="preserve"> </w:t>
      </w:r>
      <w:r>
        <w:rPr>
          <w:sz w:val="28"/>
        </w:rPr>
        <w:t>использования</w:t>
      </w:r>
      <w:r>
        <w:rPr>
          <w:spacing w:val="-2"/>
          <w:sz w:val="28"/>
        </w:rPr>
        <w:t xml:space="preserve"> </w:t>
      </w:r>
      <w:r>
        <w:rPr>
          <w:sz w:val="28"/>
        </w:rPr>
        <w:t>в организации. В 2020 г. ООО «Модерн» применяет следующие самостоятельно разработанные формы документов (</w:t>
      </w:r>
      <w:r>
        <w:rPr>
          <w:i/>
          <w:sz w:val="28"/>
        </w:rPr>
        <w:t xml:space="preserve">прил. 2.1 </w:t>
      </w:r>
      <w:r>
        <w:rPr>
          <w:sz w:val="28"/>
        </w:rPr>
        <w:t>к настоящему приказу):</w:t>
      </w:r>
    </w:p>
    <w:p w:rsidR="00CA7C4B" w:rsidRDefault="003C2382">
      <w:pPr>
        <w:pStyle w:val="a5"/>
        <w:numPr>
          <w:ilvl w:val="1"/>
          <w:numId w:val="5"/>
        </w:numPr>
        <w:tabs>
          <w:tab w:val="left" w:pos="1263"/>
        </w:tabs>
        <w:spacing w:before="1" w:line="322" w:lineRule="exact"/>
        <w:ind w:left="1263" w:hanging="210"/>
        <w:jc w:val="both"/>
        <w:rPr>
          <w:sz w:val="28"/>
        </w:rPr>
      </w:pPr>
      <w:r>
        <w:rPr>
          <w:sz w:val="28"/>
        </w:rPr>
        <w:t>ведомость</w:t>
      </w:r>
      <w:r>
        <w:rPr>
          <w:spacing w:val="-8"/>
          <w:sz w:val="28"/>
        </w:rPr>
        <w:t xml:space="preserve"> </w:t>
      </w:r>
      <w:r>
        <w:rPr>
          <w:sz w:val="28"/>
        </w:rPr>
        <w:t>выпуска</w:t>
      </w:r>
      <w:r>
        <w:rPr>
          <w:spacing w:val="-7"/>
          <w:sz w:val="28"/>
        </w:rPr>
        <w:t xml:space="preserve"> </w:t>
      </w:r>
      <w:r>
        <w:rPr>
          <w:sz w:val="28"/>
        </w:rPr>
        <w:t>готовых</w:t>
      </w:r>
      <w:r>
        <w:rPr>
          <w:spacing w:val="-6"/>
          <w:sz w:val="28"/>
        </w:rPr>
        <w:t xml:space="preserve"> </w:t>
      </w:r>
      <w:r>
        <w:rPr>
          <w:spacing w:val="-2"/>
          <w:sz w:val="28"/>
        </w:rPr>
        <w:t>изделий;</w:t>
      </w:r>
    </w:p>
    <w:p w:rsidR="00CA7C4B" w:rsidRDefault="003C2382">
      <w:pPr>
        <w:pStyle w:val="a5"/>
        <w:numPr>
          <w:ilvl w:val="1"/>
          <w:numId w:val="5"/>
        </w:numPr>
        <w:tabs>
          <w:tab w:val="left" w:pos="1263"/>
        </w:tabs>
        <w:ind w:left="1263" w:hanging="210"/>
        <w:jc w:val="both"/>
        <w:rPr>
          <w:sz w:val="28"/>
        </w:rPr>
      </w:pPr>
      <w:r>
        <w:rPr>
          <w:sz w:val="28"/>
        </w:rPr>
        <w:t>ведомость</w:t>
      </w:r>
      <w:r>
        <w:rPr>
          <w:spacing w:val="-7"/>
          <w:sz w:val="28"/>
        </w:rPr>
        <w:t xml:space="preserve"> </w:t>
      </w:r>
      <w:r>
        <w:rPr>
          <w:sz w:val="28"/>
        </w:rPr>
        <w:t>отгрузки</w:t>
      </w:r>
      <w:r>
        <w:rPr>
          <w:spacing w:val="-6"/>
          <w:sz w:val="28"/>
        </w:rPr>
        <w:t xml:space="preserve"> </w:t>
      </w:r>
      <w:r>
        <w:rPr>
          <w:sz w:val="28"/>
        </w:rPr>
        <w:t>и</w:t>
      </w:r>
      <w:r>
        <w:rPr>
          <w:spacing w:val="-5"/>
          <w:sz w:val="28"/>
        </w:rPr>
        <w:t xml:space="preserve"> </w:t>
      </w:r>
      <w:r>
        <w:rPr>
          <w:spacing w:val="-2"/>
          <w:sz w:val="28"/>
        </w:rPr>
        <w:t>реализации.</w:t>
      </w:r>
    </w:p>
    <w:p w:rsidR="00CA7C4B" w:rsidRDefault="003C2382">
      <w:pPr>
        <w:pStyle w:val="a5"/>
        <w:numPr>
          <w:ilvl w:val="0"/>
          <w:numId w:val="5"/>
        </w:numPr>
        <w:tabs>
          <w:tab w:val="left" w:pos="1331"/>
        </w:tabs>
        <w:ind w:right="332" w:firstLine="720"/>
        <w:jc w:val="both"/>
        <w:rPr>
          <w:sz w:val="28"/>
        </w:rPr>
      </w:pPr>
      <w:r>
        <w:rPr>
          <w:sz w:val="28"/>
        </w:rPr>
        <w:t>Следующие</w:t>
      </w:r>
      <w:r>
        <w:rPr>
          <w:spacing w:val="80"/>
          <w:sz w:val="28"/>
        </w:rPr>
        <w:t xml:space="preserve"> </w:t>
      </w:r>
      <w:r>
        <w:rPr>
          <w:sz w:val="28"/>
        </w:rPr>
        <w:t>первичные</w:t>
      </w:r>
      <w:r>
        <w:rPr>
          <w:spacing w:val="80"/>
          <w:sz w:val="28"/>
        </w:rPr>
        <w:t xml:space="preserve"> </w:t>
      </w:r>
      <w:r>
        <w:rPr>
          <w:sz w:val="28"/>
        </w:rPr>
        <w:t>документы</w:t>
      </w:r>
      <w:r>
        <w:rPr>
          <w:spacing w:val="80"/>
          <w:sz w:val="28"/>
        </w:rPr>
        <w:t xml:space="preserve"> </w:t>
      </w:r>
      <w:r>
        <w:rPr>
          <w:sz w:val="28"/>
        </w:rPr>
        <w:t>используются</w:t>
      </w:r>
      <w:r>
        <w:rPr>
          <w:spacing w:val="80"/>
          <w:sz w:val="28"/>
        </w:rPr>
        <w:t xml:space="preserve"> </w:t>
      </w:r>
      <w:r>
        <w:rPr>
          <w:sz w:val="28"/>
        </w:rPr>
        <w:t>организацией</w:t>
      </w:r>
      <w:r>
        <w:rPr>
          <w:spacing w:val="80"/>
          <w:sz w:val="28"/>
        </w:rPr>
        <w:t xml:space="preserve"> </w:t>
      </w:r>
      <w:r>
        <w:rPr>
          <w:sz w:val="28"/>
        </w:rPr>
        <w:t>ООО «Модерн» по унифицированным формам:</w:t>
      </w:r>
    </w:p>
    <w:p w:rsidR="00CA7C4B" w:rsidRDefault="003C2382">
      <w:pPr>
        <w:pStyle w:val="a5"/>
        <w:numPr>
          <w:ilvl w:val="1"/>
          <w:numId w:val="5"/>
        </w:numPr>
        <w:tabs>
          <w:tab w:val="left" w:pos="1263"/>
        </w:tabs>
        <w:spacing w:before="2" w:line="322" w:lineRule="exact"/>
        <w:ind w:left="1263" w:hanging="210"/>
        <w:rPr>
          <w:sz w:val="28"/>
        </w:rPr>
      </w:pPr>
      <w:r>
        <w:rPr>
          <w:sz w:val="28"/>
        </w:rPr>
        <w:t>товарная</w:t>
      </w:r>
      <w:r>
        <w:rPr>
          <w:spacing w:val="-7"/>
          <w:sz w:val="28"/>
        </w:rPr>
        <w:t xml:space="preserve"> </w:t>
      </w:r>
      <w:r>
        <w:rPr>
          <w:sz w:val="28"/>
        </w:rPr>
        <w:t>накладная</w:t>
      </w:r>
      <w:r>
        <w:rPr>
          <w:spacing w:val="-7"/>
          <w:sz w:val="28"/>
        </w:rPr>
        <w:t xml:space="preserve"> </w:t>
      </w:r>
      <w:r>
        <w:rPr>
          <w:sz w:val="28"/>
        </w:rPr>
        <w:t>(№</w:t>
      </w:r>
      <w:r>
        <w:rPr>
          <w:spacing w:val="-7"/>
          <w:sz w:val="28"/>
        </w:rPr>
        <w:t xml:space="preserve"> </w:t>
      </w:r>
      <w:r>
        <w:rPr>
          <w:sz w:val="28"/>
        </w:rPr>
        <w:t>ТОРГ-</w:t>
      </w:r>
      <w:r>
        <w:rPr>
          <w:spacing w:val="-4"/>
          <w:sz w:val="28"/>
        </w:rPr>
        <w:t>12);</w:t>
      </w:r>
    </w:p>
    <w:p w:rsidR="00CA7C4B" w:rsidRDefault="003C2382">
      <w:pPr>
        <w:pStyle w:val="a5"/>
        <w:numPr>
          <w:ilvl w:val="1"/>
          <w:numId w:val="5"/>
        </w:numPr>
        <w:tabs>
          <w:tab w:val="left" w:pos="1263"/>
        </w:tabs>
        <w:spacing w:line="322" w:lineRule="exact"/>
        <w:ind w:left="1263" w:hanging="210"/>
        <w:rPr>
          <w:sz w:val="28"/>
        </w:rPr>
      </w:pPr>
      <w:r>
        <w:rPr>
          <w:sz w:val="28"/>
        </w:rPr>
        <w:t>транспортная</w:t>
      </w:r>
      <w:r>
        <w:rPr>
          <w:spacing w:val="-11"/>
          <w:sz w:val="28"/>
        </w:rPr>
        <w:t xml:space="preserve"> </w:t>
      </w:r>
      <w:r>
        <w:rPr>
          <w:sz w:val="28"/>
        </w:rPr>
        <w:t>накладная</w:t>
      </w:r>
      <w:r>
        <w:rPr>
          <w:spacing w:val="-8"/>
          <w:sz w:val="28"/>
        </w:rPr>
        <w:t xml:space="preserve"> </w:t>
      </w:r>
      <w:r>
        <w:rPr>
          <w:sz w:val="28"/>
        </w:rPr>
        <w:t>(№1-</w:t>
      </w:r>
      <w:r>
        <w:rPr>
          <w:spacing w:val="-5"/>
          <w:sz w:val="28"/>
        </w:rPr>
        <w:t>Т);</w:t>
      </w:r>
    </w:p>
    <w:p w:rsidR="00CA7C4B" w:rsidRDefault="003C2382">
      <w:pPr>
        <w:pStyle w:val="a5"/>
        <w:numPr>
          <w:ilvl w:val="1"/>
          <w:numId w:val="5"/>
        </w:numPr>
        <w:tabs>
          <w:tab w:val="left" w:pos="1263"/>
        </w:tabs>
        <w:spacing w:line="322" w:lineRule="exact"/>
        <w:ind w:left="1263" w:hanging="210"/>
        <w:rPr>
          <w:sz w:val="28"/>
        </w:rPr>
      </w:pPr>
      <w:r>
        <w:rPr>
          <w:sz w:val="28"/>
        </w:rPr>
        <w:t>акт</w:t>
      </w:r>
      <w:r>
        <w:rPr>
          <w:spacing w:val="-6"/>
          <w:sz w:val="28"/>
        </w:rPr>
        <w:t xml:space="preserve"> </w:t>
      </w:r>
      <w:r>
        <w:rPr>
          <w:sz w:val="28"/>
        </w:rPr>
        <w:t>сдачи-приёмки</w:t>
      </w:r>
      <w:r>
        <w:rPr>
          <w:spacing w:val="-4"/>
          <w:sz w:val="28"/>
        </w:rPr>
        <w:t xml:space="preserve"> </w:t>
      </w:r>
      <w:r>
        <w:rPr>
          <w:spacing w:val="-2"/>
          <w:sz w:val="28"/>
        </w:rPr>
        <w:t>услуг;</w:t>
      </w:r>
    </w:p>
    <w:p w:rsidR="00CA7C4B" w:rsidRDefault="003C2382">
      <w:pPr>
        <w:pStyle w:val="a5"/>
        <w:numPr>
          <w:ilvl w:val="1"/>
          <w:numId w:val="5"/>
        </w:numPr>
        <w:tabs>
          <w:tab w:val="left" w:pos="1263"/>
        </w:tabs>
        <w:spacing w:line="322" w:lineRule="exact"/>
        <w:ind w:left="1263" w:hanging="210"/>
        <w:rPr>
          <w:sz w:val="28"/>
        </w:rPr>
      </w:pPr>
      <w:r>
        <w:rPr>
          <w:sz w:val="28"/>
        </w:rPr>
        <w:t>расчётная</w:t>
      </w:r>
      <w:r>
        <w:rPr>
          <w:spacing w:val="-9"/>
          <w:sz w:val="28"/>
        </w:rPr>
        <w:t xml:space="preserve"> </w:t>
      </w:r>
      <w:r>
        <w:rPr>
          <w:sz w:val="28"/>
        </w:rPr>
        <w:t>ведомость</w:t>
      </w:r>
      <w:r>
        <w:rPr>
          <w:spacing w:val="-7"/>
          <w:sz w:val="28"/>
        </w:rPr>
        <w:t xml:space="preserve"> </w:t>
      </w:r>
      <w:r>
        <w:rPr>
          <w:sz w:val="28"/>
        </w:rPr>
        <w:t>по</w:t>
      </w:r>
      <w:r>
        <w:rPr>
          <w:spacing w:val="-5"/>
          <w:sz w:val="28"/>
        </w:rPr>
        <w:t xml:space="preserve"> </w:t>
      </w:r>
      <w:r>
        <w:rPr>
          <w:sz w:val="28"/>
        </w:rPr>
        <w:t>начислению</w:t>
      </w:r>
      <w:r>
        <w:rPr>
          <w:spacing w:val="-7"/>
          <w:sz w:val="28"/>
        </w:rPr>
        <w:t xml:space="preserve"> </w:t>
      </w:r>
      <w:r>
        <w:rPr>
          <w:spacing w:val="-2"/>
          <w:sz w:val="28"/>
        </w:rPr>
        <w:t>амортизации;</w:t>
      </w:r>
    </w:p>
    <w:p w:rsidR="00CA7C4B" w:rsidRDefault="003C2382">
      <w:pPr>
        <w:pStyle w:val="a5"/>
        <w:numPr>
          <w:ilvl w:val="1"/>
          <w:numId w:val="5"/>
        </w:numPr>
        <w:tabs>
          <w:tab w:val="left" w:pos="1263"/>
        </w:tabs>
        <w:spacing w:line="322" w:lineRule="exact"/>
        <w:ind w:left="1263" w:hanging="210"/>
        <w:rPr>
          <w:sz w:val="28"/>
        </w:rPr>
      </w:pPr>
      <w:r>
        <w:rPr>
          <w:spacing w:val="-2"/>
          <w:sz w:val="28"/>
        </w:rPr>
        <w:t>счёт-фактура;</w:t>
      </w:r>
    </w:p>
    <w:p w:rsidR="00CA7C4B" w:rsidRDefault="003C2382">
      <w:pPr>
        <w:pStyle w:val="a5"/>
        <w:numPr>
          <w:ilvl w:val="1"/>
          <w:numId w:val="5"/>
        </w:numPr>
        <w:tabs>
          <w:tab w:val="left" w:pos="1263"/>
        </w:tabs>
        <w:spacing w:line="322" w:lineRule="exact"/>
        <w:ind w:left="1263" w:hanging="210"/>
        <w:rPr>
          <w:sz w:val="28"/>
        </w:rPr>
      </w:pPr>
      <w:r>
        <w:rPr>
          <w:sz w:val="28"/>
        </w:rPr>
        <w:t>авансовый</w:t>
      </w:r>
      <w:r>
        <w:rPr>
          <w:spacing w:val="-10"/>
          <w:sz w:val="28"/>
        </w:rPr>
        <w:t xml:space="preserve"> </w:t>
      </w:r>
      <w:r>
        <w:rPr>
          <w:sz w:val="28"/>
        </w:rPr>
        <w:t>отчёт</w:t>
      </w:r>
      <w:r>
        <w:rPr>
          <w:spacing w:val="-6"/>
          <w:sz w:val="28"/>
        </w:rPr>
        <w:t xml:space="preserve"> </w:t>
      </w:r>
      <w:r>
        <w:rPr>
          <w:sz w:val="28"/>
        </w:rPr>
        <w:t>(№АО-</w:t>
      </w:r>
      <w:r>
        <w:rPr>
          <w:spacing w:val="-5"/>
          <w:sz w:val="28"/>
        </w:rPr>
        <w:t>1);</w:t>
      </w:r>
    </w:p>
    <w:p w:rsidR="00CA7C4B" w:rsidRDefault="003C2382">
      <w:pPr>
        <w:pStyle w:val="a5"/>
        <w:numPr>
          <w:ilvl w:val="1"/>
          <w:numId w:val="5"/>
        </w:numPr>
        <w:tabs>
          <w:tab w:val="left" w:pos="1263"/>
        </w:tabs>
        <w:ind w:left="1263" w:hanging="210"/>
        <w:rPr>
          <w:sz w:val="28"/>
        </w:rPr>
      </w:pPr>
      <w:r>
        <w:rPr>
          <w:sz w:val="28"/>
        </w:rPr>
        <w:t>выписка</w:t>
      </w:r>
      <w:r>
        <w:rPr>
          <w:spacing w:val="-6"/>
          <w:sz w:val="28"/>
        </w:rPr>
        <w:t xml:space="preserve"> </w:t>
      </w:r>
      <w:r>
        <w:rPr>
          <w:spacing w:val="-2"/>
          <w:sz w:val="28"/>
        </w:rPr>
        <w:t>банка;</w:t>
      </w:r>
    </w:p>
    <w:p w:rsidR="00CA7C4B" w:rsidRDefault="003C2382">
      <w:pPr>
        <w:pStyle w:val="a5"/>
        <w:numPr>
          <w:ilvl w:val="1"/>
          <w:numId w:val="5"/>
        </w:numPr>
        <w:tabs>
          <w:tab w:val="left" w:pos="1263"/>
        </w:tabs>
        <w:spacing w:before="1"/>
        <w:ind w:left="1263" w:hanging="210"/>
        <w:rPr>
          <w:sz w:val="28"/>
        </w:rPr>
      </w:pPr>
      <w:r>
        <w:rPr>
          <w:sz w:val="28"/>
        </w:rPr>
        <w:t>платёжное</w:t>
      </w:r>
      <w:r>
        <w:rPr>
          <w:spacing w:val="-7"/>
          <w:sz w:val="28"/>
        </w:rPr>
        <w:t xml:space="preserve"> </w:t>
      </w:r>
      <w:r>
        <w:rPr>
          <w:spacing w:val="-2"/>
          <w:sz w:val="28"/>
        </w:rPr>
        <w:t>поручение;</w:t>
      </w:r>
    </w:p>
    <w:p w:rsidR="00CA7C4B" w:rsidRDefault="003C2382">
      <w:pPr>
        <w:pStyle w:val="a5"/>
        <w:numPr>
          <w:ilvl w:val="1"/>
          <w:numId w:val="5"/>
        </w:numPr>
        <w:tabs>
          <w:tab w:val="left" w:pos="1263"/>
        </w:tabs>
        <w:spacing w:line="322" w:lineRule="exact"/>
        <w:ind w:left="1263" w:hanging="210"/>
        <w:rPr>
          <w:sz w:val="28"/>
        </w:rPr>
      </w:pPr>
      <w:r>
        <w:rPr>
          <w:sz w:val="28"/>
        </w:rPr>
        <w:t>приходный</w:t>
      </w:r>
      <w:r>
        <w:rPr>
          <w:spacing w:val="-7"/>
          <w:sz w:val="28"/>
        </w:rPr>
        <w:t xml:space="preserve"> </w:t>
      </w:r>
      <w:r>
        <w:rPr>
          <w:sz w:val="28"/>
        </w:rPr>
        <w:t>кассовый</w:t>
      </w:r>
      <w:r>
        <w:rPr>
          <w:spacing w:val="-8"/>
          <w:sz w:val="28"/>
        </w:rPr>
        <w:t xml:space="preserve"> </w:t>
      </w:r>
      <w:r>
        <w:rPr>
          <w:sz w:val="28"/>
        </w:rPr>
        <w:t>ордер</w:t>
      </w:r>
      <w:r>
        <w:rPr>
          <w:spacing w:val="-5"/>
          <w:sz w:val="28"/>
        </w:rPr>
        <w:t xml:space="preserve"> </w:t>
      </w:r>
      <w:r>
        <w:rPr>
          <w:sz w:val="28"/>
        </w:rPr>
        <w:t>(№</w:t>
      </w:r>
      <w:r>
        <w:rPr>
          <w:spacing w:val="-5"/>
          <w:sz w:val="28"/>
        </w:rPr>
        <w:t xml:space="preserve"> </w:t>
      </w:r>
      <w:r>
        <w:rPr>
          <w:sz w:val="28"/>
        </w:rPr>
        <w:t>КО-</w:t>
      </w:r>
      <w:r>
        <w:rPr>
          <w:spacing w:val="-5"/>
          <w:sz w:val="28"/>
        </w:rPr>
        <w:t>1);</w:t>
      </w:r>
    </w:p>
    <w:p w:rsidR="00CA7C4B" w:rsidRDefault="003C2382">
      <w:pPr>
        <w:pStyle w:val="a5"/>
        <w:numPr>
          <w:ilvl w:val="1"/>
          <w:numId w:val="5"/>
        </w:numPr>
        <w:tabs>
          <w:tab w:val="left" w:pos="1263"/>
        </w:tabs>
        <w:spacing w:line="322" w:lineRule="exact"/>
        <w:ind w:left="1263" w:hanging="210"/>
        <w:rPr>
          <w:sz w:val="28"/>
        </w:rPr>
      </w:pPr>
      <w:r>
        <w:rPr>
          <w:sz w:val="28"/>
        </w:rPr>
        <w:t>расходный</w:t>
      </w:r>
      <w:r>
        <w:rPr>
          <w:spacing w:val="-9"/>
          <w:sz w:val="28"/>
        </w:rPr>
        <w:t xml:space="preserve"> </w:t>
      </w:r>
      <w:r>
        <w:rPr>
          <w:sz w:val="28"/>
        </w:rPr>
        <w:t>кассовый</w:t>
      </w:r>
      <w:r>
        <w:rPr>
          <w:spacing w:val="-6"/>
          <w:sz w:val="28"/>
        </w:rPr>
        <w:t xml:space="preserve"> </w:t>
      </w:r>
      <w:r>
        <w:rPr>
          <w:sz w:val="28"/>
        </w:rPr>
        <w:t>ордер</w:t>
      </w:r>
      <w:r>
        <w:rPr>
          <w:spacing w:val="-5"/>
          <w:sz w:val="28"/>
        </w:rPr>
        <w:t xml:space="preserve"> </w:t>
      </w:r>
      <w:r>
        <w:rPr>
          <w:sz w:val="28"/>
        </w:rPr>
        <w:t>(№</w:t>
      </w:r>
      <w:r>
        <w:rPr>
          <w:spacing w:val="-8"/>
          <w:sz w:val="28"/>
        </w:rPr>
        <w:t xml:space="preserve"> </w:t>
      </w:r>
      <w:r>
        <w:rPr>
          <w:sz w:val="28"/>
        </w:rPr>
        <w:t>КО-</w:t>
      </w:r>
      <w:r>
        <w:rPr>
          <w:spacing w:val="-5"/>
          <w:sz w:val="28"/>
        </w:rPr>
        <w:t>2);</w:t>
      </w:r>
    </w:p>
    <w:p w:rsidR="00CA7C4B" w:rsidRDefault="003C2382">
      <w:pPr>
        <w:pStyle w:val="a5"/>
        <w:numPr>
          <w:ilvl w:val="1"/>
          <w:numId w:val="5"/>
        </w:numPr>
        <w:tabs>
          <w:tab w:val="left" w:pos="1263"/>
        </w:tabs>
        <w:ind w:left="1263" w:hanging="210"/>
        <w:rPr>
          <w:sz w:val="28"/>
        </w:rPr>
      </w:pPr>
      <w:r>
        <w:rPr>
          <w:sz w:val="28"/>
        </w:rPr>
        <w:t>расчетно-платежная</w:t>
      </w:r>
      <w:r>
        <w:rPr>
          <w:spacing w:val="-11"/>
          <w:sz w:val="28"/>
        </w:rPr>
        <w:t xml:space="preserve"> </w:t>
      </w:r>
      <w:r>
        <w:rPr>
          <w:sz w:val="28"/>
        </w:rPr>
        <w:t>ведомость</w:t>
      </w:r>
      <w:r>
        <w:rPr>
          <w:spacing w:val="-8"/>
          <w:sz w:val="28"/>
        </w:rPr>
        <w:t xml:space="preserve"> </w:t>
      </w:r>
      <w:r>
        <w:rPr>
          <w:sz w:val="28"/>
        </w:rPr>
        <w:t>(№</w:t>
      </w:r>
      <w:r>
        <w:rPr>
          <w:spacing w:val="-8"/>
          <w:sz w:val="28"/>
        </w:rPr>
        <w:t xml:space="preserve"> </w:t>
      </w:r>
      <w:r>
        <w:rPr>
          <w:sz w:val="28"/>
        </w:rPr>
        <w:t>Т-</w:t>
      </w:r>
      <w:r>
        <w:rPr>
          <w:spacing w:val="-4"/>
          <w:sz w:val="28"/>
        </w:rPr>
        <w:t>49).</w:t>
      </w:r>
    </w:p>
    <w:p w:rsidR="00CA7C4B" w:rsidRDefault="00CA7C4B">
      <w:pPr>
        <w:rPr>
          <w:sz w:val="28"/>
        </w:rPr>
        <w:sectPr w:rsidR="00CA7C4B">
          <w:pgSz w:w="11910" w:h="16840"/>
          <w:pgMar w:top="1040" w:right="800" w:bottom="820" w:left="800" w:header="0" w:footer="631" w:gutter="0"/>
          <w:cols w:space="720"/>
        </w:sectPr>
      </w:pPr>
    </w:p>
    <w:p w:rsidR="00CA7C4B" w:rsidRDefault="003C2382">
      <w:pPr>
        <w:pStyle w:val="a5"/>
        <w:numPr>
          <w:ilvl w:val="0"/>
          <w:numId w:val="5"/>
        </w:numPr>
        <w:tabs>
          <w:tab w:val="left" w:pos="1331"/>
        </w:tabs>
        <w:spacing w:before="67"/>
        <w:ind w:right="335" w:firstLine="720"/>
        <w:jc w:val="both"/>
        <w:rPr>
          <w:sz w:val="28"/>
        </w:rPr>
      </w:pPr>
      <w:r>
        <w:rPr>
          <w:sz w:val="28"/>
        </w:rPr>
        <w:lastRenderedPageBreak/>
        <w:t>На</w:t>
      </w:r>
      <w:r>
        <w:rPr>
          <w:spacing w:val="80"/>
          <w:sz w:val="28"/>
        </w:rPr>
        <w:t xml:space="preserve">  </w:t>
      </w:r>
      <w:r>
        <w:rPr>
          <w:sz w:val="28"/>
        </w:rPr>
        <w:t>разработанных</w:t>
      </w:r>
      <w:r>
        <w:rPr>
          <w:spacing w:val="80"/>
          <w:sz w:val="28"/>
        </w:rPr>
        <w:t xml:space="preserve">  </w:t>
      </w:r>
      <w:r>
        <w:rPr>
          <w:sz w:val="28"/>
        </w:rPr>
        <w:t>и</w:t>
      </w:r>
      <w:r>
        <w:rPr>
          <w:spacing w:val="80"/>
          <w:sz w:val="28"/>
        </w:rPr>
        <w:t xml:space="preserve">  </w:t>
      </w:r>
      <w:r>
        <w:rPr>
          <w:sz w:val="28"/>
        </w:rPr>
        <w:t>утверждённых</w:t>
      </w:r>
      <w:r>
        <w:rPr>
          <w:spacing w:val="80"/>
          <w:sz w:val="28"/>
        </w:rPr>
        <w:t xml:space="preserve">  </w:t>
      </w:r>
      <w:r>
        <w:rPr>
          <w:sz w:val="28"/>
        </w:rPr>
        <w:t>первичных</w:t>
      </w:r>
      <w:r>
        <w:rPr>
          <w:spacing w:val="80"/>
          <w:sz w:val="28"/>
        </w:rPr>
        <w:t xml:space="preserve">  </w:t>
      </w:r>
      <w:r>
        <w:rPr>
          <w:sz w:val="28"/>
        </w:rPr>
        <w:t>документах ООО</w:t>
      </w:r>
      <w:r>
        <w:rPr>
          <w:spacing w:val="-5"/>
          <w:sz w:val="28"/>
        </w:rPr>
        <w:t xml:space="preserve"> </w:t>
      </w:r>
      <w:r>
        <w:rPr>
          <w:sz w:val="28"/>
        </w:rPr>
        <w:t>«Модерн» печать не проставляется. Акты заверяются подписями сторон и их расшифровкой.</w:t>
      </w:r>
    </w:p>
    <w:p w:rsidR="00CA7C4B" w:rsidRDefault="003C2382">
      <w:pPr>
        <w:pStyle w:val="a5"/>
        <w:numPr>
          <w:ilvl w:val="0"/>
          <w:numId w:val="5"/>
        </w:numPr>
        <w:tabs>
          <w:tab w:val="left" w:pos="1340"/>
        </w:tabs>
        <w:spacing w:before="2"/>
        <w:ind w:right="333" w:firstLine="720"/>
        <w:jc w:val="both"/>
        <w:rPr>
          <w:sz w:val="28"/>
        </w:rPr>
      </w:pPr>
      <w:r>
        <w:rPr>
          <w:sz w:val="28"/>
        </w:rPr>
        <w:t>Документы, не поименованные в данном приказе, применяются в соот- ветствии с закреплёнными ранее унифицированными формами с заполнением всех обязательных реквизитов.</w:t>
      </w:r>
    </w:p>
    <w:p w:rsidR="00CA7C4B" w:rsidRDefault="003C2382">
      <w:pPr>
        <w:pStyle w:val="a5"/>
        <w:numPr>
          <w:ilvl w:val="0"/>
          <w:numId w:val="5"/>
        </w:numPr>
        <w:tabs>
          <w:tab w:val="left" w:pos="1391"/>
        </w:tabs>
        <w:spacing w:line="321" w:lineRule="exact"/>
        <w:ind w:left="1391"/>
        <w:jc w:val="both"/>
        <w:rPr>
          <w:sz w:val="28"/>
        </w:rPr>
      </w:pPr>
      <w:r>
        <w:rPr>
          <w:sz w:val="28"/>
        </w:rPr>
        <w:t>Срок</w:t>
      </w:r>
      <w:r>
        <w:rPr>
          <w:spacing w:val="50"/>
          <w:sz w:val="28"/>
        </w:rPr>
        <w:t xml:space="preserve"> </w:t>
      </w:r>
      <w:r>
        <w:rPr>
          <w:sz w:val="28"/>
        </w:rPr>
        <w:t>хранения</w:t>
      </w:r>
      <w:r>
        <w:rPr>
          <w:spacing w:val="49"/>
          <w:sz w:val="28"/>
        </w:rPr>
        <w:t xml:space="preserve"> </w:t>
      </w:r>
      <w:r>
        <w:rPr>
          <w:sz w:val="28"/>
        </w:rPr>
        <w:t>первичных</w:t>
      </w:r>
      <w:r>
        <w:rPr>
          <w:spacing w:val="58"/>
          <w:sz w:val="28"/>
        </w:rPr>
        <w:t xml:space="preserve"> </w:t>
      </w:r>
      <w:r>
        <w:rPr>
          <w:sz w:val="28"/>
        </w:rPr>
        <w:t>документов</w:t>
      </w:r>
      <w:r>
        <w:rPr>
          <w:spacing w:val="54"/>
          <w:sz w:val="28"/>
        </w:rPr>
        <w:t xml:space="preserve"> </w:t>
      </w:r>
      <w:r>
        <w:rPr>
          <w:sz w:val="28"/>
        </w:rPr>
        <w:t>в</w:t>
      </w:r>
      <w:r>
        <w:rPr>
          <w:spacing w:val="53"/>
          <w:sz w:val="28"/>
        </w:rPr>
        <w:t xml:space="preserve"> </w:t>
      </w:r>
      <w:r>
        <w:rPr>
          <w:sz w:val="28"/>
        </w:rPr>
        <w:t>ООО</w:t>
      </w:r>
      <w:r>
        <w:rPr>
          <w:spacing w:val="53"/>
          <w:sz w:val="28"/>
        </w:rPr>
        <w:t xml:space="preserve"> </w:t>
      </w:r>
      <w:r>
        <w:rPr>
          <w:sz w:val="28"/>
        </w:rPr>
        <w:t>«Модерн»</w:t>
      </w:r>
      <w:r>
        <w:rPr>
          <w:spacing w:val="54"/>
          <w:sz w:val="28"/>
        </w:rPr>
        <w:t xml:space="preserve"> </w:t>
      </w:r>
      <w:r>
        <w:rPr>
          <w:spacing w:val="-2"/>
          <w:sz w:val="28"/>
        </w:rPr>
        <w:t>составляет</w:t>
      </w:r>
    </w:p>
    <w:p w:rsidR="00CA7C4B" w:rsidRDefault="003C2382">
      <w:pPr>
        <w:pStyle w:val="a3"/>
        <w:spacing w:before="2"/>
      </w:pPr>
      <w:r>
        <w:t>5</w:t>
      </w:r>
      <w:r>
        <w:rPr>
          <w:spacing w:val="1"/>
        </w:rPr>
        <w:t xml:space="preserve"> </w:t>
      </w:r>
      <w:r>
        <w:rPr>
          <w:spacing w:val="-4"/>
        </w:rPr>
        <w:t>лет.</w:t>
      </w:r>
    </w:p>
    <w:p w:rsidR="00CA7C4B" w:rsidRDefault="00CA7C4B">
      <w:pPr>
        <w:pStyle w:val="a3"/>
        <w:spacing w:before="280"/>
        <w:ind w:left="0"/>
      </w:pPr>
    </w:p>
    <w:p w:rsidR="00CA7C4B" w:rsidRDefault="003C2382">
      <w:pPr>
        <w:pStyle w:val="a3"/>
        <w:tabs>
          <w:tab w:val="left" w:pos="6624"/>
          <w:tab w:val="left" w:pos="6684"/>
        </w:tabs>
        <w:spacing w:line="448" w:lineRule="auto"/>
        <w:ind w:left="2450" w:right="729" w:hanging="1769"/>
      </w:pPr>
      <w:r>
        <w:t>Директор ООО «Модерн»</w:t>
      </w:r>
      <w:r>
        <w:tab/>
        <w:t>Морозов А.А.</w:t>
      </w:r>
      <w:r>
        <w:rPr>
          <w:spacing w:val="80"/>
        </w:rPr>
        <w:t xml:space="preserve"> </w:t>
      </w:r>
      <w:r>
        <w:rPr>
          <w:spacing w:val="-2"/>
        </w:rPr>
        <w:t>(Подпись)</w:t>
      </w:r>
      <w:r>
        <w:tab/>
      </w:r>
      <w:r>
        <w:tab/>
        <w:t>(Расшифровка</w:t>
      </w:r>
      <w:r>
        <w:rPr>
          <w:spacing w:val="-18"/>
        </w:rPr>
        <w:t xml:space="preserve"> </w:t>
      </w:r>
      <w:r>
        <w:t>подписи)</w:t>
      </w:r>
    </w:p>
    <w:p w:rsidR="00CA7C4B" w:rsidRDefault="00CA7C4B">
      <w:pPr>
        <w:pStyle w:val="a3"/>
        <w:spacing w:before="279"/>
        <w:ind w:left="0"/>
      </w:pPr>
    </w:p>
    <w:p w:rsidR="00CA7C4B" w:rsidRDefault="003C2382">
      <w:pPr>
        <w:pStyle w:val="a3"/>
        <w:ind w:left="0" w:right="333"/>
        <w:jc w:val="right"/>
      </w:pPr>
      <w:r>
        <w:t>Приложение</w:t>
      </w:r>
      <w:r>
        <w:rPr>
          <w:spacing w:val="-10"/>
        </w:rPr>
        <w:t xml:space="preserve"> 5</w:t>
      </w:r>
    </w:p>
    <w:p w:rsidR="00CA7C4B" w:rsidRDefault="003C2382">
      <w:pPr>
        <w:spacing w:before="285"/>
        <w:ind w:left="1194" w:right="1195"/>
        <w:jc w:val="center"/>
        <w:rPr>
          <w:b/>
          <w:sz w:val="28"/>
        </w:rPr>
      </w:pPr>
      <w:r>
        <w:rPr>
          <w:b/>
          <w:sz w:val="28"/>
        </w:rPr>
        <w:t>ПРИКАЗ</w:t>
      </w:r>
      <w:r>
        <w:rPr>
          <w:b/>
          <w:spacing w:val="-3"/>
          <w:sz w:val="28"/>
        </w:rPr>
        <w:t xml:space="preserve"> </w:t>
      </w:r>
      <w:r>
        <w:rPr>
          <w:b/>
          <w:sz w:val="28"/>
        </w:rPr>
        <w:t>№</w:t>
      </w:r>
      <w:r>
        <w:rPr>
          <w:b/>
          <w:spacing w:val="-4"/>
          <w:sz w:val="28"/>
        </w:rPr>
        <w:t xml:space="preserve"> </w:t>
      </w:r>
      <w:r>
        <w:rPr>
          <w:b/>
          <w:sz w:val="28"/>
        </w:rPr>
        <w:t>53 «О</w:t>
      </w:r>
      <w:r>
        <w:rPr>
          <w:b/>
          <w:spacing w:val="-5"/>
          <w:sz w:val="28"/>
        </w:rPr>
        <w:t xml:space="preserve"> </w:t>
      </w:r>
      <w:r>
        <w:rPr>
          <w:b/>
          <w:sz w:val="28"/>
        </w:rPr>
        <w:t>графике</w:t>
      </w:r>
      <w:r>
        <w:rPr>
          <w:b/>
          <w:spacing w:val="-1"/>
          <w:sz w:val="28"/>
        </w:rPr>
        <w:t xml:space="preserve"> </w:t>
      </w:r>
      <w:r>
        <w:rPr>
          <w:b/>
          <w:spacing w:val="-2"/>
          <w:sz w:val="28"/>
        </w:rPr>
        <w:t>документооборота»</w:t>
      </w:r>
    </w:p>
    <w:p w:rsidR="00CA7C4B" w:rsidRDefault="003C2382">
      <w:pPr>
        <w:pStyle w:val="a3"/>
        <w:spacing w:before="317" w:line="322" w:lineRule="exact"/>
        <w:ind w:left="1194" w:right="1193"/>
        <w:jc w:val="center"/>
      </w:pPr>
      <w:r>
        <w:rPr>
          <w:spacing w:val="-2"/>
        </w:rPr>
        <w:t>ПРИКАЗЫВАЮ:</w:t>
      </w:r>
    </w:p>
    <w:p w:rsidR="00CA7C4B" w:rsidRDefault="003C2382">
      <w:pPr>
        <w:pStyle w:val="a5"/>
        <w:numPr>
          <w:ilvl w:val="0"/>
          <w:numId w:val="1"/>
        </w:numPr>
        <w:tabs>
          <w:tab w:val="left" w:pos="1332"/>
        </w:tabs>
        <w:ind w:left="1332" w:hanging="279"/>
        <w:rPr>
          <w:sz w:val="28"/>
        </w:rPr>
      </w:pPr>
      <w:r>
        <w:rPr>
          <w:sz w:val="28"/>
        </w:rPr>
        <w:t>Утвердить</w:t>
      </w:r>
      <w:r>
        <w:rPr>
          <w:spacing w:val="-7"/>
          <w:sz w:val="28"/>
        </w:rPr>
        <w:t xml:space="preserve"> </w:t>
      </w:r>
      <w:r>
        <w:rPr>
          <w:sz w:val="28"/>
        </w:rPr>
        <w:t>график</w:t>
      </w:r>
      <w:r>
        <w:rPr>
          <w:spacing w:val="-7"/>
          <w:sz w:val="28"/>
        </w:rPr>
        <w:t xml:space="preserve"> </w:t>
      </w:r>
      <w:r>
        <w:rPr>
          <w:spacing w:val="-2"/>
          <w:sz w:val="28"/>
        </w:rPr>
        <w:t>документооборота.</w:t>
      </w:r>
    </w:p>
    <w:p w:rsidR="00CA7C4B" w:rsidRDefault="003C2382">
      <w:pPr>
        <w:pStyle w:val="a5"/>
        <w:numPr>
          <w:ilvl w:val="0"/>
          <w:numId w:val="1"/>
        </w:numPr>
        <w:tabs>
          <w:tab w:val="left" w:pos="1371"/>
        </w:tabs>
        <w:spacing w:line="242" w:lineRule="auto"/>
        <w:ind w:left="332" w:right="333" w:firstLine="720"/>
        <w:rPr>
          <w:sz w:val="28"/>
        </w:rPr>
      </w:pPr>
      <w:r>
        <w:rPr>
          <w:sz w:val="28"/>
        </w:rPr>
        <w:t>Контроль</w:t>
      </w:r>
      <w:r>
        <w:rPr>
          <w:spacing w:val="36"/>
          <w:sz w:val="28"/>
        </w:rPr>
        <w:t xml:space="preserve"> </w:t>
      </w:r>
      <w:r>
        <w:rPr>
          <w:sz w:val="28"/>
        </w:rPr>
        <w:t>за исполнением</w:t>
      </w:r>
      <w:r>
        <w:rPr>
          <w:spacing w:val="37"/>
          <w:sz w:val="28"/>
        </w:rPr>
        <w:t xml:space="preserve"> </w:t>
      </w:r>
      <w:r>
        <w:rPr>
          <w:sz w:val="28"/>
        </w:rPr>
        <w:t>графика возложить</w:t>
      </w:r>
      <w:r>
        <w:rPr>
          <w:spacing w:val="35"/>
          <w:sz w:val="28"/>
        </w:rPr>
        <w:t xml:space="preserve"> </w:t>
      </w:r>
      <w:r>
        <w:rPr>
          <w:sz w:val="28"/>
        </w:rPr>
        <w:t>на</w:t>
      </w:r>
      <w:r>
        <w:rPr>
          <w:spacing w:val="37"/>
          <w:sz w:val="28"/>
        </w:rPr>
        <w:t xml:space="preserve"> </w:t>
      </w:r>
      <w:r>
        <w:rPr>
          <w:sz w:val="28"/>
        </w:rPr>
        <w:t>главного</w:t>
      </w:r>
      <w:r>
        <w:rPr>
          <w:spacing w:val="35"/>
          <w:sz w:val="28"/>
        </w:rPr>
        <w:t xml:space="preserve"> </w:t>
      </w:r>
      <w:r>
        <w:rPr>
          <w:sz w:val="28"/>
        </w:rPr>
        <w:t>бухгалтера А.И. Шанину.</w:t>
      </w:r>
    </w:p>
    <w:p w:rsidR="00CA7C4B" w:rsidRDefault="003C2382">
      <w:pPr>
        <w:pStyle w:val="a3"/>
        <w:spacing w:after="7" w:line="317" w:lineRule="exact"/>
        <w:ind w:left="1751"/>
      </w:pPr>
      <w:r>
        <w:t>График</w:t>
      </w:r>
      <w:r>
        <w:rPr>
          <w:spacing w:val="-5"/>
        </w:rPr>
        <w:t xml:space="preserve"> </w:t>
      </w:r>
      <w:r>
        <w:t>документооборота</w:t>
      </w:r>
      <w:r>
        <w:rPr>
          <w:spacing w:val="-4"/>
        </w:rPr>
        <w:t xml:space="preserve"> </w:t>
      </w:r>
      <w:r>
        <w:t>в</w:t>
      </w:r>
      <w:r>
        <w:rPr>
          <w:spacing w:val="-6"/>
        </w:rPr>
        <w:t xml:space="preserve"> </w:t>
      </w:r>
      <w:r>
        <w:t>ООО</w:t>
      </w:r>
      <w:r>
        <w:rPr>
          <w:spacing w:val="-6"/>
        </w:rPr>
        <w:t xml:space="preserve"> </w:t>
      </w:r>
      <w:r>
        <w:t>«Модерн»</w:t>
      </w:r>
      <w:r>
        <w:rPr>
          <w:spacing w:val="-6"/>
        </w:rPr>
        <w:t xml:space="preserve"> </w:t>
      </w:r>
      <w:r>
        <w:t>на</w:t>
      </w:r>
      <w:r>
        <w:rPr>
          <w:spacing w:val="-4"/>
        </w:rPr>
        <w:t xml:space="preserve"> </w:t>
      </w:r>
      <w:r>
        <w:t>2020</w:t>
      </w:r>
      <w:r>
        <w:rPr>
          <w:spacing w:val="-3"/>
        </w:rPr>
        <w:t xml:space="preserve"> </w:t>
      </w:r>
      <w:r>
        <w:rPr>
          <w:spacing w:val="-5"/>
        </w:rPr>
        <w:t>год</w:t>
      </w:r>
    </w:p>
    <w:tbl>
      <w:tblPr>
        <w:tblStyle w:val="TableNormal"/>
        <w:tblW w:w="0" w:type="auto"/>
        <w:tblInd w:w="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281"/>
        <w:gridCol w:w="1541"/>
        <w:gridCol w:w="1279"/>
        <w:gridCol w:w="1667"/>
        <w:gridCol w:w="2558"/>
      </w:tblGrid>
      <w:tr w:rsidR="00CA7C4B">
        <w:trPr>
          <w:trHeight w:val="1103"/>
        </w:trPr>
        <w:tc>
          <w:tcPr>
            <w:tcW w:w="1416" w:type="dxa"/>
          </w:tcPr>
          <w:p w:rsidR="00CA7C4B" w:rsidRDefault="003C2382">
            <w:pPr>
              <w:pStyle w:val="TableParagraph"/>
              <w:spacing w:before="133"/>
              <w:ind w:left="233" w:right="200" w:hanging="22"/>
              <w:jc w:val="both"/>
              <w:rPr>
                <w:i/>
                <w:sz w:val="24"/>
              </w:rPr>
            </w:pPr>
            <w:r>
              <w:rPr>
                <w:i/>
                <w:spacing w:val="-2"/>
                <w:sz w:val="24"/>
              </w:rPr>
              <w:t xml:space="preserve">Наимено- </w:t>
            </w:r>
            <w:r>
              <w:rPr>
                <w:i/>
                <w:sz w:val="24"/>
              </w:rPr>
              <w:t>вание</w:t>
            </w:r>
            <w:r>
              <w:rPr>
                <w:i/>
                <w:spacing w:val="-15"/>
                <w:sz w:val="24"/>
              </w:rPr>
              <w:t xml:space="preserve"> </w:t>
            </w:r>
            <w:r>
              <w:rPr>
                <w:i/>
                <w:sz w:val="24"/>
              </w:rPr>
              <w:t xml:space="preserve">до- </w:t>
            </w:r>
            <w:r>
              <w:rPr>
                <w:i/>
                <w:spacing w:val="-2"/>
                <w:sz w:val="24"/>
              </w:rPr>
              <w:t>кумента</w:t>
            </w:r>
          </w:p>
        </w:tc>
        <w:tc>
          <w:tcPr>
            <w:tcW w:w="1281" w:type="dxa"/>
          </w:tcPr>
          <w:p w:rsidR="00CA7C4B" w:rsidRDefault="003C2382">
            <w:pPr>
              <w:pStyle w:val="TableParagraph"/>
              <w:ind w:left="134" w:right="124" w:firstLine="1"/>
              <w:jc w:val="center"/>
              <w:rPr>
                <w:i/>
                <w:sz w:val="24"/>
              </w:rPr>
            </w:pPr>
            <w:r>
              <w:rPr>
                <w:i/>
                <w:spacing w:val="-2"/>
                <w:sz w:val="24"/>
              </w:rPr>
              <w:t xml:space="preserve">Ответ- ственный </w:t>
            </w:r>
            <w:r>
              <w:rPr>
                <w:i/>
                <w:sz w:val="24"/>
              </w:rPr>
              <w:t>за со-</w:t>
            </w:r>
          </w:p>
          <w:p w:rsidR="00CA7C4B" w:rsidRDefault="003C2382">
            <w:pPr>
              <w:pStyle w:val="TableParagraph"/>
              <w:spacing w:line="261" w:lineRule="exact"/>
              <w:ind w:left="30" w:right="21"/>
              <w:jc w:val="center"/>
              <w:rPr>
                <w:i/>
                <w:sz w:val="24"/>
              </w:rPr>
            </w:pPr>
            <w:r>
              <w:rPr>
                <w:i/>
                <w:spacing w:val="-2"/>
                <w:sz w:val="24"/>
              </w:rPr>
              <w:t>ставление</w:t>
            </w:r>
          </w:p>
        </w:tc>
        <w:tc>
          <w:tcPr>
            <w:tcW w:w="1541" w:type="dxa"/>
          </w:tcPr>
          <w:p w:rsidR="00CA7C4B" w:rsidRDefault="003C2382">
            <w:pPr>
              <w:pStyle w:val="TableParagraph"/>
              <w:spacing w:before="133"/>
              <w:ind w:left="86" w:right="68"/>
              <w:jc w:val="center"/>
              <w:rPr>
                <w:i/>
                <w:sz w:val="24"/>
              </w:rPr>
            </w:pPr>
            <w:r>
              <w:rPr>
                <w:i/>
                <w:spacing w:val="-2"/>
                <w:sz w:val="24"/>
              </w:rPr>
              <w:t xml:space="preserve">Подписыва- </w:t>
            </w:r>
            <w:r>
              <w:rPr>
                <w:i/>
                <w:sz w:val="24"/>
              </w:rPr>
              <w:t xml:space="preserve">ет доку- </w:t>
            </w:r>
            <w:r>
              <w:rPr>
                <w:i/>
                <w:spacing w:val="-4"/>
                <w:sz w:val="24"/>
              </w:rPr>
              <w:t>мент</w:t>
            </w:r>
          </w:p>
        </w:tc>
        <w:tc>
          <w:tcPr>
            <w:tcW w:w="1279" w:type="dxa"/>
          </w:tcPr>
          <w:p w:rsidR="00CA7C4B" w:rsidRDefault="003C2382">
            <w:pPr>
              <w:pStyle w:val="TableParagraph"/>
              <w:spacing w:before="270"/>
              <w:ind w:left="133" w:right="119" w:firstLine="165"/>
              <w:rPr>
                <w:i/>
                <w:sz w:val="24"/>
              </w:rPr>
            </w:pPr>
            <w:r>
              <w:rPr>
                <w:i/>
                <w:spacing w:val="-2"/>
                <w:sz w:val="24"/>
              </w:rPr>
              <w:t>Сдает документ</w:t>
            </w:r>
          </w:p>
        </w:tc>
        <w:tc>
          <w:tcPr>
            <w:tcW w:w="1667" w:type="dxa"/>
          </w:tcPr>
          <w:p w:rsidR="00CA7C4B" w:rsidRDefault="00CA7C4B">
            <w:pPr>
              <w:pStyle w:val="TableParagraph"/>
              <w:spacing w:before="133"/>
              <w:rPr>
                <w:sz w:val="24"/>
              </w:rPr>
            </w:pPr>
          </w:p>
          <w:p w:rsidR="00CA7C4B" w:rsidRDefault="003C2382">
            <w:pPr>
              <w:pStyle w:val="TableParagraph"/>
              <w:ind w:left="261"/>
              <w:rPr>
                <w:i/>
                <w:sz w:val="24"/>
              </w:rPr>
            </w:pPr>
            <w:r>
              <w:rPr>
                <w:i/>
                <w:sz w:val="24"/>
              </w:rPr>
              <w:t xml:space="preserve">Срок </w:t>
            </w:r>
            <w:r>
              <w:rPr>
                <w:i/>
                <w:spacing w:val="-2"/>
                <w:sz w:val="24"/>
              </w:rPr>
              <w:t>сдачи</w:t>
            </w:r>
          </w:p>
        </w:tc>
        <w:tc>
          <w:tcPr>
            <w:tcW w:w="2558" w:type="dxa"/>
          </w:tcPr>
          <w:p w:rsidR="00CA7C4B" w:rsidRDefault="003C2382">
            <w:pPr>
              <w:pStyle w:val="TableParagraph"/>
              <w:spacing w:before="270"/>
              <w:ind w:left="727" w:right="252" w:hanging="452"/>
              <w:rPr>
                <w:i/>
                <w:sz w:val="24"/>
              </w:rPr>
            </w:pPr>
            <w:r>
              <w:rPr>
                <w:i/>
                <w:sz w:val="24"/>
              </w:rPr>
              <w:t>Ответственный</w:t>
            </w:r>
            <w:r>
              <w:rPr>
                <w:i/>
                <w:spacing w:val="-15"/>
                <w:sz w:val="24"/>
              </w:rPr>
              <w:t xml:space="preserve"> </w:t>
            </w:r>
            <w:r>
              <w:rPr>
                <w:i/>
                <w:sz w:val="24"/>
              </w:rPr>
              <w:t xml:space="preserve">за </w:t>
            </w:r>
            <w:r>
              <w:rPr>
                <w:i/>
                <w:spacing w:val="-2"/>
                <w:sz w:val="24"/>
              </w:rPr>
              <w:t>обработку</w:t>
            </w:r>
          </w:p>
        </w:tc>
      </w:tr>
      <w:tr w:rsidR="00CA7C4B">
        <w:trPr>
          <w:trHeight w:val="1103"/>
        </w:trPr>
        <w:tc>
          <w:tcPr>
            <w:tcW w:w="1416" w:type="dxa"/>
          </w:tcPr>
          <w:p w:rsidR="00CA7C4B" w:rsidRDefault="003C2382">
            <w:pPr>
              <w:pStyle w:val="TableParagraph"/>
              <w:ind w:left="107"/>
              <w:rPr>
                <w:sz w:val="24"/>
              </w:rPr>
            </w:pPr>
            <w:r>
              <w:rPr>
                <w:spacing w:val="-2"/>
                <w:sz w:val="24"/>
              </w:rPr>
              <w:t xml:space="preserve">Товарная накладная </w:t>
            </w:r>
            <w:r>
              <w:rPr>
                <w:sz w:val="24"/>
              </w:rPr>
              <w:t>(№</w:t>
            </w:r>
            <w:r>
              <w:rPr>
                <w:spacing w:val="-4"/>
                <w:sz w:val="24"/>
              </w:rPr>
              <w:t xml:space="preserve"> </w:t>
            </w:r>
            <w:r>
              <w:rPr>
                <w:spacing w:val="-2"/>
                <w:sz w:val="24"/>
              </w:rPr>
              <w:t>ТОРГ-</w:t>
            </w:r>
          </w:p>
          <w:p w:rsidR="00CA7C4B" w:rsidRDefault="003C2382">
            <w:pPr>
              <w:pStyle w:val="TableParagraph"/>
              <w:spacing w:line="261" w:lineRule="exact"/>
              <w:ind w:left="107"/>
              <w:rPr>
                <w:sz w:val="24"/>
              </w:rPr>
            </w:pPr>
            <w:r>
              <w:rPr>
                <w:spacing w:val="-5"/>
                <w:sz w:val="24"/>
              </w:rPr>
              <w:t>12)</w:t>
            </w:r>
          </w:p>
        </w:tc>
        <w:tc>
          <w:tcPr>
            <w:tcW w:w="1281" w:type="dxa"/>
          </w:tcPr>
          <w:p w:rsidR="00CA7C4B" w:rsidRDefault="003C2382">
            <w:pPr>
              <w:pStyle w:val="TableParagraph"/>
              <w:ind w:left="108" w:right="335"/>
              <w:rPr>
                <w:sz w:val="24"/>
              </w:rPr>
            </w:pPr>
            <w:r>
              <w:rPr>
                <w:spacing w:val="-2"/>
                <w:sz w:val="24"/>
              </w:rPr>
              <w:t xml:space="preserve">Кладов- </w:t>
            </w:r>
            <w:r>
              <w:rPr>
                <w:spacing w:val="-4"/>
                <w:sz w:val="24"/>
              </w:rPr>
              <w:t xml:space="preserve">щик, </w:t>
            </w:r>
            <w:r>
              <w:rPr>
                <w:spacing w:val="-2"/>
                <w:sz w:val="24"/>
              </w:rPr>
              <w:t>склад</w:t>
            </w:r>
          </w:p>
        </w:tc>
        <w:tc>
          <w:tcPr>
            <w:tcW w:w="1541" w:type="dxa"/>
          </w:tcPr>
          <w:p w:rsidR="00CA7C4B" w:rsidRDefault="003C2382">
            <w:pPr>
              <w:pStyle w:val="TableParagraph"/>
              <w:tabs>
                <w:tab w:val="left" w:pos="916"/>
              </w:tabs>
              <w:ind w:left="111" w:right="94"/>
              <w:rPr>
                <w:sz w:val="24"/>
              </w:rPr>
            </w:pPr>
            <w:r>
              <w:rPr>
                <w:spacing w:val="-2"/>
                <w:sz w:val="24"/>
              </w:rPr>
              <w:t xml:space="preserve">Руководи- </w:t>
            </w:r>
            <w:r>
              <w:rPr>
                <w:spacing w:val="-4"/>
                <w:sz w:val="24"/>
              </w:rPr>
              <w:t>тель,</w:t>
            </w:r>
            <w:r>
              <w:rPr>
                <w:sz w:val="24"/>
              </w:rPr>
              <w:tab/>
            </w:r>
            <w:r>
              <w:rPr>
                <w:spacing w:val="-2"/>
                <w:sz w:val="24"/>
              </w:rPr>
              <w:t xml:space="preserve">глав- </w:t>
            </w:r>
            <w:r>
              <w:rPr>
                <w:sz w:val="24"/>
              </w:rPr>
              <w:t>ный</w:t>
            </w:r>
            <w:r>
              <w:rPr>
                <w:spacing w:val="78"/>
                <w:sz w:val="24"/>
              </w:rPr>
              <w:t xml:space="preserve"> </w:t>
            </w:r>
            <w:r>
              <w:rPr>
                <w:spacing w:val="-2"/>
                <w:sz w:val="24"/>
              </w:rPr>
              <w:t>бухгал-</w:t>
            </w:r>
          </w:p>
          <w:p w:rsidR="00CA7C4B" w:rsidRDefault="003C2382">
            <w:pPr>
              <w:pStyle w:val="TableParagraph"/>
              <w:spacing w:line="261" w:lineRule="exact"/>
              <w:ind w:left="111"/>
              <w:rPr>
                <w:sz w:val="24"/>
              </w:rPr>
            </w:pPr>
            <w:r>
              <w:rPr>
                <w:spacing w:val="-5"/>
                <w:sz w:val="24"/>
              </w:rPr>
              <w:t>тер</w:t>
            </w:r>
          </w:p>
        </w:tc>
        <w:tc>
          <w:tcPr>
            <w:tcW w:w="1279" w:type="dxa"/>
          </w:tcPr>
          <w:p w:rsidR="00CA7C4B" w:rsidRDefault="003C2382">
            <w:pPr>
              <w:pStyle w:val="TableParagraph"/>
              <w:ind w:left="109" w:right="332"/>
              <w:rPr>
                <w:sz w:val="24"/>
              </w:rPr>
            </w:pPr>
            <w:r>
              <w:rPr>
                <w:spacing w:val="-2"/>
                <w:sz w:val="24"/>
              </w:rPr>
              <w:t xml:space="preserve">Кладов- </w:t>
            </w:r>
            <w:r>
              <w:rPr>
                <w:spacing w:val="-4"/>
                <w:sz w:val="24"/>
              </w:rPr>
              <w:t>щик</w:t>
            </w:r>
          </w:p>
        </w:tc>
        <w:tc>
          <w:tcPr>
            <w:tcW w:w="1667" w:type="dxa"/>
          </w:tcPr>
          <w:p w:rsidR="00CA7C4B" w:rsidRDefault="003C2382">
            <w:pPr>
              <w:pStyle w:val="TableParagraph"/>
              <w:ind w:left="112"/>
              <w:rPr>
                <w:sz w:val="24"/>
              </w:rPr>
            </w:pPr>
            <w:r>
              <w:rPr>
                <w:sz w:val="24"/>
              </w:rPr>
              <w:t>В</w:t>
            </w:r>
            <w:r>
              <w:rPr>
                <w:spacing w:val="40"/>
                <w:sz w:val="24"/>
              </w:rPr>
              <w:t xml:space="preserve"> </w:t>
            </w:r>
            <w:r>
              <w:rPr>
                <w:sz w:val="24"/>
              </w:rPr>
              <w:t>день</w:t>
            </w:r>
            <w:r>
              <w:rPr>
                <w:spacing w:val="40"/>
                <w:sz w:val="24"/>
              </w:rPr>
              <w:t xml:space="preserve"> </w:t>
            </w:r>
            <w:r>
              <w:rPr>
                <w:sz w:val="24"/>
              </w:rPr>
              <w:t>полу- чения товара</w:t>
            </w:r>
          </w:p>
        </w:tc>
        <w:tc>
          <w:tcPr>
            <w:tcW w:w="2558" w:type="dxa"/>
          </w:tcPr>
          <w:p w:rsidR="00CA7C4B" w:rsidRDefault="003C2382">
            <w:pPr>
              <w:pStyle w:val="TableParagraph"/>
              <w:ind w:left="113"/>
              <w:rPr>
                <w:sz w:val="24"/>
              </w:rPr>
            </w:pPr>
            <w:r>
              <w:rPr>
                <w:sz w:val="24"/>
              </w:rPr>
              <w:t>Бухгалтер</w:t>
            </w:r>
            <w:r>
              <w:rPr>
                <w:spacing w:val="34"/>
                <w:sz w:val="24"/>
              </w:rPr>
              <w:t xml:space="preserve"> </w:t>
            </w:r>
            <w:r>
              <w:rPr>
                <w:sz w:val="24"/>
              </w:rPr>
              <w:t>по</w:t>
            </w:r>
            <w:r>
              <w:rPr>
                <w:spacing w:val="34"/>
                <w:sz w:val="24"/>
              </w:rPr>
              <w:t xml:space="preserve"> </w:t>
            </w:r>
            <w:r>
              <w:rPr>
                <w:sz w:val="24"/>
              </w:rPr>
              <w:t>выбран- ному участку</w:t>
            </w:r>
          </w:p>
        </w:tc>
      </w:tr>
      <w:tr w:rsidR="00CA7C4B">
        <w:trPr>
          <w:trHeight w:val="1104"/>
        </w:trPr>
        <w:tc>
          <w:tcPr>
            <w:tcW w:w="1416" w:type="dxa"/>
          </w:tcPr>
          <w:p w:rsidR="00CA7C4B" w:rsidRDefault="003C2382">
            <w:pPr>
              <w:pStyle w:val="TableParagraph"/>
              <w:ind w:left="107"/>
              <w:rPr>
                <w:sz w:val="24"/>
              </w:rPr>
            </w:pPr>
            <w:r>
              <w:rPr>
                <w:spacing w:val="-2"/>
                <w:sz w:val="24"/>
              </w:rPr>
              <w:t>Транс- портная</w:t>
            </w:r>
          </w:p>
          <w:p w:rsidR="00CA7C4B" w:rsidRDefault="003C2382">
            <w:pPr>
              <w:pStyle w:val="TableParagraph"/>
              <w:spacing w:line="270" w:lineRule="atLeast"/>
              <w:ind w:left="107"/>
              <w:rPr>
                <w:sz w:val="24"/>
              </w:rPr>
            </w:pPr>
            <w:r>
              <w:rPr>
                <w:spacing w:val="-2"/>
                <w:sz w:val="24"/>
              </w:rPr>
              <w:t xml:space="preserve">накладная </w:t>
            </w:r>
            <w:r>
              <w:rPr>
                <w:sz w:val="24"/>
              </w:rPr>
              <w:t>(№ 1-Т)</w:t>
            </w:r>
          </w:p>
        </w:tc>
        <w:tc>
          <w:tcPr>
            <w:tcW w:w="1281" w:type="dxa"/>
          </w:tcPr>
          <w:p w:rsidR="00CA7C4B" w:rsidRDefault="003C2382">
            <w:pPr>
              <w:pStyle w:val="TableParagraph"/>
              <w:ind w:left="108" w:right="335"/>
              <w:rPr>
                <w:sz w:val="24"/>
              </w:rPr>
            </w:pPr>
            <w:r>
              <w:rPr>
                <w:spacing w:val="-2"/>
                <w:sz w:val="24"/>
              </w:rPr>
              <w:t xml:space="preserve">Кладов- </w:t>
            </w:r>
            <w:r>
              <w:rPr>
                <w:spacing w:val="-4"/>
                <w:sz w:val="24"/>
              </w:rPr>
              <w:t xml:space="preserve">щик, </w:t>
            </w:r>
            <w:r>
              <w:rPr>
                <w:spacing w:val="-2"/>
                <w:sz w:val="24"/>
              </w:rPr>
              <w:t>склад</w:t>
            </w:r>
          </w:p>
        </w:tc>
        <w:tc>
          <w:tcPr>
            <w:tcW w:w="1541" w:type="dxa"/>
          </w:tcPr>
          <w:p w:rsidR="00CA7C4B" w:rsidRDefault="003C2382">
            <w:pPr>
              <w:pStyle w:val="TableParagraph"/>
              <w:tabs>
                <w:tab w:val="left" w:pos="916"/>
              </w:tabs>
              <w:ind w:left="111" w:right="94"/>
              <w:rPr>
                <w:sz w:val="24"/>
              </w:rPr>
            </w:pPr>
            <w:r>
              <w:rPr>
                <w:spacing w:val="-2"/>
                <w:sz w:val="24"/>
              </w:rPr>
              <w:t xml:space="preserve">Руководи- </w:t>
            </w:r>
            <w:r>
              <w:rPr>
                <w:spacing w:val="-4"/>
                <w:sz w:val="24"/>
              </w:rPr>
              <w:t>тель,</w:t>
            </w:r>
            <w:r>
              <w:rPr>
                <w:sz w:val="24"/>
              </w:rPr>
              <w:tab/>
            </w:r>
            <w:r>
              <w:rPr>
                <w:spacing w:val="-2"/>
                <w:sz w:val="24"/>
              </w:rPr>
              <w:t>глав-</w:t>
            </w:r>
          </w:p>
          <w:p w:rsidR="00CA7C4B" w:rsidRDefault="003C2382">
            <w:pPr>
              <w:pStyle w:val="TableParagraph"/>
              <w:spacing w:line="270" w:lineRule="atLeast"/>
              <w:ind w:left="111"/>
              <w:rPr>
                <w:sz w:val="24"/>
              </w:rPr>
            </w:pPr>
            <w:r>
              <w:rPr>
                <w:sz w:val="24"/>
              </w:rPr>
              <w:t>ный</w:t>
            </w:r>
            <w:r>
              <w:rPr>
                <w:spacing w:val="38"/>
                <w:sz w:val="24"/>
              </w:rPr>
              <w:t xml:space="preserve"> </w:t>
            </w:r>
            <w:r>
              <w:rPr>
                <w:sz w:val="24"/>
              </w:rPr>
              <w:t xml:space="preserve">бухгал- </w:t>
            </w:r>
            <w:r>
              <w:rPr>
                <w:spacing w:val="-4"/>
                <w:sz w:val="24"/>
              </w:rPr>
              <w:t>тер</w:t>
            </w:r>
          </w:p>
        </w:tc>
        <w:tc>
          <w:tcPr>
            <w:tcW w:w="1279" w:type="dxa"/>
          </w:tcPr>
          <w:p w:rsidR="00CA7C4B" w:rsidRDefault="003C2382">
            <w:pPr>
              <w:pStyle w:val="TableParagraph"/>
              <w:ind w:left="109" w:right="332"/>
              <w:rPr>
                <w:sz w:val="24"/>
              </w:rPr>
            </w:pPr>
            <w:r>
              <w:rPr>
                <w:spacing w:val="-2"/>
                <w:sz w:val="24"/>
              </w:rPr>
              <w:t xml:space="preserve">Кладов- </w:t>
            </w:r>
            <w:r>
              <w:rPr>
                <w:spacing w:val="-4"/>
                <w:sz w:val="24"/>
              </w:rPr>
              <w:t>щик</w:t>
            </w:r>
          </w:p>
        </w:tc>
        <w:tc>
          <w:tcPr>
            <w:tcW w:w="1667" w:type="dxa"/>
          </w:tcPr>
          <w:p w:rsidR="00CA7C4B" w:rsidRDefault="003C2382">
            <w:pPr>
              <w:pStyle w:val="TableParagraph"/>
              <w:ind w:left="112"/>
              <w:rPr>
                <w:sz w:val="24"/>
              </w:rPr>
            </w:pPr>
            <w:r>
              <w:rPr>
                <w:sz w:val="24"/>
              </w:rPr>
              <w:t>В</w:t>
            </w:r>
            <w:r>
              <w:rPr>
                <w:spacing w:val="40"/>
                <w:sz w:val="24"/>
              </w:rPr>
              <w:t xml:space="preserve"> </w:t>
            </w:r>
            <w:r>
              <w:rPr>
                <w:sz w:val="24"/>
              </w:rPr>
              <w:t>день</w:t>
            </w:r>
            <w:r>
              <w:rPr>
                <w:spacing w:val="40"/>
                <w:sz w:val="24"/>
              </w:rPr>
              <w:t xml:space="preserve"> </w:t>
            </w:r>
            <w:r>
              <w:rPr>
                <w:sz w:val="24"/>
              </w:rPr>
              <w:t>полу- чения товара</w:t>
            </w:r>
          </w:p>
        </w:tc>
        <w:tc>
          <w:tcPr>
            <w:tcW w:w="2558" w:type="dxa"/>
          </w:tcPr>
          <w:p w:rsidR="00CA7C4B" w:rsidRDefault="003C2382">
            <w:pPr>
              <w:pStyle w:val="TableParagraph"/>
              <w:ind w:left="113"/>
              <w:rPr>
                <w:sz w:val="24"/>
              </w:rPr>
            </w:pPr>
            <w:r>
              <w:rPr>
                <w:sz w:val="24"/>
              </w:rPr>
              <w:t>Бухгалтер</w:t>
            </w:r>
            <w:r>
              <w:rPr>
                <w:spacing w:val="35"/>
                <w:sz w:val="24"/>
              </w:rPr>
              <w:t xml:space="preserve"> </w:t>
            </w:r>
            <w:r>
              <w:rPr>
                <w:sz w:val="24"/>
              </w:rPr>
              <w:t>по</w:t>
            </w:r>
            <w:r>
              <w:rPr>
                <w:spacing w:val="35"/>
                <w:sz w:val="24"/>
              </w:rPr>
              <w:t xml:space="preserve"> </w:t>
            </w:r>
            <w:r>
              <w:rPr>
                <w:sz w:val="24"/>
              </w:rPr>
              <w:t>выбран- ному участку</w:t>
            </w:r>
          </w:p>
        </w:tc>
      </w:tr>
      <w:tr w:rsidR="00CA7C4B">
        <w:trPr>
          <w:trHeight w:val="1103"/>
        </w:trPr>
        <w:tc>
          <w:tcPr>
            <w:tcW w:w="1416" w:type="dxa"/>
          </w:tcPr>
          <w:p w:rsidR="00CA7C4B" w:rsidRDefault="003C2382">
            <w:pPr>
              <w:pStyle w:val="TableParagraph"/>
              <w:ind w:left="107"/>
              <w:rPr>
                <w:sz w:val="24"/>
              </w:rPr>
            </w:pPr>
            <w:r>
              <w:rPr>
                <w:sz w:val="24"/>
              </w:rPr>
              <w:t>Акт</w:t>
            </w:r>
            <w:r>
              <w:rPr>
                <w:spacing w:val="40"/>
                <w:sz w:val="24"/>
              </w:rPr>
              <w:t xml:space="preserve"> </w:t>
            </w:r>
            <w:r>
              <w:rPr>
                <w:sz w:val="24"/>
              </w:rPr>
              <w:t xml:space="preserve">сдачи- </w:t>
            </w:r>
            <w:r>
              <w:rPr>
                <w:spacing w:val="-2"/>
                <w:sz w:val="24"/>
              </w:rPr>
              <w:t>приёмки услуг</w:t>
            </w:r>
          </w:p>
        </w:tc>
        <w:tc>
          <w:tcPr>
            <w:tcW w:w="1281" w:type="dxa"/>
          </w:tcPr>
          <w:p w:rsidR="00CA7C4B" w:rsidRDefault="003C2382">
            <w:pPr>
              <w:pStyle w:val="TableParagraph"/>
              <w:ind w:left="108" w:right="92"/>
              <w:rPr>
                <w:sz w:val="24"/>
              </w:rPr>
            </w:pPr>
            <w:r>
              <w:rPr>
                <w:spacing w:val="-2"/>
                <w:sz w:val="24"/>
              </w:rPr>
              <w:t xml:space="preserve">Исполни- </w:t>
            </w:r>
            <w:r>
              <w:rPr>
                <w:spacing w:val="-4"/>
                <w:sz w:val="24"/>
              </w:rPr>
              <w:t>тель</w:t>
            </w:r>
          </w:p>
        </w:tc>
        <w:tc>
          <w:tcPr>
            <w:tcW w:w="1541" w:type="dxa"/>
          </w:tcPr>
          <w:p w:rsidR="00CA7C4B" w:rsidRDefault="003C2382">
            <w:pPr>
              <w:pStyle w:val="TableParagraph"/>
              <w:ind w:left="111" w:right="93"/>
              <w:jc w:val="both"/>
              <w:rPr>
                <w:sz w:val="24"/>
              </w:rPr>
            </w:pPr>
            <w:r>
              <w:rPr>
                <w:spacing w:val="-2"/>
                <w:sz w:val="24"/>
              </w:rPr>
              <w:t xml:space="preserve">Руководите- </w:t>
            </w:r>
            <w:r>
              <w:rPr>
                <w:sz w:val="24"/>
              </w:rPr>
              <w:t>ли обеих сторон</w:t>
            </w:r>
            <w:r>
              <w:rPr>
                <w:spacing w:val="59"/>
                <w:w w:val="150"/>
                <w:sz w:val="24"/>
              </w:rPr>
              <w:t xml:space="preserve">  </w:t>
            </w:r>
            <w:r>
              <w:rPr>
                <w:spacing w:val="-5"/>
                <w:sz w:val="24"/>
              </w:rPr>
              <w:t>до-</w:t>
            </w:r>
          </w:p>
          <w:p w:rsidR="00CA7C4B" w:rsidRDefault="003C2382">
            <w:pPr>
              <w:pStyle w:val="TableParagraph"/>
              <w:spacing w:line="261" w:lineRule="exact"/>
              <w:ind w:left="111"/>
              <w:rPr>
                <w:sz w:val="24"/>
              </w:rPr>
            </w:pPr>
            <w:r>
              <w:rPr>
                <w:spacing w:val="-2"/>
                <w:sz w:val="24"/>
              </w:rPr>
              <w:t>говора</w:t>
            </w:r>
          </w:p>
        </w:tc>
        <w:tc>
          <w:tcPr>
            <w:tcW w:w="1279" w:type="dxa"/>
          </w:tcPr>
          <w:p w:rsidR="00CA7C4B" w:rsidRDefault="003C2382">
            <w:pPr>
              <w:pStyle w:val="TableParagraph"/>
              <w:ind w:left="109"/>
              <w:rPr>
                <w:sz w:val="24"/>
              </w:rPr>
            </w:pPr>
            <w:r>
              <w:rPr>
                <w:spacing w:val="-2"/>
                <w:sz w:val="24"/>
              </w:rPr>
              <w:t xml:space="preserve">Исполни- </w:t>
            </w:r>
            <w:r>
              <w:rPr>
                <w:spacing w:val="-4"/>
                <w:sz w:val="24"/>
              </w:rPr>
              <w:t>тель</w:t>
            </w:r>
          </w:p>
        </w:tc>
        <w:tc>
          <w:tcPr>
            <w:tcW w:w="1667" w:type="dxa"/>
          </w:tcPr>
          <w:p w:rsidR="00CA7C4B" w:rsidRDefault="003C2382">
            <w:pPr>
              <w:pStyle w:val="TableParagraph"/>
              <w:ind w:left="112" w:right="89"/>
              <w:jc w:val="both"/>
              <w:rPr>
                <w:sz w:val="24"/>
              </w:rPr>
            </w:pPr>
            <w:r>
              <w:rPr>
                <w:sz w:val="24"/>
              </w:rPr>
              <w:t xml:space="preserve">В день, обо- значенный в </w:t>
            </w:r>
            <w:r>
              <w:rPr>
                <w:spacing w:val="-2"/>
                <w:sz w:val="24"/>
              </w:rPr>
              <w:t>договоре</w:t>
            </w:r>
          </w:p>
        </w:tc>
        <w:tc>
          <w:tcPr>
            <w:tcW w:w="2558" w:type="dxa"/>
          </w:tcPr>
          <w:p w:rsidR="00CA7C4B" w:rsidRDefault="003C2382">
            <w:pPr>
              <w:pStyle w:val="TableParagraph"/>
              <w:spacing w:line="270" w:lineRule="exact"/>
              <w:ind w:left="113"/>
              <w:rPr>
                <w:sz w:val="24"/>
              </w:rPr>
            </w:pPr>
            <w:r>
              <w:rPr>
                <w:spacing w:val="-2"/>
                <w:sz w:val="24"/>
              </w:rPr>
              <w:t>Бухгалтер</w:t>
            </w:r>
          </w:p>
        </w:tc>
      </w:tr>
      <w:tr w:rsidR="00CA7C4B">
        <w:trPr>
          <w:trHeight w:val="1658"/>
        </w:trPr>
        <w:tc>
          <w:tcPr>
            <w:tcW w:w="1416" w:type="dxa"/>
          </w:tcPr>
          <w:p w:rsidR="00CA7C4B" w:rsidRDefault="003C2382">
            <w:pPr>
              <w:pStyle w:val="TableParagraph"/>
              <w:ind w:left="293" w:right="276" w:firstLine="129"/>
              <w:rPr>
                <w:sz w:val="24"/>
              </w:rPr>
            </w:pPr>
            <w:r>
              <w:rPr>
                <w:spacing w:val="-2"/>
                <w:sz w:val="24"/>
              </w:rPr>
              <w:t>Счёт- фактура</w:t>
            </w:r>
          </w:p>
        </w:tc>
        <w:tc>
          <w:tcPr>
            <w:tcW w:w="1281" w:type="dxa"/>
          </w:tcPr>
          <w:p w:rsidR="00CA7C4B" w:rsidRDefault="003C2382">
            <w:pPr>
              <w:pStyle w:val="TableParagraph"/>
              <w:tabs>
                <w:tab w:val="left" w:pos="870"/>
                <w:tab w:val="left" w:pos="973"/>
              </w:tabs>
              <w:ind w:left="108" w:right="92"/>
              <w:rPr>
                <w:sz w:val="24"/>
              </w:rPr>
            </w:pPr>
            <w:r>
              <w:rPr>
                <w:spacing w:val="-2"/>
                <w:sz w:val="24"/>
              </w:rPr>
              <w:t xml:space="preserve">Сотруд- </w:t>
            </w:r>
            <w:r>
              <w:rPr>
                <w:spacing w:val="-4"/>
                <w:sz w:val="24"/>
              </w:rPr>
              <w:t>ник,</w:t>
            </w:r>
            <w:r>
              <w:rPr>
                <w:sz w:val="24"/>
              </w:rPr>
              <w:tab/>
            </w:r>
            <w:r>
              <w:rPr>
                <w:spacing w:val="-4"/>
                <w:sz w:val="24"/>
              </w:rPr>
              <w:t xml:space="preserve">от- </w:t>
            </w:r>
            <w:r>
              <w:rPr>
                <w:spacing w:val="-2"/>
                <w:sz w:val="24"/>
              </w:rPr>
              <w:t xml:space="preserve">ветствен- </w:t>
            </w:r>
            <w:r>
              <w:rPr>
                <w:spacing w:val="-4"/>
                <w:sz w:val="24"/>
              </w:rPr>
              <w:t>ный</w:t>
            </w:r>
            <w:r>
              <w:rPr>
                <w:sz w:val="24"/>
              </w:rPr>
              <w:tab/>
            </w:r>
            <w:r>
              <w:rPr>
                <w:sz w:val="24"/>
              </w:rPr>
              <w:tab/>
            </w:r>
            <w:r>
              <w:rPr>
                <w:spacing w:val="-6"/>
                <w:sz w:val="24"/>
              </w:rPr>
              <w:t xml:space="preserve">за </w:t>
            </w:r>
            <w:r>
              <w:rPr>
                <w:spacing w:val="-2"/>
                <w:sz w:val="24"/>
              </w:rPr>
              <w:t>продажи</w:t>
            </w:r>
          </w:p>
        </w:tc>
        <w:tc>
          <w:tcPr>
            <w:tcW w:w="1541" w:type="dxa"/>
          </w:tcPr>
          <w:p w:rsidR="00CA7C4B" w:rsidRDefault="003C2382">
            <w:pPr>
              <w:pStyle w:val="TableParagraph"/>
              <w:ind w:left="111" w:right="399"/>
              <w:rPr>
                <w:sz w:val="24"/>
              </w:rPr>
            </w:pPr>
            <w:r>
              <w:rPr>
                <w:spacing w:val="-2"/>
                <w:sz w:val="24"/>
              </w:rPr>
              <w:t>Главный бухгалтер</w:t>
            </w:r>
          </w:p>
        </w:tc>
        <w:tc>
          <w:tcPr>
            <w:tcW w:w="1279" w:type="dxa"/>
          </w:tcPr>
          <w:p w:rsidR="00CA7C4B" w:rsidRDefault="003C2382">
            <w:pPr>
              <w:pStyle w:val="TableParagraph"/>
              <w:tabs>
                <w:tab w:val="left" w:pos="868"/>
                <w:tab w:val="left" w:pos="972"/>
              </w:tabs>
              <w:ind w:left="109" w:right="92"/>
              <w:rPr>
                <w:sz w:val="24"/>
              </w:rPr>
            </w:pPr>
            <w:r>
              <w:rPr>
                <w:spacing w:val="-2"/>
                <w:sz w:val="24"/>
              </w:rPr>
              <w:t xml:space="preserve">Сотруд- </w:t>
            </w:r>
            <w:r>
              <w:rPr>
                <w:spacing w:val="-4"/>
                <w:sz w:val="24"/>
              </w:rPr>
              <w:t>ник,</w:t>
            </w:r>
            <w:r>
              <w:rPr>
                <w:sz w:val="24"/>
              </w:rPr>
              <w:tab/>
            </w:r>
            <w:r>
              <w:rPr>
                <w:spacing w:val="-4"/>
                <w:sz w:val="24"/>
              </w:rPr>
              <w:t xml:space="preserve">от- </w:t>
            </w:r>
            <w:r>
              <w:rPr>
                <w:spacing w:val="-2"/>
                <w:sz w:val="24"/>
              </w:rPr>
              <w:t xml:space="preserve">ветствен- </w:t>
            </w:r>
            <w:r>
              <w:rPr>
                <w:spacing w:val="-4"/>
                <w:sz w:val="24"/>
              </w:rPr>
              <w:t>ный</w:t>
            </w:r>
            <w:r>
              <w:rPr>
                <w:sz w:val="24"/>
              </w:rPr>
              <w:tab/>
            </w:r>
            <w:r>
              <w:rPr>
                <w:sz w:val="24"/>
              </w:rPr>
              <w:tab/>
            </w:r>
            <w:r>
              <w:rPr>
                <w:spacing w:val="-6"/>
                <w:sz w:val="24"/>
              </w:rPr>
              <w:t xml:space="preserve">за </w:t>
            </w:r>
            <w:r>
              <w:rPr>
                <w:spacing w:val="-2"/>
                <w:sz w:val="24"/>
              </w:rPr>
              <w:t>продажи</w:t>
            </w:r>
          </w:p>
        </w:tc>
        <w:tc>
          <w:tcPr>
            <w:tcW w:w="1667" w:type="dxa"/>
          </w:tcPr>
          <w:p w:rsidR="00CA7C4B" w:rsidRDefault="003C2382">
            <w:pPr>
              <w:pStyle w:val="TableParagraph"/>
              <w:tabs>
                <w:tab w:val="left" w:pos="620"/>
                <w:tab w:val="left" w:pos="755"/>
              </w:tabs>
              <w:ind w:left="112" w:right="89"/>
              <w:rPr>
                <w:sz w:val="24"/>
              </w:rPr>
            </w:pPr>
            <w:r>
              <w:rPr>
                <w:spacing w:val="-6"/>
                <w:sz w:val="24"/>
              </w:rPr>
              <w:t>Не</w:t>
            </w:r>
            <w:r>
              <w:rPr>
                <w:sz w:val="24"/>
              </w:rPr>
              <w:tab/>
            </w:r>
            <w:r>
              <w:rPr>
                <w:sz w:val="24"/>
              </w:rPr>
              <w:tab/>
            </w:r>
            <w:r>
              <w:rPr>
                <w:spacing w:val="-2"/>
                <w:sz w:val="24"/>
              </w:rPr>
              <w:t xml:space="preserve">позднее следующего </w:t>
            </w:r>
            <w:r>
              <w:rPr>
                <w:sz w:val="24"/>
              </w:rPr>
              <w:t>рабочего</w:t>
            </w:r>
            <w:r>
              <w:rPr>
                <w:spacing w:val="80"/>
                <w:sz w:val="24"/>
              </w:rPr>
              <w:t xml:space="preserve"> </w:t>
            </w:r>
            <w:r>
              <w:rPr>
                <w:sz w:val="24"/>
              </w:rPr>
              <w:t>дня после</w:t>
            </w:r>
            <w:r>
              <w:rPr>
                <w:spacing w:val="40"/>
                <w:sz w:val="24"/>
              </w:rPr>
              <w:t xml:space="preserve"> </w:t>
            </w:r>
            <w:r>
              <w:rPr>
                <w:sz w:val="24"/>
              </w:rPr>
              <w:t xml:space="preserve">выпис- </w:t>
            </w:r>
            <w:r>
              <w:rPr>
                <w:spacing w:val="-5"/>
                <w:sz w:val="24"/>
              </w:rPr>
              <w:t>ки</w:t>
            </w:r>
            <w:r>
              <w:rPr>
                <w:sz w:val="24"/>
              </w:rPr>
              <w:tab/>
            </w:r>
            <w:r>
              <w:rPr>
                <w:spacing w:val="-2"/>
                <w:sz w:val="24"/>
              </w:rPr>
              <w:t>докумен-</w:t>
            </w:r>
          </w:p>
          <w:p w:rsidR="00CA7C4B" w:rsidRDefault="003C2382">
            <w:pPr>
              <w:pStyle w:val="TableParagraph"/>
              <w:spacing w:line="261" w:lineRule="exact"/>
              <w:ind w:left="112"/>
              <w:rPr>
                <w:sz w:val="24"/>
              </w:rPr>
            </w:pPr>
            <w:r>
              <w:rPr>
                <w:spacing w:val="-5"/>
                <w:sz w:val="24"/>
              </w:rPr>
              <w:t>тов</w:t>
            </w:r>
          </w:p>
        </w:tc>
        <w:tc>
          <w:tcPr>
            <w:tcW w:w="2558" w:type="dxa"/>
          </w:tcPr>
          <w:p w:rsidR="00CA7C4B" w:rsidRDefault="003C2382">
            <w:pPr>
              <w:pStyle w:val="TableParagraph"/>
              <w:ind w:left="113" w:right="1414"/>
              <w:rPr>
                <w:sz w:val="24"/>
              </w:rPr>
            </w:pPr>
            <w:r>
              <w:rPr>
                <w:spacing w:val="-2"/>
                <w:sz w:val="24"/>
              </w:rPr>
              <w:t>Главный бухгалтер</w:t>
            </w:r>
          </w:p>
        </w:tc>
      </w:tr>
      <w:tr w:rsidR="00CA7C4B">
        <w:trPr>
          <w:trHeight w:val="551"/>
        </w:trPr>
        <w:tc>
          <w:tcPr>
            <w:tcW w:w="1416" w:type="dxa"/>
          </w:tcPr>
          <w:p w:rsidR="00CA7C4B" w:rsidRDefault="003C2382">
            <w:pPr>
              <w:pStyle w:val="TableParagraph"/>
              <w:spacing w:line="270" w:lineRule="exact"/>
              <w:ind w:left="107"/>
              <w:rPr>
                <w:sz w:val="24"/>
              </w:rPr>
            </w:pPr>
            <w:r>
              <w:rPr>
                <w:spacing w:val="-2"/>
                <w:sz w:val="24"/>
              </w:rPr>
              <w:t>Авансовый</w:t>
            </w:r>
          </w:p>
          <w:p w:rsidR="00CA7C4B" w:rsidRDefault="003C2382">
            <w:pPr>
              <w:pStyle w:val="TableParagraph"/>
              <w:spacing w:line="261" w:lineRule="exact"/>
              <w:ind w:left="107"/>
              <w:rPr>
                <w:sz w:val="24"/>
              </w:rPr>
            </w:pPr>
            <w:r>
              <w:rPr>
                <w:spacing w:val="-2"/>
                <w:sz w:val="24"/>
              </w:rPr>
              <w:t>отчёт</w:t>
            </w:r>
          </w:p>
        </w:tc>
        <w:tc>
          <w:tcPr>
            <w:tcW w:w="1281" w:type="dxa"/>
          </w:tcPr>
          <w:p w:rsidR="00CA7C4B" w:rsidRDefault="003C2382">
            <w:pPr>
              <w:pStyle w:val="TableParagraph"/>
              <w:spacing w:line="270" w:lineRule="exact"/>
              <w:ind w:left="108"/>
              <w:rPr>
                <w:sz w:val="24"/>
              </w:rPr>
            </w:pPr>
            <w:r>
              <w:rPr>
                <w:spacing w:val="-2"/>
                <w:sz w:val="24"/>
              </w:rPr>
              <w:t>Команди-</w:t>
            </w:r>
          </w:p>
          <w:p w:rsidR="00CA7C4B" w:rsidRDefault="003C2382">
            <w:pPr>
              <w:pStyle w:val="TableParagraph"/>
              <w:spacing w:line="261" w:lineRule="exact"/>
              <w:ind w:left="108"/>
              <w:rPr>
                <w:sz w:val="24"/>
              </w:rPr>
            </w:pPr>
            <w:r>
              <w:rPr>
                <w:spacing w:val="-2"/>
                <w:sz w:val="24"/>
              </w:rPr>
              <w:t>рованный</w:t>
            </w:r>
          </w:p>
        </w:tc>
        <w:tc>
          <w:tcPr>
            <w:tcW w:w="1541" w:type="dxa"/>
          </w:tcPr>
          <w:p w:rsidR="00CA7C4B" w:rsidRDefault="003C2382">
            <w:pPr>
              <w:pStyle w:val="TableParagraph"/>
              <w:spacing w:line="270" w:lineRule="exact"/>
              <w:ind w:left="111"/>
              <w:rPr>
                <w:sz w:val="24"/>
              </w:rPr>
            </w:pPr>
            <w:r>
              <w:rPr>
                <w:spacing w:val="-2"/>
                <w:sz w:val="24"/>
              </w:rPr>
              <w:t>Руководи-</w:t>
            </w:r>
          </w:p>
          <w:p w:rsidR="00CA7C4B" w:rsidRDefault="003C2382">
            <w:pPr>
              <w:pStyle w:val="TableParagraph"/>
              <w:spacing w:line="261" w:lineRule="exact"/>
              <w:ind w:left="111"/>
              <w:rPr>
                <w:sz w:val="24"/>
              </w:rPr>
            </w:pPr>
            <w:r>
              <w:rPr>
                <w:sz w:val="24"/>
              </w:rPr>
              <w:t>тель,</w:t>
            </w:r>
            <w:r>
              <w:rPr>
                <w:spacing w:val="56"/>
                <w:sz w:val="24"/>
              </w:rPr>
              <w:t xml:space="preserve"> </w:t>
            </w:r>
            <w:r>
              <w:rPr>
                <w:spacing w:val="-2"/>
                <w:sz w:val="24"/>
              </w:rPr>
              <w:t>коман-</w:t>
            </w:r>
          </w:p>
        </w:tc>
        <w:tc>
          <w:tcPr>
            <w:tcW w:w="1279" w:type="dxa"/>
          </w:tcPr>
          <w:p w:rsidR="00CA7C4B" w:rsidRDefault="003C2382">
            <w:pPr>
              <w:pStyle w:val="TableParagraph"/>
              <w:spacing w:line="270" w:lineRule="exact"/>
              <w:ind w:left="109"/>
              <w:rPr>
                <w:sz w:val="24"/>
              </w:rPr>
            </w:pPr>
            <w:r>
              <w:rPr>
                <w:spacing w:val="-2"/>
                <w:sz w:val="24"/>
              </w:rPr>
              <w:t>Команди-</w:t>
            </w:r>
          </w:p>
          <w:p w:rsidR="00CA7C4B" w:rsidRDefault="003C2382">
            <w:pPr>
              <w:pStyle w:val="TableParagraph"/>
              <w:spacing w:line="261" w:lineRule="exact"/>
              <w:ind w:left="109"/>
              <w:rPr>
                <w:sz w:val="24"/>
              </w:rPr>
            </w:pPr>
            <w:r>
              <w:rPr>
                <w:spacing w:val="-2"/>
                <w:sz w:val="24"/>
              </w:rPr>
              <w:t>рованный</w:t>
            </w:r>
          </w:p>
        </w:tc>
        <w:tc>
          <w:tcPr>
            <w:tcW w:w="1667" w:type="dxa"/>
          </w:tcPr>
          <w:p w:rsidR="00CA7C4B" w:rsidRDefault="003C2382">
            <w:pPr>
              <w:pStyle w:val="TableParagraph"/>
              <w:tabs>
                <w:tab w:val="left" w:pos="759"/>
              </w:tabs>
              <w:spacing w:line="270" w:lineRule="exact"/>
              <w:ind w:left="112"/>
              <w:rPr>
                <w:sz w:val="24"/>
              </w:rPr>
            </w:pPr>
            <w:r>
              <w:rPr>
                <w:spacing w:val="-10"/>
                <w:sz w:val="24"/>
              </w:rPr>
              <w:t>В</w:t>
            </w:r>
            <w:r>
              <w:rPr>
                <w:sz w:val="24"/>
              </w:rPr>
              <w:tab/>
            </w:r>
            <w:r>
              <w:rPr>
                <w:spacing w:val="-2"/>
                <w:sz w:val="24"/>
              </w:rPr>
              <w:t>течение</w:t>
            </w:r>
          </w:p>
          <w:p w:rsidR="00CA7C4B" w:rsidRDefault="003C2382">
            <w:pPr>
              <w:pStyle w:val="TableParagraph"/>
              <w:spacing w:line="261" w:lineRule="exact"/>
              <w:ind w:left="112"/>
              <w:rPr>
                <w:sz w:val="24"/>
              </w:rPr>
            </w:pPr>
            <w:r>
              <w:rPr>
                <w:sz w:val="24"/>
              </w:rPr>
              <w:t>трех</w:t>
            </w:r>
            <w:r>
              <w:rPr>
                <w:spacing w:val="54"/>
                <w:w w:val="150"/>
                <w:sz w:val="24"/>
              </w:rPr>
              <w:t xml:space="preserve"> </w:t>
            </w:r>
            <w:r>
              <w:rPr>
                <w:sz w:val="24"/>
              </w:rPr>
              <w:t>дней</w:t>
            </w:r>
            <w:r>
              <w:rPr>
                <w:spacing w:val="54"/>
                <w:w w:val="150"/>
                <w:sz w:val="24"/>
              </w:rPr>
              <w:t xml:space="preserve"> </w:t>
            </w:r>
            <w:r>
              <w:rPr>
                <w:spacing w:val="-5"/>
                <w:sz w:val="24"/>
              </w:rPr>
              <w:t>со</w:t>
            </w:r>
          </w:p>
        </w:tc>
        <w:tc>
          <w:tcPr>
            <w:tcW w:w="2558" w:type="dxa"/>
          </w:tcPr>
          <w:p w:rsidR="00CA7C4B" w:rsidRDefault="003C2382">
            <w:pPr>
              <w:pStyle w:val="TableParagraph"/>
              <w:tabs>
                <w:tab w:val="left" w:pos="1410"/>
              </w:tabs>
              <w:spacing w:line="270" w:lineRule="exact"/>
              <w:ind w:left="113"/>
              <w:rPr>
                <w:sz w:val="24"/>
              </w:rPr>
            </w:pPr>
            <w:r>
              <w:rPr>
                <w:spacing w:val="-2"/>
                <w:sz w:val="24"/>
              </w:rPr>
              <w:t>Бухгалтер</w:t>
            </w:r>
            <w:r>
              <w:rPr>
                <w:sz w:val="24"/>
              </w:rPr>
              <w:tab/>
            </w:r>
            <w:r>
              <w:rPr>
                <w:spacing w:val="-2"/>
                <w:sz w:val="24"/>
              </w:rPr>
              <w:t>расчётной</w:t>
            </w:r>
          </w:p>
          <w:p w:rsidR="00CA7C4B" w:rsidRDefault="003C2382">
            <w:pPr>
              <w:pStyle w:val="TableParagraph"/>
              <w:spacing w:line="261" w:lineRule="exact"/>
              <w:ind w:left="113"/>
              <w:rPr>
                <w:sz w:val="24"/>
              </w:rPr>
            </w:pPr>
            <w:r>
              <w:rPr>
                <w:spacing w:val="-2"/>
                <w:sz w:val="24"/>
              </w:rPr>
              <w:t>группы</w:t>
            </w:r>
          </w:p>
        </w:tc>
      </w:tr>
    </w:tbl>
    <w:p w:rsidR="00CA7C4B" w:rsidRDefault="00CA7C4B">
      <w:pPr>
        <w:spacing w:line="261" w:lineRule="exact"/>
        <w:rPr>
          <w:sz w:val="24"/>
        </w:rPr>
        <w:sectPr w:rsidR="00CA7C4B">
          <w:pgSz w:w="11910" w:h="16840"/>
          <w:pgMar w:top="1040" w:right="800" w:bottom="820" w:left="800" w:header="0" w:footer="631" w:gutter="0"/>
          <w:cols w:space="720"/>
        </w:sectPr>
      </w:pPr>
    </w:p>
    <w:tbl>
      <w:tblPr>
        <w:tblStyle w:val="TableNormal"/>
        <w:tblW w:w="0" w:type="auto"/>
        <w:tblInd w:w="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281"/>
        <w:gridCol w:w="1541"/>
        <w:gridCol w:w="1279"/>
        <w:gridCol w:w="1667"/>
        <w:gridCol w:w="2558"/>
      </w:tblGrid>
      <w:tr w:rsidR="00CA7C4B">
        <w:trPr>
          <w:trHeight w:val="1106"/>
        </w:trPr>
        <w:tc>
          <w:tcPr>
            <w:tcW w:w="1416" w:type="dxa"/>
          </w:tcPr>
          <w:p w:rsidR="00CA7C4B" w:rsidRDefault="003C2382">
            <w:pPr>
              <w:pStyle w:val="TableParagraph"/>
              <w:spacing w:before="133"/>
              <w:ind w:left="233" w:right="200" w:hanging="22"/>
              <w:jc w:val="both"/>
              <w:rPr>
                <w:i/>
                <w:sz w:val="24"/>
              </w:rPr>
            </w:pPr>
            <w:r>
              <w:rPr>
                <w:i/>
                <w:spacing w:val="-2"/>
                <w:sz w:val="24"/>
              </w:rPr>
              <w:lastRenderedPageBreak/>
              <w:t xml:space="preserve">Наимено- </w:t>
            </w:r>
            <w:r>
              <w:rPr>
                <w:i/>
                <w:sz w:val="24"/>
              </w:rPr>
              <w:t>вание</w:t>
            </w:r>
            <w:r>
              <w:rPr>
                <w:i/>
                <w:spacing w:val="-15"/>
                <w:sz w:val="24"/>
              </w:rPr>
              <w:t xml:space="preserve"> </w:t>
            </w:r>
            <w:r>
              <w:rPr>
                <w:i/>
                <w:sz w:val="24"/>
              </w:rPr>
              <w:t xml:space="preserve">до- </w:t>
            </w:r>
            <w:r>
              <w:rPr>
                <w:i/>
                <w:spacing w:val="-2"/>
                <w:sz w:val="24"/>
              </w:rPr>
              <w:t>кумента</w:t>
            </w:r>
          </w:p>
        </w:tc>
        <w:tc>
          <w:tcPr>
            <w:tcW w:w="1281" w:type="dxa"/>
          </w:tcPr>
          <w:p w:rsidR="00CA7C4B" w:rsidRDefault="003C2382">
            <w:pPr>
              <w:pStyle w:val="TableParagraph"/>
              <w:ind w:left="134" w:right="124" w:firstLine="1"/>
              <w:jc w:val="center"/>
              <w:rPr>
                <w:i/>
                <w:sz w:val="24"/>
              </w:rPr>
            </w:pPr>
            <w:r>
              <w:rPr>
                <w:i/>
                <w:spacing w:val="-2"/>
                <w:sz w:val="24"/>
              </w:rPr>
              <w:t>Ответ- ственный</w:t>
            </w:r>
          </w:p>
          <w:p w:rsidR="00CA7C4B" w:rsidRDefault="003C2382">
            <w:pPr>
              <w:pStyle w:val="TableParagraph"/>
              <w:spacing w:line="270" w:lineRule="atLeast"/>
              <w:ind w:left="32" w:right="21"/>
              <w:jc w:val="center"/>
              <w:rPr>
                <w:i/>
                <w:sz w:val="24"/>
              </w:rPr>
            </w:pPr>
            <w:r>
              <w:rPr>
                <w:i/>
                <w:sz w:val="24"/>
              </w:rPr>
              <w:t xml:space="preserve">за со- </w:t>
            </w:r>
            <w:r>
              <w:rPr>
                <w:i/>
                <w:spacing w:val="-2"/>
                <w:sz w:val="24"/>
              </w:rPr>
              <w:t>ставление</w:t>
            </w:r>
          </w:p>
        </w:tc>
        <w:tc>
          <w:tcPr>
            <w:tcW w:w="1541" w:type="dxa"/>
          </w:tcPr>
          <w:p w:rsidR="00CA7C4B" w:rsidRDefault="003C2382">
            <w:pPr>
              <w:pStyle w:val="TableParagraph"/>
              <w:spacing w:before="133"/>
              <w:ind w:left="86" w:right="68"/>
              <w:jc w:val="center"/>
              <w:rPr>
                <w:i/>
                <w:sz w:val="24"/>
              </w:rPr>
            </w:pPr>
            <w:r>
              <w:rPr>
                <w:i/>
                <w:spacing w:val="-2"/>
                <w:sz w:val="24"/>
              </w:rPr>
              <w:t xml:space="preserve">Подписыва- </w:t>
            </w:r>
            <w:r>
              <w:rPr>
                <w:i/>
                <w:sz w:val="24"/>
              </w:rPr>
              <w:t xml:space="preserve">ет доку- </w:t>
            </w:r>
            <w:r>
              <w:rPr>
                <w:i/>
                <w:spacing w:val="-4"/>
                <w:sz w:val="24"/>
              </w:rPr>
              <w:t>мент</w:t>
            </w:r>
          </w:p>
        </w:tc>
        <w:tc>
          <w:tcPr>
            <w:tcW w:w="1279" w:type="dxa"/>
          </w:tcPr>
          <w:p w:rsidR="00CA7C4B" w:rsidRDefault="003C2382">
            <w:pPr>
              <w:pStyle w:val="TableParagraph"/>
              <w:spacing w:before="273"/>
              <w:ind w:left="133" w:right="119" w:firstLine="165"/>
              <w:rPr>
                <w:i/>
                <w:sz w:val="24"/>
              </w:rPr>
            </w:pPr>
            <w:r>
              <w:rPr>
                <w:i/>
                <w:spacing w:val="-2"/>
                <w:sz w:val="24"/>
              </w:rPr>
              <w:t>Сдает документ</w:t>
            </w:r>
          </w:p>
        </w:tc>
        <w:tc>
          <w:tcPr>
            <w:tcW w:w="1667" w:type="dxa"/>
          </w:tcPr>
          <w:p w:rsidR="00CA7C4B" w:rsidRDefault="00CA7C4B">
            <w:pPr>
              <w:pStyle w:val="TableParagraph"/>
              <w:spacing w:before="133"/>
              <w:rPr>
                <w:sz w:val="24"/>
              </w:rPr>
            </w:pPr>
          </w:p>
          <w:p w:rsidR="00CA7C4B" w:rsidRDefault="003C2382">
            <w:pPr>
              <w:pStyle w:val="TableParagraph"/>
              <w:ind w:left="261"/>
              <w:rPr>
                <w:i/>
                <w:sz w:val="24"/>
              </w:rPr>
            </w:pPr>
            <w:r>
              <w:rPr>
                <w:i/>
                <w:sz w:val="24"/>
              </w:rPr>
              <w:t xml:space="preserve">Срок </w:t>
            </w:r>
            <w:r>
              <w:rPr>
                <w:i/>
                <w:spacing w:val="-2"/>
                <w:sz w:val="24"/>
              </w:rPr>
              <w:t>сдачи</w:t>
            </w:r>
          </w:p>
        </w:tc>
        <w:tc>
          <w:tcPr>
            <w:tcW w:w="2558" w:type="dxa"/>
          </w:tcPr>
          <w:p w:rsidR="00CA7C4B" w:rsidRDefault="003C2382">
            <w:pPr>
              <w:pStyle w:val="TableParagraph"/>
              <w:spacing w:before="273"/>
              <w:ind w:left="727" w:right="252" w:hanging="452"/>
              <w:rPr>
                <w:i/>
                <w:sz w:val="24"/>
              </w:rPr>
            </w:pPr>
            <w:r>
              <w:rPr>
                <w:i/>
                <w:sz w:val="24"/>
              </w:rPr>
              <w:t>Ответственный</w:t>
            </w:r>
            <w:r>
              <w:rPr>
                <w:i/>
                <w:spacing w:val="-15"/>
                <w:sz w:val="24"/>
              </w:rPr>
              <w:t xml:space="preserve"> </w:t>
            </w:r>
            <w:r>
              <w:rPr>
                <w:i/>
                <w:sz w:val="24"/>
              </w:rPr>
              <w:t xml:space="preserve">за </w:t>
            </w:r>
            <w:r>
              <w:rPr>
                <w:i/>
                <w:spacing w:val="-2"/>
                <w:sz w:val="24"/>
              </w:rPr>
              <w:t>обработку</w:t>
            </w:r>
          </w:p>
        </w:tc>
      </w:tr>
      <w:tr w:rsidR="00CA7C4B">
        <w:trPr>
          <w:trHeight w:val="827"/>
        </w:trPr>
        <w:tc>
          <w:tcPr>
            <w:tcW w:w="1416" w:type="dxa"/>
          </w:tcPr>
          <w:p w:rsidR="00CA7C4B" w:rsidRDefault="003C2382">
            <w:pPr>
              <w:pStyle w:val="TableParagraph"/>
              <w:spacing w:line="270" w:lineRule="exact"/>
              <w:ind w:left="107"/>
              <w:rPr>
                <w:sz w:val="24"/>
              </w:rPr>
            </w:pPr>
            <w:r>
              <w:rPr>
                <w:sz w:val="24"/>
              </w:rPr>
              <w:t>(№</w:t>
            </w:r>
            <w:r>
              <w:rPr>
                <w:spacing w:val="-5"/>
                <w:sz w:val="24"/>
              </w:rPr>
              <w:t xml:space="preserve"> </w:t>
            </w:r>
            <w:r>
              <w:rPr>
                <w:sz w:val="24"/>
              </w:rPr>
              <w:t>АО-</w:t>
            </w:r>
            <w:r>
              <w:rPr>
                <w:spacing w:val="-5"/>
                <w:sz w:val="24"/>
              </w:rPr>
              <w:t>1)</w:t>
            </w:r>
          </w:p>
        </w:tc>
        <w:tc>
          <w:tcPr>
            <w:tcW w:w="1281" w:type="dxa"/>
          </w:tcPr>
          <w:p w:rsidR="00CA7C4B" w:rsidRDefault="003C2382">
            <w:pPr>
              <w:pStyle w:val="TableParagraph"/>
              <w:ind w:left="108" w:right="383"/>
              <w:rPr>
                <w:sz w:val="24"/>
              </w:rPr>
            </w:pPr>
            <w:r>
              <w:rPr>
                <w:spacing w:val="-2"/>
                <w:sz w:val="24"/>
              </w:rPr>
              <w:t xml:space="preserve">сотруд- </w:t>
            </w:r>
            <w:r>
              <w:rPr>
                <w:spacing w:val="-4"/>
                <w:sz w:val="24"/>
              </w:rPr>
              <w:t>ник</w:t>
            </w:r>
          </w:p>
        </w:tc>
        <w:tc>
          <w:tcPr>
            <w:tcW w:w="1541" w:type="dxa"/>
          </w:tcPr>
          <w:p w:rsidR="00CA7C4B" w:rsidRDefault="003C2382">
            <w:pPr>
              <w:pStyle w:val="TableParagraph"/>
              <w:ind w:left="111"/>
              <w:rPr>
                <w:sz w:val="24"/>
              </w:rPr>
            </w:pPr>
            <w:r>
              <w:rPr>
                <w:spacing w:val="-2"/>
                <w:sz w:val="24"/>
              </w:rPr>
              <w:t>дированный сотрудник</w:t>
            </w:r>
          </w:p>
        </w:tc>
        <w:tc>
          <w:tcPr>
            <w:tcW w:w="1279" w:type="dxa"/>
          </w:tcPr>
          <w:p w:rsidR="00CA7C4B" w:rsidRDefault="003C2382">
            <w:pPr>
              <w:pStyle w:val="TableParagraph"/>
              <w:spacing w:line="270" w:lineRule="exact"/>
              <w:ind w:right="99"/>
              <w:jc w:val="center"/>
              <w:rPr>
                <w:sz w:val="24"/>
              </w:rPr>
            </w:pPr>
            <w:r>
              <w:rPr>
                <w:spacing w:val="-2"/>
                <w:sz w:val="24"/>
              </w:rPr>
              <w:t>работник</w:t>
            </w:r>
          </w:p>
        </w:tc>
        <w:tc>
          <w:tcPr>
            <w:tcW w:w="1667" w:type="dxa"/>
          </w:tcPr>
          <w:p w:rsidR="00CA7C4B" w:rsidRDefault="003C2382">
            <w:pPr>
              <w:pStyle w:val="TableParagraph"/>
              <w:tabs>
                <w:tab w:val="left" w:pos="773"/>
              </w:tabs>
              <w:ind w:left="112" w:right="89"/>
              <w:rPr>
                <w:sz w:val="24"/>
              </w:rPr>
            </w:pPr>
            <w:r>
              <w:rPr>
                <w:spacing w:val="-4"/>
                <w:sz w:val="24"/>
              </w:rPr>
              <w:t>дня</w:t>
            </w:r>
            <w:r>
              <w:rPr>
                <w:sz w:val="24"/>
              </w:rPr>
              <w:tab/>
            </w:r>
            <w:r>
              <w:rPr>
                <w:spacing w:val="-2"/>
                <w:sz w:val="24"/>
              </w:rPr>
              <w:t xml:space="preserve">оконча- </w:t>
            </w:r>
            <w:r>
              <w:rPr>
                <w:sz w:val="24"/>
              </w:rPr>
              <w:t>ния</w:t>
            </w:r>
            <w:r>
              <w:rPr>
                <w:spacing w:val="69"/>
                <w:sz w:val="24"/>
              </w:rPr>
              <w:t xml:space="preserve"> </w:t>
            </w:r>
            <w:r>
              <w:rPr>
                <w:spacing w:val="-2"/>
                <w:sz w:val="24"/>
              </w:rPr>
              <w:t>команди-</w:t>
            </w:r>
          </w:p>
          <w:p w:rsidR="00CA7C4B" w:rsidRDefault="003C2382">
            <w:pPr>
              <w:pStyle w:val="TableParagraph"/>
              <w:spacing w:line="261" w:lineRule="exact"/>
              <w:ind w:left="112"/>
              <w:rPr>
                <w:sz w:val="24"/>
              </w:rPr>
            </w:pPr>
            <w:r>
              <w:rPr>
                <w:spacing w:val="-2"/>
                <w:sz w:val="24"/>
              </w:rPr>
              <w:t>ровки</w:t>
            </w:r>
          </w:p>
        </w:tc>
        <w:tc>
          <w:tcPr>
            <w:tcW w:w="2558" w:type="dxa"/>
          </w:tcPr>
          <w:p w:rsidR="00CA7C4B" w:rsidRDefault="00CA7C4B">
            <w:pPr>
              <w:pStyle w:val="TableParagraph"/>
              <w:rPr>
                <w:sz w:val="24"/>
              </w:rPr>
            </w:pPr>
          </w:p>
        </w:tc>
      </w:tr>
      <w:tr w:rsidR="00CA7C4B">
        <w:trPr>
          <w:trHeight w:val="551"/>
        </w:trPr>
        <w:tc>
          <w:tcPr>
            <w:tcW w:w="1416" w:type="dxa"/>
          </w:tcPr>
          <w:p w:rsidR="00CA7C4B" w:rsidRDefault="003C2382">
            <w:pPr>
              <w:pStyle w:val="TableParagraph"/>
              <w:spacing w:line="270" w:lineRule="exact"/>
              <w:ind w:left="107"/>
              <w:rPr>
                <w:sz w:val="24"/>
              </w:rPr>
            </w:pPr>
            <w:r>
              <w:rPr>
                <w:spacing w:val="-2"/>
                <w:sz w:val="24"/>
              </w:rPr>
              <w:t>Выписка</w:t>
            </w:r>
          </w:p>
          <w:p w:rsidR="00CA7C4B" w:rsidRDefault="003C2382">
            <w:pPr>
              <w:pStyle w:val="TableParagraph"/>
              <w:spacing w:line="261" w:lineRule="exact"/>
              <w:ind w:left="107"/>
              <w:rPr>
                <w:sz w:val="24"/>
              </w:rPr>
            </w:pPr>
            <w:r>
              <w:rPr>
                <w:spacing w:val="-4"/>
                <w:sz w:val="24"/>
              </w:rPr>
              <w:t>банка</w:t>
            </w:r>
          </w:p>
        </w:tc>
        <w:tc>
          <w:tcPr>
            <w:tcW w:w="1281" w:type="dxa"/>
          </w:tcPr>
          <w:p w:rsidR="00CA7C4B" w:rsidRDefault="003C2382">
            <w:pPr>
              <w:pStyle w:val="TableParagraph"/>
              <w:spacing w:line="270" w:lineRule="exact"/>
              <w:ind w:left="108"/>
              <w:rPr>
                <w:sz w:val="24"/>
              </w:rPr>
            </w:pPr>
            <w:r>
              <w:rPr>
                <w:spacing w:val="-2"/>
                <w:sz w:val="24"/>
              </w:rPr>
              <w:t>Старший</w:t>
            </w:r>
          </w:p>
          <w:p w:rsidR="00CA7C4B" w:rsidRDefault="003C2382">
            <w:pPr>
              <w:pStyle w:val="TableParagraph"/>
              <w:spacing w:line="261" w:lineRule="exact"/>
              <w:ind w:left="108"/>
              <w:rPr>
                <w:sz w:val="24"/>
              </w:rPr>
            </w:pPr>
            <w:r>
              <w:rPr>
                <w:spacing w:val="-2"/>
                <w:sz w:val="24"/>
              </w:rPr>
              <w:t>бухгалтер</w:t>
            </w:r>
          </w:p>
        </w:tc>
        <w:tc>
          <w:tcPr>
            <w:tcW w:w="1541" w:type="dxa"/>
          </w:tcPr>
          <w:p w:rsidR="00CA7C4B" w:rsidRDefault="003C2382">
            <w:pPr>
              <w:pStyle w:val="TableParagraph"/>
              <w:spacing w:line="270" w:lineRule="exact"/>
              <w:ind w:left="111"/>
              <w:rPr>
                <w:sz w:val="24"/>
              </w:rPr>
            </w:pPr>
            <w:r>
              <w:rPr>
                <w:spacing w:val="-2"/>
                <w:sz w:val="24"/>
              </w:rPr>
              <w:t>Главный</w:t>
            </w:r>
          </w:p>
          <w:p w:rsidR="00CA7C4B" w:rsidRDefault="003C2382">
            <w:pPr>
              <w:pStyle w:val="TableParagraph"/>
              <w:spacing w:line="261" w:lineRule="exact"/>
              <w:ind w:left="111"/>
              <w:rPr>
                <w:sz w:val="24"/>
              </w:rPr>
            </w:pPr>
            <w:r>
              <w:rPr>
                <w:spacing w:val="-2"/>
                <w:sz w:val="24"/>
              </w:rPr>
              <w:t>бухгалтер</w:t>
            </w:r>
          </w:p>
        </w:tc>
        <w:tc>
          <w:tcPr>
            <w:tcW w:w="1279" w:type="dxa"/>
          </w:tcPr>
          <w:p w:rsidR="00CA7C4B" w:rsidRDefault="003C2382">
            <w:pPr>
              <w:pStyle w:val="TableParagraph"/>
              <w:spacing w:line="270" w:lineRule="exact"/>
              <w:ind w:left="109"/>
              <w:rPr>
                <w:sz w:val="24"/>
              </w:rPr>
            </w:pPr>
            <w:r>
              <w:rPr>
                <w:spacing w:val="-2"/>
                <w:sz w:val="24"/>
              </w:rPr>
              <w:t>Старший</w:t>
            </w:r>
          </w:p>
          <w:p w:rsidR="00CA7C4B" w:rsidRDefault="003C2382">
            <w:pPr>
              <w:pStyle w:val="TableParagraph"/>
              <w:spacing w:line="261" w:lineRule="exact"/>
              <w:ind w:left="109"/>
              <w:rPr>
                <w:sz w:val="24"/>
              </w:rPr>
            </w:pPr>
            <w:r>
              <w:rPr>
                <w:spacing w:val="-2"/>
                <w:sz w:val="24"/>
              </w:rPr>
              <w:t>бухгалтер</w:t>
            </w:r>
          </w:p>
        </w:tc>
        <w:tc>
          <w:tcPr>
            <w:tcW w:w="1667" w:type="dxa"/>
          </w:tcPr>
          <w:p w:rsidR="00CA7C4B" w:rsidRDefault="003C2382">
            <w:pPr>
              <w:pStyle w:val="TableParagraph"/>
              <w:spacing w:line="270" w:lineRule="exact"/>
              <w:ind w:left="112"/>
              <w:rPr>
                <w:sz w:val="24"/>
              </w:rPr>
            </w:pPr>
            <w:r>
              <w:rPr>
                <w:spacing w:val="-2"/>
                <w:sz w:val="24"/>
              </w:rPr>
              <w:t>Ежедневно</w:t>
            </w:r>
          </w:p>
        </w:tc>
        <w:tc>
          <w:tcPr>
            <w:tcW w:w="2558" w:type="dxa"/>
          </w:tcPr>
          <w:p w:rsidR="00CA7C4B" w:rsidRDefault="003C2382">
            <w:pPr>
              <w:pStyle w:val="TableParagraph"/>
              <w:spacing w:line="270" w:lineRule="exact"/>
              <w:ind w:left="113"/>
              <w:rPr>
                <w:sz w:val="24"/>
              </w:rPr>
            </w:pPr>
            <w:r>
              <w:rPr>
                <w:sz w:val="24"/>
              </w:rPr>
              <w:t>Старший</w:t>
            </w:r>
            <w:r>
              <w:rPr>
                <w:spacing w:val="-4"/>
                <w:sz w:val="24"/>
              </w:rPr>
              <w:t xml:space="preserve"> </w:t>
            </w:r>
            <w:r>
              <w:rPr>
                <w:spacing w:val="-2"/>
                <w:sz w:val="24"/>
              </w:rPr>
              <w:t>бухгалтер</w:t>
            </w:r>
          </w:p>
        </w:tc>
      </w:tr>
      <w:tr w:rsidR="00CA7C4B">
        <w:trPr>
          <w:trHeight w:val="1103"/>
        </w:trPr>
        <w:tc>
          <w:tcPr>
            <w:tcW w:w="1416" w:type="dxa"/>
          </w:tcPr>
          <w:p w:rsidR="00CA7C4B" w:rsidRDefault="003C2382">
            <w:pPr>
              <w:pStyle w:val="TableParagraph"/>
              <w:ind w:left="107"/>
              <w:rPr>
                <w:sz w:val="24"/>
              </w:rPr>
            </w:pPr>
            <w:r>
              <w:rPr>
                <w:spacing w:val="-2"/>
                <w:sz w:val="24"/>
              </w:rPr>
              <w:t>Платёжное поручение</w:t>
            </w:r>
          </w:p>
        </w:tc>
        <w:tc>
          <w:tcPr>
            <w:tcW w:w="1281" w:type="dxa"/>
          </w:tcPr>
          <w:p w:rsidR="00CA7C4B" w:rsidRDefault="003C2382">
            <w:pPr>
              <w:pStyle w:val="TableParagraph"/>
              <w:ind w:left="108" w:right="142"/>
              <w:rPr>
                <w:sz w:val="24"/>
              </w:rPr>
            </w:pPr>
            <w:r>
              <w:rPr>
                <w:spacing w:val="-2"/>
                <w:sz w:val="24"/>
              </w:rPr>
              <w:t>Главный бухгалтер</w:t>
            </w:r>
          </w:p>
        </w:tc>
        <w:tc>
          <w:tcPr>
            <w:tcW w:w="1541" w:type="dxa"/>
          </w:tcPr>
          <w:p w:rsidR="00CA7C4B" w:rsidRDefault="003C2382">
            <w:pPr>
              <w:pStyle w:val="TableParagraph"/>
              <w:tabs>
                <w:tab w:val="left" w:pos="916"/>
              </w:tabs>
              <w:ind w:left="111" w:right="94"/>
              <w:rPr>
                <w:sz w:val="24"/>
              </w:rPr>
            </w:pPr>
            <w:r>
              <w:rPr>
                <w:spacing w:val="-2"/>
                <w:sz w:val="24"/>
              </w:rPr>
              <w:t xml:space="preserve">Руководи- </w:t>
            </w:r>
            <w:r>
              <w:rPr>
                <w:spacing w:val="-4"/>
                <w:sz w:val="24"/>
              </w:rPr>
              <w:t>тель,</w:t>
            </w:r>
            <w:r>
              <w:rPr>
                <w:sz w:val="24"/>
              </w:rPr>
              <w:tab/>
            </w:r>
            <w:r>
              <w:rPr>
                <w:spacing w:val="-2"/>
                <w:sz w:val="24"/>
              </w:rPr>
              <w:t xml:space="preserve">глав- </w:t>
            </w:r>
            <w:r>
              <w:rPr>
                <w:sz w:val="24"/>
              </w:rPr>
              <w:t>ный</w:t>
            </w:r>
            <w:r>
              <w:rPr>
                <w:spacing w:val="78"/>
                <w:sz w:val="24"/>
              </w:rPr>
              <w:t xml:space="preserve"> </w:t>
            </w:r>
            <w:r>
              <w:rPr>
                <w:spacing w:val="-2"/>
                <w:sz w:val="24"/>
              </w:rPr>
              <w:t>бухгал-</w:t>
            </w:r>
          </w:p>
          <w:p w:rsidR="00CA7C4B" w:rsidRDefault="003C2382">
            <w:pPr>
              <w:pStyle w:val="TableParagraph"/>
              <w:spacing w:line="261" w:lineRule="exact"/>
              <w:ind w:left="111"/>
              <w:rPr>
                <w:sz w:val="24"/>
              </w:rPr>
            </w:pPr>
            <w:r>
              <w:rPr>
                <w:spacing w:val="-5"/>
                <w:sz w:val="24"/>
              </w:rPr>
              <w:t>тер</w:t>
            </w:r>
          </w:p>
        </w:tc>
        <w:tc>
          <w:tcPr>
            <w:tcW w:w="1279" w:type="dxa"/>
          </w:tcPr>
          <w:p w:rsidR="00CA7C4B" w:rsidRDefault="003C2382">
            <w:pPr>
              <w:pStyle w:val="TableParagraph"/>
              <w:ind w:left="109" w:right="139"/>
              <w:rPr>
                <w:sz w:val="24"/>
              </w:rPr>
            </w:pPr>
            <w:r>
              <w:rPr>
                <w:spacing w:val="-2"/>
                <w:sz w:val="24"/>
              </w:rPr>
              <w:t>Главный бухгалтер</w:t>
            </w:r>
          </w:p>
        </w:tc>
        <w:tc>
          <w:tcPr>
            <w:tcW w:w="1667" w:type="dxa"/>
          </w:tcPr>
          <w:p w:rsidR="00CA7C4B" w:rsidRDefault="003C2382">
            <w:pPr>
              <w:pStyle w:val="TableParagraph"/>
              <w:ind w:left="112" w:right="98"/>
              <w:rPr>
                <w:sz w:val="24"/>
              </w:rPr>
            </w:pPr>
            <w:r>
              <w:rPr>
                <w:spacing w:val="-2"/>
                <w:sz w:val="24"/>
              </w:rPr>
              <w:t>Ежедневно,</w:t>
            </w:r>
            <w:r>
              <w:rPr>
                <w:spacing w:val="40"/>
                <w:sz w:val="24"/>
              </w:rPr>
              <w:t xml:space="preserve"> </w:t>
            </w:r>
            <w:r>
              <w:rPr>
                <w:sz w:val="24"/>
              </w:rPr>
              <w:t>но не позднее 15 часов дня</w:t>
            </w:r>
          </w:p>
        </w:tc>
        <w:tc>
          <w:tcPr>
            <w:tcW w:w="2558" w:type="dxa"/>
          </w:tcPr>
          <w:p w:rsidR="00CA7C4B" w:rsidRDefault="003C2382">
            <w:pPr>
              <w:pStyle w:val="TableParagraph"/>
              <w:spacing w:line="270" w:lineRule="exact"/>
              <w:ind w:left="113"/>
              <w:rPr>
                <w:sz w:val="24"/>
              </w:rPr>
            </w:pPr>
            <w:r>
              <w:rPr>
                <w:sz w:val="24"/>
              </w:rPr>
              <w:t>Главный</w:t>
            </w:r>
            <w:r>
              <w:rPr>
                <w:spacing w:val="-5"/>
                <w:sz w:val="24"/>
              </w:rPr>
              <w:t xml:space="preserve"> </w:t>
            </w:r>
            <w:r>
              <w:rPr>
                <w:spacing w:val="-2"/>
                <w:sz w:val="24"/>
              </w:rPr>
              <w:t>бухгалтер</w:t>
            </w:r>
          </w:p>
        </w:tc>
      </w:tr>
      <w:tr w:rsidR="00CA7C4B">
        <w:trPr>
          <w:trHeight w:val="1104"/>
        </w:trPr>
        <w:tc>
          <w:tcPr>
            <w:tcW w:w="1416" w:type="dxa"/>
          </w:tcPr>
          <w:p w:rsidR="00CA7C4B" w:rsidRDefault="003C2382">
            <w:pPr>
              <w:pStyle w:val="TableParagraph"/>
              <w:tabs>
                <w:tab w:val="left" w:pos="719"/>
              </w:tabs>
              <w:ind w:left="107" w:right="96"/>
              <w:rPr>
                <w:sz w:val="24"/>
              </w:rPr>
            </w:pPr>
            <w:r>
              <w:rPr>
                <w:spacing w:val="-2"/>
                <w:sz w:val="24"/>
              </w:rPr>
              <w:t xml:space="preserve">Приход- </w:t>
            </w:r>
            <w:r>
              <w:rPr>
                <w:sz w:val="24"/>
              </w:rPr>
              <w:t>ный</w:t>
            </w:r>
            <w:r>
              <w:rPr>
                <w:spacing w:val="40"/>
                <w:sz w:val="24"/>
              </w:rPr>
              <w:t xml:space="preserve"> </w:t>
            </w:r>
            <w:r>
              <w:rPr>
                <w:sz w:val="24"/>
              </w:rPr>
              <w:t xml:space="preserve">кассо- </w:t>
            </w:r>
            <w:r>
              <w:rPr>
                <w:spacing w:val="-5"/>
                <w:sz w:val="24"/>
              </w:rPr>
              <w:t>вый</w:t>
            </w:r>
            <w:r>
              <w:rPr>
                <w:sz w:val="24"/>
              </w:rPr>
              <w:tab/>
            </w:r>
            <w:r>
              <w:rPr>
                <w:spacing w:val="-2"/>
                <w:sz w:val="24"/>
              </w:rPr>
              <w:t>ордер</w:t>
            </w:r>
          </w:p>
          <w:p w:rsidR="00CA7C4B" w:rsidRDefault="003C2382">
            <w:pPr>
              <w:pStyle w:val="TableParagraph"/>
              <w:spacing w:line="261" w:lineRule="exact"/>
              <w:ind w:left="107"/>
              <w:rPr>
                <w:sz w:val="24"/>
              </w:rPr>
            </w:pPr>
            <w:r>
              <w:rPr>
                <w:sz w:val="24"/>
              </w:rPr>
              <w:t>(№</w:t>
            </w:r>
            <w:r>
              <w:rPr>
                <w:spacing w:val="-4"/>
                <w:sz w:val="24"/>
              </w:rPr>
              <w:t xml:space="preserve"> </w:t>
            </w:r>
            <w:r>
              <w:rPr>
                <w:sz w:val="24"/>
              </w:rPr>
              <w:t>КО-</w:t>
            </w:r>
            <w:r>
              <w:rPr>
                <w:spacing w:val="-5"/>
                <w:sz w:val="24"/>
              </w:rPr>
              <w:t>1)</w:t>
            </w:r>
          </w:p>
        </w:tc>
        <w:tc>
          <w:tcPr>
            <w:tcW w:w="1281" w:type="dxa"/>
          </w:tcPr>
          <w:p w:rsidR="00CA7C4B" w:rsidRDefault="003C2382">
            <w:pPr>
              <w:pStyle w:val="TableParagraph"/>
              <w:spacing w:line="271" w:lineRule="exact"/>
              <w:ind w:left="11" w:right="32"/>
              <w:jc w:val="center"/>
              <w:rPr>
                <w:sz w:val="24"/>
              </w:rPr>
            </w:pPr>
            <w:r>
              <w:rPr>
                <w:spacing w:val="-2"/>
                <w:sz w:val="24"/>
              </w:rPr>
              <w:t>Бухгалтер</w:t>
            </w:r>
          </w:p>
        </w:tc>
        <w:tc>
          <w:tcPr>
            <w:tcW w:w="1541" w:type="dxa"/>
          </w:tcPr>
          <w:p w:rsidR="00CA7C4B" w:rsidRDefault="003C2382">
            <w:pPr>
              <w:pStyle w:val="TableParagraph"/>
              <w:ind w:left="111" w:right="341"/>
              <w:rPr>
                <w:sz w:val="24"/>
              </w:rPr>
            </w:pPr>
            <w:r>
              <w:rPr>
                <w:spacing w:val="-2"/>
                <w:sz w:val="24"/>
              </w:rPr>
              <w:t>Главный бухгалтер, кассир</w:t>
            </w:r>
          </w:p>
        </w:tc>
        <w:tc>
          <w:tcPr>
            <w:tcW w:w="1279" w:type="dxa"/>
          </w:tcPr>
          <w:p w:rsidR="00CA7C4B" w:rsidRDefault="003C2382">
            <w:pPr>
              <w:pStyle w:val="TableParagraph"/>
              <w:ind w:left="109" w:right="139"/>
              <w:rPr>
                <w:sz w:val="24"/>
              </w:rPr>
            </w:pPr>
            <w:r>
              <w:rPr>
                <w:spacing w:val="-2"/>
                <w:sz w:val="24"/>
              </w:rPr>
              <w:t>Старший бухгалтер</w:t>
            </w:r>
          </w:p>
        </w:tc>
        <w:tc>
          <w:tcPr>
            <w:tcW w:w="1667" w:type="dxa"/>
          </w:tcPr>
          <w:p w:rsidR="00CA7C4B" w:rsidRDefault="003C2382">
            <w:pPr>
              <w:pStyle w:val="TableParagraph"/>
              <w:spacing w:line="271" w:lineRule="exact"/>
              <w:ind w:left="112"/>
              <w:rPr>
                <w:sz w:val="24"/>
              </w:rPr>
            </w:pPr>
            <w:r>
              <w:rPr>
                <w:spacing w:val="-2"/>
                <w:sz w:val="24"/>
              </w:rPr>
              <w:t>Ежедневно</w:t>
            </w:r>
          </w:p>
        </w:tc>
        <w:tc>
          <w:tcPr>
            <w:tcW w:w="2558" w:type="dxa"/>
          </w:tcPr>
          <w:p w:rsidR="00CA7C4B" w:rsidRDefault="003C2382">
            <w:pPr>
              <w:pStyle w:val="TableParagraph"/>
              <w:spacing w:line="271" w:lineRule="exact"/>
              <w:ind w:left="113"/>
              <w:rPr>
                <w:sz w:val="24"/>
              </w:rPr>
            </w:pPr>
            <w:r>
              <w:rPr>
                <w:sz w:val="24"/>
              </w:rPr>
              <w:t>Главный</w:t>
            </w:r>
            <w:r>
              <w:rPr>
                <w:spacing w:val="-5"/>
                <w:sz w:val="24"/>
              </w:rPr>
              <w:t xml:space="preserve"> </w:t>
            </w:r>
            <w:r>
              <w:rPr>
                <w:spacing w:val="-2"/>
                <w:sz w:val="24"/>
              </w:rPr>
              <w:t>бухгалтер</w:t>
            </w:r>
          </w:p>
        </w:tc>
      </w:tr>
      <w:tr w:rsidR="00CA7C4B">
        <w:trPr>
          <w:trHeight w:val="1103"/>
        </w:trPr>
        <w:tc>
          <w:tcPr>
            <w:tcW w:w="1416" w:type="dxa"/>
          </w:tcPr>
          <w:p w:rsidR="00CA7C4B" w:rsidRDefault="003C2382">
            <w:pPr>
              <w:pStyle w:val="TableParagraph"/>
              <w:ind w:left="107"/>
              <w:rPr>
                <w:sz w:val="24"/>
              </w:rPr>
            </w:pPr>
            <w:r>
              <w:rPr>
                <w:spacing w:val="-2"/>
                <w:sz w:val="24"/>
              </w:rPr>
              <w:t>Расходный кассовый ордер</w:t>
            </w:r>
          </w:p>
          <w:p w:rsidR="00CA7C4B" w:rsidRDefault="003C2382">
            <w:pPr>
              <w:pStyle w:val="TableParagraph"/>
              <w:spacing w:line="261" w:lineRule="exact"/>
              <w:ind w:left="107"/>
              <w:rPr>
                <w:sz w:val="24"/>
              </w:rPr>
            </w:pPr>
            <w:r>
              <w:rPr>
                <w:sz w:val="24"/>
              </w:rPr>
              <w:t>(№</w:t>
            </w:r>
            <w:r>
              <w:rPr>
                <w:spacing w:val="-4"/>
                <w:sz w:val="24"/>
              </w:rPr>
              <w:t xml:space="preserve"> </w:t>
            </w:r>
            <w:r>
              <w:rPr>
                <w:sz w:val="24"/>
              </w:rPr>
              <w:t>КО-</w:t>
            </w:r>
            <w:r>
              <w:rPr>
                <w:spacing w:val="-5"/>
                <w:sz w:val="24"/>
              </w:rPr>
              <w:t>2)</w:t>
            </w:r>
          </w:p>
        </w:tc>
        <w:tc>
          <w:tcPr>
            <w:tcW w:w="1281" w:type="dxa"/>
          </w:tcPr>
          <w:p w:rsidR="00CA7C4B" w:rsidRDefault="003C2382">
            <w:pPr>
              <w:pStyle w:val="TableParagraph"/>
              <w:spacing w:line="270" w:lineRule="exact"/>
              <w:ind w:left="11" w:right="32"/>
              <w:jc w:val="center"/>
              <w:rPr>
                <w:sz w:val="24"/>
              </w:rPr>
            </w:pPr>
            <w:r>
              <w:rPr>
                <w:spacing w:val="-2"/>
                <w:sz w:val="24"/>
              </w:rPr>
              <w:t>Бухгалтер</w:t>
            </w:r>
          </w:p>
        </w:tc>
        <w:tc>
          <w:tcPr>
            <w:tcW w:w="1541" w:type="dxa"/>
          </w:tcPr>
          <w:p w:rsidR="00CA7C4B" w:rsidRDefault="003C2382">
            <w:pPr>
              <w:pStyle w:val="TableParagraph"/>
              <w:ind w:left="111" w:right="341"/>
              <w:rPr>
                <w:sz w:val="24"/>
              </w:rPr>
            </w:pPr>
            <w:r>
              <w:rPr>
                <w:spacing w:val="-2"/>
                <w:sz w:val="24"/>
              </w:rPr>
              <w:t>Главный бухгалтер, кассир</w:t>
            </w:r>
          </w:p>
        </w:tc>
        <w:tc>
          <w:tcPr>
            <w:tcW w:w="1279" w:type="dxa"/>
          </w:tcPr>
          <w:p w:rsidR="00CA7C4B" w:rsidRDefault="003C2382">
            <w:pPr>
              <w:pStyle w:val="TableParagraph"/>
              <w:ind w:left="109" w:right="139"/>
              <w:rPr>
                <w:sz w:val="24"/>
              </w:rPr>
            </w:pPr>
            <w:r>
              <w:rPr>
                <w:spacing w:val="-2"/>
                <w:sz w:val="24"/>
              </w:rPr>
              <w:t>Старший бухгалтер</w:t>
            </w:r>
          </w:p>
        </w:tc>
        <w:tc>
          <w:tcPr>
            <w:tcW w:w="1667" w:type="dxa"/>
          </w:tcPr>
          <w:p w:rsidR="00CA7C4B" w:rsidRDefault="003C2382">
            <w:pPr>
              <w:pStyle w:val="TableParagraph"/>
              <w:spacing w:line="270" w:lineRule="exact"/>
              <w:ind w:left="112"/>
              <w:rPr>
                <w:sz w:val="24"/>
              </w:rPr>
            </w:pPr>
            <w:r>
              <w:rPr>
                <w:spacing w:val="-2"/>
                <w:sz w:val="24"/>
              </w:rPr>
              <w:t>Ежедневно</w:t>
            </w:r>
          </w:p>
        </w:tc>
        <w:tc>
          <w:tcPr>
            <w:tcW w:w="2558" w:type="dxa"/>
          </w:tcPr>
          <w:p w:rsidR="00CA7C4B" w:rsidRDefault="003C2382">
            <w:pPr>
              <w:pStyle w:val="TableParagraph"/>
              <w:spacing w:line="270" w:lineRule="exact"/>
              <w:ind w:left="113"/>
              <w:rPr>
                <w:sz w:val="24"/>
              </w:rPr>
            </w:pPr>
            <w:r>
              <w:rPr>
                <w:sz w:val="24"/>
              </w:rPr>
              <w:t>Главный</w:t>
            </w:r>
            <w:r>
              <w:rPr>
                <w:spacing w:val="-5"/>
                <w:sz w:val="24"/>
              </w:rPr>
              <w:t xml:space="preserve"> </w:t>
            </w:r>
            <w:r>
              <w:rPr>
                <w:spacing w:val="-2"/>
                <w:sz w:val="24"/>
              </w:rPr>
              <w:t>бухгалтер</w:t>
            </w:r>
          </w:p>
        </w:tc>
      </w:tr>
      <w:tr w:rsidR="00CA7C4B">
        <w:trPr>
          <w:trHeight w:val="1103"/>
        </w:trPr>
        <w:tc>
          <w:tcPr>
            <w:tcW w:w="1416" w:type="dxa"/>
          </w:tcPr>
          <w:p w:rsidR="00CA7C4B" w:rsidRDefault="003C2382">
            <w:pPr>
              <w:pStyle w:val="TableParagraph"/>
              <w:ind w:left="107"/>
              <w:rPr>
                <w:sz w:val="24"/>
              </w:rPr>
            </w:pPr>
            <w:r>
              <w:rPr>
                <w:spacing w:val="-2"/>
                <w:sz w:val="24"/>
              </w:rPr>
              <w:t>Расчетно- платежная ведомость</w:t>
            </w:r>
          </w:p>
          <w:p w:rsidR="00CA7C4B" w:rsidRDefault="003C2382">
            <w:pPr>
              <w:pStyle w:val="TableParagraph"/>
              <w:spacing w:line="261" w:lineRule="exact"/>
              <w:ind w:left="107"/>
              <w:rPr>
                <w:sz w:val="24"/>
              </w:rPr>
            </w:pPr>
            <w:r>
              <w:rPr>
                <w:sz w:val="24"/>
              </w:rPr>
              <w:t>(№</w:t>
            </w:r>
            <w:r>
              <w:rPr>
                <w:spacing w:val="-4"/>
                <w:sz w:val="24"/>
              </w:rPr>
              <w:t xml:space="preserve"> </w:t>
            </w:r>
            <w:r>
              <w:rPr>
                <w:sz w:val="24"/>
              </w:rPr>
              <w:t>Т-</w:t>
            </w:r>
            <w:r>
              <w:rPr>
                <w:spacing w:val="-5"/>
                <w:sz w:val="24"/>
              </w:rPr>
              <w:t>49)</w:t>
            </w:r>
          </w:p>
        </w:tc>
        <w:tc>
          <w:tcPr>
            <w:tcW w:w="1281" w:type="dxa"/>
          </w:tcPr>
          <w:p w:rsidR="00CA7C4B" w:rsidRDefault="003C2382">
            <w:pPr>
              <w:pStyle w:val="TableParagraph"/>
              <w:spacing w:line="270" w:lineRule="exact"/>
              <w:ind w:left="11" w:right="32"/>
              <w:jc w:val="center"/>
              <w:rPr>
                <w:sz w:val="24"/>
              </w:rPr>
            </w:pPr>
            <w:r>
              <w:rPr>
                <w:spacing w:val="-2"/>
                <w:sz w:val="24"/>
              </w:rPr>
              <w:t>Бухгалтер</w:t>
            </w:r>
          </w:p>
        </w:tc>
        <w:tc>
          <w:tcPr>
            <w:tcW w:w="1541" w:type="dxa"/>
          </w:tcPr>
          <w:p w:rsidR="00CA7C4B" w:rsidRDefault="003C2382">
            <w:pPr>
              <w:pStyle w:val="TableParagraph"/>
              <w:ind w:left="111" w:right="326"/>
              <w:jc w:val="both"/>
              <w:rPr>
                <w:sz w:val="24"/>
              </w:rPr>
            </w:pPr>
            <w:r>
              <w:rPr>
                <w:spacing w:val="-2"/>
                <w:sz w:val="24"/>
              </w:rPr>
              <w:t xml:space="preserve">Бухгалтер, руководи- </w:t>
            </w:r>
            <w:r>
              <w:rPr>
                <w:spacing w:val="-4"/>
                <w:sz w:val="24"/>
              </w:rPr>
              <w:t>тель</w:t>
            </w:r>
          </w:p>
        </w:tc>
        <w:tc>
          <w:tcPr>
            <w:tcW w:w="1279" w:type="dxa"/>
          </w:tcPr>
          <w:p w:rsidR="00CA7C4B" w:rsidRDefault="003C2382">
            <w:pPr>
              <w:pStyle w:val="TableParagraph"/>
              <w:spacing w:line="270" w:lineRule="exact"/>
              <w:ind w:left="82" w:right="99"/>
              <w:jc w:val="center"/>
              <w:rPr>
                <w:sz w:val="24"/>
              </w:rPr>
            </w:pPr>
            <w:r>
              <w:rPr>
                <w:spacing w:val="-2"/>
                <w:sz w:val="24"/>
              </w:rPr>
              <w:t>Бухгалтер</w:t>
            </w:r>
          </w:p>
        </w:tc>
        <w:tc>
          <w:tcPr>
            <w:tcW w:w="1667" w:type="dxa"/>
          </w:tcPr>
          <w:p w:rsidR="00CA7C4B" w:rsidRDefault="003C2382">
            <w:pPr>
              <w:pStyle w:val="TableParagraph"/>
              <w:ind w:left="112"/>
              <w:rPr>
                <w:sz w:val="24"/>
              </w:rPr>
            </w:pPr>
            <w:r>
              <w:rPr>
                <w:sz w:val="24"/>
              </w:rPr>
              <w:t>До</w:t>
            </w:r>
            <w:r>
              <w:rPr>
                <w:spacing w:val="80"/>
                <w:sz w:val="24"/>
              </w:rPr>
              <w:t xml:space="preserve"> </w:t>
            </w:r>
            <w:r>
              <w:rPr>
                <w:sz w:val="24"/>
              </w:rPr>
              <w:t>30</w:t>
            </w:r>
            <w:r>
              <w:rPr>
                <w:spacing w:val="80"/>
                <w:sz w:val="24"/>
              </w:rPr>
              <w:t xml:space="preserve"> </w:t>
            </w:r>
            <w:r>
              <w:rPr>
                <w:sz w:val="24"/>
              </w:rPr>
              <w:t xml:space="preserve">числа </w:t>
            </w:r>
            <w:r>
              <w:rPr>
                <w:spacing w:val="-2"/>
                <w:sz w:val="24"/>
              </w:rPr>
              <w:t>месяца</w:t>
            </w:r>
          </w:p>
        </w:tc>
        <w:tc>
          <w:tcPr>
            <w:tcW w:w="2558" w:type="dxa"/>
          </w:tcPr>
          <w:p w:rsidR="00CA7C4B" w:rsidRDefault="003C2382">
            <w:pPr>
              <w:pStyle w:val="TableParagraph"/>
              <w:spacing w:line="270" w:lineRule="exact"/>
              <w:ind w:left="113"/>
              <w:rPr>
                <w:sz w:val="24"/>
              </w:rPr>
            </w:pPr>
            <w:r>
              <w:rPr>
                <w:spacing w:val="-2"/>
                <w:sz w:val="24"/>
              </w:rPr>
              <w:t>Бухгалтер</w:t>
            </w:r>
          </w:p>
        </w:tc>
      </w:tr>
      <w:tr w:rsidR="00CA7C4B">
        <w:trPr>
          <w:trHeight w:val="1658"/>
        </w:trPr>
        <w:tc>
          <w:tcPr>
            <w:tcW w:w="1416" w:type="dxa"/>
          </w:tcPr>
          <w:p w:rsidR="00CA7C4B" w:rsidRDefault="003C2382">
            <w:pPr>
              <w:pStyle w:val="TableParagraph"/>
              <w:tabs>
                <w:tab w:val="left" w:pos="637"/>
              </w:tabs>
              <w:spacing w:line="276" w:lineRule="exact"/>
              <w:ind w:left="107" w:right="96"/>
              <w:rPr>
                <w:sz w:val="24"/>
              </w:rPr>
            </w:pPr>
            <w:r>
              <w:rPr>
                <w:spacing w:val="-2"/>
                <w:sz w:val="24"/>
              </w:rPr>
              <w:t xml:space="preserve">Расчётная ведомость </w:t>
            </w:r>
            <w:r>
              <w:rPr>
                <w:spacing w:val="-6"/>
                <w:sz w:val="24"/>
              </w:rPr>
              <w:t>по</w:t>
            </w:r>
            <w:r>
              <w:rPr>
                <w:sz w:val="24"/>
              </w:rPr>
              <w:tab/>
            </w:r>
            <w:r>
              <w:rPr>
                <w:spacing w:val="-2"/>
                <w:sz w:val="24"/>
              </w:rPr>
              <w:t xml:space="preserve">начис- лению амортиза- </w:t>
            </w:r>
            <w:r>
              <w:rPr>
                <w:spacing w:val="-4"/>
                <w:sz w:val="24"/>
              </w:rPr>
              <w:t>ции</w:t>
            </w:r>
          </w:p>
        </w:tc>
        <w:tc>
          <w:tcPr>
            <w:tcW w:w="1281" w:type="dxa"/>
          </w:tcPr>
          <w:p w:rsidR="00CA7C4B" w:rsidRDefault="003C2382">
            <w:pPr>
              <w:pStyle w:val="TableParagraph"/>
              <w:spacing w:line="273" w:lineRule="exact"/>
              <w:ind w:left="11" w:right="32"/>
              <w:jc w:val="center"/>
              <w:rPr>
                <w:sz w:val="24"/>
              </w:rPr>
            </w:pPr>
            <w:r>
              <w:rPr>
                <w:spacing w:val="-2"/>
                <w:sz w:val="24"/>
              </w:rPr>
              <w:t>Бухгалтер</w:t>
            </w:r>
          </w:p>
        </w:tc>
        <w:tc>
          <w:tcPr>
            <w:tcW w:w="1541" w:type="dxa"/>
          </w:tcPr>
          <w:p w:rsidR="00CA7C4B" w:rsidRDefault="003C2382">
            <w:pPr>
              <w:pStyle w:val="TableParagraph"/>
              <w:ind w:left="111" w:right="326"/>
              <w:jc w:val="both"/>
              <w:rPr>
                <w:sz w:val="24"/>
              </w:rPr>
            </w:pPr>
            <w:r>
              <w:rPr>
                <w:spacing w:val="-2"/>
                <w:sz w:val="24"/>
              </w:rPr>
              <w:t xml:space="preserve">Бухгалтер, руководи- </w:t>
            </w:r>
            <w:r>
              <w:rPr>
                <w:spacing w:val="-4"/>
                <w:sz w:val="24"/>
              </w:rPr>
              <w:t>тель</w:t>
            </w:r>
          </w:p>
        </w:tc>
        <w:tc>
          <w:tcPr>
            <w:tcW w:w="1279" w:type="dxa"/>
          </w:tcPr>
          <w:p w:rsidR="00CA7C4B" w:rsidRDefault="003C2382">
            <w:pPr>
              <w:pStyle w:val="TableParagraph"/>
              <w:spacing w:line="273" w:lineRule="exact"/>
              <w:ind w:left="82" w:right="99"/>
              <w:jc w:val="center"/>
              <w:rPr>
                <w:sz w:val="24"/>
              </w:rPr>
            </w:pPr>
            <w:r>
              <w:rPr>
                <w:spacing w:val="-2"/>
                <w:sz w:val="24"/>
              </w:rPr>
              <w:t>Бухгалтер</w:t>
            </w:r>
          </w:p>
        </w:tc>
        <w:tc>
          <w:tcPr>
            <w:tcW w:w="1667" w:type="dxa"/>
          </w:tcPr>
          <w:p w:rsidR="00CA7C4B" w:rsidRDefault="003C2382">
            <w:pPr>
              <w:pStyle w:val="TableParagraph"/>
              <w:ind w:left="112"/>
              <w:rPr>
                <w:sz w:val="24"/>
              </w:rPr>
            </w:pPr>
            <w:r>
              <w:rPr>
                <w:sz w:val="24"/>
              </w:rPr>
              <w:t>До</w:t>
            </w:r>
            <w:r>
              <w:rPr>
                <w:spacing w:val="80"/>
                <w:sz w:val="24"/>
              </w:rPr>
              <w:t xml:space="preserve"> </w:t>
            </w:r>
            <w:r>
              <w:rPr>
                <w:sz w:val="24"/>
              </w:rPr>
              <w:t>30</w:t>
            </w:r>
            <w:r>
              <w:rPr>
                <w:spacing w:val="80"/>
                <w:sz w:val="24"/>
              </w:rPr>
              <w:t xml:space="preserve"> </w:t>
            </w:r>
            <w:r>
              <w:rPr>
                <w:sz w:val="24"/>
              </w:rPr>
              <w:t xml:space="preserve">числа </w:t>
            </w:r>
            <w:r>
              <w:rPr>
                <w:spacing w:val="-2"/>
                <w:sz w:val="24"/>
              </w:rPr>
              <w:t>месяца</w:t>
            </w:r>
          </w:p>
        </w:tc>
        <w:tc>
          <w:tcPr>
            <w:tcW w:w="2558" w:type="dxa"/>
          </w:tcPr>
          <w:p w:rsidR="00CA7C4B" w:rsidRDefault="003C2382">
            <w:pPr>
              <w:pStyle w:val="TableParagraph"/>
              <w:spacing w:line="273" w:lineRule="exact"/>
              <w:ind w:left="113"/>
              <w:rPr>
                <w:sz w:val="24"/>
              </w:rPr>
            </w:pPr>
            <w:r>
              <w:rPr>
                <w:spacing w:val="-2"/>
                <w:sz w:val="24"/>
              </w:rPr>
              <w:t>Бухгалтер</w:t>
            </w:r>
          </w:p>
        </w:tc>
      </w:tr>
      <w:tr w:rsidR="00CA7C4B">
        <w:trPr>
          <w:trHeight w:val="1103"/>
        </w:trPr>
        <w:tc>
          <w:tcPr>
            <w:tcW w:w="1416" w:type="dxa"/>
          </w:tcPr>
          <w:p w:rsidR="00CA7C4B" w:rsidRDefault="003C2382">
            <w:pPr>
              <w:pStyle w:val="TableParagraph"/>
              <w:ind w:left="107" w:right="96"/>
              <w:rPr>
                <w:sz w:val="24"/>
              </w:rPr>
            </w:pPr>
            <w:r>
              <w:rPr>
                <w:sz w:val="24"/>
              </w:rPr>
              <w:t>Листок</w:t>
            </w:r>
            <w:r>
              <w:rPr>
                <w:spacing w:val="40"/>
                <w:sz w:val="24"/>
              </w:rPr>
              <w:t xml:space="preserve"> </w:t>
            </w:r>
            <w:r>
              <w:rPr>
                <w:sz w:val="24"/>
              </w:rPr>
              <w:t xml:space="preserve">не- </w:t>
            </w:r>
            <w:r>
              <w:rPr>
                <w:spacing w:val="-2"/>
                <w:sz w:val="24"/>
              </w:rPr>
              <w:t>трудоспо- собности</w:t>
            </w:r>
          </w:p>
        </w:tc>
        <w:tc>
          <w:tcPr>
            <w:tcW w:w="1281" w:type="dxa"/>
          </w:tcPr>
          <w:p w:rsidR="00CA7C4B" w:rsidRDefault="003C2382">
            <w:pPr>
              <w:pStyle w:val="TableParagraph"/>
              <w:tabs>
                <w:tab w:val="left" w:pos="868"/>
              </w:tabs>
              <w:ind w:left="108" w:right="95"/>
              <w:rPr>
                <w:sz w:val="24"/>
              </w:rPr>
            </w:pPr>
            <w:r>
              <w:rPr>
                <w:spacing w:val="-2"/>
                <w:sz w:val="24"/>
              </w:rPr>
              <w:t xml:space="preserve">Нетрудо- способ- </w:t>
            </w:r>
            <w:r>
              <w:rPr>
                <w:spacing w:val="-4"/>
                <w:sz w:val="24"/>
              </w:rPr>
              <w:t>ный</w:t>
            </w:r>
            <w:r>
              <w:rPr>
                <w:sz w:val="24"/>
              </w:rPr>
              <w:tab/>
            </w:r>
            <w:r>
              <w:rPr>
                <w:spacing w:val="-4"/>
                <w:sz w:val="24"/>
              </w:rPr>
              <w:t>со-</w:t>
            </w:r>
          </w:p>
          <w:p w:rsidR="00CA7C4B" w:rsidRDefault="003C2382">
            <w:pPr>
              <w:pStyle w:val="TableParagraph"/>
              <w:spacing w:line="261" w:lineRule="exact"/>
              <w:ind w:left="108"/>
              <w:rPr>
                <w:sz w:val="24"/>
              </w:rPr>
            </w:pPr>
            <w:r>
              <w:rPr>
                <w:spacing w:val="-2"/>
                <w:sz w:val="24"/>
              </w:rPr>
              <w:t>трудник</w:t>
            </w:r>
          </w:p>
        </w:tc>
        <w:tc>
          <w:tcPr>
            <w:tcW w:w="1541" w:type="dxa"/>
          </w:tcPr>
          <w:p w:rsidR="00CA7C4B" w:rsidRDefault="003C2382">
            <w:pPr>
              <w:pStyle w:val="TableParagraph"/>
              <w:ind w:left="111" w:right="364"/>
              <w:rPr>
                <w:sz w:val="24"/>
              </w:rPr>
            </w:pPr>
            <w:r>
              <w:rPr>
                <w:spacing w:val="-2"/>
                <w:sz w:val="24"/>
              </w:rPr>
              <w:t xml:space="preserve">Руководи- </w:t>
            </w:r>
            <w:r>
              <w:rPr>
                <w:spacing w:val="-4"/>
                <w:sz w:val="24"/>
              </w:rPr>
              <w:t>тель</w:t>
            </w:r>
          </w:p>
        </w:tc>
        <w:tc>
          <w:tcPr>
            <w:tcW w:w="1279" w:type="dxa"/>
          </w:tcPr>
          <w:p w:rsidR="00CA7C4B" w:rsidRDefault="003C2382">
            <w:pPr>
              <w:pStyle w:val="TableParagraph"/>
              <w:tabs>
                <w:tab w:val="left" w:pos="866"/>
              </w:tabs>
              <w:ind w:left="109" w:right="94"/>
              <w:rPr>
                <w:sz w:val="24"/>
              </w:rPr>
            </w:pPr>
            <w:r>
              <w:rPr>
                <w:spacing w:val="-2"/>
                <w:sz w:val="24"/>
              </w:rPr>
              <w:t xml:space="preserve">Нетрудо- способ- </w:t>
            </w:r>
            <w:r>
              <w:rPr>
                <w:spacing w:val="-4"/>
                <w:sz w:val="24"/>
              </w:rPr>
              <w:t>ный</w:t>
            </w:r>
            <w:r>
              <w:rPr>
                <w:sz w:val="24"/>
              </w:rPr>
              <w:tab/>
            </w:r>
            <w:r>
              <w:rPr>
                <w:spacing w:val="-4"/>
                <w:sz w:val="24"/>
              </w:rPr>
              <w:t>со-</w:t>
            </w:r>
          </w:p>
          <w:p w:rsidR="00CA7C4B" w:rsidRDefault="003C2382">
            <w:pPr>
              <w:pStyle w:val="TableParagraph"/>
              <w:spacing w:line="261" w:lineRule="exact"/>
              <w:ind w:left="109"/>
              <w:rPr>
                <w:sz w:val="24"/>
              </w:rPr>
            </w:pPr>
            <w:r>
              <w:rPr>
                <w:spacing w:val="-2"/>
                <w:sz w:val="24"/>
              </w:rPr>
              <w:t>трудник</w:t>
            </w:r>
          </w:p>
        </w:tc>
        <w:tc>
          <w:tcPr>
            <w:tcW w:w="1667" w:type="dxa"/>
          </w:tcPr>
          <w:p w:rsidR="00CA7C4B" w:rsidRDefault="003C2382">
            <w:pPr>
              <w:pStyle w:val="TableParagraph"/>
              <w:ind w:left="112"/>
              <w:rPr>
                <w:sz w:val="24"/>
              </w:rPr>
            </w:pPr>
            <w:r>
              <w:rPr>
                <w:sz w:val="24"/>
              </w:rPr>
              <w:t>До</w:t>
            </w:r>
            <w:r>
              <w:rPr>
                <w:spacing w:val="80"/>
                <w:sz w:val="24"/>
              </w:rPr>
              <w:t xml:space="preserve"> </w:t>
            </w:r>
            <w:r>
              <w:rPr>
                <w:sz w:val="24"/>
              </w:rPr>
              <w:t>30</w:t>
            </w:r>
            <w:r>
              <w:rPr>
                <w:spacing w:val="80"/>
                <w:sz w:val="24"/>
              </w:rPr>
              <w:t xml:space="preserve"> </w:t>
            </w:r>
            <w:r>
              <w:rPr>
                <w:sz w:val="24"/>
              </w:rPr>
              <w:t xml:space="preserve">числа </w:t>
            </w:r>
            <w:r>
              <w:rPr>
                <w:spacing w:val="-2"/>
                <w:sz w:val="24"/>
              </w:rPr>
              <w:t>месяца</w:t>
            </w:r>
          </w:p>
        </w:tc>
        <w:tc>
          <w:tcPr>
            <w:tcW w:w="2558" w:type="dxa"/>
          </w:tcPr>
          <w:p w:rsidR="00CA7C4B" w:rsidRDefault="003C2382">
            <w:pPr>
              <w:pStyle w:val="TableParagraph"/>
              <w:tabs>
                <w:tab w:val="left" w:pos="1410"/>
              </w:tabs>
              <w:ind w:left="113" w:right="91"/>
              <w:rPr>
                <w:sz w:val="24"/>
              </w:rPr>
            </w:pPr>
            <w:r>
              <w:rPr>
                <w:spacing w:val="-2"/>
                <w:sz w:val="24"/>
              </w:rPr>
              <w:t>Бухгалтер</w:t>
            </w:r>
            <w:r>
              <w:rPr>
                <w:sz w:val="24"/>
              </w:rPr>
              <w:tab/>
            </w:r>
            <w:r>
              <w:rPr>
                <w:spacing w:val="-2"/>
                <w:sz w:val="24"/>
              </w:rPr>
              <w:t>расчётной группы</w:t>
            </w:r>
          </w:p>
        </w:tc>
      </w:tr>
      <w:tr w:rsidR="00CA7C4B">
        <w:trPr>
          <w:trHeight w:val="1104"/>
        </w:trPr>
        <w:tc>
          <w:tcPr>
            <w:tcW w:w="1416" w:type="dxa"/>
          </w:tcPr>
          <w:p w:rsidR="00CA7C4B" w:rsidRDefault="003C2382">
            <w:pPr>
              <w:pStyle w:val="TableParagraph"/>
              <w:ind w:left="107" w:right="228"/>
              <w:rPr>
                <w:sz w:val="24"/>
              </w:rPr>
            </w:pPr>
            <w:r>
              <w:rPr>
                <w:spacing w:val="-2"/>
                <w:sz w:val="24"/>
              </w:rPr>
              <w:t>Карточки индивиду- ального</w:t>
            </w:r>
          </w:p>
          <w:p w:rsidR="00CA7C4B" w:rsidRDefault="003C2382">
            <w:pPr>
              <w:pStyle w:val="TableParagraph"/>
              <w:spacing w:line="261" w:lineRule="exact"/>
              <w:ind w:left="107"/>
              <w:rPr>
                <w:sz w:val="24"/>
              </w:rPr>
            </w:pPr>
            <w:r>
              <w:rPr>
                <w:spacing w:val="-2"/>
                <w:sz w:val="24"/>
              </w:rPr>
              <w:t>учета</w:t>
            </w:r>
          </w:p>
        </w:tc>
        <w:tc>
          <w:tcPr>
            <w:tcW w:w="1281" w:type="dxa"/>
          </w:tcPr>
          <w:p w:rsidR="00CA7C4B" w:rsidRDefault="003C2382">
            <w:pPr>
              <w:pStyle w:val="TableParagraph"/>
              <w:spacing w:line="270" w:lineRule="exact"/>
              <w:ind w:left="11" w:right="32"/>
              <w:jc w:val="center"/>
              <w:rPr>
                <w:sz w:val="24"/>
              </w:rPr>
            </w:pPr>
            <w:r>
              <w:rPr>
                <w:spacing w:val="-2"/>
                <w:sz w:val="24"/>
              </w:rPr>
              <w:t>Бухгалтер</w:t>
            </w:r>
          </w:p>
        </w:tc>
        <w:tc>
          <w:tcPr>
            <w:tcW w:w="1541" w:type="dxa"/>
          </w:tcPr>
          <w:p w:rsidR="00CA7C4B" w:rsidRDefault="003C2382">
            <w:pPr>
              <w:pStyle w:val="TableParagraph"/>
              <w:ind w:left="111" w:right="399"/>
              <w:rPr>
                <w:sz w:val="24"/>
              </w:rPr>
            </w:pPr>
            <w:r>
              <w:rPr>
                <w:spacing w:val="-2"/>
                <w:sz w:val="24"/>
              </w:rPr>
              <w:t>Главный бухгалтер</w:t>
            </w:r>
          </w:p>
        </w:tc>
        <w:tc>
          <w:tcPr>
            <w:tcW w:w="1279" w:type="dxa"/>
          </w:tcPr>
          <w:p w:rsidR="00CA7C4B" w:rsidRDefault="003C2382">
            <w:pPr>
              <w:pStyle w:val="TableParagraph"/>
              <w:ind w:left="109" w:right="139"/>
              <w:rPr>
                <w:sz w:val="24"/>
              </w:rPr>
            </w:pPr>
            <w:r>
              <w:rPr>
                <w:spacing w:val="-2"/>
                <w:sz w:val="24"/>
              </w:rPr>
              <w:t>Главный бухгалтер</w:t>
            </w:r>
          </w:p>
        </w:tc>
        <w:tc>
          <w:tcPr>
            <w:tcW w:w="1667" w:type="dxa"/>
          </w:tcPr>
          <w:p w:rsidR="00CA7C4B" w:rsidRDefault="003C2382">
            <w:pPr>
              <w:pStyle w:val="TableParagraph"/>
              <w:ind w:left="112"/>
              <w:rPr>
                <w:sz w:val="24"/>
              </w:rPr>
            </w:pPr>
            <w:r>
              <w:rPr>
                <w:sz w:val="24"/>
              </w:rPr>
              <w:t>До</w:t>
            </w:r>
            <w:r>
              <w:rPr>
                <w:spacing w:val="80"/>
                <w:sz w:val="24"/>
              </w:rPr>
              <w:t xml:space="preserve"> </w:t>
            </w:r>
            <w:r>
              <w:rPr>
                <w:sz w:val="24"/>
              </w:rPr>
              <w:t>30</w:t>
            </w:r>
            <w:r>
              <w:rPr>
                <w:spacing w:val="80"/>
                <w:sz w:val="24"/>
              </w:rPr>
              <w:t xml:space="preserve"> </w:t>
            </w:r>
            <w:r>
              <w:rPr>
                <w:sz w:val="24"/>
              </w:rPr>
              <w:t xml:space="preserve">числа </w:t>
            </w:r>
            <w:r>
              <w:rPr>
                <w:spacing w:val="-2"/>
                <w:sz w:val="24"/>
              </w:rPr>
              <w:t>месяца</w:t>
            </w:r>
          </w:p>
        </w:tc>
        <w:tc>
          <w:tcPr>
            <w:tcW w:w="2558" w:type="dxa"/>
          </w:tcPr>
          <w:p w:rsidR="00CA7C4B" w:rsidRDefault="003C2382">
            <w:pPr>
              <w:pStyle w:val="TableParagraph"/>
              <w:spacing w:line="270" w:lineRule="exact"/>
              <w:ind w:left="113"/>
              <w:rPr>
                <w:sz w:val="24"/>
              </w:rPr>
            </w:pPr>
            <w:r>
              <w:rPr>
                <w:sz w:val="24"/>
              </w:rPr>
              <w:t>Старший</w:t>
            </w:r>
            <w:r>
              <w:rPr>
                <w:spacing w:val="-4"/>
                <w:sz w:val="24"/>
              </w:rPr>
              <w:t xml:space="preserve"> </w:t>
            </w:r>
            <w:r>
              <w:rPr>
                <w:spacing w:val="-2"/>
                <w:sz w:val="24"/>
              </w:rPr>
              <w:t>бухгалтер</w:t>
            </w:r>
          </w:p>
        </w:tc>
      </w:tr>
    </w:tbl>
    <w:p w:rsidR="00CA7C4B" w:rsidRDefault="00CA7C4B">
      <w:pPr>
        <w:spacing w:line="270" w:lineRule="exact"/>
        <w:rPr>
          <w:sz w:val="24"/>
        </w:rPr>
        <w:sectPr w:rsidR="00CA7C4B">
          <w:type w:val="continuous"/>
          <w:pgSz w:w="11910" w:h="16840"/>
          <w:pgMar w:top="1100" w:right="800" w:bottom="820" w:left="800" w:header="0" w:footer="631" w:gutter="0"/>
          <w:cols w:space="720"/>
        </w:sectPr>
      </w:pPr>
    </w:p>
    <w:p w:rsidR="00CA7C4B" w:rsidRDefault="003C2382">
      <w:pPr>
        <w:pStyle w:val="a3"/>
        <w:spacing w:before="67"/>
        <w:ind w:left="0" w:right="333"/>
        <w:jc w:val="right"/>
      </w:pPr>
      <w:r>
        <w:lastRenderedPageBreak/>
        <w:t>Приложение</w:t>
      </w:r>
      <w:r>
        <w:rPr>
          <w:spacing w:val="-10"/>
        </w:rPr>
        <w:t xml:space="preserve"> 6</w:t>
      </w:r>
    </w:p>
    <w:p w:rsidR="00CA7C4B" w:rsidRDefault="003C2382">
      <w:pPr>
        <w:pStyle w:val="a3"/>
        <w:spacing w:before="281"/>
        <w:ind w:left="1194" w:right="1192"/>
        <w:jc w:val="center"/>
      </w:pPr>
      <w:r>
        <w:t>Рабочий</w:t>
      </w:r>
      <w:r>
        <w:rPr>
          <w:spacing w:val="-4"/>
        </w:rPr>
        <w:t xml:space="preserve"> </w:t>
      </w:r>
      <w:r>
        <w:t>план</w:t>
      </w:r>
      <w:r>
        <w:rPr>
          <w:spacing w:val="-3"/>
        </w:rPr>
        <w:t xml:space="preserve"> </w:t>
      </w:r>
      <w:r>
        <w:t>счетов</w:t>
      </w:r>
      <w:r>
        <w:rPr>
          <w:spacing w:val="-2"/>
        </w:rPr>
        <w:t xml:space="preserve"> </w:t>
      </w:r>
      <w:r>
        <w:t>в</w:t>
      </w:r>
      <w:r>
        <w:rPr>
          <w:spacing w:val="-4"/>
        </w:rPr>
        <w:t xml:space="preserve"> </w:t>
      </w:r>
      <w:r>
        <w:t>ООО</w:t>
      </w:r>
      <w:r>
        <w:rPr>
          <w:spacing w:val="-3"/>
        </w:rPr>
        <w:t xml:space="preserve"> </w:t>
      </w:r>
      <w:r>
        <w:rPr>
          <w:spacing w:val="-2"/>
        </w:rPr>
        <w:t>«Модерн»</w:t>
      </w:r>
    </w:p>
    <w:p w:rsidR="00CA7C4B" w:rsidRDefault="00CA7C4B">
      <w:pPr>
        <w:pStyle w:val="a3"/>
        <w:spacing w:before="148" w:after="1"/>
        <w:ind w:left="0"/>
        <w:rPr>
          <w:sz w:val="20"/>
        </w:rPr>
      </w:pPr>
    </w:p>
    <w:tbl>
      <w:tblPr>
        <w:tblStyle w:val="TableNormal"/>
        <w:tblW w:w="0" w:type="auto"/>
        <w:tblInd w:w="540" w:type="dxa"/>
        <w:tblLayout w:type="fixed"/>
        <w:tblLook w:val="01E0" w:firstRow="1" w:lastRow="1" w:firstColumn="1" w:lastColumn="1" w:noHBand="0" w:noVBand="0"/>
      </w:tblPr>
      <w:tblGrid>
        <w:gridCol w:w="3111"/>
        <w:gridCol w:w="2889"/>
        <w:gridCol w:w="3259"/>
      </w:tblGrid>
      <w:tr w:rsidR="00CA7C4B">
        <w:trPr>
          <w:trHeight w:val="610"/>
        </w:trPr>
        <w:tc>
          <w:tcPr>
            <w:tcW w:w="3111" w:type="dxa"/>
          </w:tcPr>
          <w:p w:rsidR="00CA7C4B" w:rsidRDefault="003C2382">
            <w:pPr>
              <w:pStyle w:val="TableParagraph"/>
              <w:spacing w:before="118"/>
              <w:ind w:left="5" w:right="725"/>
              <w:jc w:val="center"/>
            </w:pPr>
            <w:r>
              <w:t>Наименование</w:t>
            </w:r>
            <w:r>
              <w:rPr>
                <w:spacing w:val="-13"/>
              </w:rPr>
              <w:t xml:space="preserve"> </w:t>
            </w:r>
            <w:r>
              <w:rPr>
                <w:spacing w:val="-4"/>
              </w:rPr>
              <w:t>счета</w:t>
            </w:r>
          </w:p>
        </w:tc>
        <w:tc>
          <w:tcPr>
            <w:tcW w:w="2889" w:type="dxa"/>
          </w:tcPr>
          <w:p w:rsidR="00CA7C4B" w:rsidRDefault="003C2382">
            <w:pPr>
              <w:pStyle w:val="TableParagraph"/>
              <w:spacing w:before="118"/>
              <w:ind w:left="777"/>
            </w:pPr>
            <w:r>
              <w:t>Шифр</w:t>
            </w:r>
            <w:r>
              <w:rPr>
                <w:spacing w:val="-3"/>
              </w:rPr>
              <w:t xml:space="preserve"> </w:t>
            </w:r>
            <w:r>
              <w:rPr>
                <w:spacing w:val="-2"/>
              </w:rPr>
              <w:t>счета</w:t>
            </w:r>
          </w:p>
        </w:tc>
        <w:tc>
          <w:tcPr>
            <w:tcW w:w="3259" w:type="dxa"/>
          </w:tcPr>
          <w:p w:rsidR="00CA7C4B" w:rsidRDefault="003C2382">
            <w:pPr>
              <w:pStyle w:val="TableParagraph"/>
              <w:spacing w:line="242" w:lineRule="auto"/>
              <w:ind w:left="1483" w:right="240" w:hanging="682"/>
            </w:pPr>
            <w:r>
              <w:t>Номер</w:t>
            </w:r>
            <w:r>
              <w:rPr>
                <w:spacing w:val="-14"/>
              </w:rPr>
              <w:t xml:space="preserve"> </w:t>
            </w:r>
            <w:r>
              <w:t>и</w:t>
            </w:r>
            <w:r>
              <w:rPr>
                <w:spacing w:val="-14"/>
              </w:rPr>
              <w:t xml:space="preserve"> </w:t>
            </w:r>
            <w:r>
              <w:t xml:space="preserve">наименование </w:t>
            </w:r>
            <w:r>
              <w:rPr>
                <w:spacing w:val="-2"/>
              </w:rPr>
              <w:t>субсчета</w:t>
            </w:r>
          </w:p>
        </w:tc>
      </w:tr>
      <w:tr w:rsidR="00CA7C4B">
        <w:trPr>
          <w:trHeight w:val="471"/>
        </w:trPr>
        <w:tc>
          <w:tcPr>
            <w:tcW w:w="3111" w:type="dxa"/>
          </w:tcPr>
          <w:p w:rsidR="00CA7C4B" w:rsidRDefault="003C2382">
            <w:pPr>
              <w:pStyle w:val="TableParagraph"/>
              <w:spacing w:before="103"/>
              <w:ind w:left="1" w:right="725"/>
              <w:jc w:val="center"/>
            </w:pPr>
            <w:r>
              <w:rPr>
                <w:spacing w:val="-10"/>
              </w:rPr>
              <w:t>1</w:t>
            </w:r>
          </w:p>
        </w:tc>
        <w:tc>
          <w:tcPr>
            <w:tcW w:w="2889" w:type="dxa"/>
          </w:tcPr>
          <w:p w:rsidR="00CA7C4B" w:rsidRDefault="003C2382">
            <w:pPr>
              <w:pStyle w:val="TableParagraph"/>
              <w:spacing w:before="103"/>
              <w:ind w:left="110" w:right="295"/>
              <w:jc w:val="center"/>
            </w:pPr>
            <w:r>
              <w:rPr>
                <w:spacing w:val="-10"/>
              </w:rPr>
              <w:t>2</w:t>
            </w:r>
          </w:p>
        </w:tc>
        <w:tc>
          <w:tcPr>
            <w:tcW w:w="3259" w:type="dxa"/>
          </w:tcPr>
          <w:p w:rsidR="00CA7C4B" w:rsidRDefault="003C2382">
            <w:pPr>
              <w:pStyle w:val="TableParagraph"/>
              <w:spacing w:before="103"/>
              <w:ind w:left="528" w:right="4"/>
              <w:jc w:val="center"/>
            </w:pPr>
            <w:r>
              <w:rPr>
                <w:spacing w:val="-10"/>
              </w:rPr>
              <w:t>3</w:t>
            </w:r>
          </w:p>
        </w:tc>
      </w:tr>
      <w:tr w:rsidR="00CA7C4B">
        <w:trPr>
          <w:trHeight w:val="443"/>
        </w:trPr>
        <w:tc>
          <w:tcPr>
            <w:tcW w:w="9259" w:type="dxa"/>
            <w:gridSpan w:val="3"/>
          </w:tcPr>
          <w:p w:rsidR="00CA7C4B" w:rsidRDefault="003C2382">
            <w:pPr>
              <w:pStyle w:val="TableParagraph"/>
              <w:spacing w:before="106"/>
              <w:ind w:right="13"/>
              <w:jc w:val="center"/>
              <w:rPr>
                <w:b/>
                <w:i/>
              </w:rPr>
            </w:pPr>
            <w:r>
              <w:rPr>
                <w:b/>
                <w:i/>
              </w:rPr>
              <w:t>Раздел</w:t>
            </w:r>
            <w:r>
              <w:rPr>
                <w:b/>
                <w:i/>
                <w:spacing w:val="-7"/>
              </w:rPr>
              <w:t xml:space="preserve"> </w:t>
            </w:r>
            <w:r>
              <w:rPr>
                <w:b/>
                <w:i/>
              </w:rPr>
              <w:t>I.</w:t>
            </w:r>
            <w:r>
              <w:rPr>
                <w:b/>
                <w:i/>
                <w:spacing w:val="-3"/>
              </w:rPr>
              <w:t xml:space="preserve"> </w:t>
            </w:r>
            <w:r>
              <w:rPr>
                <w:b/>
                <w:i/>
              </w:rPr>
              <w:t>Внеоборотные</w:t>
            </w:r>
            <w:r>
              <w:rPr>
                <w:b/>
                <w:i/>
                <w:spacing w:val="-7"/>
              </w:rPr>
              <w:t xml:space="preserve"> </w:t>
            </w:r>
            <w:r>
              <w:rPr>
                <w:b/>
                <w:i/>
                <w:spacing w:val="-2"/>
              </w:rPr>
              <w:t>активы</w:t>
            </w:r>
          </w:p>
        </w:tc>
      </w:tr>
      <w:tr w:rsidR="00CA7C4B">
        <w:trPr>
          <w:trHeight w:val="413"/>
        </w:trPr>
        <w:tc>
          <w:tcPr>
            <w:tcW w:w="3111" w:type="dxa"/>
          </w:tcPr>
          <w:p w:rsidR="00CA7C4B" w:rsidRDefault="003C2382">
            <w:pPr>
              <w:pStyle w:val="TableParagraph"/>
              <w:spacing w:before="75"/>
              <w:ind w:left="3" w:right="725"/>
              <w:jc w:val="center"/>
            </w:pPr>
            <w:hyperlink r:id="rId134">
              <w:r>
                <w:t>Основные</w:t>
              </w:r>
              <w:r>
                <w:rPr>
                  <w:spacing w:val="-7"/>
                </w:rPr>
                <w:t xml:space="preserve"> </w:t>
              </w:r>
              <w:r>
                <w:rPr>
                  <w:spacing w:val="-2"/>
                </w:rPr>
                <w:t>средства</w:t>
              </w:r>
            </w:hyperlink>
          </w:p>
        </w:tc>
        <w:tc>
          <w:tcPr>
            <w:tcW w:w="2889" w:type="dxa"/>
          </w:tcPr>
          <w:p w:rsidR="00CA7C4B" w:rsidRDefault="003C2382">
            <w:pPr>
              <w:pStyle w:val="TableParagraph"/>
              <w:spacing w:before="75"/>
              <w:ind w:left="110" w:right="295"/>
              <w:jc w:val="center"/>
            </w:pPr>
            <w:r>
              <w:rPr>
                <w:spacing w:val="-5"/>
              </w:rPr>
              <w:t>01</w:t>
            </w:r>
          </w:p>
        </w:tc>
        <w:tc>
          <w:tcPr>
            <w:tcW w:w="3259" w:type="dxa"/>
          </w:tcPr>
          <w:p w:rsidR="00CA7C4B" w:rsidRDefault="00CA7C4B">
            <w:pPr>
              <w:pStyle w:val="TableParagraph"/>
            </w:pPr>
          </w:p>
        </w:tc>
      </w:tr>
      <w:tr w:rsidR="00CA7C4B">
        <w:trPr>
          <w:trHeight w:val="673"/>
        </w:trPr>
        <w:tc>
          <w:tcPr>
            <w:tcW w:w="3111" w:type="dxa"/>
          </w:tcPr>
          <w:p w:rsidR="00CA7C4B" w:rsidRDefault="003C2382">
            <w:pPr>
              <w:pStyle w:val="TableParagraph"/>
              <w:spacing w:before="76" w:line="242" w:lineRule="auto"/>
              <w:ind w:left="834" w:right="802" w:hanging="754"/>
            </w:pPr>
            <w:hyperlink r:id="rId135">
              <w:r>
                <w:t>Амортизация</w:t>
              </w:r>
              <w:r>
                <w:rPr>
                  <w:spacing w:val="-14"/>
                </w:rPr>
                <w:t xml:space="preserve"> </w:t>
              </w:r>
              <w:r>
                <w:t>основных</w:t>
              </w:r>
            </w:hyperlink>
            <w:r>
              <w:t xml:space="preserve"> </w:t>
            </w:r>
            <w:hyperlink r:id="rId136">
              <w:r>
                <w:rPr>
                  <w:spacing w:val="-2"/>
                </w:rPr>
                <w:t>средств</w:t>
              </w:r>
            </w:hyperlink>
          </w:p>
        </w:tc>
        <w:tc>
          <w:tcPr>
            <w:tcW w:w="2889" w:type="dxa"/>
          </w:tcPr>
          <w:p w:rsidR="00CA7C4B" w:rsidRDefault="003C2382">
            <w:pPr>
              <w:pStyle w:val="TableParagraph"/>
              <w:spacing w:before="204"/>
              <w:ind w:left="110" w:right="295"/>
              <w:jc w:val="center"/>
            </w:pPr>
            <w:r>
              <w:rPr>
                <w:spacing w:val="-5"/>
              </w:rPr>
              <w:t>02</w:t>
            </w:r>
          </w:p>
        </w:tc>
        <w:tc>
          <w:tcPr>
            <w:tcW w:w="3259" w:type="dxa"/>
          </w:tcPr>
          <w:p w:rsidR="00CA7C4B" w:rsidRDefault="00CA7C4B">
            <w:pPr>
              <w:pStyle w:val="TableParagraph"/>
            </w:pPr>
          </w:p>
        </w:tc>
      </w:tr>
      <w:tr w:rsidR="00CA7C4B">
        <w:trPr>
          <w:trHeight w:val="416"/>
        </w:trPr>
        <w:tc>
          <w:tcPr>
            <w:tcW w:w="9259" w:type="dxa"/>
            <w:gridSpan w:val="3"/>
          </w:tcPr>
          <w:p w:rsidR="00CA7C4B" w:rsidRDefault="003C2382">
            <w:pPr>
              <w:pStyle w:val="TableParagraph"/>
              <w:spacing w:before="80"/>
              <w:ind w:right="13"/>
              <w:jc w:val="center"/>
              <w:rPr>
                <w:b/>
                <w:i/>
              </w:rPr>
            </w:pPr>
            <w:r>
              <w:rPr>
                <w:b/>
                <w:i/>
              </w:rPr>
              <w:t>Раздел</w:t>
            </w:r>
            <w:r>
              <w:rPr>
                <w:b/>
                <w:i/>
                <w:spacing w:val="-8"/>
              </w:rPr>
              <w:t xml:space="preserve"> </w:t>
            </w:r>
            <w:r>
              <w:rPr>
                <w:b/>
                <w:i/>
              </w:rPr>
              <w:t>II.</w:t>
            </w:r>
            <w:r>
              <w:rPr>
                <w:b/>
                <w:i/>
                <w:spacing w:val="-8"/>
              </w:rPr>
              <w:t xml:space="preserve"> </w:t>
            </w:r>
            <w:r>
              <w:rPr>
                <w:b/>
                <w:i/>
              </w:rPr>
              <w:t>Производственные</w:t>
            </w:r>
            <w:r>
              <w:rPr>
                <w:b/>
                <w:i/>
                <w:spacing w:val="-4"/>
              </w:rPr>
              <w:t xml:space="preserve"> </w:t>
            </w:r>
            <w:r>
              <w:rPr>
                <w:b/>
                <w:i/>
                <w:spacing w:val="-2"/>
              </w:rPr>
              <w:t>запасы</w:t>
            </w:r>
          </w:p>
        </w:tc>
      </w:tr>
      <w:tr w:rsidR="00CA7C4B">
        <w:trPr>
          <w:trHeight w:val="414"/>
        </w:trPr>
        <w:tc>
          <w:tcPr>
            <w:tcW w:w="3111" w:type="dxa"/>
          </w:tcPr>
          <w:p w:rsidR="00CA7C4B" w:rsidRDefault="003C2382">
            <w:pPr>
              <w:pStyle w:val="TableParagraph"/>
              <w:spacing w:before="74"/>
              <w:ind w:left="3" w:right="725"/>
              <w:jc w:val="center"/>
            </w:pPr>
            <w:hyperlink r:id="rId137">
              <w:r>
                <w:rPr>
                  <w:spacing w:val="-2"/>
                </w:rPr>
                <w:t>Материалы</w:t>
              </w:r>
            </w:hyperlink>
          </w:p>
        </w:tc>
        <w:tc>
          <w:tcPr>
            <w:tcW w:w="2889" w:type="dxa"/>
          </w:tcPr>
          <w:p w:rsidR="00CA7C4B" w:rsidRDefault="003C2382">
            <w:pPr>
              <w:pStyle w:val="TableParagraph"/>
              <w:spacing w:before="74"/>
              <w:ind w:left="110" w:right="295"/>
              <w:jc w:val="center"/>
            </w:pPr>
            <w:r>
              <w:rPr>
                <w:spacing w:val="-5"/>
              </w:rPr>
              <w:t>10</w:t>
            </w:r>
          </w:p>
        </w:tc>
        <w:tc>
          <w:tcPr>
            <w:tcW w:w="3259" w:type="dxa"/>
          </w:tcPr>
          <w:p w:rsidR="00CA7C4B" w:rsidRDefault="00CA7C4B">
            <w:pPr>
              <w:pStyle w:val="TableParagraph"/>
            </w:pPr>
          </w:p>
        </w:tc>
      </w:tr>
      <w:tr w:rsidR="00CA7C4B">
        <w:trPr>
          <w:trHeight w:val="417"/>
        </w:trPr>
        <w:tc>
          <w:tcPr>
            <w:tcW w:w="3111" w:type="dxa"/>
          </w:tcPr>
          <w:p w:rsidR="00CA7C4B" w:rsidRDefault="00CA7C4B">
            <w:pPr>
              <w:pStyle w:val="TableParagraph"/>
            </w:pPr>
          </w:p>
        </w:tc>
        <w:tc>
          <w:tcPr>
            <w:tcW w:w="2889" w:type="dxa"/>
          </w:tcPr>
          <w:p w:rsidR="00CA7C4B" w:rsidRDefault="003C2382">
            <w:pPr>
              <w:pStyle w:val="TableParagraph"/>
              <w:spacing w:before="78"/>
              <w:ind w:right="600"/>
              <w:jc w:val="right"/>
            </w:pPr>
            <w:r>
              <w:rPr>
                <w:spacing w:val="-10"/>
              </w:rPr>
              <w:t>1</w:t>
            </w:r>
          </w:p>
        </w:tc>
        <w:tc>
          <w:tcPr>
            <w:tcW w:w="3259" w:type="dxa"/>
          </w:tcPr>
          <w:p w:rsidR="00CA7C4B" w:rsidRDefault="003C2382">
            <w:pPr>
              <w:pStyle w:val="TableParagraph"/>
              <w:spacing w:before="78"/>
              <w:ind w:left="528" w:right="2"/>
              <w:jc w:val="center"/>
            </w:pPr>
            <w:r>
              <w:t>Сырье</w:t>
            </w:r>
            <w:r>
              <w:rPr>
                <w:spacing w:val="-1"/>
              </w:rPr>
              <w:t xml:space="preserve"> </w:t>
            </w:r>
            <w:r>
              <w:t xml:space="preserve">и </w:t>
            </w:r>
            <w:r>
              <w:rPr>
                <w:spacing w:val="-2"/>
              </w:rPr>
              <w:t>материалы</w:t>
            </w:r>
          </w:p>
        </w:tc>
      </w:tr>
      <w:tr w:rsidR="00CA7C4B">
        <w:trPr>
          <w:trHeight w:val="416"/>
        </w:trPr>
        <w:tc>
          <w:tcPr>
            <w:tcW w:w="3111" w:type="dxa"/>
          </w:tcPr>
          <w:p w:rsidR="00CA7C4B" w:rsidRDefault="00CA7C4B">
            <w:pPr>
              <w:pStyle w:val="TableParagraph"/>
            </w:pPr>
          </w:p>
        </w:tc>
        <w:tc>
          <w:tcPr>
            <w:tcW w:w="2889" w:type="dxa"/>
          </w:tcPr>
          <w:p w:rsidR="00CA7C4B" w:rsidRDefault="003C2382">
            <w:pPr>
              <w:pStyle w:val="TableParagraph"/>
              <w:spacing w:before="78"/>
              <w:ind w:right="600"/>
              <w:jc w:val="right"/>
            </w:pPr>
            <w:r>
              <w:rPr>
                <w:spacing w:val="-10"/>
              </w:rPr>
              <w:t>5</w:t>
            </w:r>
          </w:p>
        </w:tc>
        <w:tc>
          <w:tcPr>
            <w:tcW w:w="3259" w:type="dxa"/>
          </w:tcPr>
          <w:p w:rsidR="00CA7C4B" w:rsidRDefault="003C2382">
            <w:pPr>
              <w:pStyle w:val="TableParagraph"/>
              <w:spacing w:before="78"/>
              <w:ind w:left="528" w:right="1"/>
              <w:jc w:val="center"/>
            </w:pPr>
            <w:r>
              <w:t>Запасные</w:t>
            </w:r>
            <w:r>
              <w:rPr>
                <w:spacing w:val="-3"/>
              </w:rPr>
              <w:t xml:space="preserve"> </w:t>
            </w:r>
            <w:r>
              <w:rPr>
                <w:spacing w:val="-2"/>
              </w:rPr>
              <w:t>части</w:t>
            </w:r>
          </w:p>
        </w:tc>
      </w:tr>
      <w:tr w:rsidR="00CA7C4B">
        <w:trPr>
          <w:trHeight w:val="416"/>
        </w:trPr>
        <w:tc>
          <w:tcPr>
            <w:tcW w:w="3111" w:type="dxa"/>
          </w:tcPr>
          <w:p w:rsidR="00CA7C4B" w:rsidRDefault="00CA7C4B">
            <w:pPr>
              <w:pStyle w:val="TableParagraph"/>
            </w:pPr>
          </w:p>
        </w:tc>
        <w:tc>
          <w:tcPr>
            <w:tcW w:w="2889" w:type="dxa"/>
          </w:tcPr>
          <w:p w:rsidR="00CA7C4B" w:rsidRDefault="003C2382">
            <w:pPr>
              <w:pStyle w:val="TableParagraph"/>
              <w:spacing w:before="76"/>
              <w:ind w:right="600"/>
              <w:jc w:val="right"/>
            </w:pPr>
            <w:r>
              <w:rPr>
                <w:spacing w:val="-10"/>
              </w:rPr>
              <w:t>6</w:t>
            </w:r>
          </w:p>
        </w:tc>
        <w:tc>
          <w:tcPr>
            <w:tcW w:w="3259" w:type="dxa"/>
          </w:tcPr>
          <w:p w:rsidR="00CA7C4B" w:rsidRDefault="003C2382">
            <w:pPr>
              <w:pStyle w:val="TableParagraph"/>
              <w:spacing w:before="76"/>
              <w:ind w:left="528"/>
              <w:jc w:val="center"/>
            </w:pPr>
            <w:r>
              <w:t>Прочие</w:t>
            </w:r>
            <w:r>
              <w:rPr>
                <w:spacing w:val="-3"/>
              </w:rPr>
              <w:t xml:space="preserve"> </w:t>
            </w:r>
            <w:r>
              <w:rPr>
                <w:spacing w:val="-2"/>
              </w:rPr>
              <w:t>материалы</w:t>
            </w:r>
          </w:p>
        </w:tc>
      </w:tr>
      <w:tr w:rsidR="00CA7C4B">
        <w:trPr>
          <w:trHeight w:val="670"/>
        </w:trPr>
        <w:tc>
          <w:tcPr>
            <w:tcW w:w="3111" w:type="dxa"/>
          </w:tcPr>
          <w:p w:rsidR="00CA7C4B" w:rsidRDefault="00CA7C4B">
            <w:pPr>
              <w:pStyle w:val="TableParagraph"/>
            </w:pPr>
          </w:p>
        </w:tc>
        <w:tc>
          <w:tcPr>
            <w:tcW w:w="2889" w:type="dxa"/>
          </w:tcPr>
          <w:p w:rsidR="00CA7C4B" w:rsidRDefault="003C2382">
            <w:pPr>
              <w:pStyle w:val="TableParagraph"/>
              <w:spacing w:before="205"/>
              <w:ind w:right="600"/>
              <w:jc w:val="right"/>
            </w:pPr>
            <w:r>
              <w:rPr>
                <w:spacing w:val="-10"/>
              </w:rPr>
              <w:t>9</w:t>
            </w:r>
          </w:p>
        </w:tc>
        <w:tc>
          <w:tcPr>
            <w:tcW w:w="3259" w:type="dxa"/>
          </w:tcPr>
          <w:p w:rsidR="00CA7C4B" w:rsidRDefault="003C2382">
            <w:pPr>
              <w:pStyle w:val="TableParagraph"/>
              <w:spacing w:before="78"/>
              <w:ind w:left="1106" w:hanging="531"/>
            </w:pPr>
            <w:r>
              <w:t>Инвентарь</w:t>
            </w:r>
            <w:r>
              <w:rPr>
                <w:spacing w:val="-14"/>
              </w:rPr>
              <w:t xml:space="preserve"> </w:t>
            </w:r>
            <w:r>
              <w:t>и</w:t>
            </w:r>
            <w:r>
              <w:rPr>
                <w:spacing w:val="-14"/>
              </w:rPr>
              <w:t xml:space="preserve"> </w:t>
            </w:r>
            <w:r>
              <w:t xml:space="preserve">хозяйственные </w:t>
            </w:r>
            <w:r>
              <w:rPr>
                <w:spacing w:val="-2"/>
              </w:rPr>
              <w:t>принадлежности</w:t>
            </w:r>
          </w:p>
        </w:tc>
      </w:tr>
      <w:tr w:rsidR="00CA7C4B">
        <w:trPr>
          <w:trHeight w:val="1178"/>
        </w:trPr>
        <w:tc>
          <w:tcPr>
            <w:tcW w:w="3111" w:type="dxa"/>
          </w:tcPr>
          <w:p w:rsidR="00CA7C4B" w:rsidRDefault="003C2382">
            <w:pPr>
              <w:pStyle w:val="TableParagraph"/>
              <w:spacing w:before="76"/>
              <w:ind w:right="725"/>
              <w:jc w:val="center"/>
            </w:pPr>
            <w:hyperlink r:id="rId138">
              <w:r>
                <w:t>Налог</w:t>
              </w:r>
              <w:r>
                <w:rPr>
                  <w:spacing w:val="-14"/>
                </w:rPr>
                <w:t xml:space="preserve"> </w:t>
              </w:r>
              <w:r>
                <w:t>на</w:t>
              </w:r>
              <w:r>
                <w:rPr>
                  <w:spacing w:val="-14"/>
                </w:rPr>
                <w:t xml:space="preserve"> </w:t>
              </w:r>
              <w:r>
                <w:t>добавленную</w:t>
              </w:r>
            </w:hyperlink>
            <w:r>
              <w:t xml:space="preserve"> </w:t>
            </w:r>
            <w:hyperlink r:id="rId139">
              <w:r>
                <w:rPr>
                  <w:spacing w:val="-2"/>
                </w:rPr>
                <w:t>стоимость</w:t>
              </w:r>
            </w:hyperlink>
          </w:p>
          <w:p w:rsidR="00CA7C4B" w:rsidRDefault="003C2382">
            <w:pPr>
              <w:pStyle w:val="TableParagraph"/>
              <w:spacing w:before="1"/>
              <w:ind w:left="1" w:right="725"/>
              <w:jc w:val="center"/>
            </w:pPr>
            <w:hyperlink r:id="rId140">
              <w:r>
                <w:t>по</w:t>
              </w:r>
              <w:r>
                <w:rPr>
                  <w:spacing w:val="-14"/>
                </w:rPr>
                <w:t xml:space="preserve"> </w:t>
              </w:r>
              <w:r>
                <w:t>приобретенным</w:t>
              </w:r>
            </w:hyperlink>
            <w:r>
              <w:t xml:space="preserve"> </w:t>
            </w:r>
            <w:hyperlink r:id="rId141">
              <w:r>
                <w:rPr>
                  <w:spacing w:val="-2"/>
                </w:rPr>
                <w:t>ценностям</w:t>
              </w:r>
            </w:hyperlink>
          </w:p>
        </w:tc>
        <w:tc>
          <w:tcPr>
            <w:tcW w:w="2889" w:type="dxa"/>
          </w:tcPr>
          <w:p w:rsidR="00CA7C4B" w:rsidRDefault="00CA7C4B">
            <w:pPr>
              <w:pStyle w:val="TableParagraph"/>
              <w:spacing w:before="203"/>
            </w:pPr>
          </w:p>
          <w:p w:rsidR="00CA7C4B" w:rsidRDefault="003C2382">
            <w:pPr>
              <w:pStyle w:val="TableParagraph"/>
              <w:ind w:left="110" w:right="295"/>
              <w:jc w:val="center"/>
            </w:pPr>
            <w:r>
              <w:rPr>
                <w:spacing w:val="-5"/>
              </w:rPr>
              <w:t>19</w:t>
            </w:r>
          </w:p>
        </w:tc>
        <w:tc>
          <w:tcPr>
            <w:tcW w:w="3259" w:type="dxa"/>
          </w:tcPr>
          <w:p w:rsidR="00CA7C4B" w:rsidRDefault="00CA7C4B">
            <w:pPr>
              <w:pStyle w:val="TableParagraph"/>
            </w:pPr>
          </w:p>
        </w:tc>
      </w:tr>
      <w:tr w:rsidR="00CA7C4B">
        <w:trPr>
          <w:trHeight w:val="416"/>
        </w:trPr>
        <w:tc>
          <w:tcPr>
            <w:tcW w:w="9259" w:type="dxa"/>
            <w:gridSpan w:val="3"/>
          </w:tcPr>
          <w:p w:rsidR="00CA7C4B" w:rsidRDefault="003C2382">
            <w:pPr>
              <w:pStyle w:val="TableParagraph"/>
              <w:spacing w:before="79"/>
              <w:ind w:left="3" w:right="13"/>
              <w:jc w:val="center"/>
              <w:rPr>
                <w:b/>
                <w:i/>
              </w:rPr>
            </w:pPr>
            <w:r>
              <w:rPr>
                <w:b/>
                <w:i/>
              </w:rPr>
              <w:t>Раздел</w:t>
            </w:r>
            <w:r>
              <w:rPr>
                <w:b/>
                <w:i/>
                <w:spacing w:val="-6"/>
              </w:rPr>
              <w:t xml:space="preserve"> </w:t>
            </w:r>
            <w:r>
              <w:rPr>
                <w:b/>
                <w:i/>
              </w:rPr>
              <w:t>III.</w:t>
            </w:r>
            <w:r>
              <w:rPr>
                <w:b/>
                <w:i/>
                <w:spacing w:val="-4"/>
              </w:rPr>
              <w:t xml:space="preserve"> </w:t>
            </w:r>
            <w:r>
              <w:rPr>
                <w:b/>
                <w:i/>
              </w:rPr>
              <w:t>Затраты</w:t>
            </w:r>
            <w:r>
              <w:rPr>
                <w:b/>
                <w:i/>
                <w:spacing w:val="-3"/>
              </w:rPr>
              <w:t xml:space="preserve"> </w:t>
            </w:r>
            <w:r>
              <w:rPr>
                <w:b/>
                <w:i/>
              </w:rPr>
              <w:t>на</w:t>
            </w:r>
            <w:r>
              <w:rPr>
                <w:b/>
                <w:i/>
                <w:spacing w:val="-4"/>
              </w:rPr>
              <w:t xml:space="preserve"> </w:t>
            </w:r>
            <w:r>
              <w:rPr>
                <w:b/>
                <w:i/>
                <w:spacing w:val="-2"/>
              </w:rPr>
              <w:t>производство</w:t>
            </w:r>
          </w:p>
        </w:tc>
      </w:tr>
      <w:tr w:rsidR="00CA7C4B">
        <w:trPr>
          <w:trHeight w:val="415"/>
        </w:trPr>
        <w:tc>
          <w:tcPr>
            <w:tcW w:w="3111" w:type="dxa"/>
          </w:tcPr>
          <w:p w:rsidR="00CA7C4B" w:rsidRDefault="003C2382">
            <w:pPr>
              <w:pStyle w:val="TableParagraph"/>
              <w:spacing w:before="75"/>
              <w:ind w:left="6" w:right="725"/>
              <w:jc w:val="center"/>
            </w:pPr>
            <w:hyperlink r:id="rId142">
              <w:r>
                <w:t>Основное</w:t>
              </w:r>
              <w:r>
                <w:rPr>
                  <w:spacing w:val="-7"/>
                </w:rPr>
                <w:t xml:space="preserve"> </w:t>
              </w:r>
              <w:r>
                <w:rPr>
                  <w:spacing w:val="-2"/>
                </w:rPr>
                <w:t>производство</w:t>
              </w:r>
            </w:hyperlink>
          </w:p>
        </w:tc>
        <w:tc>
          <w:tcPr>
            <w:tcW w:w="2889" w:type="dxa"/>
          </w:tcPr>
          <w:p w:rsidR="00CA7C4B" w:rsidRDefault="003C2382">
            <w:pPr>
              <w:pStyle w:val="TableParagraph"/>
              <w:spacing w:before="75"/>
              <w:ind w:left="110" w:right="295"/>
              <w:jc w:val="center"/>
            </w:pPr>
            <w:r>
              <w:rPr>
                <w:spacing w:val="-5"/>
              </w:rPr>
              <w:t>20</w:t>
            </w:r>
          </w:p>
        </w:tc>
        <w:tc>
          <w:tcPr>
            <w:tcW w:w="3259" w:type="dxa"/>
          </w:tcPr>
          <w:p w:rsidR="00CA7C4B" w:rsidRDefault="00CA7C4B">
            <w:pPr>
              <w:pStyle w:val="TableParagraph"/>
            </w:pPr>
          </w:p>
        </w:tc>
      </w:tr>
      <w:tr w:rsidR="00CA7C4B">
        <w:trPr>
          <w:trHeight w:val="669"/>
        </w:trPr>
        <w:tc>
          <w:tcPr>
            <w:tcW w:w="3111" w:type="dxa"/>
          </w:tcPr>
          <w:p w:rsidR="00CA7C4B" w:rsidRDefault="00CA7C4B">
            <w:pPr>
              <w:pStyle w:val="TableParagraph"/>
            </w:pPr>
          </w:p>
        </w:tc>
        <w:tc>
          <w:tcPr>
            <w:tcW w:w="2889" w:type="dxa"/>
          </w:tcPr>
          <w:p w:rsidR="00CA7C4B" w:rsidRDefault="003C2382">
            <w:pPr>
              <w:pStyle w:val="TableParagraph"/>
              <w:spacing w:before="205"/>
              <w:ind w:right="575"/>
              <w:jc w:val="right"/>
            </w:pPr>
            <w:r>
              <w:rPr>
                <w:spacing w:val="-10"/>
              </w:rPr>
              <w:t>А</w:t>
            </w:r>
          </w:p>
        </w:tc>
        <w:tc>
          <w:tcPr>
            <w:tcW w:w="3259" w:type="dxa"/>
          </w:tcPr>
          <w:p w:rsidR="00CA7C4B" w:rsidRDefault="003C2382">
            <w:pPr>
              <w:pStyle w:val="TableParagraph"/>
              <w:spacing w:before="78"/>
              <w:ind w:left="1342" w:right="240" w:hanging="574"/>
            </w:pPr>
            <w:r>
              <w:t>Основное</w:t>
            </w:r>
            <w:r>
              <w:rPr>
                <w:spacing w:val="-14"/>
              </w:rPr>
              <w:t xml:space="preserve"> </w:t>
            </w:r>
            <w:r>
              <w:t>производство (изделие А)</w:t>
            </w:r>
          </w:p>
        </w:tc>
      </w:tr>
      <w:tr w:rsidR="00CA7C4B">
        <w:trPr>
          <w:trHeight w:val="669"/>
        </w:trPr>
        <w:tc>
          <w:tcPr>
            <w:tcW w:w="3111" w:type="dxa"/>
          </w:tcPr>
          <w:p w:rsidR="00CA7C4B" w:rsidRDefault="00CA7C4B">
            <w:pPr>
              <w:pStyle w:val="TableParagraph"/>
            </w:pPr>
          </w:p>
        </w:tc>
        <w:tc>
          <w:tcPr>
            <w:tcW w:w="2889" w:type="dxa"/>
          </w:tcPr>
          <w:p w:rsidR="00CA7C4B" w:rsidRDefault="003C2382">
            <w:pPr>
              <w:pStyle w:val="TableParagraph"/>
              <w:spacing w:before="205"/>
              <w:ind w:right="593"/>
              <w:jc w:val="right"/>
            </w:pPr>
            <w:r>
              <w:rPr>
                <w:spacing w:val="-10"/>
              </w:rPr>
              <w:t>Б</w:t>
            </w:r>
          </w:p>
        </w:tc>
        <w:tc>
          <w:tcPr>
            <w:tcW w:w="3259" w:type="dxa"/>
          </w:tcPr>
          <w:p w:rsidR="00CA7C4B" w:rsidRDefault="003C2382">
            <w:pPr>
              <w:pStyle w:val="TableParagraph"/>
              <w:spacing w:before="78"/>
              <w:ind w:left="1358" w:right="241" w:hanging="591"/>
            </w:pPr>
            <w:r>
              <w:t>Основное</w:t>
            </w:r>
            <w:r>
              <w:rPr>
                <w:spacing w:val="-14"/>
              </w:rPr>
              <w:t xml:space="preserve"> </w:t>
            </w:r>
            <w:r>
              <w:t>производство (изделие Б)</w:t>
            </w:r>
          </w:p>
        </w:tc>
      </w:tr>
      <w:tr w:rsidR="00CA7C4B">
        <w:trPr>
          <w:trHeight w:val="671"/>
        </w:trPr>
        <w:tc>
          <w:tcPr>
            <w:tcW w:w="3111" w:type="dxa"/>
          </w:tcPr>
          <w:p w:rsidR="00CA7C4B" w:rsidRDefault="003C2382">
            <w:pPr>
              <w:pStyle w:val="TableParagraph"/>
              <w:spacing w:before="78" w:line="242" w:lineRule="auto"/>
              <w:ind w:left="561" w:right="802" w:hanging="207"/>
            </w:pPr>
            <w:hyperlink r:id="rId143">
              <w:r>
                <w:rPr>
                  <w:spacing w:val="-2"/>
                </w:rPr>
                <w:t>Вспомогательные</w:t>
              </w:r>
            </w:hyperlink>
            <w:r>
              <w:rPr>
                <w:spacing w:val="-2"/>
              </w:rPr>
              <w:t xml:space="preserve"> </w:t>
            </w:r>
            <w:hyperlink r:id="rId144">
              <w:r>
                <w:rPr>
                  <w:spacing w:val="-2"/>
                </w:rPr>
                <w:t>производства</w:t>
              </w:r>
            </w:hyperlink>
          </w:p>
        </w:tc>
        <w:tc>
          <w:tcPr>
            <w:tcW w:w="2889" w:type="dxa"/>
          </w:tcPr>
          <w:p w:rsidR="00CA7C4B" w:rsidRDefault="003C2382">
            <w:pPr>
              <w:pStyle w:val="TableParagraph"/>
              <w:spacing w:before="205"/>
              <w:ind w:left="110" w:right="295"/>
              <w:jc w:val="center"/>
            </w:pPr>
            <w:r>
              <w:rPr>
                <w:spacing w:val="-5"/>
              </w:rPr>
              <w:t>23</w:t>
            </w:r>
          </w:p>
        </w:tc>
        <w:tc>
          <w:tcPr>
            <w:tcW w:w="3259" w:type="dxa"/>
          </w:tcPr>
          <w:p w:rsidR="00CA7C4B" w:rsidRDefault="00CA7C4B">
            <w:pPr>
              <w:pStyle w:val="TableParagraph"/>
            </w:pPr>
          </w:p>
        </w:tc>
      </w:tr>
      <w:tr w:rsidR="00CA7C4B">
        <w:trPr>
          <w:trHeight w:val="669"/>
        </w:trPr>
        <w:tc>
          <w:tcPr>
            <w:tcW w:w="3111" w:type="dxa"/>
          </w:tcPr>
          <w:p w:rsidR="00CA7C4B" w:rsidRDefault="003C2382">
            <w:pPr>
              <w:pStyle w:val="TableParagraph"/>
              <w:spacing w:before="76"/>
              <w:ind w:left="801" w:right="68" w:hanging="752"/>
            </w:pPr>
            <w:hyperlink r:id="rId145">
              <w:r>
                <w:rPr>
                  <w:spacing w:val="-2"/>
                </w:rPr>
                <w:t>Общепроизводственные</w:t>
              </w:r>
            </w:hyperlink>
            <w:r>
              <w:rPr>
                <w:spacing w:val="-2"/>
              </w:rPr>
              <w:t xml:space="preserve"> </w:t>
            </w:r>
            <w:hyperlink r:id="rId146">
              <w:r>
                <w:rPr>
                  <w:spacing w:val="-2"/>
                </w:rPr>
                <w:t>расходы</w:t>
              </w:r>
            </w:hyperlink>
          </w:p>
        </w:tc>
        <w:tc>
          <w:tcPr>
            <w:tcW w:w="2889" w:type="dxa"/>
          </w:tcPr>
          <w:p w:rsidR="00CA7C4B" w:rsidRDefault="003C2382">
            <w:pPr>
              <w:pStyle w:val="TableParagraph"/>
              <w:spacing w:before="204"/>
              <w:ind w:left="110" w:right="295"/>
              <w:jc w:val="center"/>
            </w:pPr>
            <w:r>
              <w:rPr>
                <w:spacing w:val="-5"/>
              </w:rPr>
              <w:t>25</w:t>
            </w:r>
          </w:p>
        </w:tc>
        <w:tc>
          <w:tcPr>
            <w:tcW w:w="3259" w:type="dxa"/>
          </w:tcPr>
          <w:p w:rsidR="00CA7C4B" w:rsidRDefault="00CA7C4B">
            <w:pPr>
              <w:pStyle w:val="TableParagraph"/>
            </w:pPr>
          </w:p>
        </w:tc>
      </w:tr>
      <w:tr w:rsidR="00CA7C4B">
        <w:trPr>
          <w:trHeight w:val="673"/>
        </w:trPr>
        <w:tc>
          <w:tcPr>
            <w:tcW w:w="3111" w:type="dxa"/>
          </w:tcPr>
          <w:p w:rsidR="00CA7C4B" w:rsidRDefault="003C2382">
            <w:pPr>
              <w:pStyle w:val="TableParagraph"/>
              <w:spacing w:before="76"/>
              <w:ind w:left="801" w:right="802" w:hanging="579"/>
            </w:pPr>
            <w:r>
              <w:rPr>
                <w:spacing w:val="-2"/>
              </w:rPr>
              <w:t>Общехозяйственные расходы</w:t>
            </w:r>
          </w:p>
        </w:tc>
        <w:tc>
          <w:tcPr>
            <w:tcW w:w="2889" w:type="dxa"/>
          </w:tcPr>
          <w:p w:rsidR="00CA7C4B" w:rsidRDefault="003C2382">
            <w:pPr>
              <w:pStyle w:val="TableParagraph"/>
              <w:spacing w:before="204"/>
              <w:ind w:right="295"/>
              <w:jc w:val="center"/>
            </w:pPr>
            <w:r>
              <w:rPr>
                <w:spacing w:val="-5"/>
              </w:rPr>
              <w:t>26</w:t>
            </w:r>
          </w:p>
        </w:tc>
        <w:tc>
          <w:tcPr>
            <w:tcW w:w="3259" w:type="dxa"/>
          </w:tcPr>
          <w:p w:rsidR="00CA7C4B" w:rsidRDefault="00CA7C4B">
            <w:pPr>
              <w:pStyle w:val="TableParagraph"/>
            </w:pPr>
          </w:p>
        </w:tc>
      </w:tr>
      <w:tr w:rsidR="00CA7C4B">
        <w:trPr>
          <w:trHeight w:val="416"/>
        </w:trPr>
        <w:tc>
          <w:tcPr>
            <w:tcW w:w="9259" w:type="dxa"/>
            <w:gridSpan w:val="3"/>
          </w:tcPr>
          <w:p w:rsidR="00CA7C4B" w:rsidRDefault="003C2382">
            <w:pPr>
              <w:pStyle w:val="TableParagraph"/>
              <w:spacing w:before="80"/>
              <w:ind w:right="13"/>
              <w:jc w:val="center"/>
              <w:rPr>
                <w:b/>
                <w:i/>
              </w:rPr>
            </w:pPr>
            <w:r>
              <w:rPr>
                <w:b/>
                <w:i/>
              </w:rPr>
              <w:t>Раздел</w:t>
            </w:r>
            <w:r>
              <w:rPr>
                <w:b/>
                <w:i/>
                <w:spacing w:val="-7"/>
              </w:rPr>
              <w:t xml:space="preserve"> </w:t>
            </w:r>
            <w:r>
              <w:rPr>
                <w:b/>
                <w:i/>
              </w:rPr>
              <w:t>IV.</w:t>
            </w:r>
            <w:r>
              <w:rPr>
                <w:b/>
                <w:i/>
                <w:spacing w:val="-3"/>
              </w:rPr>
              <w:t xml:space="preserve"> </w:t>
            </w:r>
            <w:r>
              <w:rPr>
                <w:b/>
                <w:i/>
              </w:rPr>
              <w:t>Готовая</w:t>
            </w:r>
            <w:r>
              <w:rPr>
                <w:b/>
                <w:i/>
                <w:spacing w:val="-5"/>
              </w:rPr>
              <w:t xml:space="preserve"> </w:t>
            </w:r>
            <w:r>
              <w:rPr>
                <w:b/>
                <w:i/>
              </w:rPr>
              <w:t>продукция</w:t>
            </w:r>
            <w:r>
              <w:rPr>
                <w:b/>
                <w:i/>
                <w:spacing w:val="-4"/>
              </w:rPr>
              <w:t xml:space="preserve"> </w:t>
            </w:r>
            <w:r>
              <w:rPr>
                <w:b/>
                <w:i/>
              </w:rPr>
              <w:t>и</w:t>
            </w:r>
            <w:r>
              <w:rPr>
                <w:b/>
                <w:i/>
                <w:spacing w:val="-6"/>
              </w:rPr>
              <w:t xml:space="preserve"> </w:t>
            </w:r>
            <w:r>
              <w:rPr>
                <w:b/>
                <w:i/>
                <w:spacing w:val="-2"/>
              </w:rPr>
              <w:t>товары</w:t>
            </w:r>
          </w:p>
        </w:tc>
      </w:tr>
      <w:tr w:rsidR="00CA7C4B">
        <w:trPr>
          <w:trHeight w:val="413"/>
        </w:trPr>
        <w:tc>
          <w:tcPr>
            <w:tcW w:w="3111" w:type="dxa"/>
          </w:tcPr>
          <w:p w:rsidR="00CA7C4B" w:rsidRDefault="003C2382">
            <w:pPr>
              <w:pStyle w:val="TableParagraph"/>
              <w:spacing w:before="74"/>
              <w:ind w:left="2" w:right="725"/>
              <w:jc w:val="center"/>
            </w:pPr>
            <w:hyperlink r:id="rId147">
              <w:r>
                <w:t>Готовая</w:t>
              </w:r>
              <w:r>
                <w:rPr>
                  <w:spacing w:val="-4"/>
                </w:rPr>
                <w:t xml:space="preserve"> </w:t>
              </w:r>
              <w:r>
                <w:rPr>
                  <w:spacing w:val="-2"/>
                </w:rPr>
                <w:t>продукция</w:t>
              </w:r>
            </w:hyperlink>
          </w:p>
        </w:tc>
        <w:tc>
          <w:tcPr>
            <w:tcW w:w="2889" w:type="dxa"/>
          </w:tcPr>
          <w:p w:rsidR="00CA7C4B" w:rsidRDefault="003C2382">
            <w:pPr>
              <w:pStyle w:val="TableParagraph"/>
              <w:spacing w:before="74"/>
              <w:ind w:left="110" w:right="295"/>
              <w:jc w:val="center"/>
            </w:pPr>
            <w:r>
              <w:rPr>
                <w:spacing w:val="-5"/>
              </w:rPr>
              <w:t>43</w:t>
            </w:r>
          </w:p>
        </w:tc>
        <w:tc>
          <w:tcPr>
            <w:tcW w:w="3259" w:type="dxa"/>
          </w:tcPr>
          <w:p w:rsidR="00CA7C4B" w:rsidRDefault="00CA7C4B">
            <w:pPr>
              <w:pStyle w:val="TableParagraph"/>
            </w:pPr>
          </w:p>
        </w:tc>
      </w:tr>
      <w:tr w:rsidR="00CA7C4B">
        <w:trPr>
          <w:trHeight w:val="669"/>
        </w:trPr>
        <w:tc>
          <w:tcPr>
            <w:tcW w:w="3111" w:type="dxa"/>
          </w:tcPr>
          <w:p w:rsidR="00CA7C4B" w:rsidRDefault="00CA7C4B">
            <w:pPr>
              <w:pStyle w:val="TableParagraph"/>
            </w:pPr>
          </w:p>
        </w:tc>
        <w:tc>
          <w:tcPr>
            <w:tcW w:w="2889" w:type="dxa"/>
          </w:tcPr>
          <w:p w:rsidR="00CA7C4B" w:rsidRDefault="003C2382">
            <w:pPr>
              <w:pStyle w:val="TableParagraph"/>
              <w:spacing w:before="205"/>
              <w:ind w:right="575"/>
              <w:jc w:val="right"/>
            </w:pPr>
            <w:r>
              <w:rPr>
                <w:spacing w:val="-10"/>
              </w:rPr>
              <w:t>А</w:t>
            </w:r>
          </w:p>
        </w:tc>
        <w:tc>
          <w:tcPr>
            <w:tcW w:w="3259" w:type="dxa"/>
          </w:tcPr>
          <w:p w:rsidR="00CA7C4B" w:rsidRDefault="003C2382">
            <w:pPr>
              <w:pStyle w:val="TableParagraph"/>
              <w:spacing w:before="78"/>
              <w:ind w:left="1342" w:right="459" w:hanging="353"/>
            </w:pPr>
            <w:hyperlink r:id="rId148">
              <w:r>
                <w:t>Готовая</w:t>
              </w:r>
              <w:r>
                <w:rPr>
                  <w:spacing w:val="-14"/>
                </w:rPr>
                <w:t xml:space="preserve"> </w:t>
              </w:r>
              <w:r>
                <w:t>продукция</w:t>
              </w:r>
            </w:hyperlink>
            <w:r>
              <w:t xml:space="preserve"> (изделие А)</w:t>
            </w:r>
          </w:p>
        </w:tc>
      </w:tr>
      <w:tr w:rsidR="00CA7C4B">
        <w:trPr>
          <w:trHeight w:val="585"/>
        </w:trPr>
        <w:tc>
          <w:tcPr>
            <w:tcW w:w="3111" w:type="dxa"/>
          </w:tcPr>
          <w:p w:rsidR="00CA7C4B" w:rsidRDefault="00CA7C4B">
            <w:pPr>
              <w:pStyle w:val="TableParagraph"/>
            </w:pPr>
          </w:p>
        </w:tc>
        <w:tc>
          <w:tcPr>
            <w:tcW w:w="2889" w:type="dxa"/>
          </w:tcPr>
          <w:p w:rsidR="00CA7C4B" w:rsidRDefault="003C2382">
            <w:pPr>
              <w:pStyle w:val="TableParagraph"/>
              <w:spacing w:before="205"/>
              <w:ind w:right="593"/>
              <w:jc w:val="right"/>
            </w:pPr>
            <w:r>
              <w:rPr>
                <w:spacing w:val="-10"/>
              </w:rPr>
              <w:t>Б</w:t>
            </w:r>
          </w:p>
        </w:tc>
        <w:tc>
          <w:tcPr>
            <w:tcW w:w="3259" w:type="dxa"/>
          </w:tcPr>
          <w:p w:rsidR="00CA7C4B" w:rsidRDefault="003C2382">
            <w:pPr>
              <w:pStyle w:val="TableParagraph"/>
              <w:spacing w:before="59" w:line="250" w:lineRule="atLeast"/>
              <w:ind w:left="1358" w:right="460" w:hanging="370"/>
            </w:pPr>
            <w:hyperlink r:id="rId149">
              <w:r>
                <w:t>Готовая</w:t>
              </w:r>
              <w:r>
                <w:rPr>
                  <w:spacing w:val="-14"/>
                </w:rPr>
                <w:t xml:space="preserve"> </w:t>
              </w:r>
              <w:r>
                <w:t>продукция</w:t>
              </w:r>
            </w:hyperlink>
            <w:r>
              <w:t xml:space="preserve"> (изделие Б)</w:t>
            </w:r>
          </w:p>
        </w:tc>
      </w:tr>
    </w:tbl>
    <w:p w:rsidR="00CA7C4B" w:rsidRDefault="00CA7C4B">
      <w:pPr>
        <w:spacing w:line="250" w:lineRule="atLeast"/>
        <w:sectPr w:rsidR="00CA7C4B">
          <w:pgSz w:w="11910" w:h="16840"/>
          <w:pgMar w:top="1040" w:right="800" w:bottom="1336" w:left="800" w:header="0" w:footer="631" w:gutter="0"/>
          <w:cols w:space="720"/>
        </w:sectPr>
      </w:pPr>
    </w:p>
    <w:tbl>
      <w:tblPr>
        <w:tblStyle w:val="TableNormal"/>
        <w:tblW w:w="0" w:type="auto"/>
        <w:tblInd w:w="366" w:type="dxa"/>
        <w:tblLayout w:type="fixed"/>
        <w:tblLook w:val="01E0" w:firstRow="1" w:lastRow="1" w:firstColumn="1" w:lastColumn="1" w:noHBand="0" w:noVBand="0"/>
      </w:tblPr>
      <w:tblGrid>
        <w:gridCol w:w="2740"/>
        <w:gridCol w:w="1757"/>
        <w:gridCol w:w="1243"/>
        <w:gridCol w:w="790"/>
        <w:gridCol w:w="3055"/>
      </w:tblGrid>
      <w:tr w:rsidR="00CA7C4B">
        <w:trPr>
          <w:trHeight w:val="583"/>
        </w:trPr>
        <w:tc>
          <w:tcPr>
            <w:tcW w:w="2740" w:type="dxa"/>
          </w:tcPr>
          <w:p w:rsidR="00CA7C4B" w:rsidRDefault="00CA7C4B">
            <w:pPr>
              <w:pStyle w:val="TableParagraph"/>
            </w:pPr>
          </w:p>
        </w:tc>
        <w:tc>
          <w:tcPr>
            <w:tcW w:w="1757" w:type="dxa"/>
          </w:tcPr>
          <w:p w:rsidR="00CA7C4B" w:rsidRDefault="00CA7C4B">
            <w:pPr>
              <w:pStyle w:val="TableParagraph"/>
            </w:pPr>
          </w:p>
        </w:tc>
        <w:tc>
          <w:tcPr>
            <w:tcW w:w="1243" w:type="dxa"/>
          </w:tcPr>
          <w:p w:rsidR="00CA7C4B" w:rsidRDefault="003C2382">
            <w:pPr>
              <w:pStyle w:val="TableParagraph"/>
              <w:spacing w:before="116"/>
              <w:ind w:right="144"/>
              <w:jc w:val="right"/>
            </w:pPr>
            <w:r>
              <w:rPr>
                <w:spacing w:val="-10"/>
              </w:rPr>
              <w:t>С</w:t>
            </w:r>
          </w:p>
        </w:tc>
        <w:tc>
          <w:tcPr>
            <w:tcW w:w="790" w:type="dxa"/>
          </w:tcPr>
          <w:p w:rsidR="00CA7C4B" w:rsidRDefault="00CA7C4B">
            <w:pPr>
              <w:pStyle w:val="TableParagraph"/>
            </w:pPr>
          </w:p>
        </w:tc>
        <w:tc>
          <w:tcPr>
            <w:tcW w:w="3055" w:type="dxa"/>
          </w:tcPr>
          <w:p w:rsidR="00CA7C4B" w:rsidRDefault="003C2382">
            <w:pPr>
              <w:pStyle w:val="TableParagraph"/>
              <w:ind w:left="997" w:right="607" w:hanging="360"/>
            </w:pPr>
            <w:hyperlink r:id="rId150">
              <w:r>
                <w:t>Готовая</w:t>
              </w:r>
              <w:r>
                <w:rPr>
                  <w:spacing w:val="-14"/>
                </w:rPr>
                <w:t xml:space="preserve"> </w:t>
              </w:r>
              <w:r>
                <w:t>продукция</w:t>
              </w:r>
            </w:hyperlink>
            <w:r>
              <w:t xml:space="preserve"> (изделие С)</w:t>
            </w:r>
          </w:p>
        </w:tc>
      </w:tr>
      <w:tr w:rsidR="00CA7C4B">
        <w:trPr>
          <w:trHeight w:val="420"/>
        </w:trPr>
        <w:tc>
          <w:tcPr>
            <w:tcW w:w="2740" w:type="dxa"/>
          </w:tcPr>
          <w:p w:rsidR="00CA7C4B" w:rsidRDefault="003C2382">
            <w:pPr>
              <w:pStyle w:val="TableParagraph"/>
              <w:spacing w:before="78"/>
              <w:ind w:left="9" w:right="3"/>
              <w:jc w:val="center"/>
            </w:pPr>
            <w:hyperlink r:id="rId151">
              <w:r>
                <w:t>Расходы</w:t>
              </w:r>
              <w:r>
                <w:rPr>
                  <w:spacing w:val="-1"/>
                </w:rPr>
                <w:t xml:space="preserve"> </w:t>
              </w:r>
              <w:r>
                <w:t>на</w:t>
              </w:r>
              <w:r>
                <w:rPr>
                  <w:spacing w:val="-1"/>
                </w:rPr>
                <w:t xml:space="preserve"> </w:t>
              </w:r>
              <w:r>
                <w:rPr>
                  <w:spacing w:val="-2"/>
                </w:rPr>
                <w:t>продажу</w:t>
              </w:r>
            </w:hyperlink>
          </w:p>
        </w:tc>
        <w:tc>
          <w:tcPr>
            <w:tcW w:w="1757" w:type="dxa"/>
          </w:tcPr>
          <w:p w:rsidR="00CA7C4B" w:rsidRDefault="00CA7C4B">
            <w:pPr>
              <w:pStyle w:val="TableParagraph"/>
            </w:pPr>
          </w:p>
        </w:tc>
        <w:tc>
          <w:tcPr>
            <w:tcW w:w="1243" w:type="dxa"/>
          </w:tcPr>
          <w:p w:rsidR="00CA7C4B" w:rsidRDefault="003C2382">
            <w:pPr>
              <w:pStyle w:val="TableParagraph"/>
              <w:spacing w:before="78"/>
              <w:ind w:left="32"/>
            </w:pPr>
            <w:r>
              <w:rPr>
                <w:spacing w:val="-5"/>
              </w:rPr>
              <w:t>44</w:t>
            </w:r>
          </w:p>
        </w:tc>
        <w:tc>
          <w:tcPr>
            <w:tcW w:w="790" w:type="dxa"/>
          </w:tcPr>
          <w:p w:rsidR="00CA7C4B" w:rsidRDefault="00CA7C4B">
            <w:pPr>
              <w:pStyle w:val="TableParagraph"/>
            </w:pPr>
          </w:p>
        </w:tc>
        <w:tc>
          <w:tcPr>
            <w:tcW w:w="3055" w:type="dxa"/>
          </w:tcPr>
          <w:p w:rsidR="00CA7C4B" w:rsidRDefault="003C2382">
            <w:pPr>
              <w:pStyle w:val="TableParagraph"/>
              <w:spacing w:before="78"/>
              <w:ind w:left="30"/>
              <w:jc w:val="center"/>
            </w:pPr>
            <w:r>
              <w:t>По</w:t>
            </w:r>
            <w:r>
              <w:rPr>
                <w:spacing w:val="-2"/>
              </w:rPr>
              <w:t xml:space="preserve"> </w:t>
            </w:r>
            <w:r>
              <w:t>видам</w:t>
            </w:r>
            <w:r>
              <w:rPr>
                <w:spacing w:val="-2"/>
              </w:rPr>
              <w:t xml:space="preserve"> затрат</w:t>
            </w:r>
          </w:p>
        </w:tc>
      </w:tr>
      <w:tr w:rsidR="00CA7C4B">
        <w:trPr>
          <w:trHeight w:val="416"/>
        </w:trPr>
        <w:tc>
          <w:tcPr>
            <w:tcW w:w="9585" w:type="dxa"/>
            <w:gridSpan w:val="5"/>
          </w:tcPr>
          <w:p w:rsidR="00CA7C4B" w:rsidRDefault="003C2382">
            <w:pPr>
              <w:pStyle w:val="TableParagraph"/>
              <w:spacing w:before="80"/>
              <w:ind w:left="18"/>
              <w:jc w:val="center"/>
              <w:rPr>
                <w:b/>
                <w:i/>
              </w:rPr>
            </w:pPr>
            <w:r>
              <w:rPr>
                <w:b/>
                <w:i/>
              </w:rPr>
              <w:t>Раздел</w:t>
            </w:r>
            <w:r>
              <w:rPr>
                <w:b/>
                <w:i/>
                <w:spacing w:val="-5"/>
              </w:rPr>
              <w:t xml:space="preserve"> </w:t>
            </w:r>
            <w:r>
              <w:rPr>
                <w:b/>
                <w:i/>
              </w:rPr>
              <w:t>V.</w:t>
            </w:r>
            <w:r>
              <w:rPr>
                <w:b/>
                <w:i/>
                <w:spacing w:val="-5"/>
              </w:rPr>
              <w:t xml:space="preserve"> </w:t>
            </w:r>
            <w:r>
              <w:rPr>
                <w:b/>
                <w:i/>
              </w:rPr>
              <w:t>Денежные</w:t>
            </w:r>
            <w:r>
              <w:rPr>
                <w:b/>
                <w:i/>
                <w:spacing w:val="-4"/>
              </w:rPr>
              <w:t xml:space="preserve"> </w:t>
            </w:r>
            <w:r>
              <w:rPr>
                <w:b/>
                <w:i/>
                <w:spacing w:val="-2"/>
              </w:rPr>
              <w:t>средства</w:t>
            </w:r>
          </w:p>
        </w:tc>
      </w:tr>
      <w:tr w:rsidR="00CA7C4B">
        <w:trPr>
          <w:trHeight w:val="414"/>
        </w:trPr>
        <w:tc>
          <w:tcPr>
            <w:tcW w:w="2740" w:type="dxa"/>
          </w:tcPr>
          <w:p w:rsidR="00CA7C4B" w:rsidRDefault="003C2382">
            <w:pPr>
              <w:pStyle w:val="TableParagraph"/>
              <w:spacing w:before="74"/>
              <w:ind w:left="9" w:right="7"/>
              <w:jc w:val="center"/>
            </w:pPr>
            <w:hyperlink r:id="rId152">
              <w:r>
                <w:rPr>
                  <w:spacing w:val="-2"/>
                </w:rPr>
                <w:t>Касса</w:t>
              </w:r>
            </w:hyperlink>
          </w:p>
        </w:tc>
        <w:tc>
          <w:tcPr>
            <w:tcW w:w="1757" w:type="dxa"/>
          </w:tcPr>
          <w:p w:rsidR="00CA7C4B" w:rsidRDefault="00CA7C4B">
            <w:pPr>
              <w:pStyle w:val="TableParagraph"/>
            </w:pPr>
          </w:p>
        </w:tc>
        <w:tc>
          <w:tcPr>
            <w:tcW w:w="1243" w:type="dxa"/>
          </w:tcPr>
          <w:p w:rsidR="00CA7C4B" w:rsidRDefault="003C2382">
            <w:pPr>
              <w:pStyle w:val="TableParagraph"/>
              <w:spacing w:before="74"/>
              <w:ind w:left="32"/>
            </w:pPr>
            <w:r>
              <w:rPr>
                <w:spacing w:val="-5"/>
              </w:rPr>
              <w:t>50</w:t>
            </w:r>
          </w:p>
        </w:tc>
        <w:tc>
          <w:tcPr>
            <w:tcW w:w="790" w:type="dxa"/>
          </w:tcPr>
          <w:p w:rsidR="00CA7C4B" w:rsidRDefault="00CA7C4B">
            <w:pPr>
              <w:pStyle w:val="TableParagraph"/>
            </w:pPr>
          </w:p>
        </w:tc>
        <w:tc>
          <w:tcPr>
            <w:tcW w:w="3055" w:type="dxa"/>
          </w:tcPr>
          <w:p w:rsidR="00CA7C4B" w:rsidRDefault="00CA7C4B">
            <w:pPr>
              <w:pStyle w:val="TableParagraph"/>
            </w:pPr>
          </w:p>
        </w:tc>
      </w:tr>
      <w:tr w:rsidR="00CA7C4B">
        <w:trPr>
          <w:trHeight w:val="420"/>
        </w:trPr>
        <w:tc>
          <w:tcPr>
            <w:tcW w:w="2740" w:type="dxa"/>
          </w:tcPr>
          <w:p w:rsidR="00CA7C4B" w:rsidRDefault="003C2382">
            <w:pPr>
              <w:pStyle w:val="TableParagraph"/>
              <w:spacing w:before="78"/>
              <w:ind w:left="9" w:right="5"/>
              <w:jc w:val="center"/>
            </w:pPr>
            <w:hyperlink r:id="rId153">
              <w:r>
                <w:t>Расчётные</w:t>
              </w:r>
              <w:r>
                <w:rPr>
                  <w:spacing w:val="-9"/>
                </w:rPr>
                <w:t xml:space="preserve"> </w:t>
              </w:r>
              <w:r>
                <w:rPr>
                  <w:spacing w:val="-2"/>
                </w:rPr>
                <w:t>счета</w:t>
              </w:r>
            </w:hyperlink>
          </w:p>
        </w:tc>
        <w:tc>
          <w:tcPr>
            <w:tcW w:w="1757" w:type="dxa"/>
          </w:tcPr>
          <w:p w:rsidR="00CA7C4B" w:rsidRDefault="00CA7C4B">
            <w:pPr>
              <w:pStyle w:val="TableParagraph"/>
            </w:pPr>
          </w:p>
        </w:tc>
        <w:tc>
          <w:tcPr>
            <w:tcW w:w="1243" w:type="dxa"/>
          </w:tcPr>
          <w:p w:rsidR="00CA7C4B" w:rsidRDefault="003C2382">
            <w:pPr>
              <w:pStyle w:val="TableParagraph"/>
              <w:spacing w:before="78"/>
              <w:ind w:left="32"/>
            </w:pPr>
            <w:r>
              <w:rPr>
                <w:spacing w:val="-5"/>
              </w:rPr>
              <w:t>51</w:t>
            </w:r>
          </w:p>
        </w:tc>
        <w:tc>
          <w:tcPr>
            <w:tcW w:w="790" w:type="dxa"/>
          </w:tcPr>
          <w:p w:rsidR="00CA7C4B" w:rsidRDefault="00CA7C4B">
            <w:pPr>
              <w:pStyle w:val="TableParagraph"/>
            </w:pPr>
          </w:p>
        </w:tc>
        <w:tc>
          <w:tcPr>
            <w:tcW w:w="3055" w:type="dxa"/>
          </w:tcPr>
          <w:p w:rsidR="00CA7C4B" w:rsidRDefault="00CA7C4B">
            <w:pPr>
              <w:pStyle w:val="TableParagraph"/>
            </w:pPr>
          </w:p>
        </w:tc>
      </w:tr>
      <w:tr w:rsidR="00CA7C4B">
        <w:trPr>
          <w:trHeight w:val="417"/>
        </w:trPr>
        <w:tc>
          <w:tcPr>
            <w:tcW w:w="9585" w:type="dxa"/>
            <w:gridSpan w:val="5"/>
          </w:tcPr>
          <w:p w:rsidR="00CA7C4B" w:rsidRDefault="003C2382">
            <w:pPr>
              <w:pStyle w:val="TableParagraph"/>
              <w:spacing w:before="80"/>
              <w:ind w:left="18" w:right="2"/>
              <w:jc w:val="center"/>
              <w:rPr>
                <w:b/>
                <w:i/>
              </w:rPr>
            </w:pPr>
            <w:r>
              <w:rPr>
                <w:b/>
                <w:i/>
              </w:rPr>
              <w:t>Раздел</w:t>
            </w:r>
            <w:r>
              <w:rPr>
                <w:b/>
                <w:i/>
                <w:spacing w:val="-4"/>
              </w:rPr>
              <w:t xml:space="preserve"> </w:t>
            </w:r>
            <w:r>
              <w:rPr>
                <w:b/>
                <w:i/>
              </w:rPr>
              <w:t>VI.</w:t>
            </w:r>
            <w:r>
              <w:rPr>
                <w:b/>
                <w:i/>
                <w:spacing w:val="-4"/>
              </w:rPr>
              <w:t xml:space="preserve"> </w:t>
            </w:r>
            <w:r>
              <w:rPr>
                <w:b/>
                <w:i/>
                <w:spacing w:val="-2"/>
              </w:rPr>
              <w:t>Расчёты</w:t>
            </w:r>
          </w:p>
        </w:tc>
      </w:tr>
      <w:tr w:rsidR="00CA7C4B">
        <w:trPr>
          <w:trHeight w:val="667"/>
        </w:trPr>
        <w:tc>
          <w:tcPr>
            <w:tcW w:w="2740" w:type="dxa"/>
          </w:tcPr>
          <w:p w:rsidR="00CA7C4B" w:rsidRDefault="003C2382">
            <w:pPr>
              <w:pStyle w:val="TableParagraph"/>
              <w:spacing w:before="75"/>
              <w:ind w:left="607" w:right="150" w:hanging="413"/>
            </w:pPr>
            <w:hyperlink r:id="rId154">
              <w:r>
                <w:t>Расчёты</w:t>
              </w:r>
              <w:r>
                <w:rPr>
                  <w:spacing w:val="-14"/>
                </w:rPr>
                <w:t xml:space="preserve"> </w:t>
              </w:r>
              <w:r>
                <w:t>с</w:t>
              </w:r>
              <w:r>
                <w:rPr>
                  <w:spacing w:val="-14"/>
                </w:rPr>
                <w:t xml:space="preserve"> </w:t>
              </w:r>
              <w:r>
                <w:t>поставщиками</w:t>
              </w:r>
            </w:hyperlink>
            <w:r>
              <w:t xml:space="preserve"> </w:t>
            </w:r>
            <w:hyperlink r:id="rId155">
              <w:r>
                <w:t>и подрядчиками</w:t>
              </w:r>
            </w:hyperlink>
          </w:p>
        </w:tc>
        <w:tc>
          <w:tcPr>
            <w:tcW w:w="1757" w:type="dxa"/>
          </w:tcPr>
          <w:p w:rsidR="00CA7C4B" w:rsidRDefault="00CA7C4B">
            <w:pPr>
              <w:pStyle w:val="TableParagraph"/>
            </w:pPr>
          </w:p>
        </w:tc>
        <w:tc>
          <w:tcPr>
            <w:tcW w:w="1243" w:type="dxa"/>
          </w:tcPr>
          <w:p w:rsidR="00CA7C4B" w:rsidRDefault="003C2382">
            <w:pPr>
              <w:pStyle w:val="TableParagraph"/>
              <w:spacing w:before="200"/>
              <w:ind w:left="32"/>
            </w:pPr>
            <w:r>
              <w:rPr>
                <w:spacing w:val="-5"/>
              </w:rPr>
              <w:t>60</w:t>
            </w:r>
          </w:p>
        </w:tc>
        <w:tc>
          <w:tcPr>
            <w:tcW w:w="790" w:type="dxa"/>
          </w:tcPr>
          <w:p w:rsidR="00CA7C4B" w:rsidRDefault="00CA7C4B">
            <w:pPr>
              <w:pStyle w:val="TableParagraph"/>
            </w:pPr>
          </w:p>
        </w:tc>
        <w:tc>
          <w:tcPr>
            <w:tcW w:w="3055" w:type="dxa"/>
          </w:tcPr>
          <w:p w:rsidR="00CA7C4B" w:rsidRDefault="003C2382">
            <w:pPr>
              <w:pStyle w:val="TableParagraph"/>
              <w:spacing w:before="75"/>
              <w:ind w:left="1379" w:hanging="1258"/>
            </w:pPr>
            <w:r>
              <w:t>По</w:t>
            </w:r>
            <w:r>
              <w:rPr>
                <w:spacing w:val="-14"/>
              </w:rPr>
              <w:t xml:space="preserve"> </w:t>
            </w:r>
            <w:r>
              <w:t>наименованиям</w:t>
            </w:r>
            <w:r>
              <w:rPr>
                <w:spacing w:val="-14"/>
              </w:rPr>
              <w:t xml:space="preserve"> </w:t>
            </w:r>
            <w:r>
              <w:t xml:space="preserve">поставщи- </w:t>
            </w:r>
            <w:r>
              <w:rPr>
                <w:spacing w:val="-4"/>
              </w:rPr>
              <w:t>ков</w:t>
            </w:r>
          </w:p>
        </w:tc>
      </w:tr>
      <w:tr w:rsidR="00CA7C4B">
        <w:trPr>
          <w:trHeight w:val="670"/>
        </w:trPr>
        <w:tc>
          <w:tcPr>
            <w:tcW w:w="2740" w:type="dxa"/>
          </w:tcPr>
          <w:p w:rsidR="00CA7C4B" w:rsidRDefault="003C2382">
            <w:pPr>
              <w:pStyle w:val="TableParagraph"/>
              <w:spacing w:before="78"/>
              <w:ind w:left="701" w:right="150" w:hanging="480"/>
            </w:pPr>
            <w:hyperlink r:id="rId156">
              <w:r>
                <w:t>Расчёты</w:t>
              </w:r>
              <w:r>
                <w:rPr>
                  <w:spacing w:val="-14"/>
                </w:rPr>
                <w:t xml:space="preserve"> </w:t>
              </w:r>
              <w:r>
                <w:t>с</w:t>
              </w:r>
              <w:r>
                <w:rPr>
                  <w:spacing w:val="-14"/>
                </w:rPr>
                <w:t xml:space="preserve"> </w:t>
              </w:r>
              <w:r>
                <w:t>покупателями</w:t>
              </w:r>
            </w:hyperlink>
            <w:r>
              <w:t xml:space="preserve"> </w:t>
            </w:r>
            <w:hyperlink r:id="rId157">
              <w:r>
                <w:t>и заказчиками</w:t>
              </w:r>
            </w:hyperlink>
          </w:p>
        </w:tc>
        <w:tc>
          <w:tcPr>
            <w:tcW w:w="1757" w:type="dxa"/>
          </w:tcPr>
          <w:p w:rsidR="00CA7C4B" w:rsidRDefault="00CA7C4B">
            <w:pPr>
              <w:pStyle w:val="TableParagraph"/>
            </w:pPr>
          </w:p>
        </w:tc>
        <w:tc>
          <w:tcPr>
            <w:tcW w:w="1243" w:type="dxa"/>
          </w:tcPr>
          <w:p w:rsidR="00CA7C4B" w:rsidRDefault="003C2382">
            <w:pPr>
              <w:pStyle w:val="TableParagraph"/>
              <w:spacing w:before="203"/>
              <w:ind w:left="32"/>
            </w:pPr>
            <w:r>
              <w:rPr>
                <w:spacing w:val="-5"/>
              </w:rPr>
              <w:t>62</w:t>
            </w:r>
          </w:p>
        </w:tc>
        <w:tc>
          <w:tcPr>
            <w:tcW w:w="790" w:type="dxa"/>
          </w:tcPr>
          <w:p w:rsidR="00CA7C4B" w:rsidRDefault="00CA7C4B">
            <w:pPr>
              <w:pStyle w:val="TableParagraph"/>
            </w:pPr>
          </w:p>
        </w:tc>
        <w:tc>
          <w:tcPr>
            <w:tcW w:w="3055" w:type="dxa"/>
          </w:tcPr>
          <w:p w:rsidR="00CA7C4B" w:rsidRDefault="003C2382">
            <w:pPr>
              <w:pStyle w:val="TableParagraph"/>
              <w:spacing w:before="78"/>
              <w:ind w:left="1379" w:hanging="1229"/>
            </w:pPr>
            <w:r>
              <w:t>По</w:t>
            </w:r>
            <w:r>
              <w:rPr>
                <w:spacing w:val="-14"/>
              </w:rPr>
              <w:t xml:space="preserve"> </w:t>
            </w:r>
            <w:r>
              <w:t>наименованиям</w:t>
            </w:r>
            <w:r>
              <w:rPr>
                <w:spacing w:val="-14"/>
              </w:rPr>
              <w:t xml:space="preserve"> </w:t>
            </w:r>
            <w:r>
              <w:t xml:space="preserve">покупате- </w:t>
            </w:r>
            <w:r>
              <w:rPr>
                <w:spacing w:val="-4"/>
              </w:rPr>
              <w:t>лей</w:t>
            </w:r>
          </w:p>
        </w:tc>
      </w:tr>
      <w:tr w:rsidR="00CA7C4B">
        <w:trPr>
          <w:trHeight w:val="669"/>
        </w:trPr>
        <w:tc>
          <w:tcPr>
            <w:tcW w:w="2740" w:type="dxa"/>
          </w:tcPr>
          <w:p w:rsidR="00CA7C4B" w:rsidRDefault="003C2382">
            <w:pPr>
              <w:pStyle w:val="TableParagraph"/>
              <w:spacing w:before="78"/>
              <w:ind w:left="480" w:hanging="395"/>
            </w:pPr>
            <w:hyperlink r:id="rId158">
              <w:r>
                <w:t>Расчёты</w:t>
              </w:r>
              <w:r>
                <w:rPr>
                  <w:spacing w:val="-14"/>
                </w:rPr>
                <w:t xml:space="preserve"> </w:t>
              </w:r>
              <w:r>
                <w:t>по</w:t>
              </w:r>
              <w:r>
                <w:rPr>
                  <w:spacing w:val="-14"/>
                </w:rPr>
                <w:t xml:space="preserve"> </w:t>
              </w:r>
              <w:r>
                <w:t>краткосрочным</w:t>
              </w:r>
            </w:hyperlink>
            <w:r>
              <w:t xml:space="preserve"> </w:t>
            </w:r>
            <w:hyperlink r:id="rId159">
              <w:r>
                <w:t>кредитам и займам</w:t>
              </w:r>
            </w:hyperlink>
          </w:p>
        </w:tc>
        <w:tc>
          <w:tcPr>
            <w:tcW w:w="1757" w:type="dxa"/>
          </w:tcPr>
          <w:p w:rsidR="00CA7C4B" w:rsidRDefault="00CA7C4B">
            <w:pPr>
              <w:pStyle w:val="TableParagraph"/>
            </w:pPr>
          </w:p>
        </w:tc>
        <w:tc>
          <w:tcPr>
            <w:tcW w:w="1243" w:type="dxa"/>
          </w:tcPr>
          <w:p w:rsidR="00CA7C4B" w:rsidRDefault="003C2382">
            <w:pPr>
              <w:pStyle w:val="TableParagraph"/>
              <w:spacing w:before="205"/>
              <w:ind w:left="32"/>
            </w:pPr>
            <w:r>
              <w:rPr>
                <w:spacing w:val="-5"/>
              </w:rPr>
              <w:t>66</w:t>
            </w:r>
          </w:p>
        </w:tc>
        <w:tc>
          <w:tcPr>
            <w:tcW w:w="790" w:type="dxa"/>
          </w:tcPr>
          <w:p w:rsidR="00CA7C4B" w:rsidRDefault="00CA7C4B">
            <w:pPr>
              <w:pStyle w:val="TableParagraph"/>
            </w:pPr>
          </w:p>
        </w:tc>
        <w:tc>
          <w:tcPr>
            <w:tcW w:w="3055" w:type="dxa"/>
          </w:tcPr>
          <w:p w:rsidR="00CA7C4B" w:rsidRDefault="003C2382">
            <w:pPr>
              <w:pStyle w:val="TableParagraph"/>
              <w:spacing w:before="205"/>
              <w:ind w:left="30" w:right="2"/>
              <w:jc w:val="center"/>
            </w:pPr>
            <w:r>
              <w:t>По</w:t>
            </w:r>
            <w:r>
              <w:rPr>
                <w:spacing w:val="-3"/>
              </w:rPr>
              <w:t xml:space="preserve"> </w:t>
            </w:r>
            <w:r>
              <w:t>видам</w:t>
            </w:r>
            <w:r>
              <w:rPr>
                <w:spacing w:val="-3"/>
              </w:rPr>
              <w:t xml:space="preserve"> </w:t>
            </w:r>
            <w:r>
              <w:t>кредитов</w:t>
            </w:r>
            <w:r>
              <w:rPr>
                <w:spacing w:val="-4"/>
              </w:rPr>
              <w:t xml:space="preserve"> </w:t>
            </w:r>
            <w:r>
              <w:t>и</w:t>
            </w:r>
            <w:r>
              <w:rPr>
                <w:spacing w:val="-2"/>
              </w:rPr>
              <w:t xml:space="preserve"> займов</w:t>
            </w:r>
          </w:p>
        </w:tc>
      </w:tr>
      <w:tr w:rsidR="00CA7C4B">
        <w:trPr>
          <w:trHeight w:val="669"/>
        </w:trPr>
        <w:tc>
          <w:tcPr>
            <w:tcW w:w="2740" w:type="dxa"/>
          </w:tcPr>
          <w:p w:rsidR="00CA7C4B" w:rsidRDefault="003C2382">
            <w:pPr>
              <w:pStyle w:val="TableParagraph"/>
              <w:spacing w:before="78"/>
              <w:ind w:left="950" w:right="366" w:hanging="516"/>
            </w:pPr>
            <w:hyperlink r:id="rId160">
              <w:r>
                <w:t>Расчёты</w:t>
              </w:r>
              <w:r>
                <w:rPr>
                  <w:spacing w:val="-14"/>
                </w:rPr>
                <w:t xml:space="preserve"> </w:t>
              </w:r>
              <w:r>
                <w:t>по</w:t>
              </w:r>
              <w:r>
                <w:rPr>
                  <w:spacing w:val="-14"/>
                </w:rPr>
                <w:t xml:space="preserve"> </w:t>
              </w:r>
              <w:r>
                <w:t>налогам</w:t>
              </w:r>
            </w:hyperlink>
            <w:r>
              <w:t xml:space="preserve"> </w:t>
            </w:r>
            <w:hyperlink r:id="rId161">
              <w:r>
                <w:t>и сборам</w:t>
              </w:r>
            </w:hyperlink>
          </w:p>
        </w:tc>
        <w:tc>
          <w:tcPr>
            <w:tcW w:w="1757" w:type="dxa"/>
          </w:tcPr>
          <w:p w:rsidR="00CA7C4B" w:rsidRDefault="00CA7C4B">
            <w:pPr>
              <w:pStyle w:val="TableParagraph"/>
            </w:pPr>
          </w:p>
        </w:tc>
        <w:tc>
          <w:tcPr>
            <w:tcW w:w="1243" w:type="dxa"/>
          </w:tcPr>
          <w:p w:rsidR="00CA7C4B" w:rsidRDefault="003C2382">
            <w:pPr>
              <w:pStyle w:val="TableParagraph"/>
              <w:spacing w:before="205"/>
              <w:ind w:left="32"/>
            </w:pPr>
            <w:r>
              <w:rPr>
                <w:spacing w:val="-5"/>
              </w:rPr>
              <w:t>68</w:t>
            </w:r>
          </w:p>
        </w:tc>
        <w:tc>
          <w:tcPr>
            <w:tcW w:w="790" w:type="dxa"/>
          </w:tcPr>
          <w:p w:rsidR="00CA7C4B" w:rsidRDefault="00CA7C4B">
            <w:pPr>
              <w:pStyle w:val="TableParagraph"/>
            </w:pPr>
          </w:p>
        </w:tc>
        <w:tc>
          <w:tcPr>
            <w:tcW w:w="3055" w:type="dxa"/>
          </w:tcPr>
          <w:p w:rsidR="00CA7C4B" w:rsidRDefault="003C2382">
            <w:pPr>
              <w:pStyle w:val="TableParagraph"/>
              <w:spacing w:before="205"/>
              <w:ind w:left="30" w:right="4"/>
              <w:jc w:val="center"/>
            </w:pPr>
            <w:r>
              <w:t>По</w:t>
            </w:r>
            <w:r>
              <w:rPr>
                <w:spacing w:val="-2"/>
              </w:rPr>
              <w:t xml:space="preserve"> </w:t>
            </w:r>
            <w:r>
              <w:t>видам</w:t>
            </w:r>
            <w:r>
              <w:rPr>
                <w:spacing w:val="-2"/>
              </w:rPr>
              <w:t xml:space="preserve"> налогов</w:t>
            </w:r>
          </w:p>
        </w:tc>
      </w:tr>
      <w:tr w:rsidR="00CA7C4B">
        <w:trPr>
          <w:trHeight w:val="417"/>
        </w:trPr>
        <w:tc>
          <w:tcPr>
            <w:tcW w:w="2740" w:type="dxa"/>
          </w:tcPr>
          <w:p w:rsidR="00CA7C4B" w:rsidRDefault="00CA7C4B">
            <w:pPr>
              <w:pStyle w:val="TableParagraph"/>
            </w:pPr>
          </w:p>
        </w:tc>
        <w:tc>
          <w:tcPr>
            <w:tcW w:w="1757" w:type="dxa"/>
          </w:tcPr>
          <w:p w:rsidR="00CA7C4B" w:rsidRDefault="00CA7C4B">
            <w:pPr>
              <w:pStyle w:val="TableParagraph"/>
            </w:pPr>
          </w:p>
        </w:tc>
        <w:tc>
          <w:tcPr>
            <w:tcW w:w="1243" w:type="dxa"/>
          </w:tcPr>
          <w:p w:rsidR="00CA7C4B" w:rsidRDefault="003C2382">
            <w:pPr>
              <w:pStyle w:val="TableParagraph"/>
              <w:spacing w:before="78"/>
              <w:ind w:right="161"/>
              <w:jc w:val="right"/>
            </w:pPr>
            <w:r>
              <w:rPr>
                <w:spacing w:val="-10"/>
              </w:rPr>
              <w:t>1</w:t>
            </w:r>
          </w:p>
        </w:tc>
        <w:tc>
          <w:tcPr>
            <w:tcW w:w="790" w:type="dxa"/>
          </w:tcPr>
          <w:p w:rsidR="00CA7C4B" w:rsidRDefault="00CA7C4B">
            <w:pPr>
              <w:pStyle w:val="TableParagraph"/>
            </w:pPr>
          </w:p>
        </w:tc>
        <w:tc>
          <w:tcPr>
            <w:tcW w:w="3055" w:type="dxa"/>
          </w:tcPr>
          <w:p w:rsidR="00CA7C4B" w:rsidRDefault="003C2382">
            <w:pPr>
              <w:pStyle w:val="TableParagraph"/>
              <w:spacing w:before="78"/>
              <w:ind w:left="30" w:right="5"/>
              <w:jc w:val="center"/>
            </w:pPr>
            <w:r>
              <w:t>Расчёты</w:t>
            </w:r>
            <w:r>
              <w:rPr>
                <w:spacing w:val="-4"/>
              </w:rPr>
              <w:t xml:space="preserve"> </w:t>
            </w:r>
            <w:r>
              <w:t>с</w:t>
            </w:r>
            <w:r>
              <w:rPr>
                <w:spacing w:val="-1"/>
              </w:rPr>
              <w:t xml:space="preserve"> </w:t>
            </w:r>
            <w:r>
              <w:t>бюджетом</w:t>
            </w:r>
            <w:r>
              <w:rPr>
                <w:spacing w:val="-3"/>
              </w:rPr>
              <w:t xml:space="preserve"> </w:t>
            </w:r>
            <w:r>
              <w:t>по</w:t>
            </w:r>
            <w:r>
              <w:rPr>
                <w:spacing w:val="-3"/>
              </w:rPr>
              <w:t xml:space="preserve"> </w:t>
            </w:r>
            <w:r>
              <w:rPr>
                <w:spacing w:val="-5"/>
              </w:rPr>
              <w:t>НДС</w:t>
            </w:r>
          </w:p>
        </w:tc>
      </w:tr>
      <w:tr w:rsidR="00CA7C4B">
        <w:trPr>
          <w:trHeight w:val="669"/>
        </w:trPr>
        <w:tc>
          <w:tcPr>
            <w:tcW w:w="2740" w:type="dxa"/>
          </w:tcPr>
          <w:p w:rsidR="00CA7C4B" w:rsidRDefault="00CA7C4B">
            <w:pPr>
              <w:pStyle w:val="TableParagraph"/>
            </w:pPr>
          </w:p>
        </w:tc>
        <w:tc>
          <w:tcPr>
            <w:tcW w:w="1757" w:type="dxa"/>
          </w:tcPr>
          <w:p w:rsidR="00CA7C4B" w:rsidRDefault="00CA7C4B">
            <w:pPr>
              <w:pStyle w:val="TableParagraph"/>
            </w:pPr>
          </w:p>
        </w:tc>
        <w:tc>
          <w:tcPr>
            <w:tcW w:w="1243" w:type="dxa"/>
          </w:tcPr>
          <w:p w:rsidR="00CA7C4B" w:rsidRDefault="003C2382">
            <w:pPr>
              <w:pStyle w:val="TableParagraph"/>
              <w:spacing w:before="205"/>
              <w:ind w:right="161"/>
              <w:jc w:val="right"/>
            </w:pPr>
            <w:r>
              <w:rPr>
                <w:spacing w:val="-10"/>
              </w:rPr>
              <w:t>2</w:t>
            </w:r>
          </w:p>
        </w:tc>
        <w:tc>
          <w:tcPr>
            <w:tcW w:w="790" w:type="dxa"/>
          </w:tcPr>
          <w:p w:rsidR="00CA7C4B" w:rsidRDefault="00CA7C4B">
            <w:pPr>
              <w:pStyle w:val="TableParagraph"/>
            </w:pPr>
          </w:p>
        </w:tc>
        <w:tc>
          <w:tcPr>
            <w:tcW w:w="3055" w:type="dxa"/>
          </w:tcPr>
          <w:p w:rsidR="00CA7C4B" w:rsidRDefault="003C2382">
            <w:pPr>
              <w:pStyle w:val="TableParagraph"/>
              <w:spacing w:before="78"/>
              <w:ind w:left="510" w:right="328" w:firstLine="48"/>
            </w:pPr>
            <w:r>
              <w:t>Расчёты с бюджетом по</w:t>
            </w:r>
            <w:r>
              <w:rPr>
                <w:spacing w:val="-11"/>
              </w:rPr>
              <w:t xml:space="preserve"> </w:t>
            </w:r>
            <w:r>
              <w:t>налогу</w:t>
            </w:r>
            <w:r>
              <w:rPr>
                <w:spacing w:val="-14"/>
              </w:rPr>
              <w:t xml:space="preserve"> </w:t>
            </w:r>
            <w:r>
              <w:t>на</w:t>
            </w:r>
            <w:r>
              <w:rPr>
                <w:spacing w:val="-11"/>
              </w:rPr>
              <w:t xml:space="preserve"> </w:t>
            </w:r>
            <w:r>
              <w:t>прибыль</w:t>
            </w:r>
          </w:p>
        </w:tc>
      </w:tr>
      <w:tr w:rsidR="00CA7C4B">
        <w:trPr>
          <w:trHeight w:val="924"/>
        </w:trPr>
        <w:tc>
          <w:tcPr>
            <w:tcW w:w="2740" w:type="dxa"/>
          </w:tcPr>
          <w:p w:rsidR="00CA7C4B" w:rsidRDefault="003C2382">
            <w:pPr>
              <w:pStyle w:val="TableParagraph"/>
              <w:spacing w:before="78"/>
              <w:ind w:left="9"/>
              <w:jc w:val="center"/>
            </w:pPr>
            <w:hyperlink r:id="rId162">
              <w:r>
                <w:t>Расчёты</w:t>
              </w:r>
              <w:r>
                <w:rPr>
                  <w:spacing w:val="-14"/>
                </w:rPr>
                <w:t xml:space="preserve"> </w:t>
              </w:r>
              <w:r>
                <w:t>по</w:t>
              </w:r>
              <w:r>
                <w:rPr>
                  <w:spacing w:val="-14"/>
                </w:rPr>
                <w:t xml:space="preserve"> </w:t>
              </w:r>
              <w:r>
                <w:t>социальному</w:t>
              </w:r>
            </w:hyperlink>
            <w:r>
              <w:t xml:space="preserve"> </w:t>
            </w:r>
            <w:hyperlink r:id="rId163">
              <w:r>
                <w:rPr>
                  <w:spacing w:val="-2"/>
                </w:rPr>
                <w:t>страхованию</w:t>
              </w:r>
            </w:hyperlink>
          </w:p>
          <w:p w:rsidR="00CA7C4B" w:rsidRDefault="003C2382">
            <w:pPr>
              <w:pStyle w:val="TableParagraph"/>
              <w:ind w:left="9" w:right="4"/>
              <w:jc w:val="center"/>
            </w:pPr>
            <w:hyperlink r:id="rId164">
              <w:r>
                <w:t xml:space="preserve">и </w:t>
              </w:r>
              <w:r>
                <w:rPr>
                  <w:spacing w:val="-2"/>
                </w:rPr>
                <w:t>обеспечению</w:t>
              </w:r>
            </w:hyperlink>
          </w:p>
        </w:tc>
        <w:tc>
          <w:tcPr>
            <w:tcW w:w="1757" w:type="dxa"/>
          </w:tcPr>
          <w:p w:rsidR="00CA7C4B" w:rsidRDefault="00CA7C4B">
            <w:pPr>
              <w:pStyle w:val="TableParagraph"/>
            </w:pPr>
          </w:p>
        </w:tc>
        <w:tc>
          <w:tcPr>
            <w:tcW w:w="1243" w:type="dxa"/>
          </w:tcPr>
          <w:p w:rsidR="00CA7C4B" w:rsidRDefault="00CA7C4B">
            <w:pPr>
              <w:pStyle w:val="TableParagraph"/>
              <w:spacing w:before="77"/>
            </w:pPr>
          </w:p>
          <w:p w:rsidR="00CA7C4B" w:rsidRDefault="003C2382">
            <w:pPr>
              <w:pStyle w:val="TableParagraph"/>
              <w:ind w:left="32"/>
            </w:pPr>
            <w:r>
              <w:rPr>
                <w:spacing w:val="-5"/>
              </w:rPr>
              <w:t>69</w:t>
            </w:r>
          </w:p>
        </w:tc>
        <w:tc>
          <w:tcPr>
            <w:tcW w:w="790" w:type="dxa"/>
          </w:tcPr>
          <w:p w:rsidR="00CA7C4B" w:rsidRDefault="00CA7C4B">
            <w:pPr>
              <w:pStyle w:val="TableParagraph"/>
            </w:pPr>
          </w:p>
        </w:tc>
        <w:tc>
          <w:tcPr>
            <w:tcW w:w="3055" w:type="dxa"/>
          </w:tcPr>
          <w:p w:rsidR="00CA7C4B" w:rsidRDefault="00CA7C4B">
            <w:pPr>
              <w:pStyle w:val="TableParagraph"/>
            </w:pPr>
          </w:p>
        </w:tc>
      </w:tr>
      <w:tr w:rsidR="00CA7C4B">
        <w:trPr>
          <w:trHeight w:val="669"/>
        </w:trPr>
        <w:tc>
          <w:tcPr>
            <w:tcW w:w="2740" w:type="dxa"/>
          </w:tcPr>
          <w:p w:rsidR="00CA7C4B" w:rsidRDefault="00CA7C4B">
            <w:pPr>
              <w:pStyle w:val="TableParagraph"/>
            </w:pPr>
          </w:p>
        </w:tc>
        <w:tc>
          <w:tcPr>
            <w:tcW w:w="1757" w:type="dxa"/>
          </w:tcPr>
          <w:p w:rsidR="00CA7C4B" w:rsidRDefault="00CA7C4B">
            <w:pPr>
              <w:pStyle w:val="TableParagraph"/>
            </w:pPr>
          </w:p>
        </w:tc>
        <w:tc>
          <w:tcPr>
            <w:tcW w:w="1243" w:type="dxa"/>
          </w:tcPr>
          <w:p w:rsidR="00CA7C4B" w:rsidRDefault="003C2382">
            <w:pPr>
              <w:pStyle w:val="TableParagraph"/>
              <w:spacing w:before="202"/>
              <w:ind w:left="383"/>
            </w:pPr>
            <w:r>
              <w:rPr>
                <w:spacing w:val="-10"/>
              </w:rPr>
              <w:t>1</w:t>
            </w:r>
          </w:p>
        </w:tc>
        <w:tc>
          <w:tcPr>
            <w:tcW w:w="790" w:type="dxa"/>
          </w:tcPr>
          <w:p w:rsidR="00CA7C4B" w:rsidRDefault="003C2382">
            <w:pPr>
              <w:pStyle w:val="TableParagraph"/>
              <w:spacing w:before="202"/>
              <w:ind w:left="158"/>
            </w:pPr>
            <w:r>
              <w:rPr>
                <w:spacing w:val="-10"/>
              </w:rPr>
              <w:t>1</w:t>
            </w:r>
          </w:p>
        </w:tc>
        <w:tc>
          <w:tcPr>
            <w:tcW w:w="3055" w:type="dxa"/>
          </w:tcPr>
          <w:p w:rsidR="00CA7C4B" w:rsidRDefault="003C2382">
            <w:pPr>
              <w:pStyle w:val="TableParagraph"/>
              <w:spacing w:before="78"/>
              <w:ind w:left="928" w:hanging="555"/>
            </w:pPr>
            <w:r>
              <w:t>Расчёты</w:t>
            </w:r>
            <w:r>
              <w:rPr>
                <w:spacing w:val="-14"/>
              </w:rPr>
              <w:t xml:space="preserve"> </w:t>
            </w:r>
            <w:r>
              <w:t>по</w:t>
            </w:r>
            <w:r>
              <w:rPr>
                <w:spacing w:val="-14"/>
              </w:rPr>
              <w:t xml:space="preserve"> </w:t>
            </w:r>
            <w:r>
              <w:t xml:space="preserve">социальному </w:t>
            </w:r>
            <w:r>
              <w:rPr>
                <w:spacing w:val="-2"/>
              </w:rPr>
              <w:t>страхованию</w:t>
            </w:r>
          </w:p>
        </w:tc>
      </w:tr>
      <w:tr w:rsidR="00CA7C4B">
        <w:trPr>
          <w:trHeight w:val="679"/>
        </w:trPr>
        <w:tc>
          <w:tcPr>
            <w:tcW w:w="2740" w:type="dxa"/>
            <w:tcBorders>
              <w:bottom w:val="single" w:sz="4" w:space="0" w:color="000000"/>
            </w:tcBorders>
          </w:tcPr>
          <w:p w:rsidR="00CA7C4B" w:rsidRDefault="00CA7C4B">
            <w:pPr>
              <w:pStyle w:val="TableParagraph"/>
            </w:pPr>
          </w:p>
        </w:tc>
        <w:tc>
          <w:tcPr>
            <w:tcW w:w="1757" w:type="dxa"/>
            <w:tcBorders>
              <w:bottom w:val="single" w:sz="4" w:space="0" w:color="000000"/>
            </w:tcBorders>
          </w:tcPr>
          <w:p w:rsidR="00CA7C4B" w:rsidRDefault="00CA7C4B">
            <w:pPr>
              <w:pStyle w:val="TableParagraph"/>
            </w:pPr>
          </w:p>
        </w:tc>
        <w:tc>
          <w:tcPr>
            <w:tcW w:w="1243" w:type="dxa"/>
            <w:tcBorders>
              <w:bottom w:val="single" w:sz="4" w:space="0" w:color="000000"/>
            </w:tcBorders>
          </w:tcPr>
          <w:p w:rsidR="00CA7C4B" w:rsidRDefault="003C2382">
            <w:pPr>
              <w:pStyle w:val="TableParagraph"/>
              <w:spacing w:before="202"/>
              <w:ind w:left="383"/>
            </w:pPr>
            <w:r>
              <w:rPr>
                <w:spacing w:val="-10"/>
              </w:rPr>
              <w:t>1</w:t>
            </w:r>
          </w:p>
        </w:tc>
        <w:tc>
          <w:tcPr>
            <w:tcW w:w="790" w:type="dxa"/>
            <w:tcBorders>
              <w:bottom w:val="single" w:sz="4" w:space="0" w:color="000000"/>
            </w:tcBorders>
          </w:tcPr>
          <w:p w:rsidR="00CA7C4B" w:rsidRDefault="003C2382">
            <w:pPr>
              <w:pStyle w:val="TableParagraph"/>
              <w:spacing w:before="202"/>
              <w:ind w:left="158"/>
            </w:pPr>
            <w:r>
              <w:rPr>
                <w:spacing w:val="-10"/>
              </w:rPr>
              <w:t>2</w:t>
            </w:r>
          </w:p>
        </w:tc>
        <w:tc>
          <w:tcPr>
            <w:tcW w:w="3055" w:type="dxa"/>
            <w:tcBorders>
              <w:bottom w:val="single" w:sz="4" w:space="0" w:color="000000"/>
            </w:tcBorders>
          </w:tcPr>
          <w:p w:rsidR="00CA7C4B" w:rsidRDefault="003C2382">
            <w:pPr>
              <w:pStyle w:val="TableParagraph"/>
              <w:spacing w:before="78"/>
              <w:ind w:left="604" w:hanging="360"/>
            </w:pPr>
            <w:r>
              <w:t>Расчёты</w:t>
            </w:r>
            <w:r>
              <w:rPr>
                <w:spacing w:val="-11"/>
              </w:rPr>
              <w:t xml:space="preserve"> </w:t>
            </w:r>
            <w:r>
              <w:t>по</w:t>
            </w:r>
            <w:r>
              <w:rPr>
                <w:spacing w:val="-14"/>
              </w:rPr>
              <w:t xml:space="preserve"> </w:t>
            </w:r>
            <w:r>
              <w:t>страхованию</w:t>
            </w:r>
            <w:r>
              <w:rPr>
                <w:spacing w:val="-13"/>
              </w:rPr>
              <w:t xml:space="preserve"> </w:t>
            </w:r>
            <w:r>
              <w:t>от несчастных случаев</w:t>
            </w:r>
          </w:p>
        </w:tc>
      </w:tr>
      <w:tr w:rsidR="00CA7C4B">
        <w:trPr>
          <w:trHeight w:val="656"/>
        </w:trPr>
        <w:tc>
          <w:tcPr>
            <w:tcW w:w="2740" w:type="dxa"/>
            <w:tcBorders>
              <w:top w:val="single" w:sz="4" w:space="0" w:color="000000"/>
              <w:bottom w:val="double" w:sz="4" w:space="0" w:color="000000"/>
            </w:tcBorders>
          </w:tcPr>
          <w:p w:rsidR="00CA7C4B" w:rsidRDefault="00CA7C4B">
            <w:pPr>
              <w:pStyle w:val="TableParagraph"/>
            </w:pPr>
          </w:p>
        </w:tc>
        <w:tc>
          <w:tcPr>
            <w:tcW w:w="1757" w:type="dxa"/>
            <w:tcBorders>
              <w:top w:val="single" w:sz="4" w:space="0" w:color="000000"/>
              <w:bottom w:val="double" w:sz="4" w:space="0" w:color="000000"/>
            </w:tcBorders>
          </w:tcPr>
          <w:p w:rsidR="00CA7C4B" w:rsidRDefault="00CA7C4B">
            <w:pPr>
              <w:pStyle w:val="TableParagraph"/>
            </w:pPr>
          </w:p>
        </w:tc>
        <w:tc>
          <w:tcPr>
            <w:tcW w:w="1243" w:type="dxa"/>
            <w:tcBorders>
              <w:top w:val="single" w:sz="4" w:space="0" w:color="000000"/>
              <w:bottom w:val="double" w:sz="4" w:space="0" w:color="000000"/>
            </w:tcBorders>
          </w:tcPr>
          <w:p w:rsidR="00CA7C4B" w:rsidRDefault="003C2382">
            <w:pPr>
              <w:pStyle w:val="TableParagraph"/>
              <w:spacing w:before="195"/>
              <w:ind w:right="161"/>
              <w:jc w:val="right"/>
            </w:pPr>
            <w:r>
              <w:rPr>
                <w:spacing w:val="-10"/>
              </w:rPr>
              <w:t>2</w:t>
            </w:r>
          </w:p>
        </w:tc>
        <w:tc>
          <w:tcPr>
            <w:tcW w:w="790" w:type="dxa"/>
            <w:tcBorders>
              <w:top w:val="single" w:sz="4" w:space="0" w:color="000000"/>
              <w:bottom w:val="double" w:sz="4" w:space="0" w:color="000000"/>
            </w:tcBorders>
          </w:tcPr>
          <w:p w:rsidR="00CA7C4B" w:rsidRDefault="00CA7C4B">
            <w:pPr>
              <w:pStyle w:val="TableParagraph"/>
            </w:pPr>
          </w:p>
        </w:tc>
        <w:tc>
          <w:tcPr>
            <w:tcW w:w="3055" w:type="dxa"/>
            <w:tcBorders>
              <w:top w:val="single" w:sz="4" w:space="0" w:color="000000"/>
              <w:bottom w:val="double" w:sz="4" w:space="0" w:color="000000"/>
            </w:tcBorders>
          </w:tcPr>
          <w:p w:rsidR="00CA7C4B" w:rsidRDefault="003C2382">
            <w:pPr>
              <w:pStyle w:val="TableParagraph"/>
              <w:spacing w:before="68"/>
              <w:ind w:left="920" w:hanging="562"/>
            </w:pPr>
            <w:r>
              <w:t>Расчёты</w:t>
            </w:r>
            <w:r>
              <w:rPr>
                <w:spacing w:val="-14"/>
              </w:rPr>
              <w:t xml:space="preserve"> </w:t>
            </w:r>
            <w:r>
              <w:t>по</w:t>
            </w:r>
            <w:r>
              <w:rPr>
                <w:spacing w:val="-14"/>
              </w:rPr>
              <w:t xml:space="preserve"> </w:t>
            </w:r>
            <w:r>
              <w:t xml:space="preserve">пенсионному </w:t>
            </w:r>
            <w:r>
              <w:rPr>
                <w:spacing w:val="-2"/>
              </w:rPr>
              <w:t>обеспечению</w:t>
            </w:r>
          </w:p>
        </w:tc>
      </w:tr>
      <w:tr w:rsidR="00CA7C4B">
        <w:trPr>
          <w:trHeight w:val="661"/>
        </w:trPr>
        <w:tc>
          <w:tcPr>
            <w:tcW w:w="2740" w:type="dxa"/>
            <w:tcBorders>
              <w:top w:val="double" w:sz="4" w:space="0" w:color="000000"/>
              <w:bottom w:val="double" w:sz="4" w:space="0" w:color="000000"/>
            </w:tcBorders>
          </w:tcPr>
          <w:p w:rsidR="00CA7C4B" w:rsidRDefault="00CA7C4B">
            <w:pPr>
              <w:pStyle w:val="TableParagraph"/>
            </w:pPr>
          </w:p>
        </w:tc>
        <w:tc>
          <w:tcPr>
            <w:tcW w:w="1757" w:type="dxa"/>
            <w:tcBorders>
              <w:top w:val="double" w:sz="4" w:space="0" w:color="000000"/>
              <w:bottom w:val="double" w:sz="4" w:space="0" w:color="000000"/>
            </w:tcBorders>
          </w:tcPr>
          <w:p w:rsidR="00CA7C4B" w:rsidRDefault="00CA7C4B">
            <w:pPr>
              <w:pStyle w:val="TableParagraph"/>
            </w:pPr>
          </w:p>
        </w:tc>
        <w:tc>
          <w:tcPr>
            <w:tcW w:w="1243" w:type="dxa"/>
            <w:tcBorders>
              <w:top w:val="double" w:sz="4" w:space="0" w:color="000000"/>
              <w:bottom w:val="double" w:sz="4" w:space="0" w:color="000000"/>
            </w:tcBorders>
          </w:tcPr>
          <w:p w:rsidR="00CA7C4B" w:rsidRDefault="003C2382">
            <w:pPr>
              <w:pStyle w:val="TableParagraph"/>
              <w:spacing w:before="197"/>
              <w:ind w:right="161"/>
              <w:jc w:val="right"/>
            </w:pPr>
            <w:r>
              <w:rPr>
                <w:spacing w:val="-10"/>
              </w:rPr>
              <w:t>3</w:t>
            </w:r>
          </w:p>
        </w:tc>
        <w:tc>
          <w:tcPr>
            <w:tcW w:w="790" w:type="dxa"/>
            <w:tcBorders>
              <w:top w:val="double" w:sz="4" w:space="0" w:color="000000"/>
              <w:bottom w:val="double" w:sz="4" w:space="0" w:color="000000"/>
            </w:tcBorders>
          </w:tcPr>
          <w:p w:rsidR="00CA7C4B" w:rsidRDefault="00CA7C4B">
            <w:pPr>
              <w:pStyle w:val="TableParagraph"/>
            </w:pPr>
          </w:p>
        </w:tc>
        <w:tc>
          <w:tcPr>
            <w:tcW w:w="3055" w:type="dxa"/>
            <w:tcBorders>
              <w:top w:val="double" w:sz="4" w:space="0" w:color="000000"/>
              <w:bottom w:val="double" w:sz="4" w:space="0" w:color="000000"/>
            </w:tcBorders>
          </w:tcPr>
          <w:p w:rsidR="00CA7C4B" w:rsidRDefault="003C2382">
            <w:pPr>
              <w:pStyle w:val="TableParagraph"/>
              <w:spacing w:before="72"/>
              <w:ind w:left="210" w:right="177" w:firstLine="84"/>
            </w:pPr>
            <w:r>
              <w:t>Расчёты по обязательному медицинскому</w:t>
            </w:r>
            <w:r>
              <w:rPr>
                <w:spacing w:val="-14"/>
              </w:rPr>
              <w:t xml:space="preserve"> </w:t>
            </w:r>
            <w:r>
              <w:t>страхованию</w:t>
            </w:r>
          </w:p>
        </w:tc>
      </w:tr>
      <w:tr w:rsidR="00CA7C4B">
        <w:trPr>
          <w:trHeight w:val="659"/>
        </w:trPr>
        <w:tc>
          <w:tcPr>
            <w:tcW w:w="2740" w:type="dxa"/>
            <w:tcBorders>
              <w:top w:val="double" w:sz="4" w:space="0" w:color="000000"/>
              <w:bottom w:val="double" w:sz="4" w:space="0" w:color="000000"/>
            </w:tcBorders>
          </w:tcPr>
          <w:p w:rsidR="00CA7C4B" w:rsidRDefault="003C2382">
            <w:pPr>
              <w:pStyle w:val="TableParagraph"/>
              <w:spacing w:before="70"/>
              <w:ind w:left="624" w:right="150" w:hanging="298"/>
            </w:pPr>
            <w:hyperlink r:id="rId165">
              <w:r>
                <w:t>Расчёты</w:t>
              </w:r>
              <w:r>
                <w:rPr>
                  <w:spacing w:val="-14"/>
                </w:rPr>
                <w:t xml:space="preserve"> </w:t>
              </w:r>
              <w:r>
                <w:t>с</w:t>
              </w:r>
              <w:r>
                <w:rPr>
                  <w:spacing w:val="-14"/>
                </w:rPr>
                <w:t xml:space="preserve"> </w:t>
              </w:r>
              <w:r>
                <w:t>персоналом</w:t>
              </w:r>
            </w:hyperlink>
            <w:r>
              <w:t xml:space="preserve"> </w:t>
            </w:r>
            <w:hyperlink r:id="rId166">
              <w:r>
                <w:t>по оплате труда</w:t>
              </w:r>
            </w:hyperlink>
          </w:p>
        </w:tc>
        <w:tc>
          <w:tcPr>
            <w:tcW w:w="1757" w:type="dxa"/>
            <w:tcBorders>
              <w:top w:val="double" w:sz="4" w:space="0" w:color="000000"/>
              <w:bottom w:val="double" w:sz="4" w:space="0" w:color="000000"/>
            </w:tcBorders>
          </w:tcPr>
          <w:p w:rsidR="00CA7C4B" w:rsidRDefault="00CA7C4B">
            <w:pPr>
              <w:pStyle w:val="TableParagraph"/>
            </w:pPr>
          </w:p>
        </w:tc>
        <w:tc>
          <w:tcPr>
            <w:tcW w:w="1243" w:type="dxa"/>
            <w:tcBorders>
              <w:top w:val="double" w:sz="4" w:space="0" w:color="000000"/>
              <w:bottom w:val="double" w:sz="4" w:space="0" w:color="000000"/>
            </w:tcBorders>
          </w:tcPr>
          <w:p w:rsidR="00CA7C4B" w:rsidRDefault="003C2382">
            <w:pPr>
              <w:pStyle w:val="TableParagraph"/>
              <w:spacing w:before="198"/>
              <w:ind w:left="32"/>
            </w:pPr>
            <w:r>
              <w:rPr>
                <w:spacing w:val="-5"/>
              </w:rPr>
              <w:t>70</w:t>
            </w:r>
          </w:p>
        </w:tc>
        <w:tc>
          <w:tcPr>
            <w:tcW w:w="790" w:type="dxa"/>
            <w:tcBorders>
              <w:top w:val="double" w:sz="4" w:space="0" w:color="000000"/>
              <w:bottom w:val="double" w:sz="4" w:space="0" w:color="000000"/>
            </w:tcBorders>
          </w:tcPr>
          <w:p w:rsidR="00CA7C4B" w:rsidRDefault="00CA7C4B">
            <w:pPr>
              <w:pStyle w:val="TableParagraph"/>
            </w:pPr>
          </w:p>
        </w:tc>
        <w:tc>
          <w:tcPr>
            <w:tcW w:w="3055" w:type="dxa"/>
            <w:tcBorders>
              <w:top w:val="double" w:sz="4" w:space="0" w:color="000000"/>
              <w:bottom w:val="double" w:sz="4" w:space="0" w:color="000000"/>
            </w:tcBorders>
          </w:tcPr>
          <w:p w:rsidR="00CA7C4B" w:rsidRDefault="003C2382">
            <w:pPr>
              <w:pStyle w:val="TableParagraph"/>
              <w:spacing w:before="70"/>
              <w:ind w:left="1302" w:hanging="1136"/>
            </w:pPr>
            <w:r>
              <w:t>По</w:t>
            </w:r>
            <w:r>
              <w:rPr>
                <w:spacing w:val="-14"/>
              </w:rPr>
              <w:t xml:space="preserve"> </w:t>
            </w:r>
            <w:r>
              <w:t>структурным</w:t>
            </w:r>
            <w:r>
              <w:rPr>
                <w:spacing w:val="-14"/>
              </w:rPr>
              <w:t xml:space="preserve"> </w:t>
            </w:r>
            <w:r>
              <w:t xml:space="preserve">подразделе- </w:t>
            </w:r>
            <w:r>
              <w:rPr>
                <w:spacing w:val="-4"/>
              </w:rPr>
              <w:t>ниям</w:t>
            </w:r>
          </w:p>
        </w:tc>
      </w:tr>
      <w:tr w:rsidR="00CA7C4B">
        <w:trPr>
          <w:trHeight w:val="661"/>
        </w:trPr>
        <w:tc>
          <w:tcPr>
            <w:tcW w:w="2740" w:type="dxa"/>
            <w:tcBorders>
              <w:top w:val="double" w:sz="4" w:space="0" w:color="000000"/>
              <w:bottom w:val="double" w:sz="4" w:space="0" w:color="000000"/>
            </w:tcBorders>
          </w:tcPr>
          <w:p w:rsidR="00CA7C4B" w:rsidRDefault="003C2382">
            <w:pPr>
              <w:pStyle w:val="TableParagraph"/>
              <w:spacing w:before="72"/>
              <w:ind w:left="1020" w:right="150" w:hanging="826"/>
            </w:pPr>
            <w:hyperlink r:id="rId167">
              <w:r>
                <w:t>Расчёты</w:t>
              </w:r>
              <w:r>
                <w:rPr>
                  <w:spacing w:val="-14"/>
                </w:rPr>
                <w:t xml:space="preserve"> </w:t>
              </w:r>
              <w:r>
                <w:t>с</w:t>
              </w:r>
              <w:r>
                <w:rPr>
                  <w:spacing w:val="-14"/>
                </w:rPr>
                <w:t xml:space="preserve"> </w:t>
              </w:r>
              <w:r>
                <w:t>подотчётными</w:t>
              </w:r>
            </w:hyperlink>
            <w:r>
              <w:t xml:space="preserve"> </w:t>
            </w:r>
            <w:hyperlink r:id="rId168">
              <w:r>
                <w:rPr>
                  <w:spacing w:val="-2"/>
                </w:rPr>
                <w:t>лицами</w:t>
              </w:r>
            </w:hyperlink>
          </w:p>
        </w:tc>
        <w:tc>
          <w:tcPr>
            <w:tcW w:w="1757" w:type="dxa"/>
            <w:tcBorders>
              <w:top w:val="double" w:sz="4" w:space="0" w:color="000000"/>
              <w:bottom w:val="double" w:sz="4" w:space="0" w:color="000000"/>
            </w:tcBorders>
          </w:tcPr>
          <w:p w:rsidR="00CA7C4B" w:rsidRDefault="00CA7C4B">
            <w:pPr>
              <w:pStyle w:val="TableParagraph"/>
            </w:pPr>
          </w:p>
        </w:tc>
        <w:tc>
          <w:tcPr>
            <w:tcW w:w="1243" w:type="dxa"/>
            <w:tcBorders>
              <w:top w:val="double" w:sz="4" w:space="0" w:color="000000"/>
              <w:bottom w:val="double" w:sz="4" w:space="0" w:color="000000"/>
            </w:tcBorders>
          </w:tcPr>
          <w:p w:rsidR="00CA7C4B" w:rsidRDefault="003C2382">
            <w:pPr>
              <w:pStyle w:val="TableParagraph"/>
              <w:spacing w:before="197"/>
              <w:ind w:left="32"/>
            </w:pPr>
            <w:r>
              <w:rPr>
                <w:spacing w:val="-5"/>
              </w:rPr>
              <w:t>71</w:t>
            </w:r>
          </w:p>
        </w:tc>
        <w:tc>
          <w:tcPr>
            <w:tcW w:w="790" w:type="dxa"/>
            <w:tcBorders>
              <w:top w:val="double" w:sz="4" w:space="0" w:color="000000"/>
              <w:bottom w:val="double" w:sz="4" w:space="0" w:color="000000"/>
            </w:tcBorders>
          </w:tcPr>
          <w:p w:rsidR="00CA7C4B" w:rsidRDefault="00CA7C4B">
            <w:pPr>
              <w:pStyle w:val="TableParagraph"/>
            </w:pPr>
          </w:p>
        </w:tc>
        <w:tc>
          <w:tcPr>
            <w:tcW w:w="3055" w:type="dxa"/>
            <w:tcBorders>
              <w:top w:val="double" w:sz="4" w:space="0" w:color="000000"/>
              <w:bottom w:val="double" w:sz="4" w:space="0" w:color="000000"/>
            </w:tcBorders>
          </w:tcPr>
          <w:p w:rsidR="00CA7C4B" w:rsidRDefault="00CA7C4B">
            <w:pPr>
              <w:pStyle w:val="TableParagraph"/>
            </w:pPr>
          </w:p>
        </w:tc>
      </w:tr>
      <w:tr w:rsidR="00CA7C4B">
        <w:trPr>
          <w:trHeight w:val="658"/>
        </w:trPr>
        <w:tc>
          <w:tcPr>
            <w:tcW w:w="2740" w:type="dxa"/>
            <w:tcBorders>
              <w:top w:val="double" w:sz="4" w:space="0" w:color="000000"/>
              <w:bottom w:val="double" w:sz="4" w:space="0" w:color="000000"/>
            </w:tcBorders>
          </w:tcPr>
          <w:p w:rsidR="00CA7C4B" w:rsidRDefault="003C2382">
            <w:pPr>
              <w:pStyle w:val="TableParagraph"/>
              <w:spacing w:before="70"/>
              <w:ind w:left="314" w:right="150" w:hanging="125"/>
            </w:pPr>
            <w:hyperlink r:id="rId169">
              <w:r>
                <w:t>Расчёты</w:t>
              </w:r>
              <w:r>
                <w:rPr>
                  <w:spacing w:val="-12"/>
                </w:rPr>
                <w:t xml:space="preserve"> </w:t>
              </w:r>
              <w:r>
                <w:t>с</w:t>
              </w:r>
              <w:r>
                <w:rPr>
                  <w:spacing w:val="-10"/>
                </w:rPr>
                <w:t xml:space="preserve"> </w:t>
              </w:r>
              <w:r>
                <w:t>разными</w:t>
              </w:r>
              <w:r>
                <w:rPr>
                  <w:spacing w:val="-12"/>
                </w:rPr>
                <w:t xml:space="preserve"> </w:t>
              </w:r>
              <w:r>
                <w:t>деби-</w:t>
              </w:r>
            </w:hyperlink>
            <w:r>
              <w:t xml:space="preserve"> </w:t>
            </w:r>
            <w:hyperlink r:id="rId170">
              <w:r>
                <w:t>торами и кредиторами</w:t>
              </w:r>
            </w:hyperlink>
          </w:p>
        </w:tc>
        <w:tc>
          <w:tcPr>
            <w:tcW w:w="1757" w:type="dxa"/>
            <w:tcBorders>
              <w:top w:val="double" w:sz="4" w:space="0" w:color="000000"/>
              <w:bottom w:val="double" w:sz="4" w:space="0" w:color="000000"/>
            </w:tcBorders>
          </w:tcPr>
          <w:p w:rsidR="00CA7C4B" w:rsidRDefault="00CA7C4B">
            <w:pPr>
              <w:pStyle w:val="TableParagraph"/>
            </w:pPr>
          </w:p>
        </w:tc>
        <w:tc>
          <w:tcPr>
            <w:tcW w:w="1243" w:type="dxa"/>
            <w:tcBorders>
              <w:top w:val="double" w:sz="4" w:space="0" w:color="000000"/>
              <w:bottom w:val="double" w:sz="4" w:space="0" w:color="000000"/>
            </w:tcBorders>
          </w:tcPr>
          <w:p w:rsidR="00CA7C4B" w:rsidRDefault="003C2382">
            <w:pPr>
              <w:pStyle w:val="TableParagraph"/>
              <w:spacing w:before="197"/>
              <w:ind w:left="32"/>
            </w:pPr>
            <w:r>
              <w:rPr>
                <w:spacing w:val="-5"/>
              </w:rPr>
              <w:t>76</w:t>
            </w:r>
          </w:p>
        </w:tc>
        <w:tc>
          <w:tcPr>
            <w:tcW w:w="790" w:type="dxa"/>
            <w:tcBorders>
              <w:top w:val="double" w:sz="4" w:space="0" w:color="000000"/>
              <w:bottom w:val="double" w:sz="4" w:space="0" w:color="000000"/>
            </w:tcBorders>
          </w:tcPr>
          <w:p w:rsidR="00CA7C4B" w:rsidRDefault="00CA7C4B">
            <w:pPr>
              <w:pStyle w:val="TableParagraph"/>
            </w:pPr>
          </w:p>
        </w:tc>
        <w:tc>
          <w:tcPr>
            <w:tcW w:w="3055" w:type="dxa"/>
            <w:tcBorders>
              <w:top w:val="double" w:sz="4" w:space="0" w:color="000000"/>
              <w:bottom w:val="double" w:sz="4" w:space="0" w:color="000000"/>
            </w:tcBorders>
          </w:tcPr>
          <w:p w:rsidR="00CA7C4B" w:rsidRDefault="00CA7C4B">
            <w:pPr>
              <w:pStyle w:val="TableParagraph"/>
            </w:pPr>
          </w:p>
        </w:tc>
      </w:tr>
      <w:tr w:rsidR="00CA7C4B">
        <w:trPr>
          <w:trHeight w:val="406"/>
        </w:trPr>
        <w:tc>
          <w:tcPr>
            <w:tcW w:w="2740" w:type="dxa"/>
            <w:tcBorders>
              <w:top w:val="double" w:sz="4" w:space="0" w:color="000000"/>
              <w:left w:val="single" w:sz="4" w:space="0" w:color="000000"/>
              <w:bottom w:val="double" w:sz="4" w:space="0" w:color="000000"/>
              <w:right w:val="double" w:sz="4" w:space="0" w:color="000000"/>
            </w:tcBorders>
          </w:tcPr>
          <w:p w:rsidR="00CA7C4B" w:rsidRDefault="00CA7C4B">
            <w:pPr>
              <w:pStyle w:val="TableParagraph"/>
            </w:pPr>
          </w:p>
        </w:tc>
        <w:tc>
          <w:tcPr>
            <w:tcW w:w="1757" w:type="dxa"/>
            <w:tcBorders>
              <w:top w:val="double" w:sz="4" w:space="0" w:color="000000"/>
              <w:left w:val="double" w:sz="4" w:space="0" w:color="000000"/>
              <w:bottom w:val="double" w:sz="4" w:space="0" w:color="000000"/>
              <w:right w:val="double" w:sz="4" w:space="0" w:color="000000"/>
            </w:tcBorders>
          </w:tcPr>
          <w:p w:rsidR="00CA7C4B" w:rsidRDefault="00CA7C4B">
            <w:pPr>
              <w:pStyle w:val="TableParagraph"/>
            </w:pPr>
          </w:p>
        </w:tc>
        <w:tc>
          <w:tcPr>
            <w:tcW w:w="1243" w:type="dxa"/>
            <w:tcBorders>
              <w:top w:val="double" w:sz="4" w:space="0" w:color="000000"/>
              <w:left w:val="double" w:sz="4" w:space="0" w:color="000000"/>
              <w:bottom w:val="double" w:sz="4" w:space="0" w:color="000000"/>
            </w:tcBorders>
          </w:tcPr>
          <w:p w:rsidR="00CA7C4B" w:rsidRDefault="003C2382">
            <w:pPr>
              <w:pStyle w:val="TableParagraph"/>
              <w:spacing w:before="70"/>
              <w:ind w:right="164"/>
              <w:jc w:val="right"/>
            </w:pPr>
            <w:r>
              <w:rPr>
                <w:spacing w:val="-10"/>
              </w:rPr>
              <w:t>2</w:t>
            </w:r>
          </w:p>
        </w:tc>
        <w:tc>
          <w:tcPr>
            <w:tcW w:w="790" w:type="dxa"/>
            <w:tcBorders>
              <w:top w:val="double" w:sz="4" w:space="0" w:color="000000"/>
              <w:bottom w:val="double" w:sz="4" w:space="0" w:color="000000"/>
              <w:right w:val="double" w:sz="4" w:space="0" w:color="000000"/>
            </w:tcBorders>
          </w:tcPr>
          <w:p w:rsidR="00CA7C4B" w:rsidRDefault="00CA7C4B">
            <w:pPr>
              <w:pStyle w:val="TableParagraph"/>
            </w:pPr>
          </w:p>
        </w:tc>
        <w:tc>
          <w:tcPr>
            <w:tcW w:w="3055" w:type="dxa"/>
            <w:tcBorders>
              <w:top w:val="double" w:sz="4" w:space="0" w:color="000000"/>
              <w:left w:val="double" w:sz="4" w:space="0" w:color="000000"/>
              <w:bottom w:val="double" w:sz="4" w:space="0" w:color="000000"/>
              <w:right w:val="single" w:sz="4" w:space="0" w:color="000000"/>
            </w:tcBorders>
          </w:tcPr>
          <w:p w:rsidR="00CA7C4B" w:rsidRDefault="003C2382">
            <w:pPr>
              <w:pStyle w:val="TableParagraph"/>
              <w:spacing w:before="70"/>
              <w:ind w:left="18"/>
              <w:jc w:val="center"/>
            </w:pPr>
            <w:r>
              <w:t xml:space="preserve">Расчёты по </w:t>
            </w:r>
            <w:r>
              <w:rPr>
                <w:spacing w:val="-2"/>
              </w:rPr>
              <w:t>претензиям</w:t>
            </w:r>
          </w:p>
        </w:tc>
      </w:tr>
      <w:tr w:rsidR="00CA7C4B">
        <w:trPr>
          <w:trHeight w:val="659"/>
        </w:trPr>
        <w:tc>
          <w:tcPr>
            <w:tcW w:w="2740" w:type="dxa"/>
            <w:tcBorders>
              <w:top w:val="double" w:sz="4" w:space="0" w:color="000000"/>
              <w:left w:val="single" w:sz="4" w:space="0" w:color="000000"/>
              <w:bottom w:val="single" w:sz="4" w:space="0" w:color="000000"/>
              <w:right w:val="double" w:sz="4" w:space="0" w:color="000000"/>
            </w:tcBorders>
          </w:tcPr>
          <w:p w:rsidR="00CA7C4B" w:rsidRDefault="00CA7C4B">
            <w:pPr>
              <w:pStyle w:val="TableParagraph"/>
            </w:pPr>
          </w:p>
        </w:tc>
        <w:tc>
          <w:tcPr>
            <w:tcW w:w="1757" w:type="dxa"/>
            <w:tcBorders>
              <w:top w:val="double" w:sz="4" w:space="0" w:color="000000"/>
              <w:left w:val="double" w:sz="4" w:space="0" w:color="000000"/>
              <w:bottom w:val="single" w:sz="4" w:space="0" w:color="000000"/>
              <w:right w:val="double" w:sz="4" w:space="0" w:color="000000"/>
            </w:tcBorders>
          </w:tcPr>
          <w:p w:rsidR="00CA7C4B" w:rsidRDefault="00CA7C4B">
            <w:pPr>
              <w:pStyle w:val="TableParagraph"/>
            </w:pPr>
          </w:p>
        </w:tc>
        <w:tc>
          <w:tcPr>
            <w:tcW w:w="1243" w:type="dxa"/>
            <w:tcBorders>
              <w:top w:val="double" w:sz="4" w:space="0" w:color="000000"/>
              <w:left w:val="double" w:sz="4" w:space="0" w:color="000000"/>
              <w:bottom w:val="single" w:sz="4" w:space="0" w:color="000000"/>
            </w:tcBorders>
          </w:tcPr>
          <w:p w:rsidR="00CA7C4B" w:rsidRDefault="003C2382">
            <w:pPr>
              <w:pStyle w:val="TableParagraph"/>
              <w:spacing w:before="197"/>
              <w:ind w:right="164"/>
              <w:jc w:val="right"/>
            </w:pPr>
            <w:r>
              <w:rPr>
                <w:spacing w:val="-10"/>
              </w:rPr>
              <w:t>3</w:t>
            </w:r>
          </w:p>
        </w:tc>
        <w:tc>
          <w:tcPr>
            <w:tcW w:w="790" w:type="dxa"/>
            <w:tcBorders>
              <w:top w:val="double" w:sz="4" w:space="0" w:color="000000"/>
              <w:bottom w:val="single" w:sz="4" w:space="0" w:color="000000"/>
              <w:right w:val="double" w:sz="4" w:space="0" w:color="000000"/>
            </w:tcBorders>
          </w:tcPr>
          <w:p w:rsidR="00CA7C4B" w:rsidRDefault="00CA7C4B">
            <w:pPr>
              <w:pStyle w:val="TableParagraph"/>
            </w:pPr>
          </w:p>
        </w:tc>
        <w:tc>
          <w:tcPr>
            <w:tcW w:w="3055" w:type="dxa"/>
            <w:tcBorders>
              <w:top w:val="double" w:sz="4" w:space="0" w:color="000000"/>
              <w:left w:val="double" w:sz="4" w:space="0" w:color="000000"/>
              <w:bottom w:val="single" w:sz="4" w:space="0" w:color="000000"/>
              <w:right w:val="single" w:sz="4" w:space="0" w:color="000000"/>
            </w:tcBorders>
          </w:tcPr>
          <w:p w:rsidR="00CA7C4B" w:rsidRDefault="003C2382">
            <w:pPr>
              <w:pStyle w:val="TableParagraph"/>
              <w:spacing w:before="72"/>
              <w:ind w:left="675" w:hanging="543"/>
            </w:pPr>
            <w:r>
              <w:t>Расчёты</w:t>
            </w:r>
            <w:r>
              <w:rPr>
                <w:spacing w:val="-14"/>
              </w:rPr>
              <w:t xml:space="preserve"> </w:t>
            </w:r>
            <w:r>
              <w:t>с</w:t>
            </w:r>
            <w:r>
              <w:rPr>
                <w:spacing w:val="-11"/>
              </w:rPr>
              <w:t xml:space="preserve"> </w:t>
            </w:r>
            <w:r>
              <w:t>прочими</w:t>
            </w:r>
            <w:r>
              <w:rPr>
                <w:spacing w:val="-12"/>
              </w:rPr>
              <w:t xml:space="preserve"> </w:t>
            </w:r>
            <w:r>
              <w:t>дебитора- ми и кредиторами</w:t>
            </w:r>
          </w:p>
        </w:tc>
      </w:tr>
    </w:tbl>
    <w:p w:rsidR="00CA7C4B" w:rsidRDefault="00CA7C4B">
      <w:pPr>
        <w:sectPr w:rsidR="00CA7C4B">
          <w:type w:val="continuous"/>
          <w:pgSz w:w="11910" w:h="16840"/>
          <w:pgMar w:top="1180" w:right="800" w:bottom="2193" w:left="800" w:header="0" w:footer="631" w:gutter="0"/>
          <w:cols w:space="720"/>
        </w:sectPr>
      </w:pPr>
    </w:p>
    <w:tbl>
      <w:tblPr>
        <w:tblStyle w:val="TableNormal"/>
        <w:tblW w:w="0" w:type="auto"/>
        <w:tblInd w:w="349" w:type="dxa"/>
        <w:tblLayout w:type="fixed"/>
        <w:tblLook w:val="01E0" w:firstRow="1" w:lastRow="1" w:firstColumn="1" w:lastColumn="1" w:noHBand="0" w:noVBand="0"/>
      </w:tblPr>
      <w:tblGrid>
        <w:gridCol w:w="3616"/>
        <w:gridCol w:w="2780"/>
        <w:gridCol w:w="3226"/>
      </w:tblGrid>
      <w:tr w:rsidR="00CA7C4B">
        <w:trPr>
          <w:trHeight w:val="407"/>
        </w:trPr>
        <w:tc>
          <w:tcPr>
            <w:tcW w:w="3616" w:type="dxa"/>
            <w:tcBorders>
              <w:top w:val="single" w:sz="4" w:space="0" w:color="000000"/>
              <w:bottom w:val="double" w:sz="4" w:space="0" w:color="000000"/>
            </w:tcBorders>
          </w:tcPr>
          <w:p w:rsidR="00CA7C4B" w:rsidRDefault="00CA7C4B">
            <w:pPr>
              <w:pStyle w:val="TableParagraph"/>
            </w:pPr>
          </w:p>
        </w:tc>
        <w:tc>
          <w:tcPr>
            <w:tcW w:w="2780" w:type="dxa"/>
            <w:tcBorders>
              <w:top w:val="single" w:sz="4" w:space="0" w:color="000000"/>
              <w:bottom w:val="double" w:sz="4" w:space="0" w:color="000000"/>
            </w:tcBorders>
          </w:tcPr>
          <w:p w:rsidR="00CA7C4B" w:rsidRDefault="003C2382">
            <w:pPr>
              <w:pStyle w:val="TableParagraph"/>
              <w:spacing w:before="75"/>
              <w:ind w:left="181"/>
              <w:rPr>
                <w:b/>
                <w:i/>
              </w:rPr>
            </w:pPr>
            <w:r>
              <w:rPr>
                <w:b/>
                <w:i/>
              </w:rPr>
              <w:t>Раздел</w:t>
            </w:r>
            <w:r>
              <w:rPr>
                <w:b/>
                <w:i/>
                <w:spacing w:val="-5"/>
              </w:rPr>
              <w:t xml:space="preserve"> </w:t>
            </w:r>
            <w:r>
              <w:rPr>
                <w:b/>
                <w:i/>
              </w:rPr>
              <w:t>VII.</w:t>
            </w:r>
            <w:r>
              <w:rPr>
                <w:b/>
                <w:i/>
                <w:spacing w:val="-4"/>
              </w:rPr>
              <w:t xml:space="preserve"> </w:t>
            </w:r>
            <w:r>
              <w:rPr>
                <w:b/>
                <w:i/>
                <w:spacing w:val="-2"/>
              </w:rPr>
              <w:t>Капитал</w:t>
            </w:r>
          </w:p>
        </w:tc>
        <w:tc>
          <w:tcPr>
            <w:tcW w:w="3226" w:type="dxa"/>
            <w:tcBorders>
              <w:top w:val="single" w:sz="4" w:space="0" w:color="000000"/>
              <w:bottom w:val="double" w:sz="4" w:space="0" w:color="000000"/>
            </w:tcBorders>
          </w:tcPr>
          <w:p w:rsidR="00CA7C4B" w:rsidRDefault="00CA7C4B">
            <w:pPr>
              <w:pStyle w:val="TableParagraph"/>
            </w:pPr>
          </w:p>
        </w:tc>
      </w:tr>
      <w:tr w:rsidR="00CA7C4B">
        <w:trPr>
          <w:trHeight w:val="407"/>
        </w:trPr>
        <w:tc>
          <w:tcPr>
            <w:tcW w:w="3616" w:type="dxa"/>
            <w:tcBorders>
              <w:top w:val="double" w:sz="4" w:space="0" w:color="000000"/>
              <w:bottom w:val="double" w:sz="4" w:space="0" w:color="000000"/>
            </w:tcBorders>
          </w:tcPr>
          <w:p w:rsidR="00CA7C4B" w:rsidRDefault="003C2382">
            <w:pPr>
              <w:pStyle w:val="TableParagraph"/>
              <w:spacing w:before="70"/>
              <w:ind w:right="846"/>
              <w:jc w:val="center"/>
            </w:pPr>
            <w:hyperlink r:id="rId171">
              <w:r>
                <w:t>Уставный</w:t>
              </w:r>
              <w:r>
                <w:rPr>
                  <w:spacing w:val="-8"/>
                </w:rPr>
                <w:t xml:space="preserve"> </w:t>
              </w:r>
              <w:r>
                <w:rPr>
                  <w:spacing w:val="-2"/>
                </w:rPr>
                <w:t>капитал</w:t>
              </w:r>
            </w:hyperlink>
          </w:p>
        </w:tc>
        <w:tc>
          <w:tcPr>
            <w:tcW w:w="2780" w:type="dxa"/>
            <w:tcBorders>
              <w:top w:val="double" w:sz="4" w:space="0" w:color="000000"/>
              <w:bottom w:val="double" w:sz="4" w:space="0" w:color="000000"/>
            </w:tcBorders>
          </w:tcPr>
          <w:p w:rsidR="00CA7C4B" w:rsidRDefault="003C2382">
            <w:pPr>
              <w:pStyle w:val="TableParagraph"/>
              <w:spacing w:before="70"/>
              <w:ind w:left="925"/>
            </w:pPr>
            <w:r>
              <w:rPr>
                <w:spacing w:val="-5"/>
              </w:rPr>
              <w:t>80</w:t>
            </w:r>
          </w:p>
        </w:tc>
        <w:tc>
          <w:tcPr>
            <w:tcW w:w="3226" w:type="dxa"/>
            <w:tcBorders>
              <w:top w:val="double" w:sz="4" w:space="0" w:color="000000"/>
              <w:bottom w:val="double" w:sz="4" w:space="0" w:color="000000"/>
            </w:tcBorders>
          </w:tcPr>
          <w:p w:rsidR="00CA7C4B" w:rsidRDefault="00CA7C4B">
            <w:pPr>
              <w:pStyle w:val="TableParagraph"/>
            </w:pPr>
          </w:p>
        </w:tc>
      </w:tr>
      <w:tr w:rsidR="00CA7C4B">
        <w:trPr>
          <w:trHeight w:val="406"/>
        </w:trPr>
        <w:tc>
          <w:tcPr>
            <w:tcW w:w="3616" w:type="dxa"/>
            <w:tcBorders>
              <w:top w:val="double" w:sz="4" w:space="0" w:color="000000"/>
              <w:bottom w:val="double" w:sz="4" w:space="0" w:color="000000"/>
            </w:tcBorders>
          </w:tcPr>
          <w:p w:rsidR="00CA7C4B" w:rsidRDefault="003C2382">
            <w:pPr>
              <w:pStyle w:val="TableParagraph"/>
              <w:spacing w:before="70"/>
              <w:ind w:right="846"/>
              <w:jc w:val="center"/>
            </w:pPr>
            <w:hyperlink r:id="rId172">
              <w:r>
                <w:t>Резервный</w:t>
              </w:r>
              <w:r>
                <w:rPr>
                  <w:spacing w:val="-7"/>
                </w:rPr>
                <w:t xml:space="preserve"> </w:t>
              </w:r>
              <w:r>
                <w:rPr>
                  <w:spacing w:val="-2"/>
                </w:rPr>
                <w:t>капитал</w:t>
              </w:r>
            </w:hyperlink>
          </w:p>
        </w:tc>
        <w:tc>
          <w:tcPr>
            <w:tcW w:w="2780" w:type="dxa"/>
            <w:tcBorders>
              <w:top w:val="double" w:sz="4" w:space="0" w:color="000000"/>
              <w:bottom w:val="double" w:sz="4" w:space="0" w:color="000000"/>
            </w:tcBorders>
          </w:tcPr>
          <w:p w:rsidR="00CA7C4B" w:rsidRDefault="003C2382">
            <w:pPr>
              <w:pStyle w:val="TableParagraph"/>
              <w:spacing w:before="70"/>
              <w:ind w:left="925"/>
            </w:pPr>
            <w:r>
              <w:rPr>
                <w:spacing w:val="-5"/>
              </w:rPr>
              <w:t>82</w:t>
            </w:r>
          </w:p>
        </w:tc>
        <w:tc>
          <w:tcPr>
            <w:tcW w:w="3226" w:type="dxa"/>
            <w:tcBorders>
              <w:top w:val="double" w:sz="4" w:space="0" w:color="000000"/>
              <w:bottom w:val="double" w:sz="4" w:space="0" w:color="000000"/>
            </w:tcBorders>
          </w:tcPr>
          <w:p w:rsidR="00CA7C4B" w:rsidRDefault="00CA7C4B">
            <w:pPr>
              <w:pStyle w:val="TableParagraph"/>
            </w:pPr>
          </w:p>
        </w:tc>
      </w:tr>
      <w:tr w:rsidR="00CA7C4B">
        <w:trPr>
          <w:trHeight w:val="658"/>
        </w:trPr>
        <w:tc>
          <w:tcPr>
            <w:tcW w:w="3616" w:type="dxa"/>
            <w:tcBorders>
              <w:top w:val="double" w:sz="4" w:space="0" w:color="000000"/>
              <w:bottom w:val="double" w:sz="4" w:space="0" w:color="000000"/>
            </w:tcBorders>
          </w:tcPr>
          <w:p w:rsidR="00CA7C4B" w:rsidRDefault="003C2382">
            <w:pPr>
              <w:pStyle w:val="TableParagraph"/>
              <w:spacing w:before="70"/>
              <w:ind w:left="93" w:right="678" w:firstLine="182"/>
            </w:pPr>
            <w:hyperlink r:id="rId173">
              <w:r>
                <w:t>Нераспределённая при-</w:t>
              </w:r>
            </w:hyperlink>
            <w:r>
              <w:t xml:space="preserve"> </w:t>
            </w:r>
            <w:hyperlink r:id="rId174">
              <w:r>
                <w:t>быль</w:t>
              </w:r>
              <w:r>
                <w:rPr>
                  <w:spacing w:val="-14"/>
                </w:rPr>
                <w:t xml:space="preserve"> </w:t>
              </w:r>
              <w:r>
                <w:t>(непокрытый</w:t>
              </w:r>
              <w:r>
                <w:rPr>
                  <w:spacing w:val="-14"/>
                </w:rPr>
                <w:t xml:space="preserve"> </w:t>
              </w:r>
              <w:r>
                <w:t>убыток)</w:t>
              </w:r>
            </w:hyperlink>
          </w:p>
        </w:tc>
        <w:tc>
          <w:tcPr>
            <w:tcW w:w="2780" w:type="dxa"/>
            <w:tcBorders>
              <w:top w:val="double" w:sz="4" w:space="0" w:color="000000"/>
              <w:bottom w:val="double" w:sz="4" w:space="0" w:color="000000"/>
            </w:tcBorders>
          </w:tcPr>
          <w:p w:rsidR="00CA7C4B" w:rsidRDefault="003C2382">
            <w:pPr>
              <w:pStyle w:val="TableParagraph"/>
              <w:spacing w:before="197"/>
              <w:ind w:left="925"/>
            </w:pPr>
            <w:r>
              <w:rPr>
                <w:spacing w:val="-5"/>
              </w:rPr>
              <w:t>84</w:t>
            </w:r>
          </w:p>
        </w:tc>
        <w:tc>
          <w:tcPr>
            <w:tcW w:w="3226" w:type="dxa"/>
            <w:tcBorders>
              <w:top w:val="double" w:sz="4" w:space="0" w:color="000000"/>
              <w:bottom w:val="double" w:sz="4" w:space="0" w:color="000000"/>
            </w:tcBorders>
          </w:tcPr>
          <w:p w:rsidR="00CA7C4B" w:rsidRDefault="00CA7C4B">
            <w:pPr>
              <w:pStyle w:val="TableParagraph"/>
            </w:pPr>
          </w:p>
        </w:tc>
      </w:tr>
      <w:tr w:rsidR="00CA7C4B">
        <w:trPr>
          <w:trHeight w:val="406"/>
        </w:trPr>
        <w:tc>
          <w:tcPr>
            <w:tcW w:w="9622" w:type="dxa"/>
            <w:gridSpan w:val="3"/>
            <w:tcBorders>
              <w:top w:val="double" w:sz="4" w:space="0" w:color="000000"/>
              <w:bottom w:val="double" w:sz="4" w:space="0" w:color="000000"/>
            </w:tcBorders>
          </w:tcPr>
          <w:p w:rsidR="00CA7C4B" w:rsidRDefault="003C2382">
            <w:pPr>
              <w:pStyle w:val="TableParagraph"/>
              <w:spacing w:before="77"/>
              <w:ind w:left="3"/>
              <w:jc w:val="center"/>
              <w:rPr>
                <w:b/>
                <w:i/>
              </w:rPr>
            </w:pPr>
            <w:r>
              <w:rPr>
                <w:b/>
                <w:i/>
              </w:rPr>
              <w:t>Раздел</w:t>
            </w:r>
            <w:r>
              <w:rPr>
                <w:b/>
                <w:i/>
                <w:spacing w:val="-6"/>
              </w:rPr>
              <w:t xml:space="preserve"> </w:t>
            </w:r>
            <w:r>
              <w:rPr>
                <w:b/>
                <w:i/>
              </w:rPr>
              <w:t>VIII.</w:t>
            </w:r>
            <w:r>
              <w:rPr>
                <w:b/>
                <w:i/>
                <w:spacing w:val="-6"/>
              </w:rPr>
              <w:t xml:space="preserve"> </w:t>
            </w:r>
            <w:r>
              <w:rPr>
                <w:b/>
                <w:i/>
              </w:rPr>
              <w:t>Финансовые</w:t>
            </w:r>
            <w:r>
              <w:rPr>
                <w:b/>
                <w:i/>
                <w:spacing w:val="-7"/>
              </w:rPr>
              <w:t xml:space="preserve"> </w:t>
            </w:r>
            <w:r>
              <w:rPr>
                <w:b/>
                <w:i/>
                <w:spacing w:val="-2"/>
              </w:rPr>
              <w:t>результаты</w:t>
            </w:r>
          </w:p>
        </w:tc>
      </w:tr>
      <w:tr w:rsidR="00CA7C4B">
        <w:trPr>
          <w:trHeight w:val="406"/>
        </w:trPr>
        <w:tc>
          <w:tcPr>
            <w:tcW w:w="3616" w:type="dxa"/>
            <w:tcBorders>
              <w:top w:val="double" w:sz="4" w:space="0" w:color="000000"/>
              <w:bottom w:val="double" w:sz="4" w:space="0" w:color="000000"/>
            </w:tcBorders>
          </w:tcPr>
          <w:p w:rsidR="00CA7C4B" w:rsidRDefault="003C2382">
            <w:pPr>
              <w:pStyle w:val="TableParagraph"/>
              <w:spacing w:before="72"/>
              <w:ind w:left="145" w:right="846"/>
              <w:jc w:val="center"/>
            </w:pPr>
            <w:hyperlink r:id="rId175">
              <w:r>
                <w:rPr>
                  <w:spacing w:val="-2"/>
                </w:rPr>
                <w:t>Продажи</w:t>
              </w:r>
            </w:hyperlink>
          </w:p>
        </w:tc>
        <w:tc>
          <w:tcPr>
            <w:tcW w:w="2780" w:type="dxa"/>
            <w:tcBorders>
              <w:top w:val="double" w:sz="4" w:space="0" w:color="000000"/>
              <w:bottom w:val="double" w:sz="4" w:space="0" w:color="000000"/>
            </w:tcBorders>
          </w:tcPr>
          <w:p w:rsidR="00CA7C4B" w:rsidRDefault="003C2382">
            <w:pPr>
              <w:pStyle w:val="TableParagraph"/>
              <w:spacing w:before="72"/>
              <w:ind w:right="561"/>
              <w:jc w:val="center"/>
            </w:pPr>
            <w:r>
              <w:rPr>
                <w:spacing w:val="-5"/>
              </w:rPr>
              <w:t>90</w:t>
            </w:r>
          </w:p>
        </w:tc>
        <w:tc>
          <w:tcPr>
            <w:tcW w:w="3226" w:type="dxa"/>
            <w:tcBorders>
              <w:top w:val="double" w:sz="4" w:space="0" w:color="000000"/>
              <w:bottom w:val="double" w:sz="4" w:space="0" w:color="000000"/>
            </w:tcBorders>
          </w:tcPr>
          <w:p w:rsidR="00CA7C4B" w:rsidRDefault="00CA7C4B">
            <w:pPr>
              <w:pStyle w:val="TableParagraph"/>
            </w:pPr>
          </w:p>
        </w:tc>
      </w:tr>
      <w:tr w:rsidR="00CA7C4B">
        <w:trPr>
          <w:trHeight w:val="406"/>
        </w:trPr>
        <w:tc>
          <w:tcPr>
            <w:tcW w:w="3616" w:type="dxa"/>
            <w:tcBorders>
              <w:top w:val="double" w:sz="4" w:space="0" w:color="000000"/>
              <w:bottom w:val="double" w:sz="4" w:space="0" w:color="000000"/>
            </w:tcBorders>
          </w:tcPr>
          <w:p w:rsidR="00CA7C4B" w:rsidRDefault="00CA7C4B">
            <w:pPr>
              <w:pStyle w:val="TableParagraph"/>
            </w:pPr>
          </w:p>
        </w:tc>
        <w:tc>
          <w:tcPr>
            <w:tcW w:w="2780" w:type="dxa"/>
            <w:tcBorders>
              <w:top w:val="double" w:sz="4" w:space="0" w:color="000000"/>
              <w:bottom w:val="double" w:sz="4" w:space="0" w:color="000000"/>
            </w:tcBorders>
          </w:tcPr>
          <w:p w:rsidR="00CA7C4B" w:rsidRDefault="003C2382">
            <w:pPr>
              <w:pStyle w:val="TableParagraph"/>
              <w:spacing w:before="72"/>
              <w:ind w:right="420"/>
              <w:jc w:val="right"/>
            </w:pPr>
            <w:r>
              <w:t>1,2,3,9/</w:t>
            </w:r>
            <w:r>
              <w:rPr>
                <w:spacing w:val="-2"/>
              </w:rPr>
              <w:t xml:space="preserve"> </w:t>
            </w:r>
            <w:r>
              <w:rPr>
                <w:spacing w:val="-10"/>
              </w:rPr>
              <w:t>А</w:t>
            </w:r>
          </w:p>
        </w:tc>
        <w:tc>
          <w:tcPr>
            <w:tcW w:w="3226" w:type="dxa"/>
            <w:tcBorders>
              <w:top w:val="double" w:sz="4" w:space="0" w:color="000000"/>
              <w:bottom w:val="double" w:sz="4" w:space="0" w:color="000000"/>
            </w:tcBorders>
          </w:tcPr>
          <w:p w:rsidR="00CA7C4B" w:rsidRDefault="003C2382">
            <w:pPr>
              <w:pStyle w:val="TableParagraph"/>
              <w:spacing w:before="72"/>
              <w:ind w:left="151"/>
              <w:jc w:val="center"/>
            </w:pPr>
            <w:r>
              <w:t>Продажи</w:t>
            </w:r>
            <w:r>
              <w:rPr>
                <w:spacing w:val="-5"/>
              </w:rPr>
              <w:t xml:space="preserve"> </w:t>
            </w:r>
            <w:r>
              <w:t>(изделие</w:t>
            </w:r>
            <w:r>
              <w:rPr>
                <w:spacing w:val="-2"/>
              </w:rPr>
              <w:t xml:space="preserve"> </w:t>
            </w:r>
            <w:r>
              <w:rPr>
                <w:spacing w:val="-5"/>
              </w:rPr>
              <w:t>А)</w:t>
            </w:r>
          </w:p>
        </w:tc>
      </w:tr>
      <w:tr w:rsidR="00CA7C4B">
        <w:trPr>
          <w:trHeight w:val="409"/>
        </w:trPr>
        <w:tc>
          <w:tcPr>
            <w:tcW w:w="3616" w:type="dxa"/>
            <w:tcBorders>
              <w:top w:val="double" w:sz="4" w:space="0" w:color="000000"/>
              <w:bottom w:val="double" w:sz="4" w:space="0" w:color="000000"/>
            </w:tcBorders>
          </w:tcPr>
          <w:p w:rsidR="00CA7C4B" w:rsidRDefault="00CA7C4B">
            <w:pPr>
              <w:pStyle w:val="TableParagraph"/>
            </w:pPr>
          </w:p>
        </w:tc>
        <w:tc>
          <w:tcPr>
            <w:tcW w:w="2780" w:type="dxa"/>
            <w:tcBorders>
              <w:top w:val="double" w:sz="4" w:space="0" w:color="000000"/>
              <w:bottom w:val="double" w:sz="4" w:space="0" w:color="000000"/>
            </w:tcBorders>
          </w:tcPr>
          <w:p w:rsidR="00CA7C4B" w:rsidRDefault="003C2382">
            <w:pPr>
              <w:pStyle w:val="TableParagraph"/>
              <w:spacing w:before="72"/>
              <w:ind w:right="436"/>
              <w:jc w:val="right"/>
            </w:pPr>
            <w:r>
              <w:t>1,2,3,9/</w:t>
            </w:r>
            <w:r>
              <w:rPr>
                <w:spacing w:val="-2"/>
              </w:rPr>
              <w:t xml:space="preserve"> </w:t>
            </w:r>
            <w:r>
              <w:rPr>
                <w:spacing w:val="-10"/>
              </w:rPr>
              <w:t>Б</w:t>
            </w:r>
          </w:p>
        </w:tc>
        <w:tc>
          <w:tcPr>
            <w:tcW w:w="3226" w:type="dxa"/>
            <w:tcBorders>
              <w:top w:val="double" w:sz="4" w:space="0" w:color="000000"/>
              <w:bottom w:val="double" w:sz="4" w:space="0" w:color="000000"/>
            </w:tcBorders>
          </w:tcPr>
          <w:p w:rsidR="00CA7C4B" w:rsidRDefault="003C2382">
            <w:pPr>
              <w:pStyle w:val="TableParagraph"/>
              <w:spacing w:before="72"/>
              <w:ind w:left="151" w:right="1"/>
              <w:jc w:val="center"/>
            </w:pPr>
            <w:r>
              <w:t>Продажи</w:t>
            </w:r>
            <w:r>
              <w:rPr>
                <w:spacing w:val="-5"/>
              </w:rPr>
              <w:t xml:space="preserve"> </w:t>
            </w:r>
            <w:r>
              <w:t>(изделие</w:t>
            </w:r>
            <w:r>
              <w:rPr>
                <w:spacing w:val="-2"/>
              </w:rPr>
              <w:t xml:space="preserve"> </w:t>
            </w:r>
            <w:r>
              <w:rPr>
                <w:spacing w:val="-5"/>
              </w:rPr>
              <w:t>Б)</w:t>
            </w:r>
          </w:p>
        </w:tc>
      </w:tr>
      <w:tr w:rsidR="00CA7C4B">
        <w:trPr>
          <w:trHeight w:val="925"/>
        </w:trPr>
        <w:tc>
          <w:tcPr>
            <w:tcW w:w="3616" w:type="dxa"/>
            <w:tcBorders>
              <w:top w:val="double" w:sz="4" w:space="0" w:color="000000"/>
              <w:bottom w:val="double" w:sz="4" w:space="0" w:color="000000"/>
            </w:tcBorders>
          </w:tcPr>
          <w:p w:rsidR="00CA7C4B" w:rsidRDefault="00CA7C4B">
            <w:pPr>
              <w:pStyle w:val="TableParagraph"/>
              <w:spacing w:before="76"/>
            </w:pPr>
          </w:p>
          <w:p w:rsidR="00CA7C4B" w:rsidRDefault="003C2382">
            <w:pPr>
              <w:pStyle w:val="TableParagraph"/>
              <w:spacing w:before="1"/>
              <w:ind w:left="139" w:right="846"/>
              <w:jc w:val="center"/>
            </w:pPr>
            <w:hyperlink r:id="rId176">
              <w:r>
                <w:t>Прочие</w:t>
              </w:r>
              <w:r>
                <w:rPr>
                  <w:spacing w:val="-2"/>
                </w:rPr>
                <w:t xml:space="preserve"> </w:t>
              </w:r>
              <w:r>
                <w:t>доходы</w:t>
              </w:r>
              <w:r>
                <w:rPr>
                  <w:spacing w:val="-2"/>
                </w:rPr>
                <w:t xml:space="preserve"> </w:t>
              </w:r>
              <w:r>
                <w:t>и</w:t>
              </w:r>
              <w:r>
                <w:rPr>
                  <w:spacing w:val="-2"/>
                </w:rPr>
                <w:t xml:space="preserve"> расходы</w:t>
              </w:r>
            </w:hyperlink>
          </w:p>
        </w:tc>
        <w:tc>
          <w:tcPr>
            <w:tcW w:w="2780" w:type="dxa"/>
            <w:tcBorders>
              <w:top w:val="double" w:sz="4" w:space="0" w:color="000000"/>
              <w:bottom w:val="double" w:sz="4" w:space="0" w:color="000000"/>
            </w:tcBorders>
          </w:tcPr>
          <w:p w:rsidR="00CA7C4B" w:rsidRDefault="00CA7C4B">
            <w:pPr>
              <w:pStyle w:val="TableParagraph"/>
              <w:spacing w:before="76"/>
            </w:pPr>
          </w:p>
          <w:p w:rsidR="00CA7C4B" w:rsidRDefault="003C2382">
            <w:pPr>
              <w:pStyle w:val="TableParagraph"/>
              <w:spacing w:before="1"/>
              <w:ind w:right="561"/>
              <w:jc w:val="center"/>
            </w:pPr>
            <w:r>
              <w:rPr>
                <w:spacing w:val="-5"/>
              </w:rPr>
              <w:t>91</w:t>
            </w:r>
          </w:p>
        </w:tc>
        <w:tc>
          <w:tcPr>
            <w:tcW w:w="3226" w:type="dxa"/>
            <w:tcBorders>
              <w:top w:val="double" w:sz="4" w:space="0" w:color="000000"/>
              <w:bottom w:val="double" w:sz="4" w:space="0" w:color="000000"/>
            </w:tcBorders>
          </w:tcPr>
          <w:p w:rsidR="00CA7C4B" w:rsidRDefault="00CA7C4B">
            <w:pPr>
              <w:pStyle w:val="TableParagraph"/>
            </w:pPr>
          </w:p>
        </w:tc>
      </w:tr>
      <w:tr w:rsidR="00CA7C4B">
        <w:trPr>
          <w:trHeight w:val="406"/>
        </w:trPr>
        <w:tc>
          <w:tcPr>
            <w:tcW w:w="3616" w:type="dxa"/>
            <w:tcBorders>
              <w:top w:val="double" w:sz="4" w:space="0" w:color="000000"/>
              <w:bottom w:val="double" w:sz="4" w:space="0" w:color="000000"/>
            </w:tcBorders>
          </w:tcPr>
          <w:p w:rsidR="00CA7C4B" w:rsidRDefault="00CA7C4B">
            <w:pPr>
              <w:pStyle w:val="TableParagraph"/>
            </w:pPr>
          </w:p>
        </w:tc>
        <w:tc>
          <w:tcPr>
            <w:tcW w:w="2780" w:type="dxa"/>
            <w:tcBorders>
              <w:top w:val="double" w:sz="4" w:space="0" w:color="000000"/>
              <w:bottom w:val="double" w:sz="4" w:space="0" w:color="000000"/>
            </w:tcBorders>
          </w:tcPr>
          <w:p w:rsidR="00CA7C4B" w:rsidRDefault="003C2382">
            <w:pPr>
              <w:pStyle w:val="TableParagraph"/>
              <w:spacing w:before="70"/>
              <w:ind w:right="805"/>
              <w:jc w:val="right"/>
            </w:pPr>
            <w:r>
              <w:rPr>
                <w:spacing w:val="-10"/>
              </w:rPr>
              <w:t>1</w:t>
            </w:r>
          </w:p>
        </w:tc>
        <w:tc>
          <w:tcPr>
            <w:tcW w:w="3226" w:type="dxa"/>
            <w:tcBorders>
              <w:top w:val="double" w:sz="4" w:space="0" w:color="000000"/>
              <w:bottom w:val="double" w:sz="4" w:space="0" w:color="000000"/>
            </w:tcBorders>
          </w:tcPr>
          <w:p w:rsidR="00CA7C4B" w:rsidRDefault="003C2382">
            <w:pPr>
              <w:pStyle w:val="TableParagraph"/>
              <w:spacing w:before="70"/>
              <w:ind w:left="151" w:right="2"/>
              <w:jc w:val="center"/>
            </w:pPr>
            <w:r>
              <w:t>По</w:t>
            </w:r>
            <w:r>
              <w:rPr>
                <w:spacing w:val="-2"/>
              </w:rPr>
              <w:t xml:space="preserve"> </w:t>
            </w:r>
            <w:r>
              <w:t>видам</w:t>
            </w:r>
            <w:r>
              <w:rPr>
                <w:spacing w:val="-2"/>
              </w:rPr>
              <w:t xml:space="preserve"> </w:t>
            </w:r>
            <w:r>
              <w:t>прочих</w:t>
            </w:r>
            <w:r>
              <w:rPr>
                <w:spacing w:val="-2"/>
              </w:rPr>
              <w:t xml:space="preserve"> доходов</w:t>
            </w:r>
          </w:p>
        </w:tc>
      </w:tr>
      <w:tr w:rsidR="00CA7C4B">
        <w:trPr>
          <w:trHeight w:val="406"/>
        </w:trPr>
        <w:tc>
          <w:tcPr>
            <w:tcW w:w="3616" w:type="dxa"/>
            <w:tcBorders>
              <w:top w:val="double" w:sz="4" w:space="0" w:color="000000"/>
              <w:bottom w:val="double" w:sz="4" w:space="0" w:color="000000"/>
            </w:tcBorders>
          </w:tcPr>
          <w:p w:rsidR="00CA7C4B" w:rsidRDefault="00CA7C4B">
            <w:pPr>
              <w:pStyle w:val="TableParagraph"/>
            </w:pPr>
          </w:p>
        </w:tc>
        <w:tc>
          <w:tcPr>
            <w:tcW w:w="2780" w:type="dxa"/>
            <w:tcBorders>
              <w:top w:val="double" w:sz="4" w:space="0" w:color="000000"/>
              <w:bottom w:val="double" w:sz="4" w:space="0" w:color="000000"/>
            </w:tcBorders>
          </w:tcPr>
          <w:p w:rsidR="00CA7C4B" w:rsidRDefault="003C2382">
            <w:pPr>
              <w:pStyle w:val="TableParagraph"/>
              <w:spacing w:before="70"/>
              <w:ind w:right="805"/>
              <w:jc w:val="right"/>
            </w:pPr>
            <w:r>
              <w:rPr>
                <w:spacing w:val="-10"/>
              </w:rPr>
              <w:t>2</w:t>
            </w:r>
          </w:p>
        </w:tc>
        <w:tc>
          <w:tcPr>
            <w:tcW w:w="3226" w:type="dxa"/>
            <w:tcBorders>
              <w:top w:val="double" w:sz="4" w:space="0" w:color="000000"/>
              <w:bottom w:val="double" w:sz="4" w:space="0" w:color="000000"/>
            </w:tcBorders>
          </w:tcPr>
          <w:p w:rsidR="00CA7C4B" w:rsidRDefault="003C2382">
            <w:pPr>
              <w:pStyle w:val="TableParagraph"/>
              <w:spacing w:before="70"/>
              <w:ind w:left="151" w:right="4"/>
              <w:jc w:val="center"/>
            </w:pPr>
            <w:r>
              <w:t>По</w:t>
            </w:r>
            <w:r>
              <w:rPr>
                <w:spacing w:val="-2"/>
              </w:rPr>
              <w:t xml:space="preserve"> </w:t>
            </w:r>
            <w:r>
              <w:t>видам</w:t>
            </w:r>
            <w:r>
              <w:rPr>
                <w:spacing w:val="-2"/>
              </w:rPr>
              <w:t xml:space="preserve"> </w:t>
            </w:r>
            <w:r>
              <w:t>прочих</w:t>
            </w:r>
            <w:r>
              <w:rPr>
                <w:spacing w:val="-2"/>
              </w:rPr>
              <w:t xml:space="preserve"> расходов</w:t>
            </w:r>
          </w:p>
        </w:tc>
      </w:tr>
      <w:tr w:rsidR="00CA7C4B">
        <w:trPr>
          <w:trHeight w:val="658"/>
        </w:trPr>
        <w:tc>
          <w:tcPr>
            <w:tcW w:w="3616" w:type="dxa"/>
            <w:tcBorders>
              <w:top w:val="double" w:sz="4" w:space="0" w:color="000000"/>
              <w:bottom w:val="double" w:sz="4" w:space="0" w:color="000000"/>
            </w:tcBorders>
          </w:tcPr>
          <w:p w:rsidR="00CA7C4B" w:rsidRDefault="00CA7C4B">
            <w:pPr>
              <w:pStyle w:val="TableParagraph"/>
            </w:pPr>
          </w:p>
        </w:tc>
        <w:tc>
          <w:tcPr>
            <w:tcW w:w="2780" w:type="dxa"/>
            <w:tcBorders>
              <w:top w:val="double" w:sz="4" w:space="0" w:color="000000"/>
              <w:bottom w:val="double" w:sz="4" w:space="0" w:color="000000"/>
            </w:tcBorders>
          </w:tcPr>
          <w:p w:rsidR="00CA7C4B" w:rsidRDefault="003C2382">
            <w:pPr>
              <w:pStyle w:val="TableParagraph"/>
              <w:spacing w:before="197"/>
              <w:ind w:right="805"/>
              <w:jc w:val="right"/>
            </w:pPr>
            <w:r>
              <w:rPr>
                <w:spacing w:val="-10"/>
              </w:rPr>
              <w:t>9</w:t>
            </w:r>
          </w:p>
        </w:tc>
        <w:tc>
          <w:tcPr>
            <w:tcW w:w="3226" w:type="dxa"/>
            <w:tcBorders>
              <w:top w:val="double" w:sz="4" w:space="0" w:color="000000"/>
              <w:bottom w:val="double" w:sz="4" w:space="0" w:color="000000"/>
            </w:tcBorders>
          </w:tcPr>
          <w:p w:rsidR="00CA7C4B" w:rsidRDefault="003C2382">
            <w:pPr>
              <w:pStyle w:val="TableParagraph"/>
              <w:spacing w:before="70"/>
              <w:ind w:left="1175" w:right="355" w:hanging="605"/>
            </w:pPr>
            <w:r>
              <w:t>Сальдо</w:t>
            </w:r>
            <w:r>
              <w:rPr>
                <w:spacing w:val="-14"/>
              </w:rPr>
              <w:t xml:space="preserve"> </w:t>
            </w:r>
            <w:r>
              <w:t>прочих</w:t>
            </w:r>
            <w:r>
              <w:rPr>
                <w:spacing w:val="-14"/>
              </w:rPr>
              <w:t xml:space="preserve"> </w:t>
            </w:r>
            <w:r>
              <w:t>доходов и расходов</w:t>
            </w:r>
          </w:p>
        </w:tc>
      </w:tr>
      <w:tr w:rsidR="00CA7C4B">
        <w:trPr>
          <w:trHeight w:val="404"/>
        </w:trPr>
        <w:tc>
          <w:tcPr>
            <w:tcW w:w="3616" w:type="dxa"/>
            <w:tcBorders>
              <w:top w:val="double" w:sz="4" w:space="0" w:color="000000"/>
              <w:bottom w:val="single" w:sz="4" w:space="0" w:color="000000"/>
            </w:tcBorders>
          </w:tcPr>
          <w:p w:rsidR="00CA7C4B" w:rsidRDefault="003C2382">
            <w:pPr>
              <w:pStyle w:val="TableParagraph"/>
              <w:spacing w:before="72"/>
              <w:ind w:left="142" w:right="846"/>
              <w:jc w:val="center"/>
            </w:pPr>
            <w:hyperlink r:id="rId177">
              <w:r>
                <w:t>Прибыли</w:t>
              </w:r>
              <w:r>
                <w:rPr>
                  <w:spacing w:val="-4"/>
                </w:rPr>
                <w:t xml:space="preserve"> </w:t>
              </w:r>
              <w:r>
                <w:t>и</w:t>
              </w:r>
              <w:r>
                <w:rPr>
                  <w:spacing w:val="-3"/>
                </w:rPr>
                <w:t xml:space="preserve"> </w:t>
              </w:r>
              <w:r>
                <w:rPr>
                  <w:spacing w:val="-2"/>
                </w:rPr>
                <w:t>убытки</w:t>
              </w:r>
            </w:hyperlink>
          </w:p>
        </w:tc>
        <w:tc>
          <w:tcPr>
            <w:tcW w:w="2780" w:type="dxa"/>
            <w:tcBorders>
              <w:top w:val="double" w:sz="4" w:space="0" w:color="000000"/>
              <w:bottom w:val="single" w:sz="4" w:space="0" w:color="000000"/>
            </w:tcBorders>
          </w:tcPr>
          <w:p w:rsidR="00CA7C4B" w:rsidRDefault="003C2382">
            <w:pPr>
              <w:pStyle w:val="TableParagraph"/>
              <w:spacing w:before="72"/>
              <w:ind w:right="561"/>
              <w:jc w:val="center"/>
            </w:pPr>
            <w:r>
              <w:rPr>
                <w:spacing w:val="-5"/>
              </w:rPr>
              <w:t>99</w:t>
            </w:r>
          </w:p>
        </w:tc>
        <w:tc>
          <w:tcPr>
            <w:tcW w:w="3226" w:type="dxa"/>
            <w:tcBorders>
              <w:top w:val="double" w:sz="4" w:space="0" w:color="000000"/>
              <w:bottom w:val="single" w:sz="4" w:space="0" w:color="000000"/>
            </w:tcBorders>
          </w:tcPr>
          <w:p w:rsidR="00CA7C4B" w:rsidRDefault="00CA7C4B">
            <w:pPr>
              <w:pStyle w:val="TableParagraph"/>
            </w:pPr>
          </w:p>
        </w:tc>
      </w:tr>
    </w:tbl>
    <w:p w:rsidR="00CA7C4B" w:rsidRDefault="00CA7C4B">
      <w:pPr>
        <w:sectPr w:rsidR="00CA7C4B">
          <w:type w:val="continuous"/>
          <w:pgSz w:w="11910" w:h="16840"/>
          <w:pgMar w:top="1100" w:right="800" w:bottom="820" w:left="800" w:header="0" w:footer="631" w:gutter="0"/>
          <w:cols w:space="720"/>
        </w:sectPr>
      </w:pPr>
    </w:p>
    <w:p w:rsidR="00CA7C4B" w:rsidRDefault="003C2382">
      <w:pPr>
        <w:pStyle w:val="a3"/>
        <w:spacing w:before="67"/>
        <w:ind w:left="0" w:right="333"/>
        <w:jc w:val="right"/>
      </w:pPr>
      <w:r>
        <w:lastRenderedPageBreak/>
        <w:t>Приложение</w:t>
      </w:r>
      <w:r>
        <w:rPr>
          <w:spacing w:val="-10"/>
        </w:rPr>
        <w:t xml:space="preserve"> 7</w:t>
      </w:r>
    </w:p>
    <w:p w:rsidR="00CA7C4B" w:rsidRDefault="00CA7C4B">
      <w:pPr>
        <w:pStyle w:val="a3"/>
        <w:spacing w:before="49"/>
        <w:ind w:left="0"/>
        <w:rPr>
          <w:sz w:val="24"/>
        </w:rPr>
      </w:pPr>
    </w:p>
    <w:p w:rsidR="00CA7C4B" w:rsidRDefault="003C2382">
      <w:pPr>
        <w:ind w:left="1194" w:right="1196"/>
        <w:jc w:val="center"/>
        <w:rPr>
          <w:sz w:val="24"/>
        </w:rPr>
      </w:pPr>
      <w:r>
        <w:rPr>
          <w:sz w:val="24"/>
        </w:rPr>
        <w:t>Синтетические</w:t>
      </w:r>
      <w:r>
        <w:rPr>
          <w:spacing w:val="-8"/>
          <w:sz w:val="24"/>
        </w:rPr>
        <w:t xml:space="preserve"> </w:t>
      </w:r>
      <w:r>
        <w:rPr>
          <w:spacing w:val="-2"/>
          <w:sz w:val="24"/>
        </w:rPr>
        <w:t>счета</w:t>
      </w:r>
    </w:p>
    <w:p w:rsidR="00CA7C4B" w:rsidRDefault="00CA7C4B">
      <w:pPr>
        <w:pStyle w:val="a3"/>
        <w:ind w:left="0"/>
        <w:rPr>
          <w:sz w:val="20"/>
        </w:rPr>
      </w:pPr>
    </w:p>
    <w:p w:rsidR="00CA7C4B" w:rsidRDefault="003C2382">
      <w:pPr>
        <w:pStyle w:val="a3"/>
        <w:spacing w:before="79"/>
        <w:ind w:left="0"/>
        <w:rPr>
          <w:sz w:val="20"/>
        </w:rPr>
      </w:pPr>
      <w:r>
        <w:rPr>
          <w:noProof/>
          <w:lang w:eastAsia="ru-RU"/>
        </w:rPr>
        <mc:AlternateContent>
          <mc:Choice Requires="wps">
            <w:drawing>
              <wp:anchor distT="0" distB="0" distL="0" distR="0" simplePos="0" relativeHeight="251610624" behindDoc="1" locked="0" layoutInCell="1" allowOverlap="1">
                <wp:simplePos x="0" y="0"/>
                <wp:positionH relativeFrom="page">
                  <wp:posOffset>920800</wp:posOffset>
                </wp:positionH>
                <wp:positionV relativeFrom="paragraph">
                  <wp:posOffset>211471</wp:posOffset>
                </wp:positionV>
                <wp:extent cx="2012314" cy="1372235"/>
                <wp:effectExtent l="0" t="0" r="0" b="0"/>
                <wp:wrapTopAndBottom/>
                <wp:docPr id="192" name="Text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2314" cy="1372235"/>
                        </a:xfrm>
                        <a:prstGeom prst="rect">
                          <a:avLst/>
                        </a:prstGeom>
                      </wps:spPr>
                      <wps:txbx>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48"/>
                              <w:gridCol w:w="1621"/>
                            </w:tblGrid>
                            <w:tr w:rsidR="003C2382">
                              <w:trPr>
                                <w:trHeight w:val="271"/>
                              </w:trPr>
                              <w:tc>
                                <w:tcPr>
                                  <w:tcW w:w="3169" w:type="dxa"/>
                                  <w:gridSpan w:val="2"/>
                                  <w:tcBorders>
                                    <w:top w:val="nil"/>
                                    <w:left w:val="nil"/>
                                    <w:right w:val="nil"/>
                                  </w:tcBorders>
                                </w:tcPr>
                                <w:p w:rsidR="003C2382" w:rsidRDefault="003C2382">
                                  <w:pPr>
                                    <w:pStyle w:val="TableParagraph"/>
                                    <w:spacing w:line="251" w:lineRule="exact"/>
                                    <w:ind w:left="827"/>
                                    <w:rPr>
                                      <w:sz w:val="24"/>
                                    </w:rPr>
                                  </w:pPr>
                                  <w:r>
                                    <w:rPr>
                                      <w:spacing w:val="-5"/>
                                      <w:sz w:val="24"/>
                                    </w:rPr>
                                    <w:t>Сч.</w:t>
                                  </w:r>
                                </w:p>
                              </w:tc>
                            </w:tr>
                            <w:tr w:rsidR="003C2382">
                              <w:trPr>
                                <w:trHeight w:val="275"/>
                              </w:trPr>
                              <w:tc>
                                <w:tcPr>
                                  <w:tcW w:w="1548" w:type="dxa"/>
                                  <w:tcBorders>
                                    <w:left w:val="nil"/>
                                  </w:tcBorders>
                                </w:tcPr>
                                <w:p w:rsidR="003C2382" w:rsidRDefault="003C2382">
                                  <w:pPr>
                                    <w:pStyle w:val="TableParagraph"/>
                                    <w:spacing w:line="256" w:lineRule="exact"/>
                                    <w:ind w:right="445"/>
                                    <w:jc w:val="right"/>
                                    <w:rPr>
                                      <w:sz w:val="24"/>
                                    </w:rPr>
                                  </w:pPr>
                                  <w:r>
                                    <w:rPr>
                                      <w:spacing w:val="-5"/>
                                      <w:sz w:val="24"/>
                                    </w:rPr>
                                    <w:t>Дт</w:t>
                                  </w:r>
                                </w:p>
                              </w:tc>
                              <w:tc>
                                <w:tcPr>
                                  <w:tcW w:w="1621" w:type="dxa"/>
                                  <w:tcBorders>
                                    <w:right w:val="nil"/>
                                  </w:tcBorders>
                                </w:tcPr>
                                <w:p w:rsidR="003C2382" w:rsidRDefault="003C2382">
                                  <w:pPr>
                                    <w:pStyle w:val="TableParagraph"/>
                                    <w:spacing w:line="256" w:lineRule="exact"/>
                                    <w:ind w:left="822"/>
                                    <w:rPr>
                                      <w:sz w:val="24"/>
                                    </w:rPr>
                                  </w:pPr>
                                  <w:r>
                                    <w:rPr>
                                      <w:spacing w:val="-5"/>
                                      <w:sz w:val="24"/>
                                    </w:rPr>
                                    <w:t>Кт</w:t>
                                  </w:r>
                                </w:p>
                              </w:tc>
                            </w:tr>
                            <w:tr w:rsidR="003C2382">
                              <w:trPr>
                                <w:trHeight w:val="278"/>
                              </w:trPr>
                              <w:tc>
                                <w:tcPr>
                                  <w:tcW w:w="1548" w:type="dxa"/>
                                  <w:tcBorders>
                                    <w:left w:val="nil"/>
                                  </w:tcBorders>
                                </w:tcPr>
                                <w:p w:rsidR="003C2382" w:rsidRDefault="003C2382">
                                  <w:pPr>
                                    <w:pStyle w:val="TableParagraph"/>
                                    <w:spacing w:line="258" w:lineRule="exact"/>
                                    <w:ind w:right="423"/>
                                    <w:jc w:val="right"/>
                                    <w:rPr>
                                      <w:sz w:val="24"/>
                                    </w:rPr>
                                  </w:pPr>
                                  <w:r>
                                    <w:rPr>
                                      <w:spacing w:val="-5"/>
                                      <w:sz w:val="24"/>
                                      <w:u w:val="single"/>
                                    </w:rPr>
                                    <w:t>Сн</w:t>
                                  </w:r>
                                </w:p>
                              </w:tc>
                              <w:tc>
                                <w:tcPr>
                                  <w:tcW w:w="1621" w:type="dxa"/>
                                  <w:tcBorders>
                                    <w:right w:val="nil"/>
                                  </w:tcBorders>
                                </w:tcPr>
                                <w:p w:rsidR="003C2382" w:rsidRDefault="003C2382">
                                  <w:pPr>
                                    <w:pStyle w:val="TableParagraph"/>
                                    <w:rPr>
                                      <w:sz w:val="20"/>
                                    </w:rPr>
                                  </w:pPr>
                                </w:p>
                              </w:tc>
                            </w:tr>
                            <w:tr w:rsidR="003C2382">
                              <w:trPr>
                                <w:trHeight w:val="1305"/>
                              </w:trPr>
                              <w:tc>
                                <w:tcPr>
                                  <w:tcW w:w="1548" w:type="dxa"/>
                                  <w:tcBorders>
                                    <w:left w:val="nil"/>
                                    <w:bottom w:val="nil"/>
                                  </w:tcBorders>
                                </w:tcPr>
                                <w:p w:rsidR="003C2382" w:rsidRDefault="003C2382">
                                  <w:pPr>
                                    <w:pStyle w:val="TableParagraph"/>
                                    <w:rPr>
                                      <w:sz w:val="24"/>
                                    </w:rPr>
                                  </w:pPr>
                                </w:p>
                              </w:tc>
                              <w:tc>
                                <w:tcPr>
                                  <w:tcW w:w="1621" w:type="dxa"/>
                                  <w:tcBorders>
                                    <w:bottom w:val="nil"/>
                                    <w:right w:val="nil"/>
                                  </w:tcBorders>
                                </w:tcPr>
                                <w:p w:rsidR="003C2382" w:rsidRDefault="003C2382">
                                  <w:pPr>
                                    <w:pStyle w:val="TableParagraph"/>
                                    <w:rPr>
                                      <w:sz w:val="24"/>
                                    </w:rPr>
                                  </w:pPr>
                                </w:p>
                              </w:tc>
                            </w:tr>
                          </w:tbl>
                          <w:p w:rsidR="003C2382" w:rsidRDefault="003C2382">
                            <w:pPr>
                              <w:pStyle w:val="a3"/>
                              <w:ind w:left="0"/>
                            </w:pPr>
                          </w:p>
                        </w:txbxContent>
                      </wps:txbx>
                      <wps:bodyPr wrap="square" lIns="0" tIns="0" rIns="0" bIns="0" rtlCol="0">
                        <a:noAutofit/>
                      </wps:bodyPr>
                    </wps:wsp>
                  </a:graphicData>
                </a:graphic>
              </wp:anchor>
            </w:drawing>
          </mc:Choice>
          <mc:Fallback>
            <w:pict>
              <v:shape id="Textbox 192" o:spid="_x0000_s1082" type="#_x0000_t202" style="position:absolute;margin-left:72.5pt;margin-top:16.65pt;width:158.45pt;height:108.05pt;z-index:-2517058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" filled="f" stroked="f">
                <v:path arrowok="t"/>
                <v:textbox inset="0,0,0,0">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48"/>
                        <w:gridCol w:w="1621"/>
                      </w:tblGrid>
                      <w:tr w:rsidR="003C2382">
                        <w:trPr>
                          <w:trHeight w:val="271"/>
                        </w:trPr>
                        <w:tc>
                          <w:tcPr>
                            <w:tcW w:w="3169" w:type="dxa"/>
                            <w:gridSpan w:val="2"/>
                            <w:tcBorders>
                              <w:top w:val="nil"/>
                              <w:left w:val="nil"/>
                              <w:right w:val="nil"/>
                            </w:tcBorders>
                          </w:tcPr>
                          <w:p w:rsidR="003C2382" w:rsidRDefault="003C2382">
                            <w:pPr>
                              <w:pStyle w:val="TableParagraph"/>
                              <w:spacing w:line="251" w:lineRule="exact"/>
                              <w:ind w:left="827"/>
                              <w:rPr>
                                <w:sz w:val="24"/>
                              </w:rPr>
                            </w:pPr>
                            <w:r>
                              <w:rPr>
                                <w:spacing w:val="-5"/>
                                <w:sz w:val="24"/>
                              </w:rPr>
                              <w:t>Сч.</w:t>
                            </w:r>
                          </w:p>
                        </w:tc>
                      </w:tr>
                      <w:tr w:rsidR="003C2382">
                        <w:trPr>
                          <w:trHeight w:val="275"/>
                        </w:trPr>
                        <w:tc>
                          <w:tcPr>
                            <w:tcW w:w="1548" w:type="dxa"/>
                            <w:tcBorders>
                              <w:left w:val="nil"/>
                            </w:tcBorders>
                          </w:tcPr>
                          <w:p w:rsidR="003C2382" w:rsidRDefault="003C2382">
                            <w:pPr>
                              <w:pStyle w:val="TableParagraph"/>
                              <w:spacing w:line="256" w:lineRule="exact"/>
                              <w:ind w:right="445"/>
                              <w:jc w:val="right"/>
                              <w:rPr>
                                <w:sz w:val="24"/>
                              </w:rPr>
                            </w:pPr>
                            <w:r>
                              <w:rPr>
                                <w:spacing w:val="-5"/>
                                <w:sz w:val="24"/>
                              </w:rPr>
                              <w:t>Дт</w:t>
                            </w:r>
                          </w:p>
                        </w:tc>
                        <w:tc>
                          <w:tcPr>
                            <w:tcW w:w="1621" w:type="dxa"/>
                            <w:tcBorders>
                              <w:right w:val="nil"/>
                            </w:tcBorders>
                          </w:tcPr>
                          <w:p w:rsidR="003C2382" w:rsidRDefault="003C2382">
                            <w:pPr>
                              <w:pStyle w:val="TableParagraph"/>
                              <w:spacing w:line="256" w:lineRule="exact"/>
                              <w:ind w:left="822"/>
                              <w:rPr>
                                <w:sz w:val="24"/>
                              </w:rPr>
                            </w:pPr>
                            <w:r>
                              <w:rPr>
                                <w:spacing w:val="-5"/>
                                <w:sz w:val="24"/>
                              </w:rPr>
                              <w:t>Кт</w:t>
                            </w:r>
                          </w:p>
                        </w:tc>
                      </w:tr>
                      <w:tr w:rsidR="003C2382">
                        <w:trPr>
                          <w:trHeight w:val="278"/>
                        </w:trPr>
                        <w:tc>
                          <w:tcPr>
                            <w:tcW w:w="1548" w:type="dxa"/>
                            <w:tcBorders>
                              <w:left w:val="nil"/>
                            </w:tcBorders>
                          </w:tcPr>
                          <w:p w:rsidR="003C2382" w:rsidRDefault="003C2382">
                            <w:pPr>
                              <w:pStyle w:val="TableParagraph"/>
                              <w:spacing w:line="258" w:lineRule="exact"/>
                              <w:ind w:right="423"/>
                              <w:jc w:val="right"/>
                              <w:rPr>
                                <w:sz w:val="24"/>
                              </w:rPr>
                            </w:pPr>
                            <w:r>
                              <w:rPr>
                                <w:spacing w:val="-5"/>
                                <w:sz w:val="24"/>
                                <w:u w:val="single"/>
                              </w:rPr>
                              <w:t>Сн</w:t>
                            </w:r>
                          </w:p>
                        </w:tc>
                        <w:tc>
                          <w:tcPr>
                            <w:tcW w:w="1621" w:type="dxa"/>
                            <w:tcBorders>
                              <w:right w:val="nil"/>
                            </w:tcBorders>
                          </w:tcPr>
                          <w:p w:rsidR="003C2382" w:rsidRDefault="003C2382">
                            <w:pPr>
                              <w:pStyle w:val="TableParagraph"/>
                              <w:rPr>
                                <w:sz w:val="20"/>
                              </w:rPr>
                            </w:pPr>
                          </w:p>
                        </w:tc>
                      </w:tr>
                      <w:tr w:rsidR="003C2382">
                        <w:trPr>
                          <w:trHeight w:val="1305"/>
                        </w:trPr>
                        <w:tc>
                          <w:tcPr>
                            <w:tcW w:w="1548" w:type="dxa"/>
                            <w:tcBorders>
                              <w:left w:val="nil"/>
                              <w:bottom w:val="nil"/>
                            </w:tcBorders>
                          </w:tcPr>
                          <w:p w:rsidR="003C2382" w:rsidRDefault="003C2382">
                            <w:pPr>
                              <w:pStyle w:val="TableParagraph"/>
                              <w:rPr>
                                <w:sz w:val="24"/>
                              </w:rPr>
                            </w:pPr>
                          </w:p>
                        </w:tc>
                        <w:tc>
                          <w:tcPr>
                            <w:tcW w:w="1621" w:type="dxa"/>
                            <w:tcBorders>
                              <w:bottom w:val="nil"/>
                              <w:right w:val="nil"/>
                            </w:tcBorders>
                          </w:tcPr>
                          <w:p w:rsidR="003C2382" w:rsidRDefault="003C2382">
                            <w:pPr>
                              <w:pStyle w:val="TableParagraph"/>
                              <w:rPr>
                                <w:sz w:val="24"/>
                              </w:rPr>
                            </w:pPr>
                          </w:p>
                        </w:tc>
                      </w:tr>
                    </w:tbl>
                    <w:p w:rsidR="003C2382" w:rsidRDefault="003C2382">
                      <w:pPr>
                        <w:pStyle w:val="a3"/>
                        <w:ind w:left="0"/>
                      </w:pPr>
                    </w:p>
                  </w:txbxContent>
                </v:textbox>
                <w10:wrap type="topAndBottom" anchorx="page"/>
              </v:shape>
            </w:pict>
          </mc:Fallback>
        </mc:AlternateContent>
      </w:r>
      <w:r>
        <w:rPr>
          <w:noProof/>
          <w:lang w:eastAsia="ru-RU"/>
        </w:rPr>
        <mc:AlternateContent>
          <mc:Choice Requires="wps">
            <w:drawing>
              <wp:anchor distT="0" distB="0" distL="0" distR="0" simplePos="0" relativeHeight="251611648" behindDoc="1" locked="0" layoutInCell="1" allowOverlap="1">
                <wp:simplePos x="0" y="0"/>
                <wp:positionH relativeFrom="page">
                  <wp:posOffset>4373245</wp:posOffset>
                </wp:positionH>
                <wp:positionV relativeFrom="paragraph">
                  <wp:posOffset>266335</wp:posOffset>
                </wp:positionV>
                <wp:extent cx="2237740" cy="1245870"/>
                <wp:effectExtent l="0" t="0" r="0" b="0"/>
                <wp:wrapTopAndBottom/>
                <wp:docPr id="193" name="Text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7740" cy="1245870"/>
                        </a:xfrm>
                        <a:prstGeom prst="rect">
                          <a:avLst/>
                        </a:prstGeom>
                      </wps:spPr>
                      <wps:txbx>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0"/>
                              <w:gridCol w:w="1724"/>
                            </w:tblGrid>
                            <w:tr w:rsidR="003C2382">
                              <w:trPr>
                                <w:trHeight w:val="271"/>
                              </w:trPr>
                              <w:tc>
                                <w:tcPr>
                                  <w:tcW w:w="3524" w:type="dxa"/>
                                  <w:gridSpan w:val="2"/>
                                  <w:tcBorders>
                                    <w:top w:val="nil"/>
                                    <w:left w:val="nil"/>
                                    <w:right w:val="nil"/>
                                  </w:tcBorders>
                                </w:tcPr>
                                <w:p w:rsidR="003C2382" w:rsidRDefault="003C2382">
                                  <w:pPr>
                                    <w:pStyle w:val="TableParagraph"/>
                                    <w:spacing w:line="251" w:lineRule="exact"/>
                                    <w:ind w:left="827"/>
                                    <w:rPr>
                                      <w:sz w:val="24"/>
                                    </w:rPr>
                                  </w:pPr>
                                  <w:r>
                                    <w:rPr>
                                      <w:spacing w:val="-5"/>
                                      <w:sz w:val="24"/>
                                    </w:rPr>
                                    <w:t>Сч.</w:t>
                                  </w:r>
                                </w:p>
                              </w:tc>
                            </w:tr>
                            <w:tr w:rsidR="003C2382">
                              <w:trPr>
                                <w:trHeight w:val="275"/>
                              </w:trPr>
                              <w:tc>
                                <w:tcPr>
                                  <w:tcW w:w="1800" w:type="dxa"/>
                                  <w:tcBorders>
                                    <w:left w:val="nil"/>
                                  </w:tcBorders>
                                </w:tcPr>
                                <w:p w:rsidR="003C2382" w:rsidRDefault="003C2382">
                                  <w:pPr>
                                    <w:pStyle w:val="TableParagraph"/>
                                    <w:spacing w:line="256" w:lineRule="exact"/>
                                    <w:ind w:left="129" w:right="1"/>
                                    <w:jc w:val="center"/>
                                    <w:rPr>
                                      <w:sz w:val="24"/>
                                    </w:rPr>
                                  </w:pPr>
                                  <w:r>
                                    <w:rPr>
                                      <w:spacing w:val="-5"/>
                                      <w:sz w:val="24"/>
                                    </w:rPr>
                                    <w:t>Дт</w:t>
                                  </w:r>
                                </w:p>
                              </w:tc>
                              <w:tc>
                                <w:tcPr>
                                  <w:tcW w:w="1724" w:type="dxa"/>
                                  <w:tcBorders>
                                    <w:right w:val="nil"/>
                                  </w:tcBorders>
                                </w:tcPr>
                                <w:p w:rsidR="003C2382" w:rsidRDefault="003C2382">
                                  <w:pPr>
                                    <w:pStyle w:val="TableParagraph"/>
                                    <w:spacing w:line="256" w:lineRule="exact"/>
                                    <w:ind w:right="627"/>
                                    <w:jc w:val="right"/>
                                    <w:rPr>
                                      <w:sz w:val="24"/>
                                    </w:rPr>
                                  </w:pPr>
                                  <w:r>
                                    <w:rPr>
                                      <w:spacing w:val="-5"/>
                                      <w:sz w:val="24"/>
                                    </w:rPr>
                                    <w:t>Кт</w:t>
                                  </w:r>
                                </w:p>
                              </w:tc>
                            </w:tr>
                            <w:tr w:rsidR="003C2382">
                              <w:trPr>
                                <w:trHeight w:val="275"/>
                              </w:trPr>
                              <w:tc>
                                <w:tcPr>
                                  <w:tcW w:w="1800" w:type="dxa"/>
                                  <w:tcBorders>
                                    <w:left w:val="nil"/>
                                  </w:tcBorders>
                                </w:tcPr>
                                <w:p w:rsidR="003C2382" w:rsidRDefault="003C2382">
                                  <w:pPr>
                                    <w:pStyle w:val="TableParagraph"/>
                                    <w:rPr>
                                      <w:sz w:val="20"/>
                                    </w:rPr>
                                  </w:pPr>
                                </w:p>
                              </w:tc>
                              <w:tc>
                                <w:tcPr>
                                  <w:tcW w:w="1724" w:type="dxa"/>
                                  <w:tcBorders>
                                    <w:right w:val="nil"/>
                                  </w:tcBorders>
                                </w:tcPr>
                                <w:p w:rsidR="003C2382" w:rsidRDefault="003C2382">
                                  <w:pPr>
                                    <w:pStyle w:val="TableParagraph"/>
                                    <w:spacing w:line="256" w:lineRule="exact"/>
                                    <w:ind w:right="603"/>
                                    <w:jc w:val="right"/>
                                    <w:rPr>
                                      <w:sz w:val="24"/>
                                    </w:rPr>
                                  </w:pPr>
                                  <w:r>
                                    <w:rPr>
                                      <w:spacing w:val="-5"/>
                                      <w:sz w:val="24"/>
                                      <w:u w:val="single"/>
                                    </w:rPr>
                                    <w:t>Сн</w:t>
                                  </w:r>
                                </w:p>
                              </w:tc>
                            </w:tr>
                            <w:tr w:rsidR="003C2382">
                              <w:trPr>
                                <w:trHeight w:val="1108"/>
                              </w:trPr>
                              <w:tc>
                                <w:tcPr>
                                  <w:tcW w:w="1800" w:type="dxa"/>
                                  <w:tcBorders>
                                    <w:left w:val="nil"/>
                                    <w:bottom w:val="nil"/>
                                  </w:tcBorders>
                                </w:tcPr>
                                <w:p w:rsidR="003C2382" w:rsidRDefault="003C2382">
                                  <w:pPr>
                                    <w:pStyle w:val="TableParagraph"/>
                                    <w:rPr>
                                      <w:sz w:val="24"/>
                                    </w:rPr>
                                  </w:pPr>
                                </w:p>
                              </w:tc>
                              <w:tc>
                                <w:tcPr>
                                  <w:tcW w:w="1724" w:type="dxa"/>
                                  <w:tcBorders>
                                    <w:bottom w:val="nil"/>
                                    <w:right w:val="nil"/>
                                  </w:tcBorders>
                                </w:tcPr>
                                <w:p w:rsidR="003C2382" w:rsidRDefault="003C2382">
                                  <w:pPr>
                                    <w:pStyle w:val="TableParagraph"/>
                                    <w:rPr>
                                      <w:sz w:val="24"/>
                                    </w:rPr>
                                  </w:pPr>
                                </w:p>
                              </w:tc>
                            </w:tr>
                          </w:tbl>
                          <w:p w:rsidR="003C2382" w:rsidRDefault="003C2382">
                            <w:pPr>
                              <w:pStyle w:val="a3"/>
                              <w:ind w:left="0"/>
                            </w:pPr>
                          </w:p>
                        </w:txbxContent>
                      </wps:txbx>
                      <wps:bodyPr wrap="square" lIns="0" tIns="0" rIns="0" bIns="0" rtlCol="0">
                        <a:noAutofit/>
                      </wps:bodyPr>
                    </wps:wsp>
                  </a:graphicData>
                </a:graphic>
              </wp:anchor>
            </w:drawing>
          </mc:Choice>
          <mc:Fallback>
            <w:pict>
              <v:shape id="Textbox 193" o:spid="_x0000_s1083" type="#_x0000_t202" style="position:absolute;margin-left:344.35pt;margin-top:20.95pt;width:176.2pt;height:98.1pt;z-index:-2517048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" filled="f" stroked="f">
                <v:path arrowok="t"/>
                <v:textbox inset="0,0,0,0">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0"/>
                        <w:gridCol w:w="1724"/>
                      </w:tblGrid>
                      <w:tr w:rsidR="003C2382">
                        <w:trPr>
                          <w:trHeight w:val="271"/>
                        </w:trPr>
                        <w:tc>
                          <w:tcPr>
                            <w:tcW w:w="3524" w:type="dxa"/>
                            <w:gridSpan w:val="2"/>
                            <w:tcBorders>
                              <w:top w:val="nil"/>
                              <w:left w:val="nil"/>
                              <w:right w:val="nil"/>
                            </w:tcBorders>
                          </w:tcPr>
                          <w:p w:rsidR="003C2382" w:rsidRDefault="003C2382">
                            <w:pPr>
                              <w:pStyle w:val="TableParagraph"/>
                              <w:spacing w:line="251" w:lineRule="exact"/>
                              <w:ind w:left="827"/>
                              <w:rPr>
                                <w:sz w:val="24"/>
                              </w:rPr>
                            </w:pPr>
                            <w:r>
                              <w:rPr>
                                <w:spacing w:val="-5"/>
                                <w:sz w:val="24"/>
                              </w:rPr>
                              <w:t>Сч.</w:t>
                            </w:r>
                          </w:p>
                        </w:tc>
                      </w:tr>
                      <w:tr w:rsidR="003C2382">
                        <w:trPr>
                          <w:trHeight w:val="275"/>
                        </w:trPr>
                        <w:tc>
                          <w:tcPr>
                            <w:tcW w:w="1800" w:type="dxa"/>
                            <w:tcBorders>
                              <w:left w:val="nil"/>
                            </w:tcBorders>
                          </w:tcPr>
                          <w:p w:rsidR="003C2382" w:rsidRDefault="003C2382">
                            <w:pPr>
                              <w:pStyle w:val="TableParagraph"/>
                              <w:spacing w:line="256" w:lineRule="exact"/>
                              <w:ind w:left="129" w:right="1"/>
                              <w:jc w:val="center"/>
                              <w:rPr>
                                <w:sz w:val="24"/>
                              </w:rPr>
                            </w:pPr>
                            <w:r>
                              <w:rPr>
                                <w:spacing w:val="-5"/>
                                <w:sz w:val="24"/>
                              </w:rPr>
                              <w:t>Дт</w:t>
                            </w:r>
                          </w:p>
                        </w:tc>
                        <w:tc>
                          <w:tcPr>
                            <w:tcW w:w="1724" w:type="dxa"/>
                            <w:tcBorders>
                              <w:right w:val="nil"/>
                            </w:tcBorders>
                          </w:tcPr>
                          <w:p w:rsidR="003C2382" w:rsidRDefault="003C2382">
                            <w:pPr>
                              <w:pStyle w:val="TableParagraph"/>
                              <w:spacing w:line="256" w:lineRule="exact"/>
                              <w:ind w:right="627"/>
                              <w:jc w:val="right"/>
                              <w:rPr>
                                <w:sz w:val="24"/>
                              </w:rPr>
                            </w:pPr>
                            <w:r>
                              <w:rPr>
                                <w:spacing w:val="-5"/>
                                <w:sz w:val="24"/>
                              </w:rPr>
                              <w:t>Кт</w:t>
                            </w:r>
                          </w:p>
                        </w:tc>
                      </w:tr>
                      <w:tr w:rsidR="003C2382">
                        <w:trPr>
                          <w:trHeight w:val="275"/>
                        </w:trPr>
                        <w:tc>
                          <w:tcPr>
                            <w:tcW w:w="1800" w:type="dxa"/>
                            <w:tcBorders>
                              <w:left w:val="nil"/>
                            </w:tcBorders>
                          </w:tcPr>
                          <w:p w:rsidR="003C2382" w:rsidRDefault="003C2382">
                            <w:pPr>
                              <w:pStyle w:val="TableParagraph"/>
                              <w:rPr>
                                <w:sz w:val="20"/>
                              </w:rPr>
                            </w:pPr>
                          </w:p>
                        </w:tc>
                        <w:tc>
                          <w:tcPr>
                            <w:tcW w:w="1724" w:type="dxa"/>
                            <w:tcBorders>
                              <w:right w:val="nil"/>
                            </w:tcBorders>
                          </w:tcPr>
                          <w:p w:rsidR="003C2382" w:rsidRDefault="003C2382">
                            <w:pPr>
                              <w:pStyle w:val="TableParagraph"/>
                              <w:spacing w:line="256" w:lineRule="exact"/>
                              <w:ind w:right="603"/>
                              <w:jc w:val="right"/>
                              <w:rPr>
                                <w:sz w:val="24"/>
                              </w:rPr>
                            </w:pPr>
                            <w:r>
                              <w:rPr>
                                <w:spacing w:val="-5"/>
                                <w:sz w:val="24"/>
                                <w:u w:val="single"/>
                              </w:rPr>
                              <w:t>Сн</w:t>
                            </w:r>
                          </w:p>
                        </w:tc>
                      </w:tr>
                      <w:tr w:rsidR="003C2382">
                        <w:trPr>
                          <w:trHeight w:val="1108"/>
                        </w:trPr>
                        <w:tc>
                          <w:tcPr>
                            <w:tcW w:w="1800" w:type="dxa"/>
                            <w:tcBorders>
                              <w:left w:val="nil"/>
                              <w:bottom w:val="nil"/>
                            </w:tcBorders>
                          </w:tcPr>
                          <w:p w:rsidR="003C2382" w:rsidRDefault="003C2382">
                            <w:pPr>
                              <w:pStyle w:val="TableParagraph"/>
                              <w:rPr>
                                <w:sz w:val="24"/>
                              </w:rPr>
                            </w:pPr>
                          </w:p>
                        </w:tc>
                        <w:tc>
                          <w:tcPr>
                            <w:tcW w:w="1724" w:type="dxa"/>
                            <w:tcBorders>
                              <w:bottom w:val="nil"/>
                              <w:right w:val="nil"/>
                            </w:tcBorders>
                          </w:tcPr>
                          <w:p w:rsidR="003C2382" w:rsidRDefault="003C2382">
                            <w:pPr>
                              <w:pStyle w:val="TableParagraph"/>
                              <w:rPr>
                                <w:sz w:val="24"/>
                              </w:rPr>
                            </w:pPr>
                          </w:p>
                        </w:tc>
                      </w:tr>
                    </w:tbl>
                    <w:p w:rsidR="003C2382" w:rsidRDefault="003C2382">
                      <w:pPr>
                        <w:pStyle w:val="a3"/>
                        <w:ind w:left="0"/>
                      </w:pPr>
                    </w:p>
                  </w:txbxContent>
                </v:textbox>
                <w10:wrap type="topAndBottom" anchorx="page"/>
              </v:shape>
            </w:pict>
          </mc:Fallback>
        </mc:AlternateContent>
      </w:r>
    </w:p>
    <w:p w:rsidR="00CA7C4B" w:rsidRDefault="00CA7C4B">
      <w:pPr>
        <w:pStyle w:val="a3"/>
        <w:ind w:left="0"/>
        <w:rPr>
          <w:sz w:val="20"/>
        </w:rPr>
      </w:pPr>
    </w:p>
    <w:p w:rsidR="00CA7C4B" w:rsidRDefault="00CA7C4B">
      <w:pPr>
        <w:pStyle w:val="a3"/>
        <w:ind w:left="0"/>
        <w:rPr>
          <w:sz w:val="20"/>
        </w:rPr>
      </w:pPr>
    </w:p>
    <w:p w:rsidR="00CA7C4B" w:rsidRDefault="003C2382">
      <w:pPr>
        <w:pStyle w:val="a3"/>
        <w:spacing w:before="80"/>
        <w:ind w:left="0"/>
        <w:rPr>
          <w:sz w:val="20"/>
        </w:rPr>
      </w:pPr>
      <w:r>
        <w:rPr>
          <w:noProof/>
          <w:lang w:eastAsia="ru-RU"/>
        </w:rPr>
        <mc:AlternateContent>
          <mc:Choice Requires="wps">
            <w:drawing>
              <wp:anchor distT="0" distB="0" distL="0" distR="0" simplePos="0" relativeHeight="251612672" behindDoc="1" locked="0" layoutInCell="1" allowOverlap="1">
                <wp:simplePos x="0" y="0"/>
                <wp:positionH relativeFrom="page">
                  <wp:posOffset>882700</wp:posOffset>
                </wp:positionH>
                <wp:positionV relativeFrom="paragraph">
                  <wp:posOffset>250680</wp:posOffset>
                </wp:positionV>
                <wp:extent cx="2012314" cy="1362710"/>
                <wp:effectExtent l="0" t="0" r="0" b="0"/>
                <wp:wrapTopAndBottom/>
                <wp:docPr id="194" name="Text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2314" cy="1362710"/>
                        </a:xfrm>
                        <a:prstGeom prst="rect">
                          <a:avLst/>
                        </a:prstGeom>
                      </wps:spPr>
                      <wps:txbx>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48"/>
                              <w:gridCol w:w="1621"/>
                            </w:tblGrid>
                            <w:tr w:rsidR="003C2382">
                              <w:trPr>
                                <w:trHeight w:val="271"/>
                              </w:trPr>
                              <w:tc>
                                <w:tcPr>
                                  <w:tcW w:w="3169" w:type="dxa"/>
                                  <w:gridSpan w:val="2"/>
                                  <w:tcBorders>
                                    <w:top w:val="nil"/>
                                    <w:left w:val="nil"/>
                                    <w:right w:val="nil"/>
                                  </w:tcBorders>
                                </w:tcPr>
                                <w:p w:rsidR="003C2382" w:rsidRDefault="003C2382">
                                  <w:pPr>
                                    <w:pStyle w:val="TableParagraph"/>
                                    <w:spacing w:line="251" w:lineRule="exact"/>
                                    <w:ind w:left="827"/>
                                    <w:rPr>
                                      <w:sz w:val="24"/>
                                    </w:rPr>
                                  </w:pPr>
                                  <w:r>
                                    <w:rPr>
                                      <w:spacing w:val="-5"/>
                                      <w:sz w:val="24"/>
                                    </w:rPr>
                                    <w:t>Сч.</w:t>
                                  </w:r>
                                </w:p>
                              </w:tc>
                            </w:tr>
                            <w:tr w:rsidR="003C2382">
                              <w:trPr>
                                <w:trHeight w:val="275"/>
                              </w:trPr>
                              <w:tc>
                                <w:tcPr>
                                  <w:tcW w:w="1548" w:type="dxa"/>
                                  <w:tcBorders>
                                    <w:left w:val="nil"/>
                                  </w:tcBorders>
                                </w:tcPr>
                                <w:p w:rsidR="003C2382" w:rsidRDefault="003C2382">
                                  <w:pPr>
                                    <w:pStyle w:val="TableParagraph"/>
                                    <w:spacing w:line="256" w:lineRule="exact"/>
                                    <w:ind w:right="445"/>
                                    <w:jc w:val="right"/>
                                    <w:rPr>
                                      <w:sz w:val="24"/>
                                    </w:rPr>
                                  </w:pPr>
                                  <w:r>
                                    <w:rPr>
                                      <w:spacing w:val="-5"/>
                                      <w:sz w:val="24"/>
                                    </w:rPr>
                                    <w:t>Дт</w:t>
                                  </w:r>
                                </w:p>
                              </w:tc>
                              <w:tc>
                                <w:tcPr>
                                  <w:tcW w:w="1621" w:type="dxa"/>
                                  <w:tcBorders>
                                    <w:right w:val="nil"/>
                                  </w:tcBorders>
                                </w:tcPr>
                                <w:p w:rsidR="003C2382" w:rsidRDefault="003C2382">
                                  <w:pPr>
                                    <w:pStyle w:val="TableParagraph"/>
                                    <w:spacing w:line="256" w:lineRule="exact"/>
                                    <w:ind w:left="822"/>
                                    <w:rPr>
                                      <w:sz w:val="24"/>
                                    </w:rPr>
                                  </w:pPr>
                                  <w:r>
                                    <w:rPr>
                                      <w:spacing w:val="-5"/>
                                      <w:sz w:val="24"/>
                                    </w:rPr>
                                    <w:t>Кт</w:t>
                                  </w:r>
                                </w:p>
                              </w:tc>
                            </w:tr>
                            <w:tr w:rsidR="003C2382">
                              <w:trPr>
                                <w:trHeight w:val="275"/>
                              </w:trPr>
                              <w:tc>
                                <w:tcPr>
                                  <w:tcW w:w="1548" w:type="dxa"/>
                                  <w:tcBorders>
                                    <w:left w:val="nil"/>
                                  </w:tcBorders>
                                </w:tcPr>
                                <w:p w:rsidR="003C2382" w:rsidRDefault="003C2382">
                                  <w:pPr>
                                    <w:pStyle w:val="TableParagraph"/>
                                    <w:spacing w:line="256" w:lineRule="exact"/>
                                    <w:ind w:right="423"/>
                                    <w:jc w:val="right"/>
                                    <w:rPr>
                                      <w:sz w:val="24"/>
                                    </w:rPr>
                                  </w:pPr>
                                  <w:r>
                                    <w:rPr>
                                      <w:spacing w:val="-5"/>
                                      <w:sz w:val="24"/>
                                      <w:u w:val="single"/>
                                    </w:rPr>
                                    <w:t>Сн</w:t>
                                  </w:r>
                                </w:p>
                              </w:tc>
                              <w:tc>
                                <w:tcPr>
                                  <w:tcW w:w="1621" w:type="dxa"/>
                                  <w:tcBorders>
                                    <w:right w:val="nil"/>
                                  </w:tcBorders>
                                </w:tcPr>
                                <w:p w:rsidR="003C2382" w:rsidRDefault="003C2382">
                                  <w:pPr>
                                    <w:pStyle w:val="TableParagraph"/>
                                    <w:rPr>
                                      <w:sz w:val="20"/>
                                    </w:rPr>
                                  </w:pPr>
                                </w:p>
                              </w:tc>
                            </w:tr>
                            <w:tr w:rsidR="003C2382">
                              <w:trPr>
                                <w:trHeight w:val="1293"/>
                              </w:trPr>
                              <w:tc>
                                <w:tcPr>
                                  <w:tcW w:w="1548" w:type="dxa"/>
                                  <w:tcBorders>
                                    <w:left w:val="nil"/>
                                    <w:bottom w:val="nil"/>
                                  </w:tcBorders>
                                </w:tcPr>
                                <w:p w:rsidR="003C2382" w:rsidRDefault="003C2382">
                                  <w:pPr>
                                    <w:pStyle w:val="TableParagraph"/>
                                    <w:rPr>
                                      <w:sz w:val="24"/>
                                    </w:rPr>
                                  </w:pPr>
                                </w:p>
                              </w:tc>
                              <w:tc>
                                <w:tcPr>
                                  <w:tcW w:w="1621" w:type="dxa"/>
                                  <w:tcBorders>
                                    <w:bottom w:val="nil"/>
                                    <w:right w:val="nil"/>
                                  </w:tcBorders>
                                </w:tcPr>
                                <w:p w:rsidR="003C2382" w:rsidRDefault="003C2382">
                                  <w:pPr>
                                    <w:pStyle w:val="TableParagraph"/>
                                    <w:rPr>
                                      <w:sz w:val="24"/>
                                    </w:rPr>
                                  </w:pPr>
                                </w:p>
                              </w:tc>
                            </w:tr>
                          </w:tbl>
                          <w:p w:rsidR="003C2382" w:rsidRDefault="003C2382">
                            <w:pPr>
                              <w:pStyle w:val="a3"/>
                              <w:ind w:left="0"/>
                            </w:pPr>
                          </w:p>
                        </w:txbxContent>
                      </wps:txbx>
                      <wps:bodyPr wrap="square" lIns="0" tIns="0" rIns="0" bIns="0" rtlCol="0">
                        <a:noAutofit/>
                      </wps:bodyPr>
                    </wps:wsp>
                  </a:graphicData>
                </a:graphic>
              </wp:anchor>
            </w:drawing>
          </mc:Choice>
          <mc:Fallback>
            <w:pict>
              <v:shape id="Textbox 194" o:spid="_x0000_s1084" type="#_x0000_t202" style="position:absolute;margin-left:69.5pt;margin-top:19.75pt;width:158.45pt;height:107.3pt;z-index:-2517038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" filled="f" stroked="f">
                <v:path arrowok="t"/>
                <v:textbox inset="0,0,0,0">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48"/>
                        <w:gridCol w:w="1621"/>
                      </w:tblGrid>
                      <w:tr w:rsidR="003C2382">
                        <w:trPr>
                          <w:trHeight w:val="271"/>
                        </w:trPr>
                        <w:tc>
                          <w:tcPr>
                            <w:tcW w:w="3169" w:type="dxa"/>
                            <w:gridSpan w:val="2"/>
                            <w:tcBorders>
                              <w:top w:val="nil"/>
                              <w:left w:val="nil"/>
                              <w:right w:val="nil"/>
                            </w:tcBorders>
                          </w:tcPr>
                          <w:p w:rsidR="003C2382" w:rsidRDefault="003C2382">
                            <w:pPr>
                              <w:pStyle w:val="TableParagraph"/>
                              <w:spacing w:line="251" w:lineRule="exact"/>
                              <w:ind w:left="827"/>
                              <w:rPr>
                                <w:sz w:val="24"/>
                              </w:rPr>
                            </w:pPr>
                            <w:r>
                              <w:rPr>
                                <w:spacing w:val="-5"/>
                                <w:sz w:val="24"/>
                              </w:rPr>
                              <w:t>Сч.</w:t>
                            </w:r>
                          </w:p>
                        </w:tc>
                      </w:tr>
                      <w:tr w:rsidR="003C2382">
                        <w:trPr>
                          <w:trHeight w:val="275"/>
                        </w:trPr>
                        <w:tc>
                          <w:tcPr>
                            <w:tcW w:w="1548" w:type="dxa"/>
                            <w:tcBorders>
                              <w:left w:val="nil"/>
                            </w:tcBorders>
                          </w:tcPr>
                          <w:p w:rsidR="003C2382" w:rsidRDefault="003C2382">
                            <w:pPr>
                              <w:pStyle w:val="TableParagraph"/>
                              <w:spacing w:line="256" w:lineRule="exact"/>
                              <w:ind w:right="445"/>
                              <w:jc w:val="right"/>
                              <w:rPr>
                                <w:sz w:val="24"/>
                              </w:rPr>
                            </w:pPr>
                            <w:r>
                              <w:rPr>
                                <w:spacing w:val="-5"/>
                                <w:sz w:val="24"/>
                              </w:rPr>
                              <w:t>Дт</w:t>
                            </w:r>
                          </w:p>
                        </w:tc>
                        <w:tc>
                          <w:tcPr>
                            <w:tcW w:w="1621" w:type="dxa"/>
                            <w:tcBorders>
                              <w:right w:val="nil"/>
                            </w:tcBorders>
                          </w:tcPr>
                          <w:p w:rsidR="003C2382" w:rsidRDefault="003C2382">
                            <w:pPr>
                              <w:pStyle w:val="TableParagraph"/>
                              <w:spacing w:line="256" w:lineRule="exact"/>
                              <w:ind w:left="822"/>
                              <w:rPr>
                                <w:sz w:val="24"/>
                              </w:rPr>
                            </w:pPr>
                            <w:r>
                              <w:rPr>
                                <w:spacing w:val="-5"/>
                                <w:sz w:val="24"/>
                              </w:rPr>
                              <w:t>Кт</w:t>
                            </w:r>
                          </w:p>
                        </w:tc>
                      </w:tr>
                      <w:tr w:rsidR="003C2382">
                        <w:trPr>
                          <w:trHeight w:val="275"/>
                        </w:trPr>
                        <w:tc>
                          <w:tcPr>
                            <w:tcW w:w="1548" w:type="dxa"/>
                            <w:tcBorders>
                              <w:left w:val="nil"/>
                            </w:tcBorders>
                          </w:tcPr>
                          <w:p w:rsidR="003C2382" w:rsidRDefault="003C2382">
                            <w:pPr>
                              <w:pStyle w:val="TableParagraph"/>
                              <w:spacing w:line="256" w:lineRule="exact"/>
                              <w:ind w:right="423"/>
                              <w:jc w:val="right"/>
                              <w:rPr>
                                <w:sz w:val="24"/>
                              </w:rPr>
                            </w:pPr>
                            <w:r>
                              <w:rPr>
                                <w:spacing w:val="-5"/>
                                <w:sz w:val="24"/>
                                <w:u w:val="single"/>
                              </w:rPr>
                              <w:t>Сн</w:t>
                            </w:r>
                          </w:p>
                        </w:tc>
                        <w:tc>
                          <w:tcPr>
                            <w:tcW w:w="1621" w:type="dxa"/>
                            <w:tcBorders>
                              <w:right w:val="nil"/>
                            </w:tcBorders>
                          </w:tcPr>
                          <w:p w:rsidR="003C2382" w:rsidRDefault="003C2382">
                            <w:pPr>
                              <w:pStyle w:val="TableParagraph"/>
                              <w:rPr>
                                <w:sz w:val="20"/>
                              </w:rPr>
                            </w:pPr>
                          </w:p>
                        </w:tc>
                      </w:tr>
                      <w:tr w:rsidR="003C2382">
                        <w:trPr>
                          <w:trHeight w:val="1293"/>
                        </w:trPr>
                        <w:tc>
                          <w:tcPr>
                            <w:tcW w:w="1548" w:type="dxa"/>
                            <w:tcBorders>
                              <w:left w:val="nil"/>
                              <w:bottom w:val="nil"/>
                            </w:tcBorders>
                          </w:tcPr>
                          <w:p w:rsidR="003C2382" w:rsidRDefault="003C2382">
                            <w:pPr>
                              <w:pStyle w:val="TableParagraph"/>
                              <w:rPr>
                                <w:sz w:val="24"/>
                              </w:rPr>
                            </w:pPr>
                          </w:p>
                        </w:tc>
                        <w:tc>
                          <w:tcPr>
                            <w:tcW w:w="1621" w:type="dxa"/>
                            <w:tcBorders>
                              <w:bottom w:val="nil"/>
                              <w:right w:val="nil"/>
                            </w:tcBorders>
                          </w:tcPr>
                          <w:p w:rsidR="003C2382" w:rsidRDefault="003C2382">
                            <w:pPr>
                              <w:pStyle w:val="TableParagraph"/>
                              <w:rPr>
                                <w:sz w:val="24"/>
                              </w:rPr>
                            </w:pPr>
                          </w:p>
                        </w:tc>
                      </w:tr>
                    </w:tbl>
                    <w:p w:rsidR="003C2382" w:rsidRDefault="003C2382">
                      <w:pPr>
                        <w:pStyle w:val="a3"/>
                        <w:ind w:left="0"/>
                      </w:pPr>
                    </w:p>
                  </w:txbxContent>
                </v:textbox>
                <w10:wrap type="topAndBottom" anchorx="page"/>
              </v:shape>
            </w:pict>
          </mc:Fallback>
        </mc:AlternateContent>
      </w:r>
      <w:r>
        <w:rPr>
          <w:noProof/>
          <w:lang w:eastAsia="ru-RU"/>
        </w:rPr>
        <mc:AlternateContent>
          <mc:Choice Requires="wps">
            <w:drawing>
              <wp:anchor distT="0" distB="0" distL="0" distR="0" simplePos="0" relativeHeight="251613696" behindDoc="1" locked="0" layoutInCell="1" allowOverlap="1">
                <wp:simplePos x="0" y="0"/>
                <wp:positionH relativeFrom="page">
                  <wp:posOffset>4373245</wp:posOffset>
                </wp:positionH>
                <wp:positionV relativeFrom="paragraph">
                  <wp:posOffset>212580</wp:posOffset>
                </wp:positionV>
                <wp:extent cx="2237740" cy="1367790"/>
                <wp:effectExtent l="0" t="0" r="0" b="0"/>
                <wp:wrapTopAndBottom/>
                <wp:docPr id="195" name="Text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7740" cy="1367790"/>
                        </a:xfrm>
                        <a:prstGeom prst="rect">
                          <a:avLst/>
                        </a:prstGeom>
                      </wps:spPr>
                      <wps:txbx>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0"/>
                              <w:gridCol w:w="1724"/>
                            </w:tblGrid>
                            <w:tr w:rsidR="003C2382">
                              <w:trPr>
                                <w:trHeight w:val="271"/>
                              </w:trPr>
                              <w:tc>
                                <w:tcPr>
                                  <w:tcW w:w="3524" w:type="dxa"/>
                                  <w:gridSpan w:val="2"/>
                                  <w:tcBorders>
                                    <w:top w:val="nil"/>
                                    <w:left w:val="nil"/>
                                    <w:right w:val="nil"/>
                                  </w:tcBorders>
                                </w:tcPr>
                                <w:p w:rsidR="003C2382" w:rsidRDefault="003C2382">
                                  <w:pPr>
                                    <w:pStyle w:val="TableParagraph"/>
                                    <w:spacing w:line="251" w:lineRule="exact"/>
                                    <w:ind w:left="827"/>
                                    <w:rPr>
                                      <w:sz w:val="24"/>
                                    </w:rPr>
                                  </w:pPr>
                                  <w:r>
                                    <w:rPr>
                                      <w:spacing w:val="-5"/>
                                      <w:sz w:val="24"/>
                                    </w:rPr>
                                    <w:t>Сч.</w:t>
                                  </w:r>
                                </w:p>
                              </w:tc>
                            </w:tr>
                            <w:tr w:rsidR="003C2382">
                              <w:trPr>
                                <w:trHeight w:val="275"/>
                              </w:trPr>
                              <w:tc>
                                <w:tcPr>
                                  <w:tcW w:w="1800" w:type="dxa"/>
                                  <w:tcBorders>
                                    <w:left w:val="nil"/>
                                  </w:tcBorders>
                                </w:tcPr>
                                <w:p w:rsidR="003C2382" w:rsidRDefault="003C2382">
                                  <w:pPr>
                                    <w:pStyle w:val="TableParagraph"/>
                                    <w:spacing w:line="256" w:lineRule="exact"/>
                                    <w:ind w:left="129"/>
                                    <w:jc w:val="center"/>
                                    <w:rPr>
                                      <w:sz w:val="24"/>
                                    </w:rPr>
                                  </w:pPr>
                                  <w:r>
                                    <w:rPr>
                                      <w:spacing w:val="-5"/>
                                      <w:sz w:val="24"/>
                                    </w:rPr>
                                    <w:t>Дт</w:t>
                                  </w:r>
                                </w:p>
                              </w:tc>
                              <w:tc>
                                <w:tcPr>
                                  <w:tcW w:w="1724" w:type="dxa"/>
                                  <w:tcBorders>
                                    <w:right w:val="nil"/>
                                  </w:tcBorders>
                                </w:tcPr>
                                <w:p w:rsidR="003C2382" w:rsidRDefault="003C2382">
                                  <w:pPr>
                                    <w:pStyle w:val="TableParagraph"/>
                                    <w:spacing w:line="256" w:lineRule="exact"/>
                                    <w:ind w:left="194"/>
                                    <w:jc w:val="center"/>
                                    <w:rPr>
                                      <w:sz w:val="24"/>
                                    </w:rPr>
                                  </w:pPr>
                                  <w:r>
                                    <w:rPr>
                                      <w:spacing w:val="-5"/>
                                      <w:sz w:val="24"/>
                                    </w:rPr>
                                    <w:t>Кт</w:t>
                                  </w:r>
                                </w:p>
                              </w:tc>
                            </w:tr>
                            <w:tr w:rsidR="003C2382">
                              <w:trPr>
                                <w:trHeight w:val="275"/>
                              </w:trPr>
                              <w:tc>
                                <w:tcPr>
                                  <w:tcW w:w="1800" w:type="dxa"/>
                                  <w:tcBorders>
                                    <w:left w:val="nil"/>
                                  </w:tcBorders>
                                </w:tcPr>
                                <w:p w:rsidR="003C2382" w:rsidRDefault="003C2382">
                                  <w:pPr>
                                    <w:pStyle w:val="TableParagraph"/>
                                    <w:rPr>
                                      <w:sz w:val="20"/>
                                    </w:rPr>
                                  </w:pPr>
                                </w:p>
                              </w:tc>
                              <w:tc>
                                <w:tcPr>
                                  <w:tcW w:w="1724" w:type="dxa"/>
                                  <w:tcBorders>
                                    <w:right w:val="nil"/>
                                  </w:tcBorders>
                                </w:tcPr>
                                <w:p w:rsidR="003C2382" w:rsidRDefault="003C2382">
                                  <w:pPr>
                                    <w:pStyle w:val="TableParagraph"/>
                                    <w:rPr>
                                      <w:sz w:val="20"/>
                                    </w:rPr>
                                  </w:pPr>
                                </w:p>
                              </w:tc>
                            </w:tr>
                            <w:tr w:rsidR="003C2382">
                              <w:trPr>
                                <w:trHeight w:val="1300"/>
                              </w:trPr>
                              <w:tc>
                                <w:tcPr>
                                  <w:tcW w:w="1800" w:type="dxa"/>
                                  <w:tcBorders>
                                    <w:left w:val="nil"/>
                                    <w:bottom w:val="nil"/>
                                  </w:tcBorders>
                                </w:tcPr>
                                <w:p w:rsidR="003C2382" w:rsidRDefault="003C2382">
                                  <w:pPr>
                                    <w:pStyle w:val="TableParagraph"/>
                                    <w:rPr>
                                      <w:sz w:val="24"/>
                                    </w:rPr>
                                  </w:pPr>
                                </w:p>
                              </w:tc>
                              <w:tc>
                                <w:tcPr>
                                  <w:tcW w:w="1724" w:type="dxa"/>
                                  <w:tcBorders>
                                    <w:bottom w:val="nil"/>
                                    <w:right w:val="nil"/>
                                  </w:tcBorders>
                                </w:tcPr>
                                <w:p w:rsidR="003C2382" w:rsidRDefault="003C2382">
                                  <w:pPr>
                                    <w:pStyle w:val="TableParagraph"/>
                                    <w:rPr>
                                      <w:sz w:val="24"/>
                                    </w:rPr>
                                  </w:pPr>
                                </w:p>
                              </w:tc>
                            </w:tr>
                          </w:tbl>
                          <w:p w:rsidR="003C2382" w:rsidRDefault="003C2382">
                            <w:pPr>
                              <w:pStyle w:val="a3"/>
                              <w:ind w:left="0"/>
                            </w:pPr>
                          </w:p>
                        </w:txbxContent>
                      </wps:txbx>
                      <wps:bodyPr wrap="square" lIns="0" tIns="0" rIns="0" bIns="0" rtlCol="0">
                        <a:noAutofit/>
                      </wps:bodyPr>
                    </wps:wsp>
                  </a:graphicData>
                </a:graphic>
              </wp:anchor>
            </w:drawing>
          </mc:Choice>
          <mc:Fallback>
            <w:pict>
              <v:shape id="Textbox 195" o:spid="_x0000_s1085" type="#_x0000_t202" style="position:absolute;margin-left:344.35pt;margin-top:16.75pt;width:176.2pt;height:107.7pt;z-index:-2517027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" filled="f" stroked="f">
                <v:path arrowok="t"/>
                <v:textbox inset="0,0,0,0">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0"/>
                        <w:gridCol w:w="1724"/>
                      </w:tblGrid>
                      <w:tr w:rsidR="003C2382">
                        <w:trPr>
                          <w:trHeight w:val="271"/>
                        </w:trPr>
                        <w:tc>
                          <w:tcPr>
                            <w:tcW w:w="3524" w:type="dxa"/>
                            <w:gridSpan w:val="2"/>
                            <w:tcBorders>
                              <w:top w:val="nil"/>
                              <w:left w:val="nil"/>
                              <w:right w:val="nil"/>
                            </w:tcBorders>
                          </w:tcPr>
                          <w:p w:rsidR="003C2382" w:rsidRDefault="003C2382">
                            <w:pPr>
                              <w:pStyle w:val="TableParagraph"/>
                              <w:spacing w:line="251" w:lineRule="exact"/>
                              <w:ind w:left="827"/>
                              <w:rPr>
                                <w:sz w:val="24"/>
                              </w:rPr>
                            </w:pPr>
                            <w:r>
                              <w:rPr>
                                <w:spacing w:val="-5"/>
                                <w:sz w:val="24"/>
                              </w:rPr>
                              <w:t>Сч.</w:t>
                            </w:r>
                          </w:p>
                        </w:tc>
                      </w:tr>
                      <w:tr w:rsidR="003C2382">
                        <w:trPr>
                          <w:trHeight w:val="275"/>
                        </w:trPr>
                        <w:tc>
                          <w:tcPr>
                            <w:tcW w:w="1800" w:type="dxa"/>
                            <w:tcBorders>
                              <w:left w:val="nil"/>
                            </w:tcBorders>
                          </w:tcPr>
                          <w:p w:rsidR="003C2382" w:rsidRDefault="003C2382">
                            <w:pPr>
                              <w:pStyle w:val="TableParagraph"/>
                              <w:spacing w:line="256" w:lineRule="exact"/>
                              <w:ind w:left="129"/>
                              <w:jc w:val="center"/>
                              <w:rPr>
                                <w:sz w:val="24"/>
                              </w:rPr>
                            </w:pPr>
                            <w:r>
                              <w:rPr>
                                <w:spacing w:val="-5"/>
                                <w:sz w:val="24"/>
                              </w:rPr>
                              <w:t>Дт</w:t>
                            </w:r>
                          </w:p>
                        </w:tc>
                        <w:tc>
                          <w:tcPr>
                            <w:tcW w:w="1724" w:type="dxa"/>
                            <w:tcBorders>
                              <w:right w:val="nil"/>
                            </w:tcBorders>
                          </w:tcPr>
                          <w:p w:rsidR="003C2382" w:rsidRDefault="003C2382">
                            <w:pPr>
                              <w:pStyle w:val="TableParagraph"/>
                              <w:spacing w:line="256" w:lineRule="exact"/>
                              <w:ind w:left="194"/>
                              <w:jc w:val="center"/>
                              <w:rPr>
                                <w:sz w:val="24"/>
                              </w:rPr>
                            </w:pPr>
                            <w:r>
                              <w:rPr>
                                <w:spacing w:val="-5"/>
                                <w:sz w:val="24"/>
                              </w:rPr>
                              <w:t>Кт</w:t>
                            </w:r>
                          </w:p>
                        </w:tc>
                      </w:tr>
                      <w:tr w:rsidR="003C2382">
                        <w:trPr>
                          <w:trHeight w:val="275"/>
                        </w:trPr>
                        <w:tc>
                          <w:tcPr>
                            <w:tcW w:w="1800" w:type="dxa"/>
                            <w:tcBorders>
                              <w:left w:val="nil"/>
                            </w:tcBorders>
                          </w:tcPr>
                          <w:p w:rsidR="003C2382" w:rsidRDefault="003C2382">
                            <w:pPr>
                              <w:pStyle w:val="TableParagraph"/>
                              <w:rPr>
                                <w:sz w:val="20"/>
                              </w:rPr>
                            </w:pPr>
                          </w:p>
                        </w:tc>
                        <w:tc>
                          <w:tcPr>
                            <w:tcW w:w="1724" w:type="dxa"/>
                            <w:tcBorders>
                              <w:right w:val="nil"/>
                            </w:tcBorders>
                          </w:tcPr>
                          <w:p w:rsidR="003C2382" w:rsidRDefault="003C2382">
                            <w:pPr>
                              <w:pStyle w:val="TableParagraph"/>
                              <w:rPr>
                                <w:sz w:val="20"/>
                              </w:rPr>
                            </w:pPr>
                          </w:p>
                        </w:tc>
                      </w:tr>
                      <w:tr w:rsidR="003C2382">
                        <w:trPr>
                          <w:trHeight w:val="1300"/>
                        </w:trPr>
                        <w:tc>
                          <w:tcPr>
                            <w:tcW w:w="1800" w:type="dxa"/>
                            <w:tcBorders>
                              <w:left w:val="nil"/>
                              <w:bottom w:val="nil"/>
                            </w:tcBorders>
                          </w:tcPr>
                          <w:p w:rsidR="003C2382" w:rsidRDefault="003C2382">
                            <w:pPr>
                              <w:pStyle w:val="TableParagraph"/>
                              <w:rPr>
                                <w:sz w:val="24"/>
                              </w:rPr>
                            </w:pPr>
                          </w:p>
                        </w:tc>
                        <w:tc>
                          <w:tcPr>
                            <w:tcW w:w="1724" w:type="dxa"/>
                            <w:tcBorders>
                              <w:bottom w:val="nil"/>
                              <w:right w:val="nil"/>
                            </w:tcBorders>
                          </w:tcPr>
                          <w:p w:rsidR="003C2382" w:rsidRDefault="003C2382">
                            <w:pPr>
                              <w:pStyle w:val="TableParagraph"/>
                              <w:rPr>
                                <w:sz w:val="24"/>
                              </w:rPr>
                            </w:pPr>
                          </w:p>
                        </w:tc>
                      </w:tr>
                    </w:tbl>
                    <w:p w:rsidR="003C2382" w:rsidRDefault="003C2382">
                      <w:pPr>
                        <w:pStyle w:val="a3"/>
                        <w:ind w:left="0"/>
                      </w:pPr>
                    </w:p>
                  </w:txbxContent>
                </v:textbox>
                <w10:wrap type="topAndBottom" anchorx="page"/>
              </v:shape>
            </w:pict>
          </mc:Fallback>
        </mc:AlternateContent>
      </w:r>
    </w:p>
    <w:p w:rsidR="00CA7C4B" w:rsidRDefault="00CA7C4B">
      <w:pPr>
        <w:pStyle w:val="a3"/>
        <w:ind w:left="0"/>
        <w:rPr>
          <w:sz w:val="20"/>
        </w:rPr>
      </w:pPr>
    </w:p>
    <w:p w:rsidR="00CA7C4B" w:rsidRDefault="003C2382">
      <w:pPr>
        <w:pStyle w:val="a3"/>
        <w:spacing w:before="29"/>
        <w:ind w:left="0"/>
        <w:rPr>
          <w:sz w:val="20"/>
        </w:rPr>
      </w:pPr>
      <w:r>
        <w:rPr>
          <w:noProof/>
          <w:lang w:eastAsia="ru-RU"/>
        </w:rPr>
        <mc:AlternateContent>
          <mc:Choice Requires="wps">
            <w:drawing>
              <wp:anchor distT="0" distB="0" distL="0" distR="0" simplePos="0" relativeHeight="251614720" behindDoc="1" locked="0" layoutInCell="1" allowOverlap="1">
                <wp:simplePos x="0" y="0"/>
                <wp:positionH relativeFrom="page">
                  <wp:posOffset>900988</wp:posOffset>
                </wp:positionH>
                <wp:positionV relativeFrom="paragraph">
                  <wp:posOffset>180182</wp:posOffset>
                </wp:positionV>
                <wp:extent cx="2012314" cy="1362710"/>
                <wp:effectExtent l="0" t="0" r="0" b="0"/>
                <wp:wrapTopAndBottom/>
                <wp:docPr id="196" name="Text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2314" cy="1362710"/>
                        </a:xfrm>
                        <a:prstGeom prst="rect">
                          <a:avLst/>
                        </a:prstGeom>
                      </wps:spPr>
                      <wps:txbx>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48"/>
                              <w:gridCol w:w="1621"/>
                            </w:tblGrid>
                            <w:tr w:rsidR="003C2382">
                              <w:trPr>
                                <w:trHeight w:val="271"/>
                              </w:trPr>
                              <w:tc>
                                <w:tcPr>
                                  <w:tcW w:w="3169" w:type="dxa"/>
                                  <w:gridSpan w:val="2"/>
                                  <w:tcBorders>
                                    <w:top w:val="nil"/>
                                    <w:left w:val="nil"/>
                                    <w:right w:val="nil"/>
                                  </w:tcBorders>
                                </w:tcPr>
                                <w:p w:rsidR="003C2382" w:rsidRDefault="003C2382">
                                  <w:pPr>
                                    <w:pStyle w:val="TableParagraph"/>
                                    <w:spacing w:line="251" w:lineRule="exact"/>
                                    <w:ind w:left="827"/>
                                    <w:rPr>
                                      <w:sz w:val="24"/>
                                    </w:rPr>
                                  </w:pPr>
                                  <w:r>
                                    <w:rPr>
                                      <w:spacing w:val="-5"/>
                                      <w:sz w:val="24"/>
                                    </w:rPr>
                                    <w:t>Сч.</w:t>
                                  </w:r>
                                </w:p>
                              </w:tc>
                            </w:tr>
                            <w:tr w:rsidR="003C2382">
                              <w:trPr>
                                <w:trHeight w:val="275"/>
                              </w:trPr>
                              <w:tc>
                                <w:tcPr>
                                  <w:tcW w:w="1548" w:type="dxa"/>
                                  <w:tcBorders>
                                    <w:left w:val="nil"/>
                                  </w:tcBorders>
                                </w:tcPr>
                                <w:p w:rsidR="003C2382" w:rsidRDefault="003C2382">
                                  <w:pPr>
                                    <w:pStyle w:val="TableParagraph"/>
                                    <w:spacing w:line="256" w:lineRule="exact"/>
                                    <w:ind w:left="827"/>
                                    <w:rPr>
                                      <w:sz w:val="24"/>
                                    </w:rPr>
                                  </w:pPr>
                                  <w:r>
                                    <w:rPr>
                                      <w:spacing w:val="-5"/>
                                      <w:sz w:val="24"/>
                                    </w:rPr>
                                    <w:t>Дт</w:t>
                                  </w:r>
                                </w:p>
                              </w:tc>
                              <w:tc>
                                <w:tcPr>
                                  <w:tcW w:w="1621" w:type="dxa"/>
                                  <w:tcBorders>
                                    <w:right w:val="nil"/>
                                  </w:tcBorders>
                                </w:tcPr>
                                <w:p w:rsidR="003C2382" w:rsidRDefault="003C2382">
                                  <w:pPr>
                                    <w:pStyle w:val="TableParagraph"/>
                                    <w:spacing w:line="256" w:lineRule="exact"/>
                                    <w:ind w:left="822"/>
                                    <w:rPr>
                                      <w:sz w:val="24"/>
                                    </w:rPr>
                                  </w:pPr>
                                  <w:r>
                                    <w:rPr>
                                      <w:spacing w:val="-5"/>
                                      <w:sz w:val="24"/>
                                    </w:rPr>
                                    <w:t>Кт</w:t>
                                  </w:r>
                                </w:p>
                              </w:tc>
                            </w:tr>
                            <w:tr w:rsidR="003C2382">
                              <w:trPr>
                                <w:trHeight w:val="275"/>
                              </w:trPr>
                              <w:tc>
                                <w:tcPr>
                                  <w:tcW w:w="1548" w:type="dxa"/>
                                  <w:tcBorders>
                                    <w:left w:val="nil"/>
                                  </w:tcBorders>
                                </w:tcPr>
                                <w:p w:rsidR="003C2382" w:rsidRDefault="003C2382">
                                  <w:pPr>
                                    <w:pStyle w:val="TableParagraph"/>
                                    <w:rPr>
                                      <w:sz w:val="20"/>
                                    </w:rPr>
                                  </w:pPr>
                                </w:p>
                              </w:tc>
                              <w:tc>
                                <w:tcPr>
                                  <w:tcW w:w="1621" w:type="dxa"/>
                                  <w:tcBorders>
                                    <w:right w:val="nil"/>
                                  </w:tcBorders>
                                </w:tcPr>
                                <w:p w:rsidR="003C2382" w:rsidRDefault="003C2382">
                                  <w:pPr>
                                    <w:pStyle w:val="TableParagraph"/>
                                    <w:rPr>
                                      <w:sz w:val="20"/>
                                    </w:rPr>
                                  </w:pPr>
                                </w:p>
                              </w:tc>
                            </w:tr>
                            <w:tr w:rsidR="003C2382">
                              <w:trPr>
                                <w:trHeight w:val="1293"/>
                              </w:trPr>
                              <w:tc>
                                <w:tcPr>
                                  <w:tcW w:w="1548" w:type="dxa"/>
                                  <w:tcBorders>
                                    <w:left w:val="nil"/>
                                    <w:bottom w:val="nil"/>
                                  </w:tcBorders>
                                </w:tcPr>
                                <w:p w:rsidR="003C2382" w:rsidRDefault="003C2382">
                                  <w:pPr>
                                    <w:pStyle w:val="TableParagraph"/>
                                    <w:rPr>
                                      <w:sz w:val="24"/>
                                    </w:rPr>
                                  </w:pPr>
                                </w:p>
                              </w:tc>
                              <w:tc>
                                <w:tcPr>
                                  <w:tcW w:w="1621" w:type="dxa"/>
                                  <w:tcBorders>
                                    <w:bottom w:val="nil"/>
                                    <w:right w:val="nil"/>
                                  </w:tcBorders>
                                </w:tcPr>
                                <w:p w:rsidR="003C2382" w:rsidRDefault="003C2382">
                                  <w:pPr>
                                    <w:pStyle w:val="TableParagraph"/>
                                    <w:rPr>
                                      <w:sz w:val="24"/>
                                    </w:rPr>
                                  </w:pPr>
                                </w:p>
                              </w:tc>
                            </w:tr>
                          </w:tbl>
                          <w:p w:rsidR="003C2382" w:rsidRDefault="003C2382">
                            <w:pPr>
                              <w:pStyle w:val="a3"/>
                              <w:ind w:left="0"/>
                            </w:pPr>
                          </w:p>
                        </w:txbxContent>
                      </wps:txbx>
                      <wps:bodyPr wrap="square" lIns="0" tIns="0" rIns="0" bIns="0" rtlCol="0">
                        <a:noAutofit/>
                      </wps:bodyPr>
                    </wps:wsp>
                  </a:graphicData>
                </a:graphic>
              </wp:anchor>
            </w:drawing>
          </mc:Choice>
          <mc:Fallback>
            <w:pict>
              <v:shape id="Textbox 196" o:spid="_x0000_s1086" type="#_x0000_t202" style="position:absolute;margin-left:70.95pt;margin-top:14.2pt;width:158.45pt;height:107.3pt;z-index:-2517017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" filled="f" stroked="f">
                <v:path arrowok="t"/>
                <v:textbox inset="0,0,0,0">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48"/>
                        <w:gridCol w:w="1621"/>
                      </w:tblGrid>
                      <w:tr w:rsidR="003C2382">
                        <w:trPr>
                          <w:trHeight w:val="271"/>
                        </w:trPr>
                        <w:tc>
                          <w:tcPr>
                            <w:tcW w:w="3169" w:type="dxa"/>
                            <w:gridSpan w:val="2"/>
                            <w:tcBorders>
                              <w:top w:val="nil"/>
                              <w:left w:val="nil"/>
                              <w:right w:val="nil"/>
                            </w:tcBorders>
                          </w:tcPr>
                          <w:p w:rsidR="003C2382" w:rsidRDefault="003C2382">
                            <w:pPr>
                              <w:pStyle w:val="TableParagraph"/>
                              <w:spacing w:line="251" w:lineRule="exact"/>
                              <w:ind w:left="827"/>
                              <w:rPr>
                                <w:sz w:val="24"/>
                              </w:rPr>
                            </w:pPr>
                            <w:r>
                              <w:rPr>
                                <w:spacing w:val="-5"/>
                                <w:sz w:val="24"/>
                              </w:rPr>
                              <w:t>Сч.</w:t>
                            </w:r>
                          </w:p>
                        </w:tc>
                      </w:tr>
                      <w:tr w:rsidR="003C2382">
                        <w:trPr>
                          <w:trHeight w:val="275"/>
                        </w:trPr>
                        <w:tc>
                          <w:tcPr>
                            <w:tcW w:w="1548" w:type="dxa"/>
                            <w:tcBorders>
                              <w:left w:val="nil"/>
                            </w:tcBorders>
                          </w:tcPr>
                          <w:p w:rsidR="003C2382" w:rsidRDefault="003C2382">
                            <w:pPr>
                              <w:pStyle w:val="TableParagraph"/>
                              <w:spacing w:line="256" w:lineRule="exact"/>
                              <w:ind w:left="827"/>
                              <w:rPr>
                                <w:sz w:val="24"/>
                              </w:rPr>
                            </w:pPr>
                            <w:r>
                              <w:rPr>
                                <w:spacing w:val="-5"/>
                                <w:sz w:val="24"/>
                              </w:rPr>
                              <w:t>Дт</w:t>
                            </w:r>
                          </w:p>
                        </w:tc>
                        <w:tc>
                          <w:tcPr>
                            <w:tcW w:w="1621" w:type="dxa"/>
                            <w:tcBorders>
                              <w:right w:val="nil"/>
                            </w:tcBorders>
                          </w:tcPr>
                          <w:p w:rsidR="003C2382" w:rsidRDefault="003C2382">
                            <w:pPr>
                              <w:pStyle w:val="TableParagraph"/>
                              <w:spacing w:line="256" w:lineRule="exact"/>
                              <w:ind w:left="822"/>
                              <w:rPr>
                                <w:sz w:val="24"/>
                              </w:rPr>
                            </w:pPr>
                            <w:r>
                              <w:rPr>
                                <w:spacing w:val="-5"/>
                                <w:sz w:val="24"/>
                              </w:rPr>
                              <w:t>Кт</w:t>
                            </w:r>
                          </w:p>
                        </w:tc>
                      </w:tr>
                      <w:tr w:rsidR="003C2382">
                        <w:trPr>
                          <w:trHeight w:val="275"/>
                        </w:trPr>
                        <w:tc>
                          <w:tcPr>
                            <w:tcW w:w="1548" w:type="dxa"/>
                            <w:tcBorders>
                              <w:left w:val="nil"/>
                            </w:tcBorders>
                          </w:tcPr>
                          <w:p w:rsidR="003C2382" w:rsidRDefault="003C2382">
                            <w:pPr>
                              <w:pStyle w:val="TableParagraph"/>
                              <w:rPr>
                                <w:sz w:val="20"/>
                              </w:rPr>
                            </w:pPr>
                          </w:p>
                        </w:tc>
                        <w:tc>
                          <w:tcPr>
                            <w:tcW w:w="1621" w:type="dxa"/>
                            <w:tcBorders>
                              <w:right w:val="nil"/>
                            </w:tcBorders>
                          </w:tcPr>
                          <w:p w:rsidR="003C2382" w:rsidRDefault="003C2382">
                            <w:pPr>
                              <w:pStyle w:val="TableParagraph"/>
                              <w:rPr>
                                <w:sz w:val="20"/>
                              </w:rPr>
                            </w:pPr>
                          </w:p>
                        </w:tc>
                      </w:tr>
                      <w:tr w:rsidR="003C2382">
                        <w:trPr>
                          <w:trHeight w:val="1293"/>
                        </w:trPr>
                        <w:tc>
                          <w:tcPr>
                            <w:tcW w:w="1548" w:type="dxa"/>
                            <w:tcBorders>
                              <w:left w:val="nil"/>
                              <w:bottom w:val="nil"/>
                            </w:tcBorders>
                          </w:tcPr>
                          <w:p w:rsidR="003C2382" w:rsidRDefault="003C2382">
                            <w:pPr>
                              <w:pStyle w:val="TableParagraph"/>
                              <w:rPr>
                                <w:sz w:val="24"/>
                              </w:rPr>
                            </w:pPr>
                          </w:p>
                        </w:tc>
                        <w:tc>
                          <w:tcPr>
                            <w:tcW w:w="1621" w:type="dxa"/>
                            <w:tcBorders>
                              <w:bottom w:val="nil"/>
                              <w:right w:val="nil"/>
                            </w:tcBorders>
                          </w:tcPr>
                          <w:p w:rsidR="003C2382" w:rsidRDefault="003C2382">
                            <w:pPr>
                              <w:pStyle w:val="TableParagraph"/>
                              <w:rPr>
                                <w:sz w:val="24"/>
                              </w:rPr>
                            </w:pPr>
                          </w:p>
                        </w:tc>
                      </w:tr>
                    </w:tbl>
                    <w:p w:rsidR="003C2382" w:rsidRDefault="003C2382">
                      <w:pPr>
                        <w:pStyle w:val="a3"/>
                        <w:ind w:left="0"/>
                      </w:pPr>
                    </w:p>
                  </w:txbxContent>
                </v:textbox>
                <w10:wrap type="topAndBottom" anchorx="page"/>
              </v:shape>
            </w:pict>
          </mc:Fallback>
        </mc:AlternateContent>
      </w:r>
      <w:r>
        <w:rPr>
          <w:noProof/>
          <w:lang w:eastAsia="ru-RU"/>
        </w:rPr>
        <mc:AlternateContent>
          <mc:Choice Requires="wps">
            <w:drawing>
              <wp:anchor distT="0" distB="0" distL="0" distR="0" simplePos="0" relativeHeight="251615744" behindDoc="1" locked="0" layoutInCell="1" allowOverlap="1">
                <wp:simplePos x="0" y="0"/>
                <wp:positionH relativeFrom="page">
                  <wp:posOffset>4265040</wp:posOffset>
                </wp:positionH>
                <wp:positionV relativeFrom="paragraph">
                  <wp:posOffset>180182</wp:posOffset>
                </wp:positionV>
                <wp:extent cx="2012314" cy="1362710"/>
                <wp:effectExtent l="0" t="0" r="0" b="0"/>
                <wp:wrapTopAndBottom/>
                <wp:docPr id="197" name="Text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2314" cy="1362710"/>
                        </a:xfrm>
                        <a:prstGeom prst="rect">
                          <a:avLst/>
                        </a:prstGeom>
                      </wps:spPr>
                      <wps:txbx>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48"/>
                              <w:gridCol w:w="1620"/>
                            </w:tblGrid>
                            <w:tr w:rsidR="003C2382">
                              <w:trPr>
                                <w:trHeight w:val="271"/>
                              </w:trPr>
                              <w:tc>
                                <w:tcPr>
                                  <w:tcW w:w="3168" w:type="dxa"/>
                                  <w:gridSpan w:val="2"/>
                                  <w:tcBorders>
                                    <w:top w:val="nil"/>
                                    <w:left w:val="nil"/>
                                    <w:right w:val="nil"/>
                                  </w:tcBorders>
                                </w:tcPr>
                                <w:p w:rsidR="003C2382" w:rsidRDefault="003C2382">
                                  <w:pPr>
                                    <w:pStyle w:val="TableParagraph"/>
                                    <w:spacing w:line="251" w:lineRule="exact"/>
                                    <w:ind w:left="828"/>
                                    <w:rPr>
                                      <w:sz w:val="24"/>
                                    </w:rPr>
                                  </w:pPr>
                                  <w:r>
                                    <w:rPr>
                                      <w:spacing w:val="-5"/>
                                      <w:sz w:val="24"/>
                                    </w:rPr>
                                    <w:t>Сч.</w:t>
                                  </w:r>
                                </w:p>
                              </w:tc>
                            </w:tr>
                            <w:tr w:rsidR="003C2382">
                              <w:trPr>
                                <w:trHeight w:val="275"/>
                              </w:trPr>
                              <w:tc>
                                <w:tcPr>
                                  <w:tcW w:w="1548" w:type="dxa"/>
                                  <w:tcBorders>
                                    <w:left w:val="nil"/>
                                  </w:tcBorders>
                                </w:tcPr>
                                <w:p w:rsidR="003C2382" w:rsidRDefault="003C2382">
                                  <w:pPr>
                                    <w:pStyle w:val="TableParagraph"/>
                                    <w:spacing w:line="256" w:lineRule="exact"/>
                                    <w:ind w:left="828"/>
                                    <w:rPr>
                                      <w:sz w:val="24"/>
                                    </w:rPr>
                                  </w:pPr>
                                  <w:r>
                                    <w:rPr>
                                      <w:spacing w:val="-5"/>
                                      <w:sz w:val="24"/>
                                    </w:rPr>
                                    <w:t>Дт</w:t>
                                  </w:r>
                                </w:p>
                              </w:tc>
                              <w:tc>
                                <w:tcPr>
                                  <w:tcW w:w="1620" w:type="dxa"/>
                                  <w:tcBorders>
                                    <w:right w:val="nil"/>
                                  </w:tcBorders>
                                </w:tcPr>
                                <w:p w:rsidR="003C2382" w:rsidRDefault="003C2382">
                                  <w:pPr>
                                    <w:pStyle w:val="TableParagraph"/>
                                    <w:spacing w:line="256" w:lineRule="exact"/>
                                    <w:ind w:left="822"/>
                                    <w:rPr>
                                      <w:sz w:val="24"/>
                                    </w:rPr>
                                  </w:pPr>
                                  <w:r>
                                    <w:rPr>
                                      <w:spacing w:val="-5"/>
                                      <w:sz w:val="24"/>
                                    </w:rPr>
                                    <w:t>Кт</w:t>
                                  </w:r>
                                </w:p>
                              </w:tc>
                            </w:tr>
                            <w:tr w:rsidR="003C2382">
                              <w:trPr>
                                <w:trHeight w:val="275"/>
                              </w:trPr>
                              <w:tc>
                                <w:tcPr>
                                  <w:tcW w:w="1548" w:type="dxa"/>
                                  <w:tcBorders>
                                    <w:left w:val="nil"/>
                                  </w:tcBorders>
                                </w:tcPr>
                                <w:p w:rsidR="003C2382" w:rsidRDefault="003C2382">
                                  <w:pPr>
                                    <w:pStyle w:val="TableParagraph"/>
                                    <w:rPr>
                                      <w:sz w:val="20"/>
                                    </w:rPr>
                                  </w:pPr>
                                </w:p>
                              </w:tc>
                              <w:tc>
                                <w:tcPr>
                                  <w:tcW w:w="1620" w:type="dxa"/>
                                  <w:tcBorders>
                                    <w:right w:val="nil"/>
                                  </w:tcBorders>
                                </w:tcPr>
                                <w:p w:rsidR="003C2382" w:rsidRDefault="003C2382">
                                  <w:pPr>
                                    <w:pStyle w:val="TableParagraph"/>
                                    <w:rPr>
                                      <w:sz w:val="20"/>
                                    </w:rPr>
                                  </w:pPr>
                                </w:p>
                              </w:tc>
                            </w:tr>
                            <w:tr w:rsidR="003C2382">
                              <w:trPr>
                                <w:trHeight w:val="1293"/>
                              </w:trPr>
                              <w:tc>
                                <w:tcPr>
                                  <w:tcW w:w="1548" w:type="dxa"/>
                                  <w:tcBorders>
                                    <w:left w:val="nil"/>
                                    <w:bottom w:val="nil"/>
                                  </w:tcBorders>
                                </w:tcPr>
                                <w:p w:rsidR="003C2382" w:rsidRDefault="003C2382">
                                  <w:pPr>
                                    <w:pStyle w:val="TableParagraph"/>
                                    <w:rPr>
                                      <w:sz w:val="24"/>
                                    </w:rPr>
                                  </w:pPr>
                                </w:p>
                              </w:tc>
                              <w:tc>
                                <w:tcPr>
                                  <w:tcW w:w="1620" w:type="dxa"/>
                                  <w:tcBorders>
                                    <w:bottom w:val="nil"/>
                                    <w:right w:val="nil"/>
                                  </w:tcBorders>
                                </w:tcPr>
                                <w:p w:rsidR="003C2382" w:rsidRDefault="003C2382">
                                  <w:pPr>
                                    <w:pStyle w:val="TableParagraph"/>
                                    <w:rPr>
                                      <w:sz w:val="24"/>
                                    </w:rPr>
                                  </w:pPr>
                                </w:p>
                              </w:tc>
                            </w:tr>
                          </w:tbl>
                          <w:p w:rsidR="003C2382" w:rsidRDefault="003C2382">
                            <w:pPr>
                              <w:pStyle w:val="a3"/>
                              <w:ind w:left="0"/>
                            </w:pPr>
                          </w:p>
                        </w:txbxContent>
                      </wps:txbx>
                      <wps:bodyPr wrap="square" lIns="0" tIns="0" rIns="0" bIns="0" rtlCol="0">
                        <a:noAutofit/>
                      </wps:bodyPr>
                    </wps:wsp>
                  </a:graphicData>
                </a:graphic>
              </wp:anchor>
            </w:drawing>
          </mc:Choice>
          <mc:Fallback>
            <w:pict>
              <v:shape id="Textbox 197" o:spid="_x0000_s1087" type="#_x0000_t202" style="position:absolute;margin-left:335.85pt;margin-top:14.2pt;width:158.45pt;height:107.3pt;z-index:-2517007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" filled="f" stroked="f">
                <v:path arrowok="t"/>
                <v:textbox inset="0,0,0,0">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48"/>
                        <w:gridCol w:w="1620"/>
                      </w:tblGrid>
                      <w:tr w:rsidR="003C2382">
                        <w:trPr>
                          <w:trHeight w:val="271"/>
                        </w:trPr>
                        <w:tc>
                          <w:tcPr>
                            <w:tcW w:w="3168" w:type="dxa"/>
                            <w:gridSpan w:val="2"/>
                            <w:tcBorders>
                              <w:top w:val="nil"/>
                              <w:left w:val="nil"/>
                              <w:right w:val="nil"/>
                            </w:tcBorders>
                          </w:tcPr>
                          <w:p w:rsidR="003C2382" w:rsidRDefault="003C2382">
                            <w:pPr>
                              <w:pStyle w:val="TableParagraph"/>
                              <w:spacing w:line="251" w:lineRule="exact"/>
                              <w:ind w:left="828"/>
                              <w:rPr>
                                <w:sz w:val="24"/>
                              </w:rPr>
                            </w:pPr>
                            <w:r>
                              <w:rPr>
                                <w:spacing w:val="-5"/>
                                <w:sz w:val="24"/>
                              </w:rPr>
                              <w:t>Сч.</w:t>
                            </w:r>
                          </w:p>
                        </w:tc>
                      </w:tr>
                      <w:tr w:rsidR="003C2382">
                        <w:trPr>
                          <w:trHeight w:val="275"/>
                        </w:trPr>
                        <w:tc>
                          <w:tcPr>
                            <w:tcW w:w="1548" w:type="dxa"/>
                            <w:tcBorders>
                              <w:left w:val="nil"/>
                            </w:tcBorders>
                          </w:tcPr>
                          <w:p w:rsidR="003C2382" w:rsidRDefault="003C2382">
                            <w:pPr>
                              <w:pStyle w:val="TableParagraph"/>
                              <w:spacing w:line="256" w:lineRule="exact"/>
                              <w:ind w:left="828"/>
                              <w:rPr>
                                <w:sz w:val="24"/>
                              </w:rPr>
                            </w:pPr>
                            <w:r>
                              <w:rPr>
                                <w:spacing w:val="-5"/>
                                <w:sz w:val="24"/>
                              </w:rPr>
                              <w:t>Дт</w:t>
                            </w:r>
                          </w:p>
                        </w:tc>
                        <w:tc>
                          <w:tcPr>
                            <w:tcW w:w="1620" w:type="dxa"/>
                            <w:tcBorders>
                              <w:right w:val="nil"/>
                            </w:tcBorders>
                          </w:tcPr>
                          <w:p w:rsidR="003C2382" w:rsidRDefault="003C2382">
                            <w:pPr>
                              <w:pStyle w:val="TableParagraph"/>
                              <w:spacing w:line="256" w:lineRule="exact"/>
                              <w:ind w:left="822"/>
                              <w:rPr>
                                <w:sz w:val="24"/>
                              </w:rPr>
                            </w:pPr>
                            <w:r>
                              <w:rPr>
                                <w:spacing w:val="-5"/>
                                <w:sz w:val="24"/>
                              </w:rPr>
                              <w:t>Кт</w:t>
                            </w:r>
                          </w:p>
                        </w:tc>
                      </w:tr>
                      <w:tr w:rsidR="003C2382">
                        <w:trPr>
                          <w:trHeight w:val="275"/>
                        </w:trPr>
                        <w:tc>
                          <w:tcPr>
                            <w:tcW w:w="1548" w:type="dxa"/>
                            <w:tcBorders>
                              <w:left w:val="nil"/>
                            </w:tcBorders>
                          </w:tcPr>
                          <w:p w:rsidR="003C2382" w:rsidRDefault="003C2382">
                            <w:pPr>
                              <w:pStyle w:val="TableParagraph"/>
                              <w:rPr>
                                <w:sz w:val="20"/>
                              </w:rPr>
                            </w:pPr>
                          </w:p>
                        </w:tc>
                        <w:tc>
                          <w:tcPr>
                            <w:tcW w:w="1620" w:type="dxa"/>
                            <w:tcBorders>
                              <w:right w:val="nil"/>
                            </w:tcBorders>
                          </w:tcPr>
                          <w:p w:rsidR="003C2382" w:rsidRDefault="003C2382">
                            <w:pPr>
                              <w:pStyle w:val="TableParagraph"/>
                              <w:rPr>
                                <w:sz w:val="20"/>
                              </w:rPr>
                            </w:pPr>
                          </w:p>
                        </w:tc>
                      </w:tr>
                      <w:tr w:rsidR="003C2382">
                        <w:trPr>
                          <w:trHeight w:val="1293"/>
                        </w:trPr>
                        <w:tc>
                          <w:tcPr>
                            <w:tcW w:w="1548" w:type="dxa"/>
                            <w:tcBorders>
                              <w:left w:val="nil"/>
                              <w:bottom w:val="nil"/>
                            </w:tcBorders>
                          </w:tcPr>
                          <w:p w:rsidR="003C2382" w:rsidRDefault="003C2382">
                            <w:pPr>
                              <w:pStyle w:val="TableParagraph"/>
                              <w:rPr>
                                <w:sz w:val="24"/>
                              </w:rPr>
                            </w:pPr>
                          </w:p>
                        </w:tc>
                        <w:tc>
                          <w:tcPr>
                            <w:tcW w:w="1620" w:type="dxa"/>
                            <w:tcBorders>
                              <w:bottom w:val="nil"/>
                              <w:right w:val="nil"/>
                            </w:tcBorders>
                          </w:tcPr>
                          <w:p w:rsidR="003C2382" w:rsidRDefault="003C2382">
                            <w:pPr>
                              <w:pStyle w:val="TableParagraph"/>
                              <w:rPr>
                                <w:sz w:val="24"/>
                              </w:rPr>
                            </w:pPr>
                          </w:p>
                        </w:tc>
                      </w:tr>
                    </w:tbl>
                    <w:p w:rsidR="003C2382" w:rsidRDefault="003C2382">
                      <w:pPr>
                        <w:pStyle w:val="a3"/>
                        <w:ind w:left="0"/>
                      </w:pPr>
                    </w:p>
                  </w:txbxContent>
                </v:textbox>
                <w10:wrap type="topAndBottom" anchorx="page"/>
              </v:shape>
            </w:pict>
          </mc:Fallback>
        </mc:AlternateContent>
      </w:r>
    </w:p>
    <w:p w:rsidR="00CA7C4B" w:rsidRDefault="00CA7C4B">
      <w:pPr>
        <w:pStyle w:val="a3"/>
        <w:ind w:left="0"/>
        <w:rPr>
          <w:sz w:val="20"/>
        </w:rPr>
      </w:pPr>
    </w:p>
    <w:p w:rsidR="00CA7C4B" w:rsidRDefault="003C2382">
      <w:pPr>
        <w:pStyle w:val="a3"/>
        <w:spacing w:before="10"/>
        <w:ind w:left="0"/>
        <w:rPr>
          <w:sz w:val="20"/>
        </w:rPr>
      </w:pPr>
      <w:r>
        <w:rPr>
          <w:noProof/>
          <w:lang w:eastAsia="ru-RU"/>
        </w:rPr>
        <mc:AlternateContent>
          <mc:Choice Requires="wpg">
            <w:drawing>
              <wp:anchor distT="0" distB="0" distL="0" distR="0" simplePos="0" relativeHeight="251729408" behindDoc="1" locked="0" layoutInCell="1" allowOverlap="1">
                <wp:simplePos x="0" y="0"/>
                <wp:positionH relativeFrom="page">
                  <wp:posOffset>882700</wp:posOffset>
                </wp:positionH>
                <wp:positionV relativeFrom="paragraph">
                  <wp:posOffset>167906</wp:posOffset>
                </wp:positionV>
                <wp:extent cx="2012314" cy="1193800"/>
                <wp:effectExtent l="0" t="0" r="0" b="0"/>
                <wp:wrapTopAndBottom/>
                <wp:docPr id="198" name="Group 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2314" cy="1193800"/>
                          <a:chOff x="0" y="0"/>
                          <a:chExt cx="2012314" cy="1193800"/>
                        </a:xfrm>
                      </wpg:grpSpPr>
                      <wps:wsp>
                        <wps:cNvPr id="199" name="Graphic 199"/>
                        <wps:cNvSpPr/>
                        <wps:spPr>
                          <a:xfrm>
                            <a:off x="0" y="0"/>
                            <a:ext cx="2012314" cy="1193800"/>
                          </a:xfrm>
                          <a:custGeom>
                            <a:avLst/>
                            <a:gdLst/>
                            <a:ahLst/>
                            <a:cxnLst/>
                            <a:rect l="l" t="t" r="r" b="b"/>
                            <a:pathLst>
                              <a:path w="2012314" h="1193800">
                                <a:moveTo>
                                  <a:pt x="985977" y="181432"/>
                                </a:moveTo>
                                <a:lnTo>
                                  <a:pt x="979881" y="181432"/>
                                </a:lnTo>
                                <a:lnTo>
                                  <a:pt x="979881" y="356997"/>
                                </a:lnTo>
                                <a:lnTo>
                                  <a:pt x="985977" y="356997"/>
                                </a:lnTo>
                                <a:lnTo>
                                  <a:pt x="985977" y="181432"/>
                                </a:lnTo>
                                <a:close/>
                              </a:path>
                              <a:path w="2012314" h="1193800">
                                <a:moveTo>
                                  <a:pt x="985977" y="0"/>
                                </a:moveTo>
                                <a:lnTo>
                                  <a:pt x="979881" y="0"/>
                                </a:lnTo>
                                <a:lnTo>
                                  <a:pt x="979881" y="175260"/>
                                </a:lnTo>
                                <a:lnTo>
                                  <a:pt x="985977" y="175260"/>
                                </a:lnTo>
                                <a:lnTo>
                                  <a:pt x="985977" y="0"/>
                                </a:lnTo>
                                <a:close/>
                              </a:path>
                              <a:path w="2012314" h="1193800">
                                <a:moveTo>
                                  <a:pt x="2011921" y="357009"/>
                                </a:moveTo>
                                <a:lnTo>
                                  <a:pt x="985977" y="357009"/>
                                </a:lnTo>
                                <a:lnTo>
                                  <a:pt x="979932" y="357009"/>
                                </a:lnTo>
                                <a:lnTo>
                                  <a:pt x="0" y="357009"/>
                                </a:lnTo>
                                <a:lnTo>
                                  <a:pt x="0" y="363093"/>
                                </a:lnTo>
                                <a:lnTo>
                                  <a:pt x="979881" y="363093"/>
                                </a:lnTo>
                                <a:lnTo>
                                  <a:pt x="979881" y="1193673"/>
                                </a:lnTo>
                                <a:lnTo>
                                  <a:pt x="985977" y="1193673"/>
                                </a:lnTo>
                                <a:lnTo>
                                  <a:pt x="985977" y="363093"/>
                                </a:lnTo>
                                <a:lnTo>
                                  <a:pt x="2011921" y="363093"/>
                                </a:lnTo>
                                <a:lnTo>
                                  <a:pt x="2011921" y="357009"/>
                                </a:lnTo>
                                <a:close/>
                              </a:path>
                              <a:path w="2012314" h="1193800">
                                <a:moveTo>
                                  <a:pt x="2011921" y="175272"/>
                                </a:moveTo>
                                <a:lnTo>
                                  <a:pt x="985977" y="175272"/>
                                </a:lnTo>
                                <a:lnTo>
                                  <a:pt x="979932" y="175272"/>
                                </a:lnTo>
                                <a:lnTo>
                                  <a:pt x="0" y="175272"/>
                                </a:lnTo>
                                <a:lnTo>
                                  <a:pt x="0" y="181356"/>
                                </a:lnTo>
                                <a:lnTo>
                                  <a:pt x="979881" y="181356"/>
                                </a:lnTo>
                                <a:lnTo>
                                  <a:pt x="985977" y="181356"/>
                                </a:lnTo>
                                <a:lnTo>
                                  <a:pt x="2011921" y="181356"/>
                                </a:lnTo>
                                <a:lnTo>
                                  <a:pt x="2011921" y="175272"/>
                                </a:lnTo>
                                <a:close/>
                              </a:path>
                            </a:pathLst>
                          </a:custGeom>
                          <a:solidFill>
                            <a:srgbClr val="000000"/>
                          </a:solidFill>
                        </wps:spPr>
                        <wps:bodyPr wrap="square" lIns="0" tIns="0" rIns="0" bIns="0" rtlCol="0">
                          <a:prstTxWarp prst="textNoShape">
                            <a:avLst/>
                          </a:prstTxWarp>
                          <a:noAutofit/>
                        </wps:bodyPr>
                      </wps:wsp>
                      <wps:wsp>
                        <wps:cNvPr id="200" name="Textbox 200"/>
                        <wps:cNvSpPr txBox="1"/>
                        <wps:spPr>
                          <a:xfrm>
                            <a:off x="525729" y="2878"/>
                            <a:ext cx="182880" cy="168910"/>
                          </a:xfrm>
                          <a:prstGeom prst="rect">
                            <a:avLst/>
                          </a:prstGeom>
                        </wps:spPr>
                        <wps:txbx>
                          <w:txbxContent>
                            <w:p w:rsidR="003C2382" w:rsidRDefault="003C2382">
                              <w:pPr>
                                <w:spacing w:line="266" w:lineRule="exact"/>
                                <w:rPr>
                                  <w:sz w:val="24"/>
                                </w:rPr>
                              </w:pPr>
                              <w:r>
                                <w:rPr>
                                  <w:spacing w:val="-5"/>
                                  <w:sz w:val="24"/>
                                </w:rPr>
                                <w:t>Дт</w:t>
                              </w:r>
                            </w:p>
                          </w:txbxContent>
                        </wps:txbx>
                        <wps:bodyPr wrap="square" lIns="0" tIns="0" rIns="0" bIns="0" rtlCol="0">
                          <a:noAutofit/>
                        </wps:bodyPr>
                      </wps:wsp>
                      <wps:wsp>
                        <wps:cNvPr id="201" name="Textbox 201"/>
                        <wps:cNvSpPr txBox="1"/>
                        <wps:spPr>
                          <a:xfrm>
                            <a:off x="1508709" y="2878"/>
                            <a:ext cx="182245" cy="168910"/>
                          </a:xfrm>
                          <a:prstGeom prst="rect">
                            <a:avLst/>
                          </a:prstGeom>
                        </wps:spPr>
                        <wps:txbx>
                          <w:txbxContent>
                            <w:p w:rsidR="003C2382" w:rsidRDefault="003C2382">
                              <w:pPr>
                                <w:spacing w:line="266" w:lineRule="exact"/>
                                <w:rPr>
                                  <w:sz w:val="24"/>
                                </w:rPr>
                              </w:pPr>
                              <w:r>
                                <w:rPr>
                                  <w:spacing w:val="-5"/>
                                  <w:sz w:val="24"/>
                                </w:rPr>
                                <w:t>Кт</w:t>
                              </w:r>
                            </w:p>
                          </w:txbxContent>
                        </wps:txbx>
                        <wps:bodyPr wrap="square" lIns="0" tIns="0" rIns="0" bIns="0" rtlCol="0">
                          <a:noAutofit/>
                        </wps:bodyPr>
                      </wps:wsp>
                    </wpg:wgp>
                  </a:graphicData>
                </a:graphic>
              </wp:anchor>
            </w:drawing>
          </mc:Choice>
          <mc:Fallback>
            <w:pict>
              <v:group id="Group 198" o:spid="_x0000_s1088" style="position:absolute;margin-left:69.5pt;margin-top:13.2pt;width:158.45pt;height:94pt;z-index:-251587072;mso-wrap-distance-left:0;mso-wrap-distance-right:0;mso-position-horizontal-relative:page;mso-position-vertical-relative:text" coordsize="20123,119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">
                <v:shape id="Graphic 199" o:spid="_x0000_s1089" style="position:absolute;width:20123;height:11938;visibility:visible;mso-wrap-style:square;v-text-anchor:top" coordsize="2012314,1193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YY0sAA&#10;AADcAAAADwAAAGRycy9kb3ducmV2LnhtbERPTYvCMBC9C/6HMMLeNFUW0a5RZJcuHrxYPexxaMY2&#10;2ExKE23XX28Ewds83uesNr2txY1abxwrmE4SEMSF04ZLBadjNl6A8AFZY+2YFPyTh816OFhhql3H&#10;B7rloRQxhH2KCqoQmlRKX1Rk0U9cQxy5s2sthgjbUuoWuxhuazlLkrm0aDg2VNjQd0XFJb9aBbv7&#10;yRQY7O+d87/9T2b4s8tYqY9Rv/0CEagPb/HLvdNx/nIJz2fiBXL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QYY0sAAAADcAAAADwAAAAAAAAAAAAAAAACYAgAAZHJzL2Rvd25y&#10;ZXYueG1sUEsFBgAAAAAEAAQA9QAAAIUDAAAAAA==&#10;" path="m985977,181432r-6096,l979881,356997r6096,l985977,181432xem985977,r-6096,l979881,175260r6096,l985977,xem2011921,357009r-1025944,l979932,357009,,357009r,6084l979881,363093r,830580l985977,1193673r,-830580l2011921,363093r,-6084xem2011921,175272r-1025944,l979932,175272,,175272r,6084l979881,181356r6096,l2011921,181356r,-6084xe" fillcolor="black" stroked="f">
                  <v:path arrowok="t"/>
                </v:shape>
                <v:shape id="Textbox 200" o:spid="_x0000_s1090" type="#_x0000_t202" style="position:absolute;left:5257;top:28;width:1829;height:16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swk8MA&#10;AADcAAAADwAAAGRycy9kb3ducmV2LnhtbESPQYvCMBSE7wv+h/AEb2uqB3GrUURcEASx1oPHZ/Ns&#10;g81Lt4la/71ZWNjjMDPfMPNlZ2vxoNYbxwpGwwQEceG04VLBKf/+nILwAVlj7ZgUvMjDctH7mGOq&#10;3ZMzehxDKSKEfYoKqhCaVEpfVGTRD11DHL2ray2GKNtS6hafEW5rOU6SibRoOC5U2NC6ouJ2vFsF&#10;qzNnG/Ozvxyya2by/Cvh3eSm1KDfrWYgAnXhP/zX3moFkQi/Z+IRkIs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vswk8MAAADcAAAADwAAAAAAAAAAAAAAAACYAgAAZHJzL2Rv&#10;d25yZXYueG1sUEsFBgAAAAAEAAQA9QAAAIgDAAAAAA==&#10;" filled="f" stroked="f">
                  <v:textbox inset="0,0,0,0">
                    <w:txbxContent>
                      <w:p w:rsidR="003C2382" w:rsidRDefault="003C2382">
                        <w:pPr>
                          <w:spacing w:line="266" w:lineRule="exact"/>
                          <w:rPr>
                            <w:sz w:val="24"/>
                          </w:rPr>
                        </w:pPr>
                        <w:r>
                          <w:rPr>
                            <w:spacing w:val="-5"/>
                            <w:sz w:val="24"/>
                          </w:rPr>
                          <w:t>Дт</w:t>
                        </w:r>
                      </w:p>
                    </w:txbxContent>
                  </v:textbox>
                </v:shape>
                <v:shape id="Textbox 201" o:spid="_x0000_s1091" type="#_x0000_t202" style="position:absolute;left:15087;top:28;width:1822;height:16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eVCMUA&#10;AADcAAAADwAAAGRycy9kb3ducmV2LnhtbESPQWvCQBSE70L/w/IK3nRXD1KjG5HSQqEgjfHg8TX7&#10;kixm36bZrab/vlsoeBxm5htmuxtdJ640BOtZw2KuQBBX3lhuNJzK19kTiBCRDXaeScMPBdjlD5Mt&#10;ZsbfuKDrMTYiQThkqKGNsc+kDFVLDsPc98TJq/3gMCY5NNIMeEtw18mlUivp0HJaaLGn55aqy/Hb&#10;adifuXixX4fPj6IubFmuFb+vLlpPH8f9BkSkMd7D/+03o2GpFvB3Jh0Bmf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t5UIxQAAANwAAAAPAAAAAAAAAAAAAAAAAJgCAABkcnMv&#10;ZG93bnJldi54bWxQSwUGAAAAAAQABAD1AAAAigMAAAAA&#10;" filled="f" stroked="f">
                  <v:textbox inset="0,0,0,0">
                    <w:txbxContent>
                      <w:p w:rsidR="003C2382" w:rsidRDefault="003C2382">
                        <w:pPr>
                          <w:spacing w:line="266" w:lineRule="exact"/>
                          <w:rPr>
                            <w:sz w:val="24"/>
                          </w:rPr>
                        </w:pPr>
                        <w:r>
                          <w:rPr>
                            <w:spacing w:val="-5"/>
                            <w:sz w:val="24"/>
                          </w:rPr>
                          <w:t>Кт</w:t>
                        </w:r>
                      </w:p>
                    </w:txbxContent>
                  </v:textbox>
                </v:shape>
                <w10:wrap type="topAndBottom" anchorx="page"/>
              </v:group>
            </w:pict>
          </mc:Fallback>
        </mc:AlternateContent>
      </w:r>
      <w:r>
        <w:rPr>
          <w:noProof/>
          <w:lang w:eastAsia="ru-RU"/>
        </w:rPr>
        <mc:AlternateContent>
          <mc:Choice Requires="wpg">
            <w:drawing>
              <wp:anchor distT="0" distB="0" distL="0" distR="0" simplePos="0" relativeHeight="251730432" behindDoc="1" locked="0" layoutInCell="1" allowOverlap="1">
                <wp:simplePos x="0" y="0"/>
                <wp:positionH relativeFrom="page">
                  <wp:posOffset>4054475</wp:posOffset>
                </wp:positionH>
                <wp:positionV relativeFrom="paragraph">
                  <wp:posOffset>196861</wp:posOffset>
                </wp:positionV>
                <wp:extent cx="2238375" cy="1073785"/>
                <wp:effectExtent l="0" t="0" r="0" b="0"/>
                <wp:wrapTopAndBottom/>
                <wp:docPr id="202" name="Group 2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38375" cy="1073785"/>
                          <a:chOff x="0" y="0"/>
                          <a:chExt cx="2238375" cy="1073785"/>
                        </a:xfrm>
                      </wpg:grpSpPr>
                      <wps:wsp>
                        <wps:cNvPr id="203" name="Graphic 203"/>
                        <wps:cNvSpPr/>
                        <wps:spPr>
                          <a:xfrm>
                            <a:off x="0" y="0"/>
                            <a:ext cx="2238375" cy="1073785"/>
                          </a:xfrm>
                          <a:custGeom>
                            <a:avLst/>
                            <a:gdLst/>
                            <a:ahLst/>
                            <a:cxnLst/>
                            <a:rect l="l" t="t" r="r" b="b"/>
                            <a:pathLst>
                              <a:path w="2238375" h="1073785">
                                <a:moveTo>
                                  <a:pt x="1146289" y="364629"/>
                                </a:moveTo>
                                <a:lnTo>
                                  <a:pt x="1140256" y="364629"/>
                                </a:lnTo>
                                <a:lnTo>
                                  <a:pt x="0" y="364629"/>
                                </a:lnTo>
                                <a:lnTo>
                                  <a:pt x="0" y="370713"/>
                                </a:lnTo>
                                <a:lnTo>
                                  <a:pt x="1140206" y="370713"/>
                                </a:lnTo>
                                <a:lnTo>
                                  <a:pt x="1140206" y="1073277"/>
                                </a:lnTo>
                                <a:lnTo>
                                  <a:pt x="1146289" y="1073277"/>
                                </a:lnTo>
                                <a:lnTo>
                                  <a:pt x="1146289" y="370713"/>
                                </a:lnTo>
                                <a:lnTo>
                                  <a:pt x="1146289" y="364629"/>
                                </a:lnTo>
                                <a:close/>
                              </a:path>
                              <a:path w="2238375" h="1073785">
                                <a:moveTo>
                                  <a:pt x="1146289" y="187528"/>
                                </a:moveTo>
                                <a:lnTo>
                                  <a:pt x="1140206" y="187528"/>
                                </a:lnTo>
                                <a:lnTo>
                                  <a:pt x="1140206" y="364617"/>
                                </a:lnTo>
                                <a:lnTo>
                                  <a:pt x="1146289" y="364617"/>
                                </a:lnTo>
                                <a:lnTo>
                                  <a:pt x="1146289" y="187528"/>
                                </a:lnTo>
                                <a:close/>
                              </a:path>
                              <a:path w="2238375" h="1073785">
                                <a:moveTo>
                                  <a:pt x="1146289" y="181368"/>
                                </a:moveTo>
                                <a:lnTo>
                                  <a:pt x="1140256" y="181368"/>
                                </a:lnTo>
                                <a:lnTo>
                                  <a:pt x="0" y="181368"/>
                                </a:lnTo>
                                <a:lnTo>
                                  <a:pt x="0" y="187452"/>
                                </a:lnTo>
                                <a:lnTo>
                                  <a:pt x="1140206" y="187452"/>
                                </a:lnTo>
                                <a:lnTo>
                                  <a:pt x="1146289" y="187452"/>
                                </a:lnTo>
                                <a:lnTo>
                                  <a:pt x="1146289" y="181368"/>
                                </a:lnTo>
                                <a:close/>
                              </a:path>
                              <a:path w="2238375" h="1073785">
                                <a:moveTo>
                                  <a:pt x="1146289" y="0"/>
                                </a:moveTo>
                                <a:lnTo>
                                  <a:pt x="1140256" y="0"/>
                                </a:lnTo>
                                <a:lnTo>
                                  <a:pt x="0" y="0"/>
                                </a:lnTo>
                                <a:lnTo>
                                  <a:pt x="0" y="6096"/>
                                </a:lnTo>
                                <a:lnTo>
                                  <a:pt x="1140206" y="6096"/>
                                </a:lnTo>
                                <a:lnTo>
                                  <a:pt x="1140206" y="181356"/>
                                </a:lnTo>
                                <a:lnTo>
                                  <a:pt x="1146289" y="181356"/>
                                </a:lnTo>
                                <a:lnTo>
                                  <a:pt x="1146289" y="6096"/>
                                </a:lnTo>
                                <a:lnTo>
                                  <a:pt x="1146289" y="0"/>
                                </a:lnTo>
                                <a:close/>
                              </a:path>
                              <a:path w="2238375" h="1073785">
                                <a:moveTo>
                                  <a:pt x="2237790" y="364629"/>
                                </a:moveTo>
                                <a:lnTo>
                                  <a:pt x="1146302" y="364629"/>
                                </a:lnTo>
                                <a:lnTo>
                                  <a:pt x="1146302" y="370713"/>
                                </a:lnTo>
                                <a:lnTo>
                                  <a:pt x="2237790" y="370713"/>
                                </a:lnTo>
                                <a:lnTo>
                                  <a:pt x="2237790" y="364629"/>
                                </a:lnTo>
                                <a:close/>
                              </a:path>
                              <a:path w="2238375" h="1073785">
                                <a:moveTo>
                                  <a:pt x="2237790" y="181368"/>
                                </a:moveTo>
                                <a:lnTo>
                                  <a:pt x="1146302" y="181368"/>
                                </a:lnTo>
                                <a:lnTo>
                                  <a:pt x="1146302" y="187452"/>
                                </a:lnTo>
                                <a:lnTo>
                                  <a:pt x="2237790" y="187452"/>
                                </a:lnTo>
                                <a:lnTo>
                                  <a:pt x="2237790" y="181368"/>
                                </a:lnTo>
                                <a:close/>
                              </a:path>
                              <a:path w="2238375" h="1073785">
                                <a:moveTo>
                                  <a:pt x="2237790" y="0"/>
                                </a:moveTo>
                                <a:lnTo>
                                  <a:pt x="1146302" y="0"/>
                                </a:lnTo>
                                <a:lnTo>
                                  <a:pt x="1146302" y="6096"/>
                                </a:lnTo>
                                <a:lnTo>
                                  <a:pt x="2237790" y="6096"/>
                                </a:lnTo>
                                <a:lnTo>
                                  <a:pt x="2237790" y="0"/>
                                </a:lnTo>
                                <a:close/>
                              </a:path>
                            </a:pathLst>
                          </a:custGeom>
                          <a:solidFill>
                            <a:srgbClr val="000000"/>
                          </a:solidFill>
                        </wps:spPr>
                        <wps:bodyPr wrap="square" lIns="0" tIns="0" rIns="0" bIns="0" rtlCol="0">
                          <a:prstTxWarp prst="textNoShape">
                            <a:avLst/>
                          </a:prstTxWarp>
                          <a:noAutofit/>
                        </wps:bodyPr>
                      </wps:wsp>
                      <wps:wsp>
                        <wps:cNvPr id="204" name="Textbox 204"/>
                        <wps:cNvSpPr txBox="1"/>
                        <wps:spPr>
                          <a:xfrm>
                            <a:off x="526033" y="8974"/>
                            <a:ext cx="182880" cy="168910"/>
                          </a:xfrm>
                          <a:prstGeom prst="rect">
                            <a:avLst/>
                          </a:prstGeom>
                        </wps:spPr>
                        <wps:txbx>
                          <w:txbxContent>
                            <w:p w:rsidR="003C2382" w:rsidRDefault="003C2382">
                              <w:pPr>
                                <w:spacing w:line="266" w:lineRule="exact"/>
                                <w:rPr>
                                  <w:sz w:val="24"/>
                                </w:rPr>
                              </w:pPr>
                              <w:r>
                                <w:rPr>
                                  <w:spacing w:val="-5"/>
                                  <w:sz w:val="24"/>
                                </w:rPr>
                                <w:t>Дт</w:t>
                              </w:r>
                            </w:p>
                          </w:txbxContent>
                        </wps:txbx>
                        <wps:bodyPr wrap="square" lIns="0" tIns="0" rIns="0" bIns="0" rtlCol="0">
                          <a:noAutofit/>
                        </wps:bodyPr>
                      </wps:wsp>
                      <wps:wsp>
                        <wps:cNvPr id="205" name="Textbox 205"/>
                        <wps:cNvSpPr txBox="1"/>
                        <wps:spPr>
                          <a:xfrm>
                            <a:off x="1669033" y="8974"/>
                            <a:ext cx="182245" cy="168910"/>
                          </a:xfrm>
                          <a:prstGeom prst="rect">
                            <a:avLst/>
                          </a:prstGeom>
                        </wps:spPr>
                        <wps:txbx>
                          <w:txbxContent>
                            <w:p w:rsidR="003C2382" w:rsidRDefault="003C2382">
                              <w:pPr>
                                <w:spacing w:line="266" w:lineRule="exact"/>
                                <w:rPr>
                                  <w:sz w:val="24"/>
                                </w:rPr>
                              </w:pPr>
                              <w:r>
                                <w:rPr>
                                  <w:spacing w:val="-5"/>
                                  <w:sz w:val="24"/>
                                </w:rPr>
                                <w:t>Кт</w:t>
                              </w:r>
                            </w:p>
                          </w:txbxContent>
                        </wps:txbx>
                        <wps:bodyPr wrap="square" lIns="0" tIns="0" rIns="0" bIns="0" rtlCol="0">
                          <a:noAutofit/>
                        </wps:bodyPr>
                      </wps:wsp>
                    </wpg:wgp>
                  </a:graphicData>
                </a:graphic>
              </wp:anchor>
            </w:drawing>
          </mc:Choice>
          <mc:Fallback>
            <w:pict>
              <v:group id="Group 202" o:spid="_x0000_s1092" style="position:absolute;margin-left:319.25pt;margin-top:15.5pt;width:176.25pt;height:84.55pt;z-index:-251586048;mso-wrap-distance-left:0;mso-wrap-distance-right:0;mso-position-horizontal-relative:page;mso-position-vertical-relative:text" coordsize="22383,107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">
                <v:shape id="Graphic 203" o:spid="_x0000_s1093" style="position:absolute;width:22383;height:10737;visibility:visible;mso-wrap-style:square;v-text-anchor:top" coordsize="2238375,10737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2qDcMA&#10;AADcAAAADwAAAGRycy9kb3ducmV2LnhtbESP0WrCQBRE3wX/YbmCb3XX1FpJXUUUwYovWj/gkr1N&#10;gtm7Ibs10a93C4KPw8yZYebLzlbiSo0vHWsYjxQI4syZknMN55/t2wyED8gGK8ek4UYelot+b46p&#10;cS0f6XoKuYgl7FPUUIRQp1L6rCCLfuRq4uj9usZiiLLJpWmwjeW2kolSU2mx5LhQYE3rgrLL6c9q&#10;SDYTtUvy7r5nv9qUn/x9aC8fWg8H3eoLRKAuvMJPemcip97h/0w8AnL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g2qDcMAAADcAAAADwAAAAAAAAAAAAAAAACYAgAAZHJzL2Rv&#10;d25yZXYueG1sUEsFBgAAAAAEAAQA9QAAAIgDAAAAAA==&#10;" path="m1146289,364629r-6033,l,364629r,6084l1140206,370713r,702564l1146289,1073277r,-702564l1146289,364629xem1146289,187528r-6083,l1140206,364617r6083,l1146289,187528xem1146289,181368r-6033,l,181368r,6084l1140206,187452r6083,l1146289,181368xem1146289,r-6033,l,,,6096r1140206,l1140206,181356r6083,l1146289,6096r,-6096xem2237790,364629r-1091488,l1146302,370713r1091488,l2237790,364629xem2237790,181368r-1091488,l1146302,187452r1091488,l2237790,181368xem2237790,l1146302,r,6096l2237790,6096r,-6096xe" fillcolor="black" stroked="f">
                  <v:path arrowok="t"/>
                </v:shape>
                <v:shape id="Textbox 204" o:spid="_x0000_s1094" type="#_x0000_t202" style="position:absolute;left:5260;top:89;width:1829;height:16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A2kMUA&#10;AADcAAAADwAAAGRycy9kb3ducmV2LnhtbESPQWsCMRSE7wX/Q3iCt5pUROrWKCItCELpuh56fN08&#10;d4Obl3UTdf33TaHgcZiZb5jFqneNuFIXrGcNL2MFgrj0xnKl4VB8PL+CCBHZYOOZNNwpwGo5eFpg&#10;ZvyNc7ruYyUShEOGGuoY20zKUNbkMIx9S5y8o+8cxiS7SpoObwnuGjlRaiYdWk4LNba0qak87S9O&#10;w/qb83d7/vz5yo+5LYq54t3spPVo2K/fQETq4yP8394aDRM1hb8z6Qj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wDaQxQAAANwAAAAPAAAAAAAAAAAAAAAAAJgCAABkcnMv&#10;ZG93bnJldi54bWxQSwUGAAAAAAQABAD1AAAAigMAAAAA&#10;" filled="f" stroked="f">
                  <v:textbox inset="0,0,0,0">
                    <w:txbxContent>
                      <w:p w:rsidR="003C2382" w:rsidRDefault="003C2382">
                        <w:pPr>
                          <w:spacing w:line="266" w:lineRule="exact"/>
                          <w:rPr>
                            <w:sz w:val="24"/>
                          </w:rPr>
                        </w:pPr>
                        <w:r>
                          <w:rPr>
                            <w:spacing w:val="-5"/>
                            <w:sz w:val="24"/>
                          </w:rPr>
                          <w:t>Дт</w:t>
                        </w:r>
                      </w:p>
                    </w:txbxContent>
                  </v:textbox>
                </v:shape>
                <v:shape id="Textbox 205" o:spid="_x0000_s1095" type="#_x0000_t202" style="position:absolute;left:16690;top:89;width:1822;height:16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yTC8UA&#10;AADcAAAADwAAAGRycy9kb3ducmV2LnhtbESPQWsCMRSE7wX/Q3iCt5pUUOrWKCItCELpuh56fN08&#10;d4Obl3UTdf33TaHgcZiZb5jFqneNuFIXrGcNL2MFgrj0xnKl4VB8PL+CCBHZYOOZNNwpwGo5eFpg&#10;ZvyNc7ruYyUShEOGGuoY20zKUNbkMIx9S5y8o+8cxiS7SpoObwnuGjlRaiYdWk4LNba0qak87S9O&#10;w/qb83d7/vz5yo+5LYq54t3spPVo2K/fQETq4yP8394aDRM1hb8z6Qj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jJMLxQAAANwAAAAPAAAAAAAAAAAAAAAAAJgCAABkcnMv&#10;ZG93bnJldi54bWxQSwUGAAAAAAQABAD1AAAAigMAAAAA&#10;" filled="f" stroked="f">
                  <v:textbox inset="0,0,0,0">
                    <w:txbxContent>
                      <w:p w:rsidR="003C2382" w:rsidRDefault="003C2382">
                        <w:pPr>
                          <w:spacing w:line="266" w:lineRule="exact"/>
                          <w:rPr>
                            <w:sz w:val="24"/>
                          </w:rPr>
                        </w:pPr>
                        <w:r>
                          <w:rPr>
                            <w:spacing w:val="-5"/>
                            <w:sz w:val="24"/>
                          </w:rPr>
                          <w:t>Кт</w:t>
                        </w:r>
                      </w:p>
                    </w:txbxContent>
                  </v:textbox>
                </v:shape>
                <w10:wrap type="topAndBottom" anchorx="page"/>
              </v:group>
            </w:pict>
          </mc:Fallback>
        </mc:AlternateContent>
      </w:r>
    </w:p>
    <w:p w:rsidR="00CA7C4B" w:rsidRDefault="00CA7C4B">
      <w:pPr>
        <w:pStyle w:val="a3"/>
        <w:spacing w:before="6"/>
        <w:ind w:left="0"/>
        <w:rPr>
          <w:sz w:val="24"/>
        </w:rPr>
      </w:pPr>
    </w:p>
    <w:p w:rsidR="00CA7C4B" w:rsidRDefault="003C2382">
      <w:pPr>
        <w:ind w:left="1194" w:right="1194"/>
        <w:jc w:val="center"/>
        <w:rPr>
          <w:sz w:val="24"/>
        </w:rPr>
      </w:pPr>
      <w:r>
        <w:rPr>
          <w:sz w:val="24"/>
        </w:rPr>
        <w:t>Аналитические</w:t>
      </w:r>
      <w:r>
        <w:rPr>
          <w:spacing w:val="-5"/>
          <w:sz w:val="24"/>
        </w:rPr>
        <w:t xml:space="preserve"> </w:t>
      </w:r>
      <w:r>
        <w:rPr>
          <w:sz w:val="24"/>
        </w:rPr>
        <w:t>счета</w:t>
      </w:r>
      <w:r>
        <w:rPr>
          <w:spacing w:val="-2"/>
          <w:sz w:val="24"/>
        </w:rPr>
        <w:t xml:space="preserve"> </w:t>
      </w:r>
      <w:r>
        <w:rPr>
          <w:sz w:val="24"/>
        </w:rPr>
        <w:t>к</w:t>
      </w:r>
      <w:r>
        <w:rPr>
          <w:spacing w:val="-3"/>
          <w:sz w:val="24"/>
        </w:rPr>
        <w:t xml:space="preserve"> </w:t>
      </w:r>
      <w:r>
        <w:rPr>
          <w:sz w:val="24"/>
        </w:rPr>
        <w:t>синтетическому</w:t>
      </w:r>
      <w:r>
        <w:rPr>
          <w:spacing w:val="-8"/>
          <w:sz w:val="24"/>
        </w:rPr>
        <w:t xml:space="preserve"> </w:t>
      </w:r>
      <w:r>
        <w:rPr>
          <w:spacing w:val="-4"/>
          <w:sz w:val="24"/>
        </w:rPr>
        <w:t>счету</w:t>
      </w:r>
    </w:p>
    <w:p w:rsidR="00CA7C4B" w:rsidRDefault="003C2382">
      <w:pPr>
        <w:pStyle w:val="a3"/>
        <w:spacing w:before="3"/>
        <w:ind w:left="0"/>
        <w:rPr>
          <w:sz w:val="6"/>
        </w:rPr>
      </w:pPr>
      <w:r>
        <w:rPr>
          <w:noProof/>
          <w:lang w:eastAsia="ru-RU"/>
        </w:rPr>
        <mc:AlternateContent>
          <mc:Choice Requires="wps">
            <w:drawing>
              <wp:anchor distT="0" distB="0" distL="0" distR="0" simplePos="0" relativeHeight="251616768" behindDoc="1" locked="0" layoutInCell="1" allowOverlap="1">
                <wp:simplePos x="0" y="0"/>
                <wp:positionH relativeFrom="page">
                  <wp:posOffset>929944</wp:posOffset>
                </wp:positionH>
                <wp:positionV relativeFrom="paragraph">
                  <wp:posOffset>75298</wp:posOffset>
                </wp:positionV>
                <wp:extent cx="2012314" cy="899794"/>
                <wp:effectExtent l="0" t="0" r="0" b="0"/>
                <wp:wrapTopAndBottom/>
                <wp:docPr id="206" name="Textbox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2314" cy="899794"/>
                        </a:xfrm>
                        <a:prstGeom prst="rect">
                          <a:avLst/>
                        </a:prstGeom>
                      </wps:spPr>
                      <wps:txbx>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48"/>
                              <w:gridCol w:w="1621"/>
                            </w:tblGrid>
                            <w:tr w:rsidR="003C2382">
                              <w:trPr>
                                <w:trHeight w:val="271"/>
                              </w:trPr>
                              <w:tc>
                                <w:tcPr>
                                  <w:tcW w:w="3169" w:type="dxa"/>
                                  <w:gridSpan w:val="2"/>
                                  <w:tcBorders>
                                    <w:top w:val="nil"/>
                                    <w:left w:val="nil"/>
                                    <w:right w:val="nil"/>
                                  </w:tcBorders>
                                </w:tcPr>
                                <w:p w:rsidR="003C2382" w:rsidRDefault="003C2382">
                                  <w:pPr>
                                    <w:pStyle w:val="TableParagraph"/>
                                    <w:spacing w:line="251" w:lineRule="exact"/>
                                    <w:ind w:left="827"/>
                                    <w:rPr>
                                      <w:sz w:val="24"/>
                                    </w:rPr>
                                  </w:pPr>
                                  <w:r>
                                    <w:rPr>
                                      <w:spacing w:val="-5"/>
                                      <w:sz w:val="24"/>
                                    </w:rPr>
                                    <w:t>Сч.</w:t>
                                  </w:r>
                                </w:p>
                              </w:tc>
                            </w:tr>
                            <w:tr w:rsidR="003C2382">
                              <w:trPr>
                                <w:trHeight w:val="275"/>
                              </w:trPr>
                              <w:tc>
                                <w:tcPr>
                                  <w:tcW w:w="1548" w:type="dxa"/>
                                  <w:tcBorders>
                                    <w:left w:val="nil"/>
                                  </w:tcBorders>
                                </w:tcPr>
                                <w:p w:rsidR="003C2382" w:rsidRDefault="003C2382">
                                  <w:pPr>
                                    <w:pStyle w:val="TableParagraph"/>
                                    <w:spacing w:line="256" w:lineRule="exact"/>
                                    <w:ind w:right="445"/>
                                    <w:jc w:val="right"/>
                                    <w:rPr>
                                      <w:sz w:val="24"/>
                                    </w:rPr>
                                  </w:pPr>
                                  <w:r>
                                    <w:rPr>
                                      <w:spacing w:val="-5"/>
                                      <w:sz w:val="24"/>
                                    </w:rPr>
                                    <w:t>Дт</w:t>
                                  </w:r>
                                </w:p>
                              </w:tc>
                              <w:tc>
                                <w:tcPr>
                                  <w:tcW w:w="1621" w:type="dxa"/>
                                  <w:tcBorders>
                                    <w:right w:val="nil"/>
                                  </w:tcBorders>
                                </w:tcPr>
                                <w:p w:rsidR="003C2382" w:rsidRDefault="003C2382">
                                  <w:pPr>
                                    <w:pStyle w:val="TableParagraph"/>
                                    <w:spacing w:line="256" w:lineRule="exact"/>
                                    <w:ind w:left="822"/>
                                    <w:rPr>
                                      <w:sz w:val="24"/>
                                    </w:rPr>
                                  </w:pPr>
                                  <w:r>
                                    <w:rPr>
                                      <w:spacing w:val="-5"/>
                                      <w:sz w:val="24"/>
                                    </w:rPr>
                                    <w:t>Кт</w:t>
                                  </w:r>
                                </w:p>
                              </w:tc>
                            </w:tr>
                            <w:tr w:rsidR="003C2382">
                              <w:trPr>
                                <w:trHeight w:val="275"/>
                              </w:trPr>
                              <w:tc>
                                <w:tcPr>
                                  <w:tcW w:w="1548" w:type="dxa"/>
                                  <w:tcBorders>
                                    <w:left w:val="nil"/>
                                  </w:tcBorders>
                                </w:tcPr>
                                <w:p w:rsidR="003C2382" w:rsidRDefault="003C2382">
                                  <w:pPr>
                                    <w:pStyle w:val="TableParagraph"/>
                                    <w:spacing w:line="256" w:lineRule="exact"/>
                                    <w:ind w:right="423"/>
                                    <w:jc w:val="right"/>
                                    <w:rPr>
                                      <w:sz w:val="24"/>
                                    </w:rPr>
                                  </w:pPr>
                                  <w:r>
                                    <w:rPr>
                                      <w:spacing w:val="-5"/>
                                      <w:sz w:val="24"/>
                                      <w:u w:val="single"/>
                                    </w:rPr>
                                    <w:t>Сн</w:t>
                                  </w:r>
                                </w:p>
                              </w:tc>
                              <w:tc>
                                <w:tcPr>
                                  <w:tcW w:w="1621" w:type="dxa"/>
                                  <w:tcBorders>
                                    <w:right w:val="nil"/>
                                  </w:tcBorders>
                                </w:tcPr>
                                <w:p w:rsidR="003C2382" w:rsidRDefault="003C2382">
                                  <w:pPr>
                                    <w:pStyle w:val="TableParagraph"/>
                                    <w:rPr>
                                      <w:sz w:val="20"/>
                                    </w:rPr>
                                  </w:pPr>
                                </w:p>
                              </w:tc>
                            </w:tr>
                            <w:tr w:rsidR="003C2382">
                              <w:trPr>
                                <w:trHeight w:val="564"/>
                              </w:trPr>
                              <w:tc>
                                <w:tcPr>
                                  <w:tcW w:w="1548" w:type="dxa"/>
                                  <w:tcBorders>
                                    <w:left w:val="nil"/>
                                    <w:bottom w:val="nil"/>
                                  </w:tcBorders>
                                </w:tcPr>
                                <w:p w:rsidR="003C2382" w:rsidRDefault="003C2382">
                                  <w:pPr>
                                    <w:pStyle w:val="TableParagraph"/>
                                    <w:rPr>
                                      <w:sz w:val="24"/>
                                    </w:rPr>
                                  </w:pPr>
                                </w:p>
                              </w:tc>
                              <w:tc>
                                <w:tcPr>
                                  <w:tcW w:w="1621" w:type="dxa"/>
                                  <w:tcBorders>
                                    <w:bottom w:val="nil"/>
                                    <w:right w:val="nil"/>
                                  </w:tcBorders>
                                </w:tcPr>
                                <w:p w:rsidR="003C2382" w:rsidRDefault="003C2382">
                                  <w:pPr>
                                    <w:pStyle w:val="TableParagraph"/>
                                    <w:rPr>
                                      <w:sz w:val="24"/>
                                    </w:rPr>
                                  </w:pPr>
                                </w:p>
                              </w:tc>
                            </w:tr>
                          </w:tbl>
                          <w:p w:rsidR="003C2382" w:rsidRDefault="003C2382">
                            <w:pPr>
                              <w:pStyle w:val="a3"/>
                              <w:ind w:left="0"/>
                            </w:pPr>
                          </w:p>
                        </w:txbxContent>
                      </wps:txbx>
                      <wps:bodyPr wrap="square" lIns="0" tIns="0" rIns="0" bIns="0" rtlCol="0">
                        <a:noAutofit/>
                      </wps:bodyPr>
                    </wps:wsp>
                  </a:graphicData>
                </a:graphic>
              </wp:anchor>
            </w:drawing>
          </mc:Choice>
          <mc:Fallback>
            <w:pict>
              <v:shape id="Textbox 206" o:spid="_x0000_s1096" type="#_x0000_t202" style="position:absolute;margin-left:73.2pt;margin-top:5.95pt;width:158.45pt;height:70.85pt;z-index:-2516997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" filled="f" stroked="f">
                <v:path arrowok="t"/>
                <v:textbox inset="0,0,0,0">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48"/>
                        <w:gridCol w:w="1621"/>
                      </w:tblGrid>
                      <w:tr w:rsidR="003C2382">
                        <w:trPr>
                          <w:trHeight w:val="271"/>
                        </w:trPr>
                        <w:tc>
                          <w:tcPr>
                            <w:tcW w:w="3169" w:type="dxa"/>
                            <w:gridSpan w:val="2"/>
                            <w:tcBorders>
                              <w:top w:val="nil"/>
                              <w:left w:val="nil"/>
                              <w:right w:val="nil"/>
                            </w:tcBorders>
                          </w:tcPr>
                          <w:p w:rsidR="003C2382" w:rsidRDefault="003C2382">
                            <w:pPr>
                              <w:pStyle w:val="TableParagraph"/>
                              <w:spacing w:line="251" w:lineRule="exact"/>
                              <w:ind w:left="827"/>
                              <w:rPr>
                                <w:sz w:val="24"/>
                              </w:rPr>
                            </w:pPr>
                            <w:r>
                              <w:rPr>
                                <w:spacing w:val="-5"/>
                                <w:sz w:val="24"/>
                              </w:rPr>
                              <w:t>Сч.</w:t>
                            </w:r>
                          </w:p>
                        </w:tc>
                      </w:tr>
                      <w:tr w:rsidR="003C2382">
                        <w:trPr>
                          <w:trHeight w:val="275"/>
                        </w:trPr>
                        <w:tc>
                          <w:tcPr>
                            <w:tcW w:w="1548" w:type="dxa"/>
                            <w:tcBorders>
                              <w:left w:val="nil"/>
                            </w:tcBorders>
                          </w:tcPr>
                          <w:p w:rsidR="003C2382" w:rsidRDefault="003C2382">
                            <w:pPr>
                              <w:pStyle w:val="TableParagraph"/>
                              <w:spacing w:line="256" w:lineRule="exact"/>
                              <w:ind w:right="445"/>
                              <w:jc w:val="right"/>
                              <w:rPr>
                                <w:sz w:val="24"/>
                              </w:rPr>
                            </w:pPr>
                            <w:r>
                              <w:rPr>
                                <w:spacing w:val="-5"/>
                                <w:sz w:val="24"/>
                              </w:rPr>
                              <w:t>Дт</w:t>
                            </w:r>
                          </w:p>
                        </w:tc>
                        <w:tc>
                          <w:tcPr>
                            <w:tcW w:w="1621" w:type="dxa"/>
                            <w:tcBorders>
                              <w:right w:val="nil"/>
                            </w:tcBorders>
                          </w:tcPr>
                          <w:p w:rsidR="003C2382" w:rsidRDefault="003C2382">
                            <w:pPr>
                              <w:pStyle w:val="TableParagraph"/>
                              <w:spacing w:line="256" w:lineRule="exact"/>
                              <w:ind w:left="822"/>
                              <w:rPr>
                                <w:sz w:val="24"/>
                              </w:rPr>
                            </w:pPr>
                            <w:r>
                              <w:rPr>
                                <w:spacing w:val="-5"/>
                                <w:sz w:val="24"/>
                              </w:rPr>
                              <w:t>Кт</w:t>
                            </w:r>
                          </w:p>
                        </w:tc>
                      </w:tr>
                      <w:tr w:rsidR="003C2382">
                        <w:trPr>
                          <w:trHeight w:val="275"/>
                        </w:trPr>
                        <w:tc>
                          <w:tcPr>
                            <w:tcW w:w="1548" w:type="dxa"/>
                            <w:tcBorders>
                              <w:left w:val="nil"/>
                            </w:tcBorders>
                          </w:tcPr>
                          <w:p w:rsidR="003C2382" w:rsidRDefault="003C2382">
                            <w:pPr>
                              <w:pStyle w:val="TableParagraph"/>
                              <w:spacing w:line="256" w:lineRule="exact"/>
                              <w:ind w:right="423"/>
                              <w:jc w:val="right"/>
                              <w:rPr>
                                <w:sz w:val="24"/>
                              </w:rPr>
                            </w:pPr>
                            <w:r>
                              <w:rPr>
                                <w:spacing w:val="-5"/>
                                <w:sz w:val="24"/>
                                <w:u w:val="single"/>
                              </w:rPr>
                              <w:t>Сн</w:t>
                            </w:r>
                          </w:p>
                        </w:tc>
                        <w:tc>
                          <w:tcPr>
                            <w:tcW w:w="1621" w:type="dxa"/>
                            <w:tcBorders>
                              <w:right w:val="nil"/>
                            </w:tcBorders>
                          </w:tcPr>
                          <w:p w:rsidR="003C2382" w:rsidRDefault="003C2382">
                            <w:pPr>
                              <w:pStyle w:val="TableParagraph"/>
                              <w:rPr>
                                <w:sz w:val="20"/>
                              </w:rPr>
                            </w:pPr>
                          </w:p>
                        </w:tc>
                      </w:tr>
                      <w:tr w:rsidR="003C2382">
                        <w:trPr>
                          <w:trHeight w:val="564"/>
                        </w:trPr>
                        <w:tc>
                          <w:tcPr>
                            <w:tcW w:w="1548" w:type="dxa"/>
                            <w:tcBorders>
                              <w:left w:val="nil"/>
                              <w:bottom w:val="nil"/>
                            </w:tcBorders>
                          </w:tcPr>
                          <w:p w:rsidR="003C2382" w:rsidRDefault="003C2382">
                            <w:pPr>
                              <w:pStyle w:val="TableParagraph"/>
                              <w:rPr>
                                <w:sz w:val="24"/>
                              </w:rPr>
                            </w:pPr>
                          </w:p>
                        </w:tc>
                        <w:tc>
                          <w:tcPr>
                            <w:tcW w:w="1621" w:type="dxa"/>
                            <w:tcBorders>
                              <w:bottom w:val="nil"/>
                              <w:right w:val="nil"/>
                            </w:tcBorders>
                          </w:tcPr>
                          <w:p w:rsidR="003C2382" w:rsidRDefault="003C2382">
                            <w:pPr>
                              <w:pStyle w:val="TableParagraph"/>
                              <w:rPr>
                                <w:sz w:val="24"/>
                              </w:rPr>
                            </w:pPr>
                          </w:p>
                        </w:tc>
                      </w:tr>
                    </w:tbl>
                    <w:p w:rsidR="003C2382" w:rsidRDefault="003C2382">
                      <w:pPr>
                        <w:pStyle w:val="a3"/>
                        <w:ind w:left="0"/>
                      </w:pPr>
                    </w:p>
                  </w:txbxContent>
                </v:textbox>
                <w10:wrap type="topAndBottom" anchorx="page"/>
              </v:shape>
            </w:pict>
          </mc:Fallback>
        </mc:AlternateContent>
      </w:r>
      <w:r>
        <w:rPr>
          <w:noProof/>
          <w:lang w:eastAsia="ru-RU"/>
        </w:rPr>
        <mc:AlternateContent>
          <mc:Choice Requires="wps">
            <w:drawing>
              <wp:anchor distT="0" distB="0" distL="0" distR="0" simplePos="0" relativeHeight="251617792" behindDoc="1" locked="0" layoutInCell="1" allowOverlap="1">
                <wp:simplePos x="0" y="0"/>
                <wp:positionH relativeFrom="page">
                  <wp:posOffset>4373245</wp:posOffset>
                </wp:positionH>
                <wp:positionV relativeFrom="paragraph">
                  <wp:posOffset>61582</wp:posOffset>
                </wp:positionV>
                <wp:extent cx="2237740" cy="811530"/>
                <wp:effectExtent l="0" t="0" r="0" b="0"/>
                <wp:wrapTopAndBottom/>
                <wp:docPr id="207" name="Text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7740" cy="811530"/>
                        </a:xfrm>
                        <a:prstGeom prst="rect">
                          <a:avLst/>
                        </a:prstGeom>
                      </wps:spPr>
                      <wps:txbx>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0"/>
                              <w:gridCol w:w="1724"/>
                            </w:tblGrid>
                            <w:tr w:rsidR="003C2382">
                              <w:trPr>
                                <w:trHeight w:val="271"/>
                              </w:trPr>
                              <w:tc>
                                <w:tcPr>
                                  <w:tcW w:w="3524" w:type="dxa"/>
                                  <w:gridSpan w:val="2"/>
                                  <w:tcBorders>
                                    <w:top w:val="nil"/>
                                    <w:left w:val="nil"/>
                                    <w:right w:val="nil"/>
                                  </w:tcBorders>
                                </w:tcPr>
                                <w:p w:rsidR="003C2382" w:rsidRDefault="003C2382">
                                  <w:pPr>
                                    <w:pStyle w:val="TableParagraph"/>
                                    <w:spacing w:line="251" w:lineRule="exact"/>
                                    <w:ind w:left="827"/>
                                    <w:rPr>
                                      <w:sz w:val="24"/>
                                    </w:rPr>
                                  </w:pPr>
                                  <w:r>
                                    <w:rPr>
                                      <w:spacing w:val="-5"/>
                                      <w:sz w:val="24"/>
                                    </w:rPr>
                                    <w:t>Сч.</w:t>
                                  </w:r>
                                </w:p>
                              </w:tc>
                            </w:tr>
                            <w:tr w:rsidR="003C2382">
                              <w:trPr>
                                <w:trHeight w:val="275"/>
                              </w:trPr>
                              <w:tc>
                                <w:tcPr>
                                  <w:tcW w:w="1800" w:type="dxa"/>
                                  <w:tcBorders>
                                    <w:left w:val="nil"/>
                                  </w:tcBorders>
                                </w:tcPr>
                                <w:p w:rsidR="003C2382" w:rsidRDefault="003C2382">
                                  <w:pPr>
                                    <w:pStyle w:val="TableParagraph"/>
                                    <w:spacing w:line="256" w:lineRule="exact"/>
                                    <w:ind w:left="129" w:right="1"/>
                                    <w:jc w:val="center"/>
                                    <w:rPr>
                                      <w:sz w:val="24"/>
                                    </w:rPr>
                                  </w:pPr>
                                  <w:r>
                                    <w:rPr>
                                      <w:spacing w:val="-5"/>
                                      <w:sz w:val="24"/>
                                    </w:rPr>
                                    <w:t>Дт</w:t>
                                  </w:r>
                                </w:p>
                              </w:tc>
                              <w:tc>
                                <w:tcPr>
                                  <w:tcW w:w="1724" w:type="dxa"/>
                                  <w:tcBorders>
                                    <w:right w:val="nil"/>
                                  </w:tcBorders>
                                </w:tcPr>
                                <w:p w:rsidR="003C2382" w:rsidRDefault="003C2382">
                                  <w:pPr>
                                    <w:pStyle w:val="TableParagraph"/>
                                    <w:spacing w:line="256" w:lineRule="exact"/>
                                    <w:ind w:left="194"/>
                                    <w:jc w:val="center"/>
                                    <w:rPr>
                                      <w:sz w:val="24"/>
                                    </w:rPr>
                                  </w:pPr>
                                  <w:r>
                                    <w:rPr>
                                      <w:spacing w:val="-5"/>
                                      <w:sz w:val="24"/>
                                    </w:rPr>
                                    <w:t>Кт</w:t>
                                  </w:r>
                                </w:p>
                              </w:tc>
                            </w:tr>
                            <w:tr w:rsidR="003C2382">
                              <w:trPr>
                                <w:trHeight w:val="278"/>
                              </w:trPr>
                              <w:tc>
                                <w:tcPr>
                                  <w:tcW w:w="1800" w:type="dxa"/>
                                  <w:tcBorders>
                                    <w:left w:val="nil"/>
                                  </w:tcBorders>
                                </w:tcPr>
                                <w:p w:rsidR="003C2382" w:rsidRDefault="003C2382">
                                  <w:pPr>
                                    <w:pStyle w:val="TableParagraph"/>
                                    <w:rPr>
                                      <w:sz w:val="20"/>
                                    </w:rPr>
                                  </w:pPr>
                                </w:p>
                              </w:tc>
                              <w:tc>
                                <w:tcPr>
                                  <w:tcW w:w="1724" w:type="dxa"/>
                                  <w:tcBorders>
                                    <w:right w:val="nil"/>
                                  </w:tcBorders>
                                </w:tcPr>
                                <w:p w:rsidR="003C2382" w:rsidRDefault="003C2382">
                                  <w:pPr>
                                    <w:pStyle w:val="TableParagraph"/>
                                    <w:rPr>
                                      <w:sz w:val="20"/>
                                    </w:rPr>
                                  </w:pPr>
                                </w:p>
                              </w:tc>
                            </w:tr>
                            <w:tr w:rsidR="003C2382">
                              <w:trPr>
                                <w:trHeight w:val="422"/>
                              </w:trPr>
                              <w:tc>
                                <w:tcPr>
                                  <w:tcW w:w="1800" w:type="dxa"/>
                                  <w:tcBorders>
                                    <w:left w:val="nil"/>
                                    <w:bottom w:val="nil"/>
                                  </w:tcBorders>
                                </w:tcPr>
                                <w:p w:rsidR="003C2382" w:rsidRDefault="003C2382">
                                  <w:pPr>
                                    <w:pStyle w:val="TableParagraph"/>
                                    <w:rPr>
                                      <w:sz w:val="24"/>
                                    </w:rPr>
                                  </w:pPr>
                                </w:p>
                              </w:tc>
                              <w:tc>
                                <w:tcPr>
                                  <w:tcW w:w="1724" w:type="dxa"/>
                                  <w:tcBorders>
                                    <w:bottom w:val="nil"/>
                                    <w:right w:val="nil"/>
                                  </w:tcBorders>
                                </w:tcPr>
                                <w:p w:rsidR="003C2382" w:rsidRDefault="003C2382">
                                  <w:pPr>
                                    <w:pStyle w:val="TableParagraph"/>
                                    <w:rPr>
                                      <w:sz w:val="24"/>
                                    </w:rPr>
                                  </w:pPr>
                                </w:p>
                              </w:tc>
                            </w:tr>
                          </w:tbl>
                          <w:p w:rsidR="003C2382" w:rsidRDefault="003C2382">
                            <w:pPr>
                              <w:pStyle w:val="a3"/>
                              <w:ind w:left="0"/>
                            </w:pPr>
                          </w:p>
                        </w:txbxContent>
                      </wps:txbx>
                      <wps:bodyPr wrap="square" lIns="0" tIns="0" rIns="0" bIns="0" rtlCol="0">
                        <a:noAutofit/>
                      </wps:bodyPr>
                    </wps:wsp>
                  </a:graphicData>
                </a:graphic>
              </wp:anchor>
            </w:drawing>
          </mc:Choice>
          <mc:Fallback>
            <w:pict>
              <v:shape id="Textbox 207" o:spid="_x0000_s1097" type="#_x0000_t202" style="position:absolute;margin-left:344.35pt;margin-top:4.85pt;width:176.2pt;height:63.9pt;z-index:-251698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" filled="f" stroked="f">
                <v:path arrowok="t"/>
                <v:textbox inset="0,0,0,0">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0"/>
                        <w:gridCol w:w="1724"/>
                      </w:tblGrid>
                      <w:tr w:rsidR="003C2382">
                        <w:trPr>
                          <w:trHeight w:val="271"/>
                        </w:trPr>
                        <w:tc>
                          <w:tcPr>
                            <w:tcW w:w="3524" w:type="dxa"/>
                            <w:gridSpan w:val="2"/>
                            <w:tcBorders>
                              <w:top w:val="nil"/>
                              <w:left w:val="nil"/>
                              <w:right w:val="nil"/>
                            </w:tcBorders>
                          </w:tcPr>
                          <w:p w:rsidR="003C2382" w:rsidRDefault="003C2382">
                            <w:pPr>
                              <w:pStyle w:val="TableParagraph"/>
                              <w:spacing w:line="251" w:lineRule="exact"/>
                              <w:ind w:left="827"/>
                              <w:rPr>
                                <w:sz w:val="24"/>
                              </w:rPr>
                            </w:pPr>
                            <w:r>
                              <w:rPr>
                                <w:spacing w:val="-5"/>
                                <w:sz w:val="24"/>
                              </w:rPr>
                              <w:t>Сч.</w:t>
                            </w:r>
                          </w:p>
                        </w:tc>
                      </w:tr>
                      <w:tr w:rsidR="003C2382">
                        <w:trPr>
                          <w:trHeight w:val="275"/>
                        </w:trPr>
                        <w:tc>
                          <w:tcPr>
                            <w:tcW w:w="1800" w:type="dxa"/>
                            <w:tcBorders>
                              <w:left w:val="nil"/>
                            </w:tcBorders>
                          </w:tcPr>
                          <w:p w:rsidR="003C2382" w:rsidRDefault="003C2382">
                            <w:pPr>
                              <w:pStyle w:val="TableParagraph"/>
                              <w:spacing w:line="256" w:lineRule="exact"/>
                              <w:ind w:left="129" w:right="1"/>
                              <w:jc w:val="center"/>
                              <w:rPr>
                                <w:sz w:val="24"/>
                              </w:rPr>
                            </w:pPr>
                            <w:r>
                              <w:rPr>
                                <w:spacing w:val="-5"/>
                                <w:sz w:val="24"/>
                              </w:rPr>
                              <w:t>Дт</w:t>
                            </w:r>
                          </w:p>
                        </w:tc>
                        <w:tc>
                          <w:tcPr>
                            <w:tcW w:w="1724" w:type="dxa"/>
                            <w:tcBorders>
                              <w:right w:val="nil"/>
                            </w:tcBorders>
                          </w:tcPr>
                          <w:p w:rsidR="003C2382" w:rsidRDefault="003C2382">
                            <w:pPr>
                              <w:pStyle w:val="TableParagraph"/>
                              <w:spacing w:line="256" w:lineRule="exact"/>
                              <w:ind w:left="194"/>
                              <w:jc w:val="center"/>
                              <w:rPr>
                                <w:sz w:val="24"/>
                              </w:rPr>
                            </w:pPr>
                            <w:r>
                              <w:rPr>
                                <w:spacing w:val="-5"/>
                                <w:sz w:val="24"/>
                              </w:rPr>
                              <w:t>Кт</w:t>
                            </w:r>
                          </w:p>
                        </w:tc>
                      </w:tr>
                      <w:tr w:rsidR="003C2382">
                        <w:trPr>
                          <w:trHeight w:val="278"/>
                        </w:trPr>
                        <w:tc>
                          <w:tcPr>
                            <w:tcW w:w="1800" w:type="dxa"/>
                            <w:tcBorders>
                              <w:left w:val="nil"/>
                            </w:tcBorders>
                          </w:tcPr>
                          <w:p w:rsidR="003C2382" w:rsidRDefault="003C2382">
                            <w:pPr>
                              <w:pStyle w:val="TableParagraph"/>
                              <w:rPr>
                                <w:sz w:val="20"/>
                              </w:rPr>
                            </w:pPr>
                          </w:p>
                        </w:tc>
                        <w:tc>
                          <w:tcPr>
                            <w:tcW w:w="1724" w:type="dxa"/>
                            <w:tcBorders>
                              <w:right w:val="nil"/>
                            </w:tcBorders>
                          </w:tcPr>
                          <w:p w:rsidR="003C2382" w:rsidRDefault="003C2382">
                            <w:pPr>
                              <w:pStyle w:val="TableParagraph"/>
                              <w:rPr>
                                <w:sz w:val="20"/>
                              </w:rPr>
                            </w:pPr>
                          </w:p>
                        </w:tc>
                      </w:tr>
                      <w:tr w:rsidR="003C2382">
                        <w:trPr>
                          <w:trHeight w:val="422"/>
                        </w:trPr>
                        <w:tc>
                          <w:tcPr>
                            <w:tcW w:w="1800" w:type="dxa"/>
                            <w:tcBorders>
                              <w:left w:val="nil"/>
                              <w:bottom w:val="nil"/>
                            </w:tcBorders>
                          </w:tcPr>
                          <w:p w:rsidR="003C2382" w:rsidRDefault="003C2382">
                            <w:pPr>
                              <w:pStyle w:val="TableParagraph"/>
                              <w:rPr>
                                <w:sz w:val="24"/>
                              </w:rPr>
                            </w:pPr>
                          </w:p>
                        </w:tc>
                        <w:tc>
                          <w:tcPr>
                            <w:tcW w:w="1724" w:type="dxa"/>
                            <w:tcBorders>
                              <w:bottom w:val="nil"/>
                              <w:right w:val="nil"/>
                            </w:tcBorders>
                          </w:tcPr>
                          <w:p w:rsidR="003C2382" w:rsidRDefault="003C2382">
                            <w:pPr>
                              <w:pStyle w:val="TableParagraph"/>
                              <w:rPr>
                                <w:sz w:val="24"/>
                              </w:rPr>
                            </w:pPr>
                          </w:p>
                        </w:tc>
                      </w:tr>
                    </w:tbl>
                    <w:p w:rsidR="003C2382" w:rsidRDefault="003C2382">
                      <w:pPr>
                        <w:pStyle w:val="a3"/>
                        <w:ind w:left="0"/>
                      </w:pPr>
                    </w:p>
                  </w:txbxContent>
                </v:textbox>
                <w10:wrap type="topAndBottom" anchorx="page"/>
              </v:shape>
            </w:pict>
          </mc:Fallback>
        </mc:AlternateContent>
      </w:r>
    </w:p>
    <w:p w:rsidR="00CA7C4B" w:rsidRDefault="00CA7C4B">
      <w:pPr>
        <w:pStyle w:val="a3"/>
        <w:ind w:left="0"/>
        <w:rPr>
          <w:sz w:val="24"/>
        </w:rPr>
      </w:pPr>
    </w:p>
    <w:p w:rsidR="00CA7C4B" w:rsidRDefault="00CA7C4B">
      <w:pPr>
        <w:pStyle w:val="a3"/>
        <w:spacing w:before="8"/>
        <w:ind w:left="0"/>
        <w:rPr>
          <w:sz w:val="24"/>
        </w:rPr>
      </w:pPr>
    </w:p>
    <w:p w:rsidR="00CA7C4B" w:rsidRDefault="003C2382">
      <w:pPr>
        <w:ind w:left="1506"/>
        <w:rPr>
          <w:sz w:val="24"/>
        </w:rPr>
      </w:pPr>
      <w:r>
        <w:rPr>
          <w:spacing w:val="-5"/>
          <w:sz w:val="24"/>
        </w:rPr>
        <w:t>Сч.</w:t>
      </w:r>
    </w:p>
    <w:p w:rsidR="00CA7C4B" w:rsidRDefault="00CA7C4B">
      <w:pPr>
        <w:rPr>
          <w:sz w:val="24"/>
        </w:rPr>
        <w:sectPr w:rsidR="00CA7C4B">
          <w:pgSz w:w="11910" w:h="16840"/>
          <w:pgMar w:top="1040" w:right="800" w:bottom="820" w:left="800" w:header="0" w:footer="631" w:gutter="0"/>
          <w:cols w:space="720"/>
        </w:sectPr>
      </w:pPr>
    </w:p>
    <w:p w:rsidR="00CA7C4B" w:rsidRDefault="003C2382">
      <w:pPr>
        <w:tabs>
          <w:tab w:val="left" w:pos="5719"/>
        </w:tabs>
        <w:ind w:left="678"/>
        <w:rPr>
          <w:sz w:val="20"/>
        </w:rPr>
      </w:pPr>
      <w:r>
        <w:rPr>
          <w:noProof/>
          <w:position w:val="83"/>
          <w:sz w:val="20"/>
          <w:lang w:eastAsia="ru-RU"/>
        </w:rPr>
        <w:lastRenderedPageBreak/>
        <mc:AlternateContent>
          <mc:Choice Requires="wpg">
            <w:drawing>
              <wp:inline distT="0" distB="0" distL="0" distR="0">
                <wp:extent cx="2012314" cy="625475"/>
                <wp:effectExtent l="0" t="0" r="0" b="3175"/>
                <wp:docPr id="208" name="Group 2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2314" cy="625475"/>
                          <a:chOff x="0" y="0"/>
                          <a:chExt cx="2012314" cy="625475"/>
                        </a:xfrm>
                      </wpg:grpSpPr>
                      <wps:wsp>
                        <wps:cNvPr id="209" name="Graphic 209"/>
                        <wps:cNvSpPr/>
                        <wps:spPr>
                          <a:xfrm>
                            <a:off x="0" y="0"/>
                            <a:ext cx="2012314" cy="625475"/>
                          </a:xfrm>
                          <a:custGeom>
                            <a:avLst/>
                            <a:gdLst/>
                            <a:ahLst/>
                            <a:cxnLst/>
                            <a:rect l="l" t="t" r="r" b="b"/>
                            <a:pathLst>
                              <a:path w="2012314" h="625475">
                                <a:moveTo>
                                  <a:pt x="985964" y="364502"/>
                                </a:moveTo>
                                <a:lnTo>
                                  <a:pt x="979881" y="364502"/>
                                </a:lnTo>
                                <a:lnTo>
                                  <a:pt x="979881" y="625094"/>
                                </a:lnTo>
                                <a:lnTo>
                                  <a:pt x="985964" y="625094"/>
                                </a:lnTo>
                                <a:lnTo>
                                  <a:pt x="985964" y="364502"/>
                                </a:lnTo>
                                <a:close/>
                              </a:path>
                              <a:path w="2012314" h="625475">
                                <a:moveTo>
                                  <a:pt x="985964" y="0"/>
                                </a:moveTo>
                                <a:lnTo>
                                  <a:pt x="979881" y="0"/>
                                </a:lnTo>
                                <a:lnTo>
                                  <a:pt x="979881" y="175260"/>
                                </a:lnTo>
                                <a:lnTo>
                                  <a:pt x="0" y="175260"/>
                                </a:lnTo>
                                <a:lnTo>
                                  <a:pt x="0" y="181356"/>
                                </a:lnTo>
                                <a:lnTo>
                                  <a:pt x="979881" y="181356"/>
                                </a:lnTo>
                                <a:lnTo>
                                  <a:pt x="979881" y="358394"/>
                                </a:lnTo>
                                <a:lnTo>
                                  <a:pt x="0" y="358394"/>
                                </a:lnTo>
                                <a:lnTo>
                                  <a:pt x="0" y="364490"/>
                                </a:lnTo>
                                <a:lnTo>
                                  <a:pt x="979881" y="364490"/>
                                </a:lnTo>
                                <a:lnTo>
                                  <a:pt x="985964" y="364490"/>
                                </a:lnTo>
                                <a:lnTo>
                                  <a:pt x="985964" y="358394"/>
                                </a:lnTo>
                                <a:lnTo>
                                  <a:pt x="985964" y="181356"/>
                                </a:lnTo>
                                <a:lnTo>
                                  <a:pt x="985964" y="175260"/>
                                </a:lnTo>
                                <a:lnTo>
                                  <a:pt x="985964" y="0"/>
                                </a:lnTo>
                                <a:close/>
                              </a:path>
                              <a:path w="2012314" h="625475">
                                <a:moveTo>
                                  <a:pt x="2011934" y="358394"/>
                                </a:moveTo>
                                <a:lnTo>
                                  <a:pt x="985977" y="358394"/>
                                </a:lnTo>
                                <a:lnTo>
                                  <a:pt x="985977" y="364490"/>
                                </a:lnTo>
                                <a:lnTo>
                                  <a:pt x="2011934" y="364490"/>
                                </a:lnTo>
                                <a:lnTo>
                                  <a:pt x="2011934" y="358394"/>
                                </a:lnTo>
                                <a:close/>
                              </a:path>
                              <a:path w="2012314" h="625475">
                                <a:moveTo>
                                  <a:pt x="2011934" y="175260"/>
                                </a:moveTo>
                                <a:lnTo>
                                  <a:pt x="985977" y="175260"/>
                                </a:lnTo>
                                <a:lnTo>
                                  <a:pt x="985977" y="181356"/>
                                </a:lnTo>
                                <a:lnTo>
                                  <a:pt x="2011934" y="181356"/>
                                </a:lnTo>
                                <a:lnTo>
                                  <a:pt x="2011934" y="175260"/>
                                </a:lnTo>
                                <a:close/>
                              </a:path>
                            </a:pathLst>
                          </a:custGeom>
                          <a:solidFill>
                            <a:srgbClr val="000000"/>
                          </a:solidFill>
                        </wps:spPr>
                        <wps:bodyPr wrap="square" lIns="0" tIns="0" rIns="0" bIns="0" rtlCol="0">
                          <a:prstTxWarp prst="textNoShape">
                            <a:avLst/>
                          </a:prstTxWarp>
                          <a:noAutofit/>
                        </wps:bodyPr>
                      </wps:wsp>
                      <wps:wsp>
                        <wps:cNvPr id="210" name="Textbox 210"/>
                        <wps:cNvSpPr txBox="1"/>
                        <wps:spPr>
                          <a:xfrm>
                            <a:off x="525729" y="2878"/>
                            <a:ext cx="182880" cy="168910"/>
                          </a:xfrm>
                          <a:prstGeom prst="rect">
                            <a:avLst/>
                          </a:prstGeom>
                        </wps:spPr>
                        <wps:txbx>
                          <w:txbxContent>
                            <w:p w:rsidR="003C2382" w:rsidRDefault="003C2382">
                              <w:pPr>
                                <w:spacing w:line="266" w:lineRule="exact"/>
                                <w:rPr>
                                  <w:sz w:val="24"/>
                                </w:rPr>
                              </w:pPr>
                              <w:r>
                                <w:rPr>
                                  <w:spacing w:val="-5"/>
                                  <w:sz w:val="24"/>
                                </w:rPr>
                                <w:t>Дт</w:t>
                              </w:r>
                            </w:p>
                          </w:txbxContent>
                        </wps:txbx>
                        <wps:bodyPr wrap="square" lIns="0" tIns="0" rIns="0" bIns="0" rtlCol="0">
                          <a:noAutofit/>
                        </wps:bodyPr>
                      </wps:wsp>
                      <wps:wsp>
                        <wps:cNvPr id="211" name="Textbox 211"/>
                        <wps:cNvSpPr txBox="1"/>
                        <wps:spPr>
                          <a:xfrm>
                            <a:off x="1508709" y="2878"/>
                            <a:ext cx="182245" cy="168910"/>
                          </a:xfrm>
                          <a:prstGeom prst="rect">
                            <a:avLst/>
                          </a:prstGeom>
                        </wps:spPr>
                        <wps:txbx>
                          <w:txbxContent>
                            <w:p w:rsidR="003C2382" w:rsidRDefault="003C2382">
                              <w:pPr>
                                <w:spacing w:line="266" w:lineRule="exact"/>
                                <w:rPr>
                                  <w:sz w:val="24"/>
                                </w:rPr>
                              </w:pPr>
                              <w:r>
                                <w:rPr>
                                  <w:spacing w:val="-5"/>
                                  <w:sz w:val="24"/>
                                </w:rPr>
                                <w:t>Кт</w:t>
                              </w:r>
                            </w:p>
                          </w:txbxContent>
                        </wps:txbx>
                        <wps:bodyPr wrap="square" lIns="0" tIns="0" rIns="0" bIns="0" rtlCol="0">
                          <a:noAutofit/>
                        </wps:bodyPr>
                      </wps:wsp>
                    </wpg:wgp>
                  </a:graphicData>
                </a:graphic>
              </wp:inline>
            </w:drawing>
          </mc:Choice>
          <mc:Fallback>
            <w:pict>
              <v:group id="Group 208" o:spid="_x0000_s1098" style="width:158.45pt;height:49.25pt;mso-position-horizontal-relative:char;mso-position-vertical-relative:line" coordsize="20123,6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">
                <v:shape id="Graphic 209" o:spid="_x0000_s1099" style="position:absolute;width:20123;height:6254;visibility:visible;mso-wrap-style:square;v-text-anchor:top" coordsize="2012314,6254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ZA0sQA&#10;AADcAAAADwAAAGRycy9kb3ducmV2LnhtbESPQWvCQBSE74X+h+UJ3upGD1JTV9GCodheqvb+yD6z&#10;Idm3Iftq4r/vFgo9DjPzDbPejr5VN+pjHdjAfJaBIi6DrbkycDkfnp5BRUG22AYmA3eKsN08Pqwx&#10;t2HgT7qdpFIJwjFHA06ky7WOpSOPcRY64uRdQ+9RkuwrbXscEty3epFlS+2x5rTgsKNXR2Vz+vYG&#10;5OtwLJqVu+/eZfjYLy+FbQpvzHQy7l5ACY3yH/5rv1kDi2wFv2fSEdC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QNLEAAAA3AAAAA8AAAAAAAAAAAAAAAAAmAIAAGRycy9k&#10;b3ducmV2LnhtbFBLBQYAAAAABAAEAPUAAACJAwAAAAA=&#10;" path="m985964,364502r-6083,l979881,625094r6083,l985964,364502xem985964,r-6083,l979881,175260,,175260r,6096l979881,181356r,177038l,358394r,6096l979881,364490r6083,l985964,358394r,-177038l985964,175260,985964,xem2011934,358394r-1025957,l985977,364490r1025957,l2011934,358394xem2011934,175260r-1025957,l985977,181356r1025957,l2011934,175260xe" fillcolor="black" stroked="f">
                  <v:path arrowok="t"/>
                </v:shape>
                <v:shape id="Textbox 210" o:spid="_x0000_s1100" type="#_x0000_t202" style="position:absolute;left:5257;top:28;width:1829;height:16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KmTsEA&#10;AADcAAAADwAAAGRycy9kb3ducmV2LnhtbERPTYvCMBC9C/sfwgjebKoH0a5RRFZYEBZrPXicbcY2&#10;2Exqk9XuvzcHwePjfS/XvW3EnTpvHCuYJCkI4tJpw5WCU7Ebz0H4gKyxcUwK/snDevUxWGKm3YNz&#10;uh9DJWII+wwV1CG0mZS+rMmiT1xLHLmL6yyGCLtK6g4fMdw2cpqmM2nRcGyosaVtTeX1+GcVbM6c&#10;f5nbz+8hv+SmKBYp72dXpUbDfvMJIlAf3uKX+1srmE7i/HgmHgG5e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8ipk7BAAAA3AAAAA8AAAAAAAAAAAAAAAAAmAIAAGRycy9kb3du&#10;cmV2LnhtbFBLBQYAAAAABAAEAPUAAACGAwAAAAA=&#10;" filled="f" stroked="f">
                  <v:textbox inset="0,0,0,0">
                    <w:txbxContent>
                      <w:p w:rsidR="003C2382" w:rsidRDefault="003C2382">
                        <w:pPr>
                          <w:spacing w:line="266" w:lineRule="exact"/>
                          <w:rPr>
                            <w:sz w:val="24"/>
                          </w:rPr>
                        </w:pPr>
                        <w:r>
                          <w:rPr>
                            <w:spacing w:val="-5"/>
                            <w:sz w:val="24"/>
                          </w:rPr>
                          <w:t>Дт</w:t>
                        </w:r>
                      </w:p>
                    </w:txbxContent>
                  </v:textbox>
                </v:shape>
                <v:shape id="Textbox 211" o:spid="_x0000_s1101" type="#_x0000_t202" style="position:absolute;left:15087;top:28;width:1822;height:16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4D1cUA&#10;AADcAAAADwAAAGRycy9kb3ducmV2LnhtbESPQWvCQBSE74L/YXmCN93Eg7TRTZDSQqEgjfHg8TX7&#10;TBazb9PsVuO/dwuFHoeZ+YbZFqPtxJUGbxwrSJcJCOLaacONgmP1tngC4QOyxs4xKbiThyKfTraY&#10;aXfjkq6H0IgIYZ+hgjaEPpPS1y1Z9EvXE0fv7AaLIcqhkXrAW4TbTq6SZC0tGo4LLfb00lJ9OfxY&#10;BbsTl6/me//1WZ5LU1XPCX+sL0rNZ+NuAyLQGP7Df+13rWCVpvB7Jh4Bm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bgPVxQAAANwAAAAPAAAAAAAAAAAAAAAAAJgCAABkcnMv&#10;ZG93bnJldi54bWxQSwUGAAAAAAQABAD1AAAAigMAAAAA&#10;" filled="f" stroked="f">
                  <v:textbox inset="0,0,0,0">
                    <w:txbxContent>
                      <w:p w:rsidR="003C2382" w:rsidRDefault="003C2382">
                        <w:pPr>
                          <w:spacing w:line="266" w:lineRule="exact"/>
                          <w:rPr>
                            <w:sz w:val="24"/>
                          </w:rPr>
                        </w:pPr>
                        <w:r>
                          <w:rPr>
                            <w:spacing w:val="-5"/>
                            <w:sz w:val="24"/>
                          </w:rPr>
                          <w:t>Кт</w:t>
                        </w:r>
                      </w:p>
                    </w:txbxContent>
                  </v:textbox>
                </v:shape>
                <w10:anchorlock/>
              </v:group>
            </w:pict>
          </mc:Fallback>
        </mc:AlternateContent>
      </w:r>
      <w:r>
        <w:rPr>
          <w:position w:val="83"/>
          <w:sz w:val="20"/>
        </w:rPr>
        <w:tab/>
      </w:r>
      <w:r>
        <w:rPr>
          <w:noProof/>
          <w:sz w:val="20"/>
          <w:lang w:eastAsia="ru-RU"/>
        </w:rPr>
        <mc:AlternateContent>
          <mc:Choice Requires="wps">
            <w:drawing>
              <wp:inline distT="0" distB="0" distL="0" distR="0">
                <wp:extent cx="2238375" cy="1075055"/>
                <wp:effectExtent l="0" t="0" r="0" b="0"/>
                <wp:docPr id="212" name="Textbox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8375" cy="1075055"/>
                        </a:xfrm>
                        <a:prstGeom prst="rect">
                          <a:avLst/>
                        </a:prstGeom>
                      </wps:spPr>
                      <wps:txbx>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0"/>
                              <w:gridCol w:w="1723"/>
                            </w:tblGrid>
                            <w:tr w:rsidR="003C2382">
                              <w:trPr>
                                <w:trHeight w:val="271"/>
                              </w:trPr>
                              <w:tc>
                                <w:tcPr>
                                  <w:tcW w:w="3523" w:type="dxa"/>
                                  <w:gridSpan w:val="2"/>
                                  <w:tcBorders>
                                    <w:top w:val="nil"/>
                                    <w:left w:val="nil"/>
                                    <w:right w:val="nil"/>
                                  </w:tcBorders>
                                </w:tcPr>
                                <w:p w:rsidR="003C2382" w:rsidRDefault="003C2382">
                                  <w:pPr>
                                    <w:pStyle w:val="TableParagraph"/>
                                    <w:spacing w:line="251" w:lineRule="exact"/>
                                    <w:ind w:left="828"/>
                                    <w:rPr>
                                      <w:sz w:val="24"/>
                                    </w:rPr>
                                  </w:pPr>
                                  <w:r>
                                    <w:rPr>
                                      <w:spacing w:val="-5"/>
                                      <w:sz w:val="24"/>
                                    </w:rPr>
                                    <w:t>Сч.</w:t>
                                  </w:r>
                                </w:p>
                              </w:tc>
                            </w:tr>
                            <w:tr w:rsidR="003C2382">
                              <w:trPr>
                                <w:trHeight w:val="275"/>
                              </w:trPr>
                              <w:tc>
                                <w:tcPr>
                                  <w:tcW w:w="1800" w:type="dxa"/>
                                  <w:tcBorders>
                                    <w:left w:val="nil"/>
                                  </w:tcBorders>
                                </w:tcPr>
                                <w:p w:rsidR="003C2382" w:rsidRDefault="003C2382">
                                  <w:pPr>
                                    <w:pStyle w:val="TableParagraph"/>
                                    <w:spacing w:line="256" w:lineRule="exact"/>
                                    <w:ind w:left="129"/>
                                    <w:jc w:val="center"/>
                                    <w:rPr>
                                      <w:sz w:val="24"/>
                                    </w:rPr>
                                  </w:pPr>
                                  <w:r>
                                    <w:rPr>
                                      <w:spacing w:val="-5"/>
                                      <w:sz w:val="24"/>
                                    </w:rPr>
                                    <w:t>Дт</w:t>
                                  </w:r>
                                </w:p>
                              </w:tc>
                              <w:tc>
                                <w:tcPr>
                                  <w:tcW w:w="1723" w:type="dxa"/>
                                  <w:tcBorders>
                                    <w:right w:val="nil"/>
                                  </w:tcBorders>
                                </w:tcPr>
                                <w:p w:rsidR="003C2382" w:rsidRDefault="003C2382">
                                  <w:pPr>
                                    <w:pStyle w:val="TableParagraph"/>
                                    <w:spacing w:line="256" w:lineRule="exact"/>
                                    <w:ind w:right="626"/>
                                    <w:jc w:val="right"/>
                                    <w:rPr>
                                      <w:sz w:val="24"/>
                                    </w:rPr>
                                  </w:pPr>
                                  <w:r>
                                    <w:rPr>
                                      <w:spacing w:val="-5"/>
                                      <w:sz w:val="24"/>
                                    </w:rPr>
                                    <w:t>Кт</w:t>
                                  </w:r>
                                </w:p>
                              </w:tc>
                            </w:tr>
                            <w:tr w:rsidR="003C2382">
                              <w:trPr>
                                <w:trHeight w:val="275"/>
                              </w:trPr>
                              <w:tc>
                                <w:tcPr>
                                  <w:tcW w:w="1800" w:type="dxa"/>
                                  <w:tcBorders>
                                    <w:left w:val="nil"/>
                                  </w:tcBorders>
                                </w:tcPr>
                                <w:p w:rsidR="003C2382" w:rsidRDefault="003C2382">
                                  <w:pPr>
                                    <w:pStyle w:val="TableParagraph"/>
                                    <w:rPr>
                                      <w:sz w:val="20"/>
                                    </w:rPr>
                                  </w:pPr>
                                </w:p>
                              </w:tc>
                              <w:tc>
                                <w:tcPr>
                                  <w:tcW w:w="1723" w:type="dxa"/>
                                  <w:tcBorders>
                                    <w:right w:val="nil"/>
                                  </w:tcBorders>
                                </w:tcPr>
                                <w:p w:rsidR="003C2382" w:rsidRDefault="003C2382">
                                  <w:pPr>
                                    <w:pStyle w:val="TableParagraph"/>
                                    <w:spacing w:line="256" w:lineRule="exact"/>
                                    <w:ind w:right="602"/>
                                    <w:jc w:val="right"/>
                                    <w:rPr>
                                      <w:sz w:val="24"/>
                                    </w:rPr>
                                  </w:pPr>
                                  <w:r>
                                    <w:rPr>
                                      <w:spacing w:val="-5"/>
                                      <w:sz w:val="24"/>
                                      <w:u w:val="single"/>
                                    </w:rPr>
                                    <w:t>Сн</w:t>
                                  </w:r>
                                </w:p>
                              </w:tc>
                            </w:tr>
                            <w:tr w:rsidR="003C2382">
                              <w:trPr>
                                <w:trHeight w:val="839"/>
                              </w:trPr>
                              <w:tc>
                                <w:tcPr>
                                  <w:tcW w:w="1800" w:type="dxa"/>
                                  <w:tcBorders>
                                    <w:left w:val="nil"/>
                                    <w:bottom w:val="nil"/>
                                  </w:tcBorders>
                                </w:tcPr>
                                <w:p w:rsidR="003C2382" w:rsidRDefault="003C2382">
                                  <w:pPr>
                                    <w:pStyle w:val="TableParagraph"/>
                                  </w:pPr>
                                </w:p>
                              </w:tc>
                              <w:tc>
                                <w:tcPr>
                                  <w:tcW w:w="1723" w:type="dxa"/>
                                  <w:tcBorders>
                                    <w:bottom w:val="nil"/>
                                    <w:right w:val="nil"/>
                                  </w:tcBorders>
                                </w:tcPr>
                                <w:p w:rsidR="003C2382" w:rsidRDefault="003C2382">
                                  <w:pPr>
                                    <w:pStyle w:val="TableParagraph"/>
                                  </w:pPr>
                                </w:p>
                              </w:tc>
                            </w:tr>
                          </w:tbl>
                          <w:p w:rsidR="003C2382" w:rsidRDefault="003C2382">
                            <w:pPr>
                              <w:pStyle w:val="a3"/>
                              <w:ind w:left="0"/>
                            </w:pPr>
                          </w:p>
                        </w:txbxContent>
                      </wps:txbx>
                      <wps:bodyPr wrap="square" lIns="0" tIns="0" rIns="0" bIns="0" rtlCol="0">
                        <a:noAutofit/>
                      </wps:bodyPr>
                    </wps:wsp>
                  </a:graphicData>
                </a:graphic>
              </wp:inline>
            </w:drawing>
          </mc:Choice>
          <mc:Fallback>
            <w:pict>
              <v:shape id="Textbox 212" o:spid="_x0000_s1102" type="#_x0000_t202" style="width:176.25pt;height:84.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" filled="f" stroked="f">
                <v:path arrowok="t"/>
                <v:textbox inset="0,0,0,0">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0"/>
                        <w:gridCol w:w="1723"/>
                      </w:tblGrid>
                      <w:tr w:rsidR="003C2382">
                        <w:trPr>
                          <w:trHeight w:val="271"/>
                        </w:trPr>
                        <w:tc>
                          <w:tcPr>
                            <w:tcW w:w="3523" w:type="dxa"/>
                            <w:gridSpan w:val="2"/>
                            <w:tcBorders>
                              <w:top w:val="nil"/>
                              <w:left w:val="nil"/>
                              <w:right w:val="nil"/>
                            </w:tcBorders>
                          </w:tcPr>
                          <w:p w:rsidR="003C2382" w:rsidRDefault="003C2382">
                            <w:pPr>
                              <w:pStyle w:val="TableParagraph"/>
                              <w:spacing w:line="251" w:lineRule="exact"/>
                              <w:ind w:left="828"/>
                              <w:rPr>
                                <w:sz w:val="24"/>
                              </w:rPr>
                            </w:pPr>
                            <w:r>
                              <w:rPr>
                                <w:spacing w:val="-5"/>
                                <w:sz w:val="24"/>
                              </w:rPr>
                              <w:t>Сч.</w:t>
                            </w:r>
                          </w:p>
                        </w:tc>
                      </w:tr>
                      <w:tr w:rsidR="003C2382">
                        <w:trPr>
                          <w:trHeight w:val="275"/>
                        </w:trPr>
                        <w:tc>
                          <w:tcPr>
                            <w:tcW w:w="1800" w:type="dxa"/>
                            <w:tcBorders>
                              <w:left w:val="nil"/>
                            </w:tcBorders>
                          </w:tcPr>
                          <w:p w:rsidR="003C2382" w:rsidRDefault="003C2382">
                            <w:pPr>
                              <w:pStyle w:val="TableParagraph"/>
                              <w:spacing w:line="256" w:lineRule="exact"/>
                              <w:ind w:left="129"/>
                              <w:jc w:val="center"/>
                              <w:rPr>
                                <w:sz w:val="24"/>
                              </w:rPr>
                            </w:pPr>
                            <w:r>
                              <w:rPr>
                                <w:spacing w:val="-5"/>
                                <w:sz w:val="24"/>
                              </w:rPr>
                              <w:t>Дт</w:t>
                            </w:r>
                          </w:p>
                        </w:tc>
                        <w:tc>
                          <w:tcPr>
                            <w:tcW w:w="1723" w:type="dxa"/>
                            <w:tcBorders>
                              <w:right w:val="nil"/>
                            </w:tcBorders>
                          </w:tcPr>
                          <w:p w:rsidR="003C2382" w:rsidRDefault="003C2382">
                            <w:pPr>
                              <w:pStyle w:val="TableParagraph"/>
                              <w:spacing w:line="256" w:lineRule="exact"/>
                              <w:ind w:right="626"/>
                              <w:jc w:val="right"/>
                              <w:rPr>
                                <w:sz w:val="24"/>
                              </w:rPr>
                            </w:pPr>
                            <w:r>
                              <w:rPr>
                                <w:spacing w:val="-5"/>
                                <w:sz w:val="24"/>
                              </w:rPr>
                              <w:t>Кт</w:t>
                            </w:r>
                          </w:p>
                        </w:tc>
                      </w:tr>
                      <w:tr w:rsidR="003C2382">
                        <w:trPr>
                          <w:trHeight w:val="275"/>
                        </w:trPr>
                        <w:tc>
                          <w:tcPr>
                            <w:tcW w:w="1800" w:type="dxa"/>
                            <w:tcBorders>
                              <w:left w:val="nil"/>
                            </w:tcBorders>
                          </w:tcPr>
                          <w:p w:rsidR="003C2382" w:rsidRDefault="003C2382">
                            <w:pPr>
                              <w:pStyle w:val="TableParagraph"/>
                              <w:rPr>
                                <w:sz w:val="20"/>
                              </w:rPr>
                            </w:pPr>
                          </w:p>
                        </w:tc>
                        <w:tc>
                          <w:tcPr>
                            <w:tcW w:w="1723" w:type="dxa"/>
                            <w:tcBorders>
                              <w:right w:val="nil"/>
                            </w:tcBorders>
                          </w:tcPr>
                          <w:p w:rsidR="003C2382" w:rsidRDefault="003C2382">
                            <w:pPr>
                              <w:pStyle w:val="TableParagraph"/>
                              <w:spacing w:line="256" w:lineRule="exact"/>
                              <w:ind w:right="602"/>
                              <w:jc w:val="right"/>
                              <w:rPr>
                                <w:sz w:val="24"/>
                              </w:rPr>
                            </w:pPr>
                            <w:r>
                              <w:rPr>
                                <w:spacing w:val="-5"/>
                                <w:sz w:val="24"/>
                                <w:u w:val="single"/>
                              </w:rPr>
                              <w:t>Сн</w:t>
                            </w:r>
                          </w:p>
                        </w:tc>
                      </w:tr>
                      <w:tr w:rsidR="003C2382">
                        <w:trPr>
                          <w:trHeight w:val="839"/>
                        </w:trPr>
                        <w:tc>
                          <w:tcPr>
                            <w:tcW w:w="1800" w:type="dxa"/>
                            <w:tcBorders>
                              <w:left w:val="nil"/>
                              <w:bottom w:val="nil"/>
                            </w:tcBorders>
                          </w:tcPr>
                          <w:p w:rsidR="003C2382" w:rsidRDefault="003C2382">
                            <w:pPr>
                              <w:pStyle w:val="TableParagraph"/>
                            </w:pPr>
                          </w:p>
                        </w:tc>
                        <w:tc>
                          <w:tcPr>
                            <w:tcW w:w="1723" w:type="dxa"/>
                            <w:tcBorders>
                              <w:bottom w:val="nil"/>
                              <w:right w:val="nil"/>
                            </w:tcBorders>
                          </w:tcPr>
                          <w:p w:rsidR="003C2382" w:rsidRDefault="003C2382">
                            <w:pPr>
                              <w:pStyle w:val="TableParagraph"/>
                            </w:pPr>
                          </w:p>
                        </w:tc>
                      </w:tr>
                    </w:tbl>
                    <w:p w:rsidR="003C2382" w:rsidRDefault="003C2382">
                      <w:pPr>
                        <w:pStyle w:val="a3"/>
                        <w:ind w:left="0"/>
                      </w:pPr>
                    </w:p>
                  </w:txbxContent>
                </v:textbox>
                <w10:anchorlock/>
              </v:shape>
            </w:pict>
          </mc:Fallback>
        </mc:AlternateContent>
      </w:r>
    </w:p>
    <w:p w:rsidR="00CA7C4B" w:rsidRDefault="00CA7C4B">
      <w:pPr>
        <w:pStyle w:val="a3"/>
        <w:ind w:left="0"/>
        <w:rPr>
          <w:sz w:val="24"/>
        </w:rPr>
      </w:pPr>
    </w:p>
    <w:p w:rsidR="00CA7C4B" w:rsidRDefault="00CA7C4B">
      <w:pPr>
        <w:pStyle w:val="a3"/>
        <w:spacing w:before="66"/>
        <w:ind w:left="0"/>
        <w:rPr>
          <w:sz w:val="24"/>
        </w:rPr>
      </w:pPr>
    </w:p>
    <w:p w:rsidR="00CA7C4B" w:rsidRDefault="003C2382">
      <w:pPr>
        <w:tabs>
          <w:tab w:val="left" w:pos="6283"/>
          <w:tab w:val="left" w:pos="6766"/>
        </w:tabs>
        <w:jc w:val="center"/>
        <w:rPr>
          <w:sz w:val="24"/>
        </w:rPr>
      </w:pPr>
      <w:r>
        <w:rPr>
          <w:sz w:val="24"/>
        </w:rPr>
        <w:t>Оборотная</w:t>
      </w:r>
      <w:r>
        <w:rPr>
          <w:spacing w:val="-7"/>
          <w:sz w:val="24"/>
        </w:rPr>
        <w:t xml:space="preserve"> </w:t>
      </w:r>
      <w:r>
        <w:rPr>
          <w:sz w:val="24"/>
        </w:rPr>
        <w:t>ведомость</w:t>
      </w:r>
      <w:r>
        <w:rPr>
          <w:spacing w:val="-3"/>
          <w:sz w:val="24"/>
        </w:rPr>
        <w:t xml:space="preserve"> </w:t>
      </w:r>
      <w:r>
        <w:rPr>
          <w:sz w:val="24"/>
        </w:rPr>
        <w:t>по</w:t>
      </w:r>
      <w:r>
        <w:rPr>
          <w:spacing w:val="-4"/>
          <w:sz w:val="24"/>
        </w:rPr>
        <w:t xml:space="preserve"> </w:t>
      </w:r>
      <w:r>
        <w:rPr>
          <w:sz w:val="24"/>
        </w:rPr>
        <w:t>синтетическим</w:t>
      </w:r>
      <w:r>
        <w:rPr>
          <w:spacing w:val="-5"/>
          <w:sz w:val="24"/>
        </w:rPr>
        <w:t xml:space="preserve"> </w:t>
      </w:r>
      <w:r>
        <w:rPr>
          <w:sz w:val="24"/>
        </w:rPr>
        <w:t>счетам</w:t>
      </w:r>
      <w:r>
        <w:rPr>
          <w:spacing w:val="-4"/>
          <w:sz w:val="24"/>
        </w:rPr>
        <w:t xml:space="preserve"> </w:t>
      </w:r>
      <w:r>
        <w:rPr>
          <w:spacing w:val="-7"/>
          <w:sz w:val="24"/>
        </w:rPr>
        <w:t>за</w:t>
      </w:r>
      <w:r>
        <w:rPr>
          <w:sz w:val="24"/>
        </w:rPr>
        <w:tab/>
      </w:r>
      <w:r>
        <w:rPr>
          <w:spacing w:val="-5"/>
          <w:sz w:val="24"/>
        </w:rPr>
        <w:t>20</w:t>
      </w:r>
      <w:r>
        <w:rPr>
          <w:sz w:val="24"/>
        </w:rPr>
        <w:tab/>
      </w:r>
      <w:r>
        <w:rPr>
          <w:spacing w:val="-5"/>
          <w:sz w:val="24"/>
        </w:rPr>
        <w:t>г.</w:t>
      </w:r>
    </w:p>
    <w:p w:rsidR="00CA7C4B" w:rsidRDefault="00CA7C4B">
      <w:pPr>
        <w:pStyle w:val="a3"/>
        <w:spacing w:before="10" w:after="1"/>
        <w:ind w:left="0"/>
        <w:rPr>
          <w:sz w:val="10"/>
        </w:rPr>
      </w:pPr>
    </w:p>
    <w:tbl>
      <w:tblPr>
        <w:tblStyle w:val="TableNormal"/>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4"/>
        <w:gridCol w:w="2286"/>
        <w:gridCol w:w="1045"/>
        <w:gridCol w:w="1064"/>
        <w:gridCol w:w="1045"/>
        <w:gridCol w:w="1061"/>
        <w:gridCol w:w="1045"/>
        <w:gridCol w:w="1064"/>
      </w:tblGrid>
      <w:tr w:rsidR="00CA7C4B">
        <w:trPr>
          <w:trHeight w:val="553"/>
        </w:trPr>
        <w:tc>
          <w:tcPr>
            <w:tcW w:w="764" w:type="dxa"/>
            <w:vMerge w:val="restart"/>
          </w:tcPr>
          <w:p w:rsidR="00CA7C4B" w:rsidRDefault="003C2382">
            <w:pPr>
              <w:pStyle w:val="TableParagraph"/>
              <w:ind w:left="107" w:firstLine="158"/>
              <w:rPr>
                <w:sz w:val="24"/>
              </w:rPr>
            </w:pPr>
            <w:r>
              <w:rPr>
                <w:spacing w:val="-10"/>
                <w:sz w:val="24"/>
              </w:rPr>
              <w:t xml:space="preserve">№ </w:t>
            </w:r>
            <w:r>
              <w:rPr>
                <w:spacing w:val="-4"/>
                <w:sz w:val="24"/>
              </w:rPr>
              <w:t>счета</w:t>
            </w:r>
          </w:p>
        </w:tc>
        <w:tc>
          <w:tcPr>
            <w:tcW w:w="2286" w:type="dxa"/>
            <w:vMerge w:val="restart"/>
          </w:tcPr>
          <w:p w:rsidR="00CA7C4B" w:rsidRDefault="003C2382">
            <w:pPr>
              <w:pStyle w:val="TableParagraph"/>
              <w:ind w:left="107"/>
              <w:rPr>
                <w:sz w:val="24"/>
              </w:rPr>
            </w:pPr>
            <w:r>
              <w:rPr>
                <w:sz w:val="24"/>
              </w:rPr>
              <w:t>Наименование</w:t>
            </w:r>
            <w:r>
              <w:rPr>
                <w:spacing w:val="58"/>
                <w:sz w:val="24"/>
              </w:rPr>
              <w:t xml:space="preserve"> </w:t>
            </w:r>
            <w:r>
              <w:rPr>
                <w:sz w:val="24"/>
              </w:rPr>
              <w:t xml:space="preserve">сче- </w:t>
            </w:r>
            <w:r>
              <w:rPr>
                <w:spacing w:val="-6"/>
                <w:sz w:val="24"/>
              </w:rPr>
              <w:t>та</w:t>
            </w:r>
          </w:p>
        </w:tc>
        <w:tc>
          <w:tcPr>
            <w:tcW w:w="2109" w:type="dxa"/>
            <w:gridSpan w:val="2"/>
          </w:tcPr>
          <w:p w:rsidR="00CA7C4B" w:rsidRDefault="003C2382">
            <w:pPr>
              <w:pStyle w:val="TableParagraph"/>
              <w:spacing w:line="276" w:lineRule="exact"/>
              <w:ind w:left="109"/>
              <w:rPr>
                <w:sz w:val="24"/>
              </w:rPr>
            </w:pPr>
            <w:r>
              <w:rPr>
                <w:sz w:val="24"/>
              </w:rPr>
              <w:t>Остаток</w:t>
            </w:r>
            <w:r>
              <w:rPr>
                <w:spacing w:val="-15"/>
                <w:sz w:val="24"/>
              </w:rPr>
              <w:t xml:space="preserve"> </w:t>
            </w:r>
            <w:r>
              <w:rPr>
                <w:sz w:val="24"/>
              </w:rPr>
              <w:t>на</w:t>
            </w:r>
            <w:r>
              <w:rPr>
                <w:spacing w:val="-15"/>
                <w:sz w:val="24"/>
              </w:rPr>
              <w:t xml:space="preserve"> </w:t>
            </w:r>
            <w:r>
              <w:rPr>
                <w:sz w:val="24"/>
              </w:rPr>
              <w:t xml:space="preserve">начало </w:t>
            </w:r>
            <w:r>
              <w:rPr>
                <w:spacing w:val="-2"/>
                <w:sz w:val="24"/>
              </w:rPr>
              <w:t>месяца</w:t>
            </w:r>
          </w:p>
        </w:tc>
        <w:tc>
          <w:tcPr>
            <w:tcW w:w="2106" w:type="dxa"/>
            <w:gridSpan w:val="2"/>
          </w:tcPr>
          <w:p w:rsidR="00CA7C4B" w:rsidRDefault="003C2382">
            <w:pPr>
              <w:pStyle w:val="TableParagraph"/>
              <w:spacing w:line="273" w:lineRule="exact"/>
              <w:ind w:left="105"/>
              <w:rPr>
                <w:sz w:val="24"/>
              </w:rPr>
            </w:pPr>
            <w:r>
              <w:rPr>
                <w:sz w:val="24"/>
              </w:rPr>
              <w:t xml:space="preserve">Оборот за </w:t>
            </w:r>
            <w:r>
              <w:rPr>
                <w:spacing w:val="-2"/>
                <w:sz w:val="24"/>
              </w:rPr>
              <w:t>месяц</w:t>
            </w:r>
          </w:p>
        </w:tc>
        <w:tc>
          <w:tcPr>
            <w:tcW w:w="2109" w:type="dxa"/>
            <w:gridSpan w:val="2"/>
          </w:tcPr>
          <w:p w:rsidR="00CA7C4B" w:rsidRDefault="003C2382">
            <w:pPr>
              <w:pStyle w:val="TableParagraph"/>
              <w:spacing w:line="276" w:lineRule="exact"/>
              <w:ind w:left="106"/>
              <w:rPr>
                <w:sz w:val="24"/>
              </w:rPr>
            </w:pPr>
            <w:r>
              <w:rPr>
                <w:sz w:val="24"/>
              </w:rPr>
              <w:t>Остаток</w:t>
            </w:r>
            <w:r>
              <w:rPr>
                <w:spacing w:val="32"/>
                <w:sz w:val="24"/>
              </w:rPr>
              <w:t xml:space="preserve"> </w:t>
            </w:r>
            <w:r>
              <w:rPr>
                <w:sz w:val="24"/>
              </w:rPr>
              <w:t>на</w:t>
            </w:r>
            <w:r>
              <w:rPr>
                <w:spacing w:val="31"/>
                <w:sz w:val="24"/>
              </w:rPr>
              <w:t xml:space="preserve"> </w:t>
            </w:r>
            <w:r>
              <w:rPr>
                <w:sz w:val="24"/>
              </w:rPr>
              <w:t xml:space="preserve">конец </w:t>
            </w:r>
            <w:r>
              <w:rPr>
                <w:spacing w:val="-2"/>
                <w:sz w:val="24"/>
              </w:rPr>
              <w:t>месяца</w:t>
            </w:r>
          </w:p>
        </w:tc>
      </w:tr>
      <w:tr w:rsidR="00CA7C4B">
        <w:trPr>
          <w:trHeight w:val="275"/>
        </w:trPr>
        <w:tc>
          <w:tcPr>
            <w:tcW w:w="764" w:type="dxa"/>
            <w:vMerge/>
            <w:tcBorders>
              <w:top w:val="nil"/>
            </w:tcBorders>
          </w:tcPr>
          <w:p w:rsidR="00CA7C4B" w:rsidRDefault="00CA7C4B">
            <w:pPr>
              <w:rPr>
                <w:sz w:val="2"/>
                <w:szCs w:val="2"/>
              </w:rPr>
            </w:pPr>
          </w:p>
        </w:tc>
        <w:tc>
          <w:tcPr>
            <w:tcW w:w="2286" w:type="dxa"/>
            <w:vMerge/>
            <w:tcBorders>
              <w:top w:val="nil"/>
            </w:tcBorders>
          </w:tcPr>
          <w:p w:rsidR="00CA7C4B" w:rsidRDefault="00CA7C4B">
            <w:pPr>
              <w:rPr>
                <w:sz w:val="2"/>
                <w:szCs w:val="2"/>
              </w:rPr>
            </w:pPr>
          </w:p>
        </w:tc>
        <w:tc>
          <w:tcPr>
            <w:tcW w:w="1045" w:type="dxa"/>
          </w:tcPr>
          <w:p w:rsidR="00CA7C4B" w:rsidRDefault="003C2382">
            <w:pPr>
              <w:pStyle w:val="TableParagraph"/>
              <w:spacing w:line="256" w:lineRule="exact"/>
              <w:ind w:left="109"/>
              <w:rPr>
                <w:sz w:val="24"/>
              </w:rPr>
            </w:pPr>
            <w:r>
              <w:rPr>
                <w:spacing w:val="-5"/>
                <w:sz w:val="24"/>
              </w:rPr>
              <w:t>Дт</w:t>
            </w:r>
          </w:p>
        </w:tc>
        <w:tc>
          <w:tcPr>
            <w:tcW w:w="1064" w:type="dxa"/>
          </w:tcPr>
          <w:p w:rsidR="00CA7C4B" w:rsidRDefault="003C2382">
            <w:pPr>
              <w:pStyle w:val="TableParagraph"/>
              <w:spacing w:line="256" w:lineRule="exact"/>
              <w:ind w:left="108"/>
              <w:rPr>
                <w:sz w:val="24"/>
              </w:rPr>
            </w:pPr>
            <w:r>
              <w:rPr>
                <w:spacing w:val="-5"/>
                <w:sz w:val="24"/>
              </w:rPr>
              <w:t>Кт</w:t>
            </w:r>
          </w:p>
        </w:tc>
        <w:tc>
          <w:tcPr>
            <w:tcW w:w="1045" w:type="dxa"/>
          </w:tcPr>
          <w:p w:rsidR="00CA7C4B" w:rsidRDefault="003C2382">
            <w:pPr>
              <w:pStyle w:val="TableParagraph"/>
              <w:spacing w:line="256" w:lineRule="exact"/>
              <w:ind w:left="112"/>
              <w:rPr>
                <w:sz w:val="24"/>
              </w:rPr>
            </w:pPr>
            <w:r>
              <w:rPr>
                <w:spacing w:val="-5"/>
                <w:sz w:val="24"/>
              </w:rPr>
              <w:t>Дт</w:t>
            </w:r>
          </w:p>
        </w:tc>
        <w:tc>
          <w:tcPr>
            <w:tcW w:w="1061" w:type="dxa"/>
          </w:tcPr>
          <w:p w:rsidR="00CA7C4B" w:rsidRDefault="003C2382">
            <w:pPr>
              <w:pStyle w:val="TableParagraph"/>
              <w:spacing w:line="256" w:lineRule="exact"/>
              <w:ind w:left="166"/>
              <w:rPr>
                <w:sz w:val="24"/>
              </w:rPr>
            </w:pPr>
            <w:r>
              <w:rPr>
                <w:spacing w:val="-5"/>
                <w:sz w:val="24"/>
              </w:rPr>
              <w:t>Кт</w:t>
            </w:r>
          </w:p>
        </w:tc>
        <w:tc>
          <w:tcPr>
            <w:tcW w:w="1045" w:type="dxa"/>
          </w:tcPr>
          <w:p w:rsidR="00CA7C4B" w:rsidRDefault="003C2382">
            <w:pPr>
              <w:pStyle w:val="TableParagraph"/>
              <w:spacing w:line="256" w:lineRule="exact"/>
              <w:ind w:left="106"/>
              <w:rPr>
                <w:sz w:val="24"/>
              </w:rPr>
            </w:pPr>
            <w:r>
              <w:rPr>
                <w:spacing w:val="-5"/>
                <w:sz w:val="24"/>
              </w:rPr>
              <w:t>Дт</w:t>
            </w:r>
          </w:p>
        </w:tc>
        <w:tc>
          <w:tcPr>
            <w:tcW w:w="1064" w:type="dxa"/>
          </w:tcPr>
          <w:p w:rsidR="00CA7C4B" w:rsidRDefault="003C2382">
            <w:pPr>
              <w:pStyle w:val="TableParagraph"/>
              <w:spacing w:line="256" w:lineRule="exact"/>
              <w:ind w:left="106"/>
              <w:rPr>
                <w:sz w:val="24"/>
              </w:rPr>
            </w:pPr>
            <w:r>
              <w:rPr>
                <w:spacing w:val="-5"/>
                <w:sz w:val="24"/>
              </w:rPr>
              <w:t>Кт</w:t>
            </w:r>
          </w:p>
        </w:tc>
      </w:tr>
      <w:tr w:rsidR="00CA7C4B">
        <w:trPr>
          <w:trHeight w:val="276"/>
        </w:trPr>
        <w:tc>
          <w:tcPr>
            <w:tcW w:w="764" w:type="dxa"/>
          </w:tcPr>
          <w:p w:rsidR="00CA7C4B" w:rsidRDefault="00CA7C4B">
            <w:pPr>
              <w:pStyle w:val="TableParagraph"/>
              <w:rPr>
                <w:sz w:val="20"/>
              </w:rPr>
            </w:pPr>
          </w:p>
        </w:tc>
        <w:tc>
          <w:tcPr>
            <w:tcW w:w="2286" w:type="dxa"/>
          </w:tcPr>
          <w:p w:rsidR="00CA7C4B" w:rsidRDefault="00CA7C4B">
            <w:pPr>
              <w:pStyle w:val="TableParagraph"/>
              <w:rPr>
                <w:sz w:val="20"/>
              </w:rPr>
            </w:pPr>
          </w:p>
        </w:tc>
        <w:tc>
          <w:tcPr>
            <w:tcW w:w="1045" w:type="dxa"/>
          </w:tcPr>
          <w:p w:rsidR="00CA7C4B" w:rsidRDefault="00CA7C4B">
            <w:pPr>
              <w:pStyle w:val="TableParagraph"/>
              <w:rPr>
                <w:sz w:val="20"/>
              </w:rPr>
            </w:pPr>
          </w:p>
        </w:tc>
        <w:tc>
          <w:tcPr>
            <w:tcW w:w="1064" w:type="dxa"/>
          </w:tcPr>
          <w:p w:rsidR="00CA7C4B" w:rsidRDefault="00CA7C4B">
            <w:pPr>
              <w:pStyle w:val="TableParagraph"/>
              <w:rPr>
                <w:sz w:val="20"/>
              </w:rPr>
            </w:pPr>
          </w:p>
        </w:tc>
        <w:tc>
          <w:tcPr>
            <w:tcW w:w="1045" w:type="dxa"/>
          </w:tcPr>
          <w:p w:rsidR="00CA7C4B" w:rsidRDefault="00CA7C4B">
            <w:pPr>
              <w:pStyle w:val="TableParagraph"/>
              <w:rPr>
                <w:sz w:val="20"/>
              </w:rPr>
            </w:pPr>
          </w:p>
        </w:tc>
        <w:tc>
          <w:tcPr>
            <w:tcW w:w="1061" w:type="dxa"/>
          </w:tcPr>
          <w:p w:rsidR="00CA7C4B" w:rsidRDefault="00CA7C4B">
            <w:pPr>
              <w:pStyle w:val="TableParagraph"/>
              <w:rPr>
                <w:sz w:val="20"/>
              </w:rPr>
            </w:pPr>
          </w:p>
        </w:tc>
        <w:tc>
          <w:tcPr>
            <w:tcW w:w="1045" w:type="dxa"/>
          </w:tcPr>
          <w:p w:rsidR="00CA7C4B" w:rsidRDefault="00CA7C4B">
            <w:pPr>
              <w:pStyle w:val="TableParagraph"/>
              <w:rPr>
                <w:sz w:val="20"/>
              </w:rPr>
            </w:pPr>
          </w:p>
        </w:tc>
        <w:tc>
          <w:tcPr>
            <w:tcW w:w="1064" w:type="dxa"/>
          </w:tcPr>
          <w:p w:rsidR="00CA7C4B" w:rsidRDefault="00CA7C4B">
            <w:pPr>
              <w:pStyle w:val="TableParagraph"/>
              <w:rPr>
                <w:sz w:val="20"/>
              </w:rPr>
            </w:pPr>
          </w:p>
        </w:tc>
      </w:tr>
      <w:tr w:rsidR="00CA7C4B">
        <w:trPr>
          <w:trHeight w:val="275"/>
        </w:trPr>
        <w:tc>
          <w:tcPr>
            <w:tcW w:w="764" w:type="dxa"/>
          </w:tcPr>
          <w:p w:rsidR="00CA7C4B" w:rsidRDefault="00CA7C4B">
            <w:pPr>
              <w:pStyle w:val="TableParagraph"/>
              <w:rPr>
                <w:sz w:val="20"/>
              </w:rPr>
            </w:pPr>
          </w:p>
        </w:tc>
        <w:tc>
          <w:tcPr>
            <w:tcW w:w="2286" w:type="dxa"/>
          </w:tcPr>
          <w:p w:rsidR="00CA7C4B" w:rsidRDefault="00CA7C4B">
            <w:pPr>
              <w:pStyle w:val="TableParagraph"/>
              <w:rPr>
                <w:sz w:val="20"/>
              </w:rPr>
            </w:pPr>
          </w:p>
        </w:tc>
        <w:tc>
          <w:tcPr>
            <w:tcW w:w="1045" w:type="dxa"/>
          </w:tcPr>
          <w:p w:rsidR="00CA7C4B" w:rsidRDefault="00CA7C4B">
            <w:pPr>
              <w:pStyle w:val="TableParagraph"/>
              <w:rPr>
                <w:sz w:val="20"/>
              </w:rPr>
            </w:pPr>
          </w:p>
        </w:tc>
        <w:tc>
          <w:tcPr>
            <w:tcW w:w="1064" w:type="dxa"/>
          </w:tcPr>
          <w:p w:rsidR="00CA7C4B" w:rsidRDefault="00CA7C4B">
            <w:pPr>
              <w:pStyle w:val="TableParagraph"/>
              <w:rPr>
                <w:sz w:val="20"/>
              </w:rPr>
            </w:pPr>
          </w:p>
        </w:tc>
        <w:tc>
          <w:tcPr>
            <w:tcW w:w="1045" w:type="dxa"/>
          </w:tcPr>
          <w:p w:rsidR="00CA7C4B" w:rsidRDefault="00CA7C4B">
            <w:pPr>
              <w:pStyle w:val="TableParagraph"/>
              <w:rPr>
                <w:sz w:val="20"/>
              </w:rPr>
            </w:pPr>
          </w:p>
        </w:tc>
        <w:tc>
          <w:tcPr>
            <w:tcW w:w="1061" w:type="dxa"/>
          </w:tcPr>
          <w:p w:rsidR="00CA7C4B" w:rsidRDefault="00CA7C4B">
            <w:pPr>
              <w:pStyle w:val="TableParagraph"/>
              <w:rPr>
                <w:sz w:val="20"/>
              </w:rPr>
            </w:pPr>
          </w:p>
        </w:tc>
        <w:tc>
          <w:tcPr>
            <w:tcW w:w="1045" w:type="dxa"/>
          </w:tcPr>
          <w:p w:rsidR="00CA7C4B" w:rsidRDefault="00CA7C4B">
            <w:pPr>
              <w:pStyle w:val="TableParagraph"/>
              <w:rPr>
                <w:sz w:val="20"/>
              </w:rPr>
            </w:pPr>
          </w:p>
        </w:tc>
        <w:tc>
          <w:tcPr>
            <w:tcW w:w="1064" w:type="dxa"/>
          </w:tcPr>
          <w:p w:rsidR="00CA7C4B" w:rsidRDefault="00CA7C4B">
            <w:pPr>
              <w:pStyle w:val="TableParagraph"/>
              <w:rPr>
                <w:sz w:val="20"/>
              </w:rPr>
            </w:pPr>
          </w:p>
        </w:tc>
      </w:tr>
      <w:tr w:rsidR="00CA7C4B">
        <w:trPr>
          <w:trHeight w:val="275"/>
        </w:trPr>
        <w:tc>
          <w:tcPr>
            <w:tcW w:w="764" w:type="dxa"/>
          </w:tcPr>
          <w:p w:rsidR="00CA7C4B" w:rsidRDefault="00CA7C4B">
            <w:pPr>
              <w:pStyle w:val="TableParagraph"/>
              <w:rPr>
                <w:sz w:val="20"/>
              </w:rPr>
            </w:pPr>
          </w:p>
        </w:tc>
        <w:tc>
          <w:tcPr>
            <w:tcW w:w="2286" w:type="dxa"/>
          </w:tcPr>
          <w:p w:rsidR="00CA7C4B" w:rsidRDefault="00CA7C4B">
            <w:pPr>
              <w:pStyle w:val="TableParagraph"/>
              <w:rPr>
                <w:sz w:val="20"/>
              </w:rPr>
            </w:pPr>
          </w:p>
        </w:tc>
        <w:tc>
          <w:tcPr>
            <w:tcW w:w="1045" w:type="dxa"/>
          </w:tcPr>
          <w:p w:rsidR="00CA7C4B" w:rsidRDefault="00CA7C4B">
            <w:pPr>
              <w:pStyle w:val="TableParagraph"/>
              <w:rPr>
                <w:sz w:val="20"/>
              </w:rPr>
            </w:pPr>
          </w:p>
        </w:tc>
        <w:tc>
          <w:tcPr>
            <w:tcW w:w="1064" w:type="dxa"/>
          </w:tcPr>
          <w:p w:rsidR="00CA7C4B" w:rsidRDefault="00CA7C4B">
            <w:pPr>
              <w:pStyle w:val="TableParagraph"/>
              <w:rPr>
                <w:sz w:val="20"/>
              </w:rPr>
            </w:pPr>
          </w:p>
        </w:tc>
        <w:tc>
          <w:tcPr>
            <w:tcW w:w="1045" w:type="dxa"/>
          </w:tcPr>
          <w:p w:rsidR="00CA7C4B" w:rsidRDefault="00CA7C4B">
            <w:pPr>
              <w:pStyle w:val="TableParagraph"/>
              <w:rPr>
                <w:sz w:val="20"/>
              </w:rPr>
            </w:pPr>
          </w:p>
        </w:tc>
        <w:tc>
          <w:tcPr>
            <w:tcW w:w="1061" w:type="dxa"/>
          </w:tcPr>
          <w:p w:rsidR="00CA7C4B" w:rsidRDefault="00CA7C4B">
            <w:pPr>
              <w:pStyle w:val="TableParagraph"/>
              <w:rPr>
                <w:sz w:val="20"/>
              </w:rPr>
            </w:pPr>
          </w:p>
        </w:tc>
        <w:tc>
          <w:tcPr>
            <w:tcW w:w="1045" w:type="dxa"/>
          </w:tcPr>
          <w:p w:rsidR="00CA7C4B" w:rsidRDefault="00CA7C4B">
            <w:pPr>
              <w:pStyle w:val="TableParagraph"/>
              <w:rPr>
                <w:sz w:val="20"/>
              </w:rPr>
            </w:pPr>
          </w:p>
        </w:tc>
        <w:tc>
          <w:tcPr>
            <w:tcW w:w="1064" w:type="dxa"/>
          </w:tcPr>
          <w:p w:rsidR="00CA7C4B" w:rsidRDefault="00CA7C4B">
            <w:pPr>
              <w:pStyle w:val="TableParagraph"/>
              <w:rPr>
                <w:sz w:val="20"/>
              </w:rPr>
            </w:pPr>
          </w:p>
        </w:tc>
      </w:tr>
      <w:tr w:rsidR="00CA7C4B">
        <w:trPr>
          <w:trHeight w:val="275"/>
        </w:trPr>
        <w:tc>
          <w:tcPr>
            <w:tcW w:w="764" w:type="dxa"/>
          </w:tcPr>
          <w:p w:rsidR="00CA7C4B" w:rsidRDefault="00CA7C4B">
            <w:pPr>
              <w:pStyle w:val="TableParagraph"/>
              <w:rPr>
                <w:sz w:val="20"/>
              </w:rPr>
            </w:pPr>
          </w:p>
        </w:tc>
        <w:tc>
          <w:tcPr>
            <w:tcW w:w="2286" w:type="dxa"/>
          </w:tcPr>
          <w:p w:rsidR="00CA7C4B" w:rsidRDefault="00CA7C4B">
            <w:pPr>
              <w:pStyle w:val="TableParagraph"/>
              <w:rPr>
                <w:sz w:val="20"/>
              </w:rPr>
            </w:pPr>
          </w:p>
        </w:tc>
        <w:tc>
          <w:tcPr>
            <w:tcW w:w="1045" w:type="dxa"/>
          </w:tcPr>
          <w:p w:rsidR="00CA7C4B" w:rsidRDefault="00CA7C4B">
            <w:pPr>
              <w:pStyle w:val="TableParagraph"/>
              <w:rPr>
                <w:sz w:val="20"/>
              </w:rPr>
            </w:pPr>
          </w:p>
        </w:tc>
        <w:tc>
          <w:tcPr>
            <w:tcW w:w="1064" w:type="dxa"/>
          </w:tcPr>
          <w:p w:rsidR="00CA7C4B" w:rsidRDefault="00CA7C4B">
            <w:pPr>
              <w:pStyle w:val="TableParagraph"/>
              <w:rPr>
                <w:sz w:val="20"/>
              </w:rPr>
            </w:pPr>
          </w:p>
        </w:tc>
        <w:tc>
          <w:tcPr>
            <w:tcW w:w="1045" w:type="dxa"/>
          </w:tcPr>
          <w:p w:rsidR="00CA7C4B" w:rsidRDefault="00CA7C4B">
            <w:pPr>
              <w:pStyle w:val="TableParagraph"/>
              <w:rPr>
                <w:sz w:val="20"/>
              </w:rPr>
            </w:pPr>
          </w:p>
        </w:tc>
        <w:tc>
          <w:tcPr>
            <w:tcW w:w="1061" w:type="dxa"/>
          </w:tcPr>
          <w:p w:rsidR="00CA7C4B" w:rsidRDefault="00CA7C4B">
            <w:pPr>
              <w:pStyle w:val="TableParagraph"/>
              <w:rPr>
                <w:sz w:val="20"/>
              </w:rPr>
            </w:pPr>
          </w:p>
        </w:tc>
        <w:tc>
          <w:tcPr>
            <w:tcW w:w="1045" w:type="dxa"/>
          </w:tcPr>
          <w:p w:rsidR="00CA7C4B" w:rsidRDefault="00CA7C4B">
            <w:pPr>
              <w:pStyle w:val="TableParagraph"/>
              <w:rPr>
                <w:sz w:val="20"/>
              </w:rPr>
            </w:pPr>
          </w:p>
        </w:tc>
        <w:tc>
          <w:tcPr>
            <w:tcW w:w="1064" w:type="dxa"/>
          </w:tcPr>
          <w:p w:rsidR="00CA7C4B" w:rsidRDefault="00CA7C4B">
            <w:pPr>
              <w:pStyle w:val="TableParagraph"/>
              <w:rPr>
                <w:sz w:val="20"/>
              </w:rPr>
            </w:pPr>
          </w:p>
        </w:tc>
      </w:tr>
      <w:tr w:rsidR="00CA7C4B">
        <w:trPr>
          <w:trHeight w:val="275"/>
        </w:trPr>
        <w:tc>
          <w:tcPr>
            <w:tcW w:w="764" w:type="dxa"/>
          </w:tcPr>
          <w:p w:rsidR="00CA7C4B" w:rsidRDefault="00CA7C4B">
            <w:pPr>
              <w:pStyle w:val="TableParagraph"/>
              <w:rPr>
                <w:sz w:val="20"/>
              </w:rPr>
            </w:pPr>
          </w:p>
        </w:tc>
        <w:tc>
          <w:tcPr>
            <w:tcW w:w="2286" w:type="dxa"/>
          </w:tcPr>
          <w:p w:rsidR="00CA7C4B" w:rsidRDefault="00CA7C4B">
            <w:pPr>
              <w:pStyle w:val="TableParagraph"/>
              <w:rPr>
                <w:sz w:val="20"/>
              </w:rPr>
            </w:pPr>
          </w:p>
        </w:tc>
        <w:tc>
          <w:tcPr>
            <w:tcW w:w="1045" w:type="dxa"/>
          </w:tcPr>
          <w:p w:rsidR="00CA7C4B" w:rsidRDefault="00CA7C4B">
            <w:pPr>
              <w:pStyle w:val="TableParagraph"/>
              <w:rPr>
                <w:sz w:val="20"/>
              </w:rPr>
            </w:pPr>
          </w:p>
        </w:tc>
        <w:tc>
          <w:tcPr>
            <w:tcW w:w="1064" w:type="dxa"/>
          </w:tcPr>
          <w:p w:rsidR="00CA7C4B" w:rsidRDefault="00CA7C4B">
            <w:pPr>
              <w:pStyle w:val="TableParagraph"/>
              <w:rPr>
                <w:sz w:val="20"/>
              </w:rPr>
            </w:pPr>
          </w:p>
        </w:tc>
        <w:tc>
          <w:tcPr>
            <w:tcW w:w="1045" w:type="dxa"/>
          </w:tcPr>
          <w:p w:rsidR="00CA7C4B" w:rsidRDefault="00CA7C4B">
            <w:pPr>
              <w:pStyle w:val="TableParagraph"/>
              <w:rPr>
                <w:sz w:val="20"/>
              </w:rPr>
            </w:pPr>
          </w:p>
        </w:tc>
        <w:tc>
          <w:tcPr>
            <w:tcW w:w="1061" w:type="dxa"/>
          </w:tcPr>
          <w:p w:rsidR="00CA7C4B" w:rsidRDefault="00CA7C4B">
            <w:pPr>
              <w:pStyle w:val="TableParagraph"/>
              <w:rPr>
                <w:sz w:val="20"/>
              </w:rPr>
            </w:pPr>
          </w:p>
        </w:tc>
        <w:tc>
          <w:tcPr>
            <w:tcW w:w="1045" w:type="dxa"/>
          </w:tcPr>
          <w:p w:rsidR="00CA7C4B" w:rsidRDefault="00CA7C4B">
            <w:pPr>
              <w:pStyle w:val="TableParagraph"/>
              <w:rPr>
                <w:sz w:val="20"/>
              </w:rPr>
            </w:pPr>
          </w:p>
        </w:tc>
        <w:tc>
          <w:tcPr>
            <w:tcW w:w="1064" w:type="dxa"/>
          </w:tcPr>
          <w:p w:rsidR="00CA7C4B" w:rsidRDefault="00CA7C4B">
            <w:pPr>
              <w:pStyle w:val="TableParagraph"/>
              <w:rPr>
                <w:sz w:val="20"/>
              </w:rPr>
            </w:pPr>
          </w:p>
        </w:tc>
      </w:tr>
      <w:tr w:rsidR="00CA7C4B">
        <w:trPr>
          <w:trHeight w:val="278"/>
        </w:trPr>
        <w:tc>
          <w:tcPr>
            <w:tcW w:w="764" w:type="dxa"/>
          </w:tcPr>
          <w:p w:rsidR="00CA7C4B" w:rsidRDefault="00CA7C4B">
            <w:pPr>
              <w:pStyle w:val="TableParagraph"/>
              <w:rPr>
                <w:sz w:val="20"/>
              </w:rPr>
            </w:pPr>
          </w:p>
        </w:tc>
        <w:tc>
          <w:tcPr>
            <w:tcW w:w="2286" w:type="dxa"/>
          </w:tcPr>
          <w:p w:rsidR="00CA7C4B" w:rsidRDefault="00CA7C4B">
            <w:pPr>
              <w:pStyle w:val="TableParagraph"/>
              <w:rPr>
                <w:sz w:val="20"/>
              </w:rPr>
            </w:pPr>
          </w:p>
        </w:tc>
        <w:tc>
          <w:tcPr>
            <w:tcW w:w="1045" w:type="dxa"/>
          </w:tcPr>
          <w:p w:rsidR="00CA7C4B" w:rsidRDefault="00CA7C4B">
            <w:pPr>
              <w:pStyle w:val="TableParagraph"/>
              <w:rPr>
                <w:sz w:val="20"/>
              </w:rPr>
            </w:pPr>
          </w:p>
        </w:tc>
        <w:tc>
          <w:tcPr>
            <w:tcW w:w="1064" w:type="dxa"/>
          </w:tcPr>
          <w:p w:rsidR="00CA7C4B" w:rsidRDefault="00CA7C4B">
            <w:pPr>
              <w:pStyle w:val="TableParagraph"/>
              <w:rPr>
                <w:sz w:val="20"/>
              </w:rPr>
            </w:pPr>
          </w:p>
        </w:tc>
        <w:tc>
          <w:tcPr>
            <w:tcW w:w="1045" w:type="dxa"/>
          </w:tcPr>
          <w:p w:rsidR="00CA7C4B" w:rsidRDefault="00CA7C4B">
            <w:pPr>
              <w:pStyle w:val="TableParagraph"/>
              <w:rPr>
                <w:sz w:val="20"/>
              </w:rPr>
            </w:pPr>
          </w:p>
        </w:tc>
        <w:tc>
          <w:tcPr>
            <w:tcW w:w="1061" w:type="dxa"/>
          </w:tcPr>
          <w:p w:rsidR="00CA7C4B" w:rsidRDefault="00CA7C4B">
            <w:pPr>
              <w:pStyle w:val="TableParagraph"/>
              <w:rPr>
                <w:sz w:val="20"/>
              </w:rPr>
            </w:pPr>
          </w:p>
        </w:tc>
        <w:tc>
          <w:tcPr>
            <w:tcW w:w="1045" w:type="dxa"/>
          </w:tcPr>
          <w:p w:rsidR="00CA7C4B" w:rsidRDefault="00CA7C4B">
            <w:pPr>
              <w:pStyle w:val="TableParagraph"/>
              <w:rPr>
                <w:sz w:val="20"/>
              </w:rPr>
            </w:pPr>
          </w:p>
        </w:tc>
        <w:tc>
          <w:tcPr>
            <w:tcW w:w="1064" w:type="dxa"/>
          </w:tcPr>
          <w:p w:rsidR="00CA7C4B" w:rsidRDefault="00CA7C4B">
            <w:pPr>
              <w:pStyle w:val="TableParagraph"/>
              <w:rPr>
                <w:sz w:val="20"/>
              </w:rPr>
            </w:pPr>
          </w:p>
        </w:tc>
      </w:tr>
      <w:tr w:rsidR="00CA7C4B">
        <w:trPr>
          <w:trHeight w:val="275"/>
        </w:trPr>
        <w:tc>
          <w:tcPr>
            <w:tcW w:w="764" w:type="dxa"/>
          </w:tcPr>
          <w:p w:rsidR="00CA7C4B" w:rsidRDefault="00CA7C4B">
            <w:pPr>
              <w:pStyle w:val="TableParagraph"/>
              <w:rPr>
                <w:sz w:val="20"/>
              </w:rPr>
            </w:pPr>
          </w:p>
        </w:tc>
        <w:tc>
          <w:tcPr>
            <w:tcW w:w="2286" w:type="dxa"/>
          </w:tcPr>
          <w:p w:rsidR="00CA7C4B" w:rsidRDefault="00CA7C4B">
            <w:pPr>
              <w:pStyle w:val="TableParagraph"/>
              <w:rPr>
                <w:sz w:val="20"/>
              </w:rPr>
            </w:pPr>
          </w:p>
        </w:tc>
        <w:tc>
          <w:tcPr>
            <w:tcW w:w="1045" w:type="dxa"/>
          </w:tcPr>
          <w:p w:rsidR="00CA7C4B" w:rsidRDefault="00CA7C4B">
            <w:pPr>
              <w:pStyle w:val="TableParagraph"/>
              <w:rPr>
                <w:sz w:val="20"/>
              </w:rPr>
            </w:pPr>
          </w:p>
        </w:tc>
        <w:tc>
          <w:tcPr>
            <w:tcW w:w="1064" w:type="dxa"/>
          </w:tcPr>
          <w:p w:rsidR="00CA7C4B" w:rsidRDefault="00CA7C4B">
            <w:pPr>
              <w:pStyle w:val="TableParagraph"/>
              <w:rPr>
                <w:sz w:val="20"/>
              </w:rPr>
            </w:pPr>
          </w:p>
        </w:tc>
        <w:tc>
          <w:tcPr>
            <w:tcW w:w="1045" w:type="dxa"/>
          </w:tcPr>
          <w:p w:rsidR="00CA7C4B" w:rsidRDefault="00CA7C4B">
            <w:pPr>
              <w:pStyle w:val="TableParagraph"/>
              <w:rPr>
                <w:sz w:val="20"/>
              </w:rPr>
            </w:pPr>
          </w:p>
        </w:tc>
        <w:tc>
          <w:tcPr>
            <w:tcW w:w="1061" w:type="dxa"/>
          </w:tcPr>
          <w:p w:rsidR="00CA7C4B" w:rsidRDefault="00CA7C4B">
            <w:pPr>
              <w:pStyle w:val="TableParagraph"/>
              <w:rPr>
                <w:sz w:val="20"/>
              </w:rPr>
            </w:pPr>
          </w:p>
        </w:tc>
        <w:tc>
          <w:tcPr>
            <w:tcW w:w="1045" w:type="dxa"/>
          </w:tcPr>
          <w:p w:rsidR="00CA7C4B" w:rsidRDefault="00CA7C4B">
            <w:pPr>
              <w:pStyle w:val="TableParagraph"/>
              <w:rPr>
                <w:sz w:val="20"/>
              </w:rPr>
            </w:pPr>
          </w:p>
        </w:tc>
        <w:tc>
          <w:tcPr>
            <w:tcW w:w="1064" w:type="dxa"/>
          </w:tcPr>
          <w:p w:rsidR="00CA7C4B" w:rsidRDefault="00CA7C4B">
            <w:pPr>
              <w:pStyle w:val="TableParagraph"/>
              <w:rPr>
                <w:sz w:val="20"/>
              </w:rPr>
            </w:pPr>
          </w:p>
        </w:tc>
      </w:tr>
      <w:tr w:rsidR="00CA7C4B">
        <w:trPr>
          <w:trHeight w:val="253"/>
        </w:trPr>
        <w:tc>
          <w:tcPr>
            <w:tcW w:w="764" w:type="dxa"/>
          </w:tcPr>
          <w:p w:rsidR="00CA7C4B" w:rsidRDefault="00CA7C4B">
            <w:pPr>
              <w:pStyle w:val="TableParagraph"/>
              <w:rPr>
                <w:sz w:val="18"/>
              </w:rPr>
            </w:pPr>
          </w:p>
        </w:tc>
        <w:tc>
          <w:tcPr>
            <w:tcW w:w="2286" w:type="dxa"/>
          </w:tcPr>
          <w:p w:rsidR="00CA7C4B" w:rsidRDefault="003C2382">
            <w:pPr>
              <w:pStyle w:val="TableParagraph"/>
              <w:spacing w:line="234" w:lineRule="exact"/>
              <w:ind w:left="107"/>
            </w:pPr>
            <w:r>
              <w:rPr>
                <w:spacing w:val="-4"/>
              </w:rPr>
              <w:t>Итог</w:t>
            </w:r>
          </w:p>
        </w:tc>
        <w:tc>
          <w:tcPr>
            <w:tcW w:w="1045" w:type="dxa"/>
          </w:tcPr>
          <w:p w:rsidR="00CA7C4B" w:rsidRDefault="00CA7C4B">
            <w:pPr>
              <w:pStyle w:val="TableParagraph"/>
              <w:rPr>
                <w:sz w:val="18"/>
              </w:rPr>
            </w:pPr>
          </w:p>
        </w:tc>
        <w:tc>
          <w:tcPr>
            <w:tcW w:w="1064" w:type="dxa"/>
          </w:tcPr>
          <w:p w:rsidR="00CA7C4B" w:rsidRDefault="00CA7C4B">
            <w:pPr>
              <w:pStyle w:val="TableParagraph"/>
              <w:rPr>
                <w:sz w:val="18"/>
              </w:rPr>
            </w:pPr>
          </w:p>
        </w:tc>
        <w:tc>
          <w:tcPr>
            <w:tcW w:w="1045" w:type="dxa"/>
          </w:tcPr>
          <w:p w:rsidR="00CA7C4B" w:rsidRDefault="00CA7C4B">
            <w:pPr>
              <w:pStyle w:val="TableParagraph"/>
              <w:rPr>
                <w:sz w:val="18"/>
              </w:rPr>
            </w:pPr>
          </w:p>
        </w:tc>
        <w:tc>
          <w:tcPr>
            <w:tcW w:w="1061" w:type="dxa"/>
          </w:tcPr>
          <w:p w:rsidR="00CA7C4B" w:rsidRDefault="00CA7C4B">
            <w:pPr>
              <w:pStyle w:val="TableParagraph"/>
              <w:rPr>
                <w:sz w:val="18"/>
              </w:rPr>
            </w:pPr>
          </w:p>
        </w:tc>
        <w:tc>
          <w:tcPr>
            <w:tcW w:w="1045" w:type="dxa"/>
          </w:tcPr>
          <w:p w:rsidR="00CA7C4B" w:rsidRDefault="00CA7C4B">
            <w:pPr>
              <w:pStyle w:val="TableParagraph"/>
              <w:rPr>
                <w:sz w:val="18"/>
              </w:rPr>
            </w:pPr>
          </w:p>
        </w:tc>
        <w:tc>
          <w:tcPr>
            <w:tcW w:w="1064" w:type="dxa"/>
          </w:tcPr>
          <w:p w:rsidR="00CA7C4B" w:rsidRDefault="00CA7C4B">
            <w:pPr>
              <w:pStyle w:val="TableParagraph"/>
              <w:rPr>
                <w:sz w:val="18"/>
              </w:rPr>
            </w:pPr>
          </w:p>
        </w:tc>
      </w:tr>
    </w:tbl>
    <w:p w:rsidR="00CA7C4B" w:rsidRDefault="00CA7C4B">
      <w:pPr>
        <w:rPr>
          <w:sz w:val="18"/>
        </w:rPr>
        <w:sectPr w:rsidR="00CA7C4B">
          <w:pgSz w:w="11910" w:h="16840"/>
          <w:pgMar w:top="1120" w:right="800" w:bottom="820" w:left="800" w:header="0" w:footer="631" w:gutter="0"/>
          <w:cols w:space="720"/>
        </w:sectPr>
      </w:pPr>
    </w:p>
    <w:p w:rsidR="00CA7C4B" w:rsidRDefault="003C2382">
      <w:pPr>
        <w:pStyle w:val="a3"/>
        <w:spacing w:before="67"/>
        <w:ind w:left="7915"/>
        <w:jc w:val="center"/>
      </w:pPr>
      <w:r>
        <w:lastRenderedPageBreak/>
        <w:t>Приложение</w:t>
      </w:r>
      <w:r>
        <w:rPr>
          <w:spacing w:val="-10"/>
        </w:rPr>
        <w:t xml:space="preserve"> 8</w:t>
      </w:r>
    </w:p>
    <w:p w:rsidR="00CA7C4B" w:rsidRDefault="003C2382">
      <w:pPr>
        <w:spacing w:before="4"/>
        <w:ind w:left="1194" w:right="1198"/>
        <w:jc w:val="center"/>
        <w:rPr>
          <w:sz w:val="24"/>
        </w:rPr>
      </w:pPr>
      <w:r>
        <w:rPr>
          <w:sz w:val="24"/>
        </w:rPr>
        <w:t>Синтетические</w:t>
      </w:r>
      <w:r>
        <w:rPr>
          <w:spacing w:val="-8"/>
          <w:sz w:val="24"/>
        </w:rPr>
        <w:t xml:space="preserve"> </w:t>
      </w:r>
      <w:r>
        <w:rPr>
          <w:spacing w:val="-2"/>
          <w:sz w:val="24"/>
        </w:rPr>
        <w:t>счета</w:t>
      </w:r>
    </w:p>
    <w:p w:rsidR="00CA7C4B" w:rsidRDefault="003C2382">
      <w:pPr>
        <w:pStyle w:val="a3"/>
        <w:spacing w:before="18"/>
        <w:ind w:left="0"/>
        <w:rPr>
          <w:sz w:val="20"/>
        </w:rPr>
      </w:pPr>
      <w:r>
        <w:rPr>
          <w:noProof/>
          <w:lang w:eastAsia="ru-RU"/>
        </w:rPr>
        <mc:AlternateContent>
          <mc:Choice Requires="wps">
            <w:drawing>
              <wp:anchor distT="0" distB="0" distL="0" distR="0" simplePos="0" relativeHeight="251618816" behindDoc="1" locked="0" layoutInCell="1" allowOverlap="1">
                <wp:simplePos x="0" y="0"/>
                <wp:positionH relativeFrom="page">
                  <wp:posOffset>891844</wp:posOffset>
                </wp:positionH>
                <wp:positionV relativeFrom="paragraph">
                  <wp:posOffset>172709</wp:posOffset>
                </wp:positionV>
                <wp:extent cx="2012314" cy="1372235"/>
                <wp:effectExtent l="0" t="0" r="0" b="0"/>
                <wp:wrapTopAndBottom/>
                <wp:docPr id="213" name="Text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2314" cy="1372235"/>
                        </a:xfrm>
                        <a:prstGeom prst="rect">
                          <a:avLst/>
                        </a:prstGeom>
                      </wps:spPr>
                      <wps:txbx>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48"/>
                              <w:gridCol w:w="1621"/>
                            </w:tblGrid>
                            <w:tr w:rsidR="003C2382">
                              <w:trPr>
                                <w:trHeight w:val="271"/>
                              </w:trPr>
                              <w:tc>
                                <w:tcPr>
                                  <w:tcW w:w="3169" w:type="dxa"/>
                                  <w:gridSpan w:val="2"/>
                                  <w:tcBorders>
                                    <w:top w:val="nil"/>
                                    <w:left w:val="nil"/>
                                    <w:right w:val="nil"/>
                                  </w:tcBorders>
                                </w:tcPr>
                                <w:p w:rsidR="003C2382" w:rsidRDefault="003C2382">
                                  <w:pPr>
                                    <w:pStyle w:val="TableParagraph"/>
                                    <w:spacing w:line="251" w:lineRule="exact"/>
                                    <w:ind w:left="827"/>
                                    <w:rPr>
                                      <w:sz w:val="24"/>
                                    </w:rPr>
                                  </w:pPr>
                                  <w:r>
                                    <w:rPr>
                                      <w:spacing w:val="-5"/>
                                      <w:sz w:val="24"/>
                                    </w:rPr>
                                    <w:t>Сч.</w:t>
                                  </w:r>
                                </w:p>
                              </w:tc>
                            </w:tr>
                            <w:tr w:rsidR="003C2382">
                              <w:trPr>
                                <w:trHeight w:val="275"/>
                              </w:trPr>
                              <w:tc>
                                <w:tcPr>
                                  <w:tcW w:w="1548" w:type="dxa"/>
                                  <w:tcBorders>
                                    <w:left w:val="nil"/>
                                  </w:tcBorders>
                                </w:tcPr>
                                <w:p w:rsidR="003C2382" w:rsidRDefault="003C2382">
                                  <w:pPr>
                                    <w:pStyle w:val="TableParagraph"/>
                                    <w:spacing w:line="256" w:lineRule="exact"/>
                                    <w:ind w:right="445"/>
                                    <w:jc w:val="right"/>
                                    <w:rPr>
                                      <w:sz w:val="24"/>
                                    </w:rPr>
                                  </w:pPr>
                                  <w:r>
                                    <w:rPr>
                                      <w:spacing w:val="-5"/>
                                      <w:sz w:val="24"/>
                                    </w:rPr>
                                    <w:t>Дт</w:t>
                                  </w:r>
                                </w:p>
                              </w:tc>
                              <w:tc>
                                <w:tcPr>
                                  <w:tcW w:w="1621" w:type="dxa"/>
                                  <w:tcBorders>
                                    <w:right w:val="nil"/>
                                  </w:tcBorders>
                                </w:tcPr>
                                <w:p w:rsidR="003C2382" w:rsidRDefault="003C2382">
                                  <w:pPr>
                                    <w:pStyle w:val="TableParagraph"/>
                                    <w:spacing w:line="256" w:lineRule="exact"/>
                                    <w:ind w:left="822"/>
                                    <w:rPr>
                                      <w:sz w:val="24"/>
                                    </w:rPr>
                                  </w:pPr>
                                  <w:r>
                                    <w:rPr>
                                      <w:spacing w:val="-5"/>
                                      <w:sz w:val="24"/>
                                    </w:rPr>
                                    <w:t>Кт</w:t>
                                  </w:r>
                                </w:p>
                              </w:tc>
                            </w:tr>
                            <w:tr w:rsidR="003C2382">
                              <w:trPr>
                                <w:trHeight w:val="275"/>
                              </w:trPr>
                              <w:tc>
                                <w:tcPr>
                                  <w:tcW w:w="1548" w:type="dxa"/>
                                  <w:tcBorders>
                                    <w:left w:val="nil"/>
                                  </w:tcBorders>
                                </w:tcPr>
                                <w:p w:rsidR="003C2382" w:rsidRDefault="003C2382">
                                  <w:pPr>
                                    <w:pStyle w:val="TableParagraph"/>
                                    <w:spacing w:line="256" w:lineRule="exact"/>
                                    <w:ind w:right="423"/>
                                    <w:jc w:val="right"/>
                                    <w:rPr>
                                      <w:sz w:val="24"/>
                                    </w:rPr>
                                  </w:pPr>
                                  <w:r>
                                    <w:rPr>
                                      <w:spacing w:val="-5"/>
                                      <w:sz w:val="24"/>
                                      <w:u w:val="single"/>
                                    </w:rPr>
                                    <w:t>Сн</w:t>
                                  </w:r>
                                </w:p>
                              </w:tc>
                              <w:tc>
                                <w:tcPr>
                                  <w:tcW w:w="1621" w:type="dxa"/>
                                  <w:tcBorders>
                                    <w:right w:val="nil"/>
                                  </w:tcBorders>
                                </w:tcPr>
                                <w:p w:rsidR="003C2382" w:rsidRDefault="003C2382">
                                  <w:pPr>
                                    <w:pStyle w:val="TableParagraph"/>
                                    <w:rPr>
                                      <w:sz w:val="20"/>
                                    </w:rPr>
                                  </w:pPr>
                                </w:p>
                              </w:tc>
                            </w:tr>
                            <w:tr w:rsidR="003C2382">
                              <w:trPr>
                                <w:trHeight w:val="1307"/>
                              </w:trPr>
                              <w:tc>
                                <w:tcPr>
                                  <w:tcW w:w="1548" w:type="dxa"/>
                                  <w:tcBorders>
                                    <w:left w:val="nil"/>
                                    <w:bottom w:val="nil"/>
                                  </w:tcBorders>
                                </w:tcPr>
                                <w:p w:rsidR="003C2382" w:rsidRDefault="003C2382">
                                  <w:pPr>
                                    <w:pStyle w:val="TableParagraph"/>
                                    <w:rPr>
                                      <w:sz w:val="24"/>
                                    </w:rPr>
                                  </w:pPr>
                                </w:p>
                              </w:tc>
                              <w:tc>
                                <w:tcPr>
                                  <w:tcW w:w="1621" w:type="dxa"/>
                                  <w:tcBorders>
                                    <w:bottom w:val="nil"/>
                                    <w:right w:val="nil"/>
                                  </w:tcBorders>
                                </w:tcPr>
                                <w:p w:rsidR="003C2382" w:rsidRDefault="003C2382">
                                  <w:pPr>
                                    <w:pStyle w:val="TableParagraph"/>
                                    <w:rPr>
                                      <w:sz w:val="24"/>
                                    </w:rPr>
                                  </w:pPr>
                                </w:p>
                              </w:tc>
                            </w:tr>
                          </w:tbl>
                          <w:p w:rsidR="003C2382" w:rsidRDefault="003C2382">
                            <w:pPr>
                              <w:pStyle w:val="a3"/>
                              <w:ind w:left="0"/>
                            </w:pPr>
                          </w:p>
                        </w:txbxContent>
                      </wps:txbx>
                      <wps:bodyPr wrap="square" lIns="0" tIns="0" rIns="0" bIns="0" rtlCol="0">
                        <a:noAutofit/>
                      </wps:bodyPr>
                    </wps:wsp>
                  </a:graphicData>
                </a:graphic>
              </wp:anchor>
            </w:drawing>
          </mc:Choice>
          <mc:Fallback>
            <w:pict>
              <v:shape id="Textbox 213" o:spid="_x0000_s1103" type="#_x0000_t202" style="position:absolute;margin-left:70.2pt;margin-top:13.6pt;width:158.45pt;height:108.05pt;z-index:-2516976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" filled="f" stroked="f">
                <v:path arrowok="t"/>
                <v:textbox inset="0,0,0,0">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48"/>
                        <w:gridCol w:w="1621"/>
                      </w:tblGrid>
                      <w:tr w:rsidR="003C2382">
                        <w:trPr>
                          <w:trHeight w:val="271"/>
                        </w:trPr>
                        <w:tc>
                          <w:tcPr>
                            <w:tcW w:w="3169" w:type="dxa"/>
                            <w:gridSpan w:val="2"/>
                            <w:tcBorders>
                              <w:top w:val="nil"/>
                              <w:left w:val="nil"/>
                              <w:right w:val="nil"/>
                            </w:tcBorders>
                          </w:tcPr>
                          <w:p w:rsidR="003C2382" w:rsidRDefault="003C2382">
                            <w:pPr>
                              <w:pStyle w:val="TableParagraph"/>
                              <w:spacing w:line="251" w:lineRule="exact"/>
                              <w:ind w:left="827"/>
                              <w:rPr>
                                <w:sz w:val="24"/>
                              </w:rPr>
                            </w:pPr>
                            <w:r>
                              <w:rPr>
                                <w:spacing w:val="-5"/>
                                <w:sz w:val="24"/>
                              </w:rPr>
                              <w:t>Сч.</w:t>
                            </w:r>
                          </w:p>
                        </w:tc>
                      </w:tr>
                      <w:tr w:rsidR="003C2382">
                        <w:trPr>
                          <w:trHeight w:val="275"/>
                        </w:trPr>
                        <w:tc>
                          <w:tcPr>
                            <w:tcW w:w="1548" w:type="dxa"/>
                            <w:tcBorders>
                              <w:left w:val="nil"/>
                            </w:tcBorders>
                          </w:tcPr>
                          <w:p w:rsidR="003C2382" w:rsidRDefault="003C2382">
                            <w:pPr>
                              <w:pStyle w:val="TableParagraph"/>
                              <w:spacing w:line="256" w:lineRule="exact"/>
                              <w:ind w:right="445"/>
                              <w:jc w:val="right"/>
                              <w:rPr>
                                <w:sz w:val="24"/>
                              </w:rPr>
                            </w:pPr>
                            <w:r>
                              <w:rPr>
                                <w:spacing w:val="-5"/>
                                <w:sz w:val="24"/>
                              </w:rPr>
                              <w:t>Дт</w:t>
                            </w:r>
                          </w:p>
                        </w:tc>
                        <w:tc>
                          <w:tcPr>
                            <w:tcW w:w="1621" w:type="dxa"/>
                            <w:tcBorders>
                              <w:right w:val="nil"/>
                            </w:tcBorders>
                          </w:tcPr>
                          <w:p w:rsidR="003C2382" w:rsidRDefault="003C2382">
                            <w:pPr>
                              <w:pStyle w:val="TableParagraph"/>
                              <w:spacing w:line="256" w:lineRule="exact"/>
                              <w:ind w:left="822"/>
                              <w:rPr>
                                <w:sz w:val="24"/>
                              </w:rPr>
                            </w:pPr>
                            <w:r>
                              <w:rPr>
                                <w:spacing w:val="-5"/>
                                <w:sz w:val="24"/>
                              </w:rPr>
                              <w:t>Кт</w:t>
                            </w:r>
                          </w:p>
                        </w:tc>
                      </w:tr>
                      <w:tr w:rsidR="003C2382">
                        <w:trPr>
                          <w:trHeight w:val="275"/>
                        </w:trPr>
                        <w:tc>
                          <w:tcPr>
                            <w:tcW w:w="1548" w:type="dxa"/>
                            <w:tcBorders>
                              <w:left w:val="nil"/>
                            </w:tcBorders>
                          </w:tcPr>
                          <w:p w:rsidR="003C2382" w:rsidRDefault="003C2382">
                            <w:pPr>
                              <w:pStyle w:val="TableParagraph"/>
                              <w:spacing w:line="256" w:lineRule="exact"/>
                              <w:ind w:right="423"/>
                              <w:jc w:val="right"/>
                              <w:rPr>
                                <w:sz w:val="24"/>
                              </w:rPr>
                            </w:pPr>
                            <w:r>
                              <w:rPr>
                                <w:spacing w:val="-5"/>
                                <w:sz w:val="24"/>
                                <w:u w:val="single"/>
                              </w:rPr>
                              <w:t>Сн</w:t>
                            </w:r>
                          </w:p>
                        </w:tc>
                        <w:tc>
                          <w:tcPr>
                            <w:tcW w:w="1621" w:type="dxa"/>
                            <w:tcBorders>
                              <w:right w:val="nil"/>
                            </w:tcBorders>
                          </w:tcPr>
                          <w:p w:rsidR="003C2382" w:rsidRDefault="003C2382">
                            <w:pPr>
                              <w:pStyle w:val="TableParagraph"/>
                              <w:rPr>
                                <w:sz w:val="20"/>
                              </w:rPr>
                            </w:pPr>
                          </w:p>
                        </w:tc>
                      </w:tr>
                      <w:tr w:rsidR="003C2382">
                        <w:trPr>
                          <w:trHeight w:val="1307"/>
                        </w:trPr>
                        <w:tc>
                          <w:tcPr>
                            <w:tcW w:w="1548" w:type="dxa"/>
                            <w:tcBorders>
                              <w:left w:val="nil"/>
                              <w:bottom w:val="nil"/>
                            </w:tcBorders>
                          </w:tcPr>
                          <w:p w:rsidR="003C2382" w:rsidRDefault="003C2382">
                            <w:pPr>
                              <w:pStyle w:val="TableParagraph"/>
                              <w:rPr>
                                <w:sz w:val="24"/>
                              </w:rPr>
                            </w:pPr>
                          </w:p>
                        </w:tc>
                        <w:tc>
                          <w:tcPr>
                            <w:tcW w:w="1621" w:type="dxa"/>
                            <w:tcBorders>
                              <w:bottom w:val="nil"/>
                              <w:right w:val="nil"/>
                            </w:tcBorders>
                          </w:tcPr>
                          <w:p w:rsidR="003C2382" w:rsidRDefault="003C2382">
                            <w:pPr>
                              <w:pStyle w:val="TableParagraph"/>
                              <w:rPr>
                                <w:sz w:val="24"/>
                              </w:rPr>
                            </w:pPr>
                          </w:p>
                        </w:tc>
                      </w:tr>
                    </w:tbl>
                    <w:p w:rsidR="003C2382" w:rsidRDefault="003C2382">
                      <w:pPr>
                        <w:pStyle w:val="a3"/>
                        <w:ind w:left="0"/>
                      </w:pPr>
                    </w:p>
                  </w:txbxContent>
                </v:textbox>
                <w10:wrap type="topAndBottom" anchorx="page"/>
              </v:shape>
            </w:pict>
          </mc:Fallback>
        </mc:AlternateContent>
      </w:r>
      <w:r>
        <w:rPr>
          <w:noProof/>
          <w:lang w:eastAsia="ru-RU"/>
        </w:rPr>
        <mc:AlternateContent>
          <mc:Choice Requires="wps">
            <w:drawing>
              <wp:anchor distT="0" distB="0" distL="0" distR="0" simplePos="0" relativeHeight="251619840" behindDoc="1" locked="0" layoutInCell="1" allowOverlap="1">
                <wp:simplePos x="0" y="0"/>
                <wp:positionH relativeFrom="page">
                  <wp:posOffset>3940175</wp:posOffset>
                </wp:positionH>
                <wp:positionV relativeFrom="paragraph">
                  <wp:posOffset>235193</wp:posOffset>
                </wp:positionV>
                <wp:extent cx="2238375" cy="1247140"/>
                <wp:effectExtent l="0" t="0" r="0" b="0"/>
                <wp:wrapTopAndBottom/>
                <wp:docPr id="214" name="Text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8375" cy="1247140"/>
                        </a:xfrm>
                        <a:prstGeom prst="rect">
                          <a:avLst/>
                        </a:prstGeom>
                      </wps:spPr>
                      <wps:txbx>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0"/>
                              <w:gridCol w:w="1723"/>
                            </w:tblGrid>
                            <w:tr w:rsidR="003C2382">
                              <w:trPr>
                                <w:trHeight w:val="271"/>
                              </w:trPr>
                              <w:tc>
                                <w:tcPr>
                                  <w:tcW w:w="3523" w:type="dxa"/>
                                  <w:gridSpan w:val="2"/>
                                  <w:tcBorders>
                                    <w:top w:val="nil"/>
                                    <w:left w:val="nil"/>
                                    <w:right w:val="nil"/>
                                  </w:tcBorders>
                                </w:tcPr>
                                <w:p w:rsidR="003C2382" w:rsidRDefault="003C2382">
                                  <w:pPr>
                                    <w:pStyle w:val="TableParagraph"/>
                                    <w:spacing w:line="251" w:lineRule="exact"/>
                                    <w:ind w:left="828"/>
                                    <w:rPr>
                                      <w:sz w:val="24"/>
                                    </w:rPr>
                                  </w:pPr>
                                  <w:r>
                                    <w:rPr>
                                      <w:spacing w:val="-5"/>
                                      <w:sz w:val="24"/>
                                    </w:rPr>
                                    <w:t>Сч.</w:t>
                                  </w:r>
                                </w:p>
                              </w:tc>
                            </w:tr>
                            <w:tr w:rsidR="003C2382">
                              <w:trPr>
                                <w:trHeight w:val="277"/>
                              </w:trPr>
                              <w:tc>
                                <w:tcPr>
                                  <w:tcW w:w="1800" w:type="dxa"/>
                                  <w:tcBorders>
                                    <w:left w:val="nil"/>
                                  </w:tcBorders>
                                </w:tcPr>
                                <w:p w:rsidR="003C2382" w:rsidRDefault="003C2382">
                                  <w:pPr>
                                    <w:pStyle w:val="TableParagraph"/>
                                    <w:spacing w:line="258" w:lineRule="exact"/>
                                    <w:ind w:left="129"/>
                                    <w:jc w:val="center"/>
                                    <w:rPr>
                                      <w:sz w:val="24"/>
                                    </w:rPr>
                                  </w:pPr>
                                  <w:r>
                                    <w:rPr>
                                      <w:spacing w:val="-5"/>
                                      <w:sz w:val="24"/>
                                    </w:rPr>
                                    <w:t>Дт</w:t>
                                  </w:r>
                                </w:p>
                              </w:tc>
                              <w:tc>
                                <w:tcPr>
                                  <w:tcW w:w="1723" w:type="dxa"/>
                                  <w:tcBorders>
                                    <w:right w:val="nil"/>
                                  </w:tcBorders>
                                </w:tcPr>
                                <w:p w:rsidR="003C2382" w:rsidRDefault="003C2382">
                                  <w:pPr>
                                    <w:pStyle w:val="TableParagraph"/>
                                    <w:spacing w:line="258" w:lineRule="exact"/>
                                    <w:ind w:right="626"/>
                                    <w:jc w:val="right"/>
                                    <w:rPr>
                                      <w:sz w:val="24"/>
                                    </w:rPr>
                                  </w:pPr>
                                  <w:r>
                                    <w:rPr>
                                      <w:spacing w:val="-5"/>
                                      <w:sz w:val="24"/>
                                    </w:rPr>
                                    <w:t>Кт</w:t>
                                  </w:r>
                                </w:p>
                              </w:tc>
                            </w:tr>
                            <w:tr w:rsidR="003C2382">
                              <w:trPr>
                                <w:trHeight w:val="275"/>
                              </w:trPr>
                              <w:tc>
                                <w:tcPr>
                                  <w:tcW w:w="1800" w:type="dxa"/>
                                  <w:tcBorders>
                                    <w:left w:val="nil"/>
                                  </w:tcBorders>
                                </w:tcPr>
                                <w:p w:rsidR="003C2382" w:rsidRDefault="003C2382">
                                  <w:pPr>
                                    <w:pStyle w:val="TableParagraph"/>
                                    <w:rPr>
                                      <w:sz w:val="20"/>
                                    </w:rPr>
                                  </w:pPr>
                                </w:p>
                              </w:tc>
                              <w:tc>
                                <w:tcPr>
                                  <w:tcW w:w="1723" w:type="dxa"/>
                                  <w:tcBorders>
                                    <w:right w:val="nil"/>
                                  </w:tcBorders>
                                </w:tcPr>
                                <w:p w:rsidR="003C2382" w:rsidRDefault="003C2382">
                                  <w:pPr>
                                    <w:pStyle w:val="TableParagraph"/>
                                    <w:spacing w:line="256" w:lineRule="exact"/>
                                    <w:ind w:right="602"/>
                                    <w:jc w:val="right"/>
                                    <w:rPr>
                                      <w:sz w:val="24"/>
                                    </w:rPr>
                                  </w:pPr>
                                  <w:r>
                                    <w:rPr>
                                      <w:spacing w:val="-5"/>
                                      <w:sz w:val="24"/>
                                      <w:u w:val="single"/>
                                    </w:rPr>
                                    <w:t>Сн</w:t>
                                  </w:r>
                                </w:p>
                              </w:tc>
                            </w:tr>
                            <w:tr w:rsidR="003C2382">
                              <w:trPr>
                                <w:trHeight w:val="1108"/>
                              </w:trPr>
                              <w:tc>
                                <w:tcPr>
                                  <w:tcW w:w="1800" w:type="dxa"/>
                                  <w:tcBorders>
                                    <w:left w:val="nil"/>
                                    <w:bottom w:val="nil"/>
                                  </w:tcBorders>
                                </w:tcPr>
                                <w:p w:rsidR="003C2382" w:rsidRDefault="003C2382">
                                  <w:pPr>
                                    <w:pStyle w:val="TableParagraph"/>
                                    <w:rPr>
                                      <w:sz w:val="24"/>
                                    </w:rPr>
                                  </w:pPr>
                                </w:p>
                              </w:tc>
                              <w:tc>
                                <w:tcPr>
                                  <w:tcW w:w="1723" w:type="dxa"/>
                                  <w:tcBorders>
                                    <w:bottom w:val="nil"/>
                                    <w:right w:val="nil"/>
                                  </w:tcBorders>
                                </w:tcPr>
                                <w:p w:rsidR="003C2382" w:rsidRDefault="003C2382">
                                  <w:pPr>
                                    <w:pStyle w:val="TableParagraph"/>
                                    <w:rPr>
                                      <w:sz w:val="24"/>
                                    </w:rPr>
                                  </w:pPr>
                                </w:p>
                              </w:tc>
                            </w:tr>
                          </w:tbl>
                          <w:p w:rsidR="003C2382" w:rsidRDefault="003C2382">
                            <w:pPr>
                              <w:pStyle w:val="a3"/>
                              <w:ind w:left="0"/>
                            </w:pPr>
                          </w:p>
                        </w:txbxContent>
                      </wps:txbx>
                      <wps:bodyPr wrap="square" lIns="0" tIns="0" rIns="0" bIns="0" rtlCol="0">
                        <a:noAutofit/>
                      </wps:bodyPr>
                    </wps:wsp>
                  </a:graphicData>
                </a:graphic>
              </wp:anchor>
            </w:drawing>
          </mc:Choice>
          <mc:Fallback>
            <w:pict>
              <v:shape id="Textbox 214" o:spid="_x0000_s1104" type="#_x0000_t202" style="position:absolute;margin-left:310.25pt;margin-top:18.5pt;width:176.25pt;height:98.2pt;z-index:-251696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" filled="f" stroked="f">
                <v:path arrowok="t"/>
                <v:textbox inset="0,0,0,0">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0"/>
                        <w:gridCol w:w="1723"/>
                      </w:tblGrid>
                      <w:tr w:rsidR="003C2382">
                        <w:trPr>
                          <w:trHeight w:val="271"/>
                        </w:trPr>
                        <w:tc>
                          <w:tcPr>
                            <w:tcW w:w="3523" w:type="dxa"/>
                            <w:gridSpan w:val="2"/>
                            <w:tcBorders>
                              <w:top w:val="nil"/>
                              <w:left w:val="nil"/>
                              <w:right w:val="nil"/>
                            </w:tcBorders>
                          </w:tcPr>
                          <w:p w:rsidR="003C2382" w:rsidRDefault="003C2382">
                            <w:pPr>
                              <w:pStyle w:val="TableParagraph"/>
                              <w:spacing w:line="251" w:lineRule="exact"/>
                              <w:ind w:left="828"/>
                              <w:rPr>
                                <w:sz w:val="24"/>
                              </w:rPr>
                            </w:pPr>
                            <w:r>
                              <w:rPr>
                                <w:spacing w:val="-5"/>
                                <w:sz w:val="24"/>
                              </w:rPr>
                              <w:t>Сч.</w:t>
                            </w:r>
                          </w:p>
                        </w:tc>
                      </w:tr>
                      <w:tr w:rsidR="003C2382">
                        <w:trPr>
                          <w:trHeight w:val="277"/>
                        </w:trPr>
                        <w:tc>
                          <w:tcPr>
                            <w:tcW w:w="1800" w:type="dxa"/>
                            <w:tcBorders>
                              <w:left w:val="nil"/>
                            </w:tcBorders>
                          </w:tcPr>
                          <w:p w:rsidR="003C2382" w:rsidRDefault="003C2382">
                            <w:pPr>
                              <w:pStyle w:val="TableParagraph"/>
                              <w:spacing w:line="258" w:lineRule="exact"/>
                              <w:ind w:left="129"/>
                              <w:jc w:val="center"/>
                              <w:rPr>
                                <w:sz w:val="24"/>
                              </w:rPr>
                            </w:pPr>
                            <w:r>
                              <w:rPr>
                                <w:spacing w:val="-5"/>
                                <w:sz w:val="24"/>
                              </w:rPr>
                              <w:t>Дт</w:t>
                            </w:r>
                          </w:p>
                        </w:tc>
                        <w:tc>
                          <w:tcPr>
                            <w:tcW w:w="1723" w:type="dxa"/>
                            <w:tcBorders>
                              <w:right w:val="nil"/>
                            </w:tcBorders>
                          </w:tcPr>
                          <w:p w:rsidR="003C2382" w:rsidRDefault="003C2382">
                            <w:pPr>
                              <w:pStyle w:val="TableParagraph"/>
                              <w:spacing w:line="258" w:lineRule="exact"/>
                              <w:ind w:right="626"/>
                              <w:jc w:val="right"/>
                              <w:rPr>
                                <w:sz w:val="24"/>
                              </w:rPr>
                            </w:pPr>
                            <w:r>
                              <w:rPr>
                                <w:spacing w:val="-5"/>
                                <w:sz w:val="24"/>
                              </w:rPr>
                              <w:t>Кт</w:t>
                            </w:r>
                          </w:p>
                        </w:tc>
                      </w:tr>
                      <w:tr w:rsidR="003C2382">
                        <w:trPr>
                          <w:trHeight w:val="275"/>
                        </w:trPr>
                        <w:tc>
                          <w:tcPr>
                            <w:tcW w:w="1800" w:type="dxa"/>
                            <w:tcBorders>
                              <w:left w:val="nil"/>
                            </w:tcBorders>
                          </w:tcPr>
                          <w:p w:rsidR="003C2382" w:rsidRDefault="003C2382">
                            <w:pPr>
                              <w:pStyle w:val="TableParagraph"/>
                              <w:rPr>
                                <w:sz w:val="20"/>
                              </w:rPr>
                            </w:pPr>
                          </w:p>
                        </w:tc>
                        <w:tc>
                          <w:tcPr>
                            <w:tcW w:w="1723" w:type="dxa"/>
                            <w:tcBorders>
                              <w:right w:val="nil"/>
                            </w:tcBorders>
                          </w:tcPr>
                          <w:p w:rsidR="003C2382" w:rsidRDefault="003C2382">
                            <w:pPr>
                              <w:pStyle w:val="TableParagraph"/>
                              <w:spacing w:line="256" w:lineRule="exact"/>
                              <w:ind w:right="602"/>
                              <w:jc w:val="right"/>
                              <w:rPr>
                                <w:sz w:val="24"/>
                              </w:rPr>
                            </w:pPr>
                            <w:r>
                              <w:rPr>
                                <w:spacing w:val="-5"/>
                                <w:sz w:val="24"/>
                                <w:u w:val="single"/>
                              </w:rPr>
                              <w:t>Сн</w:t>
                            </w:r>
                          </w:p>
                        </w:tc>
                      </w:tr>
                      <w:tr w:rsidR="003C2382">
                        <w:trPr>
                          <w:trHeight w:val="1108"/>
                        </w:trPr>
                        <w:tc>
                          <w:tcPr>
                            <w:tcW w:w="1800" w:type="dxa"/>
                            <w:tcBorders>
                              <w:left w:val="nil"/>
                              <w:bottom w:val="nil"/>
                            </w:tcBorders>
                          </w:tcPr>
                          <w:p w:rsidR="003C2382" w:rsidRDefault="003C2382">
                            <w:pPr>
                              <w:pStyle w:val="TableParagraph"/>
                              <w:rPr>
                                <w:sz w:val="24"/>
                              </w:rPr>
                            </w:pPr>
                          </w:p>
                        </w:tc>
                        <w:tc>
                          <w:tcPr>
                            <w:tcW w:w="1723" w:type="dxa"/>
                            <w:tcBorders>
                              <w:bottom w:val="nil"/>
                              <w:right w:val="nil"/>
                            </w:tcBorders>
                          </w:tcPr>
                          <w:p w:rsidR="003C2382" w:rsidRDefault="003C2382">
                            <w:pPr>
                              <w:pStyle w:val="TableParagraph"/>
                              <w:rPr>
                                <w:sz w:val="24"/>
                              </w:rPr>
                            </w:pPr>
                          </w:p>
                        </w:tc>
                      </w:tr>
                    </w:tbl>
                    <w:p w:rsidR="003C2382" w:rsidRDefault="003C2382">
                      <w:pPr>
                        <w:pStyle w:val="a3"/>
                        <w:ind w:left="0"/>
                      </w:pPr>
                    </w:p>
                  </w:txbxContent>
                </v:textbox>
                <w10:wrap type="topAndBottom" anchorx="page"/>
              </v:shape>
            </w:pict>
          </mc:Fallback>
        </mc:AlternateContent>
      </w:r>
    </w:p>
    <w:p w:rsidR="00CA7C4B" w:rsidRDefault="00CA7C4B">
      <w:pPr>
        <w:pStyle w:val="a3"/>
        <w:ind w:left="0"/>
        <w:rPr>
          <w:sz w:val="20"/>
        </w:rPr>
      </w:pPr>
    </w:p>
    <w:p w:rsidR="00CA7C4B" w:rsidRDefault="00CA7C4B">
      <w:pPr>
        <w:pStyle w:val="a3"/>
        <w:ind w:left="0"/>
        <w:rPr>
          <w:sz w:val="20"/>
        </w:rPr>
      </w:pPr>
    </w:p>
    <w:p w:rsidR="00CA7C4B" w:rsidRDefault="003C2382">
      <w:pPr>
        <w:pStyle w:val="a3"/>
        <w:spacing w:before="155"/>
        <w:ind w:left="0"/>
        <w:rPr>
          <w:sz w:val="20"/>
        </w:rPr>
      </w:pPr>
      <w:r>
        <w:rPr>
          <w:noProof/>
          <w:lang w:eastAsia="ru-RU"/>
        </w:rPr>
        <mc:AlternateContent>
          <mc:Choice Requires="wps">
            <w:drawing>
              <wp:anchor distT="0" distB="0" distL="0" distR="0" simplePos="0" relativeHeight="251620864" behindDoc="1" locked="0" layoutInCell="1" allowOverlap="1">
                <wp:simplePos x="0" y="0"/>
                <wp:positionH relativeFrom="page">
                  <wp:posOffset>873556</wp:posOffset>
                </wp:positionH>
                <wp:positionV relativeFrom="paragraph">
                  <wp:posOffset>273540</wp:posOffset>
                </wp:positionV>
                <wp:extent cx="2012314" cy="1362710"/>
                <wp:effectExtent l="0" t="0" r="0" b="0"/>
                <wp:wrapTopAndBottom/>
                <wp:docPr id="215" name="Text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2314" cy="1362710"/>
                        </a:xfrm>
                        <a:prstGeom prst="rect">
                          <a:avLst/>
                        </a:prstGeom>
                      </wps:spPr>
                      <wps:txbx>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48"/>
                              <w:gridCol w:w="1621"/>
                            </w:tblGrid>
                            <w:tr w:rsidR="003C2382">
                              <w:trPr>
                                <w:trHeight w:val="271"/>
                              </w:trPr>
                              <w:tc>
                                <w:tcPr>
                                  <w:tcW w:w="3169" w:type="dxa"/>
                                  <w:gridSpan w:val="2"/>
                                  <w:tcBorders>
                                    <w:top w:val="nil"/>
                                    <w:left w:val="nil"/>
                                    <w:right w:val="nil"/>
                                  </w:tcBorders>
                                </w:tcPr>
                                <w:p w:rsidR="003C2382" w:rsidRDefault="003C2382">
                                  <w:pPr>
                                    <w:pStyle w:val="TableParagraph"/>
                                    <w:spacing w:line="251" w:lineRule="exact"/>
                                    <w:ind w:left="249"/>
                                    <w:rPr>
                                      <w:sz w:val="24"/>
                                    </w:rPr>
                                  </w:pPr>
                                  <w:r>
                                    <w:rPr>
                                      <w:spacing w:val="-5"/>
                                      <w:sz w:val="24"/>
                                    </w:rPr>
                                    <w:t>Сч.</w:t>
                                  </w:r>
                                </w:p>
                              </w:tc>
                            </w:tr>
                            <w:tr w:rsidR="003C2382">
                              <w:trPr>
                                <w:trHeight w:val="275"/>
                              </w:trPr>
                              <w:tc>
                                <w:tcPr>
                                  <w:tcW w:w="1548" w:type="dxa"/>
                                  <w:tcBorders>
                                    <w:left w:val="nil"/>
                                  </w:tcBorders>
                                </w:tcPr>
                                <w:p w:rsidR="003C2382" w:rsidRDefault="003C2382">
                                  <w:pPr>
                                    <w:pStyle w:val="TableParagraph"/>
                                    <w:spacing w:line="256" w:lineRule="exact"/>
                                    <w:ind w:left="249"/>
                                    <w:rPr>
                                      <w:sz w:val="24"/>
                                    </w:rPr>
                                  </w:pPr>
                                  <w:r>
                                    <w:rPr>
                                      <w:spacing w:val="-5"/>
                                      <w:sz w:val="24"/>
                                    </w:rPr>
                                    <w:t>Дт</w:t>
                                  </w:r>
                                </w:p>
                              </w:tc>
                              <w:tc>
                                <w:tcPr>
                                  <w:tcW w:w="1621" w:type="dxa"/>
                                  <w:tcBorders>
                                    <w:right w:val="nil"/>
                                  </w:tcBorders>
                                </w:tcPr>
                                <w:p w:rsidR="003C2382" w:rsidRDefault="003C2382">
                                  <w:pPr>
                                    <w:pStyle w:val="TableParagraph"/>
                                    <w:spacing w:line="256" w:lineRule="exact"/>
                                    <w:ind w:left="244"/>
                                    <w:rPr>
                                      <w:sz w:val="24"/>
                                    </w:rPr>
                                  </w:pPr>
                                  <w:r>
                                    <w:rPr>
                                      <w:spacing w:val="-5"/>
                                      <w:sz w:val="24"/>
                                    </w:rPr>
                                    <w:t>Кт</w:t>
                                  </w:r>
                                </w:p>
                              </w:tc>
                            </w:tr>
                            <w:tr w:rsidR="003C2382">
                              <w:trPr>
                                <w:trHeight w:val="275"/>
                              </w:trPr>
                              <w:tc>
                                <w:tcPr>
                                  <w:tcW w:w="1548" w:type="dxa"/>
                                  <w:tcBorders>
                                    <w:left w:val="nil"/>
                                  </w:tcBorders>
                                </w:tcPr>
                                <w:p w:rsidR="003C2382" w:rsidRDefault="003C2382">
                                  <w:pPr>
                                    <w:pStyle w:val="TableParagraph"/>
                                    <w:spacing w:line="256" w:lineRule="exact"/>
                                    <w:ind w:left="249"/>
                                    <w:rPr>
                                      <w:sz w:val="24"/>
                                    </w:rPr>
                                  </w:pPr>
                                  <w:r>
                                    <w:rPr>
                                      <w:spacing w:val="-5"/>
                                      <w:sz w:val="24"/>
                                      <w:u w:val="single"/>
                                    </w:rPr>
                                    <w:t>Сн</w:t>
                                  </w:r>
                                </w:p>
                              </w:tc>
                              <w:tc>
                                <w:tcPr>
                                  <w:tcW w:w="1621" w:type="dxa"/>
                                  <w:tcBorders>
                                    <w:right w:val="nil"/>
                                  </w:tcBorders>
                                </w:tcPr>
                                <w:p w:rsidR="003C2382" w:rsidRDefault="003C2382">
                                  <w:pPr>
                                    <w:pStyle w:val="TableParagraph"/>
                                    <w:rPr>
                                      <w:sz w:val="20"/>
                                    </w:rPr>
                                  </w:pPr>
                                </w:p>
                              </w:tc>
                            </w:tr>
                            <w:tr w:rsidR="003C2382">
                              <w:trPr>
                                <w:trHeight w:val="1293"/>
                              </w:trPr>
                              <w:tc>
                                <w:tcPr>
                                  <w:tcW w:w="1548" w:type="dxa"/>
                                  <w:tcBorders>
                                    <w:left w:val="nil"/>
                                    <w:bottom w:val="nil"/>
                                  </w:tcBorders>
                                </w:tcPr>
                                <w:p w:rsidR="003C2382" w:rsidRDefault="003C2382">
                                  <w:pPr>
                                    <w:pStyle w:val="TableParagraph"/>
                                    <w:rPr>
                                      <w:sz w:val="24"/>
                                    </w:rPr>
                                  </w:pPr>
                                </w:p>
                              </w:tc>
                              <w:tc>
                                <w:tcPr>
                                  <w:tcW w:w="1621" w:type="dxa"/>
                                  <w:tcBorders>
                                    <w:bottom w:val="nil"/>
                                    <w:right w:val="nil"/>
                                  </w:tcBorders>
                                </w:tcPr>
                                <w:p w:rsidR="003C2382" w:rsidRDefault="003C2382">
                                  <w:pPr>
                                    <w:pStyle w:val="TableParagraph"/>
                                    <w:rPr>
                                      <w:sz w:val="24"/>
                                    </w:rPr>
                                  </w:pPr>
                                </w:p>
                              </w:tc>
                            </w:tr>
                          </w:tbl>
                          <w:p w:rsidR="003C2382" w:rsidRDefault="003C2382">
                            <w:pPr>
                              <w:pStyle w:val="a3"/>
                              <w:ind w:left="0"/>
                            </w:pPr>
                          </w:p>
                        </w:txbxContent>
                      </wps:txbx>
                      <wps:bodyPr wrap="square" lIns="0" tIns="0" rIns="0" bIns="0" rtlCol="0">
                        <a:noAutofit/>
                      </wps:bodyPr>
                    </wps:wsp>
                  </a:graphicData>
                </a:graphic>
              </wp:anchor>
            </w:drawing>
          </mc:Choice>
          <mc:Fallback>
            <w:pict>
              <v:shape id="Textbox 215" o:spid="_x0000_s1105" type="#_x0000_t202" style="position:absolute;margin-left:68.8pt;margin-top:21.55pt;width:158.45pt;height:107.3pt;z-index:-251695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" filled="f" stroked="f">
                <v:path arrowok="t"/>
                <v:textbox inset="0,0,0,0">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48"/>
                        <w:gridCol w:w="1621"/>
                      </w:tblGrid>
                      <w:tr w:rsidR="003C2382">
                        <w:trPr>
                          <w:trHeight w:val="271"/>
                        </w:trPr>
                        <w:tc>
                          <w:tcPr>
                            <w:tcW w:w="3169" w:type="dxa"/>
                            <w:gridSpan w:val="2"/>
                            <w:tcBorders>
                              <w:top w:val="nil"/>
                              <w:left w:val="nil"/>
                              <w:right w:val="nil"/>
                            </w:tcBorders>
                          </w:tcPr>
                          <w:p w:rsidR="003C2382" w:rsidRDefault="003C2382">
                            <w:pPr>
                              <w:pStyle w:val="TableParagraph"/>
                              <w:spacing w:line="251" w:lineRule="exact"/>
                              <w:ind w:left="249"/>
                              <w:rPr>
                                <w:sz w:val="24"/>
                              </w:rPr>
                            </w:pPr>
                            <w:r>
                              <w:rPr>
                                <w:spacing w:val="-5"/>
                                <w:sz w:val="24"/>
                              </w:rPr>
                              <w:t>Сч.</w:t>
                            </w:r>
                          </w:p>
                        </w:tc>
                      </w:tr>
                      <w:tr w:rsidR="003C2382">
                        <w:trPr>
                          <w:trHeight w:val="275"/>
                        </w:trPr>
                        <w:tc>
                          <w:tcPr>
                            <w:tcW w:w="1548" w:type="dxa"/>
                            <w:tcBorders>
                              <w:left w:val="nil"/>
                            </w:tcBorders>
                          </w:tcPr>
                          <w:p w:rsidR="003C2382" w:rsidRDefault="003C2382">
                            <w:pPr>
                              <w:pStyle w:val="TableParagraph"/>
                              <w:spacing w:line="256" w:lineRule="exact"/>
                              <w:ind w:left="249"/>
                              <w:rPr>
                                <w:sz w:val="24"/>
                              </w:rPr>
                            </w:pPr>
                            <w:r>
                              <w:rPr>
                                <w:spacing w:val="-5"/>
                                <w:sz w:val="24"/>
                              </w:rPr>
                              <w:t>Дт</w:t>
                            </w:r>
                          </w:p>
                        </w:tc>
                        <w:tc>
                          <w:tcPr>
                            <w:tcW w:w="1621" w:type="dxa"/>
                            <w:tcBorders>
                              <w:right w:val="nil"/>
                            </w:tcBorders>
                          </w:tcPr>
                          <w:p w:rsidR="003C2382" w:rsidRDefault="003C2382">
                            <w:pPr>
                              <w:pStyle w:val="TableParagraph"/>
                              <w:spacing w:line="256" w:lineRule="exact"/>
                              <w:ind w:left="244"/>
                              <w:rPr>
                                <w:sz w:val="24"/>
                              </w:rPr>
                            </w:pPr>
                            <w:r>
                              <w:rPr>
                                <w:spacing w:val="-5"/>
                                <w:sz w:val="24"/>
                              </w:rPr>
                              <w:t>Кт</w:t>
                            </w:r>
                          </w:p>
                        </w:tc>
                      </w:tr>
                      <w:tr w:rsidR="003C2382">
                        <w:trPr>
                          <w:trHeight w:val="275"/>
                        </w:trPr>
                        <w:tc>
                          <w:tcPr>
                            <w:tcW w:w="1548" w:type="dxa"/>
                            <w:tcBorders>
                              <w:left w:val="nil"/>
                            </w:tcBorders>
                          </w:tcPr>
                          <w:p w:rsidR="003C2382" w:rsidRDefault="003C2382">
                            <w:pPr>
                              <w:pStyle w:val="TableParagraph"/>
                              <w:spacing w:line="256" w:lineRule="exact"/>
                              <w:ind w:left="249"/>
                              <w:rPr>
                                <w:sz w:val="24"/>
                              </w:rPr>
                            </w:pPr>
                            <w:r>
                              <w:rPr>
                                <w:spacing w:val="-5"/>
                                <w:sz w:val="24"/>
                                <w:u w:val="single"/>
                              </w:rPr>
                              <w:t>Сн</w:t>
                            </w:r>
                          </w:p>
                        </w:tc>
                        <w:tc>
                          <w:tcPr>
                            <w:tcW w:w="1621" w:type="dxa"/>
                            <w:tcBorders>
                              <w:right w:val="nil"/>
                            </w:tcBorders>
                          </w:tcPr>
                          <w:p w:rsidR="003C2382" w:rsidRDefault="003C2382">
                            <w:pPr>
                              <w:pStyle w:val="TableParagraph"/>
                              <w:rPr>
                                <w:sz w:val="20"/>
                              </w:rPr>
                            </w:pPr>
                          </w:p>
                        </w:tc>
                      </w:tr>
                      <w:tr w:rsidR="003C2382">
                        <w:trPr>
                          <w:trHeight w:val="1293"/>
                        </w:trPr>
                        <w:tc>
                          <w:tcPr>
                            <w:tcW w:w="1548" w:type="dxa"/>
                            <w:tcBorders>
                              <w:left w:val="nil"/>
                              <w:bottom w:val="nil"/>
                            </w:tcBorders>
                          </w:tcPr>
                          <w:p w:rsidR="003C2382" w:rsidRDefault="003C2382">
                            <w:pPr>
                              <w:pStyle w:val="TableParagraph"/>
                              <w:rPr>
                                <w:sz w:val="24"/>
                              </w:rPr>
                            </w:pPr>
                          </w:p>
                        </w:tc>
                        <w:tc>
                          <w:tcPr>
                            <w:tcW w:w="1621" w:type="dxa"/>
                            <w:tcBorders>
                              <w:bottom w:val="nil"/>
                              <w:right w:val="nil"/>
                            </w:tcBorders>
                          </w:tcPr>
                          <w:p w:rsidR="003C2382" w:rsidRDefault="003C2382">
                            <w:pPr>
                              <w:pStyle w:val="TableParagraph"/>
                              <w:rPr>
                                <w:sz w:val="24"/>
                              </w:rPr>
                            </w:pPr>
                          </w:p>
                        </w:tc>
                      </w:tr>
                    </w:tbl>
                    <w:p w:rsidR="003C2382" w:rsidRDefault="003C2382">
                      <w:pPr>
                        <w:pStyle w:val="a3"/>
                        <w:ind w:left="0"/>
                      </w:pPr>
                    </w:p>
                  </w:txbxContent>
                </v:textbox>
                <w10:wrap type="topAndBottom" anchorx="page"/>
              </v:shape>
            </w:pict>
          </mc:Fallback>
        </mc:AlternateContent>
      </w:r>
      <w:r>
        <w:rPr>
          <w:noProof/>
          <w:lang w:eastAsia="ru-RU"/>
        </w:rPr>
        <mc:AlternateContent>
          <mc:Choice Requires="wps">
            <w:drawing>
              <wp:anchor distT="0" distB="0" distL="0" distR="0" simplePos="0" relativeHeight="251621888" behindDoc="1" locked="0" layoutInCell="1" allowOverlap="1">
                <wp:simplePos x="0" y="0"/>
                <wp:positionH relativeFrom="page">
                  <wp:posOffset>3959986</wp:posOffset>
                </wp:positionH>
                <wp:positionV relativeFrom="paragraph">
                  <wp:posOffset>259824</wp:posOffset>
                </wp:positionV>
                <wp:extent cx="2238375" cy="1367790"/>
                <wp:effectExtent l="0" t="0" r="0" b="0"/>
                <wp:wrapTopAndBottom/>
                <wp:docPr id="216" name="Textbox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8375" cy="1367790"/>
                        </a:xfrm>
                        <a:prstGeom prst="rect">
                          <a:avLst/>
                        </a:prstGeom>
                      </wps:spPr>
                      <wps:txbx>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0"/>
                              <w:gridCol w:w="1723"/>
                            </w:tblGrid>
                            <w:tr w:rsidR="003C2382">
                              <w:trPr>
                                <w:trHeight w:val="271"/>
                              </w:trPr>
                              <w:tc>
                                <w:tcPr>
                                  <w:tcW w:w="3523" w:type="dxa"/>
                                  <w:gridSpan w:val="2"/>
                                  <w:tcBorders>
                                    <w:top w:val="nil"/>
                                    <w:left w:val="nil"/>
                                    <w:right w:val="nil"/>
                                  </w:tcBorders>
                                </w:tcPr>
                                <w:p w:rsidR="003C2382" w:rsidRDefault="003C2382">
                                  <w:pPr>
                                    <w:pStyle w:val="TableParagraph"/>
                                    <w:spacing w:line="251" w:lineRule="exact"/>
                                    <w:ind w:left="828"/>
                                    <w:rPr>
                                      <w:sz w:val="24"/>
                                    </w:rPr>
                                  </w:pPr>
                                  <w:r>
                                    <w:rPr>
                                      <w:spacing w:val="-5"/>
                                      <w:sz w:val="24"/>
                                    </w:rPr>
                                    <w:t>Сч.</w:t>
                                  </w:r>
                                </w:p>
                              </w:tc>
                            </w:tr>
                            <w:tr w:rsidR="003C2382">
                              <w:trPr>
                                <w:trHeight w:val="275"/>
                              </w:trPr>
                              <w:tc>
                                <w:tcPr>
                                  <w:tcW w:w="1800" w:type="dxa"/>
                                  <w:tcBorders>
                                    <w:left w:val="nil"/>
                                  </w:tcBorders>
                                </w:tcPr>
                                <w:p w:rsidR="003C2382" w:rsidRDefault="003C2382">
                                  <w:pPr>
                                    <w:pStyle w:val="TableParagraph"/>
                                    <w:spacing w:line="256" w:lineRule="exact"/>
                                    <w:ind w:left="129"/>
                                    <w:jc w:val="center"/>
                                    <w:rPr>
                                      <w:sz w:val="24"/>
                                    </w:rPr>
                                  </w:pPr>
                                  <w:r>
                                    <w:rPr>
                                      <w:spacing w:val="-5"/>
                                      <w:sz w:val="24"/>
                                    </w:rPr>
                                    <w:t>Дт</w:t>
                                  </w:r>
                                </w:p>
                              </w:tc>
                              <w:tc>
                                <w:tcPr>
                                  <w:tcW w:w="1723" w:type="dxa"/>
                                  <w:tcBorders>
                                    <w:right w:val="nil"/>
                                  </w:tcBorders>
                                </w:tcPr>
                                <w:p w:rsidR="003C2382" w:rsidRDefault="003C2382">
                                  <w:pPr>
                                    <w:pStyle w:val="TableParagraph"/>
                                    <w:spacing w:line="256" w:lineRule="exact"/>
                                    <w:ind w:left="195"/>
                                    <w:jc w:val="center"/>
                                    <w:rPr>
                                      <w:sz w:val="24"/>
                                    </w:rPr>
                                  </w:pPr>
                                  <w:r>
                                    <w:rPr>
                                      <w:spacing w:val="-5"/>
                                      <w:sz w:val="24"/>
                                    </w:rPr>
                                    <w:t>Кт</w:t>
                                  </w:r>
                                </w:p>
                              </w:tc>
                            </w:tr>
                            <w:tr w:rsidR="003C2382">
                              <w:trPr>
                                <w:trHeight w:val="275"/>
                              </w:trPr>
                              <w:tc>
                                <w:tcPr>
                                  <w:tcW w:w="1800" w:type="dxa"/>
                                  <w:tcBorders>
                                    <w:left w:val="nil"/>
                                  </w:tcBorders>
                                </w:tcPr>
                                <w:p w:rsidR="003C2382" w:rsidRDefault="003C2382">
                                  <w:pPr>
                                    <w:pStyle w:val="TableParagraph"/>
                                    <w:rPr>
                                      <w:sz w:val="20"/>
                                    </w:rPr>
                                  </w:pPr>
                                </w:p>
                              </w:tc>
                              <w:tc>
                                <w:tcPr>
                                  <w:tcW w:w="1723" w:type="dxa"/>
                                  <w:tcBorders>
                                    <w:right w:val="nil"/>
                                  </w:tcBorders>
                                </w:tcPr>
                                <w:p w:rsidR="003C2382" w:rsidRDefault="003C2382">
                                  <w:pPr>
                                    <w:pStyle w:val="TableParagraph"/>
                                    <w:rPr>
                                      <w:sz w:val="20"/>
                                    </w:rPr>
                                  </w:pPr>
                                </w:p>
                              </w:tc>
                            </w:tr>
                            <w:tr w:rsidR="003C2382">
                              <w:trPr>
                                <w:trHeight w:val="1300"/>
                              </w:trPr>
                              <w:tc>
                                <w:tcPr>
                                  <w:tcW w:w="1800" w:type="dxa"/>
                                  <w:tcBorders>
                                    <w:left w:val="nil"/>
                                    <w:bottom w:val="nil"/>
                                  </w:tcBorders>
                                </w:tcPr>
                                <w:p w:rsidR="003C2382" w:rsidRDefault="003C2382">
                                  <w:pPr>
                                    <w:pStyle w:val="TableParagraph"/>
                                    <w:rPr>
                                      <w:sz w:val="24"/>
                                    </w:rPr>
                                  </w:pPr>
                                </w:p>
                              </w:tc>
                              <w:tc>
                                <w:tcPr>
                                  <w:tcW w:w="1723" w:type="dxa"/>
                                  <w:tcBorders>
                                    <w:bottom w:val="nil"/>
                                    <w:right w:val="nil"/>
                                  </w:tcBorders>
                                </w:tcPr>
                                <w:p w:rsidR="003C2382" w:rsidRDefault="003C2382">
                                  <w:pPr>
                                    <w:pStyle w:val="TableParagraph"/>
                                    <w:rPr>
                                      <w:sz w:val="24"/>
                                    </w:rPr>
                                  </w:pPr>
                                </w:p>
                              </w:tc>
                            </w:tr>
                          </w:tbl>
                          <w:p w:rsidR="003C2382" w:rsidRDefault="003C2382">
                            <w:pPr>
                              <w:pStyle w:val="a3"/>
                              <w:ind w:left="0"/>
                            </w:pPr>
                          </w:p>
                        </w:txbxContent>
                      </wps:txbx>
                      <wps:bodyPr wrap="square" lIns="0" tIns="0" rIns="0" bIns="0" rtlCol="0">
                        <a:noAutofit/>
                      </wps:bodyPr>
                    </wps:wsp>
                  </a:graphicData>
                </a:graphic>
              </wp:anchor>
            </w:drawing>
          </mc:Choice>
          <mc:Fallback>
            <w:pict>
              <v:shape id="Textbox 216" o:spid="_x0000_s1106" type="#_x0000_t202" style="position:absolute;margin-left:311.8pt;margin-top:20.45pt;width:176.25pt;height:107.7pt;z-index:-251694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" filled="f" stroked="f">
                <v:path arrowok="t"/>
                <v:textbox inset="0,0,0,0">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0"/>
                        <w:gridCol w:w="1723"/>
                      </w:tblGrid>
                      <w:tr w:rsidR="003C2382">
                        <w:trPr>
                          <w:trHeight w:val="271"/>
                        </w:trPr>
                        <w:tc>
                          <w:tcPr>
                            <w:tcW w:w="3523" w:type="dxa"/>
                            <w:gridSpan w:val="2"/>
                            <w:tcBorders>
                              <w:top w:val="nil"/>
                              <w:left w:val="nil"/>
                              <w:right w:val="nil"/>
                            </w:tcBorders>
                          </w:tcPr>
                          <w:p w:rsidR="003C2382" w:rsidRDefault="003C2382">
                            <w:pPr>
                              <w:pStyle w:val="TableParagraph"/>
                              <w:spacing w:line="251" w:lineRule="exact"/>
                              <w:ind w:left="828"/>
                              <w:rPr>
                                <w:sz w:val="24"/>
                              </w:rPr>
                            </w:pPr>
                            <w:r>
                              <w:rPr>
                                <w:spacing w:val="-5"/>
                                <w:sz w:val="24"/>
                              </w:rPr>
                              <w:t>Сч.</w:t>
                            </w:r>
                          </w:p>
                        </w:tc>
                      </w:tr>
                      <w:tr w:rsidR="003C2382">
                        <w:trPr>
                          <w:trHeight w:val="275"/>
                        </w:trPr>
                        <w:tc>
                          <w:tcPr>
                            <w:tcW w:w="1800" w:type="dxa"/>
                            <w:tcBorders>
                              <w:left w:val="nil"/>
                            </w:tcBorders>
                          </w:tcPr>
                          <w:p w:rsidR="003C2382" w:rsidRDefault="003C2382">
                            <w:pPr>
                              <w:pStyle w:val="TableParagraph"/>
                              <w:spacing w:line="256" w:lineRule="exact"/>
                              <w:ind w:left="129"/>
                              <w:jc w:val="center"/>
                              <w:rPr>
                                <w:sz w:val="24"/>
                              </w:rPr>
                            </w:pPr>
                            <w:r>
                              <w:rPr>
                                <w:spacing w:val="-5"/>
                                <w:sz w:val="24"/>
                              </w:rPr>
                              <w:t>Дт</w:t>
                            </w:r>
                          </w:p>
                        </w:tc>
                        <w:tc>
                          <w:tcPr>
                            <w:tcW w:w="1723" w:type="dxa"/>
                            <w:tcBorders>
                              <w:right w:val="nil"/>
                            </w:tcBorders>
                          </w:tcPr>
                          <w:p w:rsidR="003C2382" w:rsidRDefault="003C2382">
                            <w:pPr>
                              <w:pStyle w:val="TableParagraph"/>
                              <w:spacing w:line="256" w:lineRule="exact"/>
                              <w:ind w:left="195"/>
                              <w:jc w:val="center"/>
                              <w:rPr>
                                <w:sz w:val="24"/>
                              </w:rPr>
                            </w:pPr>
                            <w:r>
                              <w:rPr>
                                <w:spacing w:val="-5"/>
                                <w:sz w:val="24"/>
                              </w:rPr>
                              <w:t>Кт</w:t>
                            </w:r>
                          </w:p>
                        </w:tc>
                      </w:tr>
                      <w:tr w:rsidR="003C2382">
                        <w:trPr>
                          <w:trHeight w:val="275"/>
                        </w:trPr>
                        <w:tc>
                          <w:tcPr>
                            <w:tcW w:w="1800" w:type="dxa"/>
                            <w:tcBorders>
                              <w:left w:val="nil"/>
                            </w:tcBorders>
                          </w:tcPr>
                          <w:p w:rsidR="003C2382" w:rsidRDefault="003C2382">
                            <w:pPr>
                              <w:pStyle w:val="TableParagraph"/>
                              <w:rPr>
                                <w:sz w:val="20"/>
                              </w:rPr>
                            </w:pPr>
                          </w:p>
                        </w:tc>
                        <w:tc>
                          <w:tcPr>
                            <w:tcW w:w="1723" w:type="dxa"/>
                            <w:tcBorders>
                              <w:right w:val="nil"/>
                            </w:tcBorders>
                          </w:tcPr>
                          <w:p w:rsidR="003C2382" w:rsidRDefault="003C2382">
                            <w:pPr>
                              <w:pStyle w:val="TableParagraph"/>
                              <w:rPr>
                                <w:sz w:val="20"/>
                              </w:rPr>
                            </w:pPr>
                          </w:p>
                        </w:tc>
                      </w:tr>
                      <w:tr w:rsidR="003C2382">
                        <w:trPr>
                          <w:trHeight w:val="1300"/>
                        </w:trPr>
                        <w:tc>
                          <w:tcPr>
                            <w:tcW w:w="1800" w:type="dxa"/>
                            <w:tcBorders>
                              <w:left w:val="nil"/>
                              <w:bottom w:val="nil"/>
                            </w:tcBorders>
                          </w:tcPr>
                          <w:p w:rsidR="003C2382" w:rsidRDefault="003C2382">
                            <w:pPr>
                              <w:pStyle w:val="TableParagraph"/>
                              <w:rPr>
                                <w:sz w:val="24"/>
                              </w:rPr>
                            </w:pPr>
                          </w:p>
                        </w:tc>
                        <w:tc>
                          <w:tcPr>
                            <w:tcW w:w="1723" w:type="dxa"/>
                            <w:tcBorders>
                              <w:bottom w:val="nil"/>
                              <w:right w:val="nil"/>
                            </w:tcBorders>
                          </w:tcPr>
                          <w:p w:rsidR="003C2382" w:rsidRDefault="003C2382">
                            <w:pPr>
                              <w:pStyle w:val="TableParagraph"/>
                              <w:rPr>
                                <w:sz w:val="24"/>
                              </w:rPr>
                            </w:pPr>
                          </w:p>
                        </w:tc>
                      </w:tr>
                    </w:tbl>
                    <w:p w:rsidR="003C2382" w:rsidRDefault="003C2382">
                      <w:pPr>
                        <w:pStyle w:val="a3"/>
                        <w:ind w:left="0"/>
                      </w:pPr>
                    </w:p>
                  </w:txbxContent>
                </v:textbox>
                <w10:wrap type="topAndBottom" anchorx="page"/>
              </v:shape>
            </w:pict>
          </mc:Fallback>
        </mc:AlternateContent>
      </w:r>
      <w:r>
        <w:rPr>
          <w:noProof/>
          <w:lang w:eastAsia="ru-RU"/>
        </w:rPr>
        <mc:AlternateContent>
          <mc:Choice Requires="wps">
            <w:drawing>
              <wp:anchor distT="0" distB="0" distL="0" distR="0" simplePos="0" relativeHeight="251622912" behindDoc="1" locked="0" layoutInCell="1" allowOverlap="1">
                <wp:simplePos x="0" y="0"/>
                <wp:positionH relativeFrom="page">
                  <wp:posOffset>977188</wp:posOffset>
                </wp:positionH>
                <wp:positionV relativeFrom="paragraph">
                  <wp:posOffset>1991088</wp:posOffset>
                </wp:positionV>
                <wp:extent cx="2012314" cy="1262380"/>
                <wp:effectExtent l="0" t="0" r="0" b="0"/>
                <wp:wrapTopAndBottom/>
                <wp:docPr id="217" name="Text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2314" cy="1262380"/>
                        </a:xfrm>
                        <a:prstGeom prst="rect">
                          <a:avLst/>
                        </a:prstGeom>
                      </wps:spPr>
                      <wps:txbx>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48"/>
                              <w:gridCol w:w="1621"/>
                            </w:tblGrid>
                            <w:tr w:rsidR="003C2382">
                              <w:trPr>
                                <w:trHeight w:val="271"/>
                              </w:trPr>
                              <w:tc>
                                <w:tcPr>
                                  <w:tcW w:w="3169" w:type="dxa"/>
                                  <w:gridSpan w:val="2"/>
                                  <w:tcBorders>
                                    <w:top w:val="nil"/>
                                    <w:left w:val="nil"/>
                                    <w:right w:val="nil"/>
                                  </w:tcBorders>
                                </w:tcPr>
                                <w:p w:rsidR="003C2382" w:rsidRDefault="003C2382">
                                  <w:pPr>
                                    <w:pStyle w:val="TableParagraph"/>
                                    <w:spacing w:line="251" w:lineRule="exact"/>
                                    <w:ind w:left="249"/>
                                    <w:rPr>
                                      <w:sz w:val="24"/>
                                    </w:rPr>
                                  </w:pPr>
                                  <w:r>
                                    <w:rPr>
                                      <w:spacing w:val="-5"/>
                                      <w:sz w:val="24"/>
                                    </w:rPr>
                                    <w:t>Сч.</w:t>
                                  </w:r>
                                </w:p>
                              </w:tc>
                            </w:tr>
                            <w:tr w:rsidR="003C2382">
                              <w:trPr>
                                <w:trHeight w:val="276"/>
                              </w:trPr>
                              <w:tc>
                                <w:tcPr>
                                  <w:tcW w:w="1548" w:type="dxa"/>
                                  <w:tcBorders>
                                    <w:left w:val="nil"/>
                                  </w:tcBorders>
                                </w:tcPr>
                                <w:p w:rsidR="003C2382" w:rsidRDefault="003C2382">
                                  <w:pPr>
                                    <w:pStyle w:val="TableParagraph"/>
                                    <w:spacing w:line="256" w:lineRule="exact"/>
                                    <w:ind w:left="249"/>
                                    <w:rPr>
                                      <w:sz w:val="24"/>
                                    </w:rPr>
                                  </w:pPr>
                                  <w:r>
                                    <w:rPr>
                                      <w:spacing w:val="-5"/>
                                      <w:sz w:val="24"/>
                                    </w:rPr>
                                    <w:t>Дт</w:t>
                                  </w:r>
                                </w:p>
                              </w:tc>
                              <w:tc>
                                <w:tcPr>
                                  <w:tcW w:w="1621" w:type="dxa"/>
                                  <w:tcBorders>
                                    <w:right w:val="nil"/>
                                  </w:tcBorders>
                                </w:tcPr>
                                <w:p w:rsidR="003C2382" w:rsidRDefault="003C2382">
                                  <w:pPr>
                                    <w:pStyle w:val="TableParagraph"/>
                                    <w:spacing w:line="256" w:lineRule="exact"/>
                                    <w:ind w:left="244"/>
                                    <w:rPr>
                                      <w:sz w:val="24"/>
                                    </w:rPr>
                                  </w:pPr>
                                  <w:r>
                                    <w:rPr>
                                      <w:spacing w:val="-5"/>
                                      <w:sz w:val="24"/>
                                    </w:rPr>
                                    <w:t>Кт</w:t>
                                  </w:r>
                                </w:p>
                              </w:tc>
                            </w:tr>
                            <w:tr w:rsidR="003C2382">
                              <w:trPr>
                                <w:trHeight w:val="275"/>
                              </w:trPr>
                              <w:tc>
                                <w:tcPr>
                                  <w:tcW w:w="1548" w:type="dxa"/>
                                  <w:tcBorders>
                                    <w:left w:val="nil"/>
                                  </w:tcBorders>
                                </w:tcPr>
                                <w:p w:rsidR="003C2382" w:rsidRDefault="003C2382">
                                  <w:pPr>
                                    <w:pStyle w:val="TableParagraph"/>
                                    <w:rPr>
                                      <w:sz w:val="20"/>
                                    </w:rPr>
                                  </w:pPr>
                                </w:p>
                              </w:tc>
                              <w:tc>
                                <w:tcPr>
                                  <w:tcW w:w="1621" w:type="dxa"/>
                                  <w:tcBorders>
                                    <w:right w:val="nil"/>
                                  </w:tcBorders>
                                </w:tcPr>
                                <w:p w:rsidR="003C2382" w:rsidRDefault="003C2382">
                                  <w:pPr>
                                    <w:pStyle w:val="TableParagraph"/>
                                    <w:rPr>
                                      <w:sz w:val="20"/>
                                    </w:rPr>
                                  </w:pPr>
                                </w:p>
                              </w:tc>
                            </w:tr>
                            <w:tr w:rsidR="003C2382">
                              <w:trPr>
                                <w:trHeight w:val="1134"/>
                              </w:trPr>
                              <w:tc>
                                <w:tcPr>
                                  <w:tcW w:w="1548" w:type="dxa"/>
                                  <w:tcBorders>
                                    <w:left w:val="nil"/>
                                    <w:bottom w:val="nil"/>
                                  </w:tcBorders>
                                </w:tcPr>
                                <w:p w:rsidR="003C2382" w:rsidRDefault="003C2382">
                                  <w:pPr>
                                    <w:pStyle w:val="TableParagraph"/>
                                    <w:rPr>
                                      <w:sz w:val="24"/>
                                    </w:rPr>
                                  </w:pPr>
                                </w:p>
                              </w:tc>
                              <w:tc>
                                <w:tcPr>
                                  <w:tcW w:w="1621" w:type="dxa"/>
                                  <w:tcBorders>
                                    <w:bottom w:val="nil"/>
                                    <w:right w:val="nil"/>
                                  </w:tcBorders>
                                </w:tcPr>
                                <w:p w:rsidR="003C2382" w:rsidRDefault="003C2382">
                                  <w:pPr>
                                    <w:pStyle w:val="TableParagraph"/>
                                    <w:rPr>
                                      <w:sz w:val="24"/>
                                    </w:rPr>
                                  </w:pPr>
                                </w:p>
                              </w:tc>
                            </w:tr>
                          </w:tbl>
                          <w:p w:rsidR="003C2382" w:rsidRDefault="003C2382">
                            <w:pPr>
                              <w:pStyle w:val="a3"/>
                              <w:ind w:left="0"/>
                            </w:pPr>
                          </w:p>
                        </w:txbxContent>
                      </wps:txbx>
                      <wps:bodyPr wrap="square" lIns="0" tIns="0" rIns="0" bIns="0" rtlCol="0">
                        <a:noAutofit/>
                      </wps:bodyPr>
                    </wps:wsp>
                  </a:graphicData>
                </a:graphic>
              </wp:anchor>
            </w:drawing>
          </mc:Choice>
          <mc:Fallback>
            <w:pict>
              <v:shape id="Textbox 217" o:spid="_x0000_s1107" type="#_x0000_t202" style="position:absolute;margin-left:76.95pt;margin-top:156.8pt;width:158.45pt;height:99.4pt;z-index:-251693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" filled="f" stroked="f">
                <v:path arrowok="t"/>
                <v:textbox inset="0,0,0,0">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48"/>
                        <w:gridCol w:w="1621"/>
                      </w:tblGrid>
                      <w:tr w:rsidR="003C2382">
                        <w:trPr>
                          <w:trHeight w:val="271"/>
                        </w:trPr>
                        <w:tc>
                          <w:tcPr>
                            <w:tcW w:w="3169" w:type="dxa"/>
                            <w:gridSpan w:val="2"/>
                            <w:tcBorders>
                              <w:top w:val="nil"/>
                              <w:left w:val="nil"/>
                              <w:right w:val="nil"/>
                            </w:tcBorders>
                          </w:tcPr>
                          <w:p w:rsidR="003C2382" w:rsidRDefault="003C2382">
                            <w:pPr>
                              <w:pStyle w:val="TableParagraph"/>
                              <w:spacing w:line="251" w:lineRule="exact"/>
                              <w:ind w:left="249"/>
                              <w:rPr>
                                <w:sz w:val="24"/>
                              </w:rPr>
                            </w:pPr>
                            <w:r>
                              <w:rPr>
                                <w:spacing w:val="-5"/>
                                <w:sz w:val="24"/>
                              </w:rPr>
                              <w:t>Сч.</w:t>
                            </w:r>
                          </w:p>
                        </w:tc>
                      </w:tr>
                      <w:tr w:rsidR="003C2382">
                        <w:trPr>
                          <w:trHeight w:val="276"/>
                        </w:trPr>
                        <w:tc>
                          <w:tcPr>
                            <w:tcW w:w="1548" w:type="dxa"/>
                            <w:tcBorders>
                              <w:left w:val="nil"/>
                            </w:tcBorders>
                          </w:tcPr>
                          <w:p w:rsidR="003C2382" w:rsidRDefault="003C2382">
                            <w:pPr>
                              <w:pStyle w:val="TableParagraph"/>
                              <w:spacing w:line="256" w:lineRule="exact"/>
                              <w:ind w:left="249"/>
                              <w:rPr>
                                <w:sz w:val="24"/>
                              </w:rPr>
                            </w:pPr>
                            <w:r>
                              <w:rPr>
                                <w:spacing w:val="-5"/>
                                <w:sz w:val="24"/>
                              </w:rPr>
                              <w:t>Дт</w:t>
                            </w:r>
                          </w:p>
                        </w:tc>
                        <w:tc>
                          <w:tcPr>
                            <w:tcW w:w="1621" w:type="dxa"/>
                            <w:tcBorders>
                              <w:right w:val="nil"/>
                            </w:tcBorders>
                          </w:tcPr>
                          <w:p w:rsidR="003C2382" w:rsidRDefault="003C2382">
                            <w:pPr>
                              <w:pStyle w:val="TableParagraph"/>
                              <w:spacing w:line="256" w:lineRule="exact"/>
                              <w:ind w:left="244"/>
                              <w:rPr>
                                <w:sz w:val="24"/>
                              </w:rPr>
                            </w:pPr>
                            <w:r>
                              <w:rPr>
                                <w:spacing w:val="-5"/>
                                <w:sz w:val="24"/>
                              </w:rPr>
                              <w:t>Кт</w:t>
                            </w:r>
                          </w:p>
                        </w:tc>
                      </w:tr>
                      <w:tr w:rsidR="003C2382">
                        <w:trPr>
                          <w:trHeight w:val="275"/>
                        </w:trPr>
                        <w:tc>
                          <w:tcPr>
                            <w:tcW w:w="1548" w:type="dxa"/>
                            <w:tcBorders>
                              <w:left w:val="nil"/>
                            </w:tcBorders>
                          </w:tcPr>
                          <w:p w:rsidR="003C2382" w:rsidRDefault="003C2382">
                            <w:pPr>
                              <w:pStyle w:val="TableParagraph"/>
                              <w:rPr>
                                <w:sz w:val="20"/>
                              </w:rPr>
                            </w:pPr>
                          </w:p>
                        </w:tc>
                        <w:tc>
                          <w:tcPr>
                            <w:tcW w:w="1621" w:type="dxa"/>
                            <w:tcBorders>
                              <w:right w:val="nil"/>
                            </w:tcBorders>
                          </w:tcPr>
                          <w:p w:rsidR="003C2382" w:rsidRDefault="003C2382">
                            <w:pPr>
                              <w:pStyle w:val="TableParagraph"/>
                              <w:rPr>
                                <w:sz w:val="20"/>
                              </w:rPr>
                            </w:pPr>
                          </w:p>
                        </w:tc>
                      </w:tr>
                      <w:tr w:rsidR="003C2382">
                        <w:trPr>
                          <w:trHeight w:val="1134"/>
                        </w:trPr>
                        <w:tc>
                          <w:tcPr>
                            <w:tcW w:w="1548" w:type="dxa"/>
                            <w:tcBorders>
                              <w:left w:val="nil"/>
                              <w:bottom w:val="nil"/>
                            </w:tcBorders>
                          </w:tcPr>
                          <w:p w:rsidR="003C2382" w:rsidRDefault="003C2382">
                            <w:pPr>
                              <w:pStyle w:val="TableParagraph"/>
                              <w:rPr>
                                <w:sz w:val="24"/>
                              </w:rPr>
                            </w:pPr>
                          </w:p>
                        </w:tc>
                        <w:tc>
                          <w:tcPr>
                            <w:tcW w:w="1621" w:type="dxa"/>
                            <w:tcBorders>
                              <w:bottom w:val="nil"/>
                              <w:right w:val="nil"/>
                            </w:tcBorders>
                          </w:tcPr>
                          <w:p w:rsidR="003C2382" w:rsidRDefault="003C2382">
                            <w:pPr>
                              <w:pStyle w:val="TableParagraph"/>
                              <w:rPr>
                                <w:sz w:val="24"/>
                              </w:rPr>
                            </w:pPr>
                          </w:p>
                        </w:tc>
                      </w:tr>
                    </w:tbl>
                    <w:p w:rsidR="003C2382" w:rsidRDefault="003C2382">
                      <w:pPr>
                        <w:pStyle w:val="a3"/>
                        <w:ind w:left="0"/>
                      </w:pPr>
                    </w:p>
                  </w:txbxContent>
                </v:textbox>
                <w10:wrap type="topAndBottom" anchorx="page"/>
              </v:shape>
            </w:pict>
          </mc:Fallback>
        </mc:AlternateContent>
      </w:r>
      <w:r>
        <w:rPr>
          <w:noProof/>
          <w:lang w:eastAsia="ru-RU"/>
        </w:rPr>
        <mc:AlternateContent>
          <mc:Choice Requires="wps">
            <w:drawing>
              <wp:anchor distT="0" distB="0" distL="0" distR="0" simplePos="0" relativeHeight="251623936" behindDoc="1" locked="0" layoutInCell="1" allowOverlap="1">
                <wp:simplePos x="0" y="0"/>
                <wp:positionH relativeFrom="page">
                  <wp:posOffset>4139819</wp:posOffset>
                </wp:positionH>
                <wp:positionV relativeFrom="paragraph">
                  <wp:posOffset>1835640</wp:posOffset>
                </wp:positionV>
                <wp:extent cx="2012314" cy="1361440"/>
                <wp:effectExtent l="0" t="0" r="0" b="0"/>
                <wp:wrapTopAndBottom/>
                <wp:docPr id="218" name="Text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2314" cy="1361440"/>
                        </a:xfrm>
                        <a:prstGeom prst="rect">
                          <a:avLst/>
                        </a:prstGeom>
                      </wps:spPr>
                      <wps:txbx>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48"/>
                              <w:gridCol w:w="1620"/>
                            </w:tblGrid>
                            <w:tr w:rsidR="003C2382">
                              <w:trPr>
                                <w:trHeight w:val="271"/>
                              </w:trPr>
                              <w:tc>
                                <w:tcPr>
                                  <w:tcW w:w="3168" w:type="dxa"/>
                                  <w:gridSpan w:val="2"/>
                                  <w:tcBorders>
                                    <w:top w:val="nil"/>
                                    <w:left w:val="nil"/>
                                    <w:right w:val="nil"/>
                                  </w:tcBorders>
                                </w:tcPr>
                                <w:p w:rsidR="003C2382" w:rsidRDefault="003C2382">
                                  <w:pPr>
                                    <w:pStyle w:val="TableParagraph"/>
                                    <w:spacing w:line="251" w:lineRule="exact"/>
                                    <w:ind w:left="250"/>
                                    <w:rPr>
                                      <w:sz w:val="24"/>
                                    </w:rPr>
                                  </w:pPr>
                                  <w:r>
                                    <w:rPr>
                                      <w:spacing w:val="-5"/>
                                      <w:sz w:val="24"/>
                                    </w:rPr>
                                    <w:t>Сч.</w:t>
                                  </w:r>
                                </w:p>
                              </w:tc>
                            </w:tr>
                            <w:tr w:rsidR="003C2382">
                              <w:trPr>
                                <w:trHeight w:val="275"/>
                              </w:trPr>
                              <w:tc>
                                <w:tcPr>
                                  <w:tcW w:w="1548" w:type="dxa"/>
                                  <w:tcBorders>
                                    <w:left w:val="nil"/>
                                  </w:tcBorders>
                                </w:tcPr>
                                <w:p w:rsidR="003C2382" w:rsidRDefault="003C2382">
                                  <w:pPr>
                                    <w:pStyle w:val="TableParagraph"/>
                                    <w:spacing w:line="256" w:lineRule="exact"/>
                                    <w:ind w:left="250"/>
                                    <w:rPr>
                                      <w:sz w:val="24"/>
                                    </w:rPr>
                                  </w:pPr>
                                  <w:r>
                                    <w:rPr>
                                      <w:spacing w:val="-5"/>
                                      <w:sz w:val="24"/>
                                    </w:rPr>
                                    <w:t>Дт</w:t>
                                  </w:r>
                                </w:p>
                              </w:tc>
                              <w:tc>
                                <w:tcPr>
                                  <w:tcW w:w="1620" w:type="dxa"/>
                                  <w:tcBorders>
                                    <w:right w:val="nil"/>
                                  </w:tcBorders>
                                </w:tcPr>
                                <w:p w:rsidR="003C2382" w:rsidRDefault="003C2382">
                                  <w:pPr>
                                    <w:pStyle w:val="TableParagraph"/>
                                    <w:spacing w:line="256" w:lineRule="exact"/>
                                    <w:ind w:left="245"/>
                                    <w:rPr>
                                      <w:sz w:val="24"/>
                                    </w:rPr>
                                  </w:pPr>
                                  <w:r>
                                    <w:rPr>
                                      <w:spacing w:val="-5"/>
                                      <w:sz w:val="24"/>
                                    </w:rPr>
                                    <w:t>Кт</w:t>
                                  </w:r>
                                </w:p>
                              </w:tc>
                            </w:tr>
                            <w:tr w:rsidR="003C2382">
                              <w:trPr>
                                <w:trHeight w:val="275"/>
                              </w:trPr>
                              <w:tc>
                                <w:tcPr>
                                  <w:tcW w:w="1548" w:type="dxa"/>
                                  <w:tcBorders>
                                    <w:left w:val="nil"/>
                                  </w:tcBorders>
                                </w:tcPr>
                                <w:p w:rsidR="003C2382" w:rsidRDefault="003C2382">
                                  <w:pPr>
                                    <w:pStyle w:val="TableParagraph"/>
                                    <w:rPr>
                                      <w:sz w:val="20"/>
                                    </w:rPr>
                                  </w:pPr>
                                </w:p>
                              </w:tc>
                              <w:tc>
                                <w:tcPr>
                                  <w:tcW w:w="1620" w:type="dxa"/>
                                  <w:tcBorders>
                                    <w:right w:val="nil"/>
                                  </w:tcBorders>
                                </w:tcPr>
                                <w:p w:rsidR="003C2382" w:rsidRDefault="003C2382">
                                  <w:pPr>
                                    <w:pStyle w:val="TableParagraph"/>
                                    <w:rPr>
                                      <w:sz w:val="20"/>
                                    </w:rPr>
                                  </w:pPr>
                                </w:p>
                              </w:tc>
                            </w:tr>
                            <w:tr w:rsidR="003C2382">
                              <w:trPr>
                                <w:trHeight w:val="1291"/>
                              </w:trPr>
                              <w:tc>
                                <w:tcPr>
                                  <w:tcW w:w="1548" w:type="dxa"/>
                                  <w:tcBorders>
                                    <w:left w:val="nil"/>
                                    <w:bottom w:val="nil"/>
                                  </w:tcBorders>
                                </w:tcPr>
                                <w:p w:rsidR="003C2382" w:rsidRDefault="003C2382">
                                  <w:pPr>
                                    <w:pStyle w:val="TableParagraph"/>
                                    <w:rPr>
                                      <w:sz w:val="24"/>
                                    </w:rPr>
                                  </w:pPr>
                                </w:p>
                              </w:tc>
                              <w:tc>
                                <w:tcPr>
                                  <w:tcW w:w="1620" w:type="dxa"/>
                                  <w:tcBorders>
                                    <w:bottom w:val="nil"/>
                                    <w:right w:val="nil"/>
                                  </w:tcBorders>
                                </w:tcPr>
                                <w:p w:rsidR="003C2382" w:rsidRDefault="003C2382">
                                  <w:pPr>
                                    <w:pStyle w:val="TableParagraph"/>
                                    <w:rPr>
                                      <w:sz w:val="24"/>
                                    </w:rPr>
                                  </w:pPr>
                                </w:p>
                              </w:tc>
                            </w:tr>
                          </w:tbl>
                          <w:p w:rsidR="003C2382" w:rsidRDefault="003C2382">
                            <w:pPr>
                              <w:pStyle w:val="a3"/>
                              <w:ind w:left="0"/>
                            </w:pPr>
                          </w:p>
                        </w:txbxContent>
                      </wps:txbx>
                      <wps:bodyPr wrap="square" lIns="0" tIns="0" rIns="0" bIns="0" rtlCol="0">
                        <a:noAutofit/>
                      </wps:bodyPr>
                    </wps:wsp>
                  </a:graphicData>
                </a:graphic>
              </wp:anchor>
            </w:drawing>
          </mc:Choice>
          <mc:Fallback>
            <w:pict>
              <v:shape id="Textbox 218" o:spid="_x0000_s1108" type="#_x0000_t202" style="position:absolute;margin-left:325.95pt;margin-top:144.55pt;width:158.45pt;height:107.2pt;z-index:-251692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" filled="f" stroked="f">
                <v:path arrowok="t"/>
                <v:textbox inset="0,0,0,0">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48"/>
                        <w:gridCol w:w="1620"/>
                      </w:tblGrid>
                      <w:tr w:rsidR="003C2382">
                        <w:trPr>
                          <w:trHeight w:val="271"/>
                        </w:trPr>
                        <w:tc>
                          <w:tcPr>
                            <w:tcW w:w="3168" w:type="dxa"/>
                            <w:gridSpan w:val="2"/>
                            <w:tcBorders>
                              <w:top w:val="nil"/>
                              <w:left w:val="nil"/>
                              <w:right w:val="nil"/>
                            </w:tcBorders>
                          </w:tcPr>
                          <w:p w:rsidR="003C2382" w:rsidRDefault="003C2382">
                            <w:pPr>
                              <w:pStyle w:val="TableParagraph"/>
                              <w:spacing w:line="251" w:lineRule="exact"/>
                              <w:ind w:left="250"/>
                              <w:rPr>
                                <w:sz w:val="24"/>
                              </w:rPr>
                            </w:pPr>
                            <w:r>
                              <w:rPr>
                                <w:spacing w:val="-5"/>
                                <w:sz w:val="24"/>
                              </w:rPr>
                              <w:t>Сч.</w:t>
                            </w:r>
                          </w:p>
                        </w:tc>
                      </w:tr>
                      <w:tr w:rsidR="003C2382">
                        <w:trPr>
                          <w:trHeight w:val="275"/>
                        </w:trPr>
                        <w:tc>
                          <w:tcPr>
                            <w:tcW w:w="1548" w:type="dxa"/>
                            <w:tcBorders>
                              <w:left w:val="nil"/>
                            </w:tcBorders>
                          </w:tcPr>
                          <w:p w:rsidR="003C2382" w:rsidRDefault="003C2382">
                            <w:pPr>
                              <w:pStyle w:val="TableParagraph"/>
                              <w:spacing w:line="256" w:lineRule="exact"/>
                              <w:ind w:left="250"/>
                              <w:rPr>
                                <w:sz w:val="24"/>
                              </w:rPr>
                            </w:pPr>
                            <w:r>
                              <w:rPr>
                                <w:spacing w:val="-5"/>
                                <w:sz w:val="24"/>
                              </w:rPr>
                              <w:t>Дт</w:t>
                            </w:r>
                          </w:p>
                        </w:tc>
                        <w:tc>
                          <w:tcPr>
                            <w:tcW w:w="1620" w:type="dxa"/>
                            <w:tcBorders>
                              <w:right w:val="nil"/>
                            </w:tcBorders>
                          </w:tcPr>
                          <w:p w:rsidR="003C2382" w:rsidRDefault="003C2382">
                            <w:pPr>
                              <w:pStyle w:val="TableParagraph"/>
                              <w:spacing w:line="256" w:lineRule="exact"/>
                              <w:ind w:left="245"/>
                              <w:rPr>
                                <w:sz w:val="24"/>
                              </w:rPr>
                            </w:pPr>
                            <w:r>
                              <w:rPr>
                                <w:spacing w:val="-5"/>
                                <w:sz w:val="24"/>
                              </w:rPr>
                              <w:t>Кт</w:t>
                            </w:r>
                          </w:p>
                        </w:tc>
                      </w:tr>
                      <w:tr w:rsidR="003C2382">
                        <w:trPr>
                          <w:trHeight w:val="275"/>
                        </w:trPr>
                        <w:tc>
                          <w:tcPr>
                            <w:tcW w:w="1548" w:type="dxa"/>
                            <w:tcBorders>
                              <w:left w:val="nil"/>
                            </w:tcBorders>
                          </w:tcPr>
                          <w:p w:rsidR="003C2382" w:rsidRDefault="003C2382">
                            <w:pPr>
                              <w:pStyle w:val="TableParagraph"/>
                              <w:rPr>
                                <w:sz w:val="20"/>
                              </w:rPr>
                            </w:pPr>
                          </w:p>
                        </w:tc>
                        <w:tc>
                          <w:tcPr>
                            <w:tcW w:w="1620" w:type="dxa"/>
                            <w:tcBorders>
                              <w:right w:val="nil"/>
                            </w:tcBorders>
                          </w:tcPr>
                          <w:p w:rsidR="003C2382" w:rsidRDefault="003C2382">
                            <w:pPr>
                              <w:pStyle w:val="TableParagraph"/>
                              <w:rPr>
                                <w:sz w:val="20"/>
                              </w:rPr>
                            </w:pPr>
                          </w:p>
                        </w:tc>
                      </w:tr>
                      <w:tr w:rsidR="003C2382">
                        <w:trPr>
                          <w:trHeight w:val="1291"/>
                        </w:trPr>
                        <w:tc>
                          <w:tcPr>
                            <w:tcW w:w="1548" w:type="dxa"/>
                            <w:tcBorders>
                              <w:left w:val="nil"/>
                              <w:bottom w:val="nil"/>
                            </w:tcBorders>
                          </w:tcPr>
                          <w:p w:rsidR="003C2382" w:rsidRDefault="003C2382">
                            <w:pPr>
                              <w:pStyle w:val="TableParagraph"/>
                              <w:rPr>
                                <w:sz w:val="24"/>
                              </w:rPr>
                            </w:pPr>
                          </w:p>
                        </w:tc>
                        <w:tc>
                          <w:tcPr>
                            <w:tcW w:w="1620" w:type="dxa"/>
                            <w:tcBorders>
                              <w:bottom w:val="nil"/>
                              <w:right w:val="nil"/>
                            </w:tcBorders>
                          </w:tcPr>
                          <w:p w:rsidR="003C2382" w:rsidRDefault="003C2382">
                            <w:pPr>
                              <w:pStyle w:val="TableParagraph"/>
                              <w:rPr>
                                <w:sz w:val="24"/>
                              </w:rPr>
                            </w:pPr>
                          </w:p>
                        </w:tc>
                      </w:tr>
                    </w:tbl>
                    <w:p w:rsidR="003C2382" w:rsidRDefault="003C2382">
                      <w:pPr>
                        <w:pStyle w:val="a3"/>
                        <w:ind w:left="0"/>
                      </w:pPr>
                    </w:p>
                  </w:txbxContent>
                </v:textbox>
                <w10:wrap type="topAndBottom" anchorx="page"/>
              </v:shape>
            </w:pict>
          </mc:Fallback>
        </mc:AlternateContent>
      </w:r>
    </w:p>
    <w:p w:rsidR="00CA7C4B" w:rsidRDefault="00CA7C4B">
      <w:pPr>
        <w:pStyle w:val="a3"/>
        <w:spacing w:before="60"/>
        <w:ind w:left="0"/>
        <w:rPr>
          <w:sz w:val="20"/>
        </w:rPr>
      </w:pPr>
    </w:p>
    <w:p w:rsidR="00CA7C4B" w:rsidRDefault="00CA7C4B">
      <w:pPr>
        <w:pStyle w:val="a3"/>
        <w:ind w:left="0"/>
        <w:rPr>
          <w:sz w:val="20"/>
        </w:rPr>
      </w:pPr>
    </w:p>
    <w:p w:rsidR="00CA7C4B" w:rsidRDefault="003C2382">
      <w:pPr>
        <w:pStyle w:val="a3"/>
        <w:spacing w:before="166"/>
        <w:ind w:left="0"/>
        <w:rPr>
          <w:sz w:val="20"/>
        </w:rPr>
      </w:pPr>
      <w:r>
        <w:rPr>
          <w:noProof/>
          <w:lang w:eastAsia="ru-RU"/>
        </w:rPr>
        <mc:AlternateContent>
          <mc:Choice Requires="wpg">
            <w:drawing>
              <wp:anchor distT="0" distB="0" distL="0" distR="0" simplePos="0" relativeHeight="251731456" behindDoc="1" locked="0" layoutInCell="1" allowOverlap="1">
                <wp:simplePos x="0" y="0"/>
                <wp:positionH relativeFrom="page">
                  <wp:posOffset>987856</wp:posOffset>
                </wp:positionH>
                <wp:positionV relativeFrom="paragraph">
                  <wp:posOffset>266966</wp:posOffset>
                </wp:positionV>
                <wp:extent cx="2012314" cy="1193800"/>
                <wp:effectExtent l="0" t="0" r="0" b="0"/>
                <wp:wrapTopAndBottom/>
                <wp:docPr id="219" name="Group 2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2314" cy="1193800"/>
                          <a:chOff x="0" y="0"/>
                          <a:chExt cx="2012314" cy="1193800"/>
                        </a:xfrm>
                      </wpg:grpSpPr>
                      <wps:wsp>
                        <wps:cNvPr id="220" name="Graphic 220"/>
                        <wps:cNvSpPr/>
                        <wps:spPr>
                          <a:xfrm>
                            <a:off x="0" y="0"/>
                            <a:ext cx="2012314" cy="1193800"/>
                          </a:xfrm>
                          <a:custGeom>
                            <a:avLst/>
                            <a:gdLst/>
                            <a:ahLst/>
                            <a:cxnLst/>
                            <a:rect l="l" t="t" r="r" b="b"/>
                            <a:pathLst>
                              <a:path w="2012314" h="1193800">
                                <a:moveTo>
                                  <a:pt x="985977" y="362800"/>
                                </a:moveTo>
                                <a:lnTo>
                                  <a:pt x="979881" y="362800"/>
                                </a:lnTo>
                                <a:lnTo>
                                  <a:pt x="979881" y="1193673"/>
                                </a:lnTo>
                                <a:lnTo>
                                  <a:pt x="985977" y="1193673"/>
                                </a:lnTo>
                                <a:lnTo>
                                  <a:pt x="985977" y="362800"/>
                                </a:lnTo>
                                <a:close/>
                              </a:path>
                              <a:path w="2012314" h="1193800">
                                <a:moveTo>
                                  <a:pt x="2011934" y="356628"/>
                                </a:moveTo>
                                <a:lnTo>
                                  <a:pt x="985977" y="356628"/>
                                </a:lnTo>
                                <a:lnTo>
                                  <a:pt x="979932" y="356628"/>
                                </a:lnTo>
                                <a:lnTo>
                                  <a:pt x="0" y="356628"/>
                                </a:lnTo>
                                <a:lnTo>
                                  <a:pt x="0" y="362712"/>
                                </a:lnTo>
                                <a:lnTo>
                                  <a:pt x="979881" y="362712"/>
                                </a:lnTo>
                                <a:lnTo>
                                  <a:pt x="985977" y="362712"/>
                                </a:lnTo>
                                <a:lnTo>
                                  <a:pt x="2011934" y="362712"/>
                                </a:lnTo>
                                <a:lnTo>
                                  <a:pt x="2011934" y="356628"/>
                                </a:lnTo>
                                <a:close/>
                              </a:path>
                              <a:path w="2012314" h="1193800">
                                <a:moveTo>
                                  <a:pt x="2011934" y="175260"/>
                                </a:moveTo>
                                <a:lnTo>
                                  <a:pt x="985977" y="175260"/>
                                </a:lnTo>
                                <a:lnTo>
                                  <a:pt x="985977" y="0"/>
                                </a:lnTo>
                                <a:lnTo>
                                  <a:pt x="979881" y="0"/>
                                </a:lnTo>
                                <a:lnTo>
                                  <a:pt x="979881" y="175260"/>
                                </a:lnTo>
                                <a:lnTo>
                                  <a:pt x="0" y="175260"/>
                                </a:lnTo>
                                <a:lnTo>
                                  <a:pt x="0" y="181356"/>
                                </a:lnTo>
                                <a:lnTo>
                                  <a:pt x="979881" y="181356"/>
                                </a:lnTo>
                                <a:lnTo>
                                  <a:pt x="979881" y="356616"/>
                                </a:lnTo>
                                <a:lnTo>
                                  <a:pt x="985977" y="356616"/>
                                </a:lnTo>
                                <a:lnTo>
                                  <a:pt x="985977" y="181356"/>
                                </a:lnTo>
                                <a:lnTo>
                                  <a:pt x="2011934" y="181356"/>
                                </a:lnTo>
                                <a:lnTo>
                                  <a:pt x="2011934" y="175260"/>
                                </a:lnTo>
                                <a:close/>
                              </a:path>
                            </a:pathLst>
                          </a:custGeom>
                          <a:solidFill>
                            <a:srgbClr val="000000"/>
                          </a:solidFill>
                        </wps:spPr>
                        <wps:bodyPr wrap="square" lIns="0" tIns="0" rIns="0" bIns="0" rtlCol="0">
                          <a:prstTxWarp prst="textNoShape">
                            <a:avLst/>
                          </a:prstTxWarp>
                          <a:noAutofit/>
                        </wps:bodyPr>
                      </wps:wsp>
                      <wps:wsp>
                        <wps:cNvPr id="221" name="Textbox 221"/>
                        <wps:cNvSpPr txBox="1"/>
                        <wps:spPr>
                          <a:xfrm>
                            <a:off x="158495" y="2878"/>
                            <a:ext cx="182880" cy="168910"/>
                          </a:xfrm>
                          <a:prstGeom prst="rect">
                            <a:avLst/>
                          </a:prstGeom>
                        </wps:spPr>
                        <wps:txbx>
                          <w:txbxContent>
                            <w:p w:rsidR="003C2382" w:rsidRDefault="003C2382">
                              <w:pPr>
                                <w:spacing w:line="266" w:lineRule="exact"/>
                                <w:rPr>
                                  <w:sz w:val="24"/>
                                </w:rPr>
                              </w:pPr>
                              <w:r>
                                <w:rPr>
                                  <w:spacing w:val="-5"/>
                                  <w:sz w:val="24"/>
                                </w:rPr>
                                <w:t>Дт</w:t>
                              </w:r>
                            </w:p>
                          </w:txbxContent>
                        </wps:txbx>
                        <wps:bodyPr wrap="square" lIns="0" tIns="0" rIns="0" bIns="0" rtlCol="0">
                          <a:noAutofit/>
                        </wps:bodyPr>
                      </wps:wsp>
                      <wps:wsp>
                        <wps:cNvPr id="222" name="Textbox 222"/>
                        <wps:cNvSpPr txBox="1"/>
                        <wps:spPr>
                          <a:xfrm>
                            <a:off x="1051509" y="2878"/>
                            <a:ext cx="182245" cy="168910"/>
                          </a:xfrm>
                          <a:prstGeom prst="rect">
                            <a:avLst/>
                          </a:prstGeom>
                        </wps:spPr>
                        <wps:txbx>
                          <w:txbxContent>
                            <w:p w:rsidR="003C2382" w:rsidRDefault="003C2382">
                              <w:pPr>
                                <w:spacing w:line="266" w:lineRule="exact"/>
                                <w:rPr>
                                  <w:sz w:val="24"/>
                                </w:rPr>
                              </w:pPr>
                              <w:r>
                                <w:rPr>
                                  <w:spacing w:val="-5"/>
                                  <w:sz w:val="24"/>
                                </w:rPr>
                                <w:t>Кт</w:t>
                              </w:r>
                            </w:p>
                          </w:txbxContent>
                        </wps:txbx>
                        <wps:bodyPr wrap="square" lIns="0" tIns="0" rIns="0" bIns="0" rtlCol="0">
                          <a:noAutofit/>
                        </wps:bodyPr>
                      </wps:wsp>
                    </wpg:wgp>
                  </a:graphicData>
                </a:graphic>
              </wp:anchor>
            </w:drawing>
          </mc:Choice>
          <mc:Fallback>
            <w:pict>
              <v:group id="Group 219" o:spid="_x0000_s1109" style="position:absolute;margin-left:77.8pt;margin-top:21pt;width:158.45pt;height:94pt;z-index:-251585024;mso-wrap-distance-left:0;mso-wrap-distance-right:0;mso-position-horizontal-relative:page;mso-position-vertical-relative:text" coordsize="20123,119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">
                <v:shape id="Graphic 220" o:spid="_x0000_s1110" style="position:absolute;width:20123;height:11938;visibility:visible;mso-wrap-style:square;v-text-anchor:top" coordsize="2012314,1193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YZ1MAA&#10;AADcAAAADwAAAGRycy9kb3ducmV2LnhtbERPTYvCMBC9C/sfwizsTVPLIlKNIi4VD3ux9uBxaMY2&#10;2ExKk7XVX785CB4f73u9HW0r7tR741jBfJaAIK6cNlwrKM/5dAnCB2SNrWNS8CAP283HZI2ZdgOf&#10;6F6EWsQQ9hkqaELoMil91ZBFP3MdceSurrcYIuxrqXscYrhtZZokC2nRcGxosKN9Q9Wt+LMKjs/S&#10;VBjs4cnF5fcnN/w95KzU1+e4W4EINIa3+OU+agVpGufHM/EIyM0/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KYZ1MAAAADcAAAADwAAAAAAAAAAAAAAAACYAgAAZHJzL2Rvd25y&#10;ZXYueG1sUEsFBgAAAAAEAAQA9QAAAIUDAAAAAA==&#10;" path="m985977,362800r-6096,l979881,1193673r6096,l985977,362800xem2011934,356628r-1025957,l979932,356628,,356628r,6084l979881,362712r6096,l2011934,362712r,-6084xem2011934,175260r-1025957,l985977,r-6096,l979881,175260,,175260r,6096l979881,181356r,175260l985977,356616r,-175260l2011934,181356r,-6096xe" fillcolor="black" stroked="f">
                  <v:path arrowok="t"/>
                </v:shape>
                <v:shape id="Textbox 221" o:spid="_x0000_s1111" type="#_x0000_t202" style="position:absolute;left:1584;top:28;width:1829;height:16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LJaMQA&#10;AADcAAAADwAAAGRycy9kb3ducmV2LnhtbESPQWvCQBSE7wX/w/IEb3VjDtJGVxFREARpjAePz+wz&#10;Wcy+jdlV03/fLRR6HGbmG2a+7G0jntR541jBZJyAIC6dNlwpOBXb9w8QPiBrbByTgm/ysFwM3uaY&#10;affinJ7HUIkIYZ+hgjqENpPSlzVZ9GPXEkfv6jqLIcqukrrDV4TbRqZJMpUWDceFGlta11Tejg+r&#10;YHXmfGPuh8tXfs1NUXwmvJ/elBoN+9UMRKA+/If/2jutIE0n8HsmHgG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4CyWjEAAAA3AAAAA8AAAAAAAAAAAAAAAAAmAIAAGRycy9k&#10;b3ducmV2LnhtbFBLBQYAAAAABAAEAPUAAACJAwAAAAA=&#10;" filled="f" stroked="f">
                  <v:textbox inset="0,0,0,0">
                    <w:txbxContent>
                      <w:p w:rsidR="003C2382" w:rsidRDefault="003C2382">
                        <w:pPr>
                          <w:spacing w:line="266" w:lineRule="exact"/>
                          <w:rPr>
                            <w:sz w:val="24"/>
                          </w:rPr>
                        </w:pPr>
                        <w:r>
                          <w:rPr>
                            <w:spacing w:val="-5"/>
                            <w:sz w:val="24"/>
                          </w:rPr>
                          <w:t>Дт</w:t>
                        </w:r>
                      </w:p>
                    </w:txbxContent>
                  </v:textbox>
                </v:shape>
                <v:shape id="Textbox 222" o:spid="_x0000_s1112" type="#_x0000_t202" style="position:absolute;left:10515;top:28;width:1822;height:16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BXH8QA&#10;AADcAAAADwAAAGRycy9kb3ducmV2LnhtbESPQWvCQBSE7wX/w/IEb83GHKSNriJioSBIYzx4fGaf&#10;yWL2bcyumv77bqHQ4zAz3zCL1WBb8aDeG8cKpkkKgrhy2nCt4Fh+vL6B8AFZY+uYFHyTh9Vy9LLA&#10;XLsnF/Q4hFpECPscFTQhdLmUvmrIok9cRxy9i+sthij7WuoenxFuW5ml6UxaNBwXGuxo01B1Pdyt&#10;gvWJi6257c9fxaUwZfme8m52VWoyHtZzEIGG8B/+a39qBVmWwe+ZeATk8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7QVx/EAAAA3AAAAA8AAAAAAAAAAAAAAAAAmAIAAGRycy9k&#10;b3ducmV2LnhtbFBLBQYAAAAABAAEAPUAAACJAwAAAAA=&#10;" filled="f" stroked="f">
                  <v:textbox inset="0,0,0,0">
                    <w:txbxContent>
                      <w:p w:rsidR="003C2382" w:rsidRDefault="003C2382">
                        <w:pPr>
                          <w:spacing w:line="266" w:lineRule="exact"/>
                          <w:rPr>
                            <w:sz w:val="24"/>
                          </w:rPr>
                        </w:pPr>
                        <w:r>
                          <w:rPr>
                            <w:spacing w:val="-5"/>
                            <w:sz w:val="24"/>
                          </w:rPr>
                          <w:t>Кт</w:t>
                        </w:r>
                      </w:p>
                    </w:txbxContent>
                  </v:textbox>
                </v:shape>
                <w10:wrap type="topAndBottom" anchorx="page"/>
              </v:group>
            </w:pict>
          </mc:Fallback>
        </mc:AlternateContent>
      </w:r>
      <w:r>
        <w:rPr>
          <w:noProof/>
          <w:lang w:eastAsia="ru-RU"/>
        </w:rPr>
        <mc:AlternateContent>
          <mc:Choice Requires="wpg">
            <w:drawing>
              <wp:anchor distT="0" distB="0" distL="0" distR="0" simplePos="0" relativeHeight="251732480" behindDoc="1" locked="0" layoutInCell="1" allowOverlap="1">
                <wp:simplePos x="0" y="0"/>
                <wp:positionH relativeFrom="page">
                  <wp:posOffset>3825875</wp:posOffset>
                </wp:positionH>
                <wp:positionV relativeFrom="paragraph">
                  <wp:posOffset>422413</wp:posOffset>
                </wp:positionV>
                <wp:extent cx="2238375" cy="1075055"/>
                <wp:effectExtent l="0" t="0" r="0" b="0"/>
                <wp:wrapTopAndBottom/>
                <wp:docPr id="223" name="Group 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38375" cy="1075055"/>
                          <a:chOff x="0" y="0"/>
                          <a:chExt cx="2238375" cy="1075055"/>
                        </a:xfrm>
                      </wpg:grpSpPr>
                      <wps:wsp>
                        <wps:cNvPr id="224" name="Graphic 224"/>
                        <wps:cNvSpPr/>
                        <wps:spPr>
                          <a:xfrm>
                            <a:off x="0" y="0"/>
                            <a:ext cx="2238375" cy="1075055"/>
                          </a:xfrm>
                          <a:custGeom>
                            <a:avLst/>
                            <a:gdLst/>
                            <a:ahLst/>
                            <a:cxnLst/>
                            <a:rect l="l" t="t" r="r" b="b"/>
                            <a:pathLst>
                              <a:path w="2238375" h="1075055">
                                <a:moveTo>
                                  <a:pt x="1146289" y="370408"/>
                                </a:moveTo>
                                <a:lnTo>
                                  <a:pt x="1140206" y="370408"/>
                                </a:lnTo>
                                <a:lnTo>
                                  <a:pt x="1140206" y="1074801"/>
                                </a:lnTo>
                                <a:lnTo>
                                  <a:pt x="1146289" y="1074801"/>
                                </a:lnTo>
                                <a:lnTo>
                                  <a:pt x="1146289" y="370408"/>
                                </a:lnTo>
                                <a:close/>
                              </a:path>
                              <a:path w="2238375" h="1075055">
                                <a:moveTo>
                                  <a:pt x="1146289" y="182892"/>
                                </a:moveTo>
                                <a:lnTo>
                                  <a:pt x="1140256" y="182892"/>
                                </a:lnTo>
                                <a:lnTo>
                                  <a:pt x="0" y="182892"/>
                                </a:lnTo>
                                <a:lnTo>
                                  <a:pt x="0" y="188976"/>
                                </a:lnTo>
                                <a:lnTo>
                                  <a:pt x="1140206" y="188976"/>
                                </a:lnTo>
                                <a:lnTo>
                                  <a:pt x="1140206" y="364236"/>
                                </a:lnTo>
                                <a:lnTo>
                                  <a:pt x="0" y="364236"/>
                                </a:lnTo>
                                <a:lnTo>
                                  <a:pt x="0" y="370332"/>
                                </a:lnTo>
                                <a:lnTo>
                                  <a:pt x="1140206" y="370332"/>
                                </a:lnTo>
                                <a:lnTo>
                                  <a:pt x="1146289" y="370332"/>
                                </a:lnTo>
                                <a:lnTo>
                                  <a:pt x="1146289" y="364236"/>
                                </a:lnTo>
                                <a:lnTo>
                                  <a:pt x="1146289" y="188976"/>
                                </a:lnTo>
                                <a:lnTo>
                                  <a:pt x="1146289" y="182892"/>
                                </a:lnTo>
                                <a:close/>
                              </a:path>
                              <a:path w="2238375" h="1075055">
                                <a:moveTo>
                                  <a:pt x="1146289" y="0"/>
                                </a:moveTo>
                                <a:lnTo>
                                  <a:pt x="1140256" y="0"/>
                                </a:lnTo>
                                <a:lnTo>
                                  <a:pt x="0" y="0"/>
                                </a:lnTo>
                                <a:lnTo>
                                  <a:pt x="0" y="6096"/>
                                </a:lnTo>
                                <a:lnTo>
                                  <a:pt x="1140206" y="6096"/>
                                </a:lnTo>
                                <a:lnTo>
                                  <a:pt x="1140206" y="182880"/>
                                </a:lnTo>
                                <a:lnTo>
                                  <a:pt x="1146289" y="182880"/>
                                </a:lnTo>
                                <a:lnTo>
                                  <a:pt x="1146289" y="6096"/>
                                </a:lnTo>
                                <a:lnTo>
                                  <a:pt x="1146289" y="0"/>
                                </a:lnTo>
                                <a:close/>
                              </a:path>
                              <a:path w="2238375" h="1075055">
                                <a:moveTo>
                                  <a:pt x="2237790" y="364236"/>
                                </a:moveTo>
                                <a:lnTo>
                                  <a:pt x="1146302" y="364236"/>
                                </a:lnTo>
                                <a:lnTo>
                                  <a:pt x="1146302" y="370332"/>
                                </a:lnTo>
                                <a:lnTo>
                                  <a:pt x="2237790" y="370332"/>
                                </a:lnTo>
                                <a:lnTo>
                                  <a:pt x="2237790" y="364236"/>
                                </a:lnTo>
                                <a:close/>
                              </a:path>
                              <a:path w="2238375" h="1075055">
                                <a:moveTo>
                                  <a:pt x="2237790" y="182892"/>
                                </a:moveTo>
                                <a:lnTo>
                                  <a:pt x="1146302" y="182892"/>
                                </a:lnTo>
                                <a:lnTo>
                                  <a:pt x="1146302" y="188976"/>
                                </a:lnTo>
                                <a:lnTo>
                                  <a:pt x="2237790" y="188976"/>
                                </a:lnTo>
                                <a:lnTo>
                                  <a:pt x="2237790" y="182892"/>
                                </a:lnTo>
                                <a:close/>
                              </a:path>
                              <a:path w="2238375" h="1075055">
                                <a:moveTo>
                                  <a:pt x="2237790" y="0"/>
                                </a:moveTo>
                                <a:lnTo>
                                  <a:pt x="1146302" y="0"/>
                                </a:lnTo>
                                <a:lnTo>
                                  <a:pt x="1146302" y="6096"/>
                                </a:lnTo>
                                <a:lnTo>
                                  <a:pt x="2237790" y="6096"/>
                                </a:lnTo>
                                <a:lnTo>
                                  <a:pt x="2237790" y="0"/>
                                </a:lnTo>
                                <a:close/>
                              </a:path>
                            </a:pathLst>
                          </a:custGeom>
                          <a:solidFill>
                            <a:srgbClr val="000000"/>
                          </a:solidFill>
                        </wps:spPr>
                        <wps:bodyPr wrap="square" lIns="0" tIns="0" rIns="0" bIns="0" rtlCol="0">
                          <a:prstTxWarp prst="textNoShape">
                            <a:avLst/>
                          </a:prstTxWarp>
                          <a:noAutofit/>
                        </wps:bodyPr>
                      </wps:wsp>
                      <wps:wsp>
                        <wps:cNvPr id="225" name="Textbox 225"/>
                        <wps:cNvSpPr txBox="1"/>
                        <wps:spPr>
                          <a:xfrm>
                            <a:off x="526033" y="10498"/>
                            <a:ext cx="182880" cy="168910"/>
                          </a:xfrm>
                          <a:prstGeom prst="rect">
                            <a:avLst/>
                          </a:prstGeom>
                        </wps:spPr>
                        <wps:txbx>
                          <w:txbxContent>
                            <w:p w:rsidR="003C2382" w:rsidRDefault="003C2382">
                              <w:pPr>
                                <w:spacing w:line="266" w:lineRule="exact"/>
                                <w:rPr>
                                  <w:sz w:val="24"/>
                                </w:rPr>
                              </w:pPr>
                              <w:r>
                                <w:rPr>
                                  <w:spacing w:val="-5"/>
                                  <w:sz w:val="24"/>
                                </w:rPr>
                                <w:t>Дт</w:t>
                              </w:r>
                            </w:p>
                          </w:txbxContent>
                        </wps:txbx>
                        <wps:bodyPr wrap="square" lIns="0" tIns="0" rIns="0" bIns="0" rtlCol="0">
                          <a:noAutofit/>
                        </wps:bodyPr>
                      </wps:wsp>
                      <wps:wsp>
                        <wps:cNvPr id="226" name="Textbox 226"/>
                        <wps:cNvSpPr txBox="1"/>
                        <wps:spPr>
                          <a:xfrm>
                            <a:off x="1669033" y="10498"/>
                            <a:ext cx="182245" cy="168910"/>
                          </a:xfrm>
                          <a:prstGeom prst="rect">
                            <a:avLst/>
                          </a:prstGeom>
                        </wps:spPr>
                        <wps:txbx>
                          <w:txbxContent>
                            <w:p w:rsidR="003C2382" w:rsidRDefault="003C2382">
                              <w:pPr>
                                <w:spacing w:line="266" w:lineRule="exact"/>
                                <w:rPr>
                                  <w:sz w:val="24"/>
                                </w:rPr>
                              </w:pPr>
                              <w:r>
                                <w:rPr>
                                  <w:spacing w:val="-5"/>
                                  <w:sz w:val="24"/>
                                </w:rPr>
                                <w:t>Кт</w:t>
                              </w:r>
                            </w:p>
                          </w:txbxContent>
                        </wps:txbx>
                        <wps:bodyPr wrap="square" lIns="0" tIns="0" rIns="0" bIns="0" rtlCol="0">
                          <a:noAutofit/>
                        </wps:bodyPr>
                      </wps:wsp>
                    </wpg:wgp>
                  </a:graphicData>
                </a:graphic>
              </wp:anchor>
            </w:drawing>
          </mc:Choice>
          <mc:Fallback>
            <w:pict>
              <v:group id="Group 223" o:spid="_x0000_s1113" style="position:absolute;margin-left:301.25pt;margin-top:33.25pt;width:176.25pt;height:84.65pt;z-index:-251584000;mso-wrap-distance-left:0;mso-wrap-distance-right:0;mso-position-horizontal-relative:page;mso-position-vertical-relative:text" coordsize="22383,10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">
                <v:shape id="Graphic 224" o:spid="_x0000_s1114" style="position:absolute;width:22383;height:10750;visibility:visible;mso-wrap-style:square;v-text-anchor:top" coordsize="2238375,10750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crDMUA&#10;AADcAAAADwAAAGRycy9kb3ducmV2LnhtbESPQWvCQBSE7wX/w/IEL0U3BiMluooogiIITSu0t0f2&#10;mQSzb0N21fTfdwXB4zAz3zDzZWdqcaPWVZYVjEcRCOLc6ooLBd9f2+EHCOeRNdaWScEfOVguem9z&#10;TLW98yfdMl+IAGGXooLS+yaV0uUlGXQj2xAH72xbgz7ItpC6xXuAm1rGUTSVBisOCyU2tC4pv2RX&#10;o+Bnkh3XSbbb7JPEv0dTmxxOza9Sg363moHw1PlX+NneaQVxPIHHmXAE5O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FysMxQAAANwAAAAPAAAAAAAAAAAAAAAAAJgCAABkcnMv&#10;ZG93bnJldi54bWxQSwUGAAAAAAQABAD1AAAAigMAAAAA&#10;" path="m1146289,370408r-6083,l1140206,1074801r6083,l1146289,370408xem1146289,182892r-6033,l,182892r,6084l1140206,188976r,175260l,364236r,6096l1140206,370332r6083,l1146289,364236r,-175260l1146289,182892xem1146289,r-6033,l,,,6096r1140206,l1140206,182880r6083,l1146289,6096r,-6096xem2237790,364236r-1091488,l1146302,370332r1091488,l2237790,364236xem2237790,182892r-1091488,l1146302,188976r1091488,l2237790,182892xem2237790,l1146302,r,6096l2237790,6096r,-6096xe" fillcolor="black" stroked="f">
                  <v:path arrowok="t"/>
                </v:shape>
                <v:shape id="Textbox 225" o:spid="_x0000_s1115" type="#_x0000_t202" style="position:absolute;left:5260;top:104;width:1829;height:16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nPa8UA&#10;AADcAAAADwAAAGRycy9kb3ducmV2LnhtbESPQWvCQBSE7wX/w/KE3urGQKVGVxFpQSgUYzx4fGaf&#10;yWL2bcyumv77rlDwOMzMN8x82dtG3KjzxrGC8SgBQVw6bbhSsC++3j5A+ICssXFMCn7Jw3IxeJlj&#10;pt2dc7rtQiUihH2GCuoQ2kxKX9Zk0Y9cSxy9k+sshii7SuoO7xFuG5kmyURaNBwXamxpXVN53l2t&#10;gtWB809z+Tlu81NuimKa8PfkrNTrsF/NQATqwzP8395oBWn6D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Oc9rxQAAANwAAAAPAAAAAAAAAAAAAAAAAJgCAABkcnMv&#10;ZG93bnJldi54bWxQSwUGAAAAAAQABAD1AAAAigMAAAAA&#10;" filled="f" stroked="f">
                  <v:textbox inset="0,0,0,0">
                    <w:txbxContent>
                      <w:p w:rsidR="003C2382" w:rsidRDefault="003C2382">
                        <w:pPr>
                          <w:spacing w:line="266" w:lineRule="exact"/>
                          <w:rPr>
                            <w:sz w:val="24"/>
                          </w:rPr>
                        </w:pPr>
                        <w:r>
                          <w:rPr>
                            <w:spacing w:val="-5"/>
                            <w:sz w:val="24"/>
                          </w:rPr>
                          <w:t>Дт</w:t>
                        </w:r>
                      </w:p>
                    </w:txbxContent>
                  </v:textbox>
                </v:shape>
                <v:shape id="Textbox 226" o:spid="_x0000_s1116" type="#_x0000_t202" style="position:absolute;left:16690;top:104;width:1822;height:16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tRHMQA&#10;AADcAAAADwAAAGRycy9kb3ducmV2LnhtbESPQWvCQBSE74X+h+UVeqsbcwiauoqIhYJQjPHg8TX7&#10;TBazb2N21fTfdwXB4zAz3zCzxWBbcaXeG8cKxqMEBHHltOFawb78+piA8AFZY+uYFPyRh8X89WWG&#10;uXY3Lui6C7WIEPY5KmhC6HIpfdWQRT9yHXH0jq63GKLsa6l7vEW4bWWaJJm0aDguNNjRqqHqtLtY&#10;BcsDF2tz/vndFsfClOU04U12Uur9bVh+ggg0hGf40f7WCtI0g/uZeATk/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HrURzEAAAA3AAAAA8AAAAAAAAAAAAAAAAAmAIAAGRycy9k&#10;b3ducmV2LnhtbFBLBQYAAAAABAAEAPUAAACJAwAAAAA=&#10;" filled="f" stroked="f">
                  <v:textbox inset="0,0,0,0">
                    <w:txbxContent>
                      <w:p w:rsidR="003C2382" w:rsidRDefault="003C2382">
                        <w:pPr>
                          <w:spacing w:line="266" w:lineRule="exact"/>
                          <w:rPr>
                            <w:sz w:val="24"/>
                          </w:rPr>
                        </w:pPr>
                        <w:r>
                          <w:rPr>
                            <w:spacing w:val="-5"/>
                            <w:sz w:val="24"/>
                          </w:rPr>
                          <w:t>Кт</w:t>
                        </w:r>
                      </w:p>
                    </w:txbxContent>
                  </v:textbox>
                </v:shape>
                <w10:wrap type="topAndBottom" anchorx="page"/>
              </v:group>
            </w:pict>
          </mc:Fallback>
        </mc:AlternateContent>
      </w:r>
    </w:p>
    <w:p w:rsidR="00CA7C4B" w:rsidRDefault="00CA7C4B">
      <w:pPr>
        <w:pStyle w:val="a3"/>
        <w:ind w:left="0"/>
        <w:rPr>
          <w:sz w:val="24"/>
        </w:rPr>
      </w:pPr>
    </w:p>
    <w:p w:rsidR="00CA7C4B" w:rsidRDefault="00CA7C4B">
      <w:pPr>
        <w:pStyle w:val="a3"/>
        <w:spacing w:before="159"/>
        <w:ind w:left="0"/>
        <w:rPr>
          <w:sz w:val="24"/>
        </w:rPr>
      </w:pPr>
    </w:p>
    <w:p w:rsidR="00CA7C4B" w:rsidRDefault="003C2382">
      <w:pPr>
        <w:spacing w:before="1"/>
        <w:ind w:left="1194" w:right="1194"/>
        <w:jc w:val="center"/>
        <w:rPr>
          <w:sz w:val="24"/>
        </w:rPr>
      </w:pPr>
      <w:r>
        <w:rPr>
          <w:sz w:val="24"/>
        </w:rPr>
        <w:t>Аналитические</w:t>
      </w:r>
      <w:r>
        <w:rPr>
          <w:spacing w:val="-5"/>
          <w:sz w:val="24"/>
        </w:rPr>
        <w:t xml:space="preserve"> </w:t>
      </w:r>
      <w:r>
        <w:rPr>
          <w:sz w:val="24"/>
        </w:rPr>
        <w:t>счета</w:t>
      </w:r>
      <w:r>
        <w:rPr>
          <w:spacing w:val="-2"/>
          <w:sz w:val="24"/>
        </w:rPr>
        <w:t xml:space="preserve"> </w:t>
      </w:r>
      <w:r>
        <w:rPr>
          <w:sz w:val="24"/>
        </w:rPr>
        <w:t>к</w:t>
      </w:r>
      <w:r>
        <w:rPr>
          <w:spacing w:val="-3"/>
          <w:sz w:val="24"/>
        </w:rPr>
        <w:t xml:space="preserve"> </w:t>
      </w:r>
      <w:r>
        <w:rPr>
          <w:sz w:val="24"/>
        </w:rPr>
        <w:t>синтетическому</w:t>
      </w:r>
      <w:r>
        <w:rPr>
          <w:spacing w:val="-8"/>
          <w:sz w:val="24"/>
        </w:rPr>
        <w:t xml:space="preserve"> </w:t>
      </w:r>
      <w:r>
        <w:rPr>
          <w:spacing w:val="-4"/>
          <w:sz w:val="24"/>
        </w:rPr>
        <w:t>счету</w:t>
      </w:r>
    </w:p>
    <w:p w:rsidR="00CA7C4B" w:rsidRDefault="003C2382">
      <w:pPr>
        <w:pStyle w:val="a3"/>
        <w:spacing w:before="8"/>
        <w:ind w:left="0"/>
        <w:rPr>
          <w:sz w:val="10"/>
        </w:rPr>
      </w:pPr>
      <w:r>
        <w:rPr>
          <w:noProof/>
          <w:lang w:eastAsia="ru-RU"/>
        </w:rPr>
        <mc:AlternateContent>
          <mc:Choice Requires="wps">
            <w:drawing>
              <wp:anchor distT="0" distB="0" distL="0" distR="0" simplePos="0" relativeHeight="251624960" behindDoc="1" locked="0" layoutInCell="1" allowOverlap="1">
                <wp:simplePos x="0" y="0"/>
                <wp:positionH relativeFrom="page">
                  <wp:posOffset>853744</wp:posOffset>
                </wp:positionH>
                <wp:positionV relativeFrom="paragraph">
                  <wp:posOffset>93346</wp:posOffset>
                </wp:positionV>
                <wp:extent cx="2012314" cy="1079500"/>
                <wp:effectExtent l="0" t="0" r="0" b="0"/>
                <wp:wrapTopAndBottom/>
                <wp:docPr id="227" name="Text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2314" cy="1079500"/>
                        </a:xfrm>
                        <a:prstGeom prst="rect">
                          <a:avLst/>
                        </a:prstGeom>
                      </wps:spPr>
                      <wps:txbx>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48"/>
                              <w:gridCol w:w="1621"/>
                            </w:tblGrid>
                            <w:tr w:rsidR="003C2382">
                              <w:trPr>
                                <w:trHeight w:val="271"/>
                              </w:trPr>
                              <w:tc>
                                <w:tcPr>
                                  <w:tcW w:w="3169" w:type="dxa"/>
                                  <w:gridSpan w:val="2"/>
                                  <w:tcBorders>
                                    <w:top w:val="nil"/>
                                    <w:left w:val="nil"/>
                                    <w:right w:val="nil"/>
                                  </w:tcBorders>
                                </w:tcPr>
                                <w:p w:rsidR="003C2382" w:rsidRDefault="003C2382">
                                  <w:pPr>
                                    <w:pStyle w:val="TableParagraph"/>
                                    <w:spacing w:line="251" w:lineRule="exact"/>
                                    <w:ind w:left="827"/>
                                    <w:rPr>
                                      <w:sz w:val="24"/>
                                    </w:rPr>
                                  </w:pPr>
                                  <w:r>
                                    <w:rPr>
                                      <w:spacing w:val="-5"/>
                                      <w:sz w:val="24"/>
                                    </w:rPr>
                                    <w:t>Сч.</w:t>
                                  </w:r>
                                </w:p>
                              </w:tc>
                            </w:tr>
                            <w:tr w:rsidR="003C2382">
                              <w:trPr>
                                <w:trHeight w:val="275"/>
                              </w:trPr>
                              <w:tc>
                                <w:tcPr>
                                  <w:tcW w:w="1548" w:type="dxa"/>
                                  <w:tcBorders>
                                    <w:left w:val="nil"/>
                                  </w:tcBorders>
                                </w:tcPr>
                                <w:p w:rsidR="003C2382" w:rsidRDefault="003C2382">
                                  <w:pPr>
                                    <w:pStyle w:val="TableParagraph"/>
                                    <w:spacing w:line="256" w:lineRule="exact"/>
                                    <w:ind w:left="107"/>
                                    <w:rPr>
                                      <w:sz w:val="24"/>
                                    </w:rPr>
                                  </w:pPr>
                                  <w:r>
                                    <w:rPr>
                                      <w:spacing w:val="-5"/>
                                      <w:sz w:val="24"/>
                                    </w:rPr>
                                    <w:t>Дт</w:t>
                                  </w:r>
                                </w:p>
                              </w:tc>
                              <w:tc>
                                <w:tcPr>
                                  <w:tcW w:w="1621" w:type="dxa"/>
                                  <w:tcBorders>
                                    <w:right w:val="nil"/>
                                  </w:tcBorders>
                                </w:tcPr>
                                <w:p w:rsidR="003C2382" w:rsidRDefault="003C2382">
                                  <w:pPr>
                                    <w:pStyle w:val="TableParagraph"/>
                                    <w:spacing w:line="256" w:lineRule="exact"/>
                                    <w:ind w:left="114"/>
                                    <w:rPr>
                                      <w:sz w:val="24"/>
                                    </w:rPr>
                                  </w:pPr>
                                  <w:r>
                                    <w:rPr>
                                      <w:spacing w:val="-5"/>
                                      <w:sz w:val="24"/>
                                    </w:rPr>
                                    <w:t>Кт</w:t>
                                  </w:r>
                                </w:p>
                              </w:tc>
                            </w:tr>
                            <w:tr w:rsidR="003C2382">
                              <w:trPr>
                                <w:trHeight w:val="275"/>
                              </w:trPr>
                              <w:tc>
                                <w:tcPr>
                                  <w:tcW w:w="1548" w:type="dxa"/>
                                  <w:tcBorders>
                                    <w:left w:val="nil"/>
                                  </w:tcBorders>
                                </w:tcPr>
                                <w:p w:rsidR="003C2382" w:rsidRDefault="003C2382">
                                  <w:pPr>
                                    <w:pStyle w:val="TableParagraph"/>
                                    <w:spacing w:line="256" w:lineRule="exact"/>
                                    <w:ind w:left="107"/>
                                    <w:rPr>
                                      <w:sz w:val="24"/>
                                    </w:rPr>
                                  </w:pPr>
                                  <w:r>
                                    <w:rPr>
                                      <w:spacing w:val="-5"/>
                                      <w:sz w:val="24"/>
                                      <w:u w:val="single"/>
                                    </w:rPr>
                                    <w:t>Сн</w:t>
                                  </w:r>
                                </w:p>
                              </w:tc>
                              <w:tc>
                                <w:tcPr>
                                  <w:tcW w:w="1621" w:type="dxa"/>
                                  <w:tcBorders>
                                    <w:right w:val="nil"/>
                                  </w:tcBorders>
                                </w:tcPr>
                                <w:p w:rsidR="003C2382" w:rsidRDefault="003C2382">
                                  <w:pPr>
                                    <w:pStyle w:val="TableParagraph"/>
                                    <w:rPr>
                                      <w:sz w:val="20"/>
                                    </w:rPr>
                                  </w:pPr>
                                </w:p>
                              </w:tc>
                            </w:tr>
                            <w:tr w:rsidR="003C2382">
                              <w:trPr>
                                <w:trHeight w:val="847"/>
                              </w:trPr>
                              <w:tc>
                                <w:tcPr>
                                  <w:tcW w:w="1548" w:type="dxa"/>
                                  <w:tcBorders>
                                    <w:left w:val="nil"/>
                                    <w:bottom w:val="nil"/>
                                  </w:tcBorders>
                                </w:tcPr>
                                <w:p w:rsidR="003C2382" w:rsidRDefault="003C2382">
                                  <w:pPr>
                                    <w:pStyle w:val="TableParagraph"/>
                                    <w:rPr>
                                      <w:sz w:val="24"/>
                                    </w:rPr>
                                  </w:pPr>
                                </w:p>
                              </w:tc>
                              <w:tc>
                                <w:tcPr>
                                  <w:tcW w:w="1621" w:type="dxa"/>
                                  <w:tcBorders>
                                    <w:bottom w:val="nil"/>
                                    <w:right w:val="nil"/>
                                  </w:tcBorders>
                                </w:tcPr>
                                <w:p w:rsidR="003C2382" w:rsidRDefault="003C2382">
                                  <w:pPr>
                                    <w:pStyle w:val="TableParagraph"/>
                                    <w:rPr>
                                      <w:sz w:val="24"/>
                                    </w:rPr>
                                  </w:pPr>
                                </w:p>
                              </w:tc>
                            </w:tr>
                          </w:tbl>
                          <w:p w:rsidR="003C2382" w:rsidRDefault="003C2382">
                            <w:pPr>
                              <w:pStyle w:val="a3"/>
                              <w:ind w:left="0"/>
                            </w:pPr>
                          </w:p>
                        </w:txbxContent>
                      </wps:txbx>
                      <wps:bodyPr wrap="square" lIns="0" tIns="0" rIns="0" bIns="0" rtlCol="0">
                        <a:noAutofit/>
                      </wps:bodyPr>
                    </wps:wsp>
                  </a:graphicData>
                </a:graphic>
              </wp:anchor>
            </w:drawing>
          </mc:Choice>
          <mc:Fallback>
            <w:pict>
              <v:shape id="Textbox 227" o:spid="_x0000_s1117" type="#_x0000_t202" style="position:absolute;margin-left:67.2pt;margin-top:7.35pt;width:158.45pt;height:85pt;z-index:-251691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" filled="f" stroked="f">
                <v:path arrowok="t"/>
                <v:textbox inset="0,0,0,0">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48"/>
                        <w:gridCol w:w="1621"/>
                      </w:tblGrid>
                      <w:tr w:rsidR="003C2382">
                        <w:trPr>
                          <w:trHeight w:val="271"/>
                        </w:trPr>
                        <w:tc>
                          <w:tcPr>
                            <w:tcW w:w="3169" w:type="dxa"/>
                            <w:gridSpan w:val="2"/>
                            <w:tcBorders>
                              <w:top w:val="nil"/>
                              <w:left w:val="nil"/>
                              <w:right w:val="nil"/>
                            </w:tcBorders>
                          </w:tcPr>
                          <w:p w:rsidR="003C2382" w:rsidRDefault="003C2382">
                            <w:pPr>
                              <w:pStyle w:val="TableParagraph"/>
                              <w:spacing w:line="251" w:lineRule="exact"/>
                              <w:ind w:left="827"/>
                              <w:rPr>
                                <w:sz w:val="24"/>
                              </w:rPr>
                            </w:pPr>
                            <w:r>
                              <w:rPr>
                                <w:spacing w:val="-5"/>
                                <w:sz w:val="24"/>
                              </w:rPr>
                              <w:t>Сч.</w:t>
                            </w:r>
                          </w:p>
                        </w:tc>
                      </w:tr>
                      <w:tr w:rsidR="003C2382">
                        <w:trPr>
                          <w:trHeight w:val="275"/>
                        </w:trPr>
                        <w:tc>
                          <w:tcPr>
                            <w:tcW w:w="1548" w:type="dxa"/>
                            <w:tcBorders>
                              <w:left w:val="nil"/>
                            </w:tcBorders>
                          </w:tcPr>
                          <w:p w:rsidR="003C2382" w:rsidRDefault="003C2382">
                            <w:pPr>
                              <w:pStyle w:val="TableParagraph"/>
                              <w:spacing w:line="256" w:lineRule="exact"/>
                              <w:ind w:left="107"/>
                              <w:rPr>
                                <w:sz w:val="24"/>
                              </w:rPr>
                            </w:pPr>
                            <w:r>
                              <w:rPr>
                                <w:spacing w:val="-5"/>
                                <w:sz w:val="24"/>
                              </w:rPr>
                              <w:t>Дт</w:t>
                            </w:r>
                          </w:p>
                        </w:tc>
                        <w:tc>
                          <w:tcPr>
                            <w:tcW w:w="1621" w:type="dxa"/>
                            <w:tcBorders>
                              <w:right w:val="nil"/>
                            </w:tcBorders>
                          </w:tcPr>
                          <w:p w:rsidR="003C2382" w:rsidRDefault="003C2382">
                            <w:pPr>
                              <w:pStyle w:val="TableParagraph"/>
                              <w:spacing w:line="256" w:lineRule="exact"/>
                              <w:ind w:left="114"/>
                              <w:rPr>
                                <w:sz w:val="24"/>
                              </w:rPr>
                            </w:pPr>
                            <w:r>
                              <w:rPr>
                                <w:spacing w:val="-5"/>
                                <w:sz w:val="24"/>
                              </w:rPr>
                              <w:t>Кт</w:t>
                            </w:r>
                          </w:p>
                        </w:tc>
                      </w:tr>
                      <w:tr w:rsidR="003C2382">
                        <w:trPr>
                          <w:trHeight w:val="275"/>
                        </w:trPr>
                        <w:tc>
                          <w:tcPr>
                            <w:tcW w:w="1548" w:type="dxa"/>
                            <w:tcBorders>
                              <w:left w:val="nil"/>
                            </w:tcBorders>
                          </w:tcPr>
                          <w:p w:rsidR="003C2382" w:rsidRDefault="003C2382">
                            <w:pPr>
                              <w:pStyle w:val="TableParagraph"/>
                              <w:spacing w:line="256" w:lineRule="exact"/>
                              <w:ind w:left="107"/>
                              <w:rPr>
                                <w:sz w:val="24"/>
                              </w:rPr>
                            </w:pPr>
                            <w:r>
                              <w:rPr>
                                <w:spacing w:val="-5"/>
                                <w:sz w:val="24"/>
                                <w:u w:val="single"/>
                              </w:rPr>
                              <w:t>Сн</w:t>
                            </w:r>
                          </w:p>
                        </w:tc>
                        <w:tc>
                          <w:tcPr>
                            <w:tcW w:w="1621" w:type="dxa"/>
                            <w:tcBorders>
                              <w:right w:val="nil"/>
                            </w:tcBorders>
                          </w:tcPr>
                          <w:p w:rsidR="003C2382" w:rsidRDefault="003C2382">
                            <w:pPr>
                              <w:pStyle w:val="TableParagraph"/>
                              <w:rPr>
                                <w:sz w:val="20"/>
                              </w:rPr>
                            </w:pPr>
                          </w:p>
                        </w:tc>
                      </w:tr>
                      <w:tr w:rsidR="003C2382">
                        <w:trPr>
                          <w:trHeight w:val="847"/>
                        </w:trPr>
                        <w:tc>
                          <w:tcPr>
                            <w:tcW w:w="1548" w:type="dxa"/>
                            <w:tcBorders>
                              <w:left w:val="nil"/>
                              <w:bottom w:val="nil"/>
                            </w:tcBorders>
                          </w:tcPr>
                          <w:p w:rsidR="003C2382" w:rsidRDefault="003C2382">
                            <w:pPr>
                              <w:pStyle w:val="TableParagraph"/>
                              <w:rPr>
                                <w:sz w:val="24"/>
                              </w:rPr>
                            </w:pPr>
                          </w:p>
                        </w:tc>
                        <w:tc>
                          <w:tcPr>
                            <w:tcW w:w="1621" w:type="dxa"/>
                            <w:tcBorders>
                              <w:bottom w:val="nil"/>
                              <w:right w:val="nil"/>
                            </w:tcBorders>
                          </w:tcPr>
                          <w:p w:rsidR="003C2382" w:rsidRDefault="003C2382">
                            <w:pPr>
                              <w:pStyle w:val="TableParagraph"/>
                              <w:rPr>
                                <w:sz w:val="24"/>
                              </w:rPr>
                            </w:pPr>
                          </w:p>
                        </w:tc>
                      </w:tr>
                    </w:tbl>
                    <w:p w:rsidR="003C2382" w:rsidRDefault="003C2382">
                      <w:pPr>
                        <w:pStyle w:val="a3"/>
                        <w:ind w:left="0"/>
                      </w:pPr>
                    </w:p>
                  </w:txbxContent>
                </v:textbox>
                <w10:wrap type="topAndBottom" anchorx="page"/>
              </v:shape>
            </w:pict>
          </mc:Fallback>
        </mc:AlternateContent>
      </w:r>
      <w:r>
        <w:rPr>
          <w:noProof/>
          <w:lang w:eastAsia="ru-RU"/>
        </w:rPr>
        <mc:AlternateContent>
          <mc:Choice Requires="wps">
            <w:drawing>
              <wp:anchor distT="0" distB="0" distL="0" distR="0" simplePos="0" relativeHeight="251625984" behindDoc="1" locked="0" layoutInCell="1" allowOverlap="1">
                <wp:simplePos x="0" y="0"/>
                <wp:positionH relativeFrom="page">
                  <wp:posOffset>3673475</wp:posOffset>
                </wp:positionH>
                <wp:positionV relativeFrom="paragraph">
                  <wp:posOffset>96394</wp:posOffset>
                </wp:positionV>
                <wp:extent cx="2238375" cy="989965"/>
                <wp:effectExtent l="0" t="0" r="0" b="0"/>
                <wp:wrapTopAndBottom/>
                <wp:docPr id="228" name="Text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8375" cy="989965"/>
                        </a:xfrm>
                        <a:prstGeom prst="rect">
                          <a:avLst/>
                        </a:prstGeom>
                      </wps:spPr>
                      <wps:txbx>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0"/>
                              <w:gridCol w:w="1723"/>
                            </w:tblGrid>
                            <w:tr w:rsidR="003C2382">
                              <w:trPr>
                                <w:trHeight w:val="271"/>
                              </w:trPr>
                              <w:tc>
                                <w:tcPr>
                                  <w:tcW w:w="3523" w:type="dxa"/>
                                  <w:gridSpan w:val="2"/>
                                  <w:tcBorders>
                                    <w:top w:val="nil"/>
                                    <w:left w:val="nil"/>
                                    <w:right w:val="nil"/>
                                  </w:tcBorders>
                                </w:tcPr>
                                <w:p w:rsidR="003C2382" w:rsidRDefault="003C2382">
                                  <w:pPr>
                                    <w:pStyle w:val="TableParagraph"/>
                                    <w:spacing w:line="251" w:lineRule="exact"/>
                                    <w:ind w:left="827"/>
                                    <w:rPr>
                                      <w:sz w:val="24"/>
                                    </w:rPr>
                                  </w:pPr>
                                  <w:r>
                                    <w:rPr>
                                      <w:spacing w:val="-5"/>
                                      <w:sz w:val="24"/>
                                    </w:rPr>
                                    <w:t>Сч.</w:t>
                                  </w:r>
                                </w:p>
                              </w:tc>
                            </w:tr>
                            <w:tr w:rsidR="003C2382">
                              <w:trPr>
                                <w:trHeight w:val="275"/>
                              </w:trPr>
                              <w:tc>
                                <w:tcPr>
                                  <w:tcW w:w="1800" w:type="dxa"/>
                                  <w:tcBorders>
                                    <w:left w:val="nil"/>
                                  </w:tcBorders>
                                </w:tcPr>
                                <w:p w:rsidR="003C2382" w:rsidRDefault="003C2382">
                                  <w:pPr>
                                    <w:pStyle w:val="TableParagraph"/>
                                    <w:spacing w:line="256" w:lineRule="exact"/>
                                    <w:ind w:left="107"/>
                                    <w:rPr>
                                      <w:sz w:val="24"/>
                                    </w:rPr>
                                  </w:pPr>
                                  <w:r>
                                    <w:rPr>
                                      <w:spacing w:val="-5"/>
                                      <w:sz w:val="24"/>
                                    </w:rPr>
                                    <w:t>Дт</w:t>
                                  </w:r>
                                </w:p>
                              </w:tc>
                              <w:tc>
                                <w:tcPr>
                                  <w:tcW w:w="1723" w:type="dxa"/>
                                  <w:tcBorders>
                                    <w:right w:val="nil"/>
                                  </w:tcBorders>
                                </w:tcPr>
                                <w:p w:rsidR="003C2382" w:rsidRDefault="003C2382">
                                  <w:pPr>
                                    <w:pStyle w:val="TableParagraph"/>
                                    <w:spacing w:line="256" w:lineRule="exact"/>
                                    <w:ind w:left="103"/>
                                    <w:rPr>
                                      <w:sz w:val="24"/>
                                    </w:rPr>
                                  </w:pPr>
                                  <w:r>
                                    <w:rPr>
                                      <w:spacing w:val="-5"/>
                                      <w:sz w:val="24"/>
                                    </w:rPr>
                                    <w:t>Кт</w:t>
                                  </w:r>
                                </w:p>
                              </w:tc>
                            </w:tr>
                            <w:tr w:rsidR="003C2382">
                              <w:trPr>
                                <w:trHeight w:val="275"/>
                              </w:trPr>
                              <w:tc>
                                <w:tcPr>
                                  <w:tcW w:w="1800" w:type="dxa"/>
                                  <w:tcBorders>
                                    <w:left w:val="nil"/>
                                  </w:tcBorders>
                                </w:tcPr>
                                <w:p w:rsidR="003C2382" w:rsidRDefault="003C2382">
                                  <w:pPr>
                                    <w:pStyle w:val="TableParagraph"/>
                                    <w:rPr>
                                      <w:sz w:val="20"/>
                                    </w:rPr>
                                  </w:pPr>
                                </w:p>
                              </w:tc>
                              <w:tc>
                                <w:tcPr>
                                  <w:tcW w:w="1723" w:type="dxa"/>
                                  <w:tcBorders>
                                    <w:right w:val="nil"/>
                                  </w:tcBorders>
                                </w:tcPr>
                                <w:p w:rsidR="003C2382" w:rsidRDefault="003C2382">
                                  <w:pPr>
                                    <w:pStyle w:val="TableParagraph"/>
                                    <w:rPr>
                                      <w:sz w:val="20"/>
                                    </w:rPr>
                                  </w:pPr>
                                </w:p>
                              </w:tc>
                            </w:tr>
                            <w:tr w:rsidR="003C2382">
                              <w:trPr>
                                <w:trHeight w:val="705"/>
                              </w:trPr>
                              <w:tc>
                                <w:tcPr>
                                  <w:tcW w:w="1800" w:type="dxa"/>
                                  <w:tcBorders>
                                    <w:left w:val="nil"/>
                                    <w:bottom w:val="nil"/>
                                  </w:tcBorders>
                                </w:tcPr>
                                <w:p w:rsidR="003C2382" w:rsidRDefault="003C2382">
                                  <w:pPr>
                                    <w:pStyle w:val="TableParagraph"/>
                                    <w:rPr>
                                      <w:sz w:val="24"/>
                                    </w:rPr>
                                  </w:pPr>
                                </w:p>
                              </w:tc>
                              <w:tc>
                                <w:tcPr>
                                  <w:tcW w:w="1723" w:type="dxa"/>
                                  <w:tcBorders>
                                    <w:bottom w:val="nil"/>
                                    <w:right w:val="nil"/>
                                  </w:tcBorders>
                                </w:tcPr>
                                <w:p w:rsidR="003C2382" w:rsidRDefault="003C2382">
                                  <w:pPr>
                                    <w:pStyle w:val="TableParagraph"/>
                                    <w:rPr>
                                      <w:sz w:val="24"/>
                                    </w:rPr>
                                  </w:pPr>
                                </w:p>
                              </w:tc>
                            </w:tr>
                          </w:tbl>
                          <w:p w:rsidR="003C2382" w:rsidRDefault="003C2382">
                            <w:pPr>
                              <w:pStyle w:val="a3"/>
                              <w:ind w:left="0"/>
                            </w:pPr>
                          </w:p>
                        </w:txbxContent>
                      </wps:txbx>
                      <wps:bodyPr wrap="square" lIns="0" tIns="0" rIns="0" bIns="0" rtlCol="0">
                        <a:noAutofit/>
                      </wps:bodyPr>
                    </wps:wsp>
                  </a:graphicData>
                </a:graphic>
              </wp:anchor>
            </w:drawing>
          </mc:Choice>
          <mc:Fallback>
            <w:pict>
              <v:shape id="Textbox 228" o:spid="_x0000_s1118" type="#_x0000_t202" style="position:absolute;margin-left:289.25pt;margin-top:7.6pt;width:176.25pt;height:77.95pt;z-index:-2516904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" filled="f" stroked="f">
                <v:path arrowok="t"/>
                <v:textbox inset="0,0,0,0">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0"/>
                        <w:gridCol w:w="1723"/>
                      </w:tblGrid>
                      <w:tr w:rsidR="003C2382">
                        <w:trPr>
                          <w:trHeight w:val="271"/>
                        </w:trPr>
                        <w:tc>
                          <w:tcPr>
                            <w:tcW w:w="3523" w:type="dxa"/>
                            <w:gridSpan w:val="2"/>
                            <w:tcBorders>
                              <w:top w:val="nil"/>
                              <w:left w:val="nil"/>
                              <w:right w:val="nil"/>
                            </w:tcBorders>
                          </w:tcPr>
                          <w:p w:rsidR="003C2382" w:rsidRDefault="003C2382">
                            <w:pPr>
                              <w:pStyle w:val="TableParagraph"/>
                              <w:spacing w:line="251" w:lineRule="exact"/>
                              <w:ind w:left="827"/>
                              <w:rPr>
                                <w:sz w:val="24"/>
                              </w:rPr>
                            </w:pPr>
                            <w:r>
                              <w:rPr>
                                <w:spacing w:val="-5"/>
                                <w:sz w:val="24"/>
                              </w:rPr>
                              <w:t>Сч.</w:t>
                            </w:r>
                          </w:p>
                        </w:tc>
                      </w:tr>
                      <w:tr w:rsidR="003C2382">
                        <w:trPr>
                          <w:trHeight w:val="275"/>
                        </w:trPr>
                        <w:tc>
                          <w:tcPr>
                            <w:tcW w:w="1800" w:type="dxa"/>
                            <w:tcBorders>
                              <w:left w:val="nil"/>
                            </w:tcBorders>
                          </w:tcPr>
                          <w:p w:rsidR="003C2382" w:rsidRDefault="003C2382">
                            <w:pPr>
                              <w:pStyle w:val="TableParagraph"/>
                              <w:spacing w:line="256" w:lineRule="exact"/>
                              <w:ind w:left="107"/>
                              <w:rPr>
                                <w:sz w:val="24"/>
                              </w:rPr>
                            </w:pPr>
                            <w:r>
                              <w:rPr>
                                <w:spacing w:val="-5"/>
                                <w:sz w:val="24"/>
                              </w:rPr>
                              <w:t>Дт</w:t>
                            </w:r>
                          </w:p>
                        </w:tc>
                        <w:tc>
                          <w:tcPr>
                            <w:tcW w:w="1723" w:type="dxa"/>
                            <w:tcBorders>
                              <w:right w:val="nil"/>
                            </w:tcBorders>
                          </w:tcPr>
                          <w:p w:rsidR="003C2382" w:rsidRDefault="003C2382">
                            <w:pPr>
                              <w:pStyle w:val="TableParagraph"/>
                              <w:spacing w:line="256" w:lineRule="exact"/>
                              <w:ind w:left="103"/>
                              <w:rPr>
                                <w:sz w:val="24"/>
                              </w:rPr>
                            </w:pPr>
                            <w:r>
                              <w:rPr>
                                <w:spacing w:val="-5"/>
                                <w:sz w:val="24"/>
                              </w:rPr>
                              <w:t>Кт</w:t>
                            </w:r>
                          </w:p>
                        </w:tc>
                      </w:tr>
                      <w:tr w:rsidR="003C2382">
                        <w:trPr>
                          <w:trHeight w:val="275"/>
                        </w:trPr>
                        <w:tc>
                          <w:tcPr>
                            <w:tcW w:w="1800" w:type="dxa"/>
                            <w:tcBorders>
                              <w:left w:val="nil"/>
                            </w:tcBorders>
                          </w:tcPr>
                          <w:p w:rsidR="003C2382" w:rsidRDefault="003C2382">
                            <w:pPr>
                              <w:pStyle w:val="TableParagraph"/>
                              <w:rPr>
                                <w:sz w:val="20"/>
                              </w:rPr>
                            </w:pPr>
                          </w:p>
                        </w:tc>
                        <w:tc>
                          <w:tcPr>
                            <w:tcW w:w="1723" w:type="dxa"/>
                            <w:tcBorders>
                              <w:right w:val="nil"/>
                            </w:tcBorders>
                          </w:tcPr>
                          <w:p w:rsidR="003C2382" w:rsidRDefault="003C2382">
                            <w:pPr>
                              <w:pStyle w:val="TableParagraph"/>
                              <w:rPr>
                                <w:sz w:val="20"/>
                              </w:rPr>
                            </w:pPr>
                          </w:p>
                        </w:tc>
                      </w:tr>
                      <w:tr w:rsidR="003C2382">
                        <w:trPr>
                          <w:trHeight w:val="705"/>
                        </w:trPr>
                        <w:tc>
                          <w:tcPr>
                            <w:tcW w:w="1800" w:type="dxa"/>
                            <w:tcBorders>
                              <w:left w:val="nil"/>
                              <w:bottom w:val="nil"/>
                            </w:tcBorders>
                          </w:tcPr>
                          <w:p w:rsidR="003C2382" w:rsidRDefault="003C2382">
                            <w:pPr>
                              <w:pStyle w:val="TableParagraph"/>
                              <w:rPr>
                                <w:sz w:val="24"/>
                              </w:rPr>
                            </w:pPr>
                          </w:p>
                        </w:tc>
                        <w:tc>
                          <w:tcPr>
                            <w:tcW w:w="1723" w:type="dxa"/>
                            <w:tcBorders>
                              <w:bottom w:val="nil"/>
                              <w:right w:val="nil"/>
                            </w:tcBorders>
                          </w:tcPr>
                          <w:p w:rsidR="003C2382" w:rsidRDefault="003C2382">
                            <w:pPr>
                              <w:pStyle w:val="TableParagraph"/>
                              <w:rPr>
                                <w:sz w:val="24"/>
                              </w:rPr>
                            </w:pPr>
                          </w:p>
                        </w:tc>
                      </w:tr>
                    </w:tbl>
                    <w:p w:rsidR="003C2382" w:rsidRDefault="003C2382">
                      <w:pPr>
                        <w:pStyle w:val="a3"/>
                        <w:ind w:left="0"/>
                      </w:pPr>
                    </w:p>
                  </w:txbxContent>
                </v:textbox>
                <w10:wrap type="topAndBottom" anchorx="page"/>
              </v:shape>
            </w:pict>
          </mc:Fallback>
        </mc:AlternateContent>
      </w:r>
    </w:p>
    <w:p w:rsidR="00CA7C4B" w:rsidRDefault="00CA7C4B">
      <w:pPr>
        <w:rPr>
          <w:sz w:val="10"/>
        </w:rPr>
        <w:sectPr w:rsidR="00CA7C4B">
          <w:pgSz w:w="11910" w:h="16840"/>
          <w:pgMar w:top="1040" w:right="800" w:bottom="820" w:left="800" w:header="0" w:footer="631" w:gutter="0"/>
          <w:cols w:space="720"/>
        </w:sectPr>
      </w:pPr>
    </w:p>
    <w:tbl>
      <w:tblPr>
        <w:tblStyle w:val="TableNormal"/>
        <w:tblW w:w="0" w:type="auto"/>
        <w:tblInd w:w="6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48"/>
        <w:gridCol w:w="1621"/>
      </w:tblGrid>
      <w:tr w:rsidR="00CA7C4B">
        <w:trPr>
          <w:trHeight w:val="271"/>
        </w:trPr>
        <w:tc>
          <w:tcPr>
            <w:tcW w:w="3169" w:type="dxa"/>
            <w:gridSpan w:val="2"/>
            <w:tcBorders>
              <w:top w:val="nil"/>
              <w:left w:val="nil"/>
              <w:right w:val="nil"/>
            </w:tcBorders>
          </w:tcPr>
          <w:p w:rsidR="00CA7C4B" w:rsidRDefault="003C2382">
            <w:pPr>
              <w:pStyle w:val="TableParagraph"/>
              <w:spacing w:line="251" w:lineRule="exact"/>
              <w:ind w:left="827"/>
              <w:rPr>
                <w:sz w:val="24"/>
              </w:rPr>
            </w:pPr>
            <w:r>
              <w:rPr>
                <w:spacing w:val="-5"/>
                <w:sz w:val="24"/>
              </w:rPr>
              <w:lastRenderedPageBreak/>
              <w:t>Сч.</w:t>
            </w:r>
          </w:p>
        </w:tc>
      </w:tr>
      <w:tr w:rsidR="00CA7C4B">
        <w:trPr>
          <w:trHeight w:val="275"/>
        </w:trPr>
        <w:tc>
          <w:tcPr>
            <w:tcW w:w="1548" w:type="dxa"/>
            <w:tcBorders>
              <w:left w:val="nil"/>
            </w:tcBorders>
          </w:tcPr>
          <w:p w:rsidR="00CA7C4B" w:rsidRDefault="003C2382">
            <w:pPr>
              <w:pStyle w:val="TableParagraph"/>
              <w:spacing w:line="256" w:lineRule="exact"/>
              <w:ind w:left="827"/>
              <w:rPr>
                <w:sz w:val="24"/>
              </w:rPr>
            </w:pPr>
            <w:r>
              <w:rPr>
                <w:spacing w:val="-5"/>
                <w:sz w:val="24"/>
              </w:rPr>
              <w:t>Дт</w:t>
            </w:r>
          </w:p>
        </w:tc>
        <w:tc>
          <w:tcPr>
            <w:tcW w:w="1621" w:type="dxa"/>
            <w:tcBorders>
              <w:right w:val="nil"/>
            </w:tcBorders>
          </w:tcPr>
          <w:p w:rsidR="00CA7C4B" w:rsidRDefault="003C2382">
            <w:pPr>
              <w:pStyle w:val="TableParagraph"/>
              <w:spacing w:line="256" w:lineRule="exact"/>
              <w:ind w:left="822"/>
              <w:rPr>
                <w:sz w:val="24"/>
              </w:rPr>
            </w:pPr>
            <w:r>
              <w:rPr>
                <w:spacing w:val="-5"/>
                <w:sz w:val="24"/>
              </w:rPr>
              <w:t>Кт</w:t>
            </w:r>
          </w:p>
        </w:tc>
      </w:tr>
      <w:tr w:rsidR="00CA7C4B">
        <w:trPr>
          <w:trHeight w:val="275"/>
        </w:trPr>
        <w:tc>
          <w:tcPr>
            <w:tcW w:w="1548" w:type="dxa"/>
            <w:tcBorders>
              <w:left w:val="nil"/>
            </w:tcBorders>
          </w:tcPr>
          <w:p w:rsidR="00CA7C4B" w:rsidRDefault="00CA7C4B">
            <w:pPr>
              <w:pStyle w:val="TableParagraph"/>
              <w:rPr>
                <w:sz w:val="20"/>
              </w:rPr>
            </w:pPr>
          </w:p>
        </w:tc>
        <w:tc>
          <w:tcPr>
            <w:tcW w:w="1621" w:type="dxa"/>
            <w:tcBorders>
              <w:right w:val="nil"/>
            </w:tcBorders>
          </w:tcPr>
          <w:p w:rsidR="00CA7C4B" w:rsidRDefault="00CA7C4B">
            <w:pPr>
              <w:pStyle w:val="TableParagraph"/>
              <w:rPr>
                <w:sz w:val="20"/>
              </w:rPr>
            </w:pPr>
          </w:p>
        </w:tc>
      </w:tr>
      <w:tr w:rsidR="00CA7C4B">
        <w:trPr>
          <w:trHeight w:val="690"/>
        </w:trPr>
        <w:tc>
          <w:tcPr>
            <w:tcW w:w="1548" w:type="dxa"/>
            <w:tcBorders>
              <w:left w:val="nil"/>
              <w:bottom w:val="nil"/>
            </w:tcBorders>
          </w:tcPr>
          <w:p w:rsidR="00CA7C4B" w:rsidRDefault="00CA7C4B">
            <w:pPr>
              <w:pStyle w:val="TableParagraph"/>
              <w:rPr>
                <w:sz w:val="24"/>
              </w:rPr>
            </w:pPr>
          </w:p>
        </w:tc>
        <w:tc>
          <w:tcPr>
            <w:tcW w:w="1621" w:type="dxa"/>
            <w:tcBorders>
              <w:bottom w:val="nil"/>
              <w:right w:val="nil"/>
            </w:tcBorders>
          </w:tcPr>
          <w:p w:rsidR="00CA7C4B" w:rsidRDefault="00CA7C4B">
            <w:pPr>
              <w:pStyle w:val="TableParagraph"/>
              <w:rPr>
                <w:sz w:val="24"/>
              </w:rPr>
            </w:pPr>
          </w:p>
        </w:tc>
      </w:tr>
    </w:tbl>
    <w:p w:rsidR="00CA7C4B" w:rsidRDefault="00CA7C4B">
      <w:pPr>
        <w:pStyle w:val="a3"/>
        <w:ind w:left="0"/>
        <w:rPr>
          <w:sz w:val="24"/>
        </w:rPr>
      </w:pPr>
    </w:p>
    <w:p w:rsidR="00CA7C4B" w:rsidRDefault="00CA7C4B">
      <w:pPr>
        <w:pStyle w:val="a3"/>
        <w:ind w:left="0"/>
        <w:rPr>
          <w:sz w:val="24"/>
        </w:rPr>
      </w:pPr>
    </w:p>
    <w:p w:rsidR="00CA7C4B" w:rsidRDefault="00CA7C4B">
      <w:pPr>
        <w:pStyle w:val="a3"/>
        <w:spacing w:before="124"/>
        <w:ind w:left="0"/>
        <w:rPr>
          <w:sz w:val="24"/>
        </w:rPr>
      </w:pPr>
    </w:p>
    <w:p w:rsidR="00CA7C4B" w:rsidRDefault="003C2382">
      <w:pPr>
        <w:tabs>
          <w:tab w:val="left" w:pos="6283"/>
          <w:tab w:val="left" w:pos="6887"/>
        </w:tabs>
        <w:jc w:val="center"/>
        <w:rPr>
          <w:sz w:val="24"/>
        </w:rPr>
      </w:pPr>
      <w:r>
        <w:rPr>
          <w:sz w:val="24"/>
        </w:rPr>
        <w:t>Оборотная</w:t>
      </w:r>
      <w:r>
        <w:rPr>
          <w:spacing w:val="-7"/>
          <w:sz w:val="24"/>
        </w:rPr>
        <w:t xml:space="preserve"> </w:t>
      </w:r>
      <w:r>
        <w:rPr>
          <w:sz w:val="24"/>
        </w:rPr>
        <w:t>ведомость</w:t>
      </w:r>
      <w:r>
        <w:rPr>
          <w:spacing w:val="-3"/>
          <w:sz w:val="24"/>
        </w:rPr>
        <w:t xml:space="preserve"> </w:t>
      </w:r>
      <w:r>
        <w:rPr>
          <w:sz w:val="24"/>
        </w:rPr>
        <w:t>по</w:t>
      </w:r>
      <w:r>
        <w:rPr>
          <w:spacing w:val="-4"/>
          <w:sz w:val="24"/>
        </w:rPr>
        <w:t xml:space="preserve"> </w:t>
      </w:r>
      <w:r>
        <w:rPr>
          <w:sz w:val="24"/>
        </w:rPr>
        <w:t>синтетическим</w:t>
      </w:r>
      <w:r>
        <w:rPr>
          <w:spacing w:val="-5"/>
          <w:sz w:val="24"/>
        </w:rPr>
        <w:t xml:space="preserve"> </w:t>
      </w:r>
      <w:r>
        <w:rPr>
          <w:sz w:val="24"/>
        </w:rPr>
        <w:t>счетам</w:t>
      </w:r>
      <w:r>
        <w:rPr>
          <w:spacing w:val="-4"/>
          <w:sz w:val="24"/>
        </w:rPr>
        <w:t xml:space="preserve"> </w:t>
      </w:r>
      <w:r>
        <w:rPr>
          <w:spacing w:val="-7"/>
          <w:sz w:val="24"/>
        </w:rPr>
        <w:t>за</w:t>
      </w:r>
      <w:r>
        <w:rPr>
          <w:sz w:val="24"/>
        </w:rPr>
        <w:tab/>
      </w:r>
      <w:r>
        <w:rPr>
          <w:spacing w:val="-5"/>
          <w:sz w:val="24"/>
        </w:rPr>
        <w:t>20</w:t>
      </w:r>
      <w:r>
        <w:rPr>
          <w:sz w:val="24"/>
        </w:rPr>
        <w:tab/>
      </w:r>
      <w:r>
        <w:rPr>
          <w:spacing w:val="-5"/>
          <w:sz w:val="24"/>
        </w:rPr>
        <w:t>г.</w:t>
      </w:r>
    </w:p>
    <w:p w:rsidR="00CA7C4B" w:rsidRDefault="00CA7C4B">
      <w:pPr>
        <w:pStyle w:val="a3"/>
        <w:spacing w:before="10" w:after="1"/>
        <w:ind w:left="0"/>
        <w:rPr>
          <w:sz w:val="10"/>
        </w:rPr>
      </w:pPr>
    </w:p>
    <w:tbl>
      <w:tblPr>
        <w:tblStyle w:val="TableNormal"/>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4"/>
        <w:gridCol w:w="2511"/>
        <w:gridCol w:w="1078"/>
        <w:gridCol w:w="1078"/>
        <w:gridCol w:w="1076"/>
        <w:gridCol w:w="1080"/>
        <w:gridCol w:w="1076"/>
        <w:gridCol w:w="1003"/>
      </w:tblGrid>
      <w:tr w:rsidR="00CA7C4B">
        <w:trPr>
          <w:trHeight w:val="553"/>
        </w:trPr>
        <w:tc>
          <w:tcPr>
            <w:tcW w:w="764" w:type="dxa"/>
            <w:vMerge w:val="restart"/>
          </w:tcPr>
          <w:p w:rsidR="00CA7C4B" w:rsidRDefault="003C2382">
            <w:pPr>
              <w:pStyle w:val="TableParagraph"/>
              <w:ind w:left="107" w:firstLine="158"/>
              <w:rPr>
                <w:sz w:val="24"/>
              </w:rPr>
            </w:pPr>
            <w:r>
              <w:rPr>
                <w:spacing w:val="-10"/>
                <w:sz w:val="24"/>
              </w:rPr>
              <w:t xml:space="preserve">№ </w:t>
            </w:r>
            <w:r>
              <w:rPr>
                <w:spacing w:val="-4"/>
                <w:sz w:val="24"/>
              </w:rPr>
              <w:t>счета</w:t>
            </w:r>
          </w:p>
        </w:tc>
        <w:tc>
          <w:tcPr>
            <w:tcW w:w="2511" w:type="dxa"/>
            <w:vMerge w:val="restart"/>
          </w:tcPr>
          <w:p w:rsidR="00CA7C4B" w:rsidRDefault="003C2382">
            <w:pPr>
              <w:pStyle w:val="TableParagraph"/>
              <w:spacing w:line="273" w:lineRule="exact"/>
              <w:ind w:left="201"/>
              <w:rPr>
                <w:sz w:val="24"/>
              </w:rPr>
            </w:pPr>
            <w:r>
              <w:rPr>
                <w:sz w:val="24"/>
              </w:rPr>
              <w:t>Наименование</w:t>
            </w:r>
            <w:r>
              <w:rPr>
                <w:spacing w:val="-9"/>
                <w:sz w:val="24"/>
              </w:rPr>
              <w:t xml:space="preserve"> </w:t>
            </w:r>
            <w:r>
              <w:rPr>
                <w:spacing w:val="-4"/>
                <w:sz w:val="24"/>
              </w:rPr>
              <w:t>счета</w:t>
            </w:r>
          </w:p>
        </w:tc>
        <w:tc>
          <w:tcPr>
            <w:tcW w:w="2156" w:type="dxa"/>
            <w:gridSpan w:val="2"/>
          </w:tcPr>
          <w:p w:rsidR="00CA7C4B" w:rsidRDefault="003C2382">
            <w:pPr>
              <w:pStyle w:val="TableParagraph"/>
              <w:spacing w:line="276" w:lineRule="exact"/>
              <w:ind w:left="721" w:hanging="591"/>
              <w:rPr>
                <w:sz w:val="24"/>
              </w:rPr>
            </w:pPr>
            <w:r>
              <w:rPr>
                <w:sz w:val="24"/>
              </w:rPr>
              <w:t>Остаток</w:t>
            </w:r>
            <w:r>
              <w:rPr>
                <w:spacing w:val="-15"/>
                <w:sz w:val="24"/>
              </w:rPr>
              <w:t xml:space="preserve"> </w:t>
            </w:r>
            <w:r>
              <w:rPr>
                <w:sz w:val="24"/>
              </w:rPr>
              <w:t>на</w:t>
            </w:r>
            <w:r>
              <w:rPr>
                <w:spacing w:val="-15"/>
                <w:sz w:val="24"/>
              </w:rPr>
              <w:t xml:space="preserve"> </w:t>
            </w:r>
            <w:r>
              <w:rPr>
                <w:sz w:val="24"/>
              </w:rPr>
              <w:t xml:space="preserve">начало </w:t>
            </w:r>
            <w:r>
              <w:rPr>
                <w:spacing w:val="-2"/>
                <w:sz w:val="24"/>
              </w:rPr>
              <w:t>месяца</w:t>
            </w:r>
          </w:p>
        </w:tc>
        <w:tc>
          <w:tcPr>
            <w:tcW w:w="2156" w:type="dxa"/>
            <w:gridSpan w:val="2"/>
          </w:tcPr>
          <w:p w:rsidR="00CA7C4B" w:rsidRDefault="003C2382">
            <w:pPr>
              <w:pStyle w:val="TableParagraph"/>
              <w:spacing w:line="273" w:lineRule="exact"/>
              <w:ind w:left="234"/>
              <w:rPr>
                <w:sz w:val="24"/>
              </w:rPr>
            </w:pPr>
            <w:r>
              <w:rPr>
                <w:sz w:val="24"/>
              </w:rPr>
              <w:t xml:space="preserve">Оборот за </w:t>
            </w:r>
            <w:r>
              <w:rPr>
                <w:spacing w:val="-2"/>
                <w:sz w:val="24"/>
              </w:rPr>
              <w:t>месяц</w:t>
            </w:r>
          </w:p>
        </w:tc>
        <w:tc>
          <w:tcPr>
            <w:tcW w:w="2079" w:type="dxa"/>
            <w:gridSpan w:val="2"/>
          </w:tcPr>
          <w:p w:rsidR="00CA7C4B" w:rsidRDefault="003C2382">
            <w:pPr>
              <w:pStyle w:val="TableParagraph"/>
              <w:spacing w:line="276" w:lineRule="exact"/>
              <w:ind w:left="682" w:right="136" w:hanging="541"/>
              <w:rPr>
                <w:sz w:val="24"/>
              </w:rPr>
            </w:pPr>
            <w:r>
              <w:rPr>
                <w:sz w:val="24"/>
              </w:rPr>
              <w:t>Остаток</w:t>
            </w:r>
            <w:r>
              <w:rPr>
                <w:spacing w:val="-15"/>
                <w:sz w:val="24"/>
              </w:rPr>
              <w:t xml:space="preserve"> </w:t>
            </w:r>
            <w:r>
              <w:rPr>
                <w:sz w:val="24"/>
              </w:rPr>
              <w:t>на</w:t>
            </w:r>
            <w:r>
              <w:rPr>
                <w:spacing w:val="-15"/>
                <w:sz w:val="24"/>
              </w:rPr>
              <w:t xml:space="preserve"> </w:t>
            </w:r>
            <w:r>
              <w:rPr>
                <w:sz w:val="24"/>
              </w:rPr>
              <w:t xml:space="preserve">конец </w:t>
            </w:r>
            <w:r>
              <w:rPr>
                <w:spacing w:val="-2"/>
                <w:sz w:val="24"/>
              </w:rPr>
              <w:t>месяца</w:t>
            </w:r>
          </w:p>
        </w:tc>
      </w:tr>
      <w:tr w:rsidR="00CA7C4B">
        <w:trPr>
          <w:trHeight w:val="275"/>
        </w:trPr>
        <w:tc>
          <w:tcPr>
            <w:tcW w:w="764" w:type="dxa"/>
            <w:vMerge/>
            <w:tcBorders>
              <w:top w:val="nil"/>
            </w:tcBorders>
          </w:tcPr>
          <w:p w:rsidR="00CA7C4B" w:rsidRDefault="00CA7C4B">
            <w:pPr>
              <w:rPr>
                <w:sz w:val="2"/>
                <w:szCs w:val="2"/>
              </w:rPr>
            </w:pPr>
          </w:p>
        </w:tc>
        <w:tc>
          <w:tcPr>
            <w:tcW w:w="2511" w:type="dxa"/>
            <w:vMerge/>
            <w:tcBorders>
              <w:top w:val="nil"/>
            </w:tcBorders>
          </w:tcPr>
          <w:p w:rsidR="00CA7C4B" w:rsidRDefault="00CA7C4B">
            <w:pPr>
              <w:rPr>
                <w:sz w:val="2"/>
                <w:szCs w:val="2"/>
              </w:rPr>
            </w:pPr>
          </w:p>
        </w:tc>
        <w:tc>
          <w:tcPr>
            <w:tcW w:w="1078" w:type="dxa"/>
          </w:tcPr>
          <w:p w:rsidR="00CA7C4B" w:rsidRDefault="003C2382">
            <w:pPr>
              <w:pStyle w:val="TableParagraph"/>
              <w:spacing w:line="256" w:lineRule="exact"/>
              <w:ind w:left="7" w:right="3"/>
              <w:jc w:val="center"/>
              <w:rPr>
                <w:sz w:val="24"/>
              </w:rPr>
            </w:pPr>
            <w:r>
              <w:rPr>
                <w:spacing w:val="-5"/>
                <w:sz w:val="24"/>
              </w:rPr>
              <w:t>Дт</w:t>
            </w:r>
          </w:p>
        </w:tc>
        <w:tc>
          <w:tcPr>
            <w:tcW w:w="1078" w:type="dxa"/>
          </w:tcPr>
          <w:p w:rsidR="00CA7C4B" w:rsidRDefault="003C2382">
            <w:pPr>
              <w:pStyle w:val="TableParagraph"/>
              <w:spacing w:line="256" w:lineRule="exact"/>
              <w:ind w:left="7"/>
              <w:jc w:val="center"/>
              <w:rPr>
                <w:sz w:val="24"/>
              </w:rPr>
            </w:pPr>
            <w:r>
              <w:rPr>
                <w:spacing w:val="-5"/>
                <w:sz w:val="24"/>
              </w:rPr>
              <w:t>Кт</w:t>
            </w:r>
          </w:p>
        </w:tc>
        <w:tc>
          <w:tcPr>
            <w:tcW w:w="1076" w:type="dxa"/>
          </w:tcPr>
          <w:p w:rsidR="00CA7C4B" w:rsidRDefault="003C2382">
            <w:pPr>
              <w:pStyle w:val="TableParagraph"/>
              <w:spacing w:line="256" w:lineRule="exact"/>
              <w:ind w:left="10"/>
              <w:jc w:val="center"/>
              <w:rPr>
                <w:sz w:val="24"/>
              </w:rPr>
            </w:pPr>
            <w:r>
              <w:rPr>
                <w:spacing w:val="-5"/>
                <w:sz w:val="24"/>
              </w:rPr>
              <w:t>Дт</w:t>
            </w:r>
          </w:p>
        </w:tc>
        <w:tc>
          <w:tcPr>
            <w:tcW w:w="1080" w:type="dxa"/>
          </w:tcPr>
          <w:p w:rsidR="00CA7C4B" w:rsidRDefault="003C2382">
            <w:pPr>
              <w:pStyle w:val="TableParagraph"/>
              <w:spacing w:line="256" w:lineRule="exact"/>
              <w:ind w:left="15" w:right="7"/>
              <w:jc w:val="center"/>
              <w:rPr>
                <w:sz w:val="24"/>
              </w:rPr>
            </w:pPr>
            <w:r>
              <w:rPr>
                <w:spacing w:val="-5"/>
                <w:sz w:val="24"/>
              </w:rPr>
              <w:t>Кт</w:t>
            </w:r>
          </w:p>
        </w:tc>
        <w:tc>
          <w:tcPr>
            <w:tcW w:w="1076" w:type="dxa"/>
          </w:tcPr>
          <w:p w:rsidR="00CA7C4B" w:rsidRDefault="003C2382">
            <w:pPr>
              <w:pStyle w:val="TableParagraph"/>
              <w:spacing w:line="256" w:lineRule="exact"/>
              <w:ind w:left="10" w:right="6"/>
              <w:jc w:val="center"/>
              <w:rPr>
                <w:sz w:val="24"/>
              </w:rPr>
            </w:pPr>
            <w:r>
              <w:rPr>
                <w:spacing w:val="-5"/>
                <w:sz w:val="24"/>
              </w:rPr>
              <w:t>Дт</w:t>
            </w:r>
          </w:p>
        </w:tc>
        <w:tc>
          <w:tcPr>
            <w:tcW w:w="1003" w:type="dxa"/>
          </w:tcPr>
          <w:p w:rsidR="00CA7C4B" w:rsidRDefault="003C2382">
            <w:pPr>
              <w:pStyle w:val="TableParagraph"/>
              <w:spacing w:line="256" w:lineRule="exact"/>
              <w:ind w:left="13"/>
              <w:jc w:val="center"/>
              <w:rPr>
                <w:sz w:val="24"/>
              </w:rPr>
            </w:pPr>
            <w:r>
              <w:rPr>
                <w:spacing w:val="-5"/>
                <w:sz w:val="24"/>
              </w:rPr>
              <w:t>Кт</w:t>
            </w:r>
          </w:p>
        </w:tc>
      </w:tr>
      <w:tr w:rsidR="00CA7C4B">
        <w:trPr>
          <w:trHeight w:val="276"/>
        </w:trPr>
        <w:tc>
          <w:tcPr>
            <w:tcW w:w="764" w:type="dxa"/>
          </w:tcPr>
          <w:p w:rsidR="00CA7C4B" w:rsidRDefault="00CA7C4B">
            <w:pPr>
              <w:pStyle w:val="TableParagraph"/>
              <w:rPr>
                <w:sz w:val="20"/>
              </w:rPr>
            </w:pPr>
          </w:p>
        </w:tc>
        <w:tc>
          <w:tcPr>
            <w:tcW w:w="2511" w:type="dxa"/>
          </w:tcPr>
          <w:p w:rsidR="00CA7C4B" w:rsidRDefault="00CA7C4B">
            <w:pPr>
              <w:pStyle w:val="TableParagraph"/>
              <w:rPr>
                <w:sz w:val="20"/>
              </w:rPr>
            </w:pPr>
          </w:p>
        </w:tc>
        <w:tc>
          <w:tcPr>
            <w:tcW w:w="1078" w:type="dxa"/>
          </w:tcPr>
          <w:p w:rsidR="00CA7C4B" w:rsidRDefault="00CA7C4B">
            <w:pPr>
              <w:pStyle w:val="TableParagraph"/>
              <w:rPr>
                <w:sz w:val="20"/>
              </w:rPr>
            </w:pPr>
          </w:p>
        </w:tc>
        <w:tc>
          <w:tcPr>
            <w:tcW w:w="1078" w:type="dxa"/>
          </w:tcPr>
          <w:p w:rsidR="00CA7C4B" w:rsidRDefault="00CA7C4B">
            <w:pPr>
              <w:pStyle w:val="TableParagraph"/>
              <w:rPr>
                <w:sz w:val="20"/>
              </w:rPr>
            </w:pPr>
          </w:p>
        </w:tc>
        <w:tc>
          <w:tcPr>
            <w:tcW w:w="1076" w:type="dxa"/>
          </w:tcPr>
          <w:p w:rsidR="00CA7C4B" w:rsidRDefault="00CA7C4B">
            <w:pPr>
              <w:pStyle w:val="TableParagraph"/>
              <w:rPr>
                <w:sz w:val="20"/>
              </w:rPr>
            </w:pPr>
          </w:p>
        </w:tc>
        <w:tc>
          <w:tcPr>
            <w:tcW w:w="1080" w:type="dxa"/>
          </w:tcPr>
          <w:p w:rsidR="00CA7C4B" w:rsidRDefault="00CA7C4B">
            <w:pPr>
              <w:pStyle w:val="TableParagraph"/>
              <w:rPr>
                <w:sz w:val="20"/>
              </w:rPr>
            </w:pPr>
          </w:p>
        </w:tc>
        <w:tc>
          <w:tcPr>
            <w:tcW w:w="1076" w:type="dxa"/>
          </w:tcPr>
          <w:p w:rsidR="00CA7C4B" w:rsidRDefault="00CA7C4B">
            <w:pPr>
              <w:pStyle w:val="TableParagraph"/>
              <w:rPr>
                <w:sz w:val="20"/>
              </w:rPr>
            </w:pPr>
          </w:p>
        </w:tc>
        <w:tc>
          <w:tcPr>
            <w:tcW w:w="1003" w:type="dxa"/>
          </w:tcPr>
          <w:p w:rsidR="00CA7C4B" w:rsidRDefault="00CA7C4B">
            <w:pPr>
              <w:pStyle w:val="TableParagraph"/>
              <w:rPr>
                <w:sz w:val="20"/>
              </w:rPr>
            </w:pPr>
          </w:p>
        </w:tc>
      </w:tr>
      <w:tr w:rsidR="00CA7C4B">
        <w:trPr>
          <w:trHeight w:val="275"/>
        </w:trPr>
        <w:tc>
          <w:tcPr>
            <w:tcW w:w="764" w:type="dxa"/>
          </w:tcPr>
          <w:p w:rsidR="00CA7C4B" w:rsidRDefault="00CA7C4B">
            <w:pPr>
              <w:pStyle w:val="TableParagraph"/>
              <w:rPr>
                <w:sz w:val="20"/>
              </w:rPr>
            </w:pPr>
          </w:p>
        </w:tc>
        <w:tc>
          <w:tcPr>
            <w:tcW w:w="2511" w:type="dxa"/>
          </w:tcPr>
          <w:p w:rsidR="00CA7C4B" w:rsidRDefault="00CA7C4B">
            <w:pPr>
              <w:pStyle w:val="TableParagraph"/>
              <w:rPr>
                <w:sz w:val="20"/>
              </w:rPr>
            </w:pPr>
          </w:p>
        </w:tc>
        <w:tc>
          <w:tcPr>
            <w:tcW w:w="1078" w:type="dxa"/>
          </w:tcPr>
          <w:p w:rsidR="00CA7C4B" w:rsidRDefault="00CA7C4B">
            <w:pPr>
              <w:pStyle w:val="TableParagraph"/>
              <w:rPr>
                <w:sz w:val="20"/>
              </w:rPr>
            </w:pPr>
          </w:p>
        </w:tc>
        <w:tc>
          <w:tcPr>
            <w:tcW w:w="1078" w:type="dxa"/>
          </w:tcPr>
          <w:p w:rsidR="00CA7C4B" w:rsidRDefault="00CA7C4B">
            <w:pPr>
              <w:pStyle w:val="TableParagraph"/>
              <w:rPr>
                <w:sz w:val="20"/>
              </w:rPr>
            </w:pPr>
          </w:p>
        </w:tc>
        <w:tc>
          <w:tcPr>
            <w:tcW w:w="1076" w:type="dxa"/>
          </w:tcPr>
          <w:p w:rsidR="00CA7C4B" w:rsidRDefault="00CA7C4B">
            <w:pPr>
              <w:pStyle w:val="TableParagraph"/>
              <w:rPr>
                <w:sz w:val="20"/>
              </w:rPr>
            </w:pPr>
          </w:p>
        </w:tc>
        <w:tc>
          <w:tcPr>
            <w:tcW w:w="1080" w:type="dxa"/>
          </w:tcPr>
          <w:p w:rsidR="00CA7C4B" w:rsidRDefault="00CA7C4B">
            <w:pPr>
              <w:pStyle w:val="TableParagraph"/>
              <w:rPr>
                <w:sz w:val="20"/>
              </w:rPr>
            </w:pPr>
          </w:p>
        </w:tc>
        <w:tc>
          <w:tcPr>
            <w:tcW w:w="1076" w:type="dxa"/>
          </w:tcPr>
          <w:p w:rsidR="00CA7C4B" w:rsidRDefault="00CA7C4B">
            <w:pPr>
              <w:pStyle w:val="TableParagraph"/>
              <w:rPr>
                <w:sz w:val="20"/>
              </w:rPr>
            </w:pPr>
          </w:p>
        </w:tc>
        <w:tc>
          <w:tcPr>
            <w:tcW w:w="1003" w:type="dxa"/>
          </w:tcPr>
          <w:p w:rsidR="00CA7C4B" w:rsidRDefault="00CA7C4B">
            <w:pPr>
              <w:pStyle w:val="TableParagraph"/>
              <w:rPr>
                <w:sz w:val="20"/>
              </w:rPr>
            </w:pPr>
          </w:p>
        </w:tc>
      </w:tr>
      <w:tr w:rsidR="00CA7C4B">
        <w:trPr>
          <w:trHeight w:val="275"/>
        </w:trPr>
        <w:tc>
          <w:tcPr>
            <w:tcW w:w="764" w:type="dxa"/>
          </w:tcPr>
          <w:p w:rsidR="00CA7C4B" w:rsidRDefault="00CA7C4B">
            <w:pPr>
              <w:pStyle w:val="TableParagraph"/>
              <w:rPr>
                <w:sz w:val="20"/>
              </w:rPr>
            </w:pPr>
          </w:p>
        </w:tc>
        <w:tc>
          <w:tcPr>
            <w:tcW w:w="2511" w:type="dxa"/>
          </w:tcPr>
          <w:p w:rsidR="00CA7C4B" w:rsidRDefault="00CA7C4B">
            <w:pPr>
              <w:pStyle w:val="TableParagraph"/>
              <w:rPr>
                <w:sz w:val="20"/>
              </w:rPr>
            </w:pPr>
          </w:p>
        </w:tc>
        <w:tc>
          <w:tcPr>
            <w:tcW w:w="1078" w:type="dxa"/>
          </w:tcPr>
          <w:p w:rsidR="00CA7C4B" w:rsidRDefault="00CA7C4B">
            <w:pPr>
              <w:pStyle w:val="TableParagraph"/>
              <w:rPr>
                <w:sz w:val="20"/>
              </w:rPr>
            </w:pPr>
          </w:p>
        </w:tc>
        <w:tc>
          <w:tcPr>
            <w:tcW w:w="1078" w:type="dxa"/>
          </w:tcPr>
          <w:p w:rsidR="00CA7C4B" w:rsidRDefault="00CA7C4B">
            <w:pPr>
              <w:pStyle w:val="TableParagraph"/>
              <w:rPr>
                <w:sz w:val="20"/>
              </w:rPr>
            </w:pPr>
          </w:p>
        </w:tc>
        <w:tc>
          <w:tcPr>
            <w:tcW w:w="1076" w:type="dxa"/>
          </w:tcPr>
          <w:p w:rsidR="00CA7C4B" w:rsidRDefault="00CA7C4B">
            <w:pPr>
              <w:pStyle w:val="TableParagraph"/>
              <w:rPr>
                <w:sz w:val="20"/>
              </w:rPr>
            </w:pPr>
          </w:p>
        </w:tc>
        <w:tc>
          <w:tcPr>
            <w:tcW w:w="1080" w:type="dxa"/>
          </w:tcPr>
          <w:p w:rsidR="00CA7C4B" w:rsidRDefault="00CA7C4B">
            <w:pPr>
              <w:pStyle w:val="TableParagraph"/>
              <w:rPr>
                <w:sz w:val="20"/>
              </w:rPr>
            </w:pPr>
          </w:p>
        </w:tc>
        <w:tc>
          <w:tcPr>
            <w:tcW w:w="1076" w:type="dxa"/>
          </w:tcPr>
          <w:p w:rsidR="00CA7C4B" w:rsidRDefault="00CA7C4B">
            <w:pPr>
              <w:pStyle w:val="TableParagraph"/>
              <w:rPr>
                <w:sz w:val="20"/>
              </w:rPr>
            </w:pPr>
          </w:p>
        </w:tc>
        <w:tc>
          <w:tcPr>
            <w:tcW w:w="1003" w:type="dxa"/>
          </w:tcPr>
          <w:p w:rsidR="00CA7C4B" w:rsidRDefault="00CA7C4B">
            <w:pPr>
              <w:pStyle w:val="TableParagraph"/>
              <w:rPr>
                <w:sz w:val="20"/>
              </w:rPr>
            </w:pPr>
          </w:p>
        </w:tc>
      </w:tr>
      <w:tr w:rsidR="00CA7C4B">
        <w:trPr>
          <w:trHeight w:val="275"/>
        </w:trPr>
        <w:tc>
          <w:tcPr>
            <w:tcW w:w="764" w:type="dxa"/>
          </w:tcPr>
          <w:p w:rsidR="00CA7C4B" w:rsidRDefault="00CA7C4B">
            <w:pPr>
              <w:pStyle w:val="TableParagraph"/>
              <w:rPr>
                <w:sz w:val="20"/>
              </w:rPr>
            </w:pPr>
          </w:p>
        </w:tc>
        <w:tc>
          <w:tcPr>
            <w:tcW w:w="2511" w:type="dxa"/>
          </w:tcPr>
          <w:p w:rsidR="00CA7C4B" w:rsidRDefault="00CA7C4B">
            <w:pPr>
              <w:pStyle w:val="TableParagraph"/>
              <w:rPr>
                <w:sz w:val="20"/>
              </w:rPr>
            </w:pPr>
          </w:p>
        </w:tc>
        <w:tc>
          <w:tcPr>
            <w:tcW w:w="1078" w:type="dxa"/>
          </w:tcPr>
          <w:p w:rsidR="00CA7C4B" w:rsidRDefault="00CA7C4B">
            <w:pPr>
              <w:pStyle w:val="TableParagraph"/>
              <w:rPr>
                <w:sz w:val="20"/>
              </w:rPr>
            </w:pPr>
          </w:p>
        </w:tc>
        <w:tc>
          <w:tcPr>
            <w:tcW w:w="1078" w:type="dxa"/>
          </w:tcPr>
          <w:p w:rsidR="00CA7C4B" w:rsidRDefault="00CA7C4B">
            <w:pPr>
              <w:pStyle w:val="TableParagraph"/>
              <w:rPr>
                <w:sz w:val="20"/>
              </w:rPr>
            </w:pPr>
          </w:p>
        </w:tc>
        <w:tc>
          <w:tcPr>
            <w:tcW w:w="1076" w:type="dxa"/>
          </w:tcPr>
          <w:p w:rsidR="00CA7C4B" w:rsidRDefault="00CA7C4B">
            <w:pPr>
              <w:pStyle w:val="TableParagraph"/>
              <w:rPr>
                <w:sz w:val="20"/>
              </w:rPr>
            </w:pPr>
          </w:p>
        </w:tc>
        <w:tc>
          <w:tcPr>
            <w:tcW w:w="1080" w:type="dxa"/>
          </w:tcPr>
          <w:p w:rsidR="00CA7C4B" w:rsidRDefault="00CA7C4B">
            <w:pPr>
              <w:pStyle w:val="TableParagraph"/>
              <w:rPr>
                <w:sz w:val="20"/>
              </w:rPr>
            </w:pPr>
          </w:p>
        </w:tc>
        <w:tc>
          <w:tcPr>
            <w:tcW w:w="1076" w:type="dxa"/>
          </w:tcPr>
          <w:p w:rsidR="00CA7C4B" w:rsidRDefault="00CA7C4B">
            <w:pPr>
              <w:pStyle w:val="TableParagraph"/>
              <w:rPr>
                <w:sz w:val="20"/>
              </w:rPr>
            </w:pPr>
          </w:p>
        </w:tc>
        <w:tc>
          <w:tcPr>
            <w:tcW w:w="1003" w:type="dxa"/>
          </w:tcPr>
          <w:p w:rsidR="00CA7C4B" w:rsidRDefault="00CA7C4B">
            <w:pPr>
              <w:pStyle w:val="TableParagraph"/>
              <w:rPr>
                <w:sz w:val="20"/>
              </w:rPr>
            </w:pPr>
          </w:p>
        </w:tc>
      </w:tr>
      <w:tr w:rsidR="00CA7C4B">
        <w:trPr>
          <w:trHeight w:val="275"/>
        </w:trPr>
        <w:tc>
          <w:tcPr>
            <w:tcW w:w="764" w:type="dxa"/>
          </w:tcPr>
          <w:p w:rsidR="00CA7C4B" w:rsidRDefault="00CA7C4B">
            <w:pPr>
              <w:pStyle w:val="TableParagraph"/>
              <w:rPr>
                <w:sz w:val="20"/>
              </w:rPr>
            </w:pPr>
          </w:p>
        </w:tc>
        <w:tc>
          <w:tcPr>
            <w:tcW w:w="2511" w:type="dxa"/>
          </w:tcPr>
          <w:p w:rsidR="00CA7C4B" w:rsidRDefault="00CA7C4B">
            <w:pPr>
              <w:pStyle w:val="TableParagraph"/>
              <w:rPr>
                <w:sz w:val="20"/>
              </w:rPr>
            </w:pPr>
          </w:p>
        </w:tc>
        <w:tc>
          <w:tcPr>
            <w:tcW w:w="1078" w:type="dxa"/>
          </w:tcPr>
          <w:p w:rsidR="00CA7C4B" w:rsidRDefault="00CA7C4B">
            <w:pPr>
              <w:pStyle w:val="TableParagraph"/>
              <w:rPr>
                <w:sz w:val="20"/>
              </w:rPr>
            </w:pPr>
          </w:p>
        </w:tc>
        <w:tc>
          <w:tcPr>
            <w:tcW w:w="1078" w:type="dxa"/>
          </w:tcPr>
          <w:p w:rsidR="00CA7C4B" w:rsidRDefault="00CA7C4B">
            <w:pPr>
              <w:pStyle w:val="TableParagraph"/>
              <w:rPr>
                <w:sz w:val="20"/>
              </w:rPr>
            </w:pPr>
          </w:p>
        </w:tc>
        <w:tc>
          <w:tcPr>
            <w:tcW w:w="1076" w:type="dxa"/>
          </w:tcPr>
          <w:p w:rsidR="00CA7C4B" w:rsidRDefault="00CA7C4B">
            <w:pPr>
              <w:pStyle w:val="TableParagraph"/>
              <w:rPr>
                <w:sz w:val="20"/>
              </w:rPr>
            </w:pPr>
          </w:p>
        </w:tc>
        <w:tc>
          <w:tcPr>
            <w:tcW w:w="1080" w:type="dxa"/>
          </w:tcPr>
          <w:p w:rsidR="00CA7C4B" w:rsidRDefault="00CA7C4B">
            <w:pPr>
              <w:pStyle w:val="TableParagraph"/>
              <w:rPr>
                <w:sz w:val="20"/>
              </w:rPr>
            </w:pPr>
          </w:p>
        </w:tc>
        <w:tc>
          <w:tcPr>
            <w:tcW w:w="1076" w:type="dxa"/>
          </w:tcPr>
          <w:p w:rsidR="00CA7C4B" w:rsidRDefault="00CA7C4B">
            <w:pPr>
              <w:pStyle w:val="TableParagraph"/>
              <w:rPr>
                <w:sz w:val="20"/>
              </w:rPr>
            </w:pPr>
          </w:p>
        </w:tc>
        <w:tc>
          <w:tcPr>
            <w:tcW w:w="1003" w:type="dxa"/>
          </w:tcPr>
          <w:p w:rsidR="00CA7C4B" w:rsidRDefault="00CA7C4B">
            <w:pPr>
              <w:pStyle w:val="TableParagraph"/>
              <w:rPr>
                <w:sz w:val="20"/>
              </w:rPr>
            </w:pPr>
          </w:p>
        </w:tc>
      </w:tr>
      <w:tr w:rsidR="00CA7C4B">
        <w:trPr>
          <w:trHeight w:val="278"/>
        </w:trPr>
        <w:tc>
          <w:tcPr>
            <w:tcW w:w="764" w:type="dxa"/>
          </w:tcPr>
          <w:p w:rsidR="00CA7C4B" w:rsidRDefault="00CA7C4B">
            <w:pPr>
              <w:pStyle w:val="TableParagraph"/>
              <w:rPr>
                <w:sz w:val="20"/>
              </w:rPr>
            </w:pPr>
          </w:p>
        </w:tc>
        <w:tc>
          <w:tcPr>
            <w:tcW w:w="2511" w:type="dxa"/>
          </w:tcPr>
          <w:p w:rsidR="00CA7C4B" w:rsidRDefault="00CA7C4B">
            <w:pPr>
              <w:pStyle w:val="TableParagraph"/>
              <w:rPr>
                <w:sz w:val="20"/>
              </w:rPr>
            </w:pPr>
          </w:p>
        </w:tc>
        <w:tc>
          <w:tcPr>
            <w:tcW w:w="1078" w:type="dxa"/>
          </w:tcPr>
          <w:p w:rsidR="00CA7C4B" w:rsidRDefault="00CA7C4B">
            <w:pPr>
              <w:pStyle w:val="TableParagraph"/>
              <w:rPr>
                <w:sz w:val="20"/>
              </w:rPr>
            </w:pPr>
          </w:p>
        </w:tc>
        <w:tc>
          <w:tcPr>
            <w:tcW w:w="1078" w:type="dxa"/>
          </w:tcPr>
          <w:p w:rsidR="00CA7C4B" w:rsidRDefault="00CA7C4B">
            <w:pPr>
              <w:pStyle w:val="TableParagraph"/>
              <w:rPr>
                <w:sz w:val="20"/>
              </w:rPr>
            </w:pPr>
          </w:p>
        </w:tc>
        <w:tc>
          <w:tcPr>
            <w:tcW w:w="1076" w:type="dxa"/>
          </w:tcPr>
          <w:p w:rsidR="00CA7C4B" w:rsidRDefault="00CA7C4B">
            <w:pPr>
              <w:pStyle w:val="TableParagraph"/>
              <w:rPr>
                <w:sz w:val="20"/>
              </w:rPr>
            </w:pPr>
          </w:p>
        </w:tc>
        <w:tc>
          <w:tcPr>
            <w:tcW w:w="1080" w:type="dxa"/>
          </w:tcPr>
          <w:p w:rsidR="00CA7C4B" w:rsidRDefault="00CA7C4B">
            <w:pPr>
              <w:pStyle w:val="TableParagraph"/>
              <w:rPr>
                <w:sz w:val="20"/>
              </w:rPr>
            </w:pPr>
          </w:p>
        </w:tc>
        <w:tc>
          <w:tcPr>
            <w:tcW w:w="1076" w:type="dxa"/>
          </w:tcPr>
          <w:p w:rsidR="00CA7C4B" w:rsidRDefault="00CA7C4B">
            <w:pPr>
              <w:pStyle w:val="TableParagraph"/>
              <w:rPr>
                <w:sz w:val="20"/>
              </w:rPr>
            </w:pPr>
          </w:p>
        </w:tc>
        <w:tc>
          <w:tcPr>
            <w:tcW w:w="1003" w:type="dxa"/>
          </w:tcPr>
          <w:p w:rsidR="00CA7C4B" w:rsidRDefault="00CA7C4B">
            <w:pPr>
              <w:pStyle w:val="TableParagraph"/>
              <w:rPr>
                <w:sz w:val="20"/>
              </w:rPr>
            </w:pPr>
          </w:p>
        </w:tc>
      </w:tr>
      <w:tr w:rsidR="00CA7C4B">
        <w:trPr>
          <w:trHeight w:val="275"/>
        </w:trPr>
        <w:tc>
          <w:tcPr>
            <w:tcW w:w="764" w:type="dxa"/>
          </w:tcPr>
          <w:p w:rsidR="00CA7C4B" w:rsidRDefault="00CA7C4B">
            <w:pPr>
              <w:pStyle w:val="TableParagraph"/>
              <w:rPr>
                <w:sz w:val="20"/>
              </w:rPr>
            </w:pPr>
          </w:p>
        </w:tc>
        <w:tc>
          <w:tcPr>
            <w:tcW w:w="2511" w:type="dxa"/>
          </w:tcPr>
          <w:p w:rsidR="00CA7C4B" w:rsidRDefault="00CA7C4B">
            <w:pPr>
              <w:pStyle w:val="TableParagraph"/>
              <w:rPr>
                <w:sz w:val="20"/>
              </w:rPr>
            </w:pPr>
          </w:p>
        </w:tc>
        <w:tc>
          <w:tcPr>
            <w:tcW w:w="1078" w:type="dxa"/>
          </w:tcPr>
          <w:p w:rsidR="00CA7C4B" w:rsidRDefault="00CA7C4B">
            <w:pPr>
              <w:pStyle w:val="TableParagraph"/>
              <w:rPr>
                <w:sz w:val="20"/>
              </w:rPr>
            </w:pPr>
          </w:p>
        </w:tc>
        <w:tc>
          <w:tcPr>
            <w:tcW w:w="1078" w:type="dxa"/>
          </w:tcPr>
          <w:p w:rsidR="00CA7C4B" w:rsidRDefault="00CA7C4B">
            <w:pPr>
              <w:pStyle w:val="TableParagraph"/>
              <w:rPr>
                <w:sz w:val="20"/>
              </w:rPr>
            </w:pPr>
          </w:p>
        </w:tc>
        <w:tc>
          <w:tcPr>
            <w:tcW w:w="1076" w:type="dxa"/>
          </w:tcPr>
          <w:p w:rsidR="00CA7C4B" w:rsidRDefault="00CA7C4B">
            <w:pPr>
              <w:pStyle w:val="TableParagraph"/>
              <w:rPr>
                <w:sz w:val="20"/>
              </w:rPr>
            </w:pPr>
          </w:p>
        </w:tc>
        <w:tc>
          <w:tcPr>
            <w:tcW w:w="1080" w:type="dxa"/>
          </w:tcPr>
          <w:p w:rsidR="00CA7C4B" w:rsidRDefault="00CA7C4B">
            <w:pPr>
              <w:pStyle w:val="TableParagraph"/>
              <w:rPr>
                <w:sz w:val="20"/>
              </w:rPr>
            </w:pPr>
          </w:p>
        </w:tc>
        <w:tc>
          <w:tcPr>
            <w:tcW w:w="1076" w:type="dxa"/>
          </w:tcPr>
          <w:p w:rsidR="00CA7C4B" w:rsidRDefault="00CA7C4B">
            <w:pPr>
              <w:pStyle w:val="TableParagraph"/>
              <w:rPr>
                <w:sz w:val="20"/>
              </w:rPr>
            </w:pPr>
          </w:p>
        </w:tc>
        <w:tc>
          <w:tcPr>
            <w:tcW w:w="1003" w:type="dxa"/>
          </w:tcPr>
          <w:p w:rsidR="00CA7C4B" w:rsidRDefault="00CA7C4B">
            <w:pPr>
              <w:pStyle w:val="TableParagraph"/>
              <w:rPr>
                <w:sz w:val="20"/>
              </w:rPr>
            </w:pPr>
          </w:p>
        </w:tc>
      </w:tr>
      <w:tr w:rsidR="00CA7C4B">
        <w:trPr>
          <w:trHeight w:val="275"/>
        </w:trPr>
        <w:tc>
          <w:tcPr>
            <w:tcW w:w="764" w:type="dxa"/>
          </w:tcPr>
          <w:p w:rsidR="00CA7C4B" w:rsidRDefault="00CA7C4B">
            <w:pPr>
              <w:pStyle w:val="TableParagraph"/>
              <w:rPr>
                <w:sz w:val="20"/>
              </w:rPr>
            </w:pPr>
          </w:p>
        </w:tc>
        <w:tc>
          <w:tcPr>
            <w:tcW w:w="2511" w:type="dxa"/>
          </w:tcPr>
          <w:p w:rsidR="00CA7C4B" w:rsidRDefault="003C2382">
            <w:pPr>
              <w:pStyle w:val="TableParagraph"/>
              <w:spacing w:line="256" w:lineRule="exact"/>
              <w:ind w:left="107"/>
              <w:rPr>
                <w:sz w:val="24"/>
              </w:rPr>
            </w:pPr>
            <w:r>
              <w:rPr>
                <w:spacing w:val="-4"/>
                <w:sz w:val="24"/>
              </w:rPr>
              <w:t>Итог</w:t>
            </w:r>
          </w:p>
        </w:tc>
        <w:tc>
          <w:tcPr>
            <w:tcW w:w="1078" w:type="dxa"/>
          </w:tcPr>
          <w:p w:rsidR="00CA7C4B" w:rsidRDefault="00CA7C4B">
            <w:pPr>
              <w:pStyle w:val="TableParagraph"/>
              <w:rPr>
                <w:sz w:val="20"/>
              </w:rPr>
            </w:pPr>
          </w:p>
        </w:tc>
        <w:tc>
          <w:tcPr>
            <w:tcW w:w="1078" w:type="dxa"/>
          </w:tcPr>
          <w:p w:rsidR="00CA7C4B" w:rsidRDefault="00CA7C4B">
            <w:pPr>
              <w:pStyle w:val="TableParagraph"/>
              <w:rPr>
                <w:sz w:val="20"/>
              </w:rPr>
            </w:pPr>
          </w:p>
        </w:tc>
        <w:tc>
          <w:tcPr>
            <w:tcW w:w="1076" w:type="dxa"/>
          </w:tcPr>
          <w:p w:rsidR="00CA7C4B" w:rsidRDefault="00CA7C4B">
            <w:pPr>
              <w:pStyle w:val="TableParagraph"/>
              <w:rPr>
                <w:sz w:val="20"/>
              </w:rPr>
            </w:pPr>
          </w:p>
        </w:tc>
        <w:tc>
          <w:tcPr>
            <w:tcW w:w="1080" w:type="dxa"/>
          </w:tcPr>
          <w:p w:rsidR="00CA7C4B" w:rsidRDefault="00CA7C4B">
            <w:pPr>
              <w:pStyle w:val="TableParagraph"/>
              <w:rPr>
                <w:sz w:val="20"/>
              </w:rPr>
            </w:pPr>
          </w:p>
        </w:tc>
        <w:tc>
          <w:tcPr>
            <w:tcW w:w="1076" w:type="dxa"/>
          </w:tcPr>
          <w:p w:rsidR="00CA7C4B" w:rsidRDefault="00CA7C4B">
            <w:pPr>
              <w:pStyle w:val="TableParagraph"/>
              <w:rPr>
                <w:sz w:val="20"/>
              </w:rPr>
            </w:pPr>
          </w:p>
        </w:tc>
        <w:tc>
          <w:tcPr>
            <w:tcW w:w="1003" w:type="dxa"/>
          </w:tcPr>
          <w:p w:rsidR="00CA7C4B" w:rsidRDefault="00CA7C4B">
            <w:pPr>
              <w:pStyle w:val="TableParagraph"/>
              <w:rPr>
                <w:sz w:val="20"/>
              </w:rPr>
            </w:pPr>
          </w:p>
        </w:tc>
      </w:tr>
    </w:tbl>
    <w:p w:rsidR="00CA7C4B" w:rsidRDefault="00CA7C4B">
      <w:pPr>
        <w:pStyle w:val="a3"/>
        <w:ind w:left="0"/>
        <w:rPr>
          <w:sz w:val="24"/>
        </w:rPr>
      </w:pPr>
    </w:p>
    <w:p w:rsidR="00CA7C4B" w:rsidRDefault="00CA7C4B">
      <w:pPr>
        <w:pStyle w:val="a3"/>
        <w:spacing w:before="119"/>
        <w:ind w:left="0"/>
        <w:rPr>
          <w:sz w:val="24"/>
        </w:rPr>
      </w:pPr>
    </w:p>
    <w:p w:rsidR="00CA7C4B" w:rsidRDefault="003C2382">
      <w:pPr>
        <w:jc w:val="center"/>
        <w:rPr>
          <w:sz w:val="24"/>
        </w:rPr>
      </w:pPr>
      <w:r>
        <w:rPr>
          <w:sz w:val="24"/>
        </w:rPr>
        <w:t>Оборотная</w:t>
      </w:r>
      <w:r>
        <w:rPr>
          <w:spacing w:val="-4"/>
          <w:sz w:val="24"/>
        </w:rPr>
        <w:t xml:space="preserve"> </w:t>
      </w:r>
      <w:r>
        <w:rPr>
          <w:sz w:val="24"/>
        </w:rPr>
        <w:t>ведомость</w:t>
      </w:r>
      <w:r>
        <w:rPr>
          <w:spacing w:val="-3"/>
          <w:sz w:val="24"/>
        </w:rPr>
        <w:t xml:space="preserve"> </w:t>
      </w:r>
      <w:r>
        <w:rPr>
          <w:sz w:val="24"/>
        </w:rPr>
        <w:t>по</w:t>
      </w:r>
      <w:r>
        <w:rPr>
          <w:spacing w:val="-3"/>
          <w:sz w:val="24"/>
        </w:rPr>
        <w:t xml:space="preserve"> </w:t>
      </w:r>
      <w:r>
        <w:rPr>
          <w:sz w:val="24"/>
        </w:rPr>
        <w:t>счетам</w:t>
      </w:r>
      <w:r>
        <w:rPr>
          <w:spacing w:val="-3"/>
          <w:sz w:val="24"/>
        </w:rPr>
        <w:t xml:space="preserve"> </w:t>
      </w:r>
      <w:r>
        <w:rPr>
          <w:sz w:val="24"/>
        </w:rPr>
        <w:t>аналитического</w:t>
      </w:r>
      <w:r>
        <w:rPr>
          <w:spacing w:val="-1"/>
          <w:sz w:val="24"/>
        </w:rPr>
        <w:t xml:space="preserve"> </w:t>
      </w:r>
      <w:r>
        <w:rPr>
          <w:sz w:val="24"/>
        </w:rPr>
        <w:t>учета</w:t>
      </w:r>
      <w:r>
        <w:rPr>
          <w:spacing w:val="-4"/>
          <w:sz w:val="24"/>
        </w:rPr>
        <w:t xml:space="preserve"> </w:t>
      </w:r>
      <w:r>
        <w:rPr>
          <w:sz w:val="24"/>
        </w:rPr>
        <w:t>к</w:t>
      </w:r>
      <w:r>
        <w:rPr>
          <w:spacing w:val="-3"/>
          <w:sz w:val="24"/>
        </w:rPr>
        <w:t xml:space="preserve"> </w:t>
      </w:r>
      <w:r>
        <w:rPr>
          <w:sz w:val="24"/>
        </w:rPr>
        <w:t>синтетическому</w:t>
      </w:r>
      <w:r>
        <w:rPr>
          <w:spacing w:val="-6"/>
          <w:sz w:val="24"/>
        </w:rPr>
        <w:t xml:space="preserve"> </w:t>
      </w:r>
      <w:r>
        <w:rPr>
          <w:spacing w:val="-2"/>
          <w:sz w:val="24"/>
        </w:rPr>
        <w:t>счету</w:t>
      </w:r>
    </w:p>
    <w:p w:rsidR="00CA7C4B" w:rsidRDefault="00CA7C4B">
      <w:pPr>
        <w:pStyle w:val="a3"/>
        <w:spacing w:before="11"/>
        <w:ind w:left="0"/>
        <w:rPr>
          <w:sz w:val="10"/>
        </w:rPr>
      </w:pPr>
    </w:p>
    <w:tbl>
      <w:tblPr>
        <w:tblStyle w:val="TableNormal"/>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4"/>
        <w:gridCol w:w="2511"/>
        <w:gridCol w:w="1078"/>
        <w:gridCol w:w="1078"/>
        <w:gridCol w:w="1076"/>
        <w:gridCol w:w="1080"/>
        <w:gridCol w:w="1076"/>
        <w:gridCol w:w="1003"/>
      </w:tblGrid>
      <w:tr w:rsidR="00CA7C4B">
        <w:trPr>
          <w:trHeight w:val="551"/>
        </w:trPr>
        <w:tc>
          <w:tcPr>
            <w:tcW w:w="764" w:type="dxa"/>
            <w:vMerge w:val="restart"/>
          </w:tcPr>
          <w:p w:rsidR="00CA7C4B" w:rsidRDefault="003C2382">
            <w:pPr>
              <w:pStyle w:val="TableParagraph"/>
              <w:ind w:left="107"/>
              <w:rPr>
                <w:sz w:val="24"/>
              </w:rPr>
            </w:pPr>
            <w:r>
              <w:rPr>
                <w:spacing w:val="-10"/>
                <w:sz w:val="24"/>
              </w:rPr>
              <w:t xml:space="preserve">№ </w:t>
            </w:r>
            <w:r>
              <w:rPr>
                <w:spacing w:val="-4"/>
                <w:sz w:val="24"/>
              </w:rPr>
              <w:t>счета</w:t>
            </w:r>
          </w:p>
        </w:tc>
        <w:tc>
          <w:tcPr>
            <w:tcW w:w="2511" w:type="dxa"/>
            <w:vMerge w:val="restart"/>
          </w:tcPr>
          <w:p w:rsidR="00CA7C4B" w:rsidRDefault="003C2382">
            <w:pPr>
              <w:pStyle w:val="TableParagraph"/>
              <w:spacing w:line="270" w:lineRule="exact"/>
              <w:ind w:left="107"/>
              <w:rPr>
                <w:sz w:val="24"/>
              </w:rPr>
            </w:pPr>
            <w:r>
              <w:rPr>
                <w:sz w:val="24"/>
              </w:rPr>
              <w:t>Наименование</w:t>
            </w:r>
            <w:r>
              <w:rPr>
                <w:spacing w:val="-9"/>
                <w:sz w:val="24"/>
              </w:rPr>
              <w:t xml:space="preserve"> </w:t>
            </w:r>
            <w:r>
              <w:rPr>
                <w:spacing w:val="-4"/>
                <w:sz w:val="24"/>
              </w:rPr>
              <w:t>счета</w:t>
            </w:r>
          </w:p>
        </w:tc>
        <w:tc>
          <w:tcPr>
            <w:tcW w:w="2156" w:type="dxa"/>
            <w:gridSpan w:val="2"/>
          </w:tcPr>
          <w:p w:rsidR="00CA7C4B" w:rsidRDefault="003C2382">
            <w:pPr>
              <w:pStyle w:val="TableParagraph"/>
              <w:spacing w:line="270" w:lineRule="exact"/>
              <w:ind w:left="107"/>
              <w:rPr>
                <w:sz w:val="24"/>
              </w:rPr>
            </w:pPr>
            <w:r>
              <w:rPr>
                <w:sz w:val="24"/>
              </w:rPr>
              <w:t>Остаток</w:t>
            </w:r>
            <w:r>
              <w:rPr>
                <w:spacing w:val="23"/>
                <w:sz w:val="24"/>
              </w:rPr>
              <w:t xml:space="preserve"> </w:t>
            </w:r>
            <w:r>
              <w:rPr>
                <w:sz w:val="24"/>
              </w:rPr>
              <w:t>на</w:t>
            </w:r>
            <w:r>
              <w:rPr>
                <w:spacing w:val="22"/>
                <w:sz w:val="24"/>
              </w:rPr>
              <w:t xml:space="preserve"> </w:t>
            </w:r>
            <w:r>
              <w:rPr>
                <w:spacing w:val="-2"/>
                <w:sz w:val="24"/>
              </w:rPr>
              <w:t>начало</w:t>
            </w:r>
          </w:p>
          <w:p w:rsidR="00CA7C4B" w:rsidRDefault="003C2382">
            <w:pPr>
              <w:pStyle w:val="TableParagraph"/>
              <w:spacing w:line="261" w:lineRule="exact"/>
              <w:ind w:left="107"/>
              <w:rPr>
                <w:sz w:val="24"/>
              </w:rPr>
            </w:pPr>
            <w:r>
              <w:rPr>
                <w:spacing w:val="-2"/>
                <w:sz w:val="24"/>
              </w:rPr>
              <w:t>месяца</w:t>
            </w:r>
          </w:p>
        </w:tc>
        <w:tc>
          <w:tcPr>
            <w:tcW w:w="2156" w:type="dxa"/>
            <w:gridSpan w:val="2"/>
          </w:tcPr>
          <w:p w:rsidR="00CA7C4B" w:rsidRDefault="003C2382">
            <w:pPr>
              <w:pStyle w:val="TableParagraph"/>
              <w:spacing w:line="270" w:lineRule="exact"/>
              <w:ind w:left="106"/>
              <w:rPr>
                <w:sz w:val="24"/>
              </w:rPr>
            </w:pPr>
            <w:r>
              <w:rPr>
                <w:sz w:val="24"/>
              </w:rPr>
              <w:t xml:space="preserve">Оборот за </w:t>
            </w:r>
            <w:r>
              <w:rPr>
                <w:spacing w:val="-2"/>
                <w:sz w:val="24"/>
              </w:rPr>
              <w:t>месяц</w:t>
            </w:r>
          </w:p>
        </w:tc>
        <w:tc>
          <w:tcPr>
            <w:tcW w:w="2079" w:type="dxa"/>
            <w:gridSpan w:val="2"/>
          </w:tcPr>
          <w:p w:rsidR="00CA7C4B" w:rsidRDefault="003C2382">
            <w:pPr>
              <w:pStyle w:val="TableParagraph"/>
              <w:spacing w:line="270" w:lineRule="exact"/>
              <w:ind w:left="106"/>
              <w:rPr>
                <w:sz w:val="24"/>
              </w:rPr>
            </w:pPr>
            <w:r>
              <w:rPr>
                <w:sz w:val="24"/>
              </w:rPr>
              <w:t>Остаток</w:t>
            </w:r>
            <w:r>
              <w:rPr>
                <w:spacing w:val="35"/>
                <w:sz w:val="24"/>
              </w:rPr>
              <w:t xml:space="preserve"> </w:t>
            </w:r>
            <w:r>
              <w:rPr>
                <w:sz w:val="24"/>
              </w:rPr>
              <w:t>на</w:t>
            </w:r>
            <w:r>
              <w:rPr>
                <w:spacing w:val="37"/>
                <w:sz w:val="24"/>
              </w:rPr>
              <w:t xml:space="preserve"> </w:t>
            </w:r>
            <w:r>
              <w:rPr>
                <w:spacing w:val="-4"/>
                <w:sz w:val="24"/>
              </w:rPr>
              <w:t>конец</w:t>
            </w:r>
          </w:p>
          <w:p w:rsidR="00CA7C4B" w:rsidRDefault="003C2382">
            <w:pPr>
              <w:pStyle w:val="TableParagraph"/>
              <w:spacing w:line="261" w:lineRule="exact"/>
              <w:ind w:left="106"/>
              <w:rPr>
                <w:sz w:val="24"/>
              </w:rPr>
            </w:pPr>
            <w:r>
              <w:rPr>
                <w:spacing w:val="-2"/>
                <w:sz w:val="24"/>
              </w:rPr>
              <w:t>месяца</w:t>
            </w:r>
          </w:p>
        </w:tc>
      </w:tr>
      <w:tr w:rsidR="00CA7C4B">
        <w:trPr>
          <w:trHeight w:val="275"/>
        </w:trPr>
        <w:tc>
          <w:tcPr>
            <w:tcW w:w="764" w:type="dxa"/>
            <w:vMerge/>
            <w:tcBorders>
              <w:top w:val="nil"/>
            </w:tcBorders>
          </w:tcPr>
          <w:p w:rsidR="00CA7C4B" w:rsidRDefault="00CA7C4B">
            <w:pPr>
              <w:rPr>
                <w:sz w:val="2"/>
                <w:szCs w:val="2"/>
              </w:rPr>
            </w:pPr>
          </w:p>
        </w:tc>
        <w:tc>
          <w:tcPr>
            <w:tcW w:w="2511" w:type="dxa"/>
            <w:vMerge/>
            <w:tcBorders>
              <w:top w:val="nil"/>
            </w:tcBorders>
          </w:tcPr>
          <w:p w:rsidR="00CA7C4B" w:rsidRDefault="00CA7C4B">
            <w:pPr>
              <w:rPr>
                <w:sz w:val="2"/>
                <w:szCs w:val="2"/>
              </w:rPr>
            </w:pPr>
          </w:p>
        </w:tc>
        <w:tc>
          <w:tcPr>
            <w:tcW w:w="1078" w:type="dxa"/>
          </w:tcPr>
          <w:p w:rsidR="00CA7C4B" w:rsidRDefault="003C2382">
            <w:pPr>
              <w:pStyle w:val="TableParagraph"/>
              <w:spacing w:line="256" w:lineRule="exact"/>
              <w:ind w:left="107"/>
              <w:rPr>
                <w:sz w:val="24"/>
              </w:rPr>
            </w:pPr>
            <w:r>
              <w:rPr>
                <w:spacing w:val="-5"/>
                <w:sz w:val="24"/>
              </w:rPr>
              <w:t>Дт</w:t>
            </w:r>
          </w:p>
        </w:tc>
        <w:tc>
          <w:tcPr>
            <w:tcW w:w="1078" w:type="dxa"/>
          </w:tcPr>
          <w:p w:rsidR="00CA7C4B" w:rsidRDefault="003C2382">
            <w:pPr>
              <w:pStyle w:val="TableParagraph"/>
              <w:spacing w:line="256" w:lineRule="exact"/>
              <w:ind w:left="107"/>
              <w:rPr>
                <w:sz w:val="24"/>
              </w:rPr>
            </w:pPr>
            <w:r>
              <w:rPr>
                <w:spacing w:val="-5"/>
                <w:sz w:val="24"/>
              </w:rPr>
              <w:t>Кт</w:t>
            </w:r>
          </w:p>
        </w:tc>
        <w:tc>
          <w:tcPr>
            <w:tcW w:w="1076" w:type="dxa"/>
          </w:tcPr>
          <w:p w:rsidR="00CA7C4B" w:rsidRDefault="003C2382">
            <w:pPr>
              <w:pStyle w:val="TableParagraph"/>
              <w:spacing w:line="256" w:lineRule="exact"/>
              <w:ind w:left="106"/>
              <w:rPr>
                <w:sz w:val="24"/>
              </w:rPr>
            </w:pPr>
            <w:r>
              <w:rPr>
                <w:spacing w:val="-5"/>
                <w:sz w:val="24"/>
              </w:rPr>
              <w:t>Дт</w:t>
            </w:r>
          </w:p>
        </w:tc>
        <w:tc>
          <w:tcPr>
            <w:tcW w:w="1080" w:type="dxa"/>
          </w:tcPr>
          <w:p w:rsidR="00CA7C4B" w:rsidRDefault="003C2382">
            <w:pPr>
              <w:pStyle w:val="TableParagraph"/>
              <w:spacing w:line="256" w:lineRule="exact"/>
              <w:ind w:left="108"/>
              <w:rPr>
                <w:sz w:val="24"/>
              </w:rPr>
            </w:pPr>
            <w:r>
              <w:rPr>
                <w:spacing w:val="-5"/>
                <w:sz w:val="24"/>
              </w:rPr>
              <w:t>Кт</w:t>
            </w:r>
          </w:p>
        </w:tc>
        <w:tc>
          <w:tcPr>
            <w:tcW w:w="1076" w:type="dxa"/>
          </w:tcPr>
          <w:p w:rsidR="00CA7C4B" w:rsidRDefault="003C2382">
            <w:pPr>
              <w:pStyle w:val="TableParagraph"/>
              <w:spacing w:line="256" w:lineRule="exact"/>
              <w:ind w:left="106"/>
              <w:rPr>
                <w:sz w:val="24"/>
              </w:rPr>
            </w:pPr>
            <w:r>
              <w:rPr>
                <w:spacing w:val="-5"/>
                <w:sz w:val="24"/>
              </w:rPr>
              <w:t>Дт</w:t>
            </w:r>
          </w:p>
        </w:tc>
        <w:tc>
          <w:tcPr>
            <w:tcW w:w="1003" w:type="dxa"/>
          </w:tcPr>
          <w:p w:rsidR="00CA7C4B" w:rsidRDefault="003C2382">
            <w:pPr>
              <w:pStyle w:val="TableParagraph"/>
              <w:spacing w:line="256" w:lineRule="exact"/>
              <w:ind w:left="108"/>
              <w:rPr>
                <w:sz w:val="24"/>
              </w:rPr>
            </w:pPr>
            <w:r>
              <w:rPr>
                <w:spacing w:val="-5"/>
                <w:sz w:val="24"/>
              </w:rPr>
              <w:t>Кт</w:t>
            </w:r>
          </w:p>
        </w:tc>
      </w:tr>
      <w:tr w:rsidR="00CA7C4B">
        <w:trPr>
          <w:trHeight w:val="278"/>
        </w:trPr>
        <w:tc>
          <w:tcPr>
            <w:tcW w:w="764" w:type="dxa"/>
          </w:tcPr>
          <w:p w:rsidR="00CA7C4B" w:rsidRDefault="00CA7C4B">
            <w:pPr>
              <w:pStyle w:val="TableParagraph"/>
              <w:rPr>
                <w:sz w:val="20"/>
              </w:rPr>
            </w:pPr>
          </w:p>
        </w:tc>
        <w:tc>
          <w:tcPr>
            <w:tcW w:w="2511" w:type="dxa"/>
          </w:tcPr>
          <w:p w:rsidR="00CA7C4B" w:rsidRDefault="00CA7C4B">
            <w:pPr>
              <w:pStyle w:val="TableParagraph"/>
              <w:rPr>
                <w:sz w:val="20"/>
              </w:rPr>
            </w:pPr>
          </w:p>
        </w:tc>
        <w:tc>
          <w:tcPr>
            <w:tcW w:w="1078" w:type="dxa"/>
          </w:tcPr>
          <w:p w:rsidR="00CA7C4B" w:rsidRDefault="00CA7C4B">
            <w:pPr>
              <w:pStyle w:val="TableParagraph"/>
              <w:rPr>
                <w:sz w:val="20"/>
              </w:rPr>
            </w:pPr>
          </w:p>
        </w:tc>
        <w:tc>
          <w:tcPr>
            <w:tcW w:w="1078" w:type="dxa"/>
          </w:tcPr>
          <w:p w:rsidR="00CA7C4B" w:rsidRDefault="00CA7C4B">
            <w:pPr>
              <w:pStyle w:val="TableParagraph"/>
              <w:rPr>
                <w:sz w:val="20"/>
              </w:rPr>
            </w:pPr>
          </w:p>
        </w:tc>
        <w:tc>
          <w:tcPr>
            <w:tcW w:w="1076" w:type="dxa"/>
          </w:tcPr>
          <w:p w:rsidR="00CA7C4B" w:rsidRDefault="00CA7C4B">
            <w:pPr>
              <w:pStyle w:val="TableParagraph"/>
              <w:rPr>
                <w:sz w:val="20"/>
              </w:rPr>
            </w:pPr>
          </w:p>
        </w:tc>
        <w:tc>
          <w:tcPr>
            <w:tcW w:w="1080" w:type="dxa"/>
          </w:tcPr>
          <w:p w:rsidR="00CA7C4B" w:rsidRDefault="00CA7C4B">
            <w:pPr>
              <w:pStyle w:val="TableParagraph"/>
              <w:rPr>
                <w:sz w:val="20"/>
              </w:rPr>
            </w:pPr>
          </w:p>
        </w:tc>
        <w:tc>
          <w:tcPr>
            <w:tcW w:w="1076" w:type="dxa"/>
          </w:tcPr>
          <w:p w:rsidR="00CA7C4B" w:rsidRDefault="00CA7C4B">
            <w:pPr>
              <w:pStyle w:val="TableParagraph"/>
              <w:rPr>
                <w:sz w:val="20"/>
              </w:rPr>
            </w:pPr>
          </w:p>
        </w:tc>
        <w:tc>
          <w:tcPr>
            <w:tcW w:w="1003" w:type="dxa"/>
          </w:tcPr>
          <w:p w:rsidR="00CA7C4B" w:rsidRDefault="00CA7C4B">
            <w:pPr>
              <w:pStyle w:val="TableParagraph"/>
              <w:rPr>
                <w:sz w:val="20"/>
              </w:rPr>
            </w:pPr>
          </w:p>
        </w:tc>
      </w:tr>
      <w:tr w:rsidR="00CA7C4B">
        <w:trPr>
          <w:trHeight w:val="275"/>
        </w:trPr>
        <w:tc>
          <w:tcPr>
            <w:tcW w:w="764" w:type="dxa"/>
          </w:tcPr>
          <w:p w:rsidR="00CA7C4B" w:rsidRDefault="00CA7C4B">
            <w:pPr>
              <w:pStyle w:val="TableParagraph"/>
              <w:rPr>
                <w:sz w:val="20"/>
              </w:rPr>
            </w:pPr>
          </w:p>
        </w:tc>
        <w:tc>
          <w:tcPr>
            <w:tcW w:w="2511" w:type="dxa"/>
          </w:tcPr>
          <w:p w:rsidR="00CA7C4B" w:rsidRDefault="00CA7C4B">
            <w:pPr>
              <w:pStyle w:val="TableParagraph"/>
              <w:rPr>
                <w:sz w:val="20"/>
              </w:rPr>
            </w:pPr>
          </w:p>
        </w:tc>
        <w:tc>
          <w:tcPr>
            <w:tcW w:w="1078" w:type="dxa"/>
          </w:tcPr>
          <w:p w:rsidR="00CA7C4B" w:rsidRDefault="00CA7C4B">
            <w:pPr>
              <w:pStyle w:val="TableParagraph"/>
              <w:rPr>
                <w:sz w:val="20"/>
              </w:rPr>
            </w:pPr>
          </w:p>
        </w:tc>
        <w:tc>
          <w:tcPr>
            <w:tcW w:w="1078" w:type="dxa"/>
          </w:tcPr>
          <w:p w:rsidR="00CA7C4B" w:rsidRDefault="00CA7C4B">
            <w:pPr>
              <w:pStyle w:val="TableParagraph"/>
              <w:rPr>
                <w:sz w:val="20"/>
              </w:rPr>
            </w:pPr>
          </w:p>
        </w:tc>
        <w:tc>
          <w:tcPr>
            <w:tcW w:w="1076" w:type="dxa"/>
          </w:tcPr>
          <w:p w:rsidR="00CA7C4B" w:rsidRDefault="00CA7C4B">
            <w:pPr>
              <w:pStyle w:val="TableParagraph"/>
              <w:rPr>
                <w:sz w:val="20"/>
              </w:rPr>
            </w:pPr>
          </w:p>
        </w:tc>
        <w:tc>
          <w:tcPr>
            <w:tcW w:w="1080" w:type="dxa"/>
          </w:tcPr>
          <w:p w:rsidR="00CA7C4B" w:rsidRDefault="00CA7C4B">
            <w:pPr>
              <w:pStyle w:val="TableParagraph"/>
              <w:rPr>
                <w:sz w:val="20"/>
              </w:rPr>
            </w:pPr>
          </w:p>
        </w:tc>
        <w:tc>
          <w:tcPr>
            <w:tcW w:w="1076" w:type="dxa"/>
          </w:tcPr>
          <w:p w:rsidR="00CA7C4B" w:rsidRDefault="00CA7C4B">
            <w:pPr>
              <w:pStyle w:val="TableParagraph"/>
              <w:rPr>
                <w:sz w:val="20"/>
              </w:rPr>
            </w:pPr>
          </w:p>
        </w:tc>
        <w:tc>
          <w:tcPr>
            <w:tcW w:w="1003" w:type="dxa"/>
          </w:tcPr>
          <w:p w:rsidR="00CA7C4B" w:rsidRDefault="00CA7C4B">
            <w:pPr>
              <w:pStyle w:val="TableParagraph"/>
              <w:rPr>
                <w:sz w:val="20"/>
              </w:rPr>
            </w:pPr>
          </w:p>
        </w:tc>
      </w:tr>
      <w:tr w:rsidR="00CA7C4B">
        <w:trPr>
          <w:trHeight w:val="275"/>
        </w:trPr>
        <w:tc>
          <w:tcPr>
            <w:tcW w:w="764" w:type="dxa"/>
          </w:tcPr>
          <w:p w:rsidR="00CA7C4B" w:rsidRDefault="00CA7C4B">
            <w:pPr>
              <w:pStyle w:val="TableParagraph"/>
              <w:rPr>
                <w:sz w:val="20"/>
              </w:rPr>
            </w:pPr>
          </w:p>
        </w:tc>
        <w:tc>
          <w:tcPr>
            <w:tcW w:w="2511" w:type="dxa"/>
          </w:tcPr>
          <w:p w:rsidR="00CA7C4B" w:rsidRDefault="00CA7C4B">
            <w:pPr>
              <w:pStyle w:val="TableParagraph"/>
              <w:rPr>
                <w:sz w:val="20"/>
              </w:rPr>
            </w:pPr>
          </w:p>
        </w:tc>
        <w:tc>
          <w:tcPr>
            <w:tcW w:w="1078" w:type="dxa"/>
          </w:tcPr>
          <w:p w:rsidR="00CA7C4B" w:rsidRDefault="00CA7C4B">
            <w:pPr>
              <w:pStyle w:val="TableParagraph"/>
              <w:rPr>
                <w:sz w:val="20"/>
              </w:rPr>
            </w:pPr>
          </w:p>
        </w:tc>
        <w:tc>
          <w:tcPr>
            <w:tcW w:w="1078" w:type="dxa"/>
          </w:tcPr>
          <w:p w:rsidR="00CA7C4B" w:rsidRDefault="00CA7C4B">
            <w:pPr>
              <w:pStyle w:val="TableParagraph"/>
              <w:rPr>
                <w:sz w:val="20"/>
              </w:rPr>
            </w:pPr>
          </w:p>
        </w:tc>
        <w:tc>
          <w:tcPr>
            <w:tcW w:w="1076" w:type="dxa"/>
          </w:tcPr>
          <w:p w:rsidR="00CA7C4B" w:rsidRDefault="00CA7C4B">
            <w:pPr>
              <w:pStyle w:val="TableParagraph"/>
              <w:rPr>
                <w:sz w:val="20"/>
              </w:rPr>
            </w:pPr>
          </w:p>
        </w:tc>
        <w:tc>
          <w:tcPr>
            <w:tcW w:w="1080" w:type="dxa"/>
          </w:tcPr>
          <w:p w:rsidR="00CA7C4B" w:rsidRDefault="00CA7C4B">
            <w:pPr>
              <w:pStyle w:val="TableParagraph"/>
              <w:rPr>
                <w:sz w:val="20"/>
              </w:rPr>
            </w:pPr>
          </w:p>
        </w:tc>
        <w:tc>
          <w:tcPr>
            <w:tcW w:w="1076" w:type="dxa"/>
          </w:tcPr>
          <w:p w:rsidR="00CA7C4B" w:rsidRDefault="00CA7C4B">
            <w:pPr>
              <w:pStyle w:val="TableParagraph"/>
              <w:rPr>
                <w:sz w:val="20"/>
              </w:rPr>
            </w:pPr>
          </w:p>
        </w:tc>
        <w:tc>
          <w:tcPr>
            <w:tcW w:w="1003" w:type="dxa"/>
          </w:tcPr>
          <w:p w:rsidR="00CA7C4B" w:rsidRDefault="00CA7C4B">
            <w:pPr>
              <w:pStyle w:val="TableParagraph"/>
              <w:rPr>
                <w:sz w:val="20"/>
              </w:rPr>
            </w:pPr>
          </w:p>
        </w:tc>
      </w:tr>
      <w:tr w:rsidR="00CA7C4B">
        <w:trPr>
          <w:trHeight w:val="275"/>
        </w:trPr>
        <w:tc>
          <w:tcPr>
            <w:tcW w:w="764" w:type="dxa"/>
          </w:tcPr>
          <w:p w:rsidR="00CA7C4B" w:rsidRDefault="00CA7C4B">
            <w:pPr>
              <w:pStyle w:val="TableParagraph"/>
              <w:rPr>
                <w:sz w:val="20"/>
              </w:rPr>
            </w:pPr>
          </w:p>
        </w:tc>
        <w:tc>
          <w:tcPr>
            <w:tcW w:w="2511" w:type="dxa"/>
          </w:tcPr>
          <w:p w:rsidR="00CA7C4B" w:rsidRDefault="003C2382">
            <w:pPr>
              <w:pStyle w:val="TableParagraph"/>
              <w:spacing w:line="256" w:lineRule="exact"/>
              <w:ind w:left="827"/>
              <w:rPr>
                <w:sz w:val="24"/>
              </w:rPr>
            </w:pPr>
            <w:r>
              <w:rPr>
                <w:spacing w:val="-4"/>
                <w:sz w:val="24"/>
              </w:rPr>
              <w:t>Итог</w:t>
            </w:r>
          </w:p>
        </w:tc>
        <w:tc>
          <w:tcPr>
            <w:tcW w:w="1078" w:type="dxa"/>
          </w:tcPr>
          <w:p w:rsidR="00CA7C4B" w:rsidRDefault="00CA7C4B">
            <w:pPr>
              <w:pStyle w:val="TableParagraph"/>
              <w:rPr>
                <w:sz w:val="20"/>
              </w:rPr>
            </w:pPr>
          </w:p>
        </w:tc>
        <w:tc>
          <w:tcPr>
            <w:tcW w:w="1078" w:type="dxa"/>
          </w:tcPr>
          <w:p w:rsidR="00CA7C4B" w:rsidRDefault="00CA7C4B">
            <w:pPr>
              <w:pStyle w:val="TableParagraph"/>
              <w:rPr>
                <w:sz w:val="20"/>
              </w:rPr>
            </w:pPr>
          </w:p>
        </w:tc>
        <w:tc>
          <w:tcPr>
            <w:tcW w:w="1076" w:type="dxa"/>
          </w:tcPr>
          <w:p w:rsidR="00CA7C4B" w:rsidRDefault="00CA7C4B">
            <w:pPr>
              <w:pStyle w:val="TableParagraph"/>
              <w:rPr>
                <w:sz w:val="20"/>
              </w:rPr>
            </w:pPr>
          </w:p>
        </w:tc>
        <w:tc>
          <w:tcPr>
            <w:tcW w:w="1080" w:type="dxa"/>
          </w:tcPr>
          <w:p w:rsidR="00CA7C4B" w:rsidRDefault="00CA7C4B">
            <w:pPr>
              <w:pStyle w:val="TableParagraph"/>
              <w:rPr>
                <w:sz w:val="20"/>
              </w:rPr>
            </w:pPr>
          </w:p>
        </w:tc>
        <w:tc>
          <w:tcPr>
            <w:tcW w:w="1076" w:type="dxa"/>
          </w:tcPr>
          <w:p w:rsidR="00CA7C4B" w:rsidRDefault="00CA7C4B">
            <w:pPr>
              <w:pStyle w:val="TableParagraph"/>
              <w:rPr>
                <w:sz w:val="20"/>
              </w:rPr>
            </w:pPr>
          </w:p>
        </w:tc>
        <w:tc>
          <w:tcPr>
            <w:tcW w:w="1003" w:type="dxa"/>
          </w:tcPr>
          <w:p w:rsidR="00CA7C4B" w:rsidRDefault="00CA7C4B">
            <w:pPr>
              <w:pStyle w:val="TableParagraph"/>
              <w:rPr>
                <w:sz w:val="20"/>
              </w:rPr>
            </w:pPr>
          </w:p>
        </w:tc>
      </w:tr>
    </w:tbl>
    <w:p w:rsidR="00CA7C4B" w:rsidRDefault="00CA7C4B">
      <w:pPr>
        <w:rPr>
          <w:sz w:val="20"/>
        </w:rPr>
        <w:sectPr w:rsidR="00CA7C4B">
          <w:pgSz w:w="11910" w:h="16840"/>
          <w:pgMar w:top="1100" w:right="800" w:bottom="820" w:left="800" w:header="0" w:footer="631" w:gutter="0"/>
          <w:cols w:space="720"/>
        </w:sectPr>
      </w:pPr>
    </w:p>
    <w:p w:rsidR="00CA7C4B" w:rsidRDefault="003C2382">
      <w:pPr>
        <w:pStyle w:val="a3"/>
        <w:spacing w:before="67"/>
        <w:ind w:left="0" w:right="333"/>
        <w:jc w:val="right"/>
      </w:pPr>
      <w:r>
        <w:lastRenderedPageBreak/>
        <w:t>Приложение</w:t>
      </w:r>
      <w:r>
        <w:rPr>
          <w:spacing w:val="-10"/>
        </w:rPr>
        <w:t xml:space="preserve"> 9</w:t>
      </w:r>
    </w:p>
    <w:p w:rsidR="00CA7C4B" w:rsidRDefault="003C2382">
      <w:pPr>
        <w:spacing w:before="283"/>
        <w:ind w:left="1194" w:right="1194"/>
        <w:jc w:val="center"/>
        <w:rPr>
          <w:b/>
          <w:sz w:val="28"/>
        </w:rPr>
      </w:pPr>
      <w:r>
        <w:rPr>
          <w:b/>
          <w:sz w:val="28"/>
        </w:rPr>
        <w:t>Виды</w:t>
      </w:r>
      <w:r>
        <w:rPr>
          <w:b/>
          <w:spacing w:val="-5"/>
          <w:sz w:val="28"/>
        </w:rPr>
        <w:t xml:space="preserve"> </w:t>
      </w:r>
      <w:r>
        <w:rPr>
          <w:b/>
          <w:sz w:val="28"/>
        </w:rPr>
        <w:t>услуг</w:t>
      </w:r>
      <w:r>
        <w:rPr>
          <w:b/>
          <w:spacing w:val="-2"/>
          <w:sz w:val="28"/>
        </w:rPr>
        <w:t xml:space="preserve"> </w:t>
      </w:r>
      <w:r>
        <w:rPr>
          <w:b/>
          <w:sz w:val="28"/>
        </w:rPr>
        <w:t>в</w:t>
      </w:r>
      <w:r>
        <w:rPr>
          <w:b/>
          <w:spacing w:val="-4"/>
          <w:sz w:val="28"/>
        </w:rPr>
        <w:t xml:space="preserve"> </w:t>
      </w:r>
      <w:r>
        <w:rPr>
          <w:b/>
          <w:sz w:val="28"/>
        </w:rPr>
        <w:t>сфере</w:t>
      </w:r>
      <w:r>
        <w:rPr>
          <w:b/>
          <w:spacing w:val="-2"/>
          <w:sz w:val="28"/>
        </w:rPr>
        <w:t xml:space="preserve"> сервиса</w:t>
      </w:r>
    </w:p>
    <w:p w:rsidR="00CA7C4B" w:rsidRDefault="003C2382">
      <w:pPr>
        <w:pStyle w:val="a3"/>
        <w:spacing w:before="317" w:line="276" w:lineRule="auto"/>
        <w:ind w:right="7029"/>
      </w:pPr>
      <w:r>
        <w:t>Бытовые услуги Транспортные</w:t>
      </w:r>
      <w:r>
        <w:rPr>
          <w:spacing w:val="-18"/>
        </w:rPr>
        <w:t xml:space="preserve"> </w:t>
      </w:r>
      <w:r>
        <w:t>услуги Услуги связи</w:t>
      </w:r>
    </w:p>
    <w:p w:rsidR="00CA7C4B" w:rsidRDefault="003C2382">
      <w:pPr>
        <w:pStyle w:val="a3"/>
      </w:pPr>
      <w:r>
        <w:t>Жилищно-коммунальные</w:t>
      </w:r>
      <w:r>
        <w:rPr>
          <w:spacing w:val="-16"/>
        </w:rPr>
        <w:t xml:space="preserve"> </w:t>
      </w:r>
      <w:r>
        <w:rPr>
          <w:spacing w:val="-2"/>
        </w:rPr>
        <w:t>услуги</w:t>
      </w:r>
    </w:p>
    <w:p w:rsidR="00CA7C4B" w:rsidRDefault="003C2382">
      <w:pPr>
        <w:pStyle w:val="a3"/>
        <w:tabs>
          <w:tab w:val="left" w:pos="2516"/>
          <w:tab w:val="left" w:pos="3706"/>
          <w:tab w:val="left" w:pos="4240"/>
          <w:tab w:val="left" w:pos="5430"/>
          <w:tab w:val="left" w:pos="7205"/>
          <w:tab w:val="left" w:pos="9048"/>
        </w:tabs>
        <w:spacing w:before="48" w:line="276" w:lineRule="auto"/>
        <w:ind w:right="337"/>
      </w:pPr>
      <w:r>
        <w:rPr>
          <w:spacing w:val="-2"/>
        </w:rPr>
        <w:t>Туристические</w:t>
      </w:r>
      <w:r>
        <w:tab/>
      </w:r>
      <w:r>
        <w:rPr>
          <w:spacing w:val="-2"/>
        </w:rPr>
        <w:t>услуги</w:t>
      </w:r>
      <w:r>
        <w:tab/>
      </w:r>
      <w:r>
        <w:rPr>
          <w:spacing w:val="-10"/>
        </w:rPr>
        <w:t>и</w:t>
      </w:r>
      <w:r>
        <w:tab/>
      </w:r>
      <w:r>
        <w:rPr>
          <w:spacing w:val="-2"/>
        </w:rPr>
        <w:t>услуги</w:t>
      </w:r>
      <w:r>
        <w:tab/>
      </w:r>
      <w:r>
        <w:rPr>
          <w:spacing w:val="-2"/>
        </w:rPr>
        <w:t>временного</w:t>
      </w:r>
      <w:r>
        <w:tab/>
      </w:r>
      <w:r>
        <w:rPr>
          <w:spacing w:val="-2"/>
        </w:rPr>
        <w:t>проживания</w:t>
      </w:r>
      <w:r>
        <w:tab/>
      </w:r>
      <w:r>
        <w:rPr>
          <w:spacing w:val="-2"/>
        </w:rPr>
        <w:t xml:space="preserve">туриста </w:t>
      </w:r>
      <w:r>
        <w:t>Услуги физической культуры и спорта</w:t>
      </w:r>
    </w:p>
    <w:p w:rsidR="00CA7C4B" w:rsidRDefault="003C2382">
      <w:pPr>
        <w:pStyle w:val="a3"/>
        <w:spacing w:before="1" w:line="276" w:lineRule="auto"/>
        <w:ind w:right="1806"/>
      </w:pPr>
      <w:r>
        <w:t>Медицинские,</w:t>
      </w:r>
      <w:r>
        <w:rPr>
          <w:spacing w:val="-10"/>
        </w:rPr>
        <w:t xml:space="preserve"> </w:t>
      </w:r>
      <w:r>
        <w:t>санаторно-оздоровительные</w:t>
      </w:r>
      <w:r>
        <w:rPr>
          <w:spacing w:val="-9"/>
        </w:rPr>
        <w:t xml:space="preserve"> </w:t>
      </w:r>
      <w:r>
        <w:t>и</w:t>
      </w:r>
      <w:r>
        <w:rPr>
          <w:spacing w:val="-9"/>
        </w:rPr>
        <w:t xml:space="preserve"> </w:t>
      </w:r>
      <w:r>
        <w:t>ветеринарные</w:t>
      </w:r>
      <w:r>
        <w:rPr>
          <w:spacing w:val="-11"/>
        </w:rPr>
        <w:t xml:space="preserve"> </w:t>
      </w:r>
      <w:r>
        <w:t>услуги Услуги правового характера</w:t>
      </w:r>
    </w:p>
    <w:p w:rsidR="00CA7C4B" w:rsidRDefault="003C2382">
      <w:pPr>
        <w:pStyle w:val="a3"/>
        <w:spacing w:line="321" w:lineRule="exact"/>
      </w:pPr>
      <w:r>
        <w:t>Услуги</w:t>
      </w:r>
      <w:r>
        <w:rPr>
          <w:spacing w:val="-4"/>
        </w:rPr>
        <w:t xml:space="preserve"> </w:t>
      </w:r>
      <w:r>
        <w:rPr>
          <w:spacing w:val="-2"/>
        </w:rPr>
        <w:t>банков</w:t>
      </w:r>
    </w:p>
    <w:p w:rsidR="00CA7C4B" w:rsidRDefault="003C2382">
      <w:pPr>
        <w:pStyle w:val="a3"/>
        <w:spacing w:before="47"/>
      </w:pPr>
      <w:r>
        <w:t>Услуги</w:t>
      </w:r>
      <w:r>
        <w:rPr>
          <w:spacing w:val="-1"/>
        </w:rPr>
        <w:t xml:space="preserve"> </w:t>
      </w:r>
      <w:r>
        <w:t>в</w:t>
      </w:r>
      <w:r>
        <w:rPr>
          <w:spacing w:val="-3"/>
        </w:rPr>
        <w:t xml:space="preserve"> </w:t>
      </w:r>
      <w:r>
        <w:t>системе</w:t>
      </w:r>
      <w:r>
        <w:rPr>
          <w:spacing w:val="-1"/>
        </w:rPr>
        <w:t xml:space="preserve"> </w:t>
      </w:r>
      <w:r>
        <w:rPr>
          <w:spacing w:val="-2"/>
        </w:rPr>
        <w:t>образования</w:t>
      </w:r>
    </w:p>
    <w:p w:rsidR="00CA7C4B" w:rsidRDefault="003C2382">
      <w:pPr>
        <w:pStyle w:val="a3"/>
        <w:spacing w:before="50" w:line="276" w:lineRule="auto"/>
        <w:ind w:right="2526"/>
      </w:pPr>
      <w:r>
        <w:t>Услуги</w:t>
      </w:r>
      <w:r>
        <w:rPr>
          <w:spacing w:val="-5"/>
        </w:rPr>
        <w:t xml:space="preserve"> </w:t>
      </w:r>
      <w:r>
        <w:t>торговли</w:t>
      </w:r>
      <w:r>
        <w:rPr>
          <w:spacing w:val="-6"/>
        </w:rPr>
        <w:t xml:space="preserve"> </w:t>
      </w:r>
      <w:r>
        <w:t>и</w:t>
      </w:r>
      <w:r>
        <w:rPr>
          <w:spacing w:val="-9"/>
        </w:rPr>
        <w:t xml:space="preserve"> </w:t>
      </w:r>
      <w:r>
        <w:t>общественного</w:t>
      </w:r>
      <w:r>
        <w:rPr>
          <w:spacing w:val="-5"/>
        </w:rPr>
        <w:t xml:space="preserve"> </w:t>
      </w:r>
      <w:r>
        <w:t>питания,</w:t>
      </w:r>
      <w:r>
        <w:rPr>
          <w:spacing w:val="-6"/>
        </w:rPr>
        <w:t xml:space="preserve"> </w:t>
      </w:r>
      <w:r>
        <w:t>услуги</w:t>
      </w:r>
      <w:r>
        <w:rPr>
          <w:spacing w:val="-5"/>
        </w:rPr>
        <w:t xml:space="preserve"> </w:t>
      </w:r>
      <w:r>
        <w:t>рынков Прочие услуги</w:t>
      </w:r>
    </w:p>
    <w:p w:rsidR="00CA7C4B" w:rsidRDefault="00CA7C4B">
      <w:pPr>
        <w:pStyle w:val="a3"/>
        <w:spacing w:before="3"/>
        <w:ind w:left="0"/>
      </w:pPr>
    </w:p>
    <w:p w:rsidR="00CA7C4B" w:rsidRDefault="003C2382">
      <w:pPr>
        <w:spacing w:before="1"/>
        <w:ind w:left="1194" w:right="1195"/>
        <w:jc w:val="center"/>
        <w:rPr>
          <w:b/>
          <w:sz w:val="28"/>
        </w:rPr>
      </w:pPr>
      <w:r>
        <w:rPr>
          <w:b/>
          <w:sz w:val="28"/>
        </w:rPr>
        <w:t>Основные</w:t>
      </w:r>
      <w:r>
        <w:rPr>
          <w:b/>
          <w:spacing w:val="-9"/>
          <w:sz w:val="28"/>
        </w:rPr>
        <w:t xml:space="preserve"> </w:t>
      </w:r>
      <w:r>
        <w:rPr>
          <w:b/>
          <w:sz w:val="28"/>
        </w:rPr>
        <w:t>виды</w:t>
      </w:r>
      <w:r>
        <w:rPr>
          <w:b/>
          <w:spacing w:val="-7"/>
          <w:sz w:val="28"/>
        </w:rPr>
        <w:t xml:space="preserve"> </w:t>
      </w:r>
      <w:r>
        <w:rPr>
          <w:b/>
          <w:sz w:val="28"/>
        </w:rPr>
        <w:t>деятельности</w:t>
      </w:r>
      <w:r>
        <w:rPr>
          <w:b/>
          <w:spacing w:val="-7"/>
          <w:sz w:val="28"/>
        </w:rPr>
        <w:t xml:space="preserve"> </w:t>
      </w:r>
      <w:r>
        <w:rPr>
          <w:b/>
          <w:sz w:val="28"/>
        </w:rPr>
        <w:t>индустрии</w:t>
      </w:r>
      <w:r>
        <w:rPr>
          <w:b/>
          <w:spacing w:val="-7"/>
          <w:sz w:val="28"/>
        </w:rPr>
        <w:t xml:space="preserve"> </w:t>
      </w:r>
      <w:r>
        <w:rPr>
          <w:b/>
          <w:spacing w:val="-2"/>
          <w:sz w:val="28"/>
        </w:rPr>
        <w:t>туризма</w:t>
      </w:r>
    </w:p>
    <w:p w:rsidR="00CA7C4B" w:rsidRDefault="003C2382">
      <w:pPr>
        <w:pStyle w:val="a3"/>
        <w:spacing w:before="318" w:line="276" w:lineRule="auto"/>
        <w:ind w:right="5662"/>
      </w:pPr>
      <w:r>
        <w:t>Туроператорская деятельность Турагентская деятельность Организация размещения туристов Обеспечение питания</w:t>
      </w:r>
      <w:r>
        <w:rPr>
          <w:spacing w:val="40"/>
        </w:rPr>
        <w:t xml:space="preserve"> </w:t>
      </w:r>
      <w:r>
        <w:t>Транспортное обслуживание Экскурсионное обслуживание Санаторно-курортное</w:t>
      </w:r>
      <w:r>
        <w:rPr>
          <w:spacing w:val="-18"/>
        </w:rPr>
        <w:t xml:space="preserve"> </w:t>
      </w:r>
      <w:r>
        <w:t>оздоровление Организация досуга</w:t>
      </w:r>
    </w:p>
    <w:p w:rsidR="00CA7C4B" w:rsidRDefault="00CA7C4B">
      <w:pPr>
        <w:spacing w:line="276" w:lineRule="auto"/>
        <w:sectPr w:rsidR="00CA7C4B">
          <w:pgSz w:w="11910" w:h="16840"/>
          <w:pgMar w:top="1040" w:right="800" w:bottom="820" w:left="800" w:header="0" w:footer="631" w:gutter="0"/>
          <w:cols w:space="720"/>
        </w:sectPr>
      </w:pPr>
    </w:p>
    <w:p w:rsidR="00CA7C4B" w:rsidRDefault="003C2382">
      <w:pPr>
        <w:pStyle w:val="a3"/>
        <w:spacing w:before="67"/>
        <w:ind w:left="7773"/>
        <w:jc w:val="center"/>
      </w:pPr>
      <w:r>
        <w:lastRenderedPageBreak/>
        <w:t>Приложение</w:t>
      </w:r>
      <w:r>
        <w:rPr>
          <w:spacing w:val="-10"/>
        </w:rPr>
        <w:t xml:space="preserve"> </w:t>
      </w:r>
      <w:r>
        <w:rPr>
          <w:spacing w:val="-5"/>
        </w:rPr>
        <w:t>10</w:t>
      </w:r>
    </w:p>
    <w:p w:rsidR="00CA7C4B" w:rsidRDefault="003C2382">
      <w:pPr>
        <w:spacing w:before="4"/>
        <w:ind w:left="1194" w:right="1195"/>
        <w:jc w:val="center"/>
        <w:rPr>
          <w:sz w:val="24"/>
        </w:rPr>
      </w:pPr>
      <w:r>
        <w:rPr>
          <w:sz w:val="24"/>
        </w:rPr>
        <w:t>Бухгалтерский</w:t>
      </w:r>
      <w:r>
        <w:rPr>
          <w:spacing w:val="-6"/>
          <w:sz w:val="24"/>
        </w:rPr>
        <w:t xml:space="preserve"> </w:t>
      </w:r>
      <w:r>
        <w:rPr>
          <w:spacing w:val="-2"/>
          <w:sz w:val="24"/>
        </w:rPr>
        <w:t>баланс</w:t>
      </w:r>
    </w:p>
    <w:p w:rsidR="00CA7C4B" w:rsidRDefault="003C2382">
      <w:pPr>
        <w:tabs>
          <w:tab w:val="left" w:pos="2509"/>
          <w:tab w:val="left" w:pos="3109"/>
        </w:tabs>
        <w:jc w:val="center"/>
        <w:rPr>
          <w:sz w:val="24"/>
        </w:rPr>
      </w:pPr>
      <w:r>
        <w:rPr>
          <w:sz w:val="24"/>
        </w:rPr>
        <w:t xml:space="preserve">на </w:t>
      </w:r>
      <w:r>
        <w:rPr>
          <w:sz w:val="24"/>
          <w:u w:val="single"/>
        </w:rPr>
        <w:tab/>
      </w:r>
      <w:r>
        <w:rPr>
          <w:sz w:val="24"/>
        </w:rPr>
        <w:t xml:space="preserve">20 </w:t>
      </w:r>
      <w:r>
        <w:rPr>
          <w:sz w:val="24"/>
          <w:u w:val="single"/>
        </w:rPr>
        <w:tab/>
      </w:r>
      <w:r>
        <w:rPr>
          <w:spacing w:val="-5"/>
          <w:sz w:val="24"/>
        </w:rPr>
        <w:t>г.</w:t>
      </w:r>
    </w:p>
    <w:p w:rsidR="00CA7C4B" w:rsidRDefault="00CA7C4B">
      <w:pPr>
        <w:pStyle w:val="a3"/>
        <w:spacing w:before="5"/>
        <w:ind w:left="0"/>
        <w:rPr>
          <w:sz w:val="20"/>
        </w:rPr>
      </w:pPr>
    </w:p>
    <w:p w:rsidR="00CA7C4B" w:rsidRDefault="003C2382">
      <w:pPr>
        <w:spacing w:line="226" w:lineRule="exact"/>
        <w:ind w:right="970"/>
        <w:jc w:val="right"/>
        <w:rPr>
          <w:rFonts w:ascii="Courier New" w:hAnsi="Courier New"/>
          <w:sz w:val="20"/>
        </w:rPr>
      </w:pPr>
      <w:r>
        <w:rPr>
          <w:rFonts w:ascii="Courier New" w:hAnsi="Courier New"/>
          <w:spacing w:val="-2"/>
          <w:sz w:val="20"/>
        </w:rPr>
        <w:t>┌–––––––––┐</w:t>
      </w:r>
    </w:p>
    <w:p w:rsidR="00CA7C4B" w:rsidRDefault="003C2382">
      <w:pPr>
        <w:tabs>
          <w:tab w:val="left" w:pos="1200"/>
        </w:tabs>
        <w:spacing w:line="226" w:lineRule="exact"/>
        <w:ind w:right="970"/>
        <w:jc w:val="right"/>
        <w:rPr>
          <w:rFonts w:ascii="Courier New" w:hAnsi="Courier New"/>
          <w:sz w:val="20"/>
        </w:rPr>
      </w:pPr>
      <w:r>
        <w:rPr>
          <w:rFonts w:ascii="Courier New" w:hAnsi="Courier New"/>
          <w:sz w:val="20"/>
        </w:rPr>
        <w:t>│</w:t>
      </w:r>
      <w:r>
        <w:rPr>
          <w:rFonts w:ascii="Courier New" w:hAnsi="Courier New"/>
          <w:spacing w:val="58"/>
          <w:w w:val="150"/>
          <w:sz w:val="20"/>
        </w:rPr>
        <w:t xml:space="preserve"> </w:t>
      </w:r>
      <w:r>
        <w:rPr>
          <w:rFonts w:ascii="Courier New" w:hAnsi="Courier New"/>
          <w:spacing w:val="-4"/>
          <w:sz w:val="20"/>
        </w:rPr>
        <w:t>Коды</w:t>
      </w:r>
      <w:r>
        <w:rPr>
          <w:rFonts w:ascii="Courier New" w:hAnsi="Courier New"/>
          <w:sz w:val="20"/>
        </w:rPr>
        <w:tab/>
      </w:r>
      <w:r>
        <w:rPr>
          <w:rFonts w:ascii="Courier New" w:hAnsi="Courier New"/>
          <w:spacing w:val="-10"/>
          <w:sz w:val="20"/>
        </w:rPr>
        <w:t>│</w:t>
      </w:r>
    </w:p>
    <w:p w:rsidR="00CA7C4B" w:rsidRDefault="003C2382">
      <w:pPr>
        <w:spacing w:before="2" w:line="226" w:lineRule="exact"/>
        <w:ind w:right="970"/>
        <w:jc w:val="right"/>
        <w:rPr>
          <w:rFonts w:ascii="Courier New" w:hAnsi="Courier New"/>
          <w:sz w:val="20"/>
        </w:rPr>
      </w:pPr>
      <w:r>
        <w:rPr>
          <w:rFonts w:ascii="Courier New" w:hAnsi="Courier New"/>
          <w:spacing w:val="-2"/>
          <w:sz w:val="20"/>
        </w:rPr>
        <w:t>├–––––––––┤</w:t>
      </w:r>
    </w:p>
    <w:p w:rsidR="00CA7C4B" w:rsidRDefault="003C2382">
      <w:pPr>
        <w:spacing w:line="226" w:lineRule="exact"/>
        <w:ind w:right="970"/>
        <w:jc w:val="right"/>
        <w:rPr>
          <w:rFonts w:ascii="Courier New" w:hAnsi="Courier New"/>
          <w:sz w:val="20"/>
        </w:rPr>
      </w:pPr>
      <w:r>
        <w:rPr>
          <w:rFonts w:ascii="Courier New" w:hAnsi="Courier New"/>
          <w:sz w:val="20"/>
        </w:rPr>
        <w:t>Форма</w:t>
      </w:r>
      <w:r>
        <w:rPr>
          <w:rFonts w:ascii="Courier New" w:hAnsi="Courier New"/>
          <w:spacing w:val="-5"/>
          <w:sz w:val="20"/>
        </w:rPr>
        <w:t xml:space="preserve"> </w:t>
      </w:r>
      <w:r>
        <w:rPr>
          <w:rFonts w:ascii="Courier New" w:hAnsi="Courier New"/>
          <w:sz w:val="20"/>
        </w:rPr>
        <w:t>по</w:t>
      </w:r>
      <w:r>
        <w:rPr>
          <w:rFonts w:ascii="Courier New" w:hAnsi="Courier New"/>
          <w:spacing w:val="-5"/>
          <w:sz w:val="20"/>
        </w:rPr>
        <w:t xml:space="preserve"> </w:t>
      </w:r>
      <w:hyperlink r:id="rId178">
        <w:r>
          <w:rPr>
            <w:rFonts w:ascii="Courier New" w:hAnsi="Courier New"/>
            <w:sz w:val="20"/>
          </w:rPr>
          <w:t>ОКУД</w:t>
        </w:r>
      </w:hyperlink>
      <w:r>
        <w:rPr>
          <w:rFonts w:ascii="Courier New" w:hAnsi="Courier New"/>
          <w:spacing w:val="-4"/>
          <w:sz w:val="20"/>
        </w:rPr>
        <w:t xml:space="preserve"> </w:t>
      </w:r>
      <w:r>
        <w:rPr>
          <w:rFonts w:ascii="Courier New" w:hAnsi="Courier New"/>
          <w:sz w:val="20"/>
        </w:rPr>
        <w:t>│</w:t>
      </w:r>
      <w:r>
        <w:rPr>
          <w:rFonts w:ascii="Courier New" w:hAnsi="Courier New"/>
          <w:spacing w:val="-5"/>
          <w:sz w:val="20"/>
        </w:rPr>
        <w:t xml:space="preserve"> </w:t>
      </w:r>
      <w:r>
        <w:rPr>
          <w:rFonts w:ascii="Courier New" w:hAnsi="Courier New"/>
          <w:sz w:val="20"/>
        </w:rPr>
        <w:t>0710001</w:t>
      </w:r>
      <w:r>
        <w:rPr>
          <w:rFonts w:ascii="Courier New" w:hAnsi="Courier New"/>
          <w:spacing w:val="-4"/>
          <w:sz w:val="20"/>
        </w:rPr>
        <w:t xml:space="preserve"> </w:t>
      </w:r>
      <w:r>
        <w:rPr>
          <w:rFonts w:ascii="Courier New" w:hAnsi="Courier New"/>
          <w:spacing w:val="-10"/>
          <w:sz w:val="20"/>
        </w:rPr>
        <w:t>│</w:t>
      </w:r>
    </w:p>
    <w:p w:rsidR="00CA7C4B" w:rsidRDefault="003C2382">
      <w:pPr>
        <w:tabs>
          <w:tab w:val="left" w:pos="8853"/>
        </w:tabs>
        <w:spacing w:before="1"/>
        <w:ind w:left="5013" w:right="970" w:firstLine="3000"/>
        <w:jc w:val="right"/>
        <w:rPr>
          <w:rFonts w:ascii="Courier New" w:hAnsi="Courier New"/>
          <w:sz w:val="20"/>
        </w:rPr>
      </w:pPr>
      <w:r>
        <w:rPr>
          <w:rFonts w:ascii="Courier New" w:hAnsi="Courier New"/>
          <w:spacing w:val="-2"/>
          <w:sz w:val="20"/>
        </w:rPr>
        <w:t xml:space="preserve">├––┬–––┬––┤ </w:t>
      </w:r>
      <w:r>
        <w:rPr>
          <w:rFonts w:ascii="Courier New" w:hAnsi="Courier New"/>
          <w:sz w:val="20"/>
        </w:rPr>
        <w:t>Дата</w:t>
      </w:r>
      <w:r>
        <w:rPr>
          <w:rFonts w:ascii="Courier New" w:hAnsi="Courier New"/>
          <w:spacing w:val="-5"/>
          <w:sz w:val="20"/>
        </w:rPr>
        <w:t xml:space="preserve"> </w:t>
      </w:r>
      <w:r>
        <w:rPr>
          <w:rFonts w:ascii="Courier New" w:hAnsi="Courier New"/>
          <w:sz w:val="20"/>
        </w:rPr>
        <w:t>(число,</w:t>
      </w:r>
      <w:r>
        <w:rPr>
          <w:rFonts w:ascii="Courier New" w:hAnsi="Courier New"/>
          <w:spacing w:val="-4"/>
          <w:sz w:val="20"/>
        </w:rPr>
        <w:t xml:space="preserve"> </w:t>
      </w:r>
      <w:r>
        <w:rPr>
          <w:rFonts w:ascii="Courier New" w:hAnsi="Courier New"/>
          <w:sz w:val="20"/>
        </w:rPr>
        <w:t>месяц,</w:t>
      </w:r>
      <w:r>
        <w:rPr>
          <w:rFonts w:ascii="Courier New" w:hAnsi="Courier New"/>
          <w:spacing w:val="-5"/>
          <w:sz w:val="20"/>
        </w:rPr>
        <w:t xml:space="preserve"> </w:t>
      </w:r>
      <w:r>
        <w:rPr>
          <w:rFonts w:ascii="Courier New" w:hAnsi="Courier New"/>
          <w:sz w:val="20"/>
        </w:rPr>
        <w:t>год)</w:t>
      </w:r>
      <w:r>
        <w:rPr>
          <w:rFonts w:ascii="Courier New" w:hAnsi="Courier New"/>
          <w:spacing w:val="-4"/>
          <w:sz w:val="20"/>
        </w:rPr>
        <w:t xml:space="preserve"> </w:t>
      </w:r>
      <w:r>
        <w:rPr>
          <w:rFonts w:ascii="Courier New" w:hAnsi="Courier New"/>
          <w:sz w:val="20"/>
        </w:rPr>
        <w:t>│</w:t>
      </w:r>
      <w:r>
        <w:rPr>
          <w:rFonts w:ascii="Courier New" w:hAnsi="Courier New"/>
          <w:spacing w:val="51"/>
          <w:w w:val="150"/>
          <w:sz w:val="20"/>
        </w:rPr>
        <w:t xml:space="preserve"> </w:t>
      </w:r>
      <w:r>
        <w:rPr>
          <w:rFonts w:ascii="Courier New" w:hAnsi="Courier New"/>
          <w:spacing w:val="-10"/>
          <w:sz w:val="20"/>
        </w:rPr>
        <w:t>│</w:t>
      </w:r>
      <w:r>
        <w:rPr>
          <w:rFonts w:ascii="Courier New" w:hAnsi="Courier New"/>
          <w:sz w:val="20"/>
        </w:rPr>
        <w:tab/>
        <w:t>│</w:t>
      </w:r>
      <w:r>
        <w:rPr>
          <w:rFonts w:ascii="Courier New" w:hAnsi="Courier New"/>
          <w:spacing w:val="58"/>
          <w:w w:val="150"/>
          <w:sz w:val="20"/>
        </w:rPr>
        <w:t xml:space="preserve"> </w:t>
      </w:r>
      <w:r>
        <w:rPr>
          <w:rFonts w:ascii="Courier New" w:hAnsi="Courier New"/>
          <w:spacing w:val="-10"/>
          <w:sz w:val="20"/>
        </w:rPr>
        <w:t>│</w:t>
      </w:r>
    </w:p>
    <w:p w:rsidR="00CA7C4B" w:rsidRDefault="003C2382">
      <w:pPr>
        <w:tabs>
          <w:tab w:val="left" w:pos="6978"/>
          <w:tab w:val="left" w:pos="9213"/>
        </w:tabs>
        <w:ind w:left="332" w:right="970" w:firstLine="7681"/>
        <w:jc w:val="right"/>
        <w:rPr>
          <w:rFonts w:ascii="Courier New" w:hAnsi="Courier New"/>
          <w:sz w:val="20"/>
        </w:rPr>
      </w:pPr>
      <w:r>
        <w:rPr>
          <w:rFonts w:ascii="Courier New" w:hAnsi="Courier New"/>
          <w:spacing w:val="-2"/>
          <w:sz w:val="20"/>
        </w:rPr>
        <w:t xml:space="preserve">├––┴–––┴––┤ </w:t>
      </w:r>
      <w:r>
        <w:rPr>
          <w:rFonts w:ascii="Courier New" w:hAnsi="Courier New"/>
          <w:sz w:val="20"/>
        </w:rPr>
        <w:t xml:space="preserve">Организация </w:t>
      </w:r>
      <w:r>
        <w:rPr>
          <w:sz w:val="20"/>
          <w:u w:val="single"/>
        </w:rPr>
        <w:tab/>
      </w:r>
      <w:r>
        <w:rPr>
          <w:spacing w:val="31"/>
          <w:sz w:val="20"/>
        </w:rPr>
        <w:t xml:space="preserve"> </w:t>
      </w:r>
      <w:r>
        <w:rPr>
          <w:rFonts w:ascii="Courier New" w:hAnsi="Courier New"/>
          <w:sz w:val="20"/>
        </w:rPr>
        <w:t>по ОКПО │</w:t>
      </w:r>
      <w:r>
        <w:rPr>
          <w:rFonts w:ascii="Courier New" w:hAnsi="Courier New"/>
          <w:sz w:val="20"/>
        </w:rPr>
        <w:tab/>
      </w:r>
      <w:r>
        <w:rPr>
          <w:rFonts w:ascii="Courier New" w:hAnsi="Courier New"/>
          <w:spacing w:val="-10"/>
          <w:sz w:val="20"/>
        </w:rPr>
        <w:t>│</w:t>
      </w:r>
    </w:p>
    <w:p w:rsidR="00CA7C4B" w:rsidRDefault="003C2382">
      <w:pPr>
        <w:ind w:right="970"/>
        <w:jc w:val="right"/>
        <w:rPr>
          <w:rFonts w:ascii="Courier New" w:hAnsi="Courier New"/>
          <w:sz w:val="20"/>
        </w:rPr>
      </w:pPr>
      <w:r>
        <w:rPr>
          <w:rFonts w:ascii="Courier New" w:hAnsi="Courier New"/>
          <w:spacing w:val="-2"/>
          <w:sz w:val="20"/>
        </w:rPr>
        <w:t>├–––––––––┤</w:t>
      </w:r>
    </w:p>
    <w:p w:rsidR="00CA7C4B" w:rsidRDefault="003C2382">
      <w:pPr>
        <w:tabs>
          <w:tab w:val="left" w:pos="7199"/>
          <w:tab w:val="left" w:pos="8879"/>
        </w:tabs>
        <w:spacing w:line="226" w:lineRule="exact"/>
        <w:ind w:right="972"/>
        <w:jc w:val="right"/>
        <w:rPr>
          <w:rFonts w:ascii="Courier New" w:hAnsi="Courier New"/>
          <w:sz w:val="20"/>
        </w:rPr>
      </w:pPr>
      <w:r>
        <w:rPr>
          <w:rFonts w:ascii="Courier New" w:hAnsi="Courier New"/>
          <w:sz w:val="20"/>
        </w:rPr>
        <w:t>Идентификационный</w:t>
      </w:r>
      <w:r>
        <w:rPr>
          <w:rFonts w:ascii="Courier New" w:hAnsi="Courier New"/>
          <w:spacing w:val="-14"/>
          <w:sz w:val="20"/>
        </w:rPr>
        <w:t xml:space="preserve"> </w:t>
      </w:r>
      <w:r>
        <w:rPr>
          <w:rFonts w:ascii="Courier New" w:hAnsi="Courier New"/>
          <w:sz w:val="20"/>
        </w:rPr>
        <w:t>номер</w:t>
      </w:r>
      <w:r>
        <w:rPr>
          <w:rFonts w:ascii="Courier New" w:hAnsi="Courier New"/>
          <w:spacing w:val="-13"/>
          <w:sz w:val="20"/>
        </w:rPr>
        <w:t xml:space="preserve"> </w:t>
      </w:r>
      <w:r>
        <w:rPr>
          <w:rFonts w:ascii="Courier New" w:hAnsi="Courier New"/>
          <w:spacing w:val="-2"/>
          <w:sz w:val="20"/>
        </w:rPr>
        <w:t>налогоплательщика</w:t>
      </w:r>
      <w:r>
        <w:rPr>
          <w:rFonts w:ascii="Courier New" w:hAnsi="Courier New"/>
          <w:sz w:val="20"/>
        </w:rPr>
        <w:tab/>
        <w:t>ИНН</w:t>
      </w:r>
      <w:r>
        <w:rPr>
          <w:rFonts w:ascii="Courier New" w:hAnsi="Courier New"/>
          <w:spacing w:val="-4"/>
          <w:sz w:val="20"/>
        </w:rPr>
        <w:t xml:space="preserve"> </w:t>
      </w:r>
      <w:r>
        <w:rPr>
          <w:rFonts w:ascii="Courier New" w:hAnsi="Courier New"/>
          <w:spacing w:val="-10"/>
          <w:sz w:val="20"/>
        </w:rPr>
        <w:t>│</w:t>
      </w:r>
      <w:r>
        <w:rPr>
          <w:rFonts w:ascii="Courier New" w:hAnsi="Courier New"/>
          <w:sz w:val="20"/>
        </w:rPr>
        <w:tab/>
      </w:r>
      <w:r>
        <w:rPr>
          <w:rFonts w:ascii="Courier New" w:hAnsi="Courier New"/>
          <w:spacing w:val="-10"/>
          <w:sz w:val="20"/>
        </w:rPr>
        <w:t>│</w:t>
      </w:r>
    </w:p>
    <w:p w:rsidR="00CA7C4B" w:rsidRDefault="003C2382">
      <w:pPr>
        <w:spacing w:line="226" w:lineRule="exact"/>
        <w:ind w:right="970"/>
        <w:jc w:val="right"/>
        <w:rPr>
          <w:rFonts w:ascii="Courier New" w:hAnsi="Courier New"/>
          <w:sz w:val="20"/>
        </w:rPr>
      </w:pPr>
      <w:r>
        <w:rPr>
          <w:rFonts w:ascii="Courier New" w:hAnsi="Courier New"/>
          <w:spacing w:val="-2"/>
          <w:sz w:val="20"/>
        </w:rPr>
        <w:t>├–––––––––┤</w:t>
      </w:r>
    </w:p>
    <w:p w:rsidR="00CA7C4B" w:rsidRDefault="003C2382">
      <w:pPr>
        <w:tabs>
          <w:tab w:val="left" w:pos="6284"/>
          <w:tab w:val="left" w:pos="8881"/>
        </w:tabs>
        <w:spacing w:line="226" w:lineRule="exact"/>
        <w:ind w:right="970"/>
        <w:jc w:val="right"/>
        <w:rPr>
          <w:rFonts w:ascii="Courier New" w:hAnsi="Courier New"/>
          <w:sz w:val="20"/>
        </w:rPr>
      </w:pPr>
      <w:r>
        <w:rPr>
          <w:rFonts w:ascii="Courier New" w:hAnsi="Courier New"/>
          <w:sz w:val="20"/>
        </w:rPr>
        <w:t xml:space="preserve">Вид экономической деятельности </w:t>
      </w:r>
      <w:r>
        <w:rPr>
          <w:sz w:val="20"/>
          <w:u w:val="single"/>
        </w:rPr>
        <w:tab/>
      </w:r>
      <w:r>
        <w:rPr>
          <w:spacing w:val="29"/>
          <w:sz w:val="20"/>
        </w:rPr>
        <w:t xml:space="preserve"> </w:t>
      </w:r>
      <w:r>
        <w:rPr>
          <w:rFonts w:ascii="Courier New" w:hAnsi="Courier New"/>
          <w:sz w:val="20"/>
        </w:rPr>
        <w:t xml:space="preserve">по </w:t>
      </w:r>
      <w:hyperlink r:id="rId179">
        <w:r>
          <w:rPr>
            <w:rFonts w:ascii="Courier New" w:hAnsi="Courier New"/>
            <w:sz w:val="20"/>
          </w:rPr>
          <w:t>ОКВЭД 2</w:t>
        </w:r>
      </w:hyperlink>
      <w:r>
        <w:rPr>
          <w:rFonts w:ascii="Courier New" w:hAnsi="Courier New"/>
          <w:sz w:val="20"/>
        </w:rPr>
        <w:t xml:space="preserve"> │</w:t>
      </w:r>
      <w:r>
        <w:rPr>
          <w:rFonts w:ascii="Courier New" w:hAnsi="Courier New"/>
          <w:sz w:val="20"/>
        </w:rPr>
        <w:tab/>
      </w:r>
      <w:r>
        <w:rPr>
          <w:rFonts w:ascii="Courier New" w:hAnsi="Courier New"/>
          <w:spacing w:val="-10"/>
          <w:sz w:val="20"/>
        </w:rPr>
        <w:t>│</w:t>
      </w:r>
    </w:p>
    <w:p w:rsidR="00CA7C4B" w:rsidRDefault="003C2382">
      <w:pPr>
        <w:spacing w:before="2" w:line="226" w:lineRule="exact"/>
        <w:ind w:right="970"/>
        <w:jc w:val="right"/>
        <w:rPr>
          <w:rFonts w:ascii="Courier New" w:hAnsi="Courier New"/>
          <w:sz w:val="20"/>
        </w:rPr>
      </w:pPr>
      <w:r>
        <w:rPr>
          <w:rFonts w:ascii="Courier New" w:hAnsi="Courier New"/>
          <w:spacing w:val="-2"/>
          <w:sz w:val="20"/>
        </w:rPr>
        <w:t>├––––┬––––┤</w:t>
      </w:r>
    </w:p>
    <w:p w:rsidR="00CA7C4B" w:rsidRDefault="003C2382">
      <w:pPr>
        <w:tabs>
          <w:tab w:val="left" w:pos="7605"/>
          <w:tab w:val="left" w:pos="8280"/>
          <w:tab w:val="left" w:pos="8880"/>
        </w:tabs>
        <w:spacing w:line="226" w:lineRule="exact"/>
        <w:ind w:right="971"/>
        <w:jc w:val="right"/>
        <w:rPr>
          <w:rFonts w:ascii="Courier New" w:hAnsi="Courier New"/>
          <w:sz w:val="20"/>
        </w:rPr>
      </w:pPr>
      <w:r>
        <w:rPr>
          <w:rFonts w:ascii="Courier New" w:hAnsi="Courier New"/>
          <w:sz w:val="20"/>
        </w:rPr>
        <w:t xml:space="preserve">Организационно-правовая форма/форма собственности </w:t>
      </w:r>
      <w:r>
        <w:rPr>
          <w:sz w:val="20"/>
          <w:u w:val="single"/>
        </w:rPr>
        <w:tab/>
      </w:r>
      <w:r>
        <w:rPr>
          <w:sz w:val="20"/>
        </w:rPr>
        <w:t xml:space="preserve"> </w:t>
      </w:r>
      <w:r>
        <w:rPr>
          <w:rFonts w:ascii="Courier New" w:hAnsi="Courier New"/>
          <w:sz w:val="20"/>
        </w:rPr>
        <w:t>│</w:t>
      </w:r>
      <w:r>
        <w:rPr>
          <w:rFonts w:ascii="Courier New" w:hAnsi="Courier New"/>
          <w:sz w:val="20"/>
        </w:rPr>
        <w:tab/>
      </w:r>
      <w:r>
        <w:rPr>
          <w:rFonts w:ascii="Courier New" w:hAnsi="Courier New"/>
          <w:spacing w:val="-10"/>
          <w:sz w:val="20"/>
        </w:rPr>
        <w:t>│</w:t>
      </w:r>
      <w:r>
        <w:rPr>
          <w:rFonts w:ascii="Courier New" w:hAnsi="Courier New"/>
          <w:sz w:val="20"/>
        </w:rPr>
        <w:tab/>
      </w:r>
      <w:r>
        <w:rPr>
          <w:rFonts w:ascii="Courier New" w:hAnsi="Courier New"/>
          <w:spacing w:val="-10"/>
          <w:sz w:val="20"/>
        </w:rPr>
        <w:t>│</w:t>
      </w:r>
    </w:p>
    <w:p w:rsidR="00CA7C4B" w:rsidRDefault="003C2382">
      <w:pPr>
        <w:tabs>
          <w:tab w:val="left" w:pos="6257"/>
          <w:tab w:val="left" w:pos="8614"/>
          <w:tab w:val="left" w:pos="9214"/>
        </w:tabs>
        <w:spacing w:before="1" w:line="226" w:lineRule="exact"/>
        <w:ind w:left="332"/>
        <w:rPr>
          <w:rFonts w:ascii="Courier New" w:hAnsi="Courier New"/>
          <w:sz w:val="20"/>
        </w:rPr>
      </w:pPr>
      <w:r>
        <w:rPr>
          <w:sz w:val="20"/>
          <w:u w:val="single"/>
        </w:rPr>
        <w:tab/>
      </w:r>
      <w:r>
        <w:rPr>
          <w:spacing w:val="29"/>
          <w:sz w:val="20"/>
        </w:rPr>
        <w:t xml:space="preserve"> </w:t>
      </w:r>
      <w:r>
        <w:rPr>
          <w:rFonts w:ascii="Courier New" w:hAnsi="Courier New"/>
          <w:sz w:val="20"/>
        </w:rPr>
        <w:t xml:space="preserve">по </w:t>
      </w:r>
      <w:hyperlink r:id="rId180">
        <w:r>
          <w:rPr>
            <w:rFonts w:ascii="Courier New" w:hAnsi="Courier New"/>
            <w:sz w:val="20"/>
          </w:rPr>
          <w:t>ОКОПФ</w:t>
        </w:r>
      </w:hyperlink>
      <w:r>
        <w:rPr>
          <w:rFonts w:ascii="Courier New" w:hAnsi="Courier New"/>
          <w:sz w:val="20"/>
        </w:rPr>
        <w:t>/</w:t>
      </w:r>
      <w:hyperlink r:id="rId181">
        <w:r>
          <w:rPr>
            <w:rFonts w:ascii="Courier New" w:hAnsi="Courier New"/>
            <w:sz w:val="20"/>
          </w:rPr>
          <w:t>ОКФС</w:t>
        </w:r>
      </w:hyperlink>
      <w:r>
        <w:rPr>
          <w:rFonts w:ascii="Courier New" w:hAnsi="Courier New"/>
          <w:sz w:val="20"/>
        </w:rPr>
        <w:t xml:space="preserve"> │</w:t>
      </w:r>
      <w:r>
        <w:rPr>
          <w:rFonts w:ascii="Courier New" w:hAnsi="Courier New"/>
          <w:sz w:val="20"/>
        </w:rPr>
        <w:tab/>
      </w:r>
      <w:r>
        <w:rPr>
          <w:rFonts w:ascii="Courier New" w:hAnsi="Courier New"/>
          <w:spacing w:val="-10"/>
          <w:sz w:val="20"/>
        </w:rPr>
        <w:t>│</w:t>
      </w:r>
      <w:r>
        <w:rPr>
          <w:rFonts w:ascii="Courier New" w:hAnsi="Courier New"/>
          <w:sz w:val="20"/>
        </w:rPr>
        <w:tab/>
      </w:r>
      <w:r>
        <w:rPr>
          <w:rFonts w:ascii="Courier New" w:hAnsi="Courier New"/>
          <w:spacing w:val="-10"/>
          <w:sz w:val="20"/>
        </w:rPr>
        <w:t>│</w:t>
      </w:r>
    </w:p>
    <w:p w:rsidR="00CA7C4B" w:rsidRDefault="003C2382">
      <w:pPr>
        <w:spacing w:line="226" w:lineRule="exact"/>
        <w:ind w:right="970"/>
        <w:jc w:val="right"/>
        <w:rPr>
          <w:rFonts w:ascii="Courier New" w:hAnsi="Courier New"/>
          <w:sz w:val="20"/>
        </w:rPr>
      </w:pPr>
      <w:r>
        <w:rPr>
          <w:rFonts w:ascii="Courier New" w:hAnsi="Courier New"/>
          <w:spacing w:val="-2"/>
          <w:sz w:val="20"/>
        </w:rPr>
        <w:t>├––––┴––––┤</w:t>
      </w:r>
    </w:p>
    <w:p w:rsidR="00CA7C4B" w:rsidRDefault="003C2382">
      <w:pPr>
        <w:tabs>
          <w:tab w:val="left" w:pos="6721"/>
          <w:tab w:val="left" w:pos="8161"/>
          <w:tab w:val="left" w:pos="8881"/>
        </w:tabs>
        <w:spacing w:line="226" w:lineRule="exact"/>
        <w:ind w:right="970"/>
        <w:jc w:val="right"/>
        <w:rPr>
          <w:rFonts w:ascii="Courier New" w:hAnsi="Courier New"/>
          <w:sz w:val="20"/>
        </w:rPr>
      </w:pPr>
      <w:r>
        <w:rPr>
          <w:rFonts w:ascii="Courier New" w:hAnsi="Courier New"/>
          <w:sz w:val="20"/>
        </w:rPr>
        <w:t>Единица</w:t>
      </w:r>
      <w:r>
        <w:rPr>
          <w:rFonts w:ascii="Courier New" w:hAnsi="Courier New"/>
          <w:spacing w:val="-9"/>
          <w:sz w:val="20"/>
        </w:rPr>
        <w:t xml:space="preserve"> </w:t>
      </w:r>
      <w:r>
        <w:rPr>
          <w:rFonts w:ascii="Courier New" w:hAnsi="Courier New"/>
          <w:sz w:val="20"/>
        </w:rPr>
        <w:t>измерения:</w:t>
      </w:r>
      <w:r>
        <w:rPr>
          <w:rFonts w:ascii="Courier New" w:hAnsi="Courier New"/>
          <w:spacing w:val="-8"/>
          <w:sz w:val="20"/>
        </w:rPr>
        <w:t xml:space="preserve"> </w:t>
      </w:r>
      <w:r>
        <w:rPr>
          <w:rFonts w:ascii="Courier New" w:hAnsi="Courier New"/>
          <w:sz w:val="20"/>
        </w:rPr>
        <w:t>тыс.</w:t>
      </w:r>
      <w:r>
        <w:rPr>
          <w:rFonts w:ascii="Courier New" w:hAnsi="Courier New"/>
          <w:spacing w:val="-9"/>
          <w:sz w:val="20"/>
        </w:rPr>
        <w:t xml:space="preserve"> </w:t>
      </w:r>
      <w:r>
        <w:rPr>
          <w:rFonts w:ascii="Courier New" w:hAnsi="Courier New"/>
          <w:spacing w:val="-4"/>
          <w:sz w:val="20"/>
        </w:rPr>
        <w:t>руб.</w:t>
      </w:r>
      <w:r>
        <w:rPr>
          <w:rFonts w:ascii="Courier New" w:hAnsi="Courier New"/>
          <w:sz w:val="20"/>
        </w:rPr>
        <w:tab/>
        <w:t>по</w:t>
      </w:r>
      <w:r>
        <w:rPr>
          <w:rFonts w:ascii="Courier New" w:hAnsi="Courier New"/>
          <w:spacing w:val="-4"/>
          <w:sz w:val="20"/>
        </w:rPr>
        <w:t xml:space="preserve"> </w:t>
      </w:r>
      <w:r>
        <w:rPr>
          <w:rFonts w:ascii="Courier New" w:hAnsi="Courier New"/>
          <w:sz w:val="20"/>
        </w:rPr>
        <w:t>ОКЕИ</w:t>
      </w:r>
      <w:r>
        <w:rPr>
          <w:rFonts w:ascii="Courier New" w:hAnsi="Courier New"/>
          <w:spacing w:val="-4"/>
          <w:sz w:val="20"/>
        </w:rPr>
        <w:t xml:space="preserve"> </w:t>
      </w:r>
      <w:r>
        <w:rPr>
          <w:rFonts w:ascii="Courier New" w:hAnsi="Courier New"/>
          <w:spacing w:val="-10"/>
          <w:sz w:val="20"/>
        </w:rPr>
        <w:t>│</w:t>
      </w:r>
      <w:r>
        <w:rPr>
          <w:rFonts w:ascii="Courier New" w:hAnsi="Courier New"/>
          <w:sz w:val="20"/>
        </w:rPr>
        <w:tab/>
      </w:r>
      <w:hyperlink r:id="rId182">
        <w:r>
          <w:rPr>
            <w:rFonts w:ascii="Courier New" w:hAnsi="Courier New"/>
            <w:spacing w:val="-5"/>
            <w:sz w:val="20"/>
          </w:rPr>
          <w:t>384</w:t>
        </w:r>
      </w:hyperlink>
      <w:r>
        <w:rPr>
          <w:rFonts w:ascii="Courier New" w:hAnsi="Courier New"/>
          <w:sz w:val="20"/>
        </w:rPr>
        <w:tab/>
      </w:r>
      <w:r>
        <w:rPr>
          <w:rFonts w:ascii="Courier New" w:hAnsi="Courier New"/>
          <w:spacing w:val="-10"/>
          <w:sz w:val="20"/>
        </w:rPr>
        <w:t>│</w:t>
      </w:r>
    </w:p>
    <w:p w:rsidR="00CA7C4B" w:rsidRDefault="003C2382">
      <w:pPr>
        <w:spacing w:before="2" w:line="215" w:lineRule="exact"/>
        <w:ind w:right="970"/>
        <w:jc w:val="right"/>
        <w:rPr>
          <w:rFonts w:ascii="Courier New" w:hAnsi="Courier New"/>
          <w:sz w:val="20"/>
        </w:rPr>
      </w:pPr>
      <w:r>
        <w:rPr>
          <w:rFonts w:ascii="Courier New" w:hAnsi="Courier New"/>
          <w:spacing w:val="-2"/>
          <w:sz w:val="20"/>
        </w:rPr>
        <w:t>└–––––––––┘</w:t>
      </w:r>
    </w:p>
    <w:p w:rsidR="00CA7C4B" w:rsidRDefault="003C2382">
      <w:pPr>
        <w:tabs>
          <w:tab w:val="left" w:pos="7938"/>
        </w:tabs>
        <w:spacing w:before="11"/>
        <w:ind w:left="332"/>
        <w:rPr>
          <w:sz w:val="20"/>
        </w:rPr>
      </w:pPr>
      <w:r>
        <w:rPr>
          <w:rFonts w:ascii="Courier New" w:hAnsi="Courier New"/>
          <w:sz w:val="20"/>
        </w:rPr>
        <w:t xml:space="preserve">Местонахождение (адрес) </w:t>
      </w:r>
      <w:r>
        <w:rPr>
          <w:sz w:val="20"/>
          <w:u w:val="single"/>
        </w:rPr>
        <w:tab/>
      </w:r>
    </w:p>
    <w:p w:rsidR="00CA7C4B" w:rsidRDefault="003C2382">
      <w:pPr>
        <w:pStyle w:val="a3"/>
        <w:spacing w:before="10"/>
        <w:ind w:left="0"/>
        <w:rPr>
          <w:sz w:val="16"/>
        </w:rPr>
      </w:pPr>
      <w:r>
        <w:rPr>
          <w:noProof/>
          <w:lang w:eastAsia="ru-RU"/>
        </w:rPr>
        <mc:AlternateContent>
          <mc:Choice Requires="wps">
            <w:drawing>
              <wp:anchor distT="0" distB="0" distL="0" distR="0" simplePos="0" relativeHeight="251733504" behindDoc="1" locked="0" layoutInCell="1" allowOverlap="1">
                <wp:simplePos x="0" y="0"/>
                <wp:positionH relativeFrom="page">
                  <wp:posOffset>719327</wp:posOffset>
                </wp:positionH>
                <wp:positionV relativeFrom="paragraph">
                  <wp:posOffset>138817</wp:posOffset>
                </wp:positionV>
                <wp:extent cx="4800600" cy="1270"/>
                <wp:effectExtent l="0" t="0" r="0" b="0"/>
                <wp:wrapTopAndBottom/>
                <wp:docPr id="229" name="Graphic 2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00600" cy="1270"/>
                        </a:xfrm>
                        <a:custGeom>
                          <a:avLst/>
                          <a:gdLst/>
                          <a:ahLst/>
                          <a:cxnLst/>
                          <a:rect l="l" t="t" r="r" b="b"/>
                          <a:pathLst>
                            <a:path w="4800600">
                              <a:moveTo>
                                <a:pt x="0" y="0"/>
                              </a:moveTo>
                              <a:lnTo>
                                <a:pt x="4800600" y="0"/>
                              </a:lnTo>
                            </a:path>
                          </a:pathLst>
                        </a:custGeom>
                        <a:ln w="5186">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10.930531pt;width:378pt;height:.1pt;mso-position-horizontal-relative:page;mso-position-vertical-relative:paragraph;z-index:-15659008;mso-wrap-distance-left:0;mso-wrap-distance-right:0" id="docshape204" coordorigin="1133,219" coordsize="7560,0" path="m1133,219l8693,219e" filled="false" stroked="true" strokeweight=".40836pt" strokecolor="#000000">
                <v:path arrowok="t"/>
                <v:stroke dashstyle="solid"/>
                <w10:wrap type="topAndBottom"/>
              </v:shape>
            </w:pict>
          </mc:Fallback>
        </mc:AlternateContent>
      </w:r>
    </w:p>
    <w:p w:rsidR="00CA7C4B" w:rsidRDefault="00CA7C4B">
      <w:pPr>
        <w:pStyle w:val="a3"/>
        <w:spacing w:before="1"/>
        <w:ind w:left="0"/>
        <w:rPr>
          <w:sz w:val="20"/>
        </w:rPr>
      </w:pPr>
    </w:p>
    <w:tbl>
      <w:tblPr>
        <w:tblStyle w:val="TableNormal"/>
        <w:tblW w:w="0" w:type="auto"/>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07"/>
        <w:gridCol w:w="1651"/>
        <w:gridCol w:w="1648"/>
        <w:gridCol w:w="1651"/>
      </w:tblGrid>
      <w:tr w:rsidR="00CA7C4B">
        <w:trPr>
          <w:trHeight w:val="642"/>
        </w:trPr>
        <w:tc>
          <w:tcPr>
            <w:tcW w:w="4707" w:type="dxa"/>
          </w:tcPr>
          <w:p w:rsidR="00CA7C4B" w:rsidRDefault="003C2382">
            <w:pPr>
              <w:pStyle w:val="TableParagraph"/>
              <w:spacing w:before="94"/>
              <w:ind w:left="1466"/>
              <w:rPr>
                <w:rFonts w:ascii="Microsoft Sans Serif" w:hAnsi="Microsoft Sans Serif"/>
                <w:sz w:val="20"/>
              </w:rPr>
            </w:pPr>
            <w:r>
              <w:rPr>
                <w:rFonts w:ascii="Microsoft Sans Serif" w:hAnsi="Microsoft Sans Serif"/>
                <w:spacing w:val="-2"/>
                <w:sz w:val="20"/>
              </w:rPr>
              <w:t>Наименование</w:t>
            </w:r>
            <w:r>
              <w:rPr>
                <w:rFonts w:ascii="Microsoft Sans Serif" w:hAnsi="Microsoft Sans Serif"/>
                <w:spacing w:val="5"/>
                <w:sz w:val="20"/>
              </w:rPr>
              <w:t xml:space="preserve"> </w:t>
            </w:r>
            <w:r>
              <w:rPr>
                <w:rFonts w:ascii="Microsoft Sans Serif" w:hAnsi="Microsoft Sans Serif"/>
                <w:spacing w:val="-2"/>
                <w:sz w:val="20"/>
              </w:rPr>
              <w:t>показателя</w:t>
            </w:r>
          </w:p>
        </w:tc>
        <w:tc>
          <w:tcPr>
            <w:tcW w:w="1651" w:type="dxa"/>
          </w:tcPr>
          <w:p w:rsidR="00CA7C4B" w:rsidRDefault="003C2382">
            <w:pPr>
              <w:pStyle w:val="TableParagraph"/>
              <w:spacing w:before="94" w:line="224" w:lineRule="exact"/>
              <w:ind w:left="9"/>
              <w:jc w:val="center"/>
              <w:rPr>
                <w:rFonts w:ascii="Microsoft Sans Serif" w:hAnsi="Microsoft Sans Serif"/>
                <w:sz w:val="20"/>
              </w:rPr>
            </w:pPr>
            <w:r>
              <w:rPr>
                <w:rFonts w:ascii="Microsoft Sans Serif" w:hAnsi="Microsoft Sans Serif"/>
                <w:sz w:val="20"/>
              </w:rPr>
              <w:t>На</w:t>
            </w:r>
            <w:r>
              <w:rPr>
                <w:rFonts w:ascii="Microsoft Sans Serif" w:hAnsi="Microsoft Sans Serif"/>
                <w:spacing w:val="-2"/>
                <w:sz w:val="20"/>
              </w:rPr>
              <w:t xml:space="preserve"> </w:t>
            </w:r>
            <w:r>
              <w:rPr>
                <w:rFonts w:ascii="Microsoft Sans Serif" w:hAnsi="Microsoft Sans Serif"/>
                <w:sz w:val="20"/>
              </w:rPr>
              <w:t>31</w:t>
            </w:r>
            <w:r>
              <w:rPr>
                <w:rFonts w:ascii="Microsoft Sans Serif" w:hAnsi="Microsoft Sans Serif"/>
                <w:spacing w:val="1"/>
                <w:sz w:val="20"/>
              </w:rPr>
              <w:t xml:space="preserve"> </w:t>
            </w:r>
            <w:r>
              <w:rPr>
                <w:rFonts w:ascii="Microsoft Sans Serif" w:hAnsi="Microsoft Sans Serif"/>
                <w:spacing w:val="-2"/>
                <w:sz w:val="20"/>
              </w:rPr>
              <w:t>декабря</w:t>
            </w:r>
          </w:p>
          <w:p w:rsidR="00CA7C4B" w:rsidRDefault="003C2382">
            <w:pPr>
              <w:pStyle w:val="TableParagraph"/>
              <w:tabs>
                <w:tab w:val="left" w:pos="493"/>
              </w:tabs>
              <w:spacing w:line="224" w:lineRule="exact"/>
              <w:ind w:left="7"/>
              <w:jc w:val="center"/>
              <w:rPr>
                <w:rFonts w:ascii="Microsoft Sans Serif" w:hAnsi="Microsoft Sans Serif"/>
                <w:sz w:val="20"/>
              </w:rPr>
            </w:pPr>
            <w:r>
              <w:rPr>
                <w:rFonts w:ascii="Microsoft Sans Serif" w:hAnsi="Microsoft Sans Serif"/>
                <w:spacing w:val="-5"/>
                <w:sz w:val="20"/>
              </w:rPr>
              <w:t>20</w:t>
            </w:r>
            <w:r>
              <w:rPr>
                <w:sz w:val="20"/>
                <w:u w:val="single"/>
              </w:rPr>
              <w:tab/>
            </w:r>
            <w:r>
              <w:rPr>
                <w:rFonts w:ascii="Microsoft Sans Serif" w:hAnsi="Microsoft Sans Serif"/>
                <w:sz w:val="20"/>
              </w:rPr>
              <w:t>г.</w:t>
            </w:r>
            <w:r>
              <w:rPr>
                <w:rFonts w:ascii="Microsoft Sans Serif" w:hAnsi="Microsoft Sans Serif"/>
                <w:spacing w:val="-2"/>
                <w:sz w:val="20"/>
              </w:rPr>
              <w:t xml:space="preserve"> </w:t>
            </w:r>
            <w:hyperlink r:id="rId183">
              <w:r>
                <w:rPr>
                  <w:rFonts w:ascii="Microsoft Sans Serif" w:hAnsi="Microsoft Sans Serif"/>
                  <w:spacing w:val="-5"/>
                  <w:sz w:val="20"/>
                </w:rPr>
                <w:t>&lt;1&gt;</w:t>
              </w:r>
            </w:hyperlink>
          </w:p>
        </w:tc>
        <w:tc>
          <w:tcPr>
            <w:tcW w:w="1648" w:type="dxa"/>
          </w:tcPr>
          <w:p w:rsidR="00CA7C4B" w:rsidRDefault="003C2382">
            <w:pPr>
              <w:pStyle w:val="TableParagraph"/>
              <w:spacing w:before="94" w:line="224" w:lineRule="exact"/>
              <w:ind w:left="13"/>
              <w:jc w:val="center"/>
              <w:rPr>
                <w:rFonts w:ascii="Microsoft Sans Serif" w:hAnsi="Microsoft Sans Serif"/>
                <w:sz w:val="20"/>
              </w:rPr>
            </w:pPr>
            <w:r>
              <w:rPr>
                <w:rFonts w:ascii="Microsoft Sans Serif" w:hAnsi="Microsoft Sans Serif"/>
                <w:sz w:val="20"/>
              </w:rPr>
              <w:t>На</w:t>
            </w:r>
            <w:r>
              <w:rPr>
                <w:rFonts w:ascii="Microsoft Sans Serif" w:hAnsi="Microsoft Sans Serif"/>
                <w:spacing w:val="-2"/>
                <w:sz w:val="20"/>
              </w:rPr>
              <w:t xml:space="preserve"> </w:t>
            </w:r>
            <w:r>
              <w:rPr>
                <w:rFonts w:ascii="Microsoft Sans Serif" w:hAnsi="Microsoft Sans Serif"/>
                <w:sz w:val="20"/>
              </w:rPr>
              <w:t>31</w:t>
            </w:r>
            <w:r>
              <w:rPr>
                <w:rFonts w:ascii="Microsoft Sans Serif" w:hAnsi="Microsoft Sans Serif"/>
                <w:spacing w:val="1"/>
                <w:sz w:val="20"/>
              </w:rPr>
              <w:t xml:space="preserve"> </w:t>
            </w:r>
            <w:r>
              <w:rPr>
                <w:rFonts w:ascii="Microsoft Sans Serif" w:hAnsi="Microsoft Sans Serif"/>
                <w:spacing w:val="-2"/>
                <w:sz w:val="20"/>
              </w:rPr>
              <w:t>декабря</w:t>
            </w:r>
          </w:p>
          <w:p w:rsidR="00CA7C4B" w:rsidRDefault="003C2382">
            <w:pPr>
              <w:pStyle w:val="TableParagraph"/>
              <w:tabs>
                <w:tab w:val="left" w:pos="497"/>
              </w:tabs>
              <w:spacing w:line="224" w:lineRule="exact"/>
              <w:ind w:left="10"/>
              <w:jc w:val="center"/>
              <w:rPr>
                <w:rFonts w:ascii="Microsoft Sans Serif" w:hAnsi="Microsoft Sans Serif"/>
                <w:sz w:val="20"/>
              </w:rPr>
            </w:pPr>
            <w:r>
              <w:rPr>
                <w:rFonts w:ascii="Microsoft Sans Serif" w:hAnsi="Microsoft Sans Serif"/>
                <w:spacing w:val="-5"/>
                <w:sz w:val="20"/>
              </w:rPr>
              <w:t>20</w:t>
            </w:r>
            <w:r>
              <w:rPr>
                <w:sz w:val="20"/>
                <w:u w:val="single"/>
              </w:rPr>
              <w:tab/>
            </w:r>
            <w:r>
              <w:rPr>
                <w:rFonts w:ascii="Microsoft Sans Serif" w:hAnsi="Microsoft Sans Serif"/>
                <w:sz w:val="20"/>
              </w:rPr>
              <w:t>г.</w:t>
            </w:r>
            <w:r>
              <w:rPr>
                <w:rFonts w:ascii="Microsoft Sans Serif" w:hAnsi="Microsoft Sans Serif"/>
                <w:spacing w:val="-3"/>
                <w:sz w:val="20"/>
              </w:rPr>
              <w:t xml:space="preserve"> </w:t>
            </w:r>
            <w:hyperlink r:id="rId184">
              <w:r>
                <w:rPr>
                  <w:rFonts w:ascii="Microsoft Sans Serif" w:hAnsi="Microsoft Sans Serif"/>
                  <w:spacing w:val="-5"/>
                  <w:sz w:val="20"/>
                </w:rPr>
                <w:t>&lt;2&gt;</w:t>
              </w:r>
            </w:hyperlink>
          </w:p>
        </w:tc>
        <w:tc>
          <w:tcPr>
            <w:tcW w:w="1651" w:type="dxa"/>
          </w:tcPr>
          <w:p w:rsidR="00CA7C4B" w:rsidRDefault="003C2382">
            <w:pPr>
              <w:pStyle w:val="TableParagraph"/>
              <w:spacing w:before="94" w:line="224" w:lineRule="exact"/>
              <w:ind w:left="12"/>
              <w:jc w:val="center"/>
              <w:rPr>
                <w:rFonts w:ascii="Microsoft Sans Serif" w:hAnsi="Microsoft Sans Serif"/>
                <w:sz w:val="20"/>
              </w:rPr>
            </w:pPr>
            <w:r>
              <w:rPr>
                <w:rFonts w:ascii="Microsoft Sans Serif" w:hAnsi="Microsoft Sans Serif"/>
                <w:sz w:val="20"/>
              </w:rPr>
              <w:t>На</w:t>
            </w:r>
            <w:r>
              <w:rPr>
                <w:rFonts w:ascii="Microsoft Sans Serif" w:hAnsi="Microsoft Sans Serif"/>
                <w:spacing w:val="-2"/>
                <w:sz w:val="20"/>
              </w:rPr>
              <w:t xml:space="preserve"> </w:t>
            </w:r>
            <w:r>
              <w:rPr>
                <w:rFonts w:ascii="Microsoft Sans Serif" w:hAnsi="Microsoft Sans Serif"/>
                <w:sz w:val="20"/>
              </w:rPr>
              <w:t>31</w:t>
            </w:r>
            <w:r>
              <w:rPr>
                <w:rFonts w:ascii="Microsoft Sans Serif" w:hAnsi="Microsoft Sans Serif"/>
                <w:spacing w:val="1"/>
                <w:sz w:val="20"/>
              </w:rPr>
              <w:t xml:space="preserve"> </w:t>
            </w:r>
            <w:r>
              <w:rPr>
                <w:rFonts w:ascii="Microsoft Sans Serif" w:hAnsi="Microsoft Sans Serif"/>
                <w:spacing w:val="-2"/>
                <w:sz w:val="20"/>
              </w:rPr>
              <w:t>декабря</w:t>
            </w:r>
          </w:p>
          <w:p w:rsidR="00CA7C4B" w:rsidRDefault="003C2382">
            <w:pPr>
              <w:pStyle w:val="TableParagraph"/>
              <w:tabs>
                <w:tab w:val="left" w:pos="497"/>
              </w:tabs>
              <w:spacing w:line="224" w:lineRule="exact"/>
              <w:ind w:left="10"/>
              <w:jc w:val="center"/>
              <w:rPr>
                <w:rFonts w:ascii="Microsoft Sans Serif" w:hAnsi="Microsoft Sans Serif"/>
                <w:sz w:val="20"/>
              </w:rPr>
            </w:pPr>
            <w:r>
              <w:rPr>
                <w:rFonts w:ascii="Microsoft Sans Serif" w:hAnsi="Microsoft Sans Serif"/>
                <w:spacing w:val="-5"/>
                <w:sz w:val="20"/>
              </w:rPr>
              <w:t>20</w:t>
            </w:r>
            <w:r>
              <w:rPr>
                <w:sz w:val="20"/>
                <w:u w:val="single"/>
              </w:rPr>
              <w:tab/>
            </w:r>
            <w:r>
              <w:rPr>
                <w:rFonts w:ascii="Microsoft Sans Serif" w:hAnsi="Microsoft Sans Serif"/>
                <w:sz w:val="20"/>
              </w:rPr>
              <w:t>г.</w:t>
            </w:r>
            <w:r>
              <w:rPr>
                <w:rFonts w:ascii="Microsoft Sans Serif" w:hAnsi="Microsoft Sans Serif"/>
                <w:spacing w:val="-3"/>
                <w:sz w:val="20"/>
              </w:rPr>
              <w:t xml:space="preserve"> </w:t>
            </w:r>
            <w:hyperlink r:id="rId185">
              <w:r>
                <w:rPr>
                  <w:rFonts w:ascii="Microsoft Sans Serif" w:hAnsi="Microsoft Sans Serif"/>
                  <w:spacing w:val="-5"/>
                  <w:sz w:val="20"/>
                </w:rPr>
                <w:t>&lt;3&gt;</w:t>
              </w:r>
            </w:hyperlink>
          </w:p>
        </w:tc>
      </w:tr>
      <w:tr w:rsidR="00CA7C4B">
        <w:trPr>
          <w:trHeight w:val="417"/>
        </w:trPr>
        <w:tc>
          <w:tcPr>
            <w:tcW w:w="4707" w:type="dxa"/>
            <w:tcBorders>
              <w:bottom w:val="nil"/>
            </w:tcBorders>
          </w:tcPr>
          <w:p w:rsidR="00CA7C4B" w:rsidRDefault="003C2382">
            <w:pPr>
              <w:pStyle w:val="TableParagraph"/>
              <w:spacing w:before="96"/>
              <w:ind w:left="727"/>
              <w:jc w:val="center"/>
              <w:rPr>
                <w:rFonts w:ascii="Microsoft Sans Serif" w:hAnsi="Microsoft Sans Serif"/>
                <w:sz w:val="20"/>
              </w:rPr>
            </w:pPr>
            <w:r>
              <w:rPr>
                <w:rFonts w:ascii="Microsoft Sans Serif" w:hAnsi="Microsoft Sans Serif"/>
                <w:spacing w:val="-2"/>
                <w:sz w:val="20"/>
              </w:rPr>
              <w:t>АКТИВ</w:t>
            </w:r>
          </w:p>
        </w:tc>
        <w:tc>
          <w:tcPr>
            <w:tcW w:w="1651" w:type="dxa"/>
            <w:vMerge w:val="restart"/>
          </w:tcPr>
          <w:p w:rsidR="00CA7C4B" w:rsidRDefault="00CA7C4B">
            <w:pPr>
              <w:pStyle w:val="TableParagraph"/>
              <w:rPr>
                <w:sz w:val="20"/>
              </w:rPr>
            </w:pPr>
          </w:p>
        </w:tc>
        <w:tc>
          <w:tcPr>
            <w:tcW w:w="1648" w:type="dxa"/>
            <w:vMerge w:val="restart"/>
          </w:tcPr>
          <w:p w:rsidR="00CA7C4B" w:rsidRDefault="00CA7C4B">
            <w:pPr>
              <w:pStyle w:val="TableParagraph"/>
              <w:rPr>
                <w:sz w:val="20"/>
              </w:rPr>
            </w:pPr>
          </w:p>
        </w:tc>
        <w:tc>
          <w:tcPr>
            <w:tcW w:w="1651" w:type="dxa"/>
            <w:vMerge w:val="restart"/>
          </w:tcPr>
          <w:p w:rsidR="00CA7C4B" w:rsidRDefault="00CA7C4B">
            <w:pPr>
              <w:pStyle w:val="TableParagraph"/>
              <w:rPr>
                <w:sz w:val="20"/>
              </w:rPr>
            </w:pPr>
          </w:p>
        </w:tc>
      </w:tr>
      <w:tr w:rsidR="00CA7C4B">
        <w:trPr>
          <w:trHeight w:val="421"/>
        </w:trPr>
        <w:tc>
          <w:tcPr>
            <w:tcW w:w="4707" w:type="dxa"/>
            <w:tcBorders>
              <w:top w:val="nil"/>
            </w:tcBorders>
          </w:tcPr>
          <w:p w:rsidR="00CA7C4B" w:rsidRDefault="003C2382">
            <w:pPr>
              <w:pStyle w:val="TableParagraph"/>
              <w:spacing w:before="91"/>
              <w:ind w:left="782"/>
              <w:rPr>
                <w:rFonts w:ascii="Microsoft Sans Serif" w:hAnsi="Microsoft Sans Serif"/>
                <w:sz w:val="20"/>
              </w:rPr>
            </w:pPr>
            <w:r>
              <w:rPr>
                <w:rFonts w:ascii="Microsoft Sans Serif" w:hAnsi="Microsoft Sans Serif"/>
                <w:sz w:val="20"/>
              </w:rPr>
              <w:t>Материальные</w:t>
            </w:r>
            <w:r>
              <w:rPr>
                <w:rFonts w:ascii="Microsoft Sans Serif" w:hAnsi="Microsoft Sans Serif"/>
                <w:spacing w:val="-13"/>
                <w:sz w:val="20"/>
              </w:rPr>
              <w:t xml:space="preserve"> </w:t>
            </w:r>
            <w:r>
              <w:rPr>
                <w:rFonts w:ascii="Microsoft Sans Serif" w:hAnsi="Microsoft Sans Serif"/>
                <w:sz w:val="20"/>
              </w:rPr>
              <w:t>внеоборотные</w:t>
            </w:r>
            <w:r>
              <w:rPr>
                <w:rFonts w:ascii="Microsoft Sans Serif" w:hAnsi="Microsoft Sans Serif"/>
                <w:spacing w:val="-12"/>
                <w:sz w:val="20"/>
              </w:rPr>
              <w:t xml:space="preserve"> </w:t>
            </w:r>
            <w:r>
              <w:rPr>
                <w:rFonts w:ascii="Microsoft Sans Serif" w:hAnsi="Microsoft Sans Serif"/>
                <w:spacing w:val="-2"/>
                <w:sz w:val="20"/>
              </w:rPr>
              <w:t>активы</w:t>
            </w:r>
          </w:p>
        </w:tc>
        <w:tc>
          <w:tcPr>
            <w:tcW w:w="1651" w:type="dxa"/>
            <w:vMerge/>
            <w:tcBorders>
              <w:top w:val="nil"/>
            </w:tcBorders>
          </w:tcPr>
          <w:p w:rsidR="00CA7C4B" w:rsidRDefault="00CA7C4B">
            <w:pPr>
              <w:rPr>
                <w:sz w:val="2"/>
                <w:szCs w:val="2"/>
              </w:rPr>
            </w:pPr>
          </w:p>
        </w:tc>
        <w:tc>
          <w:tcPr>
            <w:tcW w:w="1648" w:type="dxa"/>
            <w:vMerge/>
            <w:tcBorders>
              <w:top w:val="nil"/>
            </w:tcBorders>
          </w:tcPr>
          <w:p w:rsidR="00CA7C4B" w:rsidRDefault="00CA7C4B">
            <w:pPr>
              <w:rPr>
                <w:sz w:val="2"/>
                <w:szCs w:val="2"/>
              </w:rPr>
            </w:pPr>
          </w:p>
        </w:tc>
        <w:tc>
          <w:tcPr>
            <w:tcW w:w="1651" w:type="dxa"/>
            <w:vMerge/>
            <w:tcBorders>
              <w:top w:val="nil"/>
            </w:tcBorders>
          </w:tcPr>
          <w:p w:rsidR="00CA7C4B" w:rsidRDefault="00CA7C4B">
            <w:pPr>
              <w:rPr>
                <w:sz w:val="2"/>
                <w:szCs w:val="2"/>
              </w:rPr>
            </w:pPr>
          </w:p>
        </w:tc>
      </w:tr>
      <w:tr w:rsidR="00CA7C4B">
        <w:trPr>
          <w:trHeight w:val="642"/>
        </w:trPr>
        <w:tc>
          <w:tcPr>
            <w:tcW w:w="4707" w:type="dxa"/>
          </w:tcPr>
          <w:p w:rsidR="00CA7C4B" w:rsidRDefault="003C2382">
            <w:pPr>
              <w:pStyle w:val="TableParagraph"/>
              <w:spacing w:before="97" w:line="235" w:lineRule="auto"/>
              <w:ind w:left="62" w:firstLine="720"/>
              <w:rPr>
                <w:rFonts w:ascii="Microsoft Sans Serif" w:hAnsi="Microsoft Sans Serif"/>
                <w:sz w:val="20"/>
              </w:rPr>
            </w:pPr>
            <w:r>
              <w:rPr>
                <w:rFonts w:ascii="Microsoft Sans Serif" w:hAnsi="Microsoft Sans Serif"/>
                <w:sz w:val="20"/>
              </w:rPr>
              <w:t>Нематериальные,</w:t>
            </w:r>
            <w:r>
              <w:rPr>
                <w:rFonts w:ascii="Microsoft Sans Serif" w:hAnsi="Microsoft Sans Serif"/>
                <w:spacing w:val="-14"/>
                <w:sz w:val="20"/>
              </w:rPr>
              <w:t xml:space="preserve"> </w:t>
            </w:r>
            <w:r>
              <w:rPr>
                <w:rFonts w:ascii="Microsoft Sans Serif" w:hAnsi="Microsoft Sans Serif"/>
                <w:sz w:val="20"/>
              </w:rPr>
              <w:t>финансовые</w:t>
            </w:r>
            <w:r>
              <w:rPr>
                <w:rFonts w:ascii="Microsoft Sans Serif" w:hAnsi="Microsoft Sans Serif"/>
                <w:spacing w:val="-13"/>
                <w:sz w:val="20"/>
              </w:rPr>
              <w:t xml:space="preserve"> </w:t>
            </w:r>
            <w:r>
              <w:rPr>
                <w:rFonts w:ascii="Microsoft Sans Serif" w:hAnsi="Microsoft Sans Serif"/>
                <w:sz w:val="20"/>
              </w:rPr>
              <w:t>и</w:t>
            </w:r>
            <w:r>
              <w:rPr>
                <w:rFonts w:ascii="Microsoft Sans Serif" w:hAnsi="Microsoft Sans Serif"/>
                <w:spacing w:val="-13"/>
                <w:sz w:val="20"/>
              </w:rPr>
              <w:t xml:space="preserve"> </w:t>
            </w:r>
            <w:r>
              <w:rPr>
                <w:rFonts w:ascii="Microsoft Sans Serif" w:hAnsi="Microsoft Sans Serif"/>
                <w:sz w:val="20"/>
              </w:rPr>
              <w:t>другие внеоборотные активы</w:t>
            </w:r>
          </w:p>
        </w:tc>
        <w:tc>
          <w:tcPr>
            <w:tcW w:w="1651" w:type="dxa"/>
          </w:tcPr>
          <w:p w:rsidR="00CA7C4B" w:rsidRDefault="00CA7C4B">
            <w:pPr>
              <w:pStyle w:val="TableParagraph"/>
              <w:rPr>
                <w:sz w:val="20"/>
              </w:rPr>
            </w:pPr>
          </w:p>
        </w:tc>
        <w:tc>
          <w:tcPr>
            <w:tcW w:w="1648" w:type="dxa"/>
          </w:tcPr>
          <w:p w:rsidR="00CA7C4B" w:rsidRDefault="00CA7C4B">
            <w:pPr>
              <w:pStyle w:val="TableParagraph"/>
              <w:rPr>
                <w:sz w:val="20"/>
              </w:rPr>
            </w:pPr>
          </w:p>
        </w:tc>
        <w:tc>
          <w:tcPr>
            <w:tcW w:w="1651" w:type="dxa"/>
          </w:tcPr>
          <w:p w:rsidR="00CA7C4B" w:rsidRDefault="00CA7C4B">
            <w:pPr>
              <w:pStyle w:val="TableParagraph"/>
              <w:rPr>
                <w:sz w:val="20"/>
              </w:rPr>
            </w:pPr>
          </w:p>
        </w:tc>
      </w:tr>
      <w:tr w:rsidR="00CA7C4B">
        <w:trPr>
          <w:trHeight w:val="424"/>
        </w:trPr>
        <w:tc>
          <w:tcPr>
            <w:tcW w:w="4707" w:type="dxa"/>
          </w:tcPr>
          <w:p w:rsidR="00CA7C4B" w:rsidRDefault="003C2382">
            <w:pPr>
              <w:pStyle w:val="TableParagraph"/>
              <w:spacing w:before="96"/>
              <w:ind w:left="782"/>
              <w:rPr>
                <w:rFonts w:ascii="Microsoft Sans Serif" w:hAnsi="Microsoft Sans Serif"/>
                <w:sz w:val="20"/>
              </w:rPr>
            </w:pPr>
            <w:r>
              <w:rPr>
                <w:rFonts w:ascii="Microsoft Sans Serif" w:hAnsi="Microsoft Sans Serif"/>
                <w:spacing w:val="-2"/>
                <w:sz w:val="20"/>
              </w:rPr>
              <w:t>Запасы</w:t>
            </w:r>
          </w:p>
        </w:tc>
        <w:tc>
          <w:tcPr>
            <w:tcW w:w="1651" w:type="dxa"/>
          </w:tcPr>
          <w:p w:rsidR="00CA7C4B" w:rsidRDefault="00CA7C4B">
            <w:pPr>
              <w:pStyle w:val="TableParagraph"/>
              <w:rPr>
                <w:sz w:val="20"/>
              </w:rPr>
            </w:pPr>
          </w:p>
        </w:tc>
        <w:tc>
          <w:tcPr>
            <w:tcW w:w="1648" w:type="dxa"/>
          </w:tcPr>
          <w:p w:rsidR="00CA7C4B" w:rsidRDefault="00CA7C4B">
            <w:pPr>
              <w:pStyle w:val="TableParagraph"/>
              <w:rPr>
                <w:sz w:val="20"/>
              </w:rPr>
            </w:pPr>
          </w:p>
        </w:tc>
        <w:tc>
          <w:tcPr>
            <w:tcW w:w="1651" w:type="dxa"/>
          </w:tcPr>
          <w:p w:rsidR="00CA7C4B" w:rsidRDefault="00CA7C4B">
            <w:pPr>
              <w:pStyle w:val="TableParagraph"/>
              <w:rPr>
                <w:sz w:val="20"/>
              </w:rPr>
            </w:pPr>
          </w:p>
        </w:tc>
      </w:tr>
      <w:tr w:rsidR="00CA7C4B">
        <w:trPr>
          <w:trHeight w:val="645"/>
        </w:trPr>
        <w:tc>
          <w:tcPr>
            <w:tcW w:w="4707" w:type="dxa"/>
          </w:tcPr>
          <w:p w:rsidR="00CA7C4B" w:rsidRDefault="003C2382">
            <w:pPr>
              <w:pStyle w:val="TableParagraph"/>
              <w:spacing w:before="96" w:line="222" w:lineRule="exact"/>
              <w:ind w:left="782"/>
              <w:rPr>
                <w:rFonts w:ascii="Microsoft Sans Serif" w:hAnsi="Microsoft Sans Serif"/>
                <w:sz w:val="20"/>
              </w:rPr>
            </w:pPr>
            <w:r>
              <w:rPr>
                <w:rFonts w:ascii="Microsoft Sans Serif" w:hAnsi="Microsoft Sans Serif"/>
                <w:sz w:val="20"/>
              </w:rPr>
              <w:t>Денежные</w:t>
            </w:r>
            <w:r>
              <w:rPr>
                <w:rFonts w:ascii="Microsoft Sans Serif" w:hAnsi="Microsoft Sans Serif"/>
                <w:spacing w:val="-13"/>
                <w:sz w:val="20"/>
              </w:rPr>
              <w:t xml:space="preserve"> </w:t>
            </w:r>
            <w:r>
              <w:rPr>
                <w:rFonts w:ascii="Microsoft Sans Serif" w:hAnsi="Microsoft Sans Serif"/>
                <w:sz w:val="20"/>
              </w:rPr>
              <w:t>средства</w:t>
            </w:r>
            <w:r>
              <w:rPr>
                <w:rFonts w:ascii="Microsoft Sans Serif" w:hAnsi="Microsoft Sans Serif"/>
                <w:spacing w:val="-12"/>
                <w:sz w:val="20"/>
              </w:rPr>
              <w:t xml:space="preserve"> </w:t>
            </w:r>
            <w:r>
              <w:rPr>
                <w:rFonts w:ascii="Microsoft Sans Serif" w:hAnsi="Microsoft Sans Serif"/>
                <w:sz w:val="20"/>
              </w:rPr>
              <w:t>и</w:t>
            </w:r>
            <w:r>
              <w:rPr>
                <w:rFonts w:ascii="Microsoft Sans Serif" w:hAnsi="Microsoft Sans Serif"/>
                <w:spacing w:val="-13"/>
                <w:sz w:val="20"/>
              </w:rPr>
              <w:t xml:space="preserve"> </w:t>
            </w:r>
            <w:r>
              <w:rPr>
                <w:rFonts w:ascii="Microsoft Sans Serif" w:hAnsi="Microsoft Sans Serif"/>
                <w:sz w:val="20"/>
              </w:rPr>
              <w:t>денежные</w:t>
            </w:r>
            <w:r>
              <w:rPr>
                <w:rFonts w:ascii="Microsoft Sans Serif" w:hAnsi="Microsoft Sans Serif"/>
                <w:spacing w:val="-13"/>
                <w:sz w:val="20"/>
              </w:rPr>
              <w:t xml:space="preserve"> </w:t>
            </w:r>
            <w:r>
              <w:rPr>
                <w:rFonts w:ascii="Microsoft Sans Serif" w:hAnsi="Microsoft Sans Serif"/>
                <w:spacing w:val="-2"/>
                <w:sz w:val="20"/>
              </w:rPr>
              <w:t>эквива-</w:t>
            </w:r>
          </w:p>
          <w:p w:rsidR="00CA7C4B" w:rsidRDefault="003C2382">
            <w:pPr>
              <w:pStyle w:val="TableParagraph"/>
              <w:spacing w:line="222" w:lineRule="exact"/>
              <w:ind w:left="62"/>
              <w:rPr>
                <w:rFonts w:ascii="Microsoft Sans Serif" w:hAnsi="Microsoft Sans Serif"/>
                <w:sz w:val="20"/>
              </w:rPr>
            </w:pPr>
            <w:r>
              <w:rPr>
                <w:rFonts w:ascii="Microsoft Sans Serif" w:hAnsi="Microsoft Sans Serif"/>
                <w:spacing w:val="-2"/>
                <w:sz w:val="20"/>
              </w:rPr>
              <w:t>ленты</w:t>
            </w:r>
          </w:p>
        </w:tc>
        <w:tc>
          <w:tcPr>
            <w:tcW w:w="1651" w:type="dxa"/>
          </w:tcPr>
          <w:p w:rsidR="00CA7C4B" w:rsidRDefault="00CA7C4B">
            <w:pPr>
              <w:pStyle w:val="TableParagraph"/>
              <w:rPr>
                <w:sz w:val="20"/>
              </w:rPr>
            </w:pPr>
          </w:p>
        </w:tc>
        <w:tc>
          <w:tcPr>
            <w:tcW w:w="1648" w:type="dxa"/>
          </w:tcPr>
          <w:p w:rsidR="00CA7C4B" w:rsidRDefault="00CA7C4B">
            <w:pPr>
              <w:pStyle w:val="TableParagraph"/>
              <w:rPr>
                <w:sz w:val="20"/>
              </w:rPr>
            </w:pPr>
          </w:p>
        </w:tc>
        <w:tc>
          <w:tcPr>
            <w:tcW w:w="1651" w:type="dxa"/>
          </w:tcPr>
          <w:p w:rsidR="00CA7C4B" w:rsidRDefault="00CA7C4B">
            <w:pPr>
              <w:pStyle w:val="TableParagraph"/>
              <w:rPr>
                <w:sz w:val="20"/>
              </w:rPr>
            </w:pPr>
          </w:p>
        </w:tc>
      </w:tr>
      <w:tr w:rsidR="00CA7C4B">
        <w:trPr>
          <w:trHeight w:val="424"/>
        </w:trPr>
        <w:tc>
          <w:tcPr>
            <w:tcW w:w="4707" w:type="dxa"/>
          </w:tcPr>
          <w:p w:rsidR="00CA7C4B" w:rsidRDefault="003C2382">
            <w:pPr>
              <w:pStyle w:val="TableParagraph"/>
              <w:spacing w:before="94"/>
              <w:ind w:left="782"/>
              <w:rPr>
                <w:rFonts w:ascii="Microsoft Sans Serif" w:hAnsi="Microsoft Sans Serif"/>
                <w:sz w:val="20"/>
              </w:rPr>
            </w:pPr>
            <w:r>
              <w:rPr>
                <w:rFonts w:ascii="Microsoft Sans Serif" w:hAnsi="Microsoft Sans Serif"/>
                <w:sz w:val="20"/>
              </w:rPr>
              <w:t>Финансовые</w:t>
            </w:r>
            <w:r>
              <w:rPr>
                <w:rFonts w:ascii="Microsoft Sans Serif" w:hAnsi="Microsoft Sans Serif"/>
                <w:spacing w:val="-11"/>
                <w:sz w:val="20"/>
              </w:rPr>
              <w:t xml:space="preserve"> </w:t>
            </w:r>
            <w:r>
              <w:rPr>
                <w:rFonts w:ascii="Microsoft Sans Serif" w:hAnsi="Microsoft Sans Serif"/>
                <w:sz w:val="20"/>
              </w:rPr>
              <w:t>и</w:t>
            </w:r>
            <w:r>
              <w:rPr>
                <w:rFonts w:ascii="Microsoft Sans Serif" w:hAnsi="Microsoft Sans Serif"/>
                <w:spacing w:val="-11"/>
                <w:sz w:val="20"/>
              </w:rPr>
              <w:t xml:space="preserve"> </w:t>
            </w:r>
            <w:r>
              <w:rPr>
                <w:rFonts w:ascii="Microsoft Sans Serif" w:hAnsi="Microsoft Sans Serif"/>
                <w:sz w:val="20"/>
              </w:rPr>
              <w:t>другие</w:t>
            </w:r>
            <w:r>
              <w:rPr>
                <w:rFonts w:ascii="Microsoft Sans Serif" w:hAnsi="Microsoft Sans Serif"/>
                <w:spacing w:val="-11"/>
                <w:sz w:val="20"/>
              </w:rPr>
              <w:t xml:space="preserve"> </w:t>
            </w:r>
            <w:r>
              <w:rPr>
                <w:rFonts w:ascii="Microsoft Sans Serif" w:hAnsi="Microsoft Sans Serif"/>
                <w:sz w:val="20"/>
              </w:rPr>
              <w:t>оборотные</w:t>
            </w:r>
            <w:r>
              <w:rPr>
                <w:rFonts w:ascii="Microsoft Sans Serif" w:hAnsi="Microsoft Sans Serif"/>
                <w:spacing w:val="-11"/>
                <w:sz w:val="20"/>
              </w:rPr>
              <w:t xml:space="preserve"> </w:t>
            </w:r>
            <w:r>
              <w:rPr>
                <w:rFonts w:ascii="Microsoft Sans Serif" w:hAnsi="Microsoft Sans Serif"/>
                <w:spacing w:val="-2"/>
                <w:sz w:val="20"/>
              </w:rPr>
              <w:t>активы</w:t>
            </w:r>
          </w:p>
        </w:tc>
        <w:tc>
          <w:tcPr>
            <w:tcW w:w="1651" w:type="dxa"/>
          </w:tcPr>
          <w:p w:rsidR="00CA7C4B" w:rsidRDefault="00CA7C4B">
            <w:pPr>
              <w:pStyle w:val="TableParagraph"/>
              <w:rPr>
                <w:sz w:val="20"/>
              </w:rPr>
            </w:pPr>
          </w:p>
        </w:tc>
        <w:tc>
          <w:tcPr>
            <w:tcW w:w="1648" w:type="dxa"/>
          </w:tcPr>
          <w:p w:rsidR="00CA7C4B" w:rsidRDefault="00CA7C4B">
            <w:pPr>
              <w:pStyle w:val="TableParagraph"/>
              <w:rPr>
                <w:sz w:val="20"/>
              </w:rPr>
            </w:pPr>
          </w:p>
        </w:tc>
        <w:tc>
          <w:tcPr>
            <w:tcW w:w="1651" w:type="dxa"/>
          </w:tcPr>
          <w:p w:rsidR="00CA7C4B" w:rsidRDefault="00CA7C4B">
            <w:pPr>
              <w:pStyle w:val="TableParagraph"/>
              <w:rPr>
                <w:sz w:val="20"/>
              </w:rPr>
            </w:pPr>
          </w:p>
        </w:tc>
      </w:tr>
      <w:tr w:rsidR="00CA7C4B">
        <w:trPr>
          <w:trHeight w:val="421"/>
        </w:trPr>
        <w:tc>
          <w:tcPr>
            <w:tcW w:w="4707" w:type="dxa"/>
          </w:tcPr>
          <w:p w:rsidR="00CA7C4B" w:rsidRDefault="003C2382">
            <w:pPr>
              <w:pStyle w:val="TableParagraph"/>
              <w:spacing w:before="94"/>
              <w:ind w:left="782"/>
              <w:rPr>
                <w:rFonts w:ascii="Microsoft Sans Serif" w:hAnsi="Microsoft Sans Serif"/>
                <w:sz w:val="20"/>
              </w:rPr>
            </w:pPr>
            <w:r>
              <w:rPr>
                <w:rFonts w:ascii="Microsoft Sans Serif" w:hAnsi="Microsoft Sans Serif"/>
                <w:spacing w:val="-2"/>
                <w:sz w:val="20"/>
              </w:rPr>
              <w:t>БАЛАНС</w:t>
            </w:r>
          </w:p>
        </w:tc>
        <w:tc>
          <w:tcPr>
            <w:tcW w:w="1651" w:type="dxa"/>
          </w:tcPr>
          <w:p w:rsidR="00CA7C4B" w:rsidRDefault="00CA7C4B">
            <w:pPr>
              <w:pStyle w:val="TableParagraph"/>
              <w:rPr>
                <w:sz w:val="20"/>
              </w:rPr>
            </w:pPr>
          </w:p>
        </w:tc>
        <w:tc>
          <w:tcPr>
            <w:tcW w:w="1648" w:type="dxa"/>
          </w:tcPr>
          <w:p w:rsidR="00CA7C4B" w:rsidRDefault="00CA7C4B">
            <w:pPr>
              <w:pStyle w:val="TableParagraph"/>
              <w:rPr>
                <w:sz w:val="20"/>
              </w:rPr>
            </w:pPr>
          </w:p>
        </w:tc>
        <w:tc>
          <w:tcPr>
            <w:tcW w:w="1651" w:type="dxa"/>
          </w:tcPr>
          <w:p w:rsidR="00CA7C4B" w:rsidRDefault="00CA7C4B">
            <w:pPr>
              <w:pStyle w:val="TableParagraph"/>
              <w:rPr>
                <w:sz w:val="20"/>
              </w:rPr>
            </w:pPr>
          </w:p>
        </w:tc>
      </w:tr>
      <w:tr w:rsidR="00CA7C4B">
        <w:trPr>
          <w:trHeight w:val="418"/>
        </w:trPr>
        <w:tc>
          <w:tcPr>
            <w:tcW w:w="4707" w:type="dxa"/>
            <w:tcBorders>
              <w:bottom w:val="nil"/>
            </w:tcBorders>
          </w:tcPr>
          <w:p w:rsidR="00CA7C4B" w:rsidRDefault="003C2382">
            <w:pPr>
              <w:pStyle w:val="TableParagraph"/>
              <w:spacing w:before="96"/>
              <w:ind w:left="2292"/>
              <w:rPr>
                <w:rFonts w:ascii="Microsoft Sans Serif" w:hAnsi="Microsoft Sans Serif"/>
                <w:sz w:val="20"/>
              </w:rPr>
            </w:pPr>
            <w:r>
              <w:rPr>
                <w:rFonts w:ascii="Microsoft Sans Serif" w:hAnsi="Microsoft Sans Serif"/>
                <w:spacing w:val="-2"/>
                <w:sz w:val="20"/>
              </w:rPr>
              <w:t>ПАССИВ</w:t>
            </w:r>
          </w:p>
        </w:tc>
        <w:tc>
          <w:tcPr>
            <w:tcW w:w="1651" w:type="dxa"/>
            <w:vMerge w:val="restart"/>
          </w:tcPr>
          <w:p w:rsidR="00CA7C4B" w:rsidRDefault="00CA7C4B">
            <w:pPr>
              <w:pStyle w:val="TableParagraph"/>
              <w:rPr>
                <w:sz w:val="20"/>
              </w:rPr>
            </w:pPr>
          </w:p>
        </w:tc>
        <w:tc>
          <w:tcPr>
            <w:tcW w:w="1648" w:type="dxa"/>
            <w:vMerge w:val="restart"/>
          </w:tcPr>
          <w:p w:rsidR="00CA7C4B" w:rsidRDefault="00CA7C4B">
            <w:pPr>
              <w:pStyle w:val="TableParagraph"/>
              <w:rPr>
                <w:sz w:val="20"/>
              </w:rPr>
            </w:pPr>
          </w:p>
        </w:tc>
        <w:tc>
          <w:tcPr>
            <w:tcW w:w="1651" w:type="dxa"/>
            <w:vMerge w:val="restart"/>
          </w:tcPr>
          <w:p w:rsidR="00CA7C4B" w:rsidRDefault="00CA7C4B">
            <w:pPr>
              <w:pStyle w:val="TableParagraph"/>
              <w:rPr>
                <w:sz w:val="20"/>
              </w:rPr>
            </w:pPr>
          </w:p>
        </w:tc>
      </w:tr>
      <w:tr w:rsidR="00CA7C4B">
        <w:trPr>
          <w:trHeight w:val="421"/>
        </w:trPr>
        <w:tc>
          <w:tcPr>
            <w:tcW w:w="4707" w:type="dxa"/>
            <w:tcBorders>
              <w:top w:val="nil"/>
            </w:tcBorders>
          </w:tcPr>
          <w:p w:rsidR="00CA7C4B" w:rsidRDefault="003C2382">
            <w:pPr>
              <w:pStyle w:val="TableParagraph"/>
              <w:spacing w:before="91"/>
              <w:ind w:left="782"/>
              <w:rPr>
                <w:rFonts w:ascii="Microsoft Sans Serif" w:hAnsi="Microsoft Sans Serif"/>
                <w:sz w:val="20"/>
              </w:rPr>
            </w:pPr>
            <w:r>
              <w:rPr>
                <w:rFonts w:ascii="Microsoft Sans Serif" w:hAnsi="Microsoft Sans Serif"/>
                <w:sz w:val="20"/>
              </w:rPr>
              <w:t>Капитал</w:t>
            </w:r>
            <w:r>
              <w:rPr>
                <w:rFonts w:ascii="Microsoft Sans Serif" w:hAnsi="Microsoft Sans Serif"/>
                <w:spacing w:val="-13"/>
                <w:sz w:val="20"/>
              </w:rPr>
              <w:t xml:space="preserve"> </w:t>
            </w:r>
            <w:r>
              <w:rPr>
                <w:rFonts w:ascii="Microsoft Sans Serif" w:hAnsi="Microsoft Sans Serif"/>
                <w:sz w:val="20"/>
              </w:rPr>
              <w:t>и</w:t>
            </w:r>
            <w:r>
              <w:rPr>
                <w:rFonts w:ascii="Microsoft Sans Serif" w:hAnsi="Microsoft Sans Serif"/>
                <w:spacing w:val="-11"/>
                <w:sz w:val="20"/>
              </w:rPr>
              <w:t xml:space="preserve"> </w:t>
            </w:r>
            <w:r>
              <w:rPr>
                <w:rFonts w:ascii="Microsoft Sans Serif" w:hAnsi="Microsoft Sans Serif"/>
                <w:spacing w:val="-2"/>
                <w:sz w:val="20"/>
              </w:rPr>
              <w:t>резервы</w:t>
            </w:r>
          </w:p>
        </w:tc>
        <w:tc>
          <w:tcPr>
            <w:tcW w:w="1651" w:type="dxa"/>
            <w:vMerge/>
            <w:tcBorders>
              <w:top w:val="nil"/>
            </w:tcBorders>
          </w:tcPr>
          <w:p w:rsidR="00CA7C4B" w:rsidRDefault="00CA7C4B">
            <w:pPr>
              <w:rPr>
                <w:sz w:val="2"/>
                <w:szCs w:val="2"/>
              </w:rPr>
            </w:pPr>
          </w:p>
        </w:tc>
        <w:tc>
          <w:tcPr>
            <w:tcW w:w="1648" w:type="dxa"/>
            <w:vMerge/>
            <w:tcBorders>
              <w:top w:val="nil"/>
            </w:tcBorders>
          </w:tcPr>
          <w:p w:rsidR="00CA7C4B" w:rsidRDefault="00CA7C4B">
            <w:pPr>
              <w:rPr>
                <w:sz w:val="2"/>
                <w:szCs w:val="2"/>
              </w:rPr>
            </w:pPr>
          </w:p>
        </w:tc>
        <w:tc>
          <w:tcPr>
            <w:tcW w:w="1651" w:type="dxa"/>
            <w:vMerge/>
            <w:tcBorders>
              <w:top w:val="nil"/>
            </w:tcBorders>
          </w:tcPr>
          <w:p w:rsidR="00CA7C4B" w:rsidRDefault="00CA7C4B">
            <w:pPr>
              <w:rPr>
                <w:sz w:val="2"/>
                <w:szCs w:val="2"/>
              </w:rPr>
            </w:pPr>
          </w:p>
        </w:tc>
      </w:tr>
      <w:tr w:rsidR="00CA7C4B">
        <w:trPr>
          <w:trHeight w:val="424"/>
        </w:trPr>
        <w:tc>
          <w:tcPr>
            <w:tcW w:w="4707" w:type="dxa"/>
          </w:tcPr>
          <w:p w:rsidR="00CA7C4B" w:rsidRDefault="003C2382">
            <w:pPr>
              <w:pStyle w:val="TableParagraph"/>
              <w:spacing w:before="94"/>
              <w:ind w:left="782"/>
              <w:rPr>
                <w:rFonts w:ascii="Microsoft Sans Serif" w:hAnsi="Microsoft Sans Serif"/>
                <w:sz w:val="20"/>
              </w:rPr>
            </w:pPr>
            <w:r>
              <w:rPr>
                <w:rFonts w:ascii="Microsoft Sans Serif" w:hAnsi="Microsoft Sans Serif"/>
                <w:spacing w:val="-2"/>
                <w:sz w:val="20"/>
              </w:rPr>
              <w:t>Долгосрочные</w:t>
            </w:r>
            <w:r>
              <w:rPr>
                <w:rFonts w:ascii="Microsoft Sans Serif" w:hAnsi="Microsoft Sans Serif"/>
                <w:spacing w:val="-7"/>
                <w:sz w:val="20"/>
              </w:rPr>
              <w:t xml:space="preserve"> </w:t>
            </w:r>
            <w:r>
              <w:rPr>
                <w:rFonts w:ascii="Microsoft Sans Serif" w:hAnsi="Microsoft Sans Serif"/>
                <w:spacing w:val="-2"/>
                <w:sz w:val="20"/>
              </w:rPr>
              <w:t>заёмные</w:t>
            </w:r>
            <w:r>
              <w:rPr>
                <w:rFonts w:ascii="Microsoft Sans Serif" w:hAnsi="Microsoft Sans Serif"/>
                <w:spacing w:val="-7"/>
                <w:sz w:val="20"/>
              </w:rPr>
              <w:t xml:space="preserve"> </w:t>
            </w:r>
            <w:r>
              <w:rPr>
                <w:rFonts w:ascii="Microsoft Sans Serif" w:hAnsi="Microsoft Sans Serif"/>
                <w:spacing w:val="-2"/>
                <w:sz w:val="20"/>
              </w:rPr>
              <w:t>средства</w:t>
            </w:r>
          </w:p>
        </w:tc>
        <w:tc>
          <w:tcPr>
            <w:tcW w:w="1651" w:type="dxa"/>
          </w:tcPr>
          <w:p w:rsidR="00CA7C4B" w:rsidRDefault="00CA7C4B">
            <w:pPr>
              <w:pStyle w:val="TableParagraph"/>
              <w:rPr>
                <w:sz w:val="20"/>
              </w:rPr>
            </w:pPr>
          </w:p>
        </w:tc>
        <w:tc>
          <w:tcPr>
            <w:tcW w:w="1648" w:type="dxa"/>
          </w:tcPr>
          <w:p w:rsidR="00CA7C4B" w:rsidRDefault="00CA7C4B">
            <w:pPr>
              <w:pStyle w:val="TableParagraph"/>
              <w:rPr>
                <w:sz w:val="20"/>
              </w:rPr>
            </w:pPr>
          </w:p>
        </w:tc>
        <w:tc>
          <w:tcPr>
            <w:tcW w:w="1651" w:type="dxa"/>
          </w:tcPr>
          <w:p w:rsidR="00CA7C4B" w:rsidRDefault="00CA7C4B">
            <w:pPr>
              <w:pStyle w:val="TableParagraph"/>
              <w:rPr>
                <w:sz w:val="20"/>
              </w:rPr>
            </w:pPr>
          </w:p>
        </w:tc>
      </w:tr>
      <w:tr w:rsidR="00CA7C4B">
        <w:trPr>
          <w:trHeight w:val="424"/>
        </w:trPr>
        <w:tc>
          <w:tcPr>
            <w:tcW w:w="4707" w:type="dxa"/>
          </w:tcPr>
          <w:p w:rsidR="00CA7C4B" w:rsidRDefault="003C2382">
            <w:pPr>
              <w:pStyle w:val="TableParagraph"/>
              <w:spacing w:before="94"/>
              <w:ind w:left="782"/>
              <w:rPr>
                <w:rFonts w:ascii="Microsoft Sans Serif" w:hAnsi="Microsoft Sans Serif"/>
                <w:sz w:val="20"/>
              </w:rPr>
            </w:pPr>
            <w:r>
              <w:rPr>
                <w:rFonts w:ascii="Microsoft Sans Serif" w:hAnsi="Microsoft Sans Serif"/>
                <w:spacing w:val="-2"/>
                <w:sz w:val="20"/>
              </w:rPr>
              <w:t>Другие</w:t>
            </w:r>
            <w:r>
              <w:rPr>
                <w:rFonts w:ascii="Microsoft Sans Serif" w:hAnsi="Microsoft Sans Serif"/>
                <w:spacing w:val="-5"/>
                <w:sz w:val="20"/>
              </w:rPr>
              <w:t xml:space="preserve"> </w:t>
            </w:r>
            <w:r>
              <w:rPr>
                <w:rFonts w:ascii="Microsoft Sans Serif" w:hAnsi="Microsoft Sans Serif"/>
                <w:spacing w:val="-2"/>
                <w:sz w:val="20"/>
              </w:rPr>
              <w:t>долгосрочные</w:t>
            </w:r>
            <w:r>
              <w:rPr>
                <w:rFonts w:ascii="Microsoft Sans Serif" w:hAnsi="Microsoft Sans Serif"/>
                <w:spacing w:val="-5"/>
                <w:sz w:val="20"/>
              </w:rPr>
              <w:t xml:space="preserve"> </w:t>
            </w:r>
            <w:r>
              <w:rPr>
                <w:rFonts w:ascii="Microsoft Sans Serif" w:hAnsi="Microsoft Sans Serif"/>
                <w:spacing w:val="-2"/>
                <w:sz w:val="20"/>
              </w:rPr>
              <w:t>обязательства</w:t>
            </w:r>
          </w:p>
        </w:tc>
        <w:tc>
          <w:tcPr>
            <w:tcW w:w="1651" w:type="dxa"/>
          </w:tcPr>
          <w:p w:rsidR="00CA7C4B" w:rsidRDefault="00CA7C4B">
            <w:pPr>
              <w:pStyle w:val="TableParagraph"/>
              <w:rPr>
                <w:sz w:val="20"/>
              </w:rPr>
            </w:pPr>
          </w:p>
        </w:tc>
        <w:tc>
          <w:tcPr>
            <w:tcW w:w="1648" w:type="dxa"/>
          </w:tcPr>
          <w:p w:rsidR="00CA7C4B" w:rsidRDefault="00CA7C4B">
            <w:pPr>
              <w:pStyle w:val="TableParagraph"/>
              <w:rPr>
                <w:sz w:val="20"/>
              </w:rPr>
            </w:pPr>
          </w:p>
        </w:tc>
        <w:tc>
          <w:tcPr>
            <w:tcW w:w="1651" w:type="dxa"/>
          </w:tcPr>
          <w:p w:rsidR="00CA7C4B" w:rsidRDefault="00CA7C4B">
            <w:pPr>
              <w:pStyle w:val="TableParagraph"/>
              <w:rPr>
                <w:sz w:val="20"/>
              </w:rPr>
            </w:pPr>
          </w:p>
        </w:tc>
      </w:tr>
      <w:tr w:rsidR="00CA7C4B">
        <w:trPr>
          <w:trHeight w:val="421"/>
        </w:trPr>
        <w:tc>
          <w:tcPr>
            <w:tcW w:w="4707" w:type="dxa"/>
          </w:tcPr>
          <w:p w:rsidR="00CA7C4B" w:rsidRDefault="003C2382">
            <w:pPr>
              <w:pStyle w:val="TableParagraph"/>
              <w:spacing w:before="94"/>
              <w:ind w:left="782"/>
              <w:rPr>
                <w:rFonts w:ascii="Microsoft Sans Serif" w:hAnsi="Microsoft Sans Serif"/>
                <w:sz w:val="20"/>
              </w:rPr>
            </w:pPr>
            <w:r>
              <w:rPr>
                <w:rFonts w:ascii="Microsoft Sans Serif" w:hAnsi="Microsoft Sans Serif"/>
                <w:spacing w:val="-2"/>
                <w:sz w:val="20"/>
              </w:rPr>
              <w:t>Краткосрочные</w:t>
            </w:r>
            <w:r>
              <w:rPr>
                <w:rFonts w:ascii="Microsoft Sans Serif" w:hAnsi="Microsoft Sans Serif"/>
                <w:spacing w:val="-11"/>
                <w:sz w:val="20"/>
              </w:rPr>
              <w:t xml:space="preserve"> </w:t>
            </w:r>
            <w:r>
              <w:rPr>
                <w:rFonts w:ascii="Microsoft Sans Serif" w:hAnsi="Microsoft Sans Serif"/>
                <w:spacing w:val="-2"/>
                <w:sz w:val="20"/>
              </w:rPr>
              <w:t>заёмные</w:t>
            </w:r>
            <w:r>
              <w:rPr>
                <w:rFonts w:ascii="Microsoft Sans Serif" w:hAnsi="Microsoft Sans Serif"/>
                <w:spacing w:val="-11"/>
                <w:sz w:val="20"/>
              </w:rPr>
              <w:t xml:space="preserve"> </w:t>
            </w:r>
            <w:r>
              <w:rPr>
                <w:rFonts w:ascii="Microsoft Sans Serif" w:hAnsi="Microsoft Sans Serif"/>
                <w:spacing w:val="-2"/>
                <w:sz w:val="20"/>
              </w:rPr>
              <w:t>средства</w:t>
            </w:r>
          </w:p>
        </w:tc>
        <w:tc>
          <w:tcPr>
            <w:tcW w:w="1651" w:type="dxa"/>
          </w:tcPr>
          <w:p w:rsidR="00CA7C4B" w:rsidRDefault="00CA7C4B">
            <w:pPr>
              <w:pStyle w:val="TableParagraph"/>
              <w:rPr>
                <w:sz w:val="20"/>
              </w:rPr>
            </w:pPr>
          </w:p>
        </w:tc>
        <w:tc>
          <w:tcPr>
            <w:tcW w:w="1648" w:type="dxa"/>
          </w:tcPr>
          <w:p w:rsidR="00CA7C4B" w:rsidRDefault="00CA7C4B">
            <w:pPr>
              <w:pStyle w:val="TableParagraph"/>
              <w:rPr>
                <w:sz w:val="20"/>
              </w:rPr>
            </w:pPr>
          </w:p>
        </w:tc>
        <w:tc>
          <w:tcPr>
            <w:tcW w:w="1651" w:type="dxa"/>
          </w:tcPr>
          <w:p w:rsidR="00CA7C4B" w:rsidRDefault="00CA7C4B">
            <w:pPr>
              <w:pStyle w:val="TableParagraph"/>
              <w:rPr>
                <w:sz w:val="20"/>
              </w:rPr>
            </w:pPr>
          </w:p>
        </w:tc>
      </w:tr>
      <w:tr w:rsidR="00CA7C4B">
        <w:trPr>
          <w:trHeight w:val="424"/>
        </w:trPr>
        <w:tc>
          <w:tcPr>
            <w:tcW w:w="4707" w:type="dxa"/>
          </w:tcPr>
          <w:p w:rsidR="00CA7C4B" w:rsidRDefault="003C2382">
            <w:pPr>
              <w:pStyle w:val="TableParagraph"/>
              <w:spacing w:before="96"/>
              <w:ind w:left="782"/>
              <w:rPr>
                <w:rFonts w:ascii="Microsoft Sans Serif" w:hAnsi="Microsoft Sans Serif"/>
                <w:sz w:val="20"/>
              </w:rPr>
            </w:pPr>
            <w:r>
              <w:rPr>
                <w:rFonts w:ascii="Microsoft Sans Serif" w:hAnsi="Microsoft Sans Serif"/>
                <w:spacing w:val="-4"/>
                <w:sz w:val="20"/>
              </w:rPr>
              <w:t>Кредиторская</w:t>
            </w:r>
            <w:r>
              <w:rPr>
                <w:rFonts w:ascii="Microsoft Sans Serif" w:hAnsi="Microsoft Sans Serif"/>
                <w:spacing w:val="4"/>
                <w:sz w:val="20"/>
              </w:rPr>
              <w:t xml:space="preserve"> </w:t>
            </w:r>
            <w:r>
              <w:rPr>
                <w:rFonts w:ascii="Microsoft Sans Serif" w:hAnsi="Microsoft Sans Serif"/>
                <w:spacing w:val="-2"/>
                <w:sz w:val="20"/>
              </w:rPr>
              <w:t>задолженность</w:t>
            </w:r>
          </w:p>
        </w:tc>
        <w:tc>
          <w:tcPr>
            <w:tcW w:w="1651" w:type="dxa"/>
          </w:tcPr>
          <w:p w:rsidR="00CA7C4B" w:rsidRDefault="00CA7C4B">
            <w:pPr>
              <w:pStyle w:val="TableParagraph"/>
              <w:rPr>
                <w:sz w:val="20"/>
              </w:rPr>
            </w:pPr>
          </w:p>
        </w:tc>
        <w:tc>
          <w:tcPr>
            <w:tcW w:w="1648" w:type="dxa"/>
          </w:tcPr>
          <w:p w:rsidR="00CA7C4B" w:rsidRDefault="00CA7C4B">
            <w:pPr>
              <w:pStyle w:val="TableParagraph"/>
              <w:rPr>
                <w:sz w:val="20"/>
              </w:rPr>
            </w:pPr>
          </w:p>
        </w:tc>
        <w:tc>
          <w:tcPr>
            <w:tcW w:w="1651" w:type="dxa"/>
          </w:tcPr>
          <w:p w:rsidR="00CA7C4B" w:rsidRDefault="00CA7C4B">
            <w:pPr>
              <w:pStyle w:val="TableParagraph"/>
              <w:rPr>
                <w:sz w:val="20"/>
              </w:rPr>
            </w:pPr>
          </w:p>
        </w:tc>
      </w:tr>
      <w:tr w:rsidR="00CA7C4B">
        <w:trPr>
          <w:trHeight w:val="424"/>
        </w:trPr>
        <w:tc>
          <w:tcPr>
            <w:tcW w:w="4707" w:type="dxa"/>
          </w:tcPr>
          <w:p w:rsidR="00CA7C4B" w:rsidRDefault="003C2382">
            <w:pPr>
              <w:pStyle w:val="TableParagraph"/>
              <w:spacing w:before="96"/>
              <w:ind w:left="782"/>
              <w:rPr>
                <w:rFonts w:ascii="Microsoft Sans Serif" w:hAnsi="Microsoft Sans Serif"/>
                <w:sz w:val="20"/>
              </w:rPr>
            </w:pPr>
            <w:r>
              <w:rPr>
                <w:rFonts w:ascii="Microsoft Sans Serif" w:hAnsi="Microsoft Sans Serif"/>
                <w:spacing w:val="-4"/>
                <w:sz w:val="20"/>
              </w:rPr>
              <w:t>Другие</w:t>
            </w:r>
            <w:r>
              <w:rPr>
                <w:rFonts w:ascii="Microsoft Sans Serif" w:hAnsi="Microsoft Sans Serif"/>
                <w:spacing w:val="3"/>
                <w:sz w:val="20"/>
              </w:rPr>
              <w:t xml:space="preserve"> </w:t>
            </w:r>
            <w:r>
              <w:rPr>
                <w:rFonts w:ascii="Microsoft Sans Serif" w:hAnsi="Microsoft Sans Serif"/>
                <w:spacing w:val="-4"/>
                <w:sz w:val="20"/>
              </w:rPr>
              <w:t>краткосрочные</w:t>
            </w:r>
            <w:r>
              <w:rPr>
                <w:rFonts w:ascii="Microsoft Sans Serif" w:hAnsi="Microsoft Sans Serif"/>
                <w:spacing w:val="5"/>
                <w:sz w:val="20"/>
              </w:rPr>
              <w:t xml:space="preserve"> </w:t>
            </w:r>
            <w:r>
              <w:rPr>
                <w:rFonts w:ascii="Microsoft Sans Serif" w:hAnsi="Microsoft Sans Serif"/>
                <w:spacing w:val="-4"/>
                <w:sz w:val="20"/>
              </w:rPr>
              <w:t>обязательства</w:t>
            </w:r>
          </w:p>
        </w:tc>
        <w:tc>
          <w:tcPr>
            <w:tcW w:w="1651" w:type="dxa"/>
          </w:tcPr>
          <w:p w:rsidR="00CA7C4B" w:rsidRDefault="00CA7C4B">
            <w:pPr>
              <w:pStyle w:val="TableParagraph"/>
              <w:rPr>
                <w:sz w:val="20"/>
              </w:rPr>
            </w:pPr>
          </w:p>
        </w:tc>
        <w:tc>
          <w:tcPr>
            <w:tcW w:w="1648" w:type="dxa"/>
          </w:tcPr>
          <w:p w:rsidR="00CA7C4B" w:rsidRDefault="00CA7C4B">
            <w:pPr>
              <w:pStyle w:val="TableParagraph"/>
              <w:rPr>
                <w:sz w:val="20"/>
              </w:rPr>
            </w:pPr>
          </w:p>
        </w:tc>
        <w:tc>
          <w:tcPr>
            <w:tcW w:w="1651" w:type="dxa"/>
          </w:tcPr>
          <w:p w:rsidR="00CA7C4B" w:rsidRDefault="00CA7C4B">
            <w:pPr>
              <w:pStyle w:val="TableParagraph"/>
              <w:rPr>
                <w:sz w:val="20"/>
              </w:rPr>
            </w:pPr>
          </w:p>
        </w:tc>
      </w:tr>
      <w:tr w:rsidR="00CA7C4B">
        <w:trPr>
          <w:trHeight w:val="424"/>
        </w:trPr>
        <w:tc>
          <w:tcPr>
            <w:tcW w:w="4707" w:type="dxa"/>
          </w:tcPr>
          <w:p w:rsidR="00CA7C4B" w:rsidRDefault="003C2382">
            <w:pPr>
              <w:pStyle w:val="TableParagraph"/>
              <w:spacing w:before="94"/>
              <w:ind w:left="782"/>
              <w:rPr>
                <w:rFonts w:ascii="Microsoft Sans Serif" w:hAnsi="Microsoft Sans Serif"/>
                <w:sz w:val="20"/>
              </w:rPr>
            </w:pPr>
            <w:r>
              <w:rPr>
                <w:rFonts w:ascii="Microsoft Sans Serif" w:hAnsi="Microsoft Sans Serif"/>
                <w:spacing w:val="-2"/>
                <w:sz w:val="20"/>
              </w:rPr>
              <w:t>БАЛАНС</w:t>
            </w:r>
          </w:p>
        </w:tc>
        <w:tc>
          <w:tcPr>
            <w:tcW w:w="1651" w:type="dxa"/>
          </w:tcPr>
          <w:p w:rsidR="00CA7C4B" w:rsidRDefault="00CA7C4B">
            <w:pPr>
              <w:pStyle w:val="TableParagraph"/>
              <w:rPr>
                <w:sz w:val="20"/>
              </w:rPr>
            </w:pPr>
          </w:p>
        </w:tc>
        <w:tc>
          <w:tcPr>
            <w:tcW w:w="1648" w:type="dxa"/>
          </w:tcPr>
          <w:p w:rsidR="00CA7C4B" w:rsidRDefault="00CA7C4B">
            <w:pPr>
              <w:pStyle w:val="TableParagraph"/>
              <w:rPr>
                <w:sz w:val="20"/>
              </w:rPr>
            </w:pPr>
          </w:p>
        </w:tc>
        <w:tc>
          <w:tcPr>
            <w:tcW w:w="1651" w:type="dxa"/>
          </w:tcPr>
          <w:p w:rsidR="00CA7C4B" w:rsidRDefault="00CA7C4B">
            <w:pPr>
              <w:pStyle w:val="TableParagraph"/>
              <w:rPr>
                <w:sz w:val="20"/>
              </w:rPr>
            </w:pPr>
          </w:p>
        </w:tc>
      </w:tr>
    </w:tbl>
    <w:p w:rsidR="00CA7C4B" w:rsidRDefault="00CA7C4B">
      <w:pPr>
        <w:pStyle w:val="a3"/>
        <w:spacing w:before="13"/>
        <w:ind w:left="0"/>
        <w:rPr>
          <w:sz w:val="20"/>
        </w:rPr>
      </w:pPr>
    </w:p>
    <w:p w:rsidR="00CA7C4B" w:rsidRDefault="003C2382">
      <w:pPr>
        <w:tabs>
          <w:tab w:val="left" w:pos="3017"/>
          <w:tab w:val="left" w:pos="5898"/>
        </w:tabs>
        <w:spacing w:line="226" w:lineRule="exact"/>
        <w:ind w:left="332"/>
        <w:rPr>
          <w:sz w:val="20"/>
        </w:rPr>
      </w:pPr>
      <w:r>
        <w:rPr>
          <w:rFonts w:ascii="Courier New" w:hAnsi="Courier New"/>
          <w:sz w:val="20"/>
        </w:rPr>
        <w:t xml:space="preserve">Руководитель </w:t>
      </w:r>
      <w:r>
        <w:rPr>
          <w:sz w:val="20"/>
          <w:u w:val="single"/>
        </w:rPr>
        <w:tab/>
      </w:r>
      <w:r>
        <w:rPr>
          <w:sz w:val="20"/>
        </w:rPr>
        <w:t xml:space="preserve"> </w:t>
      </w:r>
      <w:r>
        <w:rPr>
          <w:sz w:val="20"/>
          <w:u w:val="single"/>
        </w:rPr>
        <w:tab/>
      </w:r>
    </w:p>
    <w:p w:rsidR="00CA7C4B" w:rsidRDefault="003C2382">
      <w:pPr>
        <w:tabs>
          <w:tab w:val="left" w:pos="1937"/>
          <w:tab w:val="left" w:pos="2537"/>
        </w:tabs>
        <w:ind w:left="332" w:right="4580" w:firstLine="1560"/>
        <w:rPr>
          <w:rFonts w:ascii="Courier New" w:hAnsi="Courier New"/>
          <w:sz w:val="20"/>
        </w:rPr>
      </w:pPr>
      <w:r>
        <w:rPr>
          <w:rFonts w:ascii="Courier New" w:hAnsi="Courier New"/>
          <w:sz w:val="20"/>
        </w:rPr>
        <w:t>(подпись)</w:t>
      </w:r>
      <w:r>
        <w:rPr>
          <w:rFonts w:ascii="Courier New" w:hAnsi="Courier New"/>
          <w:spacing w:val="80"/>
          <w:sz w:val="20"/>
        </w:rPr>
        <w:t xml:space="preserve"> </w:t>
      </w:r>
      <w:r>
        <w:rPr>
          <w:rFonts w:ascii="Courier New" w:hAnsi="Courier New"/>
          <w:sz w:val="20"/>
        </w:rPr>
        <w:t>(расшифровка</w:t>
      </w:r>
      <w:r>
        <w:rPr>
          <w:rFonts w:ascii="Courier New" w:hAnsi="Courier New"/>
          <w:spacing w:val="-12"/>
          <w:sz w:val="20"/>
        </w:rPr>
        <w:t xml:space="preserve"> </w:t>
      </w:r>
      <w:r>
        <w:rPr>
          <w:rFonts w:ascii="Courier New" w:hAnsi="Courier New"/>
          <w:sz w:val="20"/>
        </w:rPr>
        <w:t>подписи) "</w:t>
      </w:r>
      <w:r>
        <w:rPr>
          <w:spacing w:val="40"/>
          <w:sz w:val="20"/>
          <w:u w:val="single"/>
        </w:rPr>
        <w:t xml:space="preserve">  </w:t>
      </w:r>
      <w:r>
        <w:rPr>
          <w:rFonts w:ascii="Courier New" w:hAnsi="Courier New"/>
          <w:sz w:val="20"/>
        </w:rPr>
        <w:t xml:space="preserve">" </w:t>
      </w:r>
      <w:r>
        <w:rPr>
          <w:sz w:val="20"/>
          <w:u w:val="single"/>
        </w:rPr>
        <w:tab/>
      </w:r>
      <w:r>
        <w:rPr>
          <w:sz w:val="20"/>
        </w:rPr>
        <w:t xml:space="preserve"> </w:t>
      </w:r>
      <w:r>
        <w:rPr>
          <w:rFonts w:ascii="Courier New" w:hAnsi="Courier New"/>
          <w:sz w:val="20"/>
        </w:rPr>
        <w:t>20</w:t>
      </w:r>
      <w:r>
        <w:rPr>
          <w:sz w:val="20"/>
          <w:u w:val="single"/>
        </w:rPr>
        <w:tab/>
      </w:r>
      <w:r>
        <w:rPr>
          <w:sz w:val="20"/>
        </w:rPr>
        <w:t xml:space="preserve"> </w:t>
      </w:r>
      <w:r>
        <w:rPr>
          <w:rFonts w:ascii="Courier New" w:hAnsi="Courier New"/>
          <w:sz w:val="20"/>
        </w:rPr>
        <w:t>г.</w:t>
      </w:r>
    </w:p>
    <w:p w:rsidR="00CA7C4B" w:rsidRDefault="00CA7C4B">
      <w:pPr>
        <w:rPr>
          <w:rFonts w:ascii="Courier New" w:hAnsi="Courier New"/>
          <w:sz w:val="20"/>
        </w:rPr>
        <w:sectPr w:rsidR="00CA7C4B">
          <w:pgSz w:w="11910" w:h="16840"/>
          <w:pgMar w:top="1040" w:right="800" w:bottom="820" w:left="800" w:header="0" w:footer="631" w:gutter="0"/>
          <w:cols w:space="720"/>
        </w:sectPr>
      </w:pPr>
    </w:p>
    <w:p w:rsidR="00CA7C4B" w:rsidRDefault="003C2382">
      <w:pPr>
        <w:pStyle w:val="a3"/>
        <w:spacing w:before="67"/>
        <w:ind w:left="0" w:right="332"/>
        <w:jc w:val="right"/>
      </w:pPr>
      <w:r>
        <w:lastRenderedPageBreak/>
        <w:t>Приложение</w:t>
      </w:r>
      <w:r>
        <w:rPr>
          <w:spacing w:val="-10"/>
        </w:rPr>
        <w:t xml:space="preserve"> </w:t>
      </w:r>
      <w:r>
        <w:rPr>
          <w:spacing w:val="-5"/>
        </w:rPr>
        <w:t>11</w:t>
      </w:r>
    </w:p>
    <w:p w:rsidR="00CA7C4B" w:rsidRDefault="003C2382">
      <w:pPr>
        <w:tabs>
          <w:tab w:val="left" w:pos="5932"/>
          <w:tab w:val="left" w:pos="6532"/>
        </w:tabs>
        <w:spacing w:before="229"/>
        <w:ind w:left="3456" w:right="3460"/>
        <w:jc w:val="center"/>
        <w:rPr>
          <w:sz w:val="24"/>
        </w:rPr>
      </w:pPr>
      <w:r>
        <w:rPr>
          <w:sz w:val="24"/>
        </w:rPr>
        <w:t>Отчёт</w:t>
      </w:r>
      <w:r>
        <w:rPr>
          <w:spacing w:val="-14"/>
          <w:sz w:val="24"/>
        </w:rPr>
        <w:t xml:space="preserve"> </w:t>
      </w:r>
      <w:r>
        <w:rPr>
          <w:sz w:val="24"/>
        </w:rPr>
        <w:t>о</w:t>
      </w:r>
      <w:r>
        <w:rPr>
          <w:spacing w:val="-14"/>
          <w:sz w:val="24"/>
        </w:rPr>
        <w:t xml:space="preserve"> </w:t>
      </w:r>
      <w:r>
        <w:rPr>
          <w:sz w:val="24"/>
        </w:rPr>
        <w:t>финансовых</w:t>
      </w:r>
      <w:r>
        <w:rPr>
          <w:spacing w:val="-12"/>
          <w:sz w:val="24"/>
        </w:rPr>
        <w:t xml:space="preserve"> </w:t>
      </w:r>
      <w:r>
        <w:rPr>
          <w:sz w:val="24"/>
        </w:rPr>
        <w:t xml:space="preserve">результатах за </w:t>
      </w:r>
      <w:r>
        <w:rPr>
          <w:sz w:val="24"/>
          <w:u w:val="single"/>
        </w:rPr>
        <w:tab/>
      </w:r>
      <w:r>
        <w:rPr>
          <w:sz w:val="24"/>
        </w:rPr>
        <w:t xml:space="preserve">20 </w:t>
      </w:r>
      <w:r>
        <w:rPr>
          <w:sz w:val="24"/>
          <w:u w:val="single"/>
        </w:rPr>
        <w:tab/>
      </w:r>
      <w:r>
        <w:rPr>
          <w:spacing w:val="-6"/>
          <w:sz w:val="24"/>
        </w:rPr>
        <w:t>г.</w:t>
      </w:r>
    </w:p>
    <w:p w:rsidR="00CA7C4B" w:rsidRDefault="00CA7C4B">
      <w:pPr>
        <w:pStyle w:val="a3"/>
        <w:spacing w:before="5"/>
        <w:ind w:left="0"/>
        <w:rPr>
          <w:sz w:val="20"/>
        </w:rPr>
      </w:pPr>
    </w:p>
    <w:p w:rsidR="00CA7C4B" w:rsidRDefault="003C2382">
      <w:pPr>
        <w:spacing w:before="1"/>
        <w:ind w:right="970"/>
        <w:jc w:val="right"/>
        <w:rPr>
          <w:rFonts w:ascii="Courier New" w:hAnsi="Courier New"/>
          <w:sz w:val="20"/>
        </w:rPr>
      </w:pPr>
      <w:r>
        <w:rPr>
          <w:rFonts w:ascii="Courier New" w:hAnsi="Courier New"/>
          <w:spacing w:val="-2"/>
          <w:sz w:val="20"/>
        </w:rPr>
        <w:t>┌–––––––––┐</w:t>
      </w:r>
    </w:p>
    <w:p w:rsidR="00CA7C4B" w:rsidRDefault="003C2382">
      <w:pPr>
        <w:tabs>
          <w:tab w:val="left" w:pos="1188"/>
        </w:tabs>
        <w:spacing w:before="3" w:line="246" w:lineRule="exact"/>
        <w:ind w:right="982"/>
        <w:jc w:val="right"/>
        <w:rPr>
          <w:rFonts w:ascii="Courier New" w:hAnsi="Courier New"/>
          <w:sz w:val="20"/>
        </w:rPr>
      </w:pPr>
      <w:r>
        <w:rPr>
          <w:rFonts w:ascii="Courier New" w:hAnsi="Courier New"/>
          <w:sz w:val="20"/>
        </w:rPr>
        <w:t>│</w:t>
      </w:r>
      <w:r>
        <w:rPr>
          <w:rFonts w:ascii="Courier New" w:hAnsi="Courier New"/>
          <w:spacing w:val="58"/>
          <w:w w:val="150"/>
          <w:sz w:val="20"/>
        </w:rPr>
        <w:t xml:space="preserve"> </w:t>
      </w:r>
      <w:r>
        <w:rPr>
          <w:spacing w:val="-4"/>
          <w:sz w:val="20"/>
        </w:rPr>
        <w:t>Коды</w:t>
      </w:r>
      <w:r>
        <w:rPr>
          <w:sz w:val="20"/>
        </w:rPr>
        <w:tab/>
      </w:r>
      <w:r>
        <w:rPr>
          <w:rFonts w:ascii="Courier New" w:hAnsi="Courier New"/>
          <w:spacing w:val="-10"/>
          <w:sz w:val="20"/>
        </w:rPr>
        <w:t>│</w:t>
      </w:r>
    </w:p>
    <w:p w:rsidR="00CA7C4B" w:rsidRDefault="003C2382">
      <w:pPr>
        <w:spacing w:line="226" w:lineRule="exact"/>
        <w:ind w:right="970"/>
        <w:jc w:val="right"/>
        <w:rPr>
          <w:rFonts w:ascii="Courier New" w:hAnsi="Courier New"/>
          <w:sz w:val="20"/>
        </w:rPr>
      </w:pPr>
      <w:r>
        <w:rPr>
          <w:rFonts w:ascii="Courier New" w:hAnsi="Courier New"/>
          <w:spacing w:val="-2"/>
          <w:sz w:val="20"/>
        </w:rPr>
        <w:t>├–––––––––┤</w:t>
      </w:r>
    </w:p>
    <w:p w:rsidR="00CA7C4B" w:rsidRDefault="003C2382">
      <w:pPr>
        <w:spacing w:line="226" w:lineRule="exact"/>
        <w:ind w:right="970"/>
        <w:jc w:val="right"/>
        <w:rPr>
          <w:rFonts w:ascii="Courier New" w:hAnsi="Courier New"/>
          <w:sz w:val="20"/>
        </w:rPr>
      </w:pPr>
      <w:r>
        <w:rPr>
          <w:rFonts w:ascii="Courier New" w:hAnsi="Courier New"/>
          <w:sz w:val="20"/>
        </w:rPr>
        <w:t>Форма</w:t>
      </w:r>
      <w:r>
        <w:rPr>
          <w:rFonts w:ascii="Courier New" w:hAnsi="Courier New"/>
          <w:spacing w:val="-5"/>
          <w:sz w:val="20"/>
        </w:rPr>
        <w:t xml:space="preserve"> </w:t>
      </w:r>
      <w:r>
        <w:rPr>
          <w:rFonts w:ascii="Courier New" w:hAnsi="Courier New"/>
          <w:sz w:val="20"/>
        </w:rPr>
        <w:t>по</w:t>
      </w:r>
      <w:r>
        <w:rPr>
          <w:rFonts w:ascii="Courier New" w:hAnsi="Courier New"/>
          <w:spacing w:val="-5"/>
          <w:sz w:val="20"/>
        </w:rPr>
        <w:t xml:space="preserve"> </w:t>
      </w:r>
      <w:hyperlink r:id="rId186">
        <w:r>
          <w:rPr>
            <w:rFonts w:ascii="Courier New" w:hAnsi="Courier New"/>
            <w:sz w:val="20"/>
          </w:rPr>
          <w:t>ОКУД</w:t>
        </w:r>
      </w:hyperlink>
      <w:r>
        <w:rPr>
          <w:rFonts w:ascii="Courier New" w:hAnsi="Courier New"/>
          <w:spacing w:val="-4"/>
          <w:sz w:val="20"/>
        </w:rPr>
        <w:t xml:space="preserve"> </w:t>
      </w:r>
      <w:r>
        <w:rPr>
          <w:rFonts w:ascii="Courier New" w:hAnsi="Courier New"/>
          <w:sz w:val="20"/>
        </w:rPr>
        <w:t>│</w:t>
      </w:r>
      <w:r>
        <w:rPr>
          <w:rFonts w:ascii="Courier New" w:hAnsi="Courier New"/>
          <w:spacing w:val="-5"/>
          <w:sz w:val="20"/>
        </w:rPr>
        <w:t xml:space="preserve"> </w:t>
      </w:r>
      <w:r>
        <w:rPr>
          <w:rFonts w:ascii="Courier New" w:hAnsi="Courier New"/>
          <w:sz w:val="20"/>
        </w:rPr>
        <w:t>0710002</w:t>
      </w:r>
      <w:r>
        <w:rPr>
          <w:rFonts w:ascii="Courier New" w:hAnsi="Courier New"/>
          <w:spacing w:val="-4"/>
          <w:sz w:val="20"/>
        </w:rPr>
        <w:t xml:space="preserve"> </w:t>
      </w:r>
      <w:r>
        <w:rPr>
          <w:rFonts w:ascii="Courier New" w:hAnsi="Courier New"/>
          <w:spacing w:val="-10"/>
          <w:sz w:val="20"/>
        </w:rPr>
        <w:t>│</w:t>
      </w:r>
    </w:p>
    <w:p w:rsidR="00CA7C4B" w:rsidRDefault="003C2382">
      <w:pPr>
        <w:tabs>
          <w:tab w:val="left" w:pos="8854"/>
        </w:tabs>
        <w:ind w:left="5013" w:right="970" w:firstLine="3000"/>
        <w:jc w:val="right"/>
        <w:rPr>
          <w:rFonts w:ascii="Courier New" w:hAnsi="Courier New"/>
          <w:sz w:val="20"/>
        </w:rPr>
      </w:pPr>
      <w:r>
        <w:rPr>
          <w:rFonts w:ascii="Courier New" w:hAnsi="Courier New"/>
          <w:spacing w:val="-2"/>
          <w:sz w:val="20"/>
        </w:rPr>
        <w:t xml:space="preserve">├––┬–––┬––┤ </w:t>
      </w:r>
      <w:r>
        <w:rPr>
          <w:rFonts w:ascii="Courier New" w:hAnsi="Courier New"/>
          <w:sz w:val="20"/>
        </w:rPr>
        <w:t>Дата</w:t>
      </w:r>
      <w:r>
        <w:rPr>
          <w:rFonts w:ascii="Courier New" w:hAnsi="Courier New"/>
          <w:spacing w:val="-5"/>
          <w:sz w:val="20"/>
        </w:rPr>
        <w:t xml:space="preserve"> </w:t>
      </w:r>
      <w:r>
        <w:rPr>
          <w:rFonts w:ascii="Courier New" w:hAnsi="Courier New"/>
          <w:sz w:val="20"/>
        </w:rPr>
        <w:t>(число,</w:t>
      </w:r>
      <w:r>
        <w:rPr>
          <w:rFonts w:ascii="Courier New" w:hAnsi="Courier New"/>
          <w:spacing w:val="-4"/>
          <w:sz w:val="20"/>
        </w:rPr>
        <w:t xml:space="preserve"> </w:t>
      </w:r>
      <w:r>
        <w:rPr>
          <w:rFonts w:ascii="Courier New" w:hAnsi="Courier New"/>
          <w:sz w:val="20"/>
        </w:rPr>
        <w:t>месяц,</w:t>
      </w:r>
      <w:r>
        <w:rPr>
          <w:rFonts w:ascii="Courier New" w:hAnsi="Courier New"/>
          <w:spacing w:val="-5"/>
          <w:sz w:val="20"/>
        </w:rPr>
        <w:t xml:space="preserve"> </w:t>
      </w:r>
      <w:r>
        <w:rPr>
          <w:rFonts w:ascii="Courier New" w:hAnsi="Courier New"/>
          <w:sz w:val="20"/>
        </w:rPr>
        <w:t>год)</w:t>
      </w:r>
      <w:r>
        <w:rPr>
          <w:rFonts w:ascii="Courier New" w:hAnsi="Courier New"/>
          <w:spacing w:val="-4"/>
          <w:sz w:val="20"/>
        </w:rPr>
        <w:t xml:space="preserve"> </w:t>
      </w:r>
      <w:r>
        <w:rPr>
          <w:rFonts w:ascii="Courier New" w:hAnsi="Courier New"/>
          <w:sz w:val="20"/>
        </w:rPr>
        <w:t>│</w:t>
      </w:r>
      <w:r>
        <w:rPr>
          <w:rFonts w:ascii="Courier New" w:hAnsi="Courier New"/>
          <w:spacing w:val="51"/>
          <w:w w:val="150"/>
          <w:sz w:val="20"/>
        </w:rPr>
        <w:t xml:space="preserve"> </w:t>
      </w:r>
      <w:r>
        <w:rPr>
          <w:rFonts w:ascii="Courier New" w:hAnsi="Courier New"/>
          <w:spacing w:val="-10"/>
          <w:sz w:val="20"/>
        </w:rPr>
        <w:t>│</w:t>
      </w:r>
      <w:r>
        <w:rPr>
          <w:rFonts w:ascii="Courier New" w:hAnsi="Courier New"/>
          <w:sz w:val="20"/>
        </w:rPr>
        <w:tab/>
        <w:t>│</w:t>
      </w:r>
      <w:r>
        <w:rPr>
          <w:rFonts w:ascii="Courier New" w:hAnsi="Courier New"/>
          <w:spacing w:val="58"/>
          <w:w w:val="150"/>
          <w:sz w:val="20"/>
        </w:rPr>
        <w:t xml:space="preserve"> </w:t>
      </w:r>
      <w:r>
        <w:rPr>
          <w:rFonts w:ascii="Courier New" w:hAnsi="Courier New"/>
          <w:spacing w:val="-10"/>
          <w:sz w:val="20"/>
        </w:rPr>
        <w:t>│</w:t>
      </w:r>
    </w:p>
    <w:p w:rsidR="00CA7C4B" w:rsidRDefault="003C2382">
      <w:pPr>
        <w:tabs>
          <w:tab w:val="left" w:pos="6977"/>
          <w:tab w:val="left" w:pos="9212"/>
        </w:tabs>
        <w:ind w:left="332" w:right="970" w:firstLine="7681"/>
        <w:jc w:val="right"/>
        <w:rPr>
          <w:rFonts w:ascii="Courier New" w:hAnsi="Courier New"/>
          <w:sz w:val="20"/>
        </w:rPr>
      </w:pPr>
      <w:r>
        <w:rPr>
          <w:rFonts w:ascii="Courier New" w:hAnsi="Courier New"/>
          <w:spacing w:val="-2"/>
          <w:sz w:val="20"/>
        </w:rPr>
        <w:t xml:space="preserve">├––┴–––┴––┤ </w:t>
      </w:r>
      <w:r>
        <w:rPr>
          <w:rFonts w:ascii="Courier New" w:hAnsi="Courier New"/>
          <w:sz w:val="20"/>
        </w:rPr>
        <w:t xml:space="preserve">Организация </w:t>
      </w:r>
      <w:r>
        <w:rPr>
          <w:sz w:val="20"/>
          <w:u w:val="single"/>
        </w:rPr>
        <w:tab/>
      </w:r>
      <w:r>
        <w:rPr>
          <w:spacing w:val="31"/>
          <w:sz w:val="20"/>
        </w:rPr>
        <w:t xml:space="preserve"> </w:t>
      </w:r>
      <w:r>
        <w:rPr>
          <w:rFonts w:ascii="Courier New" w:hAnsi="Courier New"/>
          <w:sz w:val="20"/>
        </w:rPr>
        <w:t>по ОКПО │</w:t>
      </w:r>
      <w:r>
        <w:rPr>
          <w:rFonts w:ascii="Courier New" w:hAnsi="Courier New"/>
          <w:sz w:val="20"/>
        </w:rPr>
        <w:tab/>
      </w:r>
      <w:r>
        <w:rPr>
          <w:rFonts w:ascii="Courier New" w:hAnsi="Courier New"/>
          <w:spacing w:val="-10"/>
          <w:sz w:val="20"/>
        </w:rPr>
        <w:t>│</w:t>
      </w:r>
    </w:p>
    <w:p w:rsidR="00CA7C4B" w:rsidRDefault="003C2382">
      <w:pPr>
        <w:spacing w:line="226" w:lineRule="exact"/>
        <w:ind w:right="970"/>
        <w:jc w:val="right"/>
        <w:rPr>
          <w:rFonts w:ascii="Courier New" w:hAnsi="Courier New"/>
          <w:sz w:val="20"/>
        </w:rPr>
      </w:pPr>
      <w:r>
        <w:rPr>
          <w:rFonts w:ascii="Courier New" w:hAnsi="Courier New"/>
          <w:spacing w:val="-2"/>
          <w:sz w:val="20"/>
        </w:rPr>
        <w:t>├–––––––––┤</w:t>
      </w:r>
    </w:p>
    <w:p w:rsidR="00CA7C4B" w:rsidRDefault="003C2382">
      <w:pPr>
        <w:tabs>
          <w:tab w:val="left" w:pos="7200"/>
          <w:tab w:val="left" w:pos="8880"/>
        </w:tabs>
        <w:spacing w:line="226" w:lineRule="exact"/>
        <w:ind w:right="971"/>
        <w:jc w:val="right"/>
        <w:rPr>
          <w:rFonts w:ascii="Courier New" w:hAnsi="Courier New"/>
          <w:sz w:val="20"/>
        </w:rPr>
      </w:pPr>
      <w:r>
        <w:rPr>
          <w:rFonts w:ascii="Courier New" w:hAnsi="Courier New"/>
          <w:sz w:val="20"/>
        </w:rPr>
        <w:t>Идентификационный</w:t>
      </w:r>
      <w:r>
        <w:rPr>
          <w:rFonts w:ascii="Courier New" w:hAnsi="Courier New"/>
          <w:spacing w:val="-14"/>
          <w:sz w:val="20"/>
        </w:rPr>
        <w:t xml:space="preserve"> </w:t>
      </w:r>
      <w:r>
        <w:rPr>
          <w:rFonts w:ascii="Courier New" w:hAnsi="Courier New"/>
          <w:sz w:val="20"/>
        </w:rPr>
        <w:t>номер</w:t>
      </w:r>
      <w:r>
        <w:rPr>
          <w:rFonts w:ascii="Courier New" w:hAnsi="Courier New"/>
          <w:spacing w:val="-13"/>
          <w:sz w:val="20"/>
        </w:rPr>
        <w:t xml:space="preserve"> </w:t>
      </w:r>
      <w:r>
        <w:rPr>
          <w:rFonts w:ascii="Courier New" w:hAnsi="Courier New"/>
          <w:spacing w:val="-2"/>
          <w:sz w:val="20"/>
        </w:rPr>
        <w:t>налогоплательщика</w:t>
      </w:r>
      <w:r>
        <w:rPr>
          <w:rFonts w:ascii="Courier New" w:hAnsi="Courier New"/>
          <w:sz w:val="20"/>
        </w:rPr>
        <w:tab/>
        <w:t>ИНН</w:t>
      </w:r>
      <w:r>
        <w:rPr>
          <w:rFonts w:ascii="Courier New" w:hAnsi="Courier New"/>
          <w:spacing w:val="-4"/>
          <w:sz w:val="20"/>
        </w:rPr>
        <w:t xml:space="preserve"> </w:t>
      </w:r>
      <w:r>
        <w:rPr>
          <w:rFonts w:ascii="Courier New" w:hAnsi="Courier New"/>
          <w:spacing w:val="-10"/>
          <w:sz w:val="20"/>
        </w:rPr>
        <w:t>│</w:t>
      </w:r>
      <w:r>
        <w:rPr>
          <w:rFonts w:ascii="Courier New" w:hAnsi="Courier New"/>
          <w:sz w:val="20"/>
        </w:rPr>
        <w:tab/>
      </w:r>
      <w:r>
        <w:rPr>
          <w:rFonts w:ascii="Courier New" w:hAnsi="Courier New"/>
          <w:spacing w:val="-10"/>
          <w:sz w:val="20"/>
        </w:rPr>
        <w:t>│</w:t>
      </w:r>
    </w:p>
    <w:p w:rsidR="00CA7C4B" w:rsidRDefault="003C2382">
      <w:pPr>
        <w:spacing w:before="2" w:line="226" w:lineRule="exact"/>
        <w:ind w:right="970"/>
        <w:jc w:val="right"/>
        <w:rPr>
          <w:rFonts w:ascii="Courier New" w:hAnsi="Courier New"/>
          <w:sz w:val="20"/>
        </w:rPr>
      </w:pPr>
      <w:r>
        <w:rPr>
          <w:rFonts w:ascii="Courier New" w:hAnsi="Courier New"/>
          <w:spacing w:val="-2"/>
          <w:sz w:val="20"/>
        </w:rPr>
        <w:t>├–––––––––┤</w:t>
      </w:r>
    </w:p>
    <w:p w:rsidR="00CA7C4B" w:rsidRDefault="003C2382">
      <w:pPr>
        <w:tabs>
          <w:tab w:val="left" w:pos="5444"/>
          <w:tab w:val="left" w:pos="6284"/>
          <w:tab w:val="left" w:pos="8881"/>
        </w:tabs>
        <w:spacing w:line="226" w:lineRule="exact"/>
        <w:ind w:right="970"/>
        <w:jc w:val="right"/>
        <w:rPr>
          <w:rFonts w:ascii="Courier New" w:hAnsi="Courier New"/>
          <w:sz w:val="20"/>
        </w:rPr>
      </w:pPr>
      <w:r>
        <w:rPr>
          <w:rFonts w:ascii="Courier New" w:hAnsi="Courier New"/>
          <w:sz w:val="20"/>
        </w:rPr>
        <w:t xml:space="preserve">Вид экономической деятельности </w:t>
      </w:r>
      <w:r>
        <w:rPr>
          <w:sz w:val="20"/>
          <w:u w:val="single"/>
        </w:rPr>
        <w:tab/>
      </w:r>
      <w:r>
        <w:rPr>
          <w:sz w:val="20"/>
        </w:rPr>
        <w:t xml:space="preserve"> </w:t>
      </w:r>
      <w:r>
        <w:rPr>
          <w:sz w:val="20"/>
          <w:u w:val="single"/>
        </w:rPr>
        <w:tab/>
      </w:r>
      <w:r>
        <w:rPr>
          <w:spacing w:val="29"/>
          <w:sz w:val="20"/>
        </w:rPr>
        <w:t xml:space="preserve"> </w:t>
      </w:r>
      <w:r>
        <w:rPr>
          <w:rFonts w:ascii="Courier New" w:hAnsi="Courier New"/>
          <w:sz w:val="20"/>
        </w:rPr>
        <w:t xml:space="preserve">по </w:t>
      </w:r>
      <w:hyperlink r:id="rId187">
        <w:r>
          <w:rPr>
            <w:rFonts w:ascii="Courier New" w:hAnsi="Courier New"/>
            <w:sz w:val="20"/>
          </w:rPr>
          <w:t>ОКВЭД 2</w:t>
        </w:r>
      </w:hyperlink>
      <w:r>
        <w:rPr>
          <w:rFonts w:ascii="Courier New" w:hAnsi="Courier New"/>
          <w:sz w:val="20"/>
        </w:rPr>
        <w:t xml:space="preserve"> │</w:t>
      </w:r>
      <w:r>
        <w:rPr>
          <w:rFonts w:ascii="Courier New" w:hAnsi="Courier New"/>
          <w:sz w:val="20"/>
        </w:rPr>
        <w:tab/>
      </w:r>
      <w:r>
        <w:rPr>
          <w:rFonts w:ascii="Courier New" w:hAnsi="Courier New"/>
          <w:spacing w:val="-10"/>
          <w:sz w:val="20"/>
        </w:rPr>
        <w:t>│</w:t>
      </w:r>
    </w:p>
    <w:p w:rsidR="00CA7C4B" w:rsidRDefault="003C2382">
      <w:pPr>
        <w:spacing w:before="1" w:line="226" w:lineRule="exact"/>
        <w:ind w:right="970"/>
        <w:jc w:val="right"/>
        <w:rPr>
          <w:rFonts w:ascii="Courier New" w:hAnsi="Courier New"/>
          <w:sz w:val="20"/>
        </w:rPr>
      </w:pPr>
      <w:r>
        <w:rPr>
          <w:rFonts w:ascii="Courier New" w:hAnsi="Courier New"/>
          <w:spacing w:val="-2"/>
          <w:sz w:val="20"/>
        </w:rPr>
        <w:t>├––––┬––––┤</w:t>
      </w:r>
    </w:p>
    <w:p w:rsidR="00CA7C4B" w:rsidRDefault="003C2382">
      <w:pPr>
        <w:tabs>
          <w:tab w:val="left" w:pos="7605"/>
          <w:tab w:val="left" w:pos="8280"/>
          <w:tab w:val="left" w:pos="8880"/>
        </w:tabs>
        <w:spacing w:line="226" w:lineRule="exact"/>
        <w:ind w:right="971"/>
        <w:jc w:val="right"/>
        <w:rPr>
          <w:rFonts w:ascii="Courier New" w:hAnsi="Courier New"/>
          <w:sz w:val="20"/>
        </w:rPr>
      </w:pPr>
      <w:r>
        <w:rPr>
          <w:rFonts w:ascii="Courier New" w:hAnsi="Courier New"/>
          <w:sz w:val="20"/>
        </w:rPr>
        <w:t xml:space="preserve">Организационно-правовая форма/форма собственности </w:t>
      </w:r>
      <w:r>
        <w:rPr>
          <w:sz w:val="20"/>
          <w:u w:val="single"/>
        </w:rPr>
        <w:tab/>
      </w:r>
      <w:r>
        <w:rPr>
          <w:sz w:val="20"/>
        </w:rPr>
        <w:t xml:space="preserve"> </w:t>
      </w:r>
      <w:r>
        <w:rPr>
          <w:rFonts w:ascii="Courier New" w:hAnsi="Courier New"/>
          <w:sz w:val="20"/>
        </w:rPr>
        <w:t>│</w:t>
      </w:r>
      <w:r>
        <w:rPr>
          <w:rFonts w:ascii="Courier New" w:hAnsi="Courier New"/>
          <w:sz w:val="20"/>
        </w:rPr>
        <w:tab/>
      </w:r>
      <w:r>
        <w:rPr>
          <w:rFonts w:ascii="Courier New" w:hAnsi="Courier New"/>
          <w:spacing w:val="-10"/>
          <w:sz w:val="20"/>
        </w:rPr>
        <w:t>│</w:t>
      </w:r>
      <w:r>
        <w:rPr>
          <w:rFonts w:ascii="Courier New" w:hAnsi="Courier New"/>
          <w:sz w:val="20"/>
        </w:rPr>
        <w:tab/>
      </w:r>
      <w:r>
        <w:rPr>
          <w:rFonts w:ascii="Courier New" w:hAnsi="Courier New"/>
          <w:spacing w:val="-10"/>
          <w:sz w:val="20"/>
        </w:rPr>
        <w:t>│</w:t>
      </w:r>
    </w:p>
    <w:p w:rsidR="00CA7C4B" w:rsidRDefault="003C2382">
      <w:pPr>
        <w:tabs>
          <w:tab w:val="left" w:pos="6257"/>
          <w:tab w:val="left" w:pos="8614"/>
          <w:tab w:val="left" w:pos="9214"/>
        </w:tabs>
        <w:spacing w:line="226" w:lineRule="exact"/>
        <w:ind w:left="332"/>
        <w:rPr>
          <w:rFonts w:ascii="Courier New" w:hAnsi="Courier New"/>
          <w:sz w:val="20"/>
        </w:rPr>
      </w:pPr>
      <w:r>
        <w:rPr>
          <w:sz w:val="20"/>
          <w:u w:val="single"/>
        </w:rPr>
        <w:tab/>
      </w:r>
      <w:r>
        <w:rPr>
          <w:spacing w:val="29"/>
          <w:sz w:val="20"/>
        </w:rPr>
        <w:t xml:space="preserve"> </w:t>
      </w:r>
      <w:r>
        <w:rPr>
          <w:rFonts w:ascii="Courier New" w:hAnsi="Courier New"/>
          <w:sz w:val="20"/>
        </w:rPr>
        <w:t xml:space="preserve">по </w:t>
      </w:r>
      <w:hyperlink r:id="rId188">
        <w:r>
          <w:rPr>
            <w:rFonts w:ascii="Courier New" w:hAnsi="Courier New"/>
            <w:sz w:val="20"/>
          </w:rPr>
          <w:t>ОКОПФ</w:t>
        </w:r>
      </w:hyperlink>
      <w:r>
        <w:rPr>
          <w:rFonts w:ascii="Courier New" w:hAnsi="Courier New"/>
          <w:sz w:val="20"/>
        </w:rPr>
        <w:t>/</w:t>
      </w:r>
      <w:hyperlink r:id="rId189">
        <w:r>
          <w:rPr>
            <w:rFonts w:ascii="Courier New" w:hAnsi="Courier New"/>
            <w:sz w:val="20"/>
          </w:rPr>
          <w:t>ОКФС</w:t>
        </w:r>
      </w:hyperlink>
      <w:r>
        <w:rPr>
          <w:rFonts w:ascii="Courier New" w:hAnsi="Courier New"/>
          <w:sz w:val="20"/>
        </w:rPr>
        <w:t xml:space="preserve"> │</w:t>
      </w:r>
      <w:r>
        <w:rPr>
          <w:rFonts w:ascii="Courier New" w:hAnsi="Courier New"/>
          <w:sz w:val="20"/>
        </w:rPr>
        <w:tab/>
      </w:r>
      <w:r>
        <w:rPr>
          <w:rFonts w:ascii="Courier New" w:hAnsi="Courier New"/>
          <w:spacing w:val="-10"/>
          <w:sz w:val="20"/>
        </w:rPr>
        <w:t>│</w:t>
      </w:r>
      <w:r>
        <w:rPr>
          <w:rFonts w:ascii="Courier New" w:hAnsi="Courier New"/>
          <w:sz w:val="20"/>
        </w:rPr>
        <w:tab/>
      </w:r>
      <w:r>
        <w:rPr>
          <w:rFonts w:ascii="Courier New" w:hAnsi="Courier New"/>
          <w:spacing w:val="-10"/>
          <w:sz w:val="20"/>
        </w:rPr>
        <w:t>│</w:t>
      </w:r>
    </w:p>
    <w:p w:rsidR="00CA7C4B" w:rsidRDefault="003C2382">
      <w:pPr>
        <w:spacing w:before="2" w:line="226" w:lineRule="exact"/>
        <w:ind w:right="970"/>
        <w:jc w:val="right"/>
        <w:rPr>
          <w:rFonts w:ascii="Courier New" w:hAnsi="Courier New"/>
          <w:sz w:val="20"/>
        </w:rPr>
      </w:pPr>
      <w:r>
        <w:rPr>
          <w:rFonts w:ascii="Courier New" w:hAnsi="Courier New"/>
          <w:spacing w:val="-2"/>
          <w:sz w:val="20"/>
        </w:rPr>
        <w:t>├––––┴––––┤</w:t>
      </w:r>
    </w:p>
    <w:p w:rsidR="00CA7C4B" w:rsidRDefault="003C2382">
      <w:pPr>
        <w:tabs>
          <w:tab w:val="left" w:pos="6719"/>
          <w:tab w:val="left" w:pos="8161"/>
          <w:tab w:val="left" w:pos="8881"/>
        </w:tabs>
        <w:spacing w:line="226" w:lineRule="exact"/>
        <w:ind w:right="970"/>
        <w:jc w:val="right"/>
        <w:rPr>
          <w:rFonts w:ascii="Courier New" w:hAnsi="Courier New"/>
          <w:sz w:val="20"/>
        </w:rPr>
      </w:pPr>
      <w:r>
        <w:rPr>
          <w:rFonts w:ascii="Courier New" w:hAnsi="Courier New"/>
          <w:sz w:val="20"/>
        </w:rPr>
        <w:t>Единица</w:t>
      </w:r>
      <w:r>
        <w:rPr>
          <w:rFonts w:ascii="Courier New" w:hAnsi="Courier New"/>
          <w:spacing w:val="-9"/>
          <w:sz w:val="20"/>
        </w:rPr>
        <w:t xml:space="preserve"> </w:t>
      </w:r>
      <w:r>
        <w:rPr>
          <w:rFonts w:ascii="Courier New" w:hAnsi="Courier New"/>
          <w:sz w:val="20"/>
        </w:rPr>
        <w:t>измерения:</w:t>
      </w:r>
      <w:r>
        <w:rPr>
          <w:rFonts w:ascii="Courier New" w:hAnsi="Courier New"/>
          <w:spacing w:val="-8"/>
          <w:sz w:val="20"/>
        </w:rPr>
        <w:t xml:space="preserve"> </w:t>
      </w:r>
      <w:r>
        <w:rPr>
          <w:rFonts w:ascii="Courier New" w:hAnsi="Courier New"/>
          <w:sz w:val="20"/>
        </w:rPr>
        <w:t>тыс.</w:t>
      </w:r>
      <w:r>
        <w:rPr>
          <w:rFonts w:ascii="Courier New" w:hAnsi="Courier New"/>
          <w:spacing w:val="-9"/>
          <w:sz w:val="20"/>
        </w:rPr>
        <w:t xml:space="preserve"> </w:t>
      </w:r>
      <w:r>
        <w:rPr>
          <w:rFonts w:ascii="Courier New" w:hAnsi="Courier New"/>
          <w:spacing w:val="-4"/>
          <w:sz w:val="20"/>
        </w:rPr>
        <w:t>руб.</w:t>
      </w:r>
      <w:r>
        <w:rPr>
          <w:rFonts w:ascii="Courier New" w:hAnsi="Courier New"/>
          <w:sz w:val="20"/>
        </w:rPr>
        <w:tab/>
        <w:t>по</w:t>
      </w:r>
      <w:r>
        <w:rPr>
          <w:rFonts w:ascii="Courier New" w:hAnsi="Courier New"/>
          <w:spacing w:val="-4"/>
          <w:sz w:val="20"/>
        </w:rPr>
        <w:t xml:space="preserve"> </w:t>
      </w:r>
      <w:r>
        <w:rPr>
          <w:rFonts w:ascii="Courier New" w:hAnsi="Courier New"/>
          <w:sz w:val="20"/>
        </w:rPr>
        <w:t>ОКЕИ</w:t>
      </w:r>
      <w:r>
        <w:rPr>
          <w:rFonts w:ascii="Courier New" w:hAnsi="Courier New"/>
          <w:spacing w:val="-4"/>
          <w:sz w:val="20"/>
        </w:rPr>
        <w:t xml:space="preserve"> </w:t>
      </w:r>
      <w:r>
        <w:rPr>
          <w:rFonts w:ascii="Courier New" w:hAnsi="Courier New"/>
          <w:spacing w:val="-10"/>
          <w:sz w:val="20"/>
        </w:rPr>
        <w:t>│</w:t>
      </w:r>
      <w:r>
        <w:rPr>
          <w:rFonts w:ascii="Courier New" w:hAnsi="Courier New"/>
          <w:sz w:val="20"/>
        </w:rPr>
        <w:tab/>
      </w:r>
      <w:hyperlink r:id="rId190">
        <w:r>
          <w:rPr>
            <w:rFonts w:ascii="Courier New" w:hAnsi="Courier New"/>
            <w:spacing w:val="-5"/>
            <w:sz w:val="20"/>
          </w:rPr>
          <w:t>384</w:t>
        </w:r>
      </w:hyperlink>
      <w:r>
        <w:rPr>
          <w:rFonts w:ascii="Courier New" w:hAnsi="Courier New"/>
          <w:sz w:val="20"/>
        </w:rPr>
        <w:tab/>
      </w:r>
      <w:r>
        <w:rPr>
          <w:rFonts w:ascii="Courier New" w:hAnsi="Courier New"/>
          <w:spacing w:val="-10"/>
          <w:sz w:val="20"/>
        </w:rPr>
        <w:t>│</w:t>
      </w:r>
    </w:p>
    <w:p w:rsidR="00CA7C4B" w:rsidRDefault="003C2382">
      <w:pPr>
        <w:spacing w:before="1"/>
        <w:ind w:right="970"/>
        <w:jc w:val="right"/>
        <w:rPr>
          <w:rFonts w:ascii="Courier New" w:hAnsi="Courier New"/>
          <w:sz w:val="20"/>
        </w:rPr>
      </w:pPr>
      <w:r>
        <w:rPr>
          <w:rFonts w:ascii="Courier New" w:hAnsi="Courier New"/>
          <w:spacing w:val="-2"/>
          <w:sz w:val="20"/>
        </w:rPr>
        <w:t>└–––––––––┘</w:t>
      </w:r>
    </w:p>
    <w:p w:rsidR="00CA7C4B" w:rsidRDefault="00CA7C4B">
      <w:pPr>
        <w:pStyle w:val="a3"/>
        <w:spacing w:before="10" w:after="1"/>
        <w:ind w:left="0"/>
        <w:rPr>
          <w:rFonts w:ascii="Courier New"/>
          <w:sz w:val="19"/>
        </w:rPr>
      </w:pPr>
    </w:p>
    <w:tbl>
      <w:tblPr>
        <w:tblStyle w:val="TableNormal"/>
        <w:tblW w:w="0" w:type="auto"/>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83"/>
        <w:gridCol w:w="1846"/>
        <w:gridCol w:w="1844"/>
      </w:tblGrid>
      <w:tr w:rsidR="00CA7C4B">
        <w:trPr>
          <w:trHeight w:val="455"/>
        </w:trPr>
        <w:tc>
          <w:tcPr>
            <w:tcW w:w="5783" w:type="dxa"/>
          </w:tcPr>
          <w:p w:rsidR="00CA7C4B" w:rsidRDefault="003C2382">
            <w:pPr>
              <w:pStyle w:val="TableParagraph"/>
              <w:spacing w:before="104"/>
              <w:ind w:left="1879"/>
              <w:rPr>
                <w:rFonts w:ascii="Microsoft Sans Serif" w:hAnsi="Microsoft Sans Serif"/>
              </w:rPr>
            </w:pPr>
            <w:r>
              <w:rPr>
                <w:rFonts w:ascii="Microsoft Sans Serif" w:hAnsi="Microsoft Sans Serif"/>
              </w:rPr>
              <w:t>Наименование</w:t>
            </w:r>
            <w:r>
              <w:rPr>
                <w:rFonts w:ascii="Microsoft Sans Serif" w:hAnsi="Microsoft Sans Serif"/>
                <w:spacing w:val="-11"/>
              </w:rPr>
              <w:t xml:space="preserve"> </w:t>
            </w:r>
            <w:r>
              <w:rPr>
                <w:rFonts w:ascii="Microsoft Sans Serif" w:hAnsi="Microsoft Sans Serif"/>
                <w:spacing w:val="-2"/>
              </w:rPr>
              <w:t>показателя</w:t>
            </w:r>
          </w:p>
        </w:tc>
        <w:tc>
          <w:tcPr>
            <w:tcW w:w="1846" w:type="dxa"/>
          </w:tcPr>
          <w:p w:rsidR="00CA7C4B" w:rsidRDefault="003C2382">
            <w:pPr>
              <w:pStyle w:val="TableParagraph"/>
              <w:tabs>
                <w:tab w:val="left" w:pos="867"/>
              </w:tabs>
              <w:spacing w:before="104"/>
              <w:ind w:left="8"/>
              <w:jc w:val="center"/>
              <w:rPr>
                <w:rFonts w:ascii="Microsoft Sans Serif" w:hAnsi="Microsoft Sans Serif"/>
              </w:rPr>
            </w:pPr>
            <w:r>
              <w:rPr>
                <w:rFonts w:ascii="Microsoft Sans Serif" w:hAnsi="Microsoft Sans Serif"/>
              </w:rPr>
              <w:t>За</w:t>
            </w:r>
            <w:r>
              <w:rPr>
                <w:rFonts w:ascii="Microsoft Sans Serif" w:hAnsi="Microsoft Sans Serif"/>
                <w:spacing w:val="-5"/>
              </w:rPr>
              <w:t xml:space="preserve"> 20</w:t>
            </w:r>
            <w:r>
              <w:rPr>
                <w:u w:val="single"/>
              </w:rPr>
              <w:tab/>
            </w:r>
            <w:r>
              <w:rPr>
                <w:rFonts w:ascii="Microsoft Sans Serif" w:hAnsi="Microsoft Sans Serif"/>
              </w:rPr>
              <w:t>г.</w:t>
            </w:r>
            <w:r>
              <w:rPr>
                <w:rFonts w:ascii="Microsoft Sans Serif" w:hAnsi="Microsoft Sans Serif"/>
                <w:spacing w:val="-5"/>
              </w:rPr>
              <w:t xml:space="preserve"> </w:t>
            </w:r>
            <w:hyperlink r:id="rId191">
              <w:r>
                <w:rPr>
                  <w:rFonts w:ascii="Microsoft Sans Serif" w:hAnsi="Microsoft Sans Serif"/>
                  <w:spacing w:val="-5"/>
                </w:rPr>
                <w:t>&lt;1&gt;</w:t>
              </w:r>
            </w:hyperlink>
          </w:p>
        </w:tc>
        <w:tc>
          <w:tcPr>
            <w:tcW w:w="1844" w:type="dxa"/>
          </w:tcPr>
          <w:p w:rsidR="00CA7C4B" w:rsidRDefault="003C2382">
            <w:pPr>
              <w:pStyle w:val="TableParagraph"/>
              <w:tabs>
                <w:tab w:val="left" w:pos="869"/>
              </w:tabs>
              <w:spacing w:before="104"/>
              <w:ind w:left="10"/>
              <w:jc w:val="center"/>
              <w:rPr>
                <w:rFonts w:ascii="Microsoft Sans Serif" w:hAnsi="Microsoft Sans Serif"/>
              </w:rPr>
            </w:pPr>
            <w:r>
              <w:rPr>
                <w:rFonts w:ascii="Microsoft Sans Serif" w:hAnsi="Microsoft Sans Serif"/>
              </w:rPr>
              <w:t>За</w:t>
            </w:r>
            <w:r>
              <w:rPr>
                <w:rFonts w:ascii="Microsoft Sans Serif" w:hAnsi="Microsoft Sans Serif"/>
                <w:spacing w:val="-5"/>
              </w:rPr>
              <w:t xml:space="preserve"> 20</w:t>
            </w:r>
            <w:r>
              <w:rPr>
                <w:u w:val="single"/>
              </w:rPr>
              <w:tab/>
            </w:r>
            <w:r>
              <w:rPr>
                <w:rFonts w:ascii="Microsoft Sans Serif" w:hAnsi="Microsoft Sans Serif"/>
              </w:rPr>
              <w:t>г.</w:t>
            </w:r>
            <w:r>
              <w:rPr>
                <w:rFonts w:ascii="Microsoft Sans Serif" w:hAnsi="Microsoft Sans Serif"/>
                <w:spacing w:val="-4"/>
              </w:rPr>
              <w:t xml:space="preserve"> </w:t>
            </w:r>
            <w:hyperlink r:id="rId192">
              <w:r>
                <w:rPr>
                  <w:rFonts w:ascii="Microsoft Sans Serif" w:hAnsi="Microsoft Sans Serif"/>
                  <w:spacing w:val="-5"/>
                </w:rPr>
                <w:t>&lt;2&gt;</w:t>
              </w:r>
            </w:hyperlink>
          </w:p>
        </w:tc>
      </w:tr>
      <w:tr w:rsidR="00CA7C4B">
        <w:trPr>
          <w:trHeight w:val="457"/>
        </w:trPr>
        <w:tc>
          <w:tcPr>
            <w:tcW w:w="5783" w:type="dxa"/>
          </w:tcPr>
          <w:p w:rsidR="00CA7C4B" w:rsidRDefault="003C2382">
            <w:pPr>
              <w:pStyle w:val="TableParagraph"/>
              <w:spacing w:before="104"/>
              <w:ind w:left="782"/>
              <w:rPr>
                <w:rFonts w:ascii="Microsoft Sans Serif" w:hAnsi="Microsoft Sans Serif"/>
              </w:rPr>
            </w:pPr>
            <w:r>
              <w:rPr>
                <w:rFonts w:ascii="Microsoft Sans Serif" w:hAnsi="Microsoft Sans Serif"/>
                <w:spacing w:val="-2"/>
              </w:rPr>
              <w:t>Выручка</w:t>
            </w:r>
          </w:p>
        </w:tc>
        <w:tc>
          <w:tcPr>
            <w:tcW w:w="1846" w:type="dxa"/>
          </w:tcPr>
          <w:p w:rsidR="00CA7C4B" w:rsidRDefault="00CA7C4B">
            <w:pPr>
              <w:pStyle w:val="TableParagraph"/>
              <w:rPr>
                <w:sz w:val="20"/>
              </w:rPr>
            </w:pPr>
          </w:p>
        </w:tc>
        <w:tc>
          <w:tcPr>
            <w:tcW w:w="1844" w:type="dxa"/>
          </w:tcPr>
          <w:p w:rsidR="00CA7C4B" w:rsidRDefault="00CA7C4B">
            <w:pPr>
              <w:pStyle w:val="TableParagraph"/>
              <w:rPr>
                <w:sz w:val="20"/>
              </w:rPr>
            </w:pPr>
          </w:p>
        </w:tc>
      </w:tr>
      <w:tr w:rsidR="00CA7C4B">
        <w:trPr>
          <w:trHeight w:val="458"/>
        </w:trPr>
        <w:tc>
          <w:tcPr>
            <w:tcW w:w="5783" w:type="dxa"/>
          </w:tcPr>
          <w:p w:rsidR="00CA7C4B" w:rsidRDefault="003C2382">
            <w:pPr>
              <w:pStyle w:val="TableParagraph"/>
              <w:spacing w:before="104"/>
              <w:ind w:left="782"/>
              <w:rPr>
                <w:rFonts w:ascii="Microsoft Sans Serif" w:hAnsi="Microsoft Sans Serif"/>
              </w:rPr>
            </w:pPr>
            <w:r>
              <w:rPr>
                <w:rFonts w:ascii="Microsoft Sans Serif" w:hAnsi="Microsoft Sans Serif"/>
              </w:rPr>
              <w:t>Расходы</w:t>
            </w:r>
            <w:r>
              <w:rPr>
                <w:rFonts w:ascii="Microsoft Sans Serif" w:hAnsi="Microsoft Sans Serif"/>
                <w:spacing w:val="-4"/>
              </w:rPr>
              <w:t xml:space="preserve"> </w:t>
            </w:r>
            <w:r>
              <w:rPr>
                <w:rFonts w:ascii="Microsoft Sans Serif" w:hAnsi="Microsoft Sans Serif"/>
              </w:rPr>
              <w:t>по</w:t>
            </w:r>
            <w:r>
              <w:rPr>
                <w:rFonts w:ascii="Microsoft Sans Serif" w:hAnsi="Microsoft Sans Serif"/>
                <w:spacing w:val="-4"/>
              </w:rPr>
              <w:t xml:space="preserve"> </w:t>
            </w:r>
            <w:r>
              <w:rPr>
                <w:rFonts w:ascii="Microsoft Sans Serif" w:hAnsi="Microsoft Sans Serif"/>
              </w:rPr>
              <w:t>обычной</w:t>
            </w:r>
            <w:r>
              <w:rPr>
                <w:rFonts w:ascii="Microsoft Sans Serif" w:hAnsi="Microsoft Sans Serif"/>
                <w:spacing w:val="-4"/>
              </w:rPr>
              <w:t xml:space="preserve"> </w:t>
            </w:r>
            <w:r>
              <w:rPr>
                <w:rFonts w:ascii="Microsoft Sans Serif" w:hAnsi="Microsoft Sans Serif"/>
                <w:spacing w:val="-2"/>
              </w:rPr>
              <w:t>деятельности</w:t>
            </w:r>
          </w:p>
        </w:tc>
        <w:tc>
          <w:tcPr>
            <w:tcW w:w="1846" w:type="dxa"/>
          </w:tcPr>
          <w:p w:rsidR="00CA7C4B" w:rsidRDefault="003C2382">
            <w:pPr>
              <w:pStyle w:val="TableParagraph"/>
              <w:spacing w:before="104"/>
              <w:ind w:left="10"/>
              <w:jc w:val="center"/>
              <w:rPr>
                <w:rFonts w:ascii="Microsoft Sans Serif"/>
              </w:rPr>
            </w:pPr>
            <w:r>
              <w:rPr>
                <w:rFonts w:ascii="Microsoft Sans Serif"/>
              </w:rPr>
              <w:t>(</w:t>
            </w:r>
            <w:r>
              <w:rPr>
                <w:rFonts w:ascii="Microsoft Sans Serif"/>
                <w:spacing w:val="4"/>
              </w:rPr>
              <w:t xml:space="preserve"> </w:t>
            </w:r>
            <w:r>
              <w:rPr>
                <w:rFonts w:ascii="Microsoft Sans Serif"/>
                <w:spacing w:val="-10"/>
              </w:rPr>
              <w:t>)</w:t>
            </w:r>
          </w:p>
        </w:tc>
        <w:tc>
          <w:tcPr>
            <w:tcW w:w="1844" w:type="dxa"/>
          </w:tcPr>
          <w:p w:rsidR="00CA7C4B" w:rsidRDefault="003C2382">
            <w:pPr>
              <w:pStyle w:val="TableParagraph"/>
              <w:spacing w:before="104"/>
              <w:ind w:left="12"/>
              <w:jc w:val="center"/>
              <w:rPr>
                <w:rFonts w:ascii="Microsoft Sans Serif"/>
              </w:rPr>
            </w:pPr>
            <w:r>
              <w:rPr>
                <w:rFonts w:ascii="Microsoft Sans Serif"/>
              </w:rPr>
              <w:t>(</w:t>
            </w:r>
            <w:r>
              <w:rPr>
                <w:rFonts w:ascii="Microsoft Sans Serif"/>
                <w:spacing w:val="4"/>
              </w:rPr>
              <w:t xml:space="preserve"> </w:t>
            </w:r>
            <w:r>
              <w:rPr>
                <w:rFonts w:ascii="Microsoft Sans Serif"/>
                <w:spacing w:val="-10"/>
              </w:rPr>
              <w:t>)</w:t>
            </w:r>
          </w:p>
        </w:tc>
      </w:tr>
      <w:tr w:rsidR="00CA7C4B">
        <w:trPr>
          <w:trHeight w:val="455"/>
        </w:trPr>
        <w:tc>
          <w:tcPr>
            <w:tcW w:w="5783" w:type="dxa"/>
          </w:tcPr>
          <w:p w:rsidR="00CA7C4B" w:rsidRDefault="003C2382">
            <w:pPr>
              <w:pStyle w:val="TableParagraph"/>
              <w:spacing w:before="101"/>
              <w:ind w:left="782"/>
              <w:rPr>
                <w:rFonts w:ascii="Microsoft Sans Serif" w:hAnsi="Microsoft Sans Serif"/>
              </w:rPr>
            </w:pPr>
            <w:r>
              <w:rPr>
                <w:rFonts w:ascii="Microsoft Sans Serif" w:hAnsi="Microsoft Sans Serif"/>
              </w:rPr>
              <w:t>Проценты</w:t>
            </w:r>
            <w:r>
              <w:rPr>
                <w:rFonts w:ascii="Microsoft Sans Serif" w:hAnsi="Microsoft Sans Serif"/>
                <w:spacing w:val="-8"/>
              </w:rPr>
              <w:t xml:space="preserve"> </w:t>
            </w:r>
            <w:r>
              <w:rPr>
                <w:rFonts w:ascii="Microsoft Sans Serif" w:hAnsi="Microsoft Sans Serif"/>
              </w:rPr>
              <w:t>к</w:t>
            </w:r>
            <w:r>
              <w:rPr>
                <w:rFonts w:ascii="Microsoft Sans Serif" w:hAnsi="Microsoft Sans Serif"/>
                <w:spacing w:val="-5"/>
              </w:rPr>
              <w:t xml:space="preserve"> </w:t>
            </w:r>
            <w:r>
              <w:rPr>
                <w:rFonts w:ascii="Microsoft Sans Serif" w:hAnsi="Microsoft Sans Serif"/>
                <w:spacing w:val="-2"/>
              </w:rPr>
              <w:t>уплате</w:t>
            </w:r>
          </w:p>
        </w:tc>
        <w:tc>
          <w:tcPr>
            <w:tcW w:w="1846" w:type="dxa"/>
          </w:tcPr>
          <w:p w:rsidR="00CA7C4B" w:rsidRDefault="003C2382">
            <w:pPr>
              <w:pStyle w:val="TableParagraph"/>
              <w:spacing w:before="101"/>
              <w:ind w:left="10"/>
              <w:jc w:val="center"/>
              <w:rPr>
                <w:rFonts w:ascii="Microsoft Sans Serif"/>
              </w:rPr>
            </w:pPr>
            <w:r>
              <w:rPr>
                <w:rFonts w:ascii="Microsoft Sans Serif"/>
              </w:rPr>
              <w:t>(</w:t>
            </w:r>
            <w:r>
              <w:rPr>
                <w:rFonts w:ascii="Microsoft Sans Serif"/>
                <w:spacing w:val="4"/>
              </w:rPr>
              <w:t xml:space="preserve"> </w:t>
            </w:r>
            <w:r>
              <w:rPr>
                <w:rFonts w:ascii="Microsoft Sans Serif"/>
                <w:spacing w:val="-10"/>
              </w:rPr>
              <w:t>)</w:t>
            </w:r>
          </w:p>
        </w:tc>
        <w:tc>
          <w:tcPr>
            <w:tcW w:w="1844" w:type="dxa"/>
          </w:tcPr>
          <w:p w:rsidR="00CA7C4B" w:rsidRDefault="003C2382">
            <w:pPr>
              <w:pStyle w:val="TableParagraph"/>
              <w:spacing w:before="101"/>
              <w:ind w:left="12"/>
              <w:jc w:val="center"/>
              <w:rPr>
                <w:rFonts w:ascii="Microsoft Sans Serif"/>
              </w:rPr>
            </w:pPr>
            <w:r>
              <w:rPr>
                <w:rFonts w:ascii="Microsoft Sans Serif"/>
              </w:rPr>
              <w:t>(</w:t>
            </w:r>
            <w:r>
              <w:rPr>
                <w:rFonts w:ascii="Microsoft Sans Serif"/>
                <w:spacing w:val="4"/>
              </w:rPr>
              <w:t xml:space="preserve"> </w:t>
            </w:r>
            <w:r>
              <w:rPr>
                <w:rFonts w:ascii="Microsoft Sans Serif"/>
                <w:spacing w:val="-10"/>
              </w:rPr>
              <w:t>)</w:t>
            </w:r>
          </w:p>
        </w:tc>
      </w:tr>
      <w:tr w:rsidR="00CA7C4B">
        <w:trPr>
          <w:trHeight w:val="457"/>
        </w:trPr>
        <w:tc>
          <w:tcPr>
            <w:tcW w:w="5783" w:type="dxa"/>
          </w:tcPr>
          <w:p w:rsidR="00CA7C4B" w:rsidRDefault="003C2382">
            <w:pPr>
              <w:pStyle w:val="TableParagraph"/>
              <w:spacing w:before="104"/>
              <w:ind w:left="782"/>
              <w:rPr>
                <w:rFonts w:ascii="Microsoft Sans Serif" w:hAnsi="Microsoft Sans Serif"/>
              </w:rPr>
            </w:pPr>
            <w:r>
              <w:rPr>
                <w:rFonts w:ascii="Microsoft Sans Serif" w:hAnsi="Microsoft Sans Serif"/>
              </w:rPr>
              <w:t>Прочие</w:t>
            </w:r>
            <w:r>
              <w:rPr>
                <w:rFonts w:ascii="Microsoft Sans Serif" w:hAnsi="Microsoft Sans Serif"/>
                <w:spacing w:val="-6"/>
              </w:rPr>
              <w:t xml:space="preserve"> </w:t>
            </w:r>
            <w:r>
              <w:rPr>
                <w:rFonts w:ascii="Microsoft Sans Serif" w:hAnsi="Microsoft Sans Serif"/>
                <w:spacing w:val="-2"/>
              </w:rPr>
              <w:t>доходы</w:t>
            </w:r>
          </w:p>
        </w:tc>
        <w:tc>
          <w:tcPr>
            <w:tcW w:w="1846" w:type="dxa"/>
          </w:tcPr>
          <w:p w:rsidR="00CA7C4B" w:rsidRDefault="00CA7C4B">
            <w:pPr>
              <w:pStyle w:val="TableParagraph"/>
              <w:rPr>
                <w:sz w:val="20"/>
              </w:rPr>
            </w:pPr>
          </w:p>
        </w:tc>
        <w:tc>
          <w:tcPr>
            <w:tcW w:w="1844" w:type="dxa"/>
          </w:tcPr>
          <w:p w:rsidR="00CA7C4B" w:rsidRDefault="00CA7C4B">
            <w:pPr>
              <w:pStyle w:val="TableParagraph"/>
              <w:rPr>
                <w:sz w:val="20"/>
              </w:rPr>
            </w:pPr>
          </w:p>
        </w:tc>
      </w:tr>
      <w:tr w:rsidR="00CA7C4B">
        <w:trPr>
          <w:trHeight w:val="455"/>
        </w:trPr>
        <w:tc>
          <w:tcPr>
            <w:tcW w:w="5783" w:type="dxa"/>
          </w:tcPr>
          <w:p w:rsidR="00CA7C4B" w:rsidRDefault="003C2382">
            <w:pPr>
              <w:pStyle w:val="TableParagraph"/>
              <w:spacing w:before="101"/>
              <w:ind w:left="782"/>
              <w:rPr>
                <w:rFonts w:ascii="Microsoft Sans Serif" w:hAnsi="Microsoft Sans Serif"/>
              </w:rPr>
            </w:pPr>
            <w:r>
              <w:rPr>
                <w:rFonts w:ascii="Microsoft Sans Serif" w:hAnsi="Microsoft Sans Serif"/>
              </w:rPr>
              <w:t>Прочие</w:t>
            </w:r>
            <w:r>
              <w:rPr>
                <w:rFonts w:ascii="Microsoft Sans Serif" w:hAnsi="Microsoft Sans Serif"/>
                <w:spacing w:val="-6"/>
              </w:rPr>
              <w:t xml:space="preserve"> </w:t>
            </w:r>
            <w:r>
              <w:rPr>
                <w:rFonts w:ascii="Microsoft Sans Serif" w:hAnsi="Microsoft Sans Serif"/>
                <w:spacing w:val="-2"/>
              </w:rPr>
              <w:t>расходы</w:t>
            </w:r>
          </w:p>
        </w:tc>
        <w:tc>
          <w:tcPr>
            <w:tcW w:w="1846" w:type="dxa"/>
          </w:tcPr>
          <w:p w:rsidR="00CA7C4B" w:rsidRDefault="003C2382">
            <w:pPr>
              <w:pStyle w:val="TableParagraph"/>
              <w:spacing w:before="101"/>
              <w:ind w:left="10"/>
              <w:jc w:val="center"/>
              <w:rPr>
                <w:rFonts w:ascii="Microsoft Sans Serif"/>
              </w:rPr>
            </w:pPr>
            <w:r>
              <w:rPr>
                <w:rFonts w:ascii="Microsoft Sans Serif"/>
              </w:rPr>
              <w:t>(</w:t>
            </w:r>
            <w:r>
              <w:rPr>
                <w:rFonts w:ascii="Microsoft Sans Serif"/>
                <w:spacing w:val="4"/>
              </w:rPr>
              <w:t xml:space="preserve"> </w:t>
            </w:r>
            <w:r>
              <w:rPr>
                <w:rFonts w:ascii="Microsoft Sans Serif"/>
                <w:spacing w:val="-10"/>
              </w:rPr>
              <w:t>)</w:t>
            </w:r>
          </w:p>
        </w:tc>
        <w:tc>
          <w:tcPr>
            <w:tcW w:w="1844" w:type="dxa"/>
          </w:tcPr>
          <w:p w:rsidR="00CA7C4B" w:rsidRDefault="003C2382">
            <w:pPr>
              <w:pStyle w:val="TableParagraph"/>
              <w:spacing w:before="101"/>
              <w:ind w:left="12"/>
              <w:jc w:val="center"/>
              <w:rPr>
                <w:rFonts w:ascii="Microsoft Sans Serif"/>
              </w:rPr>
            </w:pPr>
            <w:r>
              <w:rPr>
                <w:rFonts w:ascii="Microsoft Sans Serif"/>
              </w:rPr>
              <w:t>(</w:t>
            </w:r>
            <w:r>
              <w:rPr>
                <w:rFonts w:ascii="Microsoft Sans Serif"/>
                <w:spacing w:val="4"/>
              </w:rPr>
              <w:t xml:space="preserve"> </w:t>
            </w:r>
            <w:r>
              <w:rPr>
                <w:rFonts w:ascii="Microsoft Sans Serif"/>
                <w:spacing w:val="-10"/>
              </w:rPr>
              <w:t>)</w:t>
            </w:r>
          </w:p>
        </w:tc>
      </w:tr>
      <w:tr w:rsidR="00CA7C4B">
        <w:trPr>
          <w:trHeight w:val="457"/>
        </w:trPr>
        <w:tc>
          <w:tcPr>
            <w:tcW w:w="5783" w:type="dxa"/>
          </w:tcPr>
          <w:p w:rsidR="00CA7C4B" w:rsidRDefault="003C2382">
            <w:pPr>
              <w:pStyle w:val="TableParagraph"/>
              <w:spacing w:before="104"/>
              <w:ind w:left="782"/>
              <w:rPr>
                <w:rFonts w:ascii="Microsoft Sans Serif" w:hAnsi="Microsoft Sans Serif"/>
              </w:rPr>
            </w:pPr>
            <w:r>
              <w:rPr>
                <w:rFonts w:ascii="Microsoft Sans Serif" w:hAnsi="Microsoft Sans Serif"/>
              </w:rPr>
              <w:t>Налоги</w:t>
            </w:r>
            <w:r>
              <w:rPr>
                <w:rFonts w:ascii="Microsoft Sans Serif" w:hAnsi="Microsoft Sans Serif"/>
                <w:spacing w:val="-5"/>
              </w:rPr>
              <w:t xml:space="preserve"> </w:t>
            </w:r>
            <w:r>
              <w:rPr>
                <w:rFonts w:ascii="Microsoft Sans Serif" w:hAnsi="Microsoft Sans Serif"/>
              </w:rPr>
              <w:t>на</w:t>
            </w:r>
            <w:r>
              <w:rPr>
                <w:rFonts w:ascii="Microsoft Sans Serif" w:hAnsi="Microsoft Sans Serif"/>
                <w:spacing w:val="-1"/>
              </w:rPr>
              <w:t xml:space="preserve"> </w:t>
            </w:r>
            <w:r>
              <w:rPr>
                <w:rFonts w:ascii="Microsoft Sans Serif" w:hAnsi="Microsoft Sans Serif"/>
              </w:rPr>
              <w:t>прибыль</w:t>
            </w:r>
            <w:r>
              <w:rPr>
                <w:rFonts w:ascii="Microsoft Sans Serif" w:hAnsi="Microsoft Sans Serif"/>
                <w:spacing w:val="-3"/>
              </w:rPr>
              <w:t xml:space="preserve"> </w:t>
            </w:r>
            <w:r>
              <w:rPr>
                <w:rFonts w:ascii="Microsoft Sans Serif" w:hAnsi="Microsoft Sans Serif"/>
                <w:spacing w:val="-2"/>
              </w:rPr>
              <w:t>(доходы)</w:t>
            </w:r>
          </w:p>
        </w:tc>
        <w:tc>
          <w:tcPr>
            <w:tcW w:w="1846" w:type="dxa"/>
          </w:tcPr>
          <w:p w:rsidR="00CA7C4B" w:rsidRDefault="003C2382">
            <w:pPr>
              <w:pStyle w:val="TableParagraph"/>
              <w:spacing w:before="104"/>
              <w:ind w:left="10"/>
              <w:jc w:val="center"/>
              <w:rPr>
                <w:rFonts w:ascii="Microsoft Sans Serif"/>
              </w:rPr>
            </w:pPr>
            <w:r>
              <w:rPr>
                <w:rFonts w:ascii="Microsoft Sans Serif"/>
              </w:rPr>
              <w:t>(</w:t>
            </w:r>
            <w:r>
              <w:rPr>
                <w:rFonts w:ascii="Microsoft Sans Serif"/>
                <w:spacing w:val="4"/>
              </w:rPr>
              <w:t xml:space="preserve"> </w:t>
            </w:r>
            <w:r>
              <w:rPr>
                <w:rFonts w:ascii="Microsoft Sans Serif"/>
                <w:spacing w:val="-10"/>
              </w:rPr>
              <w:t>)</w:t>
            </w:r>
          </w:p>
        </w:tc>
        <w:tc>
          <w:tcPr>
            <w:tcW w:w="1844" w:type="dxa"/>
          </w:tcPr>
          <w:p w:rsidR="00CA7C4B" w:rsidRDefault="003C2382">
            <w:pPr>
              <w:pStyle w:val="TableParagraph"/>
              <w:spacing w:before="104"/>
              <w:ind w:left="12"/>
              <w:jc w:val="center"/>
              <w:rPr>
                <w:rFonts w:ascii="Microsoft Sans Serif"/>
              </w:rPr>
            </w:pPr>
            <w:r>
              <w:rPr>
                <w:rFonts w:ascii="Microsoft Sans Serif"/>
              </w:rPr>
              <w:t>(</w:t>
            </w:r>
            <w:r>
              <w:rPr>
                <w:rFonts w:ascii="Microsoft Sans Serif"/>
                <w:spacing w:val="4"/>
              </w:rPr>
              <w:t xml:space="preserve"> </w:t>
            </w:r>
            <w:r>
              <w:rPr>
                <w:rFonts w:ascii="Microsoft Sans Serif"/>
                <w:spacing w:val="-10"/>
              </w:rPr>
              <w:t>)</w:t>
            </w:r>
          </w:p>
        </w:tc>
      </w:tr>
      <w:tr w:rsidR="00CA7C4B">
        <w:trPr>
          <w:trHeight w:val="458"/>
        </w:trPr>
        <w:tc>
          <w:tcPr>
            <w:tcW w:w="5783" w:type="dxa"/>
          </w:tcPr>
          <w:p w:rsidR="00CA7C4B" w:rsidRDefault="003C2382">
            <w:pPr>
              <w:pStyle w:val="TableParagraph"/>
              <w:spacing w:before="104"/>
              <w:ind w:left="782"/>
              <w:rPr>
                <w:rFonts w:ascii="Microsoft Sans Serif" w:hAnsi="Microsoft Sans Serif"/>
              </w:rPr>
            </w:pPr>
            <w:r>
              <w:rPr>
                <w:rFonts w:ascii="Microsoft Sans Serif" w:hAnsi="Microsoft Sans Serif"/>
              </w:rPr>
              <w:t>Чистая</w:t>
            </w:r>
            <w:r>
              <w:rPr>
                <w:rFonts w:ascii="Microsoft Sans Serif" w:hAnsi="Microsoft Sans Serif"/>
                <w:spacing w:val="-4"/>
              </w:rPr>
              <w:t xml:space="preserve"> </w:t>
            </w:r>
            <w:r>
              <w:rPr>
                <w:rFonts w:ascii="Microsoft Sans Serif" w:hAnsi="Microsoft Sans Serif"/>
              </w:rPr>
              <w:t>прибыль</w:t>
            </w:r>
            <w:r>
              <w:rPr>
                <w:rFonts w:ascii="Microsoft Sans Serif" w:hAnsi="Microsoft Sans Serif"/>
                <w:spacing w:val="-5"/>
              </w:rPr>
              <w:t xml:space="preserve"> </w:t>
            </w:r>
            <w:r>
              <w:rPr>
                <w:rFonts w:ascii="Microsoft Sans Serif" w:hAnsi="Microsoft Sans Serif"/>
                <w:spacing w:val="-2"/>
              </w:rPr>
              <w:t>(убыток)</w:t>
            </w:r>
          </w:p>
        </w:tc>
        <w:tc>
          <w:tcPr>
            <w:tcW w:w="1846" w:type="dxa"/>
          </w:tcPr>
          <w:p w:rsidR="00CA7C4B" w:rsidRDefault="00CA7C4B">
            <w:pPr>
              <w:pStyle w:val="TableParagraph"/>
              <w:rPr>
                <w:sz w:val="20"/>
              </w:rPr>
            </w:pPr>
          </w:p>
        </w:tc>
        <w:tc>
          <w:tcPr>
            <w:tcW w:w="1844" w:type="dxa"/>
          </w:tcPr>
          <w:p w:rsidR="00CA7C4B" w:rsidRDefault="00CA7C4B">
            <w:pPr>
              <w:pStyle w:val="TableParagraph"/>
              <w:rPr>
                <w:sz w:val="20"/>
              </w:rPr>
            </w:pPr>
          </w:p>
        </w:tc>
      </w:tr>
    </w:tbl>
    <w:p w:rsidR="00CA7C4B" w:rsidRDefault="00CA7C4B">
      <w:pPr>
        <w:pStyle w:val="a3"/>
        <w:spacing w:before="36"/>
        <w:ind w:left="0"/>
        <w:rPr>
          <w:rFonts w:ascii="Courier New"/>
          <w:sz w:val="20"/>
        </w:rPr>
      </w:pPr>
    </w:p>
    <w:p w:rsidR="00CA7C4B" w:rsidRDefault="003C2382">
      <w:pPr>
        <w:tabs>
          <w:tab w:val="left" w:pos="3286"/>
          <w:tab w:val="left" w:pos="6455"/>
        </w:tabs>
        <w:ind w:left="332"/>
      </w:pPr>
      <w:r>
        <w:rPr>
          <w:rFonts w:ascii="Courier New" w:hAnsi="Courier New"/>
        </w:rPr>
        <w:t xml:space="preserve">Руководитель </w:t>
      </w:r>
      <w:r>
        <w:rPr>
          <w:u w:val="single"/>
        </w:rPr>
        <w:tab/>
      </w:r>
      <w:r>
        <w:t xml:space="preserve"> </w:t>
      </w:r>
      <w:r>
        <w:rPr>
          <w:u w:val="single"/>
        </w:rPr>
        <w:tab/>
      </w:r>
    </w:p>
    <w:p w:rsidR="00CA7C4B" w:rsidRDefault="003C2382">
      <w:pPr>
        <w:spacing w:before="1"/>
        <w:ind w:left="2049"/>
        <w:rPr>
          <w:rFonts w:ascii="Courier New" w:hAnsi="Courier New"/>
        </w:rPr>
      </w:pPr>
      <w:r>
        <w:rPr>
          <w:rFonts w:ascii="Courier New" w:hAnsi="Courier New"/>
        </w:rPr>
        <w:t>(подпись)</w:t>
      </w:r>
      <w:r>
        <w:rPr>
          <w:rFonts w:ascii="Courier New" w:hAnsi="Courier New"/>
          <w:spacing w:val="52"/>
          <w:w w:val="150"/>
        </w:rPr>
        <w:t xml:space="preserve"> </w:t>
      </w:r>
      <w:r>
        <w:rPr>
          <w:rFonts w:ascii="Courier New" w:hAnsi="Courier New"/>
        </w:rPr>
        <w:t>(расшифровка</w:t>
      </w:r>
      <w:r>
        <w:rPr>
          <w:rFonts w:ascii="Courier New" w:hAnsi="Courier New"/>
          <w:spacing w:val="-8"/>
        </w:rPr>
        <w:t xml:space="preserve"> </w:t>
      </w:r>
      <w:r>
        <w:rPr>
          <w:rFonts w:ascii="Courier New" w:hAnsi="Courier New"/>
          <w:spacing w:val="-2"/>
        </w:rPr>
        <w:t>подписи)</w:t>
      </w:r>
    </w:p>
    <w:p w:rsidR="00CA7C4B" w:rsidRDefault="003C2382">
      <w:pPr>
        <w:tabs>
          <w:tab w:val="left" w:pos="729"/>
          <w:tab w:val="left" w:pos="2099"/>
          <w:tab w:val="left" w:pos="2759"/>
        </w:tabs>
        <w:spacing w:before="1"/>
        <w:ind w:left="332"/>
        <w:rPr>
          <w:rFonts w:ascii="Courier New" w:hAnsi="Courier New"/>
        </w:rPr>
      </w:pPr>
      <w:r>
        <w:rPr>
          <w:rFonts w:ascii="Courier New" w:hAnsi="Courier New"/>
          <w:spacing w:val="-10"/>
        </w:rPr>
        <w:t>«</w:t>
      </w:r>
      <w:r>
        <w:rPr>
          <w:u w:val="single"/>
        </w:rPr>
        <w:tab/>
      </w:r>
      <w:r>
        <w:rPr>
          <w:rFonts w:ascii="Courier New" w:hAnsi="Courier New"/>
        </w:rPr>
        <w:t xml:space="preserve">» </w:t>
      </w:r>
      <w:r>
        <w:rPr>
          <w:u w:val="single"/>
        </w:rPr>
        <w:tab/>
      </w:r>
      <w:r>
        <w:t xml:space="preserve"> </w:t>
      </w:r>
      <w:r>
        <w:rPr>
          <w:rFonts w:ascii="Courier New" w:hAnsi="Courier New"/>
        </w:rPr>
        <w:t>20</w:t>
      </w:r>
      <w:r>
        <w:rPr>
          <w:u w:val="single"/>
        </w:rPr>
        <w:tab/>
      </w:r>
      <w:r>
        <w:t xml:space="preserve"> </w:t>
      </w:r>
      <w:r>
        <w:rPr>
          <w:rFonts w:ascii="Courier New" w:hAnsi="Courier New"/>
        </w:rPr>
        <w:t>г.</w:t>
      </w:r>
    </w:p>
    <w:p w:rsidR="00CA7C4B" w:rsidRDefault="00CA7C4B">
      <w:pPr>
        <w:rPr>
          <w:rFonts w:ascii="Courier New" w:hAnsi="Courier New"/>
        </w:rPr>
        <w:sectPr w:rsidR="00CA7C4B">
          <w:pgSz w:w="11910" w:h="16840"/>
          <w:pgMar w:top="1040" w:right="800" w:bottom="820" w:left="800" w:header="0" w:footer="631" w:gutter="0"/>
          <w:cols w:space="720"/>
        </w:sectPr>
      </w:pPr>
    </w:p>
    <w:p w:rsidR="00CA7C4B" w:rsidRDefault="003C2382">
      <w:pPr>
        <w:spacing w:before="67"/>
        <w:ind w:left="1194" w:right="1194"/>
        <w:jc w:val="center"/>
        <w:rPr>
          <w:i/>
          <w:sz w:val="28"/>
        </w:rPr>
      </w:pPr>
      <w:r>
        <w:rPr>
          <w:i/>
          <w:sz w:val="28"/>
        </w:rPr>
        <w:lastRenderedPageBreak/>
        <w:t>Учебное</w:t>
      </w:r>
      <w:r>
        <w:rPr>
          <w:i/>
          <w:spacing w:val="-8"/>
          <w:sz w:val="28"/>
        </w:rPr>
        <w:t xml:space="preserve"> </w:t>
      </w:r>
      <w:r>
        <w:rPr>
          <w:i/>
          <w:spacing w:val="-2"/>
          <w:sz w:val="28"/>
        </w:rPr>
        <w:t>издание</w:t>
      </w:r>
    </w:p>
    <w:p w:rsidR="00CA7C4B" w:rsidRDefault="00CA7C4B">
      <w:pPr>
        <w:pStyle w:val="a3"/>
        <w:ind w:left="0"/>
        <w:rPr>
          <w:i/>
        </w:rPr>
      </w:pPr>
    </w:p>
    <w:p w:rsidR="00CA7C4B" w:rsidRDefault="00CA7C4B">
      <w:pPr>
        <w:pStyle w:val="a3"/>
        <w:ind w:left="0"/>
        <w:rPr>
          <w:i/>
        </w:rPr>
      </w:pPr>
    </w:p>
    <w:p w:rsidR="00CA7C4B" w:rsidRDefault="00CA7C4B">
      <w:pPr>
        <w:pStyle w:val="a3"/>
        <w:spacing w:before="25"/>
        <w:ind w:left="0"/>
        <w:rPr>
          <w:i/>
        </w:rPr>
      </w:pPr>
    </w:p>
    <w:p w:rsidR="00CA7C4B" w:rsidRDefault="003C2382">
      <w:pPr>
        <w:spacing w:line="322" w:lineRule="exact"/>
        <w:ind w:left="1194" w:right="1193"/>
        <w:jc w:val="center"/>
        <w:rPr>
          <w:sz w:val="28"/>
        </w:rPr>
      </w:pPr>
      <w:r>
        <w:rPr>
          <w:b/>
          <w:sz w:val="28"/>
        </w:rPr>
        <w:t>Мурашова</w:t>
      </w:r>
      <w:r>
        <w:rPr>
          <w:b/>
          <w:spacing w:val="24"/>
          <w:sz w:val="28"/>
        </w:rPr>
        <w:t xml:space="preserve"> </w:t>
      </w:r>
      <w:r>
        <w:rPr>
          <w:sz w:val="28"/>
        </w:rPr>
        <w:t>Юлия</w:t>
      </w:r>
      <w:r>
        <w:rPr>
          <w:spacing w:val="15"/>
          <w:sz w:val="28"/>
        </w:rPr>
        <w:t xml:space="preserve"> </w:t>
      </w:r>
      <w:r>
        <w:rPr>
          <w:spacing w:val="-2"/>
          <w:sz w:val="28"/>
        </w:rPr>
        <w:t>Геннадьевна</w:t>
      </w:r>
    </w:p>
    <w:p w:rsidR="00CA7C4B" w:rsidRDefault="003C2382">
      <w:pPr>
        <w:ind w:left="1194" w:right="1195"/>
        <w:jc w:val="center"/>
        <w:rPr>
          <w:sz w:val="28"/>
        </w:rPr>
      </w:pPr>
      <w:r>
        <w:rPr>
          <w:b/>
          <w:sz w:val="28"/>
        </w:rPr>
        <w:t>Нелюбина</w:t>
      </w:r>
      <w:r>
        <w:rPr>
          <w:b/>
          <w:spacing w:val="29"/>
          <w:sz w:val="28"/>
        </w:rPr>
        <w:t xml:space="preserve"> </w:t>
      </w:r>
      <w:r>
        <w:rPr>
          <w:sz w:val="28"/>
        </w:rPr>
        <w:t>Валентина</w:t>
      </w:r>
      <w:r>
        <w:rPr>
          <w:spacing w:val="11"/>
          <w:sz w:val="28"/>
        </w:rPr>
        <w:t xml:space="preserve"> </w:t>
      </w:r>
      <w:r>
        <w:rPr>
          <w:spacing w:val="-2"/>
          <w:sz w:val="28"/>
        </w:rPr>
        <w:t>Сергеевна</w:t>
      </w:r>
    </w:p>
    <w:p w:rsidR="00CA7C4B" w:rsidRDefault="00CA7C4B">
      <w:pPr>
        <w:pStyle w:val="a3"/>
        <w:ind w:left="0"/>
      </w:pPr>
    </w:p>
    <w:p w:rsidR="00CA7C4B" w:rsidRDefault="00CA7C4B">
      <w:pPr>
        <w:pStyle w:val="a3"/>
        <w:ind w:left="0"/>
      </w:pPr>
    </w:p>
    <w:p w:rsidR="00CA7C4B" w:rsidRDefault="00CA7C4B">
      <w:pPr>
        <w:pStyle w:val="a3"/>
        <w:spacing w:before="3"/>
        <w:ind w:left="0"/>
      </w:pPr>
    </w:p>
    <w:p w:rsidR="00CA7C4B" w:rsidRDefault="003C2382">
      <w:pPr>
        <w:ind w:left="1194" w:right="1194"/>
        <w:jc w:val="center"/>
        <w:rPr>
          <w:b/>
          <w:sz w:val="36"/>
        </w:rPr>
      </w:pPr>
      <w:r>
        <w:rPr>
          <w:b/>
          <w:sz w:val="36"/>
        </w:rPr>
        <w:t>Бухгалтерский</w:t>
      </w:r>
      <w:r>
        <w:rPr>
          <w:b/>
          <w:spacing w:val="-6"/>
          <w:sz w:val="36"/>
        </w:rPr>
        <w:t xml:space="preserve"> </w:t>
      </w:r>
      <w:r>
        <w:rPr>
          <w:b/>
          <w:sz w:val="36"/>
        </w:rPr>
        <w:t>учет.</w:t>
      </w:r>
      <w:r>
        <w:rPr>
          <w:b/>
          <w:spacing w:val="-2"/>
          <w:sz w:val="36"/>
        </w:rPr>
        <w:t xml:space="preserve"> Практикум</w:t>
      </w:r>
    </w:p>
    <w:p w:rsidR="00CA7C4B" w:rsidRDefault="003C2382">
      <w:pPr>
        <w:spacing w:before="97" w:line="806" w:lineRule="exact"/>
        <w:ind w:left="3595" w:right="3595" w:hanging="1"/>
        <w:jc w:val="center"/>
        <w:rPr>
          <w:i/>
          <w:sz w:val="28"/>
        </w:rPr>
      </w:pPr>
      <w:r>
        <w:rPr>
          <w:sz w:val="28"/>
        </w:rPr>
        <w:t>Учебное пособие Редактор</w:t>
      </w:r>
      <w:r>
        <w:rPr>
          <w:spacing w:val="-3"/>
          <w:sz w:val="28"/>
        </w:rPr>
        <w:t xml:space="preserve"> </w:t>
      </w:r>
      <w:r>
        <w:rPr>
          <w:i/>
          <w:sz w:val="28"/>
        </w:rPr>
        <w:t>М.</w:t>
      </w:r>
      <w:r>
        <w:rPr>
          <w:i/>
          <w:spacing w:val="-4"/>
          <w:sz w:val="28"/>
        </w:rPr>
        <w:t xml:space="preserve"> </w:t>
      </w:r>
      <w:r>
        <w:rPr>
          <w:i/>
          <w:sz w:val="28"/>
        </w:rPr>
        <w:t>А.</w:t>
      </w:r>
      <w:r>
        <w:rPr>
          <w:i/>
          <w:spacing w:val="-3"/>
          <w:sz w:val="28"/>
        </w:rPr>
        <w:t xml:space="preserve"> </w:t>
      </w:r>
      <w:r>
        <w:rPr>
          <w:i/>
          <w:spacing w:val="-2"/>
          <w:sz w:val="28"/>
        </w:rPr>
        <w:t>Шемякина</w:t>
      </w:r>
    </w:p>
    <w:p w:rsidR="00CA7C4B" w:rsidRDefault="003C2382">
      <w:pPr>
        <w:spacing w:line="221" w:lineRule="exact"/>
        <w:ind w:left="1194" w:right="1194"/>
        <w:jc w:val="center"/>
        <w:rPr>
          <w:i/>
          <w:sz w:val="28"/>
        </w:rPr>
      </w:pPr>
      <w:r>
        <w:rPr>
          <w:sz w:val="28"/>
        </w:rPr>
        <w:t>Корректор</w:t>
      </w:r>
      <w:r>
        <w:rPr>
          <w:spacing w:val="-3"/>
          <w:sz w:val="28"/>
        </w:rPr>
        <w:t xml:space="preserve"> </w:t>
      </w:r>
      <w:r>
        <w:rPr>
          <w:i/>
          <w:sz w:val="28"/>
        </w:rPr>
        <w:t>А.</w:t>
      </w:r>
      <w:r>
        <w:rPr>
          <w:i/>
          <w:spacing w:val="-5"/>
          <w:sz w:val="28"/>
        </w:rPr>
        <w:t xml:space="preserve"> </w:t>
      </w:r>
      <w:r>
        <w:rPr>
          <w:i/>
          <w:sz w:val="28"/>
        </w:rPr>
        <w:t>Н.</w:t>
      </w:r>
      <w:r>
        <w:rPr>
          <w:i/>
          <w:spacing w:val="-4"/>
          <w:sz w:val="28"/>
        </w:rPr>
        <w:t xml:space="preserve"> </w:t>
      </w:r>
      <w:r>
        <w:rPr>
          <w:i/>
          <w:spacing w:val="-2"/>
          <w:sz w:val="28"/>
        </w:rPr>
        <w:t>Антонова</w:t>
      </w:r>
    </w:p>
    <w:p w:rsidR="00CA7C4B" w:rsidRDefault="003C2382">
      <w:pPr>
        <w:ind w:left="1194" w:right="1193"/>
        <w:jc w:val="center"/>
        <w:rPr>
          <w:i/>
          <w:sz w:val="28"/>
        </w:rPr>
      </w:pPr>
      <w:r>
        <w:rPr>
          <w:sz w:val="28"/>
        </w:rPr>
        <w:t>Техническая</w:t>
      </w:r>
      <w:r>
        <w:rPr>
          <w:spacing w:val="-10"/>
          <w:sz w:val="28"/>
        </w:rPr>
        <w:t xml:space="preserve"> </w:t>
      </w:r>
      <w:r>
        <w:rPr>
          <w:sz w:val="28"/>
        </w:rPr>
        <w:t>подготовка</w:t>
      </w:r>
      <w:r>
        <w:rPr>
          <w:spacing w:val="-6"/>
          <w:sz w:val="28"/>
        </w:rPr>
        <w:t xml:space="preserve"> </w:t>
      </w:r>
      <w:r>
        <w:rPr>
          <w:sz w:val="28"/>
        </w:rPr>
        <w:t>материалов:</w:t>
      </w:r>
      <w:r>
        <w:rPr>
          <w:spacing w:val="-3"/>
          <w:sz w:val="28"/>
        </w:rPr>
        <w:t xml:space="preserve"> </w:t>
      </w:r>
      <w:r>
        <w:rPr>
          <w:i/>
          <w:sz w:val="28"/>
        </w:rPr>
        <w:t>Кардакова</w:t>
      </w:r>
      <w:r>
        <w:rPr>
          <w:i/>
          <w:spacing w:val="-6"/>
          <w:sz w:val="28"/>
        </w:rPr>
        <w:t xml:space="preserve"> </w:t>
      </w:r>
      <w:r>
        <w:rPr>
          <w:i/>
          <w:sz w:val="28"/>
        </w:rPr>
        <w:t>О.</w:t>
      </w:r>
      <w:r>
        <w:rPr>
          <w:i/>
          <w:spacing w:val="-7"/>
          <w:sz w:val="28"/>
        </w:rPr>
        <w:t xml:space="preserve"> </w:t>
      </w:r>
      <w:r>
        <w:rPr>
          <w:i/>
          <w:spacing w:val="-5"/>
          <w:sz w:val="28"/>
        </w:rPr>
        <w:t>К.</w:t>
      </w:r>
    </w:p>
    <w:p w:rsidR="00CA7C4B" w:rsidRDefault="00CA7C4B">
      <w:pPr>
        <w:pStyle w:val="a3"/>
        <w:ind w:left="0"/>
        <w:rPr>
          <w:i/>
          <w:sz w:val="20"/>
        </w:rPr>
      </w:pPr>
    </w:p>
    <w:p w:rsidR="00CA7C4B" w:rsidRDefault="00CA7C4B">
      <w:pPr>
        <w:pStyle w:val="a3"/>
        <w:ind w:left="0"/>
        <w:rPr>
          <w:i/>
          <w:sz w:val="20"/>
        </w:rPr>
      </w:pPr>
    </w:p>
    <w:p w:rsidR="00CA7C4B" w:rsidRDefault="00CA7C4B">
      <w:pPr>
        <w:pStyle w:val="a3"/>
        <w:ind w:left="0"/>
        <w:rPr>
          <w:i/>
          <w:sz w:val="20"/>
        </w:rPr>
      </w:pPr>
    </w:p>
    <w:p w:rsidR="00CA7C4B" w:rsidRDefault="00CA7C4B">
      <w:pPr>
        <w:pStyle w:val="a3"/>
        <w:ind w:left="0"/>
        <w:rPr>
          <w:i/>
          <w:sz w:val="20"/>
        </w:rPr>
      </w:pPr>
    </w:p>
    <w:p w:rsidR="00CA7C4B" w:rsidRDefault="00CA7C4B">
      <w:pPr>
        <w:pStyle w:val="a3"/>
        <w:ind w:left="0"/>
        <w:rPr>
          <w:i/>
          <w:sz w:val="20"/>
        </w:rPr>
      </w:pPr>
    </w:p>
    <w:p w:rsidR="00CA7C4B" w:rsidRDefault="003C2382">
      <w:pPr>
        <w:pStyle w:val="a3"/>
        <w:spacing w:before="165"/>
        <w:ind w:left="0"/>
        <w:rPr>
          <w:i/>
          <w:sz w:val="20"/>
        </w:rPr>
      </w:pPr>
      <w:r>
        <w:rPr>
          <w:noProof/>
          <w:lang w:eastAsia="ru-RU"/>
        </w:rPr>
        <mc:AlternateContent>
          <mc:Choice Requires="wps">
            <w:drawing>
              <wp:anchor distT="0" distB="0" distL="0" distR="0" simplePos="0" relativeHeight="251734528" behindDoc="1" locked="0" layoutInCell="1" allowOverlap="1">
                <wp:simplePos x="0" y="0"/>
                <wp:positionH relativeFrom="page">
                  <wp:posOffset>701040</wp:posOffset>
                </wp:positionH>
                <wp:positionV relativeFrom="paragraph">
                  <wp:posOffset>266199</wp:posOffset>
                </wp:positionV>
                <wp:extent cx="6158230" cy="9525"/>
                <wp:effectExtent l="0" t="0" r="0" b="0"/>
                <wp:wrapTopAndBottom/>
                <wp:docPr id="230" name="Graphic 2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9525"/>
                        </a:xfrm>
                        <a:custGeom>
                          <a:avLst/>
                          <a:gdLst/>
                          <a:ahLst/>
                          <a:cxnLst/>
                          <a:rect l="l" t="t" r="r" b="b"/>
                          <a:pathLst>
                            <a:path w="6158230" h="9525">
                              <a:moveTo>
                                <a:pt x="6158230" y="0"/>
                              </a:moveTo>
                              <a:lnTo>
                                <a:pt x="0" y="0"/>
                              </a:lnTo>
                              <a:lnTo>
                                <a:pt x="0" y="9144"/>
                              </a:lnTo>
                              <a:lnTo>
                                <a:pt x="6158230" y="9144"/>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55.200001pt;margin-top:20.960583pt;width:484.9pt;height:.72pt;mso-position-horizontal-relative:page;mso-position-vertical-relative:paragraph;z-index:-15658496;mso-wrap-distance-left:0;mso-wrap-distance-right:0" id="docshape205" filled="true" fillcolor="#000000" stroked="false">
                <v:fill type="solid"/>
                <w10:wrap type="topAndBottom"/>
              </v:rect>
            </w:pict>
          </mc:Fallback>
        </mc:AlternateContent>
      </w:r>
    </w:p>
    <w:p w:rsidR="00CA7C4B" w:rsidRDefault="003C2382">
      <w:pPr>
        <w:pStyle w:val="a3"/>
        <w:spacing w:before="314"/>
        <w:ind w:left="2762" w:right="2526" w:firstLine="1001"/>
      </w:pPr>
      <w:r>
        <w:t>Объем данных 4,63 Мб Подписано</w:t>
      </w:r>
      <w:r>
        <w:rPr>
          <w:spacing w:val="-10"/>
        </w:rPr>
        <w:t xml:space="preserve"> </w:t>
      </w:r>
      <w:r>
        <w:t>к</w:t>
      </w:r>
      <w:r>
        <w:rPr>
          <w:spacing w:val="-12"/>
        </w:rPr>
        <w:t xml:space="preserve"> </w:t>
      </w:r>
      <w:r>
        <w:t>использованию</w:t>
      </w:r>
      <w:r>
        <w:rPr>
          <w:spacing w:val="-9"/>
        </w:rPr>
        <w:t xml:space="preserve"> </w:t>
      </w:r>
      <w:r>
        <w:t>15.06.2021</w:t>
      </w:r>
    </w:p>
    <w:p w:rsidR="00CA7C4B" w:rsidRDefault="003C2382">
      <w:pPr>
        <w:pStyle w:val="a3"/>
        <w:spacing w:before="96"/>
        <w:ind w:left="0"/>
        <w:rPr>
          <w:sz w:val="20"/>
        </w:rPr>
      </w:pPr>
      <w:r>
        <w:rPr>
          <w:noProof/>
          <w:lang w:eastAsia="ru-RU"/>
        </w:rPr>
        <mc:AlternateContent>
          <mc:Choice Requires="wps">
            <w:drawing>
              <wp:anchor distT="0" distB="0" distL="0" distR="0" simplePos="0" relativeHeight="251735552" behindDoc="1" locked="0" layoutInCell="1" allowOverlap="1">
                <wp:simplePos x="0" y="0"/>
                <wp:positionH relativeFrom="page">
                  <wp:posOffset>701040</wp:posOffset>
                </wp:positionH>
                <wp:positionV relativeFrom="paragraph">
                  <wp:posOffset>222284</wp:posOffset>
                </wp:positionV>
                <wp:extent cx="6158230" cy="9525"/>
                <wp:effectExtent l="0" t="0" r="0" b="0"/>
                <wp:wrapTopAndBottom/>
                <wp:docPr id="231" name="Graphic 2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9525"/>
                        </a:xfrm>
                        <a:custGeom>
                          <a:avLst/>
                          <a:gdLst/>
                          <a:ahLst/>
                          <a:cxnLst/>
                          <a:rect l="l" t="t" r="r" b="b"/>
                          <a:pathLst>
                            <a:path w="6158230" h="9525">
                              <a:moveTo>
                                <a:pt x="6158230" y="0"/>
                              </a:moveTo>
                              <a:lnTo>
                                <a:pt x="0" y="0"/>
                              </a:lnTo>
                              <a:lnTo>
                                <a:pt x="0" y="9144"/>
                              </a:lnTo>
                              <a:lnTo>
                                <a:pt x="6158230" y="9144"/>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55.200001pt;margin-top:17.502735pt;width:484.9pt;height:.72pt;mso-position-horizontal-relative:page;mso-position-vertical-relative:paragraph;z-index:-15657984;mso-wrap-distance-left:0;mso-wrap-distance-right:0" id="docshape206" filled="true" fillcolor="#000000" stroked="false">
                <v:fill type="solid"/>
                <w10:wrap type="topAndBottom"/>
              </v:rect>
            </w:pict>
          </mc:Fallback>
        </mc:AlternateContent>
      </w:r>
    </w:p>
    <w:p w:rsidR="00CA7C4B" w:rsidRDefault="00CA7C4B">
      <w:pPr>
        <w:pStyle w:val="a3"/>
        <w:ind w:left="0"/>
      </w:pPr>
    </w:p>
    <w:p w:rsidR="00CA7C4B" w:rsidRDefault="00CA7C4B">
      <w:pPr>
        <w:pStyle w:val="a3"/>
        <w:spacing w:before="316"/>
        <w:ind w:left="0"/>
      </w:pPr>
    </w:p>
    <w:p w:rsidR="00CA7C4B" w:rsidRDefault="003C2382">
      <w:pPr>
        <w:pStyle w:val="a3"/>
        <w:ind w:left="3169" w:right="3167"/>
        <w:jc w:val="center"/>
      </w:pPr>
      <w:r>
        <w:t>Размещено</w:t>
      </w:r>
      <w:r>
        <w:rPr>
          <w:spacing w:val="-11"/>
        </w:rPr>
        <w:t xml:space="preserve"> </w:t>
      </w:r>
      <w:r>
        <w:t>в</w:t>
      </w:r>
      <w:r>
        <w:rPr>
          <w:spacing w:val="-12"/>
        </w:rPr>
        <w:t xml:space="preserve"> </w:t>
      </w:r>
      <w:r>
        <w:t>открытом</w:t>
      </w:r>
      <w:r>
        <w:rPr>
          <w:spacing w:val="-12"/>
        </w:rPr>
        <w:t xml:space="preserve"> </w:t>
      </w:r>
      <w:r>
        <w:t xml:space="preserve">доступе на сайте </w:t>
      </w:r>
      <w:hyperlink r:id="rId193">
        <w:r>
          <w:rPr>
            <w:color w:val="0000FF"/>
            <w:u w:val="single" w:color="0000FF"/>
          </w:rPr>
          <w:t>www.psu.ru</w:t>
        </w:r>
      </w:hyperlink>
    </w:p>
    <w:p w:rsidR="00CA7C4B" w:rsidRDefault="003C2382">
      <w:pPr>
        <w:pStyle w:val="a3"/>
        <w:spacing w:line="322" w:lineRule="exact"/>
        <w:ind w:left="1194" w:right="1196"/>
        <w:jc w:val="center"/>
      </w:pPr>
      <w:r>
        <w:t>в</w:t>
      </w:r>
      <w:r>
        <w:rPr>
          <w:spacing w:val="-4"/>
        </w:rPr>
        <w:t xml:space="preserve"> </w:t>
      </w:r>
      <w:r>
        <w:t>разделе</w:t>
      </w:r>
      <w:r>
        <w:rPr>
          <w:spacing w:val="-3"/>
        </w:rPr>
        <w:t xml:space="preserve"> </w:t>
      </w:r>
      <w:r>
        <w:t>НАУКА</w:t>
      </w:r>
      <w:r>
        <w:rPr>
          <w:spacing w:val="-5"/>
        </w:rPr>
        <w:t xml:space="preserve"> </w:t>
      </w:r>
      <w:r>
        <w:t>/</w:t>
      </w:r>
      <w:r>
        <w:rPr>
          <w:spacing w:val="-5"/>
        </w:rPr>
        <w:t xml:space="preserve"> </w:t>
      </w:r>
      <w:r>
        <w:t>Электронные</w:t>
      </w:r>
      <w:r>
        <w:rPr>
          <w:spacing w:val="-2"/>
        </w:rPr>
        <w:t xml:space="preserve"> публикации</w:t>
      </w:r>
    </w:p>
    <w:p w:rsidR="00CA7C4B" w:rsidRDefault="003C2382">
      <w:pPr>
        <w:pStyle w:val="a3"/>
        <w:ind w:left="1194" w:right="1194"/>
        <w:jc w:val="center"/>
      </w:pPr>
      <w:r>
        <w:t>и</w:t>
      </w:r>
      <w:r>
        <w:rPr>
          <w:spacing w:val="-7"/>
        </w:rPr>
        <w:t xml:space="preserve"> </w:t>
      </w:r>
      <w:r>
        <w:t>в</w:t>
      </w:r>
      <w:r>
        <w:rPr>
          <w:spacing w:val="-7"/>
        </w:rPr>
        <w:t xml:space="preserve"> </w:t>
      </w:r>
      <w:r>
        <w:t>электронной</w:t>
      </w:r>
      <w:r>
        <w:rPr>
          <w:spacing w:val="-7"/>
        </w:rPr>
        <w:t xml:space="preserve"> </w:t>
      </w:r>
      <w:r>
        <w:t>мультимедийной</w:t>
      </w:r>
      <w:r>
        <w:rPr>
          <w:spacing w:val="-9"/>
        </w:rPr>
        <w:t xml:space="preserve"> </w:t>
      </w:r>
      <w:r>
        <w:t>библиотеке</w:t>
      </w:r>
      <w:r>
        <w:rPr>
          <w:spacing w:val="-2"/>
        </w:rPr>
        <w:t xml:space="preserve"> </w:t>
      </w:r>
      <w:r>
        <w:rPr>
          <w:spacing w:val="-4"/>
        </w:rPr>
        <w:t>ELiS</w:t>
      </w:r>
    </w:p>
    <w:p w:rsidR="00CA7C4B" w:rsidRDefault="00CA7C4B">
      <w:pPr>
        <w:pStyle w:val="a3"/>
        <w:ind w:left="0"/>
      </w:pPr>
    </w:p>
    <w:p w:rsidR="00CA7C4B" w:rsidRDefault="00CA7C4B">
      <w:pPr>
        <w:pStyle w:val="a3"/>
        <w:spacing w:before="1"/>
        <w:ind w:left="0"/>
      </w:pPr>
    </w:p>
    <w:p w:rsidR="00CA7C4B" w:rsidRDefault="003C2382">
      <w:pPr>
        <w:pStyle w:val="a3"/>
        <w:ind w:left="3405" w:right="3407" w:firstLine="2"/>
        <w:jc w:val="center"/>
      </w:pPr>
      <w:r>
        <w:t>Издательский центр Пермского</w:t>
      </w:r>
      <w:r>
        <w:rPr>
          <w:spacing w:val="-18"/>
        </w:rPr>
        <w:t xml:space="preserve"> </w:t>
      </w:r>
      <w:r>
        <w:t>государственного</w:t>
      </w:r>
    </w:p>
    <w:p w:rsidR="00CA7C4B" w:rsidRDefault="003C2382">
      <w:pPr>
        <w:pStyle w:val="a3"/>
        <w:ind w:left="1780" w:right="1780"/>
        <w:jc w:val="center"/>
      </w:pPr>
      <w:r>
        <w:t>национального</w:t>
      </w:r>
      <w:r>
        <w:rPr>
          <w:spacing w:val="-18"/>
        </w:rPr>
        <w:t xml:space="preserve"> </w:t>
      </w:r>
      <w:r>
        <w:t>исследовательского</w:t>
      </w:r>
      <w:r>
        <w:rPr>
          <w:spacing w:val="-17"/>
        </w:rPr>
        <w:t xml:space="preserve"> </w:t>
      </w:r>
      <w:r>
        <w:t>университета 614990, г. Пермь, ул. Букирева, 15</w:t>
      </w:r>
    </w:p>
    <w:p w:rsidR="00CA7C4B" w:rsidRDefault="00CA7C4B">
      <w:pPr>
        <w:pStyle w:val="a3"/>
        <w:ind w:left="0"/>
        <w:rPr>
          <w:sz w:val="24"/>
        </w:rPr>
      </w:pPr>
    </w:p>
    <w:p w:rsidR="00CA7C4B" w:rsidRDefault="00CA7C4B">
      <w:pPr>
        <w:pStyle w:val="a3"/>
        <w:ind w:left="0"/>
        <w:rPr>
          <w:sz w:val="24"/>
        </w:rPr>
      </w:pPr>
    </w:p>
    <w:p w:rsidR="00CA7C4B" w:rsidRDefault="00CA7C4B">
      <w:pPr>
        <w:pStyle w:val="a3"/>
        <w:ind w:left="0"/>
        <w:rPr>
          <w:sz w:val="24"/>
        </w:rPr>
      </w:pPr>
    </w:p>
    <w:p w:rsidR="00CA7C4B" w:rsidRDefault="00CA7C4B">
      <w:pPr>
        <w:pStyle w:val="a3"/>
        <w:ind w:left="0"/>
        <w:rPr>
          <w:sz w:val="24"/>
        </w:rPr>
      </w:pPr>
    </w:p>
    <w:p w:rsidR="00CA7C4B" w:rsidRDefault="00CA7C4B">
      <w:pPr>
        <w:pStyle w:val="a3"/>
        <w:ind w:left="0"/>
        <w:rPr>
          <w:sz w:val="24"/>
        </w:rPr>
      </w:pPr>
    </w:p>
    <w:p w:rsidR="00CA7C4B" w:rsidRDefault="00CA7C4B">
      <w:pPr>
        <w:pStyle w:val="a3"/>
        <w:ind w:left="0"/>
        <w:rPr>
          <w:sz w:val="24"/>
        </w:rPr>
      </w:pPr>
    </w:p>
    <w:p w:rsidR="00CA7C4B" w:rsidRDefault="00CA7C4B">
      <w:pPr>
        <w:pStyle w:val="a3"/>
        <w:spacing w:before="262"/>
        <w:ind w:left="0"/>
        <w:rPr>
          <w:sz w:val="24"/>
        </w:rPr>
      </w:pPr>
    </w:p>
    <w:p w:rsidR="00CA7C4B" w:rsidRDefault="003C2382">
      <w:pPr>
        <w:ind w:left="719"/>
        <w:jc w:val="center"/>
        <w:rPr>
          <w:sz w:val="24"/>
        </w:rPr>
      </w:pPr>
      <w:r>
        <w:rPr>
          <w:noProof/>
          <w:lang w:eastAsia="ru-RU"/>
        </w:rPr>
        <mc:AlternateContent>
          <mc:Choice Requires="wps">
            <w:drawing>
              <wp:anchor distT="0" distB="0" distL="0" distR="0" simplePos="0" relativeHeight="251595264" behindDoc="0" locked="0" layoutInCell="1" allowOverlap="1">
                <wp:simplePos x="0" y="0"/>
                <wp:positionH relativeFrom="page">
                  <wp:posOffset>3467100</wp:posOffset>
                </wp:positionH>
                <wp:positionV relativeFrom="paragraph">
                  <wp:posOffset>-562086</wp:posOffset>
                </wp:positionV>
                <wp:extent cx="1198245" cy="895985"/>
                <wp:effectExtent l="0" t="0" r="0" b="0"/>
                <wp:wrapNone/>
                <wp:docPr id="232" name="Group 2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98245" cy="895985"/>
                          <a:chOff x="0" y="0"/>
                          <a:chExt cx="1198245" cy="895985"/>
                        </a:xfrm>
                      </wpg:grpSpPr>
                      <wps:wsp>
                        <wps:cNvPr id="233" name="Graphic 233"/>
                        <wps:cNvSpPr/>
                        <wps:spPr>
                          <a:xfrm>
                            <a:off x="0" y="0"/>
                            <a:ext cx="609600" cy="581025"/>
                          </a:xfrm>
                          <a:custGeom>
                            <a:avLst/>
                            <a:gdLst/>
                            <a:ahLst/>
                            <a:cxnLst/>
                            <a:rect l="l" t="t" r="r" b="b"/>
                            <a:pathLst>
                              <a:path w="609600" h="581025">
                                <a:moveTo>
                                  <a:pt x="609600" y="0"/>
                                </a:moveTo>
                                <a:lnTo>
                                  <a:pt x="0" y="0"/>
                                </a:lnTo>
                                <a:lnTo>
                                  <a:pt x="0" y="581024"/>
                                </a:lnTo>
                                <a:lnTo>
                                  <a:pt x="609600" y="581024"/>
                                </a:lnTo>
                                <a:lnTo>
                                  <a:pt x="609600" y="0"/>
                                </a:lnTo>
                                <a:close/>
                              </a:path>
                            </a:pathLst>
                          </a:custGeom>
                          <a:solidFill>
                            <a:srgbClr val="FFFFFF"/>
                          </a:solidFill>
                        </wps:spPr>
                        <wps:bodyPr wrap="square" lIns="0" tIns="0" rIns="0" bIns="0" rtlCol="0">
                          <a:prstTxWarp prst="textNoShape">
                            <a:avLst/>
                          </a:prstTxWarp>
                          <a:noAutofit/>
                        </wps:bodyPr>
                      </wps:wsp>
                      <wps:wsp>
                        <wps:cNvPr id="234" name="Graphic 234"/>
                        <wps:cNvSpPr/>
                        <wps:spPr>
                          <a:xfrm>
                            <a:off x="173989" y="100330"/>
                            <a:ext cx="1019175" cy="790575"/>
                          </a:xfrm>
                          <a:custGeom>
                            <a:avLst/>
                            <a:gdLst/>
                            <a:ahLst/>
                            <a:cxnLst/>
                            <a:rect l="l" t="t" r="r" b="b"/>
                            <a:pathLst>
                              <a:path w="1019175" h="790575">
                                <a:moveTo>
                                  <a:pt x="509650" y="0"/>
                                </a:moveTo>
                                <a:lnTo>
                                  <a:pt x="457527" y="2040"/>
                                </a:lnTo>
                                <a:lnTo>
                                  <a:pt x="406913" y="8030"/>
                                </a:lnTo>
                                <a:lnTo>
                                  <a:pt x="358064" y="17770"/>
                                </a:lnTo>
                                <a:lnTo>
                                  <a:pt x="311235" y="31061"/>
                                </a:lnTo>
                                <a:lnTo>
                                  <a:pt x="266682" y="47706"/>
                                </a:lnTo>
                                <a:lnTo>
                                  <a:pt x="224662" y="67505"/>
                                </a:lnTo>
                                <a:lnTo>
                                  <a:pt x="185429" y="90259"/>
                                </a:lnTo>
                                <a:lnTo>
                                  <a:pt x="149240" y="115771"/>
                                </a:lnTo>
                                <a:lnTo>
                                  <a:pt x="116351" y="143841"/>
                                </a:lnTo>
                                <a:lnTo>
                                  <a:pt x="87017" y="174272"/>
                                </a:lnTo>
                                <a:lnTo>
                                  <a:pt x="61494" y="206863"/>
                                </a:lnTo>
                                <a:lnTo>
                                  <a:pt x="40038" y="241417"/>
                                </a:lnTo>
                                <a:lnTo>
                                  <a:pt x="22905" y="277735"/>
                                </a:lnTo>
                                <a:lnTo>
                                  <a:pt x="10350" y="315619"/>
                                </a:lnTo>
                                <a:lnTo>
                                  <a:pt x="2630" y="354869"/>
                                </a:lnTo>
                                <a:lnTo>
                                  <a:pt x="0" y="395287"/>
                                </a:lnTo>
                                <a:lnTo>
                                  <a:pt x="2630" y="435705"/>
                                </a:lnTo>
                                <a:lnTo>
                                  <a:pt x="10350" y="474955"/>
                                </a:lnTo>
                                <a:lnTo>
                                  <a:pt x="22905" y="512839"/>
                                </a:lnTo>
                                <a:lnTo>
                                  <a:pt x="40038" y="549157"/>
                                </a:lnTo>
                                <a:lnTo>
                                  <a:pt x="61494" y="583711"/>
                                </a:lnTo>
                                <a:lnTo>
                                  <a:pt x="87017" y="616302"/>
                                </a:lnTo>
                                <a:lnTo>
                                  <a:pt x="116351" y="646733"/>
                                </a:lnTo>
                                <a:lnTo>
                                  <a:pt x="149240" y="674803"/>
                                </a:lnTo>
                                <a:lnTo>
                                  <a:pt x="185429" y="700315"/>
                                </a:lnTo>
                                <a:lnTo>
                                  <a:pt x="224662" y="723069"/>
                                </a:lnTo>
                                <a:lnTo>
                                  <a:pt x="266682" y="742868"/>
                                </a:lnTo>
                                <a:lnTo>
                                  <a:pt x="311235" y="759513"/>
                                </a:lnTo>
                                <a:lnTo>
                                  <a:pt x="358064" y="772804"/>
                                </a:lnTo>
                                <a:lnTo>
                                  <a:pt x="406913" y="782544"/>
                                </a:lnTo>
                                <a:lnTo>
                                  <a:pt x="457527" y="788534"/>
                                </a:lnTo>
                                <a:lnTo>
                                  <a:pt x="509650" y="790574"/>
                                </a:lnTo>
                                <a:lnTo>
                                  <a:pt x="561751" y="788534"/>
                                </a:lnTo>
                                <a:lnTo>
                                  <a:pt x="612346" y="782544"/>
                                </a:lnTo>
                                <a:lnTo>
                                  <a:pt x="661178" y="772804"/>
                                </a:lnTo>
                                <a:lnTo>
                                  <a:pt x="707993" y="759513"/>
                                </a:lnTo>
                                <a:lnTo>
                                  <a:pt x="752533" y="742868"/>
                                </a:lnTo>
                                <a:lnTo>
                                  <a:pt x="794543" y="723069"/>
                                </a:lnTo>
                                <a:lnTo>
                                  <a:pt x="833767" y="700315"/>
                                </a:lnTo>
                                <a:lnTo>
                                  <a:pt x="869950" y="674803"/>
                                </a:lnTo>
                                <a:lnTo>
                                  <a:pt x="902834" y="646733"/>
                                </a:lnTo>
                                <a:lnTo>
                                  <a:pt x="932164" y="616302"/>
                                </a:lnTo>
                                <a:lnTo>
                                  <a:pt x="957684" y="583711"/>
                                </a:lnTo>
                                <a:lnTo>
                                  <a:pt x="979138" y="549157"/>
                                </a:lnTo>
                                <a:lnTo>
                                  <a:pt x="996270" y="512839"/>
                                </a:lnTo>
                                <a:lnTo>
                                  <a:pt x="1008824" y="474955"/>
                                </a:lnTo>
                                <a:lnTo>
                                  <a:pt x="1016544" y="435705"/>
                                </a:lnTo>
                                <a:lnTo>
                                  <a:pt x="1019175" y="395287"/>
                                </a:lnTo>
                                <a:lnTo>
                                  <a:pt x="1016544" y="354869"/>
                                </a:lnTo>
                                <a:lnTo>
                                  <a:pt x="1008824" y="315619"/>
                                </a:lnTo>
                                <a:lnTo>
                                  <a:pt x="996270" y="277735"/>
                                </a:lnTo>
                                <a:lnTo>
                                  <a:pt x="979138" y="241417"/>
                                </a:lnTo>
                                <a:lnTo>
                                  <a:pt x="957684" y="206863"/>
                                </a:lnTo>
                                <a:lnTo>
                                  <a:pt x="932164" y="174272"/>
                                </a:lnTo>
                                <a:lnTo>
                                  <a:pt x="902834" y="143841"/>
                                </a:lnTo>
                                <a:lnTo>
                                  <a:pt x="869950" y="115771"/>
                                </a:lnTo>
                                <a:lnTo>
                                  <a:pt x="833767" y="90259"/>
                                </a:lnTo>
                                <a:lnTo>
                                  <a:pt x="794543" y="67505"/>
                                </a:lnTo>
                                <a:lnTo>
                                  <a:pt x="752533" y="47706"/>
                                </a:lnTo>
                                <a:lnTo>
                                  <a:pt x="707993" y="31061"/>
                                </a:lnTo>
                                <a:lnTo>
                                  <a:pt x="661178" y="17770"/>
                                </a:lnTo>
                                <a:lnTo>
                                  <a:pt x="612346" y="8030"/>
                                </a:lnTo>
                                <a:lnTo>
                                  <a:pt x="561751" y="2040"/>
                                </a:lnTo>
                                <a:lnTo>
                                  <a:pt x="509650" y="0"/>
                                </a:lnTo>
                                <a:close/>
                              </a:path>
                            </a:pathLst>
                          </a:custGeom>
                          <a:solidFill>
                            <a:srgbClr val="FFFFFF"/>
                          </a:solidFill>
                        </wps:spPr>
                        <wps:bodyPr wrap="square" lIns="0" tIns="0" rIns="0" bIns="0" rtlCol="0">
                          <a:prstTxWarp prst="textNoShape">
                            <a:avLst/>
                          </a:prstTxWarp>
                          <a:noAutofit/>
                        </wps:bodyPr>
                      </wps:wsp>
                      <wps:wsp>
                        <wps:cNvPr id="235" name="Graphic 235"/>
                        <wps:cNvSpPr/>
                        <wps:spPr>
                          <a:xfrm>
                            <a:off x="173989" y="100330"/>
                            <a:ext cx="1019175" cy="790575"/>
                          </a:xfrm>
                          <a:custGeom>
                            <a:avLst/>
                            <a:gdLst/>
                            <a:ahLst/>
                            <a:cxnLst/>
                            <a:rect l="l" t="t" r="r" b="b"/>
                            <a:pathLst>
                              <a:path w="1019175" h="790575">
                                <a:moveTo>
                                  <a:pt x="509650" y="0"/>
                                </a:moveTo>
                                <a:lnTo>
                                  <a:pt x="457527" y="2040"/>
                                </a:lnTo>
                                <a:lnTo>
                                  <a:pt x="406913" y="8030"/>
                                </a:lnTo>
                                <a:lnTo>
                                  <a:pt x="358064" y="17770"/>
                                </a:lnTo>
                                <a:lnTo>
                                  <a:pt x="311235" y="31061"/>
                                </a:lnTo>
                                <a:lnTo>
                                  <a:pt x="266682" y="47706"/>
                                </a:lnTo>
                                <a:lnTo>
                                  <a:pt x="224662" y="67505"/>
                                </a:lnTo>
                                <a:lnTo>
                                  <a:pt x="185429" y="90259"/>
                                </a:lnTo>
                                <a:lnTo>
                                  <a:pt x="149240" y="115771"/>
                                </a:lnTo>
                                <a:lnTo>
                                  <a:pt x="116351" y="143841"/>
                                </a:lnTo>
                                <a:lnTo>
                                  <a:pt x="87017" y="174272"/>
                                </a:lnTo>
                                <a:lnTo>
                                  <a:pt x="61494" y="206863"/>
                                </a:lnTo>
                                <a:lnTo>
                                  <a:pt x="40038" y="241417"/>
                                </a:lnTo>
                                <a:lnTo>
                                  <a:pt x="22905" y="277735"/>
                                </a:lnTo>
                                <a:lnTo>
                                  <a:pt x="10350" y="315619"/>
                                </a:lnTo>
                                <a:lnTo>
                                  <a:pt x="2630" y="354869"/>
                                </a:lnTo>
                                <a:lnTo>
                                  <a:pt x="0" y="395287"/>
                                </a:lnTo>
                                <a:lnTo>
                                  <a:pt x="2630" y="435705"/>
                                </a:lnTo>
                                <a:lnTo>
                                  <a:pt x="10350" y="474955"/>
                                </a:lnTo>
                                <a:lnTo>
                                  <a:pt x="22905" y="512839"/>
                                </a:lnTo>
                                <a:lnTo>
                                  <a:pt x="40038" y="549157"/>
                                </a:lnTo>
                                <a:lnTo>
                                  <a:pt x="61494" y="583711"/>
                                </a:lnTo>
                                <a:lnTo>
                                  <a:pt x="87017" y="616302"/>
                                </a:lnTo>
                                <a:lnTo>
                                  <a:pt x="116351" y="646733"/>
                                </a:lnTo>
                                <a:lnTo>
                                  <a:pt x="149240" y="674803"/>
                                </a:lnTo>
                                <a:lnTo>
                                  <a:pt x="185429" y="700315"/>
                                </a:lnTo>
                                <a:lnTo>
                                  <a:pt x="224662" y="723069"/>
                                </a:lnTo>
                                <a:lnTo>
                                  <a:pt x="266682" y="742868"/>
                                </a:lnTo>
                                <a:lnTo>
                                  <a:pt x="311235" y="759513"/>
                                </a:lnTo>
                                <a:lnTo>
                                  <a:pt x="358064" y="772804"/>
                                </a:lnTo>
                                <a:lnTo>
                                  <a:pt x="406913" y="782544"/>
                                </a:lnTo>
                                <a:lnTo>
                                  <a:pt x="457527" y="788534"/>
                                </a:lnTo>
                                <a:lnTo>
                                  <a:pt x="509650" y="790574"/>
                                </a:lnTo>
                                <a:lnTo>
                                  <a:pt x="561751" y="788534"/>
                                </a:lnTo>
                                <a:lnTo>
                                  <a:pt x="612346" y="782544"/>
                                </a:lnTo>
                                <a:lnTo>
                                  <a:pt x="661178" y="772804"/>
                                </a:lnTo>
                                <a:lnTo>
                                  <a:pt x="707993" y="759513"/>
                                </a:lnTo>
                                <a:lnTo>
                                  <a:pt x="752533" y="742868"/>
                                </a:lnTo>
                                <a:lnTo>
                                  <a:pt x="794543" y="723069"/>
                                </a:lnTo>
                                <a:lnTo>
                                  <a:pt x="833767" y="700315"/>
                                </a:lnTo>
                                <a:lnTo>
                                  <a:pt x="869950" y="674803"/>
                                </a:lnTo>
                                <a:lnTo>
                                  <a:pt x="902834" y="646733"/>
                                </a:lnTo>
                                <a:lnTo>
                                  <a:pt x="932164" y="616302"/>
                                </a:lnTo>
                                <a:lnTo>
                                  <a:pt x="957684" y="583711"/>
                                </a:lnTo>
                                <a:lnTo>
                                  <a:pt x="979138" y="549157"/>
                                </a:lnTo>
                                <a:lnTo>
                                  <a:pt x="996270" y="512839"/>
                                </a:lnTo>
                                <a:lnTo>
                                  <a:pt x="1008824" y="474955"/>
                                </a:lnTo>
                                <a:lnTo>
                                  <a:pt x="1016544" y="435705"/>
                                </a:lnTo>
                                <a:lnTo>
                                  <a:pt x="1019175" y="395287"/>
                                </a:lnTo>
                                <a:lnTo>
                                  <a:pt x="1016544" y="354869"/>
                                </a:lnTo>
                                <a:lnTo>
                                  <a:pt x="1008824" y="315619"/>
                                </a:lnTo>
                                <a:lnTo>
                                  <a:pt x="996270" y="277735"/>
                                </a:lnTo>
                                <a:lnTo>
                                  <a:pt x="979138" y="241417"/>
                                </a:lnTo>
                                <a:lnTo>
                                  <a:pt x="957684" y="206863"/>
                                </a:lnTo>
                                <a:lnTo>
                                  <a:pt x="932164" y="174272"/>
                                </a:lnTo>
                                <a:lnTo>
                                  <a:pt x="902834" y="143841"/>
                                </a:lnTo>
                                <a:lnTo>
                                  <a:pt x="869950" y="115771"/>
                                </a:lnTo>
                                <a:lnTo>
                                  <a:pt x="833767" y="90259"/>
                                </a:lnTo>
                                <a:lnTo>
                                  <a:pt x="794543" y="67505"/>
                                </a:lnTo>
                                <a:lnTo>
                                  <a:pt x="752533" y="47706"/>
                                </a:lnTo>
                                <a:lnTo>
                                  <a:pt x="707993" y="31061"/>
                                </a:lnTo>
                                <a:lnTo>
                                  <a:pt x="661178" y="17770"/>
                                </a:lnTo>
                                <a:lnTo>
                                  <a:pt x="612346" y="8030"/>
                                </a:lnTo>
                                <a:lnTo>
                                  <a:pt x="561751" y="2040"/>
                                </a:lnTo>
                                <a:lnTo>
                                  <a:pt x="509650" y="0"/>
                                </a:lnTo>
                                <a:close/>
                              </a:path>
                            </a:pathLst>
                          </a:custGeom>
                          <a:ln w="9525">
                            <a:solidFill>
                              <a:srgbClr val="FFFFFF"/>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73pt;margin-top:-44.258812pt;width:94.35pt;height:70.55pt;mso-position-horizontal-relative:page;mso-position-vertical-relative:paragraph;z-index:15799808" id="docshapegroup207" coordorigin="5460,-885" coordsize="1887,1411">
                <v:rect style="position:absolute;left:5460;top:-886;width:960;height:915" id="docshape208" filled="true" fillcolor="#ffffff" stroked="false">
                  <v:fill type="solid"/>
                </v:rect>
                <v:shape style="position:absolute;left:5734;top:-728;width:1605;height:1245" id="docshape209" coordorigin="5734,-727" coordsize="1605,1245" path="m6537,-727l6455,-724,6375,-715,6298,-699,6224,-678,6154,-652,6088,-621,6026,-585,5969,-545,5917,-501,5871,-453,5831,-401,5797,-347,5770,-290,5750,-230,5738,-168,5734,-105,5738,-41,5750,21,5770,80,5797,138,5831,192,5871,243,5917,291,5969,336,6026,376,6088,412,6154,443,6224,469,6298,490,6375,505,6455,515,6537,518,6619,515,6698,505,6775,490,6849,469,6919,443,6985,412,7047,376,7104,336,7156,291,7202,243,7242,192,7276,138,7303,80,7323,21,7335,-41,7339,-105,7335,-168,7323,-230,7303,-290,7276,-347,7242,-401,7202,-453,7156,-501,7104,-545,7047,-585,6985,-621,6919,-652,6849,-678,6775,-699,6698,-715,6619,-724,6537,-727xe" filled="true" fillcolor="#ffffff" stroked="false">
                  <v:path arrowok="t"/>
                  <v:fill type="solid"/>
                </v:shape>
                <v:shape style="position:absolute;left:5734;top:-728;width:1605;height:1245" id="docshape210" coordorigin="5734,-727" coordsize="1605,1245" path="m6537,-727l6455,-724,6375,-715,6298,-699,6224,-678,6154,-652,6088,-621,6026,-585,5969,-545,5917,-501,5871,-453,5831,-401,5797,-347,5770,-290,5750,-230,5738,-168,5734,-105,5738,-41,5750,21,5770,80,5797,138,5831,192,5871,243,5917,291,5969,336,6026,376,6088,412,6154,443,6224,469,6298,490,6375,505,6455,515,6537,518,6619,515,6698,505,6775,490,6849,469,6919,443,6985,412,7047,376,7104,336,7156,291,7202,243,7242,192,7276,138,7303,80,7323,21,7335,-41,7339,-105,7335,-168,7323,-230,7303,-290,7276,-347,7242,-401,7202,-453,7156,-501,7104,-545,7047,-585,6985,-621,6919,-652,6849,-678,6775,-699,6698,-715,6619,-724,6537,-727xe" filled="false" stroked="true" strokeweight=".75pt" strokecolor="#ffffff">
                  <v:path arrowok="t"/>
                  <v:stroke dashstyle="solid"/>
                </v:shape>
                <w10:wrap type="none"/>
              </v:group>
            </w:pict>
          </mc:Fallback>
        </mc:AlternateContent>
      </w:r>
      <w:r>
        <w:rPr>
          <w:spacing w:val="-5"/>
          <w:sz w:val="24"/>
        </w:rPr>
        <w:t>153</w:t>
      </w:r>
    </w:p>
    <w:sectPr w:rsidR="00CA7C4B">
      <w:footerReference w:type="default" r:id="rId194"/>
      <w:pgSz w:w="11910" w:h="16840"/>
      <w:pgMar w:top="1040" w:right="800" w:bottom="0" w:left="80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15EB" w:rsidRDefault="005A15EB">
      <w:r>
        <w:separator/>
      </w:r>
    </w:p>
  </w:endnote>
  <w:endnote w:type="continuationSeparator" w:id="0">
    <w:p w:rsidR="005A15EB" w:rsidRDefault="005A15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altName w:val="Microsoft Sans Serif"/>
    <w:panose1 w:val="020B0604020202020204"/>
    <w:charset w:val="CC"/>
    <w:family w:val="swiss"/>
    <w:pitch w:val="variable"/>
    <w:sig w:usb0="E5002EFF" w:usb1="C000605B" w:usb2="00000029" w:usb3="00000000" w:csb0="000101FF" w:csb1="00000000"/>
  </w:font>
  <w:font w:name="Segoe UI Symbol">
    <w:altName w:val="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2382" w:rsidRDefault="003C2382">
    <w:pPr>
      <w:pStyle w:val="a3"/>
      <w:spacing w:line="14" w:lineRule="auto"/>
      <w:ind w:left="0"/>
      <w:rPr>
        <w:sz w:val="20"/>
      </w:rPr>
    </w:pPr>
    <w:r>
      <w:rPr>
        <w:noProof/>
        <w:lang w:eastAsia="ru-RU"/>
      </w:rPr>
      <mc:AlternateContent>
        <mc:Choice Requires="wps">
          <w:drawing>
            <wp:anchor distT="0" distB="0" distL="0" distR="0" simplePos="0" relativeHeight="476220928" behindDoc="1" locked="0" layoutInCell="1" allowOverlap="1">
              <wp:simplePos x="0" y="0"/>
              <wp:positionH relativeFrom="page">
                <wp:posOffset>3856354</wp:posOffset>
              </wp:positionH>
              <wp:positionV relativeFrom="page">
                <wp:posOffset>10152209</wp:posOffset>
              </wp:positionV>
              <wp:extent cx="317500" cy="19431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 cy="194310"/>
                      </a:xfrm>
                      <a:prstGeom prst="rect">
                        <a:avLst/>
                      </a:prstGeom>
                    </wps:spPr>
                    <wps:txbx>
                      <w:txbxContent>
                        <w:p w:rsidR="003C2382" w:rsidRDefault="003C2382">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sidR="008F1762">
                            <w:rPr>
                              <w:noProof/>
                              <w:spacing w:val="-5"/>
                              <w:sz w:val="24"/>
                            </w:rPr>
                            <w:t>90</w:t>
                          </w:r>
                          <w:r>
                            <w:rPr>
                              <w:spacing w:val="-5"/>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8" o:spid="_x0000_s1119" type="#_x0000_t202" style="position:absolute;margin-left:303.65pt;margin-top:799.4pt;width:25pt;height:15.3pt;z-index:-27095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" filled="f" stroked="f">
              <v:path arrowok="t"/>
              <v:textbox inset="0,0,0,0">
                <w:txbxContent>
                  <w:p w:rsidR="003C2382" w:rsidRDefault="003C2382">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sidR="008F1762">
                      <w:rPr>
                        <w:noProof/>
                        <w:spacing w:val="-5"/>
                        <w:sz w:val="24"/>
                      </w:rPr>
                      <w:t>90</w:t>
                    </w:r>
                    <w:r>
                      <w:rPr>
                        <w:spacing w:val="-5"/>
                        <w:sz w:val="24"/>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2382" w:rsidRDefault="003C2382">
    <w:pPr>
      <w:pStyle w:val="a3"/>
      <w:spacing w:line="14" w:lineRule="auto"/>
      <w:ind w:left="0"/>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15EB" w:rsidRDefault="005A15EB">
      <w:r>
        <w:separator/>
      </w:r>
    </w:p>
  </w:footnote>
  <w:footnote w:type="continuationSeparator" w:id="0">
    <w:p w:rsidR="005A15EB" w:rsidRDefault="005A15E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03555"/>
    <w:multiLevelType w:val="hybridMultilevel"/>
    <w:tmpl w:val="83222DB2"/>
    <w:lvl w:ilvl="0" w:tplc="88BC1A30">
      <w:numFmt w:val="bullet"/>
      <w:lvlText w:val=""/>
      <w:lvlJc w:val="left"/>
      <w:pPr>
        <w:ind w:left="332" w:hanging="286"/>
      </w:pPr>
      <w:rPr>
        <w:rFonts w:ascii="Symbol" w:eastAsia="Symbol" w:hAnsi="Symbol" w:cs="Symbol" w:hint="default"/>
        <w:b w:val="0"/>
        <w:bCs w:val="0"/>
        <w:i w:val="0"/>
        <w:iCs w:val="0"/>
        <w:spacing w:val="0"/>
        <w:w w:val="100"/>
        <w:sz w:val="28"/>
        <w:szCs w:val="28"/>
        <w:lang w:val="ru-RU" w:eastAsia="en-US" w:bidi="ar-SA"/>
      </w:rPr>
    </w:lvl>
    <w:lvl w:ilvl="1" w:tplc="E7E2819C">
      <w:numFmt w:val="bullet"/>
      <w:lvlText w:val="•"/>
      <w:lvlJc w:val="left"/>
      <w:pPr>
        <w:ind w:left="1336" w:hanging="286"/>
      </w:pPr>
      <w:rPr>
        <w:rFonts w:hint="default"/>
        <w:lang w:val="ru-RU" w:eastAsia="en-US" w:bidi="ar-SA"/>
      </w:rPr>
    </w:lvl>
    <w:lvl w:ilvl="2" w:tplc="DD64FBCC">
      <w:numFmt w:val="bullet"/>
      <w:lvlText w:val="•"/>
      <w:lvlJc w:val="left"/>
      <w:pPr>
        <w:ind w:left="2333" w:hanging="286"/>
      </w:pPr>
      <w:rPr>
        <w:rFonts w:hint="default"/>
        <w:lang w:val="ru-RU" w:eastAsia="en-US" w:bidi="ar-SA"/>
      </w:rPr>
    </w:lvl>
    <w:lvl w:ilvl="3" w:tplc="56AEAE86">
      <w:numFmt w:val="bullet"/>
      <w:lvlText w:val="•"/>
      <w:lvlJc w:val="left"/>
      <w:pPr>
        <w:ind w:left="3329" w:hanging="286"/>
      </w:pPr>
      <w:rPr>
        <w:rFonts w:hint="default"/>
        <w:lang w:val="ru-RU" w:eastAsia="en-US" w:bidi="ar-SA"/>
      </w:rPr>
    </w:lvl>
    <w:lvl w:ilvl="4" w:tplc="D2BAD2A8">
      <w:numFmt w:val="bullet"/>
      <w:lvlText w:val="•"/>
      <w:lvlJc w:val="left"/>
      <w:pPr>
        <w:ind w:left="4326" w:hanging="286"/>
      </w:pPr>
      <w:rPr>
        <w:rFonts w:hint="default"/>
        <w:lang w:val="ru-RU" w:eastAsia="en-US" w:bidi="ar-SA"/>
      </w:rPr>
    </w:lvl>
    <w:lvl w:ilvl="5" w:tplc="0824B278">
      <w:numFmt w:val="bullet"/>
      <w:lvlText w:val="•"/>
      <w:lvlJc w:val="left"/>
      <w:pPr>
        <w:ind w:left="5323" w:hanging="286"/>
      </w:pPr>
      <w:rPr>
        <w:rFonts w:hint="default"/>
        <w:lang w:val="ru-RU" w:eastAsia="en-US" w:bidi="ar-SA"/>
      </w:rPr>
    </w:lvl>
    <w:lvl w:ilvl="6" w:tplc="3FC60AFC">
      <w:numFmt w:val="bullet"/>
      <w:lvlText w:val="•"/>
      <w:lvlJc w:val="left"/>
      <w:pPr>
        <w:ind w:left="6319" w:hanging="286"/>
      </w:pPr>
      <w:rPr>
        <w:rFonts w:hint="default"/>
        <w:lang w:val="ru-RU" w:eastAsia="en-US" w:bidi="ar-SA"/>
      </w:rPr>
    </w:lvl>
    <w:lvl w:ilvl="7" w:tplc="CE985242">
      <w:numFmt w:val="bullet"/>
      <w:lvlText w:val="•"/>
      <w:lvlJc w:val="left"/>
      <w:pPr>
        <w:ind w:left="7316" w:hanging="286"/>
      </w:pPr>
      <w:rPr>
        <w:rFonts w:hint="default"/>
        <w:lang w:val="ru-RU" w:eastAsia="en-US" w:bidi="ar-SA"/>
      </w:rPr>
    </w:lvl>
    <w:lvl w:ilvl="8" w:tplc="2A6A8578">
      <w:numFmt w:val="bullet"/>
      <w:lvlText w:val="•"/>
      <w:lvlJc w:val="left"/>
      <w:pPr>
        <w:ind w:left="8313" w:hanging="286"/>
      </w:pPr>
      <w:rPr>
        <w:rFonts w:hint="default"/>
        <w:lang w:val="ru-RU" w:eastAsia="en-US" w:bidi="ar-SA"/>
      </w:rPr>
    </w:lvl>
  </w:abstractNum>
  <w:abstractNum w:abstractNumId="1">
    <w:nsid w:val="01C338E2"/>
    <w:multiLevelType w:val="hybridMultilevel"/>
    <w:tmpl w:val="094CFE20"/>
    <w:lvl w:ilvl="0" w:tplc="AD5AD68E">
      <w:start w:val="1"/>
      <w:numFmt w:val="decimal"/>
      <w:lvlText w:val="%1."/>
      <w:lvlJc w:val="left"/>
      <w:pPr>
        <w:ind w:left="295" w:hanging="221"/>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968AB078">
      <w:numFmt w:val="bullet"/>
      <w:lvlText w:val="•"/>
      <w:lvlJc w:val="left"/>
      <w:pPr>
        <w:ind w:left="711" w:hanging="221"/>
      </w:pPr>
      <w:rPr>
        <w:rFonts w:hint="default"/>
        <w:lang w:val="ru-RU" w:eastAsia="en-US" w:bidi="ar-SA"/>
      </w:rPr>
    </w:lvl>
    <w:lvl w:ilvl="2" w:tplc="8B7A530C">
      <w:numFmt w:val="bullet"/>
      <w:lvlText w:val="•"/>
      <w:lvlJc w:val="left"/>
      <w:pPr>
        <w:ind w:left="1123" w:hanging="221"/>
      </w:pPr>
      <w:rPr>
        <w:rFonts w:hint="default"/>
        <w:lang w:val="ru-RU" w:eastAsia="en-US" w:bidi="ar-SA"/>
      </w:rPr>
    </w:lvl>
    <w:lvl w:ilvl="3" w:tplc="432A1B8E">
      <w:numFmt w:val="bullet"/>
      <w:lvlText w:val="•"/>
      <w:lvlJc w:val="left"/>
      <w:pPr>
        <w:ind w:left="1534" w:hanging="221"/>
      </w:pPr>
      <w:rPr>
        <w:rFonts w:hint="default"/>
        <w:lang w:val="ru-RU" w:eastAsia="en-US" w:bidi="ar-SA"/>
      </w:rPr>
    </w:lvl>
    <w:lvl w:ilvl="4" w:tplc="95B011F0">
      <w:numFmt w:val="bullet"/>
      <w:lvlText w:val="•"/>
      <w:lvlJc w:val="left"/>
      <w:pPr>
        <w:ind w:left="1946" w:hanging="221"/>
      </w:pPr>
      <w:rPr>
        <w:rFonts w:hint="default"/>
        <w:lang w:val="ru-RU" w:eastAsia="en-US" w:bidi="ar-SA"/>
      </w:rPr>
    </w:lvl>
    <w:lvl w:ilvl="5" w:tplc="A672F51E">
      <w:numFmt w:val="bullet"/>
      <w:lvlText w:val="•"/>
      <w:lvlJc w:val="left"/>
      <w:pPr>
        <w:ind w:left="2358" w:hanging="221"/>
      </w:pPr>
      <w:rPr>
        <w:rFonts w:hint="default"/>
        <w:lang w:val="ru-RU" w:eastAsia="en-US" w:bidi="ar-SA"/>
      </w:rPr>
    </w:lvl>
    <w:lvl w:ilvl="6" w:tplc="234EDF52">
      <w:numFmt w:val="bullet"/>
      <w:lvlText w:val="•"/>
      <w:lvlJc w:val="left"/>
      <w:pPr>
        <w:ind w:left="2769" w:hanging="221"/>
      </w:pPr>
      <w:rPr>
        <w:rFonts w:hint="default"/>
        <w:lang w:val="ru-RU" w:eastAsia="en-US" w:bidi="ar-SA"/>
      </w:rPr>
    </w:lvl>
    <w:lvl w:ilvl="7" w:tplc="EAE61F3E">
      <w:numFmt w:val="bullet"/>
      <w:lvlText w:val="•"/>
      <w:lvlJc w:val="left"/>
      <w:pPr>
        <w:ind w:left="3181" w:hanging="221"/>
      </w:pPr>
      <w:rPr>
        <w:rFonts w:hint="default"/>
        <w:lang w:val="ru-RU" w:eastAsia="en-US" w:bidi="ar-SA"/>
      </w:rPr>
    </w:lvl>
    <w:lvl w:ilvl="8" w:tplc="1460FC14">
      <w:numFmt w:val="bullet"/>
      <w:lvlText w:val="•"/>
      <w:lvlJc w:val="left"/>
      <w:pPr>
        <w:ind w:left="3592" w:hanging="221"/>
      </w:pPr>
      <w:rPr>
        <w:rFonts w:hint="default"/>
        <w:lang w:val="ru-RU" w:eastAsia="en-US" w:bidi="ar-SA"/>
      </w:rPr>
    </w:lvl>
  </w:abstractNum>
  <w:abstractNum w:abstractNumId="2">
    <w:nsid w:val="01CF056B"/>
    <w:multiLevelType w:val="hybridMultilevel"/>
    <w:tmpl w:val="2242A6E6"/>
    <w:lvl w:ilvl="0" w:tplc="7A069956">
      <w:start w:val="50"/>
      <w:numFmt w:val="decimal"/>
      <w:lvlText w:val="%1"/>
      <w:lvlJc w:val="left"/>
      <w:pPr>
        <w:ind w:left="1353" w:hanging="30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F9BADDAA">
      <w:numFmt w:val="bullet"/>
      <w:lvlText w:val="•"/>
      <w:lvlJc w:val="left"/>
      <w:pPr>
        <w:ind w:left="2254" w:hanging="300"/>
      </w:pPr>
      <w:rPr>
        <w:rFonts w:hint="default"/>
        <w:lang w:val="ru-RU" w:eastAsia="en-US" w:bidi="ar-SA"/>
      </w:rPr>
    </w:lvl>
    <w:lvl w:ilvl="2" w:tplc="3B6040FE">
      <w:numFmt w:val="bullet"/>
      <w:lvlText w:val="•"/>
      <w:lvlJc w:val="left"/>
      <w:pPr>
        <w:ind w:left="3149" w:hanging="300"/>
      </w:pPr>
      <w:rPr>
        <w:rFonts w:hint="default"/>
        <w:lang w:val="ru-RU" w:eastAsia="en-US" w:bidi="ar-SA"/>
      </w:rPr>
    </w:lvl>
    <w:lvl w:ilvl="3" w:tplc="E2EAE4D8">
      <w:numFmt w:val="bullet"/>
      <w:lvlText w:val="•"/>
      <w:lvlJc w:val="left"/>
      <w:pPr>
        <w:ind w:left="4043" w:hanging="300"/>
      </w:pPr>
      <w:rPr>
        <w:rFonts w:hint="default"/>
        <w:lang w:val="ru-RU" w:eastAsia="en-US" w:bidi="ar-SA"/>
      </w:rPr>
    </w:lvl>
    <w:lvl w:ilvl="4" w:tplc="D0E22D06">
      <w:numFmt w:val="bullet"/>
      <w:lvlText w:val="•"/>
      <w:lvlJc w:val="left"/>
      <w:pPr>
        <w:ind w:left="4938" w:hanging="300"/>
      </w:pPr>
      <w:rPr>
        <w:rFonts w:hint="default"/>
        <w:lang w:val="ru-RU" w:eastAsia="en-US" w:bidi="ar-SA"/>
      </w:rPr>
    </w:lvl>
    <w:lvl w:ilvl="5" w:tplc="B254CD92">
      <w:numFmt w:val="bullet"/>
      <w:lvlText w:val="•"/>
      <w:lvlJc w:val="left"/>
      <w:pPr>
        <w:ind w:left="5833" w:hanging="300"/>
      </w:pPr>
      <w:rPr>
        <w:rFonts w:hint="default"/>
        <w:lang w:val="ru-RU" w:eastAsia="en-US" w:bidi="ar-SA"/>
      </w:rPr>
    </w:lvl>
    <w:lvl w:ilvl="6" w:tplc="0B38C10C">
      <w:numFmt w:val="bullet"/>
      <w:lvlText w:val="•"/>
      <w:lvlJc w:val="left"/>
      <w:pPr>
        <w:ind w:left="6727" w:hanging="300"/>
      </w:pPr>
      <w:rPr>
        <w:rFonts w:hint="default"/>
        <w:lang w:val="ru-RU" w:eastAsia="en-US" w:bidi="ar-SA"/>
      </w:rPr>
    </w:lvl>
    <w:lvl w:ilvl="7" w:tplc="6D76A73C">
      <w:numFmt w:val="bullet"/>
      <w:lvlText w:val="•"/>
      <w:lvlJc w:val="left"/>
      <w:pPr>
        <w:ind w:left="7622" w:hanging="300"/>
      </w:pPr>
      <w:rPr>
        <w:rFonts w:hint="default"/>
        <w:lang w:val="ru-RU" w:eastAsia="en-US" w:bidi="ar-SA"/>
      </w:rPr>
    </w:lvl>
    <w:lvl w:ilvl="8" w:tplc="16503D5C">
      <w:numFmt w:val="bullet"/>
      <w:lvlText w:val="•"/>
      <w:lvlJc w:val="left"/>
      <w:pPr>
        <w:ind w:left="8517" w:hanging="300"/>
      </w:pPr>
      <w:rPr>
        <w:rFonts w:hint="default"/>
        <w:lang w:val="ru-RU" w:eastAsia="en-US" w:bidi="ar-SA"/>
      </w:rPr>
    </w:lvl>
  </w:abstractNum>
  <w:abstractNum w:abstractNumId="3">
    <w:nsid w:val="026F131B"/>
    <w:multiLevelType w:val="hybridMultilevel"/>
    <w:tmpl w:val="2ECCB548"/>
    <w:lvl w:ilvl="0" w:tplc="145C8C96">
      <w:start w:val="1"/>
      <w:numFmt w:val="decimal"/>
      <w:lvlText w:val="%1."/>
      <w:lvlJc w:val="left"/>
      <w:pPr>
        <w:ind w:left="332" w:hanging="30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D4181F3E">
      <w:numFmt w:val="bullet"/>
      <w:lvlText w:val="•"/>
      <w:lvlJc w:val="left"/>
      <w:pPr>
        <w:ind w:left="1336" w:hanging="305"/>
      </w:pPr>
      <w:rPr>
        <w:rFonts w:hint="default"/>
        <w:lang w:val="ru-RU" w:eastAsia="en-US" w:bidi="ar-SA"/>
      </w:rPr>
    </w:lvl>
    <w:lvl w:ilvl="2" w:tplc="FA0C6A3C">
      <w:numFmt w:val="bullet"/>
      <w:lvlText w:val="•"/>
      <w:lvlJc w:val="left"/>
      <w:pPr>
        <w:ind w:left="2333" w:hanging="305"/>
      </w:pPr>
      <w:rPr>
        <w:rFonts w:hint="default"/>
        <w:lang w:val="ru-RU" w:eastAsia="en-US" w:bidi="ar-SA"/>
      </w:rPr>
    </w:lvl>
    <w:lvl w:ilvl="3" w:tplc="F5F8B6C6">
      <w:numFmt w:val="bullet"/>
      <w:lvlText w:val="•"/>
      <w:lvlJc w:val="left"/>
      <w:pPr>
        <w:ind w:left="3329" w:hanging="305"/>
      </w:pPr>
      <w:rPr>
        <w:rFonts w:hint="default"/>
        <w:lang w:val="ru-RU" w:eastAsia="en-US" w:bidi="ar-SA"/>
      </w:rPr>
    </w:lvl>
    <w:lvl w:ilvl="4" w:tplc="63C4D494">
      <w:numFmt w:val="bullet"/>
      <w:lvlText w:val="•"/>
      <w:lvlJc w:val="left"/>
      <w:pPr>
        <w:ind w:left="4326" w:hanging="305"/>
      </w:pPr>
      <w:rPr>
        <w:rFonts w:hint="default"/>
        <w:lang w:val="ru-RU" w:eastAsia="en-US" w:bidi="ar-SA"/>
      </w:rPr>
    </w:lvl>
    <w:lvl w:ilvl="5" w:tplc="AF4468F6">
      <w:numFmt w:val="bullet"/>
      <w:lvlText w:val="•"/>
      <w:lvlJc w:val="left"/>
      <w:pPr>
        <w:ind w:left="5323" w:hanging="305"/>
      </w:pPr>
      <w:rPr>
        <w:rFonts w:hint="default"/>
        <w:lang w:val="ru-RU" w:eastAsia="en-US" w:bidi="ar-SA"/>
      </w:rPr>
    </w:lvl>
    <w:lvl w:ilvl="6" w:tplc="2780CE34">
      <w:numFmt w:val="bullet"/>
      <w:lvlText w:val="•"/>
      <w:lvlJc w:val="left"/>
      <w:pPr>
        <w:ind w:left="6319" w:hanging="305"/>
      </w:pPr>
      <w:rPr>
        <w:rFonts w:hint="default"/>
        <w:lang w:val="ru-RU" w:eastAsia="en-US" w:bidi="ar-SA"/>
      </w:rPr>
    </w:lvl>
    <w:lvl w:ilvl="7" w:tplc="3C1C85CA">
      <w:numFmt w:val="bullet"/>
      <w:lvlText w:val="•"/>
      <w:lvlJc w:val="left"/>
      <w:pPr>
        <w:ind w:left="7316" w:hanging="305"/>
      </w:pPr>
      <w:rPr>
        <w:rFonts w:hint="default"/>
        <w:lang w:val="ru-RU" w:eastAsia="en-US" w:bidi="ar-SA"/>
      </w:rPr>
    </w:lvl>
    <w:lvl w:ilvl="8" w:tplc="3D6254BE">
      <w:numFmt w:val="bullet"/>
      <w:lvlText w:val="•"/>
      <w:lvlJc w:val="left"/>
      <w:pPr>
        <w:ind w:left="8313" w:hanging="305"/>
      </w:pPr>
      <w:rPr>
        <w:rFonts w:hint="default"/>
        <w:lang w:val="ru-RU" w:eastAsia="en-US" w:bidi="ar-SA"/>
      </w:rPr>
    </w:lvl>
  </w:abstractNum>
  <w:abstractNum w:abstractNumId="4">
    <w:nsid w:val="04450DBF"/>
    <w:multiLevelType w:val="hybridMultilevel"/>
    <w:tmpl w:val="F9FA9B8E"/>
    <w:lvl w:ilvl="0" w:tplc="44FAC1A4">
      <w:start w:val="1"/>
      <w:numFmt w:val="decimal"/>
      <w:lvlText w:val="%1."/>
      <w:lvlJc w:val="left"/>
      <w:pPr>
        <w:ind w:left="295" w:hanging="221"/>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2312CA64">
      <w:numFmt w:val="bullet"/>
      <w:lvlText w:val="•"/>
      <w:lvlJc w:val="left"/>
      <w:pPr>
        <w:ind w:left="711" w:hanging="221"/>
      </w:pPr>
      <w:rPr>
        <w:rFonts w:hint="default"/>
        <w:lang w:val="ru-RU" w:eastAsia="en-US" w:bidi="ar-SA"/>
      </w:rPr>
    </w:lvl>
    <w:lvl w:ilvl="2" w:tplc="DDDE1F00">
      <w:numFmt w:val="bullet"/>
      <w:lvlText w:val="•"/>
      <w:lvlJc w:val="left"/>
      <w:pPr>
        <w:ind w:left="1123" w:hanging="221"/>
      </w:pPr>
      <w:rPr>
        <w:rFonts w:hint="default"/>
        <w:lang w:val="ru-RU" w:eastAsia="en-US" w:bidi="ar-SA"/>
      </w:rPr>
    </w:lvl>
    <w:lvl w:ilvl="3" w:tplc="88C2114E">
      <w:numFmt w:val="bullet"/>
      <w:lvlText w:val="•"/>
      <w:lvlJc w:val="left"/>
      <w:pPr>
        <w:ind w:left="1534" w:hanging="221"/>
      </w:pPr>
      <w:rPr>
        <w:rFonts w:hint="default"/>
        <w:lang w:val="ru-RU" w:eastAsia="en-US" w:bidi="ar-SA"/>
      </w:rPr>
    </w:lvl>
    <w:lvl w:ilvl="4" w:tplc="63669428">
      <w:numFmt w:val="bullet"/>
      <w:lvlText w:val="•"/>
      <w:lvlJc w:val="left"/>
      <w:pPr>
        <w:ind w:left="1946" w:hanging="221"/>
      </w:pPr>
      <w:rPr>
        <w:rFonts w:hint="default"/>
        <w:lang w:val="ru-RU" w:eastAsia="en-US" w:bidi="ar-SA"/>
      </w:rPr>
    </w:lvl>
    <w:lvl w:ilvl="5" w:tplc="28A6CB54">
      <w:numFmt w:val="bullet"/>
      <w:lvlText w:val="•"/>
      <w:lvlJc w:val="left"/>
      <w:pPr>
        <w:ind w:left="2358" w:hanging="221"/>
      </w:pPr>
      <w:rPr>
        <w:rFonts w:hint="default"/>
        <w:lang w:val="ru-RU" w:eastAsia="en-US" w:bidi="ar-SA"/>
      </w:rPr>
    </w:lvl>
    <w:lvl w:ilvl="6" w:tplc="090C8FD0">
      <w:numFmt w:val="bullet"/>
      <w:lvlText w:val="•"/>
      <w:lvlJc w:val="left"/>
      <w:pPr>
        <w:ind w:left="2769" w:hanging="221"/>
      </w:pPr>
      <w:rPr>
        <w:rFonts w:hint="default"/>
        <w:lang w:val="ru-RU" w:eastAsia="en-US" w:bidi="ar-SA"/>
      </w:rPr>
    </w:lvl>
    <w:lvl w:ilvl="7" w:tplc="983487B0">
      <w:numFmt w:val="bullet"/>
      <w:lvlText w:val="•"/>
      <w:lvlJc w:val="left"/>
      <w:pPr>
        <w:ind w:left="3181" w:hanging="221"/>
      </w:pPr>
      <w:rPr>
        <w:rFonts w:hint="default"/>
        <w:lang w:val="ru-RU" w:eastAsia="en-US" w:bidi="ar-SA"/>
      </w:rPr>
    </w:lvl>
    <w:lvl w:ilvl="8" w:tplc="F66A05CA">
      <w:numFmt w:val="bullet"/>
      <w:lvlText w:val="•"/>
      <w:lvlJc w:val="left"/>
      <w:pPr>
        <w:ind w:left="3592" w:hanging="221"/>
      </w:pPr>
      <w:rPr>
        <w:rFonts w:hint="default"/>
        <w:lang w:val="ru-RU" w:eastAsia="en-US" w:bidi="ar-SA"/>
      </w:rPr>
    </w:lvl>
  </w:abstractNum>
  <w:abstractNum w:abstractNumId="5">
    <w:nsid w:val="050B33C4"/>
    <w:multiLevelType w:val="multilevel"/>
    <w:tmpl w:val="D90C2C38"/>
    <w:lvl w:ilvl="0">
      <w:start w:val="1"/>
      <w:numFmt w:val="decimal"/>
      <w:lvlText w:val="%1"/>
      <w:lvlJc w:val="left"/>
      <w:pPr>
        <w:ind w:left="45" w:hanging="404"/>
        <w:jc w:val="left"/>
      </w:pPr>
      <w:rPr>
        <w:rFonts w:hint="default"/>
        <w:lang w:val="ru-RU" w:eastAsia="en-US" w:bidi="ar-SA"/>
      </w:rPr>
    </w:lvl>
    <w:lvl w:ilvl="1">
      <w:start w:val="1"/>
      <w:numFmt w:val="decimal"/>
      <w:lvlText w:val="%1.%2."/>
      <w:lvlJc w:val="left"/>
      <w:pPr>
        <w:ind w:left="45" w:hanging="404"/>
        <w:jc w:val="left"/>
      </w:pPr>
      <w:rPr>
        <w:rFonts w:ascii="Times New Roman" w:eastAsia="Times New Roman" w:hAnsi="Times New Roman" w:cs="Times New Roman" w:hint="default"/>
        <w:b w:val="0"/>
        <w:bCs w:val="0"/>
        <w:i w:val="0"/>
        <w:iCs w:val="0"/>
        <w:spacing w:val="-1"/>
        <w:w w:val="100"/>
        <w:sz w:val="22"/>
        <w:szCs w:val="22"/>
        <w:lang w:val="ru-RU" w:eastAsia="en-US" w:bidi="ar-SA"/>
      </w:rPr>
    </w:lvl>
    <w:lvl w:ilvl="2">
      <w:numFmt w:val="bullet"/>
      <w:lvlText w:val="•"/>
      <w:lvlJc w:val="left"/>
      <w:pPr>
        <w:ind w:left="1956" w:hanging="404"/>
      </w:pPr>
      <w:rPr>
        <w:rFonts w:hint="default"/>
        <w:lang w:val="ru-RU" w:eastAsia="en-US" w:bidi="ar-SA"/>
      </w:rPr>
    </w:lvl>
    <w:lvl w:ilvl="3">
      <w:numFmt w:val="bullet"/>
      <w:lvlText w:val="•"/>
      <w:lvlJc w:val="left"/>
      <w:pPr>
        <w:ind w:left="2914" w:hanging="404"/>
      </w:pPr>
      <w:rPr>
        <w:rFonts w:hint="default"/>
        <w:lang w:val="ru-RU" w:eastAsia="en-US" w:bidi="ar-SA"/>
      </w:rPr>
    </w:lvl>
    <w:lvl w:ilvl="4">
      <w:numFmt w:val="bullet"/>
      <w:lvlText w:val="•"/>
      <w:lvlJc w:val="left"/>
      <w:pPr>
        <w:ind w:left="3872" w:hanging="404"/>
      </w:pPr>
      <w:rPr>
        <w:rFonts w:hint="default"/>
        <w:lang w:val="ru-RU" w:eastAsia="en-US" w:bidi="ar-SA"/>
      </w:rPr>
    </w:lvl>
    <w:lvl w:ilvl="5">
      <w:numFmt w:val="bullet"/>
      <w:lvlText w:val="•"/>
      <w:lvlJc w:val="left"/>
      <w:pPr>
        <w:ind w:left="4830" w:hanging="404"/>
      </w:pPr>
      <w:rPr>
        <w:rFonts w:hint="default"/>
        <w:lang w:val="ru-RU" w:eastAsia="en-US" w:bidi="ar-SA"/>
      </w:rPr>
    </w:lvl>
    <w:lvl w:ilvl="6">
      <w:numFmt w:val="bullet"/>
      <w:lvlText w:val="•"/>
      <w:lvlJc w:val="left"/>
      <w:pPr>
        <w:ind w:left="5788" w:hanging="404"/>
      </w:pPr>
      <w:rPr>
        <w:rFonts w:hint="default"/>
        <w:lang w:val="ru-RU" w:eastAsia="en-US" w:bidi="ar-SA"/>
      </w:rPr>
    </w:lvl>
    <w:lvl w:ilvl="7">
      <w:numFmt w:val="bullet"/>
      <w:lvlText w:val="•"/>
      <w:lvlJc w:val="left"/>
      <w:pPr>
        <w:ind w:left="6746" w:hanging="404"/>
      </w:pPr>
      <w:rPr>
        <w:rFonts w:hint="default"/>
        <w:lang w:val="ru-RU" w:eastAsia="en-US" w:bidi="ar-SA"/>
      </w:rPr>
    </w:lvl>
    <w:lvl w:ilvl="8">
      <w:numFmt w:val="bullet"/>
      <w:lvlText w:val="•"/>
      <w:lvlJc w:val="left"/>
      <w:pPr>
        <w:ind w:left="7704" w:hanging="404"/>
      </w:pPr>
      <w:rPr>
        <w:rFonts w:hint="default"/>
        <w:lang w:val="ru-RU" w:eastAsia="en-US" w:bidi="ar-SA"/>
      </w:rPr>
    </w:lvl>
  </w:abstractNum>
  <w:abstractNum w:abstractNumId="6">
    <w:nsid w:val="05803D37"/>
    <w:multiLevelType w:val="hybridMultilevel"/>
    <w:tmpl w:val="60563712"/>
    <w:lvl w:ilvl="0" w:tplc="2646A9CC">
      <w:start w:val="1"/>
      <w:numFmt w:val="decimal"/>
      <w:lvlText w:val="%1."/>
      <w:lvlJc w:val="left"/>
      <w:pPr>
        <w:ind w:left="321" w:hanging="272"/>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6BF625F8">
      <w:numFmt w:val="bullet"/>
      <w:lvlText w:val="•"/>
      <w:lvlJc w:val="left"/>
      <w:pPr>
        <w:ind w:left="1190" w:hanging="272"/>
      </w:pPr>
      <w:rPr>
        <w:rFonts w:hint="default"/>
        <w:lang w:val="ru-RU" w:eastAsia="en-US" w:bidi="ar-SA"/>
      </w:rPr>
    </w:lvl>
    <w:lvl w:ilvl="2" w:tplc="2842E698">
      <w:numFmt w:val="bullet"/>
      <w:lvlText w:val="•"/>
      <w:lvlJc w:val="left"/>
      <w:pPr>
        <w:ind w:left="2060" w:hanging="272"/>
      </w:pPr>
      <w:rPr>
        <w:rFonts w:hint="default"/>
        <w:lang w:val="ru-RU" w:eastAsia="en-US" w:bidi="ar-SA"/>
      </w:rPr>
    </w:lvl>
    <w:lvl w:ilvl="3" w:tplc="E7BCB182">
      <w:numFmt w:val="bullet"/>
      <w:lvlText w:val="•"/>
      <w:lvlJc w:val="left"/>
      <w:pPr>
        <w:ind w:left="2930" w:hanging="272"/>
      </w:pPr>
      <w:rPr>
        <w:rFonts w:hint="default"/>
        <w:lang w:val="ru-RU" w:eastAsia="en-US" w:bidi="ar-SA"/>
      </w:rPr>
    </w:lvl>
    <w:lvl w:ilvl="4" w:tplc="463A8290">
      <w:numFmt w:val="bullet"/>
      <w:lvlText w:val="•"/>
      <w:lvlJc w:val="left"/>
      <w:pPr>
        <w:ind w:left="3801" w:hanging="272"/>
      </w:pPr>
      <w:rPr>
        <w:rFonts w:hint="default"/>
        <w:lang w:val="ru-RU" w:eastAsia="en-US" w:bidi="ar-SA"/>
      </w:rPr>
    </w:lvl>
    <w:lvl w:ilvl="5" w:tplc="64D49E9A">
      <w:numFmt w:val="bullet"/>
      <w:lvlText w:val="•"/>
      <w:lvlJc w:val="left"/>
      <w:pPr>
        <w:ind w:left="4671" w:hanging="272"/>
      </w:pPr>
      <w:rPr>
        <w:rFonts w:hint="default"/>
        <w:lang w:val="ru-RU" w:eastAsia="en-US" w:bidi="ar-SA"/>
      </w:rPr>
    </w:lvl>
    <w:lvl w:ilvl="6" w:tplc="01DE1A90">
      <w:numFmt w:val="bullet"/>
      <w:lvlText w:val="•"/>
      <w:lvlJc w:val="left"/>
      <w:pPr>
        <w:ind w:left="5541" w:hanging="272"/>
      </w:pPr>
      <w:rPr>
        <w:rFonts w:hint="default"/>
        <w:lang w:val="ru-RU" w:eastAsia="en-US" w:bidi="ar-SA"/>
      </w:rPr>
    </w:lvl>
    <w:lvl w:ilvl="7" w:tplc="506EEE36">
      <w:numFmt w:val="bullet"/>
      <w:lvlText w:val="•"/>
      <w:lvlJc w:val="left"/>
      <w:pPr>
        <w:ind w:left="6412" w:hanging="272"/>
      </w:pPr>
      <w:rPr>
        <w:rFonts w:hint="default"/>
        <w:lang w:val="ru-RU" w:eastAsia="en-US" w:bidi="ar-SA"/>
      </w:rPr>
    </w:lvl>
    <w:lvl w:ilvl="8" w:tplc="5698801C">
      <w:numFmt w:val="bullet"/>
      <w:lvlText w:val="•"/>
      <w:lvlJc w:val="left"/>
      <w:pPr>
        <w:ind w:left="7282" w:hanging="272"/>
      </w:pPr>
      <w:rPr>
        <w:rFonts w:hint="default"/>
        <w:lang w:val="ru-RU" w:eastAsia="en-US" w:bidi="ar-SA"/>
      </w:rPr>
    </w:lvl>
  </w:abstractNum>
  <w:abstractNum w:abstractNumId="7">
    <w:nsid w:val="06FA44AD"/>
    <w:multiLevelType w:val="hybridMultilevel"/>
    <w:tmpl w:val="B78058DA"/>
    <w:lvl w:ilvl="0" w:tplc="08D2A760">
      <w:start w:val="1"/>
      <w:numFmt w:val="decimal"/>
      <w:lvlText w:val="%1."/>
      <w:lvlJc w:val="left"/>
      <w:pPr>
        <w:ind w:left="332" w:hanging="282"/>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A3F69850">
      <w:numFmt w:val="bullet"/>
      <w:lvlText w:val="•"/>
      <w:lvlJc w:val="left"/>
      <w:pPr>
        <w:ind w:left="1336" w:hanging="282"/>
      </w:pPr>
      <w:rPr>
        <w:rFonts w:hint="default"/>
        <w:lang w:val="ru-RU" w:eastAsia="en-US" w:bidi="ar-SA"/>
      </w:rPr>
    </w:lvl>
    <w:lvl w:ilvl="2" w:tplc="CD9A1F92">
      <w:numFmt w:val="bullet"/>
      <w:lvlText w:val="•"/>
      <w:lvlJc w:val="left"/>
      <w:pPr>
        <w:ind w:left="2333" w:hanging="282"/>
      </w:pPr>
      <w:rPr>
        <w:rFonts w:hint="default"/>
        <w:lang w:val="ru-RU" w:eastAsia="en-US" w:bidi="ar-SA"/>
      </w:rPr>
    </w:lvl>
    <w:lvl w:ilvl="3" w:tplc="92F2BD5A">
      <w:numFmt w:val="bullet"/>
      <w:lvlText w:val="•"/>
      <w:lvlJc w:val="left"/>
      <w:pPr>
        <w:ind w:left="3329" w:hanging="282"/>
      </w:pPr>
      <w:rPr>
        <w:rFonts w:hint="default"/>
        <w:lang w:val="ru-RU" w:eastAsia="en-US" w:bidi="ar-SA"/>
      </w:rPr>
    </w:lvl>
    <w:lvl w:ilvl="4" w:tplc="B108EED6">
      <w:numFmt w:val="bullet"/>
      <w:lvlText w:val="•"/>
      <w:lvlJc w:val="left"/>
      <w:pPr>
        <w:ind w:left="4326" w:hanging="282"/>
      </w:pPr>
      <w:rPr>
        <w:rFonts w:hint="default"/>
        <w:lang w:val="ru-RU" w:eastAsia="en-US" w:bidi="ar-SA"/>
      </w:rPr>
    </w:lvl>
    <w:lvl w:ilvl="5" w:tplc="08AE7776">
      <w:numFmt w:val="bullet"/>
      <w:lvlText w:val="•"/>
      <w:lvlJc w:val="left"/>
      <w:pPr>
        <w:ind w:left="5323" w:hanging="282"/>
      </w:pPr>
      <w:rPr>
        <w:rFonts w:hint="default"/>
        <w:lang w:val="ru-RU" w:eastAsia="en-US" w:bidi="ar-SA"/>
      </w:rPr>
    </w:lvl>
    <w:lvl w:ilvl="6" w:tplc="57A85636">
      <w:numFmt w:val="bullet"/>
      <w:lvlText w:val="•"/>
      <w:lvlJc w:val="left"/>
      <w:pPr>
        <w:ind w:left="6319" w:hanging="282"/>
      </w:pPr>
      <w:rPr>
        <w:rFonts w:hint="default"/>
        <w:lang w:val="ru-RU" w:eastAsia="en-US" w:bidi="ar-SA"/>
      </w:rPr>
    </w:lvl>
    <w:lvl w:ilvl="7" w:tplc="CDD4E786">
      <w:numFmt w:val="bullet"/>
      <w:lvlText w:val="•"/>
      <w:lvlJc w:val="left"/>
      <w:pPr>
        <w:ind w:left="7316" w:hanging="282"/>
      </w:pPr>
      <w:rPr>
        <w:rFonts w:hint="default"/>
        <w:lang w:val="ru-RU" w:eastAsia="en-US" w:bidi="ar-SA"/>
      </w:rPr>
    </w:lvl>
    <w:lvl w:ilvl="8" w:tplc="AA540876">
      <w:numFmt w:val="bullet"/>
      <w:lvlText w:val="•"/>
      <w:lvlJc w:val="left"/>
      <w:pPr>
        <w:ind w:left="8313" w:hanging="282"/>
      </w:pPr>
      <w:rPr>
        <w:rFonts w:hint="default"/>
        <w:lang w:val="ru-RU" w:eastAsia="en-US" w:bidi="ar-SA"/>
      </w:rPr>
    </w:lvl>
  </w:abstractNum>
  <w:abstractNum w:abstractNumId="8">
    <w:nsid w:val="07016C34"/>
    <w:multiLevelType w:val="hybridMultilevel"/>
    <w:tmpl w:val="B4C45356"/>
    <w:lvl w:ilvl="0" w:tplc="6B02C440">
      <w:start w:val="10"/>
      <w:numFmt w:val="decimal"/>
      <w:lvlText w:val="%1."/>
      <w:lvlJc w:val="left"/>
      <w:pPr>
        <w:ind w:left="830" w:hanging="498"/>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69F098F2">
      <w:start w:val="1"/>
      <w:numFmt w:val="decimal"/>
      <w:lvlText w:val="%2."/>
      <w:lvlJc w:val="left"/>
      <w:pPr>
        <w:ind w:left="1326" w:hanging="28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tplc="25047070">
      <w:numFmt w:val="bullet"/>
      <w:lvlText w:val="•"/>
      <w:lvlJc w:val="left"/>
      <w:pPr>
        <w:ind w:left="2318" w:hanging="286"/>
      </w:pPr>
      <w:rPr>
        <w:rFonts w:hint="default"/>
        <w:lang w:val="ru-RU" w:eastAsia="en-US" w:bidi="ar-SA"/>
      </w:rPr>
    </w:lvl>
    <w:lvl w:ilvl="3" w:tplc="FC3C329C">
      <w:numFmt w:val="bullet"/>
      <w:lvlText w:val="•"/>
      <w:lvlJc w:val="left"/>
      <w:pPr>
        <w:ind w:left="3316" w:hanging="286"/>
      </w:pPr>
      <w:rPr>
        <w:rFonts w:hint="default"/>
        <w:lang w:val="ru-RU" w:eastAsia="en-US" w:bidi="ar-SA"/>
      </w:rPr>
    </w:lvl>
    <w:lvl w:ilvl="4" w:tplc="165E8F2A">
      <w:numFmt w:val="bullet"/>
      <w:lvlText w:val="•"/>
      <w:lvlJc w:val="left"/>
      <w:pPr>
        <w:ind w:left="4315" w:hanging="286"/>
      </w:pPr>
      <w:rPr>
        <w:rFonts w:hint="default"/>
        <w:lang w:val="ru-RU" w:eastAsia="en-US" w:bidi="ar-SA"/>
      </w:rPr>
    </w:lvl>
    <w:lvl w:ilvl="5" w:tplc="EBDE29E6">
      <w:numFmt w:val="bullet"/>
      <w:lvlText w:val="•"/>
      <w:lvlJc w:val="left"/>
      <w:pPr>
        <w:ind w:left="5313" w:hanging="286"/>
      </w:pPr>
      <w:rPr>
        <w:rFonts w:hint="default"/>
        <w:lang w:val="ru-RU" w:eastAsia="en-US" w:bidi="ar-SA"/>
      </w:rPr>
    </w:lvl>
    <w:lvl w:ilvl="6" w:tplc="B9BC13E4">
      <w:numFmt w:val="bullet"/>
      <w:lvlText w:val="•"/>
      <w:lvlJc w:val="left"/>
      <w:pPr>
        <w:ind w:left="6312" w:hanging="286"/>
      </w:pPr>
      <w:rPr>
        <w:rFonts w:hint="default"/>
        <w:lang w:val="ru-RU" w:eastAsia="en-US" w:bidi="ar-SA"/>
      </w:rPr>
    </w:lvl>
    <w:lvl w:ilvl="7" w:tplc="655E3DB6">
      <w:numFmt w:val="bullet"/>
      <w:lvlText w:val="•"/>
      <w:lvlJc w:val="left"/>
      <w:pPr>
        <w:ind w:left="7310" w:hanging="286"/>
      </w:pPr>
      <w:rPr>
        <w:rFonts w:hint="default"/>
        <w:lang w:val="ru-RU" w:eastAsia="en-US" w:bidi="ar-SA"/>
      </w:rPr>
    </w:lvl>
    <w:lvl w:ilvl="8" w:tplc="C10446B4">
      <w:numFmt w:val="bullet"/>
      <w:lvlText w:val="•"/>
      <w:lvlJc w:val="left"/>
      <w:pPr>
        <w:ind w:left="8309" w:hanging="286"/>
      </w:pPr>
      <w:rPr>
        <w:rFonts w:hint="default"/>
        <w:lang w:val="ru-RU" w:eastAsia="en-US" w:bidi="ar-SA"/>
      </w:rPr>
    </w:lvl>
  </w:abstractNum>
  <w:abstractNum w:abstractNumId="9">
    <w:nsid w:val="084B5B09"/>
    <w:multiLevelType w:val="hybridMultilevel"/>
    <w:tmpl w:val="600AEF02"/>
    <w:lvl w:ilvl="0" w:tplc="D590A19E">
      <w:start w:val="1"/>
      <w:numFmt w:val="decimal"/>
      <w:lvlText w:val="%1."/>
      <w:lvlJc w:val="left"/>
      <w:pPr>
        <w:ind w:left="332"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C4A227F8">
      <w:numFmt w:val="bullet"/>
      <w:lvlText w:val="•"/>
      <w:lvlJc w:val="left"/>
      <w:pPr>
        <w:ind w:left="1336" w:hanging="281"/>
      </w:pPr>
      <w:rPr>
        <w:rFonts w:hint="default"/>
        <w:lang w:val="ru-RU" w:eastAsia="en-US" w:bidi="ar-SA"/>
      </w:rPr>
    </w:lvl>
    <w:lvl w:ilvl="2" w:tplc="CCAC61A2">
      <w:numFmt w:val="bullet"/>
      <w:lvlText w:val="•"/>
      <w:lvlJc w:val="left"/>
      <w:pPr>
        <w:ind w:left="2333" w:hanging="281"/>
      </w:pPr>
      <w:rPr>
        <w:rFonts w:hint="default"/>
        <w:lang w:val="ru-RU" w:eastAsia="en-US" w:bidi="ar-SA"/>
      </w:rPr>
    </w:lvl>
    <w:lvl w:ilvl="3" w:tplc="126404B6">
      <w:numFmt w:val="bullet"/>
      <w:lvlText w:val="•"/>
      <w:lvlJc w:val="left"/>
      <w:pPr>
        <w:ind w:left="3329" w:hanging="281"/>
      </w:pPr>
      <w:rPr>
        <w:rFonts w:hint="default"/>
        <w:lang w:val="ru-RU" w:eastAsia="en-US" w:bidi="ar-SA"/>
      </w:rPr>
    </w:lvl>
    <w:lvl w:ilvl="4" w:tplc="01160198">
      <w:numFmt w:val="bullet"/>
      <w:lvlText w:val="•"/>
      <w:lvlJc w:val="left"/>
      <w:pPr>
        <w:ind w:left="4326" w:hanging="281"/>
      </w:pPr>
      <w:rPr>
        <w:rFonts w:hint="default"/>
        <w:lang w:val="ru-RU" w:eastAsia="en-US" w:bidi="ar-SA"/>
      </w:rPr>
    </w:lvl>
    <w:lvl w:ilvl="5" w:tplc="8D2A28B8">
      <w:numFmt w:val="bullet"/>
      <w:lvlText w:val="•"/>
      <w:lvlJc w:val="left"/>
      <w:pPr>
        <w:ind w:left="5323" w:hanging="281"/>
      </w:pPr>
      <w:rPr>
        <w:rFonts w:hint="default"/>
        <w:lang w:val="ru-RU" w:eastAsia="en-US" w:bidi="ar-SA"/>
      </w:rPr>
    </w:lvl>
    <w:lvl w:ilvl="6" w:tplc="8AB8290E">
      <w:numFmt w:val="bullet"/>
      <w:lvlText w:val="•"/>
      <w:lvlJc w:val="left"/>
      <w:pPr>
        <w:ind w:left="6319" w:hanging="281"/>
      </w:pPr>
      <w:rPr>
        <w:rFonts w:hint="default"/>
        <w:lang w:val="ru-RU" w:eastAsia="en-US" w:bidi="ar-SA"/>
      </w:rPr>
    </w:lvl>
    <w:lvl w:ilvl="7" w:tplc="88FA51BC">
      <w:numFmt w:val="bullet"/>
      <w:lvlText w:val="•"/>
      <w:lvlJc w:val="left"/>
      <w:pPr>
        <w:ind w:left="7316" w:hanging="281"/>
      </w:pPr>
      <w:rPr>
        <w:rFonts w:hint="default"/>
        <w:lang w:val="ru-RU" w:eastAsia="en-US" w:bidi="ar-SA"/>
      </w:rPr>
    </w:lvl>
    <w:lvl w:ilvl="8" w:tplc="ED8479D8">
      <w:numFmt w:val="bullet"/>
      <w:lvlText w:val="•"/>
      <w:lvlJc w:val="left"/>
      <w:pPr>
        <w:ind w:left="8313" w:hanging="281"/>
      </w:pPr>
      <w:rPr>
        <w:rFonts w:hint="default"/>
        <w:lang w:val="ru-RU" w:eastAsia="en-US" w:bidi="ar-SA"/>
      </w:rPr>
    </w:lvl>
  </w:abstractNum>
  <w:abstractNum w:abstractNumId="10">
    <w:nsid w:val="095F26AC"/>
    <w:multiLevelType w:val="multilevel"/>
    <w:tmpl w:val="D82EE438"/>
    <w:lvl w:ilvl="0">
      <w:start w:val="1"/>
      <w:numFmt w:val="decimal"/>
      <w:lvlText w:val="%1"/>
      <w:lvlJc w:val="left"/>
      <w:pPr>
        <w:ind w:left="3167" w:hanging="708"/>
        <w:jc w:val="left"/>
      </w:pPr>
      <w:rPr>
        <w:rFonts w:hint="default"/>
        <w:lang w:val="ru-RU" w:eastAsia="en-US" w:bidi="ar-SA"/>
      </w:rPr>
    </w:lvl>
    <w:lvl w:ilvl="1">
      <w:start w:val="1"/>
      <w:numFmt w:val="decimal"/>
      <w:lvlText w:val="%1.%2."/>
      <w:lvlJc w:val="left"/>
      <w:pPr>
        <w:ind w:left="3167" w:hanging="708"/>
        <w:jc w:val="right"/>
      </w:pPr>
      <w:rPr>
        <w:rFonts w:ascii="Times New Roman" w:eastAsia="Times New Roman" w:hAnsi="Times New Roman" w:cs="Times New Roman" w:hint="default"/>
        <w:b/>
        <w:bCs/>
        <w:i/>
        <w:iCs/>
        <w:spacing w:val="0"/>
        <w:w w:val="100"/>
        <w:sz w:val="28"/>
        <w:szCs w:val="28"/>
        <w:lang w:val="ru-RU" w:eastAsia="en-US" w:bidi="ar-SA"/>
      </w:rPr>
    </w:lvl>
    <w:lvl w:ilvl="2">
      <w:numFmt w:val="bullet"/>
      <w:lvlText w:val="•"/>
      <w:lvlJc w:val="left"/>
      <w:pPr>
        <w:ind w:left="4589" w:hanging="708"/>
      </w:pPr>
      <w:rPr>
        <w:rFonts w:hint="default"/>
        <w:lang w:val="ru-RU" w:eastAsia="en-US" w:bidi="ar-SA"/>
      </w:rPr>
    </w:lvl>
    <w:lvl w:ilvl="3">
      <w:numFmt w:val="bullet"/>
      <w:lvlText w:val="•"/>
      <w:lvlJc w:val="left"/>
      <w:pPr>
        <w:ind w:left="5303" w:hanging="708"/>
      </w:pPr>
      <w:rPr>
        <w:rFonts w:hint="default"/>
        <w:lang w:val="ru-RU" w:eastAsia="en-US" w:bidi="ar-SA"/>
      </w:rPr>
    </w:lvl>
    <w:lvl w:ilvl="4">
      <w:numFmt w:val="bullet"/>
      <w:lvlText w:val="•"/>
      <w:lvlJc w:val="left"/>
      <w:pPr>
        <w:ind w:left="6018" w:hanging="708"/>
      </w:pPr>
      <w:rPr>
        <w:rFonts w:hint="default"/>
        <w:lang w:val="ru-RU" w:eastAsia="en-US" w:bidi="ar-SA"/>
      </w:rPr>
    </w:lvl>
    <w:lvl w:ilvl="5">
      <w:numFmt w:val="bullet"/>
      <w:lvlText w:val="•"/>
      <w:lvlJc w:val="left"/>
      <w:pPr>
        <w:ind w:left="6733" w:hanging="708"/>
      </w:pPr>
      <w:rPr>
        <w:rFonts w:hint="default"/>
        <w:lang w:val="ru-RU" w:eastAsia="en-US" w:bidi="ar-SA"/>
      </w:rPr>
    </w:lvl>
    <w:lvl w:ilvl="6">
      <w:numFmt w:val="bullet"/>
      <w:lvlText w:val="•"/>
      <w:lvlJc w:val="left"/>
      <w:pPr>
        <w:ind w:left="7447" w:hanging="708"/>
      </w:pPr>
      <w:rPr>
        <w:rFonts w:hint="default"/>
        <w:lang w:val="ru-RU" w:eastAsia="en-US" w:bidi="ar-SA"/>
      </w:rPr>
    </w:lvl>
    <w:lvl w:ilvl="7">
      <w:numFmt w:val="bullet"/>
      <w:lvlText w:val="•"/>
      <w:lvlJc w:val="left"/>
      <w:pPr>
        <w:ind w:left="8162" w:hanging="708"/>
      </w:pPr>
      <w:rPr>
        <w:rFonts w:hint="default"/>
        <w:lang w:val="ru-RU" w:eastAsia="en-US" w:bidi="ar-SA"/>
      </w:rPr>
    </w:lvl>
    <w:lvl w:ilvl="8">
      <w:numFmt w:val="bullet"/>
      <w:lvlText w:val="•"/>
      <w:lvlJc w:val="left"/>
      <w:pPr>
        <w:ind w:left="8877" w:hanging="708"/>
      </w:pPr>
      <w:rPr>
        <w:rFonts w:hint="default"/>
        <w:lang w:val="ru-RU" w:eastAsia="en-US" w:bidi="ar-SA"/>
      </w:rPr>
    </w:lvl>
  </w:abstractNum>
  <w:abstractNum w:abstractNumId="11">
    <w:nsid w:val="0A311CA3"/>
    <w:multiLevelType w:val="multilevel"/>
    <w:tmpl w:val="BBB0EED2"/>
    <w:lvl w:ilvl="0">
      <w:start w:val="1"/>
      <w:numFmt w:val="decimal"/>
      <w:lvlText w:val="%1."/>
      <w:lvlJc w:val="left"/>
      <w:pPr>
        <w:ind w:left="1321" w:hanging="281"/>
        <w:jc w:val="right"/>
      </w:pPr>
      <w:rPr>
        <w:rFonts w:hint="default"/>
        <w:spacing w:val="0"/>
        <w:w w:val="90"/>
        <w:lang w:val="ru-RU" w:eastAsia="en-US" w:bidi="ar-SA"/>
      </w:rPr>
    </w:lvl>
    <w:lvl w:ilvl="1">
      <w:start w:val="1"/>
      <w:numFmt w:val="decimal"/>
      <w:lvlText w:val="%1.%2."/>
      <w:lvlJc w:val="left"/>
      <w:pPr>
        <w:ind w:left="3062" w:hanging="492"/>
        <w:jc w:val="right"/>
      </w:pPr>
      <w:rPr>
        <w:rFonts w:ascii="Times New Roman" w:eastAsia="Times New Roman" w:hAnsi="Times New Roman" w:cs="Times New Roman" w:hint="default"/>
        <w:b/>
        <w:bCs/>
        <w:i/>
        <w:iCs/>
        <w:spacing w:val="0"/>
        <w:w w:val="100"/>
        <w:sz w:val="28"/>
        <w:szCs w:val="28"/>
        <w:lang w:val="ru-RU" w:eastAsia="en-US" w:bidi="ar-SA"/>
      </w:rPr>
    </w:lvl>
    <w:lvl w:ilvl="2">
      <w:numFmt w:val="bullet"/>
      <w:lvlText w:val="•"/>
      <w:lvlJc w:val="left"/>
      <w:pPr>
        <w:ind w:left="3865" w:hanging="492"/>
      </w:pPr>
      <w:rPr>
        <w:rFonts w:hint="default"/>
        <w:lang w:val="ru-RU" w:eastAsia="en-US" w:bidi="ar-SA"/>
      </w:rPr>
    </w:lvl>
    <w:lvl w:ilvl="3">
      <w:numFmt w:val="bullet"/>
      <w:lvlText w:val="•"/>
      <w:lvlJc w:val="left"/>
      <w:pPr>
        <w:ind w:left="4670" w:hanging="492"/>
      </w:pPr>
      <w:rPr>
        <w:rFonts w:hint="default"/>
        <w:lang w:val="ru-RU" w:eastAsia="en-US" w:bidi="ar-SA"/>
      </w:rPr>
    </w:lvl>
    <w:lvl w:ilvl="4">
      <w:numFmt w:val="bullet"/>
      <w:lvlText w:val="•"/>
      <w:lvlJc w:val="left"/>
      <w:pPr>
        <w:ind w:left="5475" w:hanging="492"/>
      </w:pPr>
      <w:rPr>
        <w:rFonts w:hint="default"/>
        <w:lang w:val="ru-RU" w:eastAsia="en-US" w:bidi="ar-SA"/>
      </w:rPr>
    </w:lvl>
    <w:lvl w:ilvl="5">
      <w:numFmt w:val="bullet"/>
      <w:lvlText w:val="•"/>
      <w:lvlJc w:val="left"/>
      <w:pPr>
        <w:ind w:left="6280" w:hanging="492"/>
      </w:pPr>
      <w:rPr>
        <w:rFonts w:hint="default"/>
        <w:lang w:val="ru-RU" w:eastAsia="en-US" w:bidi="ar-SA"/>
      </w:rPr>
    </w:lvl>
    <w:lvl w:ilvl="6">
      <w:numFmt w:val="bullet"/>
      <w:lvlText w:val="•"/>
      <w:lvlJc w:val="left"/>
      <w:pPr>
        <w:ind w:left="7085" w:hanging="492"/>
      </w:pPr>
      <w:rPr>
        <w:rFonts w:hint="default"/>
        <w:lang w:val="ru-RU" w:eastAsia="en-US" w:bidi="ar-SA"/>
      </w:rPr>
    </w:lvl>
    <w:lvl w:ilvl="7">
      <w:numFmt w:val="bullet"/>
      <w:lvlText w:val="•"/>
      <w:lvlJc w:val="left"/>
      <w:pPr>
        <w:ind w:left="7890" w:hanging="492"/>
      </w:pPr>
      <w:rPr>
        <w:rFonts w:hint="default"/>
        <w:lang w:val="ru-RU" w:eastAsia="en-US" w:bidi="ar-SA"/>
      </w:rPr>
    </w:lvl>
    <w:lvl w:ilvl="8">
      <w:numFmt w:val="bullet"/>
      <w:lvlText w:val="•"/>
      <w:lvlJc w:val="left"/>
      <w:pPr>
        <w:ind w:left="8696" w:hanging="492"/>
      </w:pPr>
      <w:rPr>
        <w:rFonts w:hint="default"/>
        <w:lang w:val="ru-RU" w:eastAsia="en-US" w:bidi="ar-SA"/>
      </w:rPr>
    </w:lvl>
  </w:abstractNum>
  <w:abstractNum w:abstractNumId="12">
    <w:nsid w:val="0B3D605C"/>
    <w:multiLevelType w:val="hybridMultilevel"/>
    <w:tmpl w:val="FF16B914"/>
    <w:lvl w:ilvl="0" w:tplc="DFF0A668">
      <w:numFmt w:val="bullet"/>
      <w:lvlText w:val=""/>
      <w:lvlJc w:val="left"/>
      <w:pPr>
        <w:ind w:left="332" w:hanging="245"/>
      </w:pPr>
      <w:rPr>
        <w:rFonts w:ascii="Symbol" w:eastAsia="Symbol" w:hAnsi="Symbol" w:cs="Symbol" w:hint="default"/>
        <w:b w:val="0"/>
        <w:bCs w:val="0"/>
        <w:i w:val="0"/>
        <w:iCs w:val="0"/>
        <w:spacing w:val="0"/>
        <w:w w:val="100"/>
        <w:sz w:val="28"/>
        <w:szCs w:val="28"/>
        <w:lang w:val="ru-RU" w:eastAsia="en-US" w:bidi="ar-SA"/>
      </w:rPr>
    </w:lvl>
    <w:lvl w:ilvl="1" w:tplc="62EEB5C8">
      <w:numFmt w:val="bullet"/>
      <w:lvlText w:val="•"/>
      <w:lvlJc w:val="left"/>
      <w:pPr>
        <w:ind w:left="1336" w:hanging="245"/>
      </w:pPr>
      <w:rPr>
        <w:rFonts w:hint="default"/>
        <w:lang w:val="ru-RU" w:eastAsia="en-US" w:bidi="ar-SA"/>
      </w:rPr>
    </w:lvl>
    <w:lvl w:ilvl="2" w:tplc="4DB0E1E8">
      <w:numFmt w:val="bullet"/>
      <w:lvlText w:val="•"/>
      <w:lvlJc w:val="left"/>
      <w:pPr>
        <w:ind w:left="2333" w:hanging="245"/>
      </w:pPr>
      <w:rPr>
        <w:rFonts w:hint="default"/>
        <w:lang w:val="ru-RU" w:eastAsia="en-US" w:bidi="ar-SA"/>
      </w:rPr>
    </w:lvl>
    <w:lvl w:ilvl="3" w:tplc="45D6B122">
      <w:numFmt w:val="bullet"/>
      <w:lvlText w:val="•"/>
      <w:lvlJc w:val="left"/>
      <w:pPr>
        <w:ind w:left="3329" w:hanging="245"/>
      </w:pPr>
      <w:rPr>
        <w:rFonts w:hint="default"/>
        <w:lang w:val="ru-RU" w:eastAsia="en-US" w:bidi="ar-SA"/>
      </w:rPr>
    </w:lvl>
    <w:lvl w:ilvl="4" w:tplc="015C9D86">
      <w:numFmt w:val="bullet"/>
      <w:lvlText w:val="•"/>
      <w:lvlJc w:val="left"/>
      <w:pPr>
        <w:ind w:left="4326" w:hanging="245"/>
      </w:pPr>
      <w:rPr>
        <w:rFonts w:hint="default"/>
        <w:lang w:val="ru-RU" w:eastAsia="en-US" w:bidi="ar-SA"/>
      </w:rPr>
    </w:lvl>
    <w:lvl w:ilvl="5" w:tplc="9842C852">
      <w:numFmt w:val="bullet"/>
      <w:lvlText w:val="•"/>
      <w:lvlJc w:val="left"/>
      <w:pPr>
        <w:ind w:left="5323" w:hanging="245"/>
      </w:pPr>
      <w:rPr>
        <w:rFonts w:hint="default"/>
        <w:lang w:val="ru-RU" w:eastAsia="en-US" w:bidi="ar-SA"/>
      </w:rPr>
    </w:lvl>
    <w:lvl w:ilvl="6" w:tplc="766CA5B0">
      <w:numFmt w:val="bullet"/>
      <w:lvlText w:val="•"/>
      <w:lvlJc w:val="left"/>
      <w:pPr>
        <w:ind w:left="6319" w:hanging="245"/>
      </w:pPr>
      <w:rPr>
        <w:rFonts w:hint="default"/>
        <w:lang w:val="ru-RU" w:eastAsia="en-US" w:bidi="ar-SA"/>
      </w:rPr>
    </w:lvl>
    <w:lvl w:ilvl="7" w:tplc="E2BE1F0A">
      <w:numFmt w:val="bullet"/>
      <w:lvlText w:val="•"/>
      <w:lvlJc w:val="left"/>
      <w:pPr>
        <w:ind w:left="7316" w:hanging="245"/>
      </w:pPr>
      <w:rPr>
        <w:rFonts w:hint="default"/>
        <w:lang w:val="ru-RU" w:eastAsia="en-US" w:bidi="ar-SA"/>
      </w:rPr>
    </w:lvl>
    <w:lvl w:ilvl="8" w:tplc="07DCD5F2">
      <w:numFmt w:val="bullet"/>
      <w:lvlText w:val="•"/>
      <w:lvlJc w:val="left"/>
      <w:pPr>
        <w:ind w:left="8313" w:hanging="245"/>
      </w:pPr>
      <w:rPr>
        <w:rFonts w:hint="default"/>
        <w:lang w:val="ru-RU" w:eastAsia="en-US" w:bidi="ar-SA"/>
      </w:rPr>
    </w:lvl>
  </w:abstractNum>
  <w:abstractNum w:abstractNumId="13">
    <w:nsid w:val="0C4902E7"/>
    <w:multiLevelType w:val="hybridMultilevel"/>
    <w:tmpl w:val="08AC2AF4"/>
    <w:lvl w:ilvl="0" w:tplc="1C486D56">
      <w:start w:val="1"/>
      <w:numFmt w:val="decimal"/>
      <w:lvlText w:val="%1)"/>
      <w:lvlJc w:val="left"/>
      <w:pPr>
        <w:ind w:left="1326" w:hanging="28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D4E05062">
      <w:numFmt w:val="bullet"/>
      <w:lvlText w:val="•"/>
      <w:lvlJc w:val="left"/>
      <w:pPr>
        <w:ind w:left="2218" w:hanging="286"/>
      </w:pPr>
      <w:rPr>
        <w:rFonts w:hint="default"/>
        <w:lang w:val="ru-RU" w:eastAsia="en-US" w:bidi="ar-SA"/>
      </w:rPr>
    </w:lvl>
    <w:lvl w:ilvl="2" w:tplc="45367708">
      <w:numFmt w:val="bullet"/>
      <w:lvlText w:val="•"/>
      <w:lvlJc w:val="left"/>
      <w:pPr>
        <w:ind w:left="3117" w:hanging="286"/>
      </w:pPr>
      <w:rPr>
        <w:rFonts w:hint="default"/>
        <w:lang w:val="ru-RU" w:eastAsia="en-US" w:bidi="ar-SA"/>
      </w:rPr>
    </w:lvl>
    <w:lvl w:ilvl="3" w:tplc="E618DF84">
      <w:numFmt w:val="bullet"/>
      <w:lvlText w:val="•"/>
      <w:lvlJc w:val="left"/>
      <w:pPr>
        <w:ind w:left="4015" w:hanging="286"/>
      </w:pPr>
      <w:rPr>
        <w:rFonts w:hint="default"/>
        <w:lang w:val="ru-RU" w:eastAsia="en-US" w:bidi="ar-SA"/>
      </w:rPr>
    </w:lvl>
    <w:lvl w:ilvl="4" w:tplc="7278C2EE">
      <w:numFmt w:val="bullet"/>
      <w:lvlText w:val="•"/>
      <w:lvlJc w:val="left"/>
      <w:pPr>
        <w:ind w:left="4914" w:hanging="286"/>
      </w:pPr>
      <w:rPr>
        <w:rFonts w:hint="default"/>
        <w:lang w:val="ru-RU" w:eastAsia="en-US" w:bidi="ar-SA"/>
      </w:rPr>
    </w:lvl>
    <w:lvl w:ilvl="5" w:tplc="A3F0B20E">
      <w:numFmt w:val="bullet"/>
      <w:lvlText w:val="•"/>
      <w:lvlJc w:val="left"/>
      <w:pPr>
        <w:ind w:left="5813" w:hanging="286"/>
      </w:pPr>
      <w:rPr>
        <w:rFonts w:hint="default"/>
        <w:lang w:val="ru-RU" w:eastAsia="en-US" w:bidi="ar-SA"/>
      </w:rPr>
    </w:lvl>
    <w:lvl w:ilvl="6" w:tplc="4154C456">
      <w:numFmt w:val="bullet"/>
      <w:lvlText w:val="•"/>
      <w:lvlJc w:val="left"/>
      <w:pPr>
        <w:ind w:left="6711" w:hanging="286"/>
      </w:pPr>
      <w:rPr>
        <w:rFonts w:hint="default"/>
        <w:lang w:val="ru-RU" w:eastAsia="en-US" w:bidi="ar-SA"/>
      </w:rPr>
    </w:lvl>
    <w:lvl w:ilvl="7" w:tplc="A236704C">
      <w:numFmt w:val="bullet"/>
      <w:lvlText w:val="•"/>
      <w:lvlJc w:val="left"/>
      <w:pPr>
        <w:ind w:left="7610" w:hanging="286"/>
      </w:pPr>
      <w:rPr>
        <w:rFonts w:hint="default"/>
        <w:lang w:val="ru-RU" w:eastAsia="en-US" w:bidi="ar-SA"/>
      </w:rPr>
    </w:lvl>
    <w:lvl w:ilvl="8" w:tplc="791E0DB8">
      <w:numFmt w:val="bullet"/>
      <w:lvlText w:val="•"/>
      <w:lvlJc w:val="left"/>
      <w:pPr>
        <w:ind w:left="8509" w:hanging="286"/>
      </w:pPr>
      <w:rPr>
        <w:rFonts w:hint="default"/>
        <w:lang w:val="ru-RU" w:eastAsia="en-US" w:bidi="ar-SA"/>
      </w:rPr>
    </w:lvl>
  </w:abstractNum>
  <w:abstractNum w:abstractNumId="14">
    <w:nsid w:val="0CFA7C4F"/>
    <w:multiLevelType w:val="hybridMultilevel"/>
    <w:tmpl w:val="79ECC19E"/>
    <w:lvl w:ilvl="0" w:tplc="590CAAD8">
      <w:start w:val="1"/>
      <w:numFmt w:val="decimal"/>
      <w:lvlText w:val="%1."/>
      <w:lvlJc w:val="left"/>
      <w:pPr>
        <w:ind w:left="295" w:hanging="221"/>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9E00F8C4">
      <w:numFmt w:val="bullet"/>
      <w:lvlText w:val="•"/>
      <w:lvlJc w:val="left"/>
      <w:pPr>
        <w:ind w:left="711" w:hanging="221"/>
      </w:pPr>
      <w:rPr>
        <w:rFonts w:hint="default"/>
        <w:lang w:val="ru-RU" w:eastAsia="en-US" w:bidi="ar-SA"/>
      </w:rPr>
    </w:lvl>
    <w:lvl w:ilvl="2" w:tplc="03DA02B0">
      <w:numFmt w:val="bullet"/>
      <w:lvlText w:val="•"/>
      <w:lvlJc w:val="left"/>
      <w:pPr>
        <w:ind w:left="1123" w:hanging="221"/>
      </w:pPr>
      <w:rPr>
        <w:rFonts w:hint="default"/>
        <w:lang w:val="ru-RU" w:eastAsia="en-US" w:bidi="ar-SA"/>
      </w:rPr>
    </w:lvl>
    <w:lvl w:ilvl="3" w:tplc="9744B006">
      <w:numFmt w:val="bullet"/>
      <w:lvlText w:val="•"/>
      <w:lvlJc w:val="left"/>
      <w:pPr>
        <w:ind w:left="1534" w:hanging="221"/>
      </w:pPr>
      <w:rPr>
        <w:rFonts w:hint="default"/>
        <w:lang w:val="ru-RU" w:eastAsia="en-US" w:bidi="ar-SA"/>
      </w:rPr>
    </w:lvl>
    <w:lvl w:ilvl="4" w:tplc="5514527E">
      <w:numFmt w:val="bullet"/>
      <w:lvlText w:val="•"/>
      <w:lvlJc w:val="left"/>
      <w:pPr>
        <w:ind w:left="1946" w:hanging="221"/>
      </w:pPr>
      <w:rPr>
        <w:rFonts w:hint="default"/>
        <w:lang w:val="ru-RU" w:eastAsia="en-US" w:bidi="ar-SA"/>
      </w:rPr>
    </w:lvl>
    <w:lvl w:ilvl="5" w:tplc="201644E0">
      <w:numFmt w:val="bullet"/>
      <w:lvlText w:val="•"/>
      <w:lvlJc w:val="left"/>
      <w:pPr>
        <w:ind w:left="2358" w:hanging="221"/>
      </w:pPr>
      <w:rPr>
        <w:rFonts w:hint="default"/>
        <w:lang w:val="ru-RU" w:eastAsia="en-US" w:bidi="ar-SA"/>
      </w:rPr>
    </w:lvl>
    <w:lvl w:ilvl="6" w:tplc="BD0ABF26">
      <w:numFmt w:val="bullet"/>
      <w:lvlText w:val="•"/>
      <w:lvlJc w:val="left"/>
      <w:pPr>
        <w:ind w:left="2769" w:hanging="221"/>
      </w:pPr>
      <w:rPr>
        <w:rFonts w:hint="default"/>
        <w:lang w:val="ru-RU" w:eastAsia="en-US" w:bidi="ar-SA"/>
      </w:rPr>
    </w:lvl>
    <w:lvl w:ilvl="7" w:tplc="85B0230E">
      <w:numFmt w:val="bullet"/>
      <w:lvlText w:val="•"/>
      <w:lvlJc w:val="left"/>
      <w:pPr>
        <w:ind w:left="3181" w:hanging="221"/>
      </w:pPr>
      <w:rPr>
        <w:rFonts w:hint="default"/>
        <w:lang w:val="ru-RU" w:eastAsia="en-US" w:bidi="ar-SA"/>
      </w:rPr>
    </w:lvl>
    <w:lvl w:ilvl="8" w:tplc="2C784CD0">
      <w:numFmt w:val="bullet"/>
      <w:lvlText w:val="•"/>
      <w:lvlJc w:val="left"/>
      <w:pPr>
        <w:ind w:left="3592" w:hanging="221"/>
      </w:pPr>
      <w:rPr>
        <w:rFonts w:hint="default"/>
        <w:lang w:val="ru-RU" w:eastAsia="en-US" w:bidi="ar-SA"/>
      </w:rPr>
    </w:lvl>
  </w:abstractNum>
  <w:abstractNum w:abstractNumId="15">
    <w:nsid w:val="13DE51C1"/>
    <w:multiLevelType w:val="hybridMultilevel"/>
    <w:tmpl w:val="5C5A49D6"/>
    <w:lvl w:ilvl="0" w:tplc="24289688">
      <w:numFmt w:val="bullet"/>
      <w:lvlText w:val="-"/>
      <w:lvlJc w:val="left"/>
      <w:pPr>
        <w:ind w:left="45" w:hanging="126"/>
      </w:pPr>
      <w:rPr>
        <w:rFonts w:ascii="Times New Roman" w:eastAsia="Times New Roman" w:hAnsi="Times New Roman" w:cs="Times New Roman" w:hint="default"/>
        <w:b w:val="0"/>
        <w:bCs w:val="0"/>
        <w:i w:val="0"/>
        <w:iCs w:val="0"/>
        <w:spacing w:val="0"/>
        <w:w w:val="100"/>
        <w:sz w:val="22"/>
        <w:szCs w:val="22"/>
        <w:lang w:val="ru-RU" w:eastAsia="en-US" w:bidi="ar-SA"/>
      </w:rPr>
    </w:lvl>
    <w:lvl w:ilvl="1" w:tplc="6CB621D8">
      <w:numFmt w:val="bullet"/>
      <w:lvlText w:val="•"/>
      <w:lvlJc w:val="left"/>
      <w:pPr>
        <w:ind w:left="799" w:hanging="126"/>
      </w:pPr>
      <w:rPr>
        <w:rFonts w:hint="default"/>
        <w:lang w:val="ru-RU" w:eastAsia="en-US" w:bidi="ar-SA"/>
      </w:rPr>
    </w:lvl>
    <w:lvl w:ilvl="2" w:tplc="B254B38A">
      <w:numFmt w:val="bullet"/>
      <w:lvlText w:val="•"/>
      <w:lvlJc w:val="left"/>
      <w:pPr>
        <w:ind w:left="1559" w:hanging="126"/>
      </w:pPr>
      <w:rPr>
        <w:rFonts w:hint="default"/>
        <w:lang w:val="ru-RU" w:eastAsia="en-US" w:bidi="ar-SA"/>
      </w:rPr>
    </w:lvl>
    <w:lvl w:ilvl="3" w:tplc="695A0502">
      <w:numFmt w:val="bullet"/>
      <w:lvlText w:val="•"/>
      <w:lvlJc w:val="left"/>
      <w:pPr>
        <w:ind w:left="2319" w:hanging="126"/>
      </w:pPr>
      <w:rPr>
        <w:rFonts w:hint="default"/>
        <w:lang w:val="ru-RU" w:eastAsia="en-US" w:bidi="ar-SA"/>
      </w:rPr>
    </w:lvl>
    <w:lvl w:ilvl="4" w:tplc="5BC2A256">
      <w:numFmt w:val="bullet"/>
      <w:lvlText w:val="•"/>
      <w:lvlJc w:val="left"/>
      <w:pPr>
        <w:ind w:left="3078" w:hanging="126"/>
      </w:pPr>
      <w:rPr>
        <w:rFonts w:hint="default"/>
        <w:lang w:val="ru-RU" w:eastAsia="en-US" w:bidi="ar-SA"/>
      </w:rPr>
    </w:lvl>
    <w:lvl w:ilvl="5" w:tplc="4394DF32">
      <w:numFmt w:val="bullet"/>
      <w:lvlText w:val="•"/>
      <w:lvlJc w:val="left"/>
      <w:pPr>
        <w:ind w:left="3838" w:hanging="126"/>
      </w:pPr>
      <w:rPr>
        <w:rFonts w:hint="default"/>
        <w:lang w:val="ru-RU" w:eastAsia="en-US" w:bidi="ar-SA"/>
      </w:rPr>
    </w:lvl>
    <w:lvl w:ilvl="6" w:tplc="133ADAE4">
      <w:numFmt w:val="bullet"/>
      <w:lvlText w:val="•"/>
      <w:lvlJc w:val="left"/>
      <w:pPr>
        <w:ind w:left="4598" w:hanging="126"/>
      </w:pPr>
      <w:rPr>
        <w:rFonts w:hint="default"/>
        <w:lang w:val="ru-RU" w:eastAsia="en-US" w:bidi="ar-SA"/>
      </w:rPr>
    </w:lvl>
    <w:lvl w:ilvl="7" w:tplc="1A0EF342">
      <w:numFmt w:val="bullet"/>
      <w:lvlText w:val="•"/>
      <w:lvlJc w:val="left"/>
      <w:pPr>
        <w:ind w:left="5357" w:hanging="126"/>
      </w:pPr>
      <w:rPr>
        <w:rFonts w:hint="default"/>
        <w:lang w:val="ru-RU" w:eastAsia="en-US" w:bidi="ar-SA"/>
      </w:rPr>
    </w:lvl>
    <w:lvl w:ilvl="8" w:tplc="C494E250">
      <w:numFmt w:val="bullet"/>
      <w:lvlText w:val="•"/>
      <w:lvlJc w:val="left"/>
      <w:pPr>
        <w:ind w:left="6117" w:hanging="126"/>
      </w:pPr>
      <w:rPr>
        <w:rFonts w:hint="default"/>
        <w:lang w:val="ru-RU" w:eastAsia="en-US" w:bidi="ar-SA"/>
      </w:rPr>
    </w:lvl>
  </w:abstractNum>
  <w:abstractNum w:abstractNumId="16">
    <w:nsid w:val="1648075F"/>
    <w:multiLevelType w:val="hybridMultilevel"/>
    <w:tmpl w:val="E3FCDC5A"/>
    <w:lvl w:ilvl="0" w:tplc="E2927F2A">
      <w:start w:val="1"/>
      <w:numFmt w:val="decimal"/>
      <w:lvlText w:val="%1."/>
      <w:lvlJc w:val="left"/>
      <w:pPr>
        <w:ind w:left="332" w:hanging="338"/>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E5742034">
      <w:numFmt w:val="bullet"/>
      <w:lvlText w:val="–"/>
      <w:lvlJc w:val="left"/>
      <w:pPr>
        <w:ind w:left="1264" w:hanging="212"/>
      </w:pPr>
      <w:rPr>
        <w:rFonts w:ascii="Times New Roman" w:eastAsia="Times New Roman" w:hAnsi="Times New Roman" w:cs="Times New Roman" w:hint="default"/>
        <w:b w:val="0"/>
        <w:bCs w:val="0"/>
        <w:i w:val="0"/>
        <w:iCs w:val="0"/>
        <w:spacing w:val="0"/>
        <w:w w:val="100"/>
        <w:sz w:val="28"/>
        <w:szCs w:val="28"/>
        <w:lang w:val="ru-RU" w:eastAsia="en-US" w:bidi="ar-SA"/>
      </w:rPr>
    </w:lvl>
    <w:lvl w:ilvl="2" w:tplc="D3E6A464">
      <w:numFmt w:val="bullet"/>
      <w:lvlText w:val="•"/>
      <w:lvlJc w:val="left"/>
      <w:pPr>
        <w:ind w:left="2265" w:hanging="212"/>
      </w:pPr>
      <w:rPr>
        <w:rFonts w:hint="default"/>
        <w:lang w:val="ru-RU" w:eastAsia="en-US" w:bidi="ar-SA"/>
      </w:rPr>
    </w:lvl>
    <w:lvl w:ilvl="3" w:tplc="FEB40C24">
      <w:numFmt w:val="bullet"/>
      <w:lvlText w:val="•"/>
      <w:lvlJc w:val="left"/>
      <w:pPr>
        <w:ind w:left="3270" w:hanging="212"/>
      </w:pPr>
      <w:rPr>
        <w:rFonts w:hint="default"/>
        <w:lang w:val="ru-RU" w:eastAsia="en-US" w:bidi="ar-SA"/>
      </w:rPr>
    </w:lvl>
    <w:lvl w:ilvl="4" w:tplc="0120A37E">
      <w:numFmt w:val="bullet"/>
      <w:lvlText w:val="•"/>
      <w:lvlJc w:val="left"/>
      <w:pPr>
        <w:ind w:left="4275" w:hanging="212"/>
      </w:pPr>
      <w:rPr>
        <w:rFonts w:hint="default"/>
        <w:lang w:val="ru-RU" w:eastAsia="en-US" w:bidi="ar-SA"/>
      </w:rPr>
    </w:lvl>
    <w:lvl w:ilvl="5" w:tplc="91E81BEC">
      <w:numFmt w:val="bullet"/>
      <w:lvlText w:val="•"/>
      <w:lvlJc w:val="left"/>
      <w:pPr>
        <w:ind w:left="5280" w:hanging="212"/>
      </w:pPr>
      <w:rPr>
        <w:rFonts w:hint="default"/>
        <w:lang w:val="ru-RU" w:eastAsia="en-US" w:bidi="ar-SA"/>
      </w:rPr>
    </w:lvl>
    <w:lvl w:ilvl="6" w:tplc="9C1426A4">
      <w:numFmt w:val="bullet"/>
      <w:lvlText w:val="•"/>
      <w:lvlJc w:val="left"/>
      <w:pPr>
        <w:ind w:left="6285" w:hanging="212"/>
      </w:pPr>
      <w:rPr>
        <w:rFonts w:hint="default"/>
        <w:lang w:val="ru-RU" w:eastAsia="en-US" w:bidi="ar-SA"/>
      </w:rPr>
    </w:lvl>
    <w:lvl w:ilvl="7" w:tplc="C2C6BB60">
      <w:numFmt w:val="bullet"/>
      <w:lvlText w:val="•"/>
      <w:lvlJc w:val="left"/>
      <w:pPr>
        <w:ind w:left="7290" w:hanging="212"/>
      </w:pPr>
      <w:rPr>
        <w:rFonts w:hint="default"/>
        <w:lang w:val="ru-RU" w:eastAsia="en-US" w:bidi="ar-SA"/>
      </w:rPr>
    </w:lvl>
    <w:lvl w:ilvl="8" w:tplc="FB42CD3A">
      <w:numFmt w:val="bullet"/>
      <w:lvlText w:val="•"/>
      <w:lvlJc w:val="left"/>
      <w:pPr>
        <w:ind w:left="8296" w:hanging="212"/>
      </w:pPr>
      <w:rPr>
        <w:rFonts w:hint="default"/>
        <w:lang w:val="ru-RU" w:eastAsia="en-US" w:bidi="ar-SA"/>
      </w:rPr>
    </w:lvl>
  </w:abstractNum>
  <w:abstractNum w:abstractNumId="17">
    <w:nsid w:val="19F570CD"/>
    <w:multiLevelType w:val="hybridMultilevel"/>
    <w:tmpl w:val="5946445A"/>
    <w:lvl w:ilvl="0" w:tplc="99F0369C">
      <w:start w:val="1"/>
      <w:numFmt w:val="decimal"/>
      <w:lvlText w:val="%1)"/>
      <w:lvlJc w:val="left"/>
      <w:pPr>
        <w:ind w:left="1370" w:hanging="329"/>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4866D36C">
      <w:numFmt w:val="bullet"/>
      <w:lvlText w:val="–"/>
      <w:lvlJc w:val="left"/>
      <w:pPr>
        <w:ind w:left="1252" w:hanging="212"/>
      </w:pPr>
      <w:rPr>
        <w:rFonts w:ascii="Times New Roman" w:eastAsia="Times New Roman" w:hAnsi="Times New Roman" w:cs="Times New Roman" w:hint="default"/>
        <w:spacing w:val="0"/>
        <w:w w:val="100"/>
        <w:lang w:val="ru-RU" w:eastAsia="en-US" w:bidi="ar-SA"/>
      </w:rPr>
    </w:lvl>
    <w:lvl w:ilvl="2" w:tplc="6F6E7004">
      <w:numFmt w:val="bullet"/>
      <w:lvlText w:val="•"/>
      <w:lvlJc w:val="left"/>
      <w:pPr>
        <w:ind w:left="2371" w:hanging="212"/>
      </w:pPr>
      <w:rPr>
        <w:rFonts w:hint="default"/>
        <w:lang w:val="ru-RU" w:eastAsia="en-US" w:bidi="ar-SA"/>
      </w:rPr>
    </w:lvl>
    <w:lvl w:ilvl="3" w:tplc="BD7AA1B2">
      <w:numFmt w:val="bullet"/>
      <w:lvlText w:val="•"/>
      <w:lvlJc w:val="left"/>
      <w:pPr>
        <w:ind w:left="3363" w:hanging="212"/>
      </w:pPr>
      <w:rPr>
        <w:rFonts w:hint="default"/>
        <w:lang w:val="ru-RU" w:eastAsia="en-US" w:bidi="ar-SA"/>
      </w:rPr>
    </w:lvl>
    <w:lvl w:ilvl="4" w:tplc="D2B4EA9A">
      <w:numFmt w:val="bullet"/>
      <w:lvlText w:val="•"/>
      <w:lvlJc w:val="left"/>
      <w:pPr>
        <w:ind w:left="4355" w:hanging="212"/>
      </w:pPr>
      <w:rPr>
        <w:rFonts w:hint="default"/>
        <w:lang w:val="ru-RU" w:eastAsia="en-US" w:bidi="ar-SA"/>
      </w:rPr>
    </w:lvl>
    <w:lvl w:ilvl="5" w:tplc="D9FC2B72">
      <w:numFmt w:val="bullet"/>
      <w:lvlText w:val="•"/>
      <w:lvlJc w:val="left"/>
      <w:pPr>
        <w:ind w:left="5347" w:hanging="212"/>
      </w:pPr>
      <w:rPr>
        <w:rFonts w:hint="default"/>
        <w:lang w:val="ru-RU" w:eastAsia="en-US" w:bidi="ar-SA"/>
      </w:rPr>
    </w:lvl>
    <w:lvl w:ilvl="6" w:tplc="38906DFA">
      <w:numFmt w:val="bullet"/>
      <w:lvlText w:val="•"/>
      <w:lvlJc w:val="left"/>
      <w:pPr>
        <w:ind w:left="6339" w:hanging="212"/>
      </w:pPr>
      <w:rPr>
        <w:rFonts w:hint="default"/>
        <w:lang w:val="ru-RU" w:eastAsia="en-US" w:bidi="ar-SA"/>
      </w:rPr>
    </w:lvl>
    <w:lvl w:ilvl="7" w:tplc="A37EB314">
      <w:numFmt w:val="bullet"/>
      <w:lvlText w:val="•"/>
      <w:lvlJc w:val="left"/>
      <w:pPr>
        <w:ind w:left="7330" w:hanging="212"/>
      </w:pPr>
      <w:rPr>
        <w:rFonts w:hint="default"/>
        <w:lang w:val="ru-RU" w:eastAsia="en-US" w:bidi="ar-SA"/>
      </w:rPr>
    </w:lvl>
    <w:lvl w:ilvl="8" w:tplc="7E8E876C">
      <w:numFmt w:val="bullet"/>
      <w:lvlText w:val="•"/>
      <w:lvlJc w:val="left"/>
      <w:pPr>
        <w:ind w:left="8322" w:hanging="212"/>
      </w:pPr>
      <w:rPr>
        <w:rFonts w:hint="default"/>
        <w:lang w:val="ru-RU" w:eastAsia="en-US" w:bidi="ar-SA"/>
      </w:rPr>
    </w:lvl>
  </w:abstractNum>
  <w:abstractNum w:abstractNumId="18">
    <w:nsid w:val="1B3331C8"/>
    <w:multiLevelType w:val="hybridMultilevel"/>
    <w:tmpl w:val="041E37C4"/>
    <w:lvl w:ilvl="0" w:tplc="E54636A2">
      <w:start w:val="1"/>
      <w:numFmt w:val="decimal"/>
      <w:lvlText w:val="%1."/>
      <w:lvlJc w:val="left"/>
      <w:pPr>
        <w:ind w:left="296" w:hanging="222"/>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6BF066E8">
      <w:numFmt w:val="bullet"/>
      <w:lvlText w:val="•"/>
      <w:lvlJc w:val="left"/>
      <w:pPr>
        <w:ind w:left="711" w:hanging="222"/>
      </w:pPr>
      <w:rPr>
        <w:rFonts w:hint="default"/>
        <w:lang w:val="ru-RU" w:eastAsia="en-US" w:bidi="ar-SA"/>
      </w:rPr>
    </w:lvl>
    <w:lvl w:ilvl="2" w:tplc="4DF40130">
      <w:numFmt w:val="bullet"/>
      <w:lvlText w:val="•"/>
      <w:lvlJc w:val="left"/>
      <w:pPr>
        <w:ind w:left="1123" w:hanging="222"/>
      </w:pPr>
      <w:rPr>
        <w:rFonts w:hint="default"/>
        <w:lang w:val="ru-RU" w:eastAsia="en-US" w:bidi="ar-SA"/>
      </w:rPr>
    </w:lvl>
    <w:lvl w:ilvl="3" w:tplc="09C2C87C">
      <w:numFmt w:val="bullet"/>
      <w:lvlText w:val="•"/>
      <w:lvlJc w:val="left"/>
      <w:pPr>
        <w:ind w:left="1534" w:hanging="222"/>
      </w:pPr>
      <w:rPr>
        <w:rFonts w:hint="default"/>
        <w:lang w:val="ru-RU" w:eastAsia="en-US" w:bidi="ar-SA"/>
      </w:rPr>
    </w:lvl>
    <w:lvl w:ilvl="4" w:tplc="E3DAB7A0">
      <w:numFmt w:val="bullet"/>
      <w:lvlText w:val="•"/>
      <w:lvlJc w:val="left"/>
      <w:pPr>
        <w:ind w:left="1946" w:hanging="222"/>
      </w:pPr>
      <w:rPr>
        <w:rFonts w:hint="default"/>
        <w:lang w:val="ru-RU" w:eastAsia="en-US" w:bidi="ar-SA"/>
      </w:rPr>
    </w:lvl>
    <w:lvl w:ilvl="5" w:tplc="294216BE">
      <w:numFmt w:val="bullet"/>
      <w:lvlText w:val="•"/>
      <w:lvlJc w:val="left"/>
      <w:pPr>
        <w:ind w:left="2358" w:hanging="222"/>
      </w:pPr>
      <w:rPr>
        <w:rFonts w:hint="default"/>
        <w:lang w:val="ru-RU" w:eastAsia="en-US" w:bidi="ar-SA"/>
      </w:rPr>
    </w:lvl>
    <w:lvl w:ilvl="6" w:tplc="C5FABBA6">
      <w:numFmt w:val="bullet"/>
      <w:lvlText w:val="•"/>
      <w:lvlJc w:val="left"/>
      <w:pPr>
        <w:ind w:left="2769" w:hanging="222"/>
      </w:pPr>
      <w:rPr>
        <w:rFonts w:hint="default"/>
        <w:lang w:val="ru-RU" w:eastAsia="en-US" w:bidi="ar-SA"/>
      </w:rPr>
    </w:lvl>
    <w:lvl w:ilvl="7" w:tplc="5D20F698">
      <w:numFmt w:val="bullet"/>
      <w:lvlText w:val="•"/>
      <w:lvlJc w:val="left"/>
      <w:pPr>
        <w:ind w:left="3181" w:hanging="222"/>
      </w:pPr>
      <w:rPr>
        <w:rFonts w:hint="default"/>
        <w:lang w:val="ru-RU" w:eastAsia="en-US" w:bidi="ar-SA"/>
      </w:rPr>
    </w:lvl>
    <w:lvl w:ilvl="8" w:tplc="D9F06FAA">
      <w:numFmt w:val="bullet"/>
      <w:lvlText w:val="•"/>
      <w:lvlJc w:val="left"/>
      <w:pPr>
        <w:ind w:left="3592" w:hanging="222"/>
      </w:pPr>
      <w:rPr>
        <w:rFonts w:hint="default"/>
        <w:lang w:val="ru-RU" w:eastAsia="en-US" w:bidi="ar-SA"/>
      </w:rPr>
    </w:lvl>
  </w:abstractNum>
  <w:abstractNum w:abstractNumId="19">
    <w:nsid w:val="1C233484"/>
    <w:multiLevelType w:val="hybridMultilevel"/>
    <w:tmpl w:val="CCA67E7C"/>
    <w:lvl w:ilvl="0" w:tplc="DD8CE57E">
      <w:start w:val="1"/>
      <w:numFmt w:val="decimal"/>
      <w:lvlText w:val="%1."/>
      <w:lvlJc w:val="left"/>
      <w:pPr>
        <w:ind w:left="296" w:hanging="222"/>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C098229E">
      <w:numFmt w:val="bullet"/>
      <w:lvlText w:val="•"/>
      <w:lvlJc w:val="left"/>
      <w:pPr>
        <w:ind w:left="711" w:hanging="222"/>
      </w:pPr>
      <w:rPr>
        <w:rFonts w:hint="default"/>
        <w:lang w:val="ru-RU" w:eastAsia="en-US" w:bidi="ar-SA"/>
      </w:rPr>
    </w:lvl>
    <w:lvl w:ilvl="2" w:tplc="71D462AC">
      <w:numFmt w:val="bullet"/>
      <w:lvlText w:val="•"/>
      <w:lvlJc w:val="left"/>
      <w:pPr>
        <w:ind w:left="1123" w:hanging="222"/>
      </w:pPr>
      <w:rPr>
        <w:rFonts w:hint="default"/>
        <w:lang w:val="ru-RU" w:eastAsia="en-US" w:bidi="ar-SA"/>
      </w:rPr>
    </w:lvl>
    <w:lvl w:ilvl="3" w:tplc="BBB82C3A">
      <w:numFmt w:val="bullet"/>
      <w:lvlText w:val="•"/>
      <w:lvlJc w:val="left"/>
      <w:pPr>
        <w:ind w:left="1534" w:hanging="222"/>
      </w:pPr>
      <w:rPr>
        <w:rFonts w:hint="default"/>
        <w:lang w:val="ru-RU" w:eastAsia="en-US" w:bidi="ar-SA"/>
      </w:rPr>
    </w:lvl>
    <w:lvl w:ilvl="4" w:tplc="1A20802E">
      <w:numFmt w:val="bullet"/>
      <w:lvlText w:val="•"/>
      <w:lvlJc w:val="left"/>
      <w:pPr>
        <w:ind w:left="1946" w:hanging="222"/>
      </w:pPr>
      <w:rPr>
        <w:rFonts w:hint="default"/>
        <w:lang w:val="ru-RU" w:eastAsia="en-US" w:bidi="ar-SA"/>
      </w:rPr>
    </w:lvl>
    <w:lvl w:ilvl="5" w:tplc="D8B06CBC">
      <w:numFmt w:val="bullet"/>
      <w:lvlText w:val="•"/>
      <w:lvlJc w:val="left"/>
      <w:pPr>
        <w:ind w:left="2358" w:hanging="222"/>
      </w:pPr>
      <w:rPr>
        <w:rFonts w:hint="default"/>
        <w:lang w:val="ru-RU" w:eastAsia="en-US" w:bidi="ar-SA"/>
      </w:rPr>
    </w:lvl>
    <w:lvl w:ilvl="6" w:tplc="C2D028BE">
      <w:numFmt w:val="bullet"/>
      <w:lvlText w:val="•"/>
      <w:lvlJc w:val="left"/>
      <w:pPr>
        <w:ind w:left="2769" w:hanging="222"/>
      </w:pPr>
      <w:rPr>
        <w:rFonts w:hint="default"/>
        <w:lang w:val="ru-RU" w:eastAsia="en-US" w:bidi="ar-SA"/>
      </w:rPr>
    </w:lvl>
    <w:lvl w:ilvl="7" w:tplc="5E9C1748">
      <w:numFmt w:val="bullet"/>
      <w:lvlText w:val="•"/>
      <w:lvlJc w:val="left"/>
      <w:pPr>
        <w:ind w:left="3181" w:hanging="222"/>
      </w:pPr>
      <w:rPr>
        <w:rFonts w:hint="default"/>
        <w:lang w:val="ru-RU" w:eastAsia="en-US" w:bidi="ar-SA"/>
      </w:rPr>
    </w:lvl>
    <w:lvl w:ilvl="8" w:tplc="8CDAF440">
      <w:numFmt w:val="bullet"/>
      <w:lvlText w:val="•"/>
      <w:lvlJc w:val="left"/>
      <w:pPr>
        <w:ind w:left="3592" w:hanging="222"/>
      </w:pPr>
      <w:rPr>
        <w:rFonts w:hint="default"/>
        <w:lang w:val="ru-RU" w:eastAsia="en-US" w:bidi="ar-SA"/>
      </w:rPr>
    </w:lvl>
  </w:abstractNum>
  <w:abstractNum w:abstractNumId="20">
    <w:nsid w:val="21C419D8"/>
    <w:multiLevelType w:val="hybridMultilevel"/>
    <w:tmpl w:val="4B7C60CC"/>
    <w:lvl w:ilvl="0" w:tplc="CE4AA8A2">
      <w:start w:val="1"/>
      <w:numFmt w:val="decimal"/>
      <w:lvlText w:val="%1."/>
      <w:lvlJc w:val="left"/>
      <w:pPr>
        <w:ind w:left="295" w:hanging="221"/>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BCF6D29C">
      <w:numFmt w:val="bullet"/>
      <w:lvlText w:val="•"/>
      <w:lvlJc w:val="left"/>
      <w:pPr>
        <w:ind w:left="711" w:hanging="221"/>
      </w:pPr>
      <w:rPr>
        <w:rFonts w:hint="default"/>
        <w:lang w:val="ru-RU" w:eastAsia="en-US" w:bidi="ar-SA"/>
      </w:rPr>
    </w:lvl>
    <w:lvl w:ilvl="2" w:tplc="660A2ED4">
      <w:numFmt w:val="bullet"/>
      <w:lvlText w:val="•"/>
      <w:lvlJc w:val="left"/>
      <w:pPr>
        <w:ind w:left="1123" w:hanging="221"/>
      </w:pPr>
      <w:rPr>
        <w:rFonts w:hint="default"/>
        <w:lang w:val="ru-RU" w:eastAsia="en-US" w:bidi="ar-SA"/>
      </w:rPr>
    </w:lvl>
    <w:lvl w:ilvl="3" w:tplc="C82CE182">
      <w:numFmt w:val="bullet"/>
      <w:lvlText w:val="•"/>
      <w:lvlJc w:val="left"/>
      <w:pPr>
        <w:ind w:left="1534" w:hanging="221"/>
      </w:pPr>
      <w:rPr>
        <w:rFonts w:hint="default"/>
        <w:lang w:val="ru-RU" w:eastAsia="en-US" w:bidi="ar-SA"/>
      </w:rPr>
    </w:lvl>
    <w:lvl w:ilvl="4" w:tplc="ED9AC7DC">
      <w:numFmt w:val="bullet"/>
      <w:lvlText w:val="•"/>
      <w:lvlJc w:val="left"/>
      <w:pPr>
        <w:ind w:left="1946" w:hanging="221"/>
      </w:pPr>
      <w:rPr>
        <w:rFonts w:hint="default"/>
        <w:lang w:val="ru-RU" w:eastAsia="en-US" w:bidi="ar-SA"/>
      </w:rPr>
    </w:lvl>
    <w:lvl w:ilvl="5" w:tplc="B4EC6C9A">
      <w:numFmt w:val="bullet"/>
      <w:lvlText w:val="•"/>
      <w:lvlJc w:val="left"/>
      <w:pPr>
        <w:ind w:left="2358" w:hanging="221"/>
      </w:pPr>
      <w:rPr>
        <w:rFonts w:hint="default"/>
        <w:lang w:val="ru-RU" w:eastAsia="en-US" w:bidi="ar-SA"/>
      </w:rPr>
    </w:lvl>
    <w:lvl w:ilvl="6" w:tplc="C1E28AA2">
      <w:numFmt w:val="bullet"/>
      <w:lvlText w:val="•"/>
      <w:lvlJc w:val="left"/>
      <w:pPr>
        <w:ind w:left="2769" w:hanging="221"/>
      </w:pPr>
      <w:rPr>
        <w:rFonts w:hint="default"/>
        <w:lang w:val="ru-RU" w:eastAsia="en-US" w:bidi="ar-SA"/>
      </w:rPr>
    </w:lvl>
    <w:lvl w:ilvl="7" w:tplc="E80CDA4E">
      <w:numFmt w:val="bullet"/>
      <w:lvlText w:val="•"/>
      <w:lvlJc w:val="left"/>
      <w:pPr>
        <w:ind w:left="3181" w:hanging="221"/>
      </w:pPr>
      <w:rPr>
        <w:rFonts w:hint="default"/>
        <w:lang w:val="ru-RU" w:eastAsia="en-US" w:bidi="ar-SA"/>
      </w:rPr>
    </w:lvl>
    <w:lvl w:ilvl="8" w:tplc="88CED7D4">
      <w:numFmt w:val="bullet"/>
      <w:lvlText w:val="•"/>
      <w:lvlJc w:val="left"/>
      <w:pPr>
        <w:ind w:left="3592" w:hanging="221"/>
      </w:pPr>
      <w:rPr>
        <w:rFonts w:hint="default"/>
        <w:lang w:val="ru-RU" w:eastAsia="en-US" w:bidi="ar-SA"/>
      </w:rPr>
    </w:lvl>
  </w:abstractNum>
  <w:abstractNum w:abstractNumId="21">
    <w:nsid w:val="224F6CED"/>
    <w:multiLevelType w:val="hybridMultilevel"/>
    <w:tmpl w:val="1C16ECFA"/>
    <w:lvl w:ilvl="0" w:tplc="EBC2FE84">
      <w:start w:val="1"/>
      <w:numFmt w:val="decimal"/>
      <w:lvlText w:val="%1."/>
      <w:lvlJc w:val="left"/>
      <w:pPr>
        <w:ind w:left="332"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93C46B16">
      <w:numFmt w:val="bullet"/>
      <w:lvlText w:val="•"/>
      <w:lvlJc w:val="left"/>
      <w:pPr>
        <w:ind w:left="1336" w:hanging="281"/>
      </w:pPr>
      <w:rPr>
        <w:rFonts w:hint="default"/>
        <w:lang w:val="ru-RU" w:eastAsia="en-US" w:bidi="ar-SA"/>
      </w:rPr>
    </w:lvl>
    <w:lvl w:ilvl="2" w:tplc="9DC2A89C">
      <w:numFmt w:val="bullet"/>
      <w:lvlText w:val="•"/>
      <w:lvlJc w:val="left"/>
      <w:pPr>
        <w:ind w:left="2333" w:hanging="281"/>
      </w:pPr>
      <w:rPr>
        <w:rFonts w:hint="default"/>
        <w:lang w:val="ru-RU" w:eastAsia="en-US" w:bidi="ar-SA"/>
      </w:rPr>
    </w:lvl>
    <w:lvl w:ilvl="3" w:tplc="0C324EAC">
      <w:numFmt w:val="bullet"/>
      <w:lvlText w:val="•"/>
      <w:lvlJc w:val="left"/>
      <w:pPr>
        <w:ind w:left="3329" w:hanging="281"/>
      </w:pPr>
      <w:rPr>
        <w:rFonts w:hint="default"/>
        <w:lang w:val="ru-RU" w:eastAsia="en-US" w:bidi="ar-SA"/>
      </w:rPr>
    </w:lvl>
    <w:lvl w:ilvl="4" w:tplc="8F762422">
      <w:numFmt w:val="bullet"/>
      <w:lvlText w:val="•"/>
      <w:lvlJc w:val="left"/>
      <w:pPr>
        <w:ind w:left="4326" w:hanging="281"/>
      </w:pPr>
      <w:rPr>
        <w:rFonts w:hint="default"/>
        <w:lang w:val="ru-RU" w:eastAsia="en-US" w:bidi="ar-SA"/>
      </w:rPr>
    </w:lvl>
    <w:lvl w:ilvl="5" w:tplc="8E1AE39A">
      <w:numFmt w:val="bullet"/>
      <w:lvlText w:val="•"/>
      <w:lvlJc w:val="left"/>
      <w:pPr>
        <w:ind w:left="5323" w:hanging="281"/>
      </w:pPr>
      <w:rPr>
        <w:rFonts w:hint="default"/>
        <w:lang w:val="ru-RU" w:eastAsia="en-US" w:bidi="ar-SA"/>
      </w:rPr>
    </w:lvl>
    <w:lvl w:ilvl="6" w:tplc="4574DD94">
      <w:numFmt w:val="bullet"/>
      <w:lvlText w:val="•"/>
      <w:lvlJc w:val="left"/>
      <w:pPr>
        <w:ind w:left="6319" w:hanging="281"/>
      </w:pPr>
      <w:rPr>
        <w:rFonts w:hint="default"/>
        <w:lang w:val="ru-RU" w:eastAsia="en-US" w:bidi="ar-SA"/>
      </w:rPr>
    </w:lvl>
    <w:lvl w:ilvl="7" w:tplc="17B02BE6">
      <w:numFmt w:val="bullet"/>
      <w:lvlText w:val="•"/>
      <w:lvlJc w:val="left"/>
      <w:pPr>
        <w:ind w:left="7316" w:hanging="281"/>
      </w:pPr>
      <w:rPr>
        <w:rFonts w:hint="default"/>
        <w:lang w:val="ru-RU" w:eastAsia="en-US" w:bidi="ar-SA"/>
      </w:rPr>
    </w:lvl>
    <w:lvl w:ilvl="8" w:tplc="69D6AACE">
      <w:numFmt w:val="bullet"/>
      <w:lvlText w:val="•"/>
      <w:lvlJc w:val="left"/>
      <w:pPr>
        <w:ind w:left="8313" w:hanging="281"/>
      </w:pPr>
      <w:rPr>
        <w:rFonts w:hint="default"/>
        <w:lang w:val="ru-RU" w:eastAsia="en-US" w:bidi="ar-SA"/>
      </w:rPr>
    </w:lvl>
  </w:abstractNum>
  <w:abstractNum w:abstractNumId="22">
    <w:nsid w:val="22A120BD"/>
    <w:multiLevelType w:val="hybridMultilevel"/>
    <w:tmpl w:val="4E4AF2C2"/>
    <w:lvl w:ilvl="0" w:tplc="A4B642A2">
      <w:start w:val="1"/>
      <w:numFmt w:val="decimal"/>
      <w:lvlText w:val="%1)"/>
      <w:lvlJc w:val="left"/>
      <w:pPr>
        <w:ind w:left="1326" w:hanging="28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B36A6508">
      <w:numFmt w:val="bullet"/>
      <w:lvlText w:val="•"/>
      <w:lvlJc w:val="left"/>
      <w:pPr>
        <w:ind w:left="2218" w:hanging="286"/>
      </w:pPr>
      <w:rPr>
        <w:rFonts w:hint="default"/>
        <w:lang w:val="ru-RU" w:eastAsia="en-US" w:bidi="ar-SA"/>
      </w:rPr>
    </w:lvl>
    <w:lvl w:ilvl="2" w:tplc="4F968720">
      <w:numFmt w:val="bullet"/>
      <w:lvlText w:val="•"/>
      <w:lvlJc w:val="left"/>
      <w:pPr>
        <w:ind w:left="3117" w:hanging="286"/>
      </w:pPr>
      <w:rPr>
        <w:rFonts w:hint="default"/>
        <w:lang w:val="ru-RU" w:eastAsia="en-US" w:bidi="ar-SA"/>
      </w:rPr>
    </w:lvl>
    <w:lvl w:ilvl="3" w:tplc="4B124512">
      <w:numFmt w:val="bullet"/>
      <w:lvlText w:val="•"/>
      <w:lvlJc w:val="left"/>
      <w:pPr>
        <w:ind w:left="4015" w:hanging="286"/>
      </w:pPr>
      <w:rPr>
        <w:rFonts w:hint="default"/>
        <w:lang w:val="ru-RU" w:eastAsia="en-US" w:bidi="ar-SA"/>
      </w:rPr>
    </w:lvl>
    <w:lvl w:ilvl="4" w:tplc="509253DC">
      <w:numFmt w:val="bullet"/>
      <w:lvlText w:val="•"/>
      <w:lvlJc w:val="left"/>
      <w:pPr>
        <w:ind w:left="4914" w:hanging="286"/>
      </w:pPr>
      <w:rPr>
        <w:rFonts w:hint="default"/>
        <w:lang w:val="ru-RU" w:eastAsia="en-US" w:bidi="ar-SA"/>
      </w:rPr>
    </w:lvl>
    <w:lvl w:ilvl="5" w:tplc="94D8AB6A">
      <w:numFmt w:val="bullet"/>
      <w:lvlText w:val="•"/>
      <w:lvlJc w:val="left"/>
      <w:pPr>
        <w:ind w:left="5813" w:hanging="286"/>
      </w:pPr>
      <w:rPr>
        <w:rFonts w:hint="default"/>
        <w:lang w:val="ru-RU" w:eastAsia="en-US" w:bidi="ar-SA"/>
      </w:rPr>
    </w:lvl>
    <w:lvl w:ilvl="6" w:tplc="9514BA8A">
      <w:numFmt w:val="bullet"/>
      <w:lvlText w:val="•"/>
      <w:lvlJc w:val="left"/>
      <w:pPr>
        <w:ind w:left="6711" w:hanging="286"/>
      </w:pPr>
      <w:rPr>
        <w:rFonts w:hint="default"/>
        <w:lang w:val="ru-RU" w:eastAsia="en-US" w:bidi="ar-SA"/>
      </w:rPr>
    </w:lvl>
    <w:lvl w:ilvl="7" w:tplc="E3A8488E">
      <w:numFmt w:val="bullet"/>
      <w:lvlText w:val="•"/>
      <w:lvlJc w:val="left"/>
      <w:pPr>
        <w:ind w:left="7610" w:hanging="286"/>
      </w:pPr>
      <w:rPr>
        <w:rFonts w:hint="default"/>
        <w:lang w:val="ru-RU" w:eastAsia="en-US" w:bidi="ar-SA"/>
      </w:rPr>
    </w:lvl>
    <w:lvl w:ilvl="8" w:tplc="C93CA020">
      <w:numFmt w:val="bullet"/>
      <w:lvlText w:val="•"/>
      <w:lvlJc w:val="left"/>
      <w:pPr>
        <w:ind w:left="8509" w:hanging="286"/>
      </w:pPr>
      <w:rPr>
        <w:rFonts w:hint="default"/>
        <w:lang w:val="ru-RU" w:eastAsia="en-US" w:bidi="ar-SA"/>
      </w:rPr>
    </w:lvl>
  </w:abstractNum>
  <w:abstractNum w:abstractNumId="23">
    <w:nsid w:val="22BB111D"/>
    <w:multiLevelType w:val="multilevel"/>
    <w:tmpl w:val="AFD64DDE"/>
    <w:lvl w:ilvl="0">
      <w:start w:val="3"/>
      <w:numFmt w:val="decimal"/>
      <w:lvlText w:val="%1"/>
      <w:lvlJc w:val="left"/>
      <w:pPr>
        <w:ind w:left="432" w:hanging="387"/>
        <w:jc w:val="left"/>
      </w:pPr>
      <w:rPr>
        <w:rFonts w:hint="default"/>
        <w:lang w:val="ru-RU" w:eastAsia="en-US" w:bidi="ar-SA"/>
      </w:rPr>
    </w:lvl>
    <w:lvl w:ilvl="1">
      <w:start w:val="1"/>
      <w:numFmt w:val="decimal"/>
      <w:lvlText w:val="%1.%2."/>
      <w:lvlJc w:val="left"/>
      <w:pPr>
        <w:ind w:left="432" w:hanging="387"/>
        <w:jc w:val="left"/>
      </w:pPr>
      <w:rPr>
        <w:rFonts w:ascii="Times New Roman" w:eastAsia="Times New Roman" w:hAnsi="Times New Roman" w:cs="Times New Roman" w:hint="default"/>
        <w:b/>
        <w:bCs/>
        <w:i w:val="0"/>
        <w:iCs w:val="0"/>
        <w:spacing w:val="0"/>
        <w:w w:val="100"/>
        <w:sz w:val="22"/>
        <w:szCs w:val="22"/>
        <w:lang w:val="ru-RU" w:eastAsia="en-US" w:bidi="ar-SA"/>
      </w:rPr>
    </w:lvl>
    <w:lvl w:ilvl="2">
      <w:numFmt w:val="bullet"/>
      <w:lvlText w:val="-"/>
      <w:lvlJc w:val="left"/>
      <w:pPr>
        <w:ind w:left="45" w:hanging="125"/>
      </w:pPr>
      <w:rPr>
        <w:rFonts w:ascii="Times New Roman" w:eastAsia="Times New Roman" w:hAnsi="Times New Roman" w:cs="Times New Roman" w:hint="default"/>
        <w:b w:val="0"/>
        <w:bCs w:val="0"/>
        <w:i w:val="0"/>
        <w:iCs w:val="0"/>
        <w:spacing w:val="0"/>
        <w:w w:val="100"/>
        <w:sz w:val="22"/>
        <w:szCs w:val="22"/>
        <w:lang w:val="ru-RU" w:eastAsia="en-US" w:bidi="ar-SA"/>
      </w:rPr>
    </w:lvl>
    <w:lvl w:ilvl="3">
      <w:numFmt w:val="bullet"/>
      <w:lvlText w:val="•"/>
      <w:lvlJc w:val="left"/>
      <w:pPr>
        <w:ind w:left="1841" w:hanging="125"/>
      </w:pPr>
      <w:rPr>
        <w:rFonts w:hint="default"/>
        <w:lang w:val="ru-RU" w:eastAsia="en-US" w:bidi="ar-SA"/>
      </w:rPr>
    </w:lvl>
    <w:lvl w:ilvl="4">
      <w:numFmt w:val="bullet"/>
      <w:lvlText w:val="•"/>
      <w:lvlJc w:val="left"/>
      <w:pPr>
        <w:ind w:left="2542" w:hanging="125"/>
      </w:pPr>
      <w:rPr>
        <w:rFonts w:hint="default"/>
        <w:lang w:val="ru-RU" w:eastAsia="en-US" w:bidi="ar-SA"/>
      </w:rPr>
    </w:lvl>
    <w:lvl w:ilvl="5">
      <w:numFmt w:val="bullet"/>
      <w:lvlText w:val="•"/>
      <w:lvlJc w:val="left"/>
      <w:pPr>
        <w:ind w:left="3242" w:hanging="125"/>
      </w:pPr>
      <w:rPr>
        <w:rFonts w:hint="default"/>
        <w:lang w:val="ru-RU" w:eastAsia="en-US" w:bidi="ar-SA"/>
      </w:rPr>
    </w:lvl>
    <w:lvl w:ilvl="6">
      <w:numFmt w:val="bullet"/>
      <w:lvlText w:val="•"/>
      <w:lvlJc w:val="left"/>
      <w:pPr>
        <w:ind w:left="3943" w:hanging="125"/>
      </w:pPr>
      <w:rPr>
        <w:rFonts w:hint="default"/>
        <w:lang w:val="ru-RU" w:eastAsia="en-US" w:bidi="ar-SA"/>
      </w:rPr>
    </w:lvl>
    <w:lvl w:ilvl="7">
      <w:numFmt w:val="bullet"/>
      <w:lvlText w:val="•"/>
      <w:lvlJc w:val="left"/>
      <w:pPr>
        <w:ind w:left="4644" w:hanging="125"/>
      </w:pPr>
      <w:rPr>
        <w:rFonts w:hint="default"/>
        <w:lang w:val="ru-RU" w:eastAsia="en-US" w:bidi="ar-SA"/>
      </w:rPr>
    </w:lvl>
    <w:lvl w:ilvl="8">
      <w:numFmt w:val="bullet"/>
      <w:lvlText w:val="•"/>
      <w:lvlJc w:val="left"/>
      <w:pPr>
        <w:ind w:left="5344" w:hanging="125"/>
      </w:pPr>
      <w:rPr>
        <w:rFonts w:hint="default"/>
        <w:lang w:val="ru-RU" w:eastAsia="en-US" w:bidi="ar-SA"/>
      </w:rPr>
    </w:lvl>
  </w:abstractNum>
  <w:abstractNum w:abstractNumId="24">
    <w:nsid w:val="23C56813"/>
    <w:multiLevelType w:val="hybridMultilevel"/>
    <w:tmpl w:val="BEE263E0"/>
    <w:lvl w:ilvl="0" w:tplc="1C7C2FB4">
      <w:start w:val="1"/>
      <w:numFmt w:val="decimal"/>
      <w:lvlText w:val="%1."/>
      <w:lvlJc w:val="left"/>
      <w:pPr>
        <w:ind w:left="295" w:hanging="221"/>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8A869DAC">
      <w:numFmt w:val="bullet"/>
      <w:lvlText w:val="•"/>
      <w:lvlJc w:val="left"/>
      <w:pPr>
        <w:ind w:left="711" w:hanging="221"/>
      </w:pPr>
      <w:rPr>
        <w:rFonts w:hint="default"/>
        <w:lang w:val="ru-RU" w:eastAsia="en-US" w:bidi="ar-SA"/>
      </w:rPr>
    </w:lvl>
    <w:lvl w:ilvl="2" w:tplc="58E858C8">
      <w:numFmt w:val="bullet"/>
      <w:lvlText w:val="•"/>
      <w:lvlJc w:val="left"/>
      <w:pPr>
        <w:ind w:left="1123" w:hanging="221"/>
      </w:pPr>
      <w:rPr>
        <w:rFonts w:hint="default"/>
        <w:lang w:val="ru-RU" w:eastAsia="en-US" w:bidi="ar-SA"/>
      </w:rPr>
    </w:lvl>
    <w:lvl w:ilvl="3" w:tplc="526EACC2">
      <w:numFmt w:val="bullet"/>
      <w:lvlText w:val="•"/>
      <w:lvlJc w:val="left"/>
      <w:pPr>
        <w:ind w:left="1534" w:hanging="221"/>
      </w:pPr>
      <w:rPr>
        <w:rFonts w:hint="default"/>
        <w:lang w:val="ru-RU" w:eastAsia="en-US" w:bidi="ar-SA"/>
      </w:rPr>
    </w:lvl>
    <w:lvl w:ilvl="4" w:tplc="0DBC2BC4">
      <w:numFmt w:val="bullet"/>
      <w:lvlText w:val="•"/>
      <w:lvlJc w:val="left"/>
      <w:pPr>
        <w:ind w:left="1946" w:hanging="221"/>
      </w:pPr>
      <w:rPr>
        <w:rFonts w:hint="default"/>
        <w:lang w:val="ru-RU" w:eastAsia="en-US" w:bidi="ar-SA"/>
      </w:rPr>
    </w:lvl>
    <w:lvl w:ilvl="5" w:tplc="5C8A932A">
      <w:numFmt w:val="bullet"/>
      <w:lvlText w:val="•"/>
      <w:lvlJc w:val="left"/>
      <w:pPr>
        <w:ind w:left="2358" w:hanging="221"/>
      </w:pPr>
      <w:rPr>
        <w:rFonts w:hint="default"/>
        <w:lang w:val="ru-RU" w:eastAsia="en-US" w:bidi="ar-SA"/>
      </w:rPr>
    </w:lvl>
    <w:lvl w:ilvl="6" w:tplc="59FE0162">
      <w:numFmt w:val="bullet"/>
      <w:lvlText w:val="•"/>
      <w:lvlJc w:val="left"/>
      <w:pPr>
        <w:ind w:left="2769" w:hanging="221"/>
      </w:pPr>
      <w:rPr>
        <w:rFonts w:hint="default"/>
        <w:lang w:val="ru-RU" w:eastAsia="en-US" w:bidi="ar-SA"/>
      </w:rPr>
    </w:lvl>
    <w:lvl w:ilvl="7" w:tplc="79A63FA6">
      <w:numFmt w:val="bullet"/>
      <w:lvlText w:val="•"/>
      <w:lvlJc w:val="left"/>
      <w:pPr>
        <w:ind w:left="3181" w:hanging="221"/>
      </w:pPr>
      <w:rPr>
        <w:rFonts w:hint="default"/>
        <w:lang w:val="ru-RU" w:eastAsia="en-US" w:bidi="ar-SA"/>
      </w:rPr>
    </w:lvl>
    <w:lvl w:ilvl="8" w:tplc="0D8C2B14">
      <w:numFmt w:val="bullet"/>
      <w:lvlText w:val="•"/>
      <w:lvlJc w:val="left"/>
      <w:pPr>
        <w:ind w:left="3592" w:hanging="221"/>
      </w:pPr>
      <w:rPr>
        <w:rFonts w:hint="default"/>
        <w:lang w:val="ru-RU" w:eastAsia="en-US" w:bidi="ar-SA"/>
      </w:rPr>
    </w:lvl>
  </w:abstractNum>
  <w:abstractNum w:abstractNumId="25">
    <w:nsid w:val="248F4834"/>
    <w:multiLevelType w:val="multilevel"/>
    <w:tmpl w:val="8F68F1A2"/>
    <w:lvl w:ilvl="0">
      <w:start w:val="3"/>
      <w:numFmt w:val="decimal"/>
      <w:lvlText w:val="%1"/>
      <w:lvlJc w:val="left"/>
      <w:pPr>
        <w:ind w:left="2354" w:hanging="493"/>
        <w:jc w:val="left"/>
      </w:pPr>
      <w:rPr>
        <w:rFonts w:hint="default"/>
        <w:lang w:val="ru-RU" w:eastAsia="en-US" w:bidi="ar-SA"/>
      </w:rPr>
    </w:lvl>
    <w:lvl w:ilvl="1">
      <w:start w:val="2"/>
      <w:numFmt w:val="decimal"/>
      <w:lvlText w:val="%1.%2."/>
      <w:lvlJc w:val="left"/>
      <w:pPr>
        <w:ind w:left="2354" w:hanging="493"/>
        <w:jc w:val="right"/>
      </w:pPr>
      <w:rPr>
        <w:rFonts w:ascii="Times New Roman" w:eastAsia="Times New Roman" w:hAnsi="Times New Roman" w:cs="Times New Roman" w:hint="default"/>
        <w:b/>
        <w:bCs/>
        <w:i/>
        <w:iCs/>
        <w:spacing w:val="0"/>
        <w:w w:val="100"/>
        <w:sz w:val="28"/>
        <w:szCs w:val="28"/>
        <w:lang w:val="ru-RU" w:eastAsia="en-US" w:bidi="ar-SA"/>
      </w:rPr>
    </w:lvl>
    <w:lvl w:ilvl="2">
      <w:numFmt w:val="bullet"/>
      <w:lvlText w:val="•"/>
      <w:lvlJc w:val="left"/>
      <w:pPr>
        <w:ind w:left="3949" w:hanging="493"/>
      </w:pPr>
      <w:rPr>
        <w:rFonts w:hint="default"/>
        <w:lang w:val="ru-RU" w:eastAsia="en-US" w:bidi="ar-SA"/>
      </w:rPr>
    </w:lvl>
    <w:lvl w:ilvl="3">
      <w:numFmt w:val="bullet"/>
      <w:lvlText w:val="•"/>
      <w:lvlJc w:val="left"/>
      <w:pPr>
        <w:ind w:left="4743" w:hanging="493"/>
      </w:pPr>
      <w:rPr>
        <w:rFonts w:hint="default"/>
        <w:lang w:val="ru-RU" w:eastAsia="en-US" w:bidi="ar-SA"/>
      </w:rPr>
    </w:lvl>
    <w:lvl w:ilvl="4">
      <w:numFmt w:val="bullet"/>
      <w:lvlText w:val="•"/>
      <w:lvlJc w:val="left"/>
      <w:pPr>
        <w:ind w:left="5538" w:hanging="493"/>
      </w:pPr>
      <w:rPr>
        <w:rFonts w:hint="default"/>
        <w:lang w:val="ru-RU" w:eastAsia="en-US" w:bidi="ar-SA"/>
      </w:rPr>
    </w:lvl>
    <w:lvl w:ilvl="5">
      <w:numFmt w:val="bullet"/>
      <w:lvlText w:val="•"/>
      <w:lvlJc w:val="left"/>
      <w:pPr>
        <w:ind w:left="6333" w:hanging="493"/>
      </w:pPr>
      <w:rPr>
        <w:rFonts w:hint="default"/>
        <w:lang w:val="ru-RU" w:eastAsia="en-US" w:bidi="ar-SA"/>
      </w:rPr>
    </w:lvl>
    <w:lvl w:ilvl="6">
      <w:numFmt w:val="bullet"/>
      <w:lvlText w:val="•"/>
      <w:lvlJc w:val="left"/>
      <w:pPr>
        <w:ind w:left="7127" w:hanging="493"/>
      </w:pPr>
      <w:rPr>
        <w:rFonts w:hint="default"/>
        <w:lang w:val="ru-RU" w:eastAsia="en-US" w:bidi="ar-SA"/>
      </w:rPr>
    </w:lvl>
    <w:lvl w:ilvl="7">
      <w:numFmt w:val="bullet"/>
      <w:lvlText w:val="•"/>
      <w:lvlJc w:val="left"/>
      <w:pPr>
        <w:ind w:left="7922" w:hanging="493"/>
      </w:pPr>
      <w:rPr>
        <w:rFonts w:hint="default"/>
        <w:lang w:val="ru-RU" w:eastAsia="en-US" w:bidi="ar-SA"/>
      </w:rPr>
    </w:lvl>
    <w:lvl w:ilvl="8">
      <w:numFmt w:val="bullet"/>
      <w:lvlText w:val="•"/>
      <w:lvlJc w:val="left"/>
      <w:pPr>
        <w:ind w:left="8717" w:hanging="493"/>
      </w:pPr>
      <w:rPr>
        <w:rFonts w:hint="default"/>
        <w:lang w:val="ru-RU" w:eastAsia="en-US" w:bidi="ar-SA"/>
      </w:rPr>
    </w:lvl>
  </w:abstractNum>
  <w:abstractNum w:abstractNumId="26">
    <w:nsid w:val="28230C95"/>
    <w:multiLevelType w:val="hybridMultilevel"/>
    <w:tmpl w:val="9FE0FEA0"/>
    <w:lvl w:ilvl="0" w:tplc="CB96AE84">
      <w:numFmt w:val="bullet"/>
      <w:lvlText w:val="-"/>
      <w:lvlJc w:val="left"/>
      <w:pPr>
        <w:ind w:left="45" w:hanging="126"/>
      </w:pPr>
      <w:rPr>
        <w:rFonts w:ascii="Times New Roman" w:eastAsia="Times New Roman" w:hAnsi="Times New Roman" w:cs="Times New Roman" w:hint="default"/>
        <w:b w:val="0"/>
        <w:bCs w:val="0"/>
        <w:i w:val="0"/>
        <w:iCs w:val="0"/>
        <w:spacing w:val="0"/>
        <w:w w:val="100"/>
        <w:sz w:val="22"/>
        <w:szCs w:val="22"/>
        <w:lang w:val="ru-RU" w:eastAsia="en-US" w:bidi="ar-SA"/>
      </w:rPr>
    </w:lvl>
    <w:lvl w:ilvl="1" w:tplc="884C2C04">
      <w:numFmt w:val="bullet"/>
      <w:lvlText w:val="•"/>
      <w:lvlJc w:val="left"/>
      <w:pPr>
        <w:ind w:left="799" w:hanging="126"/>
      </w:pPr>
      <w:rPr>
        <w:rFonts w:hint="default"/>
        <w:lang w:val="ru-RU" w:eastAsia="en-US" w:bidi="ar-SA"/>
      </w:rPr>
    </w:lvl>
    <w:lvl w:ilvl="2" w:tplc="0EF6561A">
      <w:numFmt w:val="bullet"/>
      <w:lvlText w:val="•"/>
      <w:lvlJc w:val="left"/>
      <w:pPr>
        <w:ind w:left="1559" w:hanging="126"/>
      </w:pPr>
      <w:rPr>
        <w:rFonts w:hint="default"/>
        <w:lang w:val="ru-RU" w:eastAsia="en-US" w:bidi="ar-SA"/>
      </w:rPr>
    </w:lvl>
    <w:lvl w:ilvl="3" w:tplc="ADA2D176">
      <w:numFmt w:val="bullet"/>
      <w:lvlText w:val="•"/>
      <w:lvlJc w:val="left"/>
      <w:pPr>
        <w:ind w:left="2319" w:hanging="126"/>
      </w:pPr>
      <w:rPr>
        <w:rFonts w:hint="default"/>
        <w:lang w:val="ru-RU" w:eastAsia="en-US" w:bidi="ar-SA"/>
      </w:rPr>
    </w:lvl>
    <w:lvl w:ilvl="4" w:tplc="2432020C">
      <w:numFmt w:val="bullet"/>
      <w:lvlText w:val="•"/>
      <w:lvlJc w:val="left"/>
      <w:pPr>
        <w:ind w:left="3079" w:hanging="126"/>
      </w:pPr>
      <w:rPr>
        <w:rFonts w:hint="default"/>
        <w:lang w:val="ru-RU" w:eastAsia="en-US" w:bidi="ar-SA"/>
      </w:rPr>
    </w:lvl>
    <w:lvl w:ilvl="5" w:tplc="C3285868">
      <w:numFmt w:val="bullet"/>
      <w:lvlText w:val="•"/>
      <w:lvlJc w:val="left"/>
      <w:pPr>
        <w:ind w:left="3839" w:hanging="126"/>
      </w:pPr>
      <w:rPr>
        <w:rFonts w:hint="default"/>
        <w:lang w:val="ru-RU" w:eastAsia="en-US" w:bidi="ar-SA"/>
      </w:rPr>
    </w:lvl>
    <w:lvl w:ilvl="6" w:tplc="2A207D62">
      <w:numFmt w:val="bullet"/>
      <w:lvlText w:val="•"/>
      <w:lvlJc w:val="left"/>
      <w:pPr>
        <w:ind w:left="4598" w:hanging="126"/>
      </w:pPr>
      <w:rPr>
        <w:rFonts w:hint="default"/>
        <w:lang w:val="ru-RU" w:eastAsia="en-US" w:bidi="ar-SA"/>
      </w:rPr>
    </w:lvl>
    <w:lvl w:ilvl="7" w:tplc="BF188748">
      <w:numFmt w:val="bullet"/>
      <w:lvlText w:val="•"/>
      <w:lvlJc w:val="left"/>
      <w:pPr>
        <w:ind w:left="5358" w:hanging="126"/>
      </w:pPr>
      <w:rPr>
        <w:rFonts w:hint="default"/>
        <w:lang w:val="ru-RU" w:eastAsia="en-US" w:bidi="ar-SA"/>
      </w:rPr>
    </w:lvl>
    <w:lvl w:ilvl="8" w:tplc="7FFEB22E">
      <w:numFmt w:val="bullet"/>
      <w:lvlText w:val="•"/>
      <w:lvlJc w:val="left"/>
      <w:pPr>
        <w:ind w:left="6118" w:hanging="126"/>
      </w:pPr>
      <w:rPr>
        <w:rFonts w:hint="default"/>
        <w:lang w:val="ru-RU" w:eastAsia="en-US" w:bidi="ar-SA"/>
      </w:rPr>
    </w:lvl>
  </w:abstractNum>
  <w:abstractNum w:abstractNumId="27">
    <w:nsid w:val="28383810"/>
    <w:multiLevelType w:val="hybridMultilevel"/>
    <w:tmpl w:val="EF006D80"/>
    <w:lvl w:ilvl="0" w:tplc="5D586446">
      <w:start w:val="1"/>
      <w:numFmt w:val="decimal"/>
      <w:lvlText w:val="%1."/>
      <w:lvlJc w:val="left"/>
      <w:pPr>
        <w:ind w:left="332" w:hanging="31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483A6F66">
      <w:numFmt w:val="bullet"/>
      <w:lvlText w:val="•"/>
      <w:lvlJc w:val="left"/>
      <w:pPr>
        <w:ind w:left="1336" w:hanging="310"/>
      </w:pPr>
      <w:rPr>
        <w:rFonts w:hint="default"/>
        <w:lang w:val="ru-RU" w:eastAsia="en-US" w:bidi="ar-SA"/>
      </w:rPr>
    </w:lvl>
    <w:lvl w:ilvl="2" w:tplc="0A3CE0CA">
      <w:numFmt w:val="bullet"/>
      <w:lvlText w:val="•"/>
      <w:lvlJc w:val="left"/>
      <w:pPr>
        <w:ind w:left="2333" w:hanging="310"/>
      </w:pPr>
      <w:rPr>
        <w:rFonts w:hint="default"/>
        <w:lang w:val="ru-RU" w:eastAsia="en-US" w:bidi="ar-SA"/>
      </w:rPr>
    </w:lvl>
    <w:lvl w:ilvl="3" w:tplc="3580FFC4">
      <w:numFmt w:val="bullet"/>
      <w:lvlText w:val="•"/>
      <w:lvlJc w:val="left"/>
      <w:pPr>
        <w:ind w:left="3329" w:hanging="310"/>
      </w:pPr>
      <w:rPr>
        <w:rFonts w:hint="default"/>
        <w:lang w:val="ru-RU" w:eastAsia="en-US" w:bidi="ar-SA"/>
      </w:rPr>
    </w:lvl>
    <w:lvl w:ilvl="4" w:tplc="A4FE1088">
      <w:numFmt w:val="bullet"/>
      <w:lvlText w:val="•"/>
      <w:lvlJc w:val="left"/>
      <w:pPr>
        <w:ind w:left="4326" w:hanging="310"/>
      </w:pPr>
      <w:rPr>
        <w:rFonts w:hint="default"/>
        <w:lang w:val="ru-RU" w:eastAsia="en-US" w:bidi="ar-SA"/>
      </w:rPr>
    </w:lvl>
    <w:lvl w:ilvl="5" w:tplc="7898C590">
      <w:numFmt w:val="bullet"/>
      <w:lvlText w:val="•"/>
      <w:lvlJc w:val="left"/>
      <w:pPr>
        <w:ind w:left="5323" w:hanging="310"/>
      </w:pPr>
      <w:rPr>
        <w:rFonts w:hint="default"/>
        <w:lang w:val="ru-RU" w:eastAsia="en-US" w:bidi="ar-SA"/>
      </w:rPr>
    </w:lvl>
    <w:lvl w:ilvl="6" w:tplc="C6E0FC62">
      <w:numFmt w:val="bullet"/>
      <w:lvlText w:val="•"/>
      <w:lvlJc w:val="left"/>
      <w:pPr>
        <w:ind w:left="6319" w:hanging="310"/>
      </w:pPr>
      <w:rPr>
        <w:rFonts w:hint="default"/>
        <w:lang w:val="ru-RU" w:eastAsia="en-US" w:bidi="ar-SA"/>
      </w:rPr>
    </w:lvl>
    <w:lvl w:ilvl="7" w:tplc="D7824DEA">
      <w:numFmt w:val="bullet"/>
      <w:lvlText w:val="•"/>
      <w:lvlJc w:val="left"/>
      <w:pPr>
        <w:ind w:left="7316" w:hanging="310"/>
      </w:pPr>
      <w:rPr>
        <w:rFonts w:hint="default"/>
        <w:lang w:val="ru-RU" w:eastAsia="en-US" w:bidi="ar-SA"/>
      </w:rPr>
    </w:lvl>
    <w:lvl w:ilvl="8" w:tplc="5D225AA6">
      <w:numFmt w:val="bullet"/>
      <w:lvlText w:val="•"/>
      <w:lvlJc w:val="left"/>
      <w:pPr>
        <w:ind w:left="8313" w:hanging="310"/>
      </w:pPr>
      <w:rPr>
        <w:rFonts w:hint="default"/>
        <w:lang w:val="ru-RU" w:eastAsia="en-US" w:bidi="ar-SA"/>
      </w:rPr>
    </w:lvl>
  </w:abstractNum>
  <w:abstractNum w:abstractNumId="28">
    <w:nsid w:val="2908549C"/>
    <w:multiLevelType w:val="hybridMultilevel"/>
    <w:tmpl w:val="39F4C64E"/>
    <w:lvl w:ilvl="0" w:tplc="310029F0">
      <w:start w:val="1"/>
      <w:numFmt w:val="decimal"/>
      <w:lvlText w:val="%1."/>
      <w:lvlJc w:val="left"/>
      <w:pPr>
        <w:ind w:left="331" w:hanging="282"/>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6A40B5DE">
      <w:numFmt w:val="bullet"/>
      <w:lvlText w:val="•"/>
      <w:lvlJc w:val="left"/>
      <w:pPr>
        <w:ind w:left="916" w:hanging="282"/>
      </w:pPr>
      <w:rPr>
        <w:rFonts w:hint="default"/>
        <w:lang w:val="ru-RU" w:eastAsia="en-US" w:bidi="ar-SA"/>
      </w:rPr>
    </w:lvl>
    <w:lvl w:ilvl="2" w:tplc="8E409304">
      <w:numFmt w:val="bullet"/>
      <w:lvlText w:val="•"/>
      <w:lvlJc w:val="left"/>
      <w:pPr>
        <w:ind w:left="1492" w:hanging="282"/>
      </w:pPr>
      <w:rPr>
        <w:rFonts w:hint="default"/>
        <w:lang w:val="ru-RU" w:eastAsia="en-US" w:bidi="ar-SA"/>
      </w:rPr>
    </w:lvl>
    <w:lvl w:ilvl="3" w:tplc="ABEE3CEE">
      <w:numFmt w:val="bullet"/>
      <w:lvlText w:val="•"/>
      <w:lvlJc w:val="left"/>
      <w:pPr>
        <w:ind w:left="2069" w:hanging="282"/>
      </w:pPr>
      <w:rPr>
        <w:rFonts w:hint="default"/>
        <w:lang w:val="ru-RU" w:eastAsia="en-US" w:bidi="ar-SA"/>
      </w:rPr>
    </w:lvl>
    <w:lvl w:ilvl="4" w:tplc="03263FDE">
      <w:numFmt w:val="bullet"/>
      <w:lvlText w:val="•"/>
      <w:lvlJc w:val="left"/>
      <w:pPr>
        <w:ind w:left="2645" w:hanging="282"/>
      </w:pPr>
      <w:rPr>
        <w:rFonts w:hint="default"/>
        <w:lang w:val="ru-RU" w:eastAsia="en-US" w:bidi="ar-SA"/>
      </w:rPr>
    </w:lvl>
    <w:lvl w:ilvl="5" w:tplc="A6464AD2">
      <w:numFmt w:val="bullet"/>
      <w:lvlText w:val="•"/>
      <w:lvlJc w:val="left"/>
      <w:pPr>
        <w:ind w:left="3222" w:hanging="282"/>
      </w:pPr>
      <w:rPr>
        <w:rFonts w:hint="default"/>
        <w:lang w:val="ru-RU" w:eastAsia="en-US" w:bidi="ar-SA"/>
      </w:rPr>
    </w:lvl>
    <w:lvl w:ilvl="6" w:tplc="AAD2C81C">
      <w:numFmt w:val="bullet"/>
      <w:lvlText w:val="•"/>
      <w:lvlJc w:val="left"/>
      <w:pPr>
        <w:ind w:left="3798" w:hanging="282"/>
      </w:pPr>
      <w:rPr>
        <w:rFonts w:hint="default"/>
        <w:lang w:val="ru-RU" w:eastAsia="en-US" w:bidi="ar-SA"/>
      </w:rPr>
    </w:lvl>
    <w:lvl w:ilvl="7" w:tplc="9466AFB8">
      <w:numFmt w:val="bullet"/>
      <w:lvlText w:val="•"/>
      <w:lvlJc w:val="left"/>
      <w:pPr>
        <w:ind w:left="4374" w:hanging="282"/>
      </w:pPr>
      <w:rPr>
        <w:rFonts w:hint="default"/>
        <w:lang w:val="ru-RU" w:eastAsia="en-US" w:bidi="ar-SA"/>
      </w:rPr>
    </w:lvl>
    <w:lvl w:ilvl="8" w:tplc="A9A49CB2">
      <w:numFmt w:val="bullet"/>
      <w:lvlText w:val="•"/>
      <w:lvlJc w:val="left"/>
      <w:pPr>
        <w:ind w:left="4951" w:hanging="282"/>
      </w:pPr>
      <w:rPr>
        <w:rFonts w:hint="default"/>
        <w:lang w:val="ru-RU" w:eastAsia="en-US" w:bidi="ar-SA"/>
      </w:rPr>
    </w:lvl>
  </w:abstractNum>
  <w:abstractNum w:abstractNumId="29">
    <w:nsid w:val="29F25B1B"/>
    <w:multiLevelType w:val="hybridMultilevel"/>
    <w:tmpl w:val="C0D40050"/>
    <w:lvl w:ilvl="0" w:tplc="67F6CDD6">
      <w:start w:val="1"/>
      <w:numFmt w:val="decimal"/>
      <w:lvlText w:val="%1."/>
      <w:lvlJc w:val="left"/>
      <w:pPr>
        <w:ind w:left="75" w:hanging="221"/>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07E4FA12">
      <w:numFmt w:val="bullet"/>
      <w:lvlText w:val="•"/>
      <w:lvlJc w:val="left"/>
      <w:pPr>
        <w:ind w:left="513" w:hanging="221"/>
      </w:pPr>
      <w:rPr>
        <w:rFonts w:hint="default"/>
        <w:lang w:val="ru-RU" w:eastAsia="en-US" w:bidi="ar-SA"/>
      </w:rPr>
    </w:lvl>
    <w:lvl w:ilvl="2" w:tplc="181A09EE">
      <w:numFmt w:val="bullet"/>
      <w:lvlText w:val="•"/>
      <w:lvlJc w:val="left"/>
      <w:pPr>
        <w:ind w:left="947" w:hanging="221"/>
      </w:pPr>
      <w:rPr>
        <w:rFonts w:hint="default"/>
        <w:lang w:val="ru-RU" w:eastAsia="en-US" w:bidi="ar-SA"/>
      </w:rPr>
    </w:lvl>
    <w:lvl w:ilvl="3" w:tplc="339082DA">
      <w:numFmt w:val="bullet"/>
      <w:lvlText w:val="•"/>
      <w:lvlJc w:val="left"/>
      <w:pPr>
        <w:ind w:left="1380" w:hanging="221"/>
      </w:pPr>
      <w:rPr>
        <w:rFonts w:hint="default"/>
        <w:lang w:val="ru-RU" w:eastAsia="en-US" w:bidi="ar-SA"/>
      </w:rPr>
    </w:lvl>
    <w:lvl w:ilvl="4" w:tplc="72E8C79E">
      <w:numFmt w:val="bullet"/>
      <w:lvlText w:val="•"/>
      <w:lvlJc w:val="left"/>
      <w:pPr>
        <w:ind w:left="1814" w:hanging="221"/>
      </w:pPr>
      <w:rPr>
        <w:rFonts w:hint="default"/>
        <w:lang w:val="ru-RU" w:eastAsia="en-US" w:bidi="ar-SA"/>
      </w:rPr>
    </w:lvl>
    <w:lvl w:ilvl="5" w:tplc="9D460B6E">
      <w:numFmt w:val="bullet"/>
      <w:lvlText w:val="•"/>
      <w:lvlJc w:val="left"/>
      <w:pPr>
        <w:ind w:left="2248" w:hanging="221"/>
      </w:pPr>
      <w:rPr>
        <w:rFonts w:hint="default"/>
        <w:lang w:val="ru-RU" w:eastAsia="en-US" w:bidi="ar-SA"/>
      </w:rPr>
    </w:lvl>
    <w:lvl w:ilvl="6" w:tplc="B6D8F812">
      <w:numFmt w:val="bullet"/>
      <w:lvlText w:val="•"/>
      <w:lvlJc w:val="left"/>
      <w:pPr>
        <w:ind w:left="2681" w:hanging="221"/>
      </w:pPr>
      <w:rPr>
        <w:rFonts w:hint="default"/>
        <w:lang w:val="ru-RU" w:eastAsia="en-US" w:bidi="ar-SA"/>
      </w:rPr>
    </w:lvl>
    <w:lvl w:ilvl="7" w:tplc="821E4E92">
      <w:numFmt w:val="bullet"/>
      <w:lvlText w:val="•"/>
      <w:lvlJc w:val="left"/>
      <w:pPr>
        <w:ind w:left="3115" w:hanging="221"/>
      </w:pPr>
      <w:rPr>
        <w:rFonts w:hint="default"/>
        <w:lang w:val="ru-RU" w:eastAsia="en-US" w:bidi="ar-SA"/>
      </w:rPr>
    </w:lvl>
    <w:lvl w:ilvl="8" w:tplc="C6C03648">
      <w:numFmt w:val="bullet"/>
      <w:lvlText w:val="•"/>
      <w:lvlJc w:val="left"/>
      <w:pPr>
        <w:ind w:left="3548" w:hanging="221"/>
      </w:pPr>
      <w:rPr>
        <w:rFonts w:hint="default"/>
        <w:lang w:val="ru-RU" w:eastAsia="en-US" w:bidi="ar-SA"/>
      </w:rPr>
    </w:lvl>
  </w:abstractNum>
  <w:abstractNum w:abstractNumId="30">
    <w:nsid w:val="2A216867"/>
    <w:multiLevelType w:val="hybridMultilevel"/>
    <w:tmpl w:val="0A3ABE9E"/>
    <w:lvl w:ilvl="0" w:tplc="2384F068">
      <w:start w:val="1"/>
      <w:numFmt w:val="decimal"/>
      <w:lvlText w:val="%1."/>
      <w:lvlJc w:val="left"/>
      <w:pPr>
        <w:ind w:left="332" w:hanging="28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7B561D72">
      <w:numFmt w:val="bullet"/>
      <w:lvlText w:val="•"/>
      <w:lvlJc w:val="left"/>
      <w:pPr>
        <w:ind w:left="1336" w:hanging="286"/>
      </w:pPr>
      <w:rPr>
        <w:rFonts w:hint="default"/>
        <w:lang w:val="ru-RU" w:eastAsia="en-US" w:bidi="ar-SA"/>
      </w:rPr>
    </w:lvl>
    <w:lvl w:ilvl="2" w:tplc="E2C42450">
      <w:numFmt w:val="bullet"/>
      <w:lvlText w:val="•"/>
      <w:lvlJc w:val="left"/>
      <w:pPr>
        <w:ind w:left="2333" w:hanging="286"/>
      </w:pPr>
      <w:rPr>
        <w:rFonts w:hint="default"/>
        <w:lang w:val="ru-RU" w:eastAsia="en-US" w:bidi="ar-SA"/>
      </w:rPr>
    </w:lvl>
    <w:lvl w:ilvl="3" w:tplc="8B746B40">
      <w:numFmt w:val="bullet"/>
      <w:lvlText w:val="•"/>
      <w:lvlJc w:val="left"/>
      <w:pPr>
        <w:ind w:left="3329" w:hanging="286"/>
      </w:pPr>
      <w:rPr>
        <w:rFonts w:hint="default"/>
        <w:lang w:val="ru-RU" w:eastAsia="en-US" w:bidi="ar-SA"/>
      </w:rPr>
    </w:lvl>
    <w:lvl w:ilvl="4" w:tplc="D662103A">
      <w:numFmt w:val="bullet"/>
      <w:lvlText w:val="•"/>
      <w:lvlJc w:val="left"/>
      <w:pPr>
        <w:ind w:left="4326" w:hanging="286"/>
      </w:pPr>
      <w:rPr>
        <w:rFonts w:hint="default"/>
        <w:lang w:val="ru-RU" w:eastAsia="en-US" w:bidi="ar-SA"/>
      </w:rPr>
    </w:lvl>
    <w:lvl w:ilvl="5" w:tplc="F5D224A0">
      <w:numFmt w:val="bullet"/>
      <w:lvlText w:val="•"/>
      <w:lvlJc w:val="left"/>
      <w:pPr>
        <w:ind w:left="5323" w:hanging="286"/>
      </w:pPr>
      <w:rPr>
        <w:rFonts w:hint="default"/>
        <w:lang w:val="ru-RU" w:eastAsia="en-US" w:bidi="ar-SA"/>
      </w:rPr>
    </w:lvl>
    <w:lvl w:ilvl="6" w:tplc="550AC2CE">
      <w:numFmt w:val="bullet"/>
      <w:lvlText w:val="•"/>
      <w:lvlJc w:val="left"/>
      <w:pPr>
        <w:ind w:left="6319" w:hanging="286"/>
      </w:pPr>
      <w:rPr>
        <w:rFonts w:hint="default"/>
        <w:lang w:val="ru-RU" w:eastAsia="en-US" w:bidi="ar-SA"/>
      </w:rPr>
    </w:lvl>
    <w:lvl w:ilvl="7" w:tplc="CABC1530">
      <w:numFmt w:val="bullet"/>
      <w:lvlText w:val="•"/>
      <w:lvlJc w:val="left"/>
      <w:pPr>
        <w:ind w:left="7316" w:hanging="286"/>
      </w:pPr>
      <w:rPr>
        <w:rFonts w:hint="default"/>
        <w:lang w:val="ru-RU" w:eastAsia="en-US" w:bidi="ar-SA"/>
      </w:rPr>
    </w:lvl>
    <w:lvl w:ilvl="8" w:tplc="1DD01062">
      <w:numFmt w:val="bullet"/>
      <w:lvlText w:val="•"/>
      <w:lvlJc w:val="left"/>
      <w:pPr>
        <w:ind w:left="8313" w:hanging="286"/>
      </w:pPr>
      <w:rPr>
        <w:rFonts w:hint="default"/>
        <w:lang w:val="ru-RU" w:eastAsia="en-US" w:bidi="ar-SA"/>
      </w:rPr>
    </w:lvl>
  </w:abstractNum>
  <w:abstractNum w:abstractNumId="31">
    <w:nsid w:val="2A595E90"/>
    <w:multiLevelType w:val="hybridMultilevel"/>
    <w:tmpl w:val="15E665A6"/>
    <w:lvl w:ilvl="0" w:tplc="023C2278">
      <w:numFmt w:val="bullet"/>
      <w:lvlText w:val="–"/>
      <w:lvlJc w:val="left"/>
      <w:pPr>
        <w:ind w:left="1041" w:hanging="212"/>
      </w:pPr>
      <w:rPr>
        <w:rFonts w:ascii="Times New Roman" w:eastAsia="Times New Roman" w:hAnsi="Times New Roman" w:cs="Times New Roman" w:hint="default"/>
        <w:spacing w:val="0"/>
        <w:w w:val="100"/>
        <w:lang w:val="ru-RU" w:eastAsia="en-US" w:bidi="ar-SA"/>
      </w:rPr>
    </w:lvl>
    <w:lvl w:ilvl="1" w:tplc="A382636E">
      <w:numFmt w:val="bullet"/>
      <w:lvlText w:val="•"/>
      <w:lvlJc w:val="left"/>
      <w:pPr>
        <w:ind w:left="1966" w:hanging="212"/>
      </w:pPr>
      <w:rPr>
        <w:rFonts w:hint="default"/>
        <w:lang w:val="ru-RU" w:eastAsia="en-US" w:bidi="ar-SA"/>
      </w:rPr>
    </w:lvl>
    <w:lvl w:ilvl="2" w:tplc="CA082532">
      <w:numFmt w:val="bullet"/>
      <w:lvlText w:val="•"/>
      <w:lvlJc w:val="left"/>
      <w:pPr>
        <w:ind w:left="2893" w:hanging="212"/>
      </w:pPr>
      <w:rPr>
        <w:rFonts w:hint="default"/>
        <w:lang w:val="ru-RU" w:eastAsia="en-US" w:bidi="ar-SA"/>
      </w:rPr>
    </w:lvl>
    <w:lvl w:ilvl="3" w:tplc="4C4C6358">
      <w:numFmt w:val="bullet"/>
      <w:lvlText w:val="•"/>
      <w:lvlJc w:val="left"/>
      <w:pPr>
        <w:ind w:left="3819" w:hanging="212"/>
      </w:pPr>
      <w:rPr>
        <w:rFonts w:hint="default"/>
        <w:lang w:val="ru-RU" w:eastAsia="en-US" w:bidi="ar-SA"/>
      </w:rPr>
    </w:lvl>
    <w:lvl w:ilvl="4" w:tplc="A13E4D74">
      <w:numFmt w:val="bullet"/>
      <w:lvlText w:val="•"/>
      <w:lvlJc w:val="left"/>
      <w:pPr>
        <w:ind w:left="4746" w:hanging="212"/>
      </w:pPr>
      <w:rPr>
        <w:rFonts w:hint="default"/>
        <w:lang w:val="ru-RU" w:eastAsia="en-US" w:bidi="ar-SA"/>
      </w:rPr>
    </w:lvl>
    <w:lvl w:ilvl="5" w:tplc="D6D07256">
      <w:numFmt w:val="bullet"/>
      <w:lvlText w:val="•"/>
      <w:lvlJc w:val="left"/>
      <w:pPr>
        <w:ind w:left="5673" w:hanging="212"/>
      </w:pPr>
      <w:rPr>
        <w:rFonts w:hint="default"/>
        <w:lang w:val="ru-RU" w:eastAsia="en-US" w:bidi="ar-SA"/>
      </w:rPr>
    </w:lvl>
    <w:lvl w:ilvl="6" w:tplc="B46C1818">
      <w:numFmt w:val="bullet"/>
      <w:lvlText w:val="•"/>
      <w:lvlJc w:val="left"/>
      <w:pPr>
        <w:ind w:left="6599" w:hanging="212"/>
      </w:pPr>
      <w:rPr>
        <w:rFonts w:hint="default"/>
        <w:lang w:val="ru-RU" w:eastAsia="en-US" w:bidi="ar-SA"/>
      </w:rPr>
    </w:lvl>
    <w:lvl w:ilvl="7" w:tplc="B7CED338">
      <w:numFmt w:val="bullet"/>
      <w:lvlText w:val="•"/>
      <w:lvlJc w:val="left"/>
      <w:pPr>
        <w:ind w:left="7526" w:hanging="212"/>
      </w:pPr>
      <w:rPr>
        <w:rFonts w:hint="default"/>
        <w:lang w:val="ru-RU" w:eastAsia="en-US" w:bidi="ar-SA"/>
      </w:rPr>
    </w:lvl>
    <w:lvl w:ilvl="8" w:tplc="A9ACA470">
      <w:numFmt w:val="bullet"/>
      <w:lvlText w:val="•"/>
      <w:lvlJc w:val="left"/>
      <w:pPr>
        <w:ind w:left="8453" w:hanging="212"/>
      </w:pPr>
      <w:rPr>
        <w:rFonts w:hint="default"/>
        <w:lang w:val="ru-RU" w:eastAsia="en-US" w:bidi="ar-SA"/>
      </w:rPr>
    </w:lvl>
  </w:abstractNum>
  <w:abstractNum w:abstractNumId="32">
    <w:nsid w:val="2A77469A"/>
    <w:multiLevelType w:val="hybridMultilevel"/>
    <w:tmpl w:val="816452DE"/>
    <w:lvl w:ilvl="0" w:tplc="5F92BE08">
      <w:start w:val="1"/>
      <w:numFmt w:val="decimal"/>
      <w:lvlText w:val="%1."/>
      <w:lvlJc w:val="left"/>
      <w:pPr>
        <w:ind w:left="1041"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D5B049EE">
      <w:numFmt w:val="bullet"/>
      <w:lvlText w:val="•"/>
      <w:lvlJc w:val="left"/>
      <w:pPr>
        <w:ind w:left="1966" w:hanging="281"/>
      </w:pPr>
      <w:rPr>
        <w:rFonts w:hint="default"/>
        <w:lang w:val="ru-RU" w:eastAsia="en-US" w:bidi="ar-SA"/>
      </w:rPr>
    </w:lvl>
    <w:lvl w:ilvl="2" w:tplc="94DEB0F2">
      <w:numFmt w:val="bullet"/>
      <w:lvlText w:val="•"/>
      <w:lvlJc w:val="left"/>
      <w:pPr>
        <w:ind w:left="2893" w:hanging="281"/>
      </w:pPr>
      <w:rPr>
        <w:rFonts w:hint="default"/>
        <w:lang w:val="ru-RU" w:eastAsia="en-US" w:bidi="ar-SA"/>
      </w:rPr>
    </w:lvl>
    <w:lvl w:ilvl="3" w:tplc="D4D20F58">
      <w:numFmt w:val="bullet"/>
      <w:lvlText w:val="•"/>
      <w:lvlJc w:val="left"/>
      <w:pPr>
        <w:ind w:left="3819" w:hanging="281"/>
      </w:pPr>
      <w:rPr>
        <w:rFonts w:hint="default"/>
        <w:lang w:val="ru-RU" w:eastAsia="en-US" w:bidi="ar-SA"/>
      </w:rPr>
    </w:lvl>
    <w:lvl w:ilvl="4" w:tplc="FACE60A8">
      <w:numFmt w:val="bullet"/>
      <w:lvlText w:val="•"/>
      <w:lvlJc w:val="left"/>
      <w:pPr>
        <w:ind w:left="4746" w:hanging="281"/>
      </w:pPr>
      <w:rPr>
        <w:rFonts w:hint="default"/>
        <w:lang w:val="ru-RU" w:eastAsia="en-US" w:bidi="ar-SA"/>
      </w:rPr>
    </w:lvl>
    <w:lvl w:ilvl="5" w:tplc="7EBC5980">
      <w:numFmt w:val="bullet"/>
      <w:lvlText w:val="•"/>
      <w:lvlJc w:val="left"/>
      <w:pPr>
        <w:ind w:left="5673" w:hanging="281"/>
      </w:pPr>
      <w:rPr>
        <w:rFonts w:hint="default"/>
        <w:lang w:val="ru-RU" w:eastAsia="en-US" w:bidi="ar-SA"/>
      </w:rPr>
    </w:lvl>
    <w:lvl w:ilvl="6" w:tplc="D78473E8">
      <w:numFmt w:val="bullet"/>
      <w:lvlText w:val="•"/>
      <w:lvlJc w:val="left"/>
      <w:pPr>
        <w:ind w:left="6599" w:hanging="281"/>
      </w:pPr>
      <w:rPr>
        <w:rFonts w:hint="default"/>
        <w:lang w:val="ru-RU" w:eastAsia="en-US" w:bidi="ar-SA"/>
      </w:rPr>
    </w:lvl>
    <w:lvl w:ilvl="7" w:tplc="0CCC32EE">
      <w:numFmt w:val="bullet"/>
      <w:lvlText w:val="•"/>
      <w:lvlJc w:val="left"/>
      <w:pPr>
        <w:ind w:left="7526" w:hanging="281"/>
      </w:pPr>
      <w:rPr>
        <w:rFonts w:hint="default"/>
        <w:lang w:val="ru-RU" w:eastAsia="en-US" w:bidi="ar-SA"/>
      </w:rPr>
    </w:lvl>
    <w:lvl w:ilvl="8" w:tplc="1DA83B64">
      <w:numFmt w:val="bullet"/>
      <w:lvlText w:val="•"/>
      <w:lvlJc w:val="left"/>
      <w:pPr>
        <w:ind w:left="8453" w:hanging="281"/>
      </w:pPr>
      <w:rPr>
        <w:rFonts w:hint="default"/>
        <w:lang w:val="ru-RU" w:eastAsia="en-US" w:bidi="ar-SA"/>
      </w:rPr>
    </w:lvl>
  </w:abstractNum>
  <w:abstractNum w:abstractNumId="33">
    <w:nsid w:val="2C4F1424"/>
    <w:multiLevelType w:val="hybridMultilevel"/>
    <w:tmpl w:val="95489366"/>
    <w:lvl w:ilvl="0" w:tplc="1AC8D1A8">
      <w:start w:val="1"/>
      <w:numFmt w:val="decimal"/>
      <w:lvlText w:val="%1."/>
      <w:lvlJc w:val="left"/>
      <w:pPr>
        <w:ind w:left="614" w:hanging="282"/>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9010327E">
      <w:numFmt w:val="bullet"/>
      <w:lvlText w:val="•"/>
      <w:lvlJc w:val="left"/>
      <w:pPr>
        <w:ind w:left="1588" w:hanging="282"/>
      </w:pPr>
      <w:rPr>
        <w:rFonts w:hint="default"/>
        <w:lang w:val="ru-RU" w:eastAsia="en-US" w:bidi="ar-SA"/>
      </w:rPr>
    </w:lvl>
    <w:lvl w:ilvl="2" w:tplc="6E68E5E2">
      <w:numFmt w:val="bullet"/>
      <w:lvlText w:val="•"/>
      <w:lvlJc w:val="left"/>
      <w:pPr>
        <w:ind w:left="2557" w:hanging="282"/>
      </w:pPr>
      <w:rPr>
        <w:rFonts w:hint="default"/>
        <w:lang w:val="ru-RU" w:eastAsia="en-US" w:bidi="ar-SA"/>
      </w:rPr>
    </w:lvl>
    <w:lvl w:ilvl="3" w:tplc="CBCE430E">
      <w:numFmt w:val="bullet"/>
      <w:lvlText w:val="•"/>
      <w:lvlJc w:val="left"/>
      <w:pPr>
        <w:ind w:left="3525" w:hanging="282"/>
      </w:pPr>
      <w:rPr>
        <w:rFonts w:hint="default"/>
        <w:lang w:val="ru-RU" w:eastAsia="en-US" w:bidi="ar-SA"/>
      </w:rPr>
    </w:lvl>
    <w:lvl w:ilvl="4" w:tplc="E4B22046">
      <w:numFmt w:val="bullet"/>
      <w:lvlText w:val="•"/>
      <w:lvlJc w:val="left"/>
      <w:pPr>
        <w:ind w:left="4494" w:hanging="282"/>
      </w:pPr>
      <w:rPr>
        <w:rFonts w:hint="default"/>
        <w:lang w:val="ru-RU" w:eastAsia="en-US" w:bidi="ar-SA"/>
      </w:rPr>
    </w:lvl>
    <w:lvl w:ilvl="5" w:tplc="61067F16">
      <w:numFmt w:val="bullet"/>
      <w:lvlText w:val="•"/>
      <w:lvlJc w:val="left"/>
      <w:pPr>
        <w:ind w:left="5463" w:hanging="282"/>
      </w:pPr>
      <w:rPr>
        <w:rFonts w:hint="default"/>
        <w:lang w:val="ru-RU" w:eastAsia="en-US" w:bidi="ar-SA"/>
      </w:rPr>
    </w:lvl>
    <w:lvl w:ilvl="6" w:tplc="0292E7AA">
      <w:numFmt w:val="bullet"/>
      <w:lvlText w:val="•"/>
      <w:lvlJc w:val="left"/>
      <w:pPr>
        <w:ind w:left="6431" w:hanging="282"/>
      </w:pPr>
      <w:rPr>
        <w:rFonts w:hint="default"/>
        <w:lang w:val="ru-RU" w:eastAsia="en-US" w:bidi="ar-SA"/>
      </w:rPr>
    </w:lvl>
    <w:lvl w:ilvl="7" w:tplc="13783D88">
      <w:numFmt w:val="bullet"/>
      <w:lvlText w:val="•"/>
      <w:lvlJc w:val="left"/>
      <w:pPr>
        <w:ind w:left="7400" w:hanging="282"/>
      </w:pPr>
      <w:rPr>
        <w:rFonts w:hint="default"/>
        <w:lang w:val="ru-RU" w:eastAsia="en-US" w:bidi="ar-SA"/>
      </w:rPr>
    </w:lvl>
    <w:lvl w:ilvl="8" w:tplc="F36E646A">
      <w:numFmt w:val="bullet"/>
      <w:lvlText w:val="•"/>
      <w:lvlJc w:val="left"/>
      <w:pPr>
        <w:ind w:left="8369" w:hanging="282"/>
      </w:pPr>
      <w:rPr>
        <w:rFonts w:hint="default"/>
        <w:lang w:val="ru-RU" w:eastAsia="en-US" w:bidi="ar-SA"/>
      </w:rPr>
    </w:lvl>
  </w:abstractNum>
  <w:abstractNum w:abstractNumId="34">
    <w:nsid w:val="2F535284"/>
    <w:multiLevelType w:val="hybridMultilevel"/>
    <w:tmpl w:val="96A22894"/>
    <w:lvl w:ilvl="0" w:tplc="2E0E4D02">
      <w:start w:val="1"/>
      <w:numFmt w:val="decimal"/>
      <w:lvlText w:val="%1."/>
      <w:lvlJc w:val="left"/>
      <w:pPr>
        <w:ind w:left="75" w:hanging="222"/>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D15AEBAA">
      <w:numFmt w:val="bullet"/>
      <w:lvlText w:val="•"/>
      <w:lvlJc w:val="left"/>
      <w:pPr>
        <w:ind w:left="513" w:hanging="222"/>
      </w:pPr>
      <w:rPr>
        <w:rFonts w:hint="default"/>
        <w:lang w:val="ru-RU" w:eastAsia="en-US" w:bidi="ar-SA"/>
      </w:rPr>
    </w:lvl>
    <w:lvl w:ilvl="2" w:tplc="569E6CEA">
      <w:numFmt w:val="bullet"/>
      <w:lvlText w:val="•"/>
      <w:lvlJc w:val="left"/>
      <w:pPr>
        <w:ind w:left="947" w:hanging="222"/>
      </w:pPr>
      <w:rPr>
        <w:rFonts w:hint="default"/>
        <w:lang w:val="ru-RU" w:eastAsia="en-US" w:bidi="ar-SA"/>
      </w:rPr>
    </w:lvl>
    <w:lvl w:ilvl="3" w:tplc="C81EE55E">
      <w:numFmt w:val="bullet"/>
      <w:lvlText w:val="•"/>
      <w:lvlJc w:val="left"/>
      <w:pPr>
        <w:ind w:left="1380" w:hanging="222"/>
      </w:pPr>
      <w:rPr>
        <w:rFonts w:hint="default"/>
        <w:lang w:val="ru-RU" w:eastAsia="en-US" w:bidi="ar-SA"/>
      </w:rPr>
    </w:lvl>
    <w:lvl w:ilvl="4" w:tplc="D992754A">
      <w:numFmt w:val="bullet"/>
      <w:lvlText w:val="•"/>
      <w:lvlJc w:val="left"/>
      <w:pPr>
        <w:ind w:left="1814" w:hanging="222"/>
      </w:pPr>
      <w:rPr>
        <w:rFonts w:hint="default"/>
        <w:lang w:val="ru-RU" w:eastAsia="en-US" w:bidi="ar-SA"/>
      </w:rPr>
    </w:lvl>
    <w:lvl w:ilvl="5" w:tplc="F970FCF0">
      <w:numFmt w:val="bullet"/>
      <w:lvlText w:val="•"/>
      <w:lvlJc w:val="left"/>
      <w:pPr>
        <w:ind w:left="2248" w:hanging="222"/>
      </w:pPr>
      <w:rPr>
        <w:rFonts w:hint="default"/>
        <w:lang w:val="ru-RU" w:eastAsia="en-US" w:bidi="ar-SA"/>
      </w:rPr>
    </w:lvl>
    <w:lvl w:ilvl="6" w:tplc="09344D1E">
      <w:numFmt w:val="bullet"/>
      <w:lvlText w:val="•"/>
      <w:lvlJc w:val="left"/>
      <w:pPr>
        <w:ind w:left="2681" w:hanging="222"/>
      </w:pPr>
      <w:rPr>
        <w:rFonts w:hint="default"/>
        <w:lang w:val="ru-RU" w:eastAsia="en-US" w:bidi="ar-SA"/>
      </w:rPr>
    </w:lvl>
    <w:lvl w:ilvl="7" w:tplc="0DA4C428">
      <w:numFmt w:val="bullet"/>
      <w:lvlText w:val="•"/>
      <w:lvlJc w:val="left"/>
      <w:pPr>
        <w:ind w:left="3115" w:hanging="222"/>
      </w:pPr>
      <w:rPr>
        <w:rFonts w:hint="default"/>
        <w:lang w:val="ru-RU" w:eastAsia="en-US" w:bidi="ar-SA"/>
      </w:rPr>
    </w:lvl>
    <w:lvl w:ilvl="8" w:tplc="E5B038CC">
      <w:numFmt w:val="bullet"/>
      <w:lvlText w:val="•"/>
      <w:lvlJc w:val="left"/>
      <w:pPr>
        <w:ind w:left="3548" w:hanging="222"/>
      </w:pPr>
      <w:rPr>
        <w:rFonts w:hint="default"/>
        <w:lang w:val="ru-RU" w:eastAsia="en-US" w:bidi="ar-SA"/>
      </w:rPr>
    </w:lvl>
  </w:abstractNum>
  <w:abstractNum w:abstractNumId="35">
    <w:nsid w:val="32065644"/>
    <w:multiLevelType w:val="hybridMultilevel"/>
    <w:tmpl w:val="82126C4E"/>
    <w:lvl w:ilvl="0" w:tplc="69041A2C">
      <w:start w:val="1"/>
      <w:numFmt w:val="decimal"/>
      <w:lvlText w:val="%1."/>
      <w:lvlJc w:val="left"/>
      <w:pPr>
        <w:ind w:left="1322"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49AC9CCC">
      <w:numFmt w:val="bullet"/>
      <w:lvlText w:val="•"/>
      <w:lvlJc w:val="left"/>
      <w:pPr>
        <w:ind w:left="2218" w:hanging="281"/>
      </w:pPr>
      <w:rPr>
        <w:rFonts w:hint="default"/>
        <w:lang w:val="ru-RU" w:eastAsia="en-US" w:bidi="ar-SA"/>
      </w:rPr>
    </w:lvl>
    <w:lvl w:ilvl="2" w:tplc="BD6C90B0">
      <w:numFmt w:val="bullet"/>
      <w:lvlText w:val="•"/>
      <w:lvlJc w:val="left"/>
      <w:pPr>
        <w:ind w:left="3117" w:hanging="281"/>
      </w:pPr>
      <w:rPr>
        <w:rFonts w:hint="default"/>
        <w:lang w:val="ru-RU" w:eastAsia="en-US" w:bidi="ar-SA"/>
      </w:rPr>
    </w:lvl>
    <w:lvl w:ilvl="3" w:tplc="296C964A">
      <w:numFmt w:val="bullet"/>
      <w:lvlText w:val="•"/>
      <w:lvlJc w:val="left"/>
      <w:pPr>
        <w:ind w:left="4015" w:hanging="281"/>
      </w:pPr>
      <w:rPr>
        <w:rFonts w:hint="default"/>
        <w:lang w:val="ru-RU" w:eastAsia="en-US" w:bidi="ar-SA"/>
      </w:rPr>
    </w:lvl>
    <w:lvl w:ilvl="4" w:tplc="39CE0C8E">
      <w:numFmt w:val="bullet"/>
      <w:lvlText w:val="•"/>
      <w:lvlJc w:val="left"/>
      <w:pPr>
        <w:ind w:left="4914" w:hanging="281"/>
      </w:pPr>
      <w:rPr>
        <w:rFonts w:hint="default"/>
        <w:lang w:val="ru-RU" w:eastAsia="en-US" w:bidi="ar-SA"/>
      </w:rPr>
    </w:lvl>
    <w:lvl w:ilvl="5" w:tplc="1C7C046E">
      <w:numFmt w:val="bullet"/>
      <w:lvlText w:val="•"/>
      <w:lvlJc w:val="left"/>
      <w:pPr>
        <w:ind w:left="5813" w:hanging="281"/>
      </w:pPr>
      <w:rPr>
        <w:rFonts w:hint="default"/>
        <w:lang w:val="ru-RU" w:eastAsia="en-US" w:bidi="ar-SA"/>
      </w:rPr>
    </w:lvl>
    <w:lvl w:ilvl="6" w:tplc="63C01228">
      <w:numFmt w:val="bullet"/>
      <w:lvlText w:val="•"/>
      <w:lvlJc w:val="left"/>
      <w:pPr>
        <w:ind w:left="6711" w:hanging="281"/>
      </w:pPr>
      <w:rPr>
        <w:rFonts w:hint="default"/>
        <w:lang w:val="ru-RU" w:eastAsia="en-US" w:bidi="ar-SA"/>
      </w:rPr>
    </w:lvl>
    <w:lvl w:ilvl="7" w:tplc="077C5FC8">
      <w:numFmt w:val="bullet"/>
      <w:lvlText w:val="•"/>
      <w:lvlJc w:val="left"/>
      <w:pPr>
        <w:ind w:left="7610" w:hanging="281"/>
      </w:pPr>
      <w:rPr>
        <w:rFonts w:hint="default"/>
        <w:lang w:val="ru-RU" w:eastAsia="en-US" w:bidi="ar-SA"/>
      </w:rPr>
    </w:lvl>
    <w:lvl w:ilvl="8" w:tplc="1A765F0A">
      <w:numFmt w:val="bullet"/>
      <w:lvlText w:val="•"/>
      <w:lvlJc w:val="left"/>
      <w:pPr>
        <w:ind w:left="8509" w:hanging="281"/>
      </w:pPr>
      <w:rPr>
        <w:rFonts w:hint="default"/>
        <w:lang w:val="ru-RU" w:eastAsia="en-US" w:bidi="ar-SA"/>
      </w:rPr>
    </w:lvl>
  </w:abstractNum>
  <w:abstractNum w:abstractNumId="36">
    <w:nsid w:val="33766FC7"/>
    <w:multiLevelType w:val="hybridMultilevel"/>
    <w:tmpl w:val="063C7E54"/>
    <w:lvl w:ilvl="0" w:tplc="E3E6A244">
      <w:start w:val="1"/>
      <w:numFmt w:val="decimal"/>
      <w:lvlText w:val="%1."/>
      <w:lvlJc w:val="left"/>
      <w:pPr>
        <w:ind w:left="75" w:hanging="222"/>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8D44103E">
      <w:numFmt w:val="bullet"/>
      <w:lvlText w:val="•"/>
      <w:lvlJc w:val="left"/>
      <w:pPr>
        <w:ind w:left="513" w:hanging="222"/>
      </w:pPr>
      <w:rPr>
        <w:rFonts w:hint="default"/>
        <w:lang w:val="ru-RU" w:eastAsia="en-US" w:bidi="ar-SA"/>
      </w:rPr>
    </w:lvl>
    <w:lvl w:ilvl="2" w:tplc="8B7CB4B6">
      <w:numFmt w:val="bullet"/>
      <w:lvlText w:val="•"/>
      <w:lvlJc w:val="left"/>
      <w:pPr>
        <w:ind w:left="947" w:hanging="222"/>
      </w:pPr>
      <w:rPr>
        <w:rFonts w:hint="default"/>
        <w:lang w:val="ru-RU" w:eastAsia="en-US" w:bidi="ar-SA"/>
      </w:rPr>
    </w:lvl>
    <w:lvl w:ilvl="3" w:tplc="453EE902">
      <w:numFmt w:val="bullet"/>
      <w:lvlText w:val="•"/>
      <w:lvlJc w:val="left"/>
      <w:pPr>
        <w:ind w:left="1380" w:hanging="222"/>
      </w:pPr>
      <w:rPr>
        <w:rFonts w:hint="default"/>
        <w:lang w:val="ru-RU" w:eastAsia="en-US" w:bidi="ar-SA"/>
      </w:rPr>
    </w:lvl>
    <w:lvl w:ilvl="4" w:tplc="8BAE26FA">
      <w:numFmt w:val="bullet"/>
      <w:lvlText w:val="•"/>
      <w:lvlJc w:val="left"/>
      <w:pPr>
        <w:ind w:left="1814" w:hanging="222"/>
      </w:pPr>
      <w:rPr>
        <w:rFonts w:hint="default"/>
        <w:lang w:val="ru-RU" w:eastAsia="en-US" w:bidi="ar-SA"/>
      </w:rPr>
    </w:lvl>
    <w:lvl w:ilvl="5" w:tplc="B7549D70">
      <w:numFmt w:val="bullet"/>
      <w:lvlText w:val="•"/>
      <w:lvlJc w:val="left"/>
      <w:pPr>
        <w:ind w:left="2248" w:hanging="222"/>
      </w:pPr>
      <w:rPr>
        <w:rFonts w:hint="default"/>
        <w:lang w:val="ru-RU" w:eastAsia="en-US" w:bidi="ar-SA"/>
      </w:rPr>
    </w:lvl>
    <w:lvl w:ilvl="6" w:tplc="3A88EF86">
      <w:numFmt w:val="bullet"/>
      <w:lvlText w:val="•"/>
      <w:lvlJc w:val="left"/>
      <w:pPr>
        <w:ind w:left="2681" w:hanging="222"/>
      </w:pPr>
      <w:rPr>
        <w:rFonts w:hint="default"/>
        <w:lang w:val="ru-RU" w:eastAsia="en-US" w:bidi="ar-SA"/>
      </w:rPr>
    </w:lvl>
    <w:lvl w:ilvl="7" w:tplc="A9A495FA">
      <w:numFmt w:val="bullet"/>
      <w:lvlText w:val="•"/>
      <w:lvlJc w:val="left"/>
      <w:pPr>
        <w:ind w:left="3115" w:hanging="222"/>
      </w:pPr>
      <w:rPr>
        <w:rFonts w:hint="default"/>
        <w:lang w:val="ru-RU" w:eastAsia="en-US" w:bidi="ar-SA"/>
      </w:rPr>
    </w:lvl>
    <w:lvl w:ilvl="8" w:tplc="39028BBC">
      <w:numFmt w:val="bullet"/>
      <w:lvlText w:val="•"/>
      <w:lvlJc w:val="left"/>
      <w:pPr>
        <w:ind w:left="3548" w:hanging="222"/>
      </w:pPr>
      <w:rPr>
        <w:rFonts w:hint="default"/>
        <w:lang w:val="ru-RU" w:eastAsia="en-US" w:bidi="ar-SA"/>
      </w:rPr>
    </w:lvl>
  </w:abstractNum>
  <w:abstractNum w:abstractNumId="37">
    <w:nsid w:val="339B703B"/>
    <w:multiLevelType w:val="hybridMultilevel"/>
    <w:tmpl w:val="A57AA37C"/>
    <w:lvl w:ilvl="0" w:tplc="3986196E">
      <w:start w:val="1"/>
      <w:numFmt w:val="decimal"/>
      <w:lvlText w:val="%1."/>
      <w:lvlJc w:val="left"/>
      <w:pPr>
        <w:ind w:left="332" w:hanging="286"/>
        <w:jc w:val="left"/>
      </w:pPr>
      <w:rPr>
        <w:rFonts w:ascii="Times New Roman" w:eastAsia="Times New Roman" w:hAnsi="Times New Roman" w:cs="Times New Roman" w:hint="default"/>
        <w:b w:val="0"/>
        <w:bCs w:val="0"/>
        <w:i w:val="0"/>
        <w:iCs w:val="0"/>
        <w:spacing w:val="-4"/>
        <w:w w:val="100"/>
        <w:sz w:val="28"/>
        <w:szCs w:val="28"/>
        <w:lang w:val="ru-RU" w:eastAsia="en-US" w:bidi="ar-SA"/>
      </w:rPr>
    </w:lvl>
    <w:lvl w:ilvl="1" w:tplc="04E64A40">
      <w:numFmt w:val="bullet"/>
      <w:lvlText w:val="•"/>
      <w:lvlJc w:val="left"/>
      <w:pPr>
        <w:ind w:left="1336" w:hanging="286"/>
      </w:pPr>
      <w:rPr>
        <w:rFonts w:hint="default"/>
        <w:lang w:val="ru-RU" w:eastAsia="en-US" w:bidi="ar-SA"/>
      </w:rPr>
    </w:lvl>
    <w:lvl w:ilvl="2" w:tplc="EE62C8E2">
      <w:numFmt w:val="bullet"/>
      <w:lvlText w:val="•"/>
      <w:lvlJc w:val="left"/>
      <w:pPr>
        <w:ind w:left="2333" w:hanging="286"/>
      </w:pPr>
      <w:rPr>
        <w:rFonts w:hint="default"/>
        <w:lang w:val="ru-RU" w:eastAsia="en-US" w:bidi="ar-SA"/>
      </w:rPr>
    </w:lvl>
    <w:lvl w:ilvl="3" w:tplc="0C187054">
      <w:numFmt w:val="bullet"/>
      <w:lvlText w:val="•"/>
      <w:lvlJc w:val="left"/>
      <w:pPr>
        <w:ind w:left="3329" w:hanging="286"/>
      </w:pPr>
      <w:rPr>
        <w:rFonts w:hint="default"/>
        <w:lang w:val="ru-RU" w:eastAsia="en-US" w:bidi="ar-SA"/>
      </w:rPr>
    </w:lvl>
    <w:lvl w:ilvl="4" w:tplc="CAF23F66">
      <w:numFmt w:val="bullet"/>
      <w:lvlText w:val="•"/>
      <w:lvlJc w:val="left"/>
      <w:pPr>
        <w:ind w:left="4326" w:hanging="286"/>
      </w:pPr>
      <w:rPr>
        <w:rFonts w:hint="default"/>
        <w:lang w:val="ru-RU" w:eastAsia="en-US" w:bidi="ar-SA"/>
      </w:rPr>
    </w:lvl>
    <w:lvl w:ilvl="5" w:tplc="790664AA">
      <w:numFmt w:val="bullet"/>
      <w:lvlText w:val="•"/>
      <w:lvlJc w:val="left"/>
      <w:pPr>
        <w:ind w:left="5323" w:hanging="286"/>
      </w:pPr>
      <w:rPr>
        <w:rFonts w:hint="default"/>
        <w:lang w:val="ru-RU" w:eastAsia="en-US" w:bidi="ar-SA"/>
      </w:rPr>
    </w:lvl>
    <w:lvl w:ilvl="6" w:tplc="63A8A984">
      <w:numFmt w:val="bullet"/>
      <w:lvlText w:val="•"/>
      <w:lvlJc w:val="left"/>
      <w:pPr>
        <w:ind w:left="6319" w:hanging="286"/>
      </w:pPr>
      <w:rPr>
        <w:rFonts w:hint="default"/>
        <w:lang w:val="ru-RU" w:eastAsia="en-US" w:bidi="ar-SA"/>
      </w:rPr>
    </w:lvl>
    <w:lvl w:ilvl="7" w:tplc="A9D26484">
      <w:numFmt w:val="bullet"/>
      <w:lvlText w:val="•"/>
      <w:lvlJc w:val="left"/>
      <w:pPr>
        <w:ind w:left="7316" w:hanging="286"/>
      </w:pPr>
      <w:rPr>
        <w:rFonts w:hint="default"/>
        <w:lang w:val="ru-RU" w:eastAsia="en-US" w:bidi="ar-SA"/>
      </w:rPr>
    </w:lvl>
    <w:lvl w:ilvl="8" w:tplc="89760A54">
      <w:numFmt w:val="bullet"/>
      <w:lvlText w:val="•"/>
      <w:lvlJc w:val="left"/>
      <w:pPr>
        <w:ind w:left="8313" w:hanging="286"/>
      </w:pPr>
      <w:rPr>
        <w:rFonts w:hint="default"/>
        <w:lang w:val="ru-RU" w:eastAsia="en-US" w:bidi="ar-SA"/>
      </w:rPr>
    </w:lvl>
  </w:abstractNum>
  <w:abstractNum w:abstractNumId="38">
    <w:nsid w:val="34D03BED"/>
    <w:multiLevelType w:val="hybridMultilevel"/>
    <w:tmpl w:val="45CACB40"/>
    <w:lvl w:ilvl="0" w:tplc="CADA94A6">
      <w:numFmt w:val="bullet"/>
      <w:lvlText w:val=""/>
      <w:lvlJc w:val="left"/>
      <w:pPr>
        <w:ind w:left="332" w:hanging="286"/>
      </w:pPr>
      <w:rPr>
        <w:rFonts w:ascii="Symbol" w:eastAsia="Symbol" w:hAnsi="Symbol" w:cs="Symbol" w:hint="default"/>
        <w:b w:val="0"/>
        <w:bCs w:val="0"/>
        <w:i w:val="0"/>
        <w:iCs w:val="0"/>
        <w:spacing w:val="0"/>
        <w:w w:val="100"/>
        <w:sz w:val="28"/>
        <w:szCs w:val="28"/>
        <w:lang w:val="ru-RU" w:eastAsia="en-US" w:bidi="ar-SA"/>
      </w:rPr>
    </w:lvl>
    <w:lvl w:ilvl="1" w:tplc="22EC0FC4">
      <w:numFmt w:val="bullet"/>
      <w:lvlText w:val="•"/>
      <w:lvlJc w:val="left"/>
      <w:pPr>
        <w:ind w:left="1336" w:hanging="286"/>
      </w:pPr>
      <w:rPr>
        <w:rFonts w:hint="default"/>
        <w:lang w:val="ru-RU" w:eastAsia="en-US" w:bidi="ar-SA"/>
      </w:rPr>
    </w:lvl>
    <w:lvl w:ilvl="2" w:tplc="57C8093A">
      <w:numFmt w:val="bullet"/>
      <w:lvlText w:val="•"/>
      <w:lvlJc w:val="left"/>
      <w:pPr>
        <w:ind w:left="2333" w:hanging="286"/>
      </w:pPr>
      <w:rPr>
        <w:rFonts w:hint="default"/>
        <w:lang w:val="ru-RU" w:eastAsia="en-US" w:bidi="ar-SA"/>
      </w:rPr>
    </w:lvl>
    <w:lvl w:ilvl="3" w:tplc="40185610">
      <w:numFmt w:val="bullet"/>
      <w:lvlText w:val="•"/>
      <w:lvlJc w:val="left"/>
      <w:pPr>
        <w:ind w:left="3329" w:hanging="286"/>
      </w:pPr>
      <w:rPr>
        <w:rFonts w:hint="default"/>
        <w:lang w:val="ru-RU" w:eastAsia="en-US" w:bidi="ar-SA"/>
      </w:rPr>
    </w:lvl>
    <w:lvl w:ilvl="4" w:tplc="2E142DF8">
      <w:numFmt w:val="bullet"/>
      <w:lvlText w:val="•"/>
      <w:lvlJc w:val="left"/>
      <w:pPr>
        <w:ind w:left="4326" w:hanging="286"/>
      </w:pPr>
      <w:rPr>
        <w:rFonts w:hint="default"/>
        <w:lang w:val="ru-RU" w:eastAsia="en-US" w:bidi="ar-SA"/>
      </w:rPr>
    </w:lvl>
    <w:lvl w:ilvl="5" w:tplc="0CF8FECC">
      <w:numFmt w:val="bullet"/>
      <w:lvlText w:val="•"/>
      <w:lvlJc w:val="left"/>
      <w:pPr>
        <w:ind w:left="5323" w:hanging="286"/>
      </w:pPr>
      <w:rPr>
        <w:rFonts w:hint="default"/>
        <w:lang w:val="ru-RU" w:eastAsia="en-US" w:bidi="ar-SA"/>
      </w:rPr>
    </w:lvl>
    <w:lvl w:ilvl="6" w:tplc="65CEEEC4">
      <w:numFmt w:val="bullet"/>
      <w:lvlText w:val="•"/>
      <w:lvlJc w:val="left"/>
      <w:pPr>
        <w:ind w:left="6319" w:hanging="286"/>
      </w:pPr>
      <w:rPr>
        <w:rFonts w:hint="default"/>
        <w:lang w:val="ru-RU" w:eastAsia="en-US" w:bidi="ar-SA"/>
      </w:rPr>
    </w:lvl>
    <w:lvl w:ilvl="7" w:tplc="7B583E92">
      <w:numFmt w:val="bullet"/>
      <w:lvlText w:val="•"/>
      <w:lvlJc w:val="left"/>
      <w:pPr>
        <w:ind w:left="7316" w:hanging="286"/>
      </w:pPr>
      <w:rPr>
        <w:rFonts w:hint="default"/>
        <w:lang w:val="ru-RU" w:eastAsia="en-US" w:bidi="ar-SA"/>
      </w:rPr>
    </w:lvl>
    <w:lvl w:ilvl="8" w:tplc="B49C7558">
      <w:numFmt w:val="bullet"/>
      <w:lvlText w:val="•"/>
      <w:lvlJc w:val="left"/>
      <w:pPr>
        <w:ind w:left="8313" w:hanging="286"/>
      </w:pPr>
      <w:rPr>
        <w:rFonts w:hint="default"/>
        <w:lang w:val="ru-RU" w:eastAsia="en-US" w:bidi="ar-SA"/>
      </w:rPr>
    </w:lvl>
  </w:abstractNum>
  <w:abstractNum w:abstractNumId="39">
    <w:nsid w:val="359962DC"/>
    <w:multiLevelType w:val="hybridMultilevel"/>
    <w:tmpl w:val="DDB4E582"/>
    <w:lvl w:ilvl="0" w:tplc="38965F98">
      <w:start w:val="1"/>
      <w:numFmt w:val="decimal"/>
      <w:lvlText w:val="%1."/>
      <w:lvlJc w:val="left"/>
      <w:pPr>
        <w:ind w:left="1321"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A2343480">
      <w:numFmt w:val="bullet"/>
      <w:lvlText w:val="•"/>
      <w:lvlJc w:val="left"/>
      <w:pPr>
        <w:ind w:left="2218" w:hanging="281"/>
      </w:pPr>
      <w:rPr>
        <w:rFonts w:hint="default"/>
        <w:lang w:val="ru-RU" w:eastAsia="en-US" w:bidi="ar-SA"/>
      </w:rPr>
    </w:lvl>
    <w:lvl w:ilvl="2" w:tplc="754C4AF8">
      <w:numFmt w:val="bullet"/>
      <w:lvlText w:val="•"/>
      <w:lvlJc w:val="left"/>
      <w:pPr>
        <w:ind w:left="3117" w:hanging="281"/>
      </w:pPr>
      <w:rPr>
        <w:rFonts w:hint="default"/>
        <w:lang w:val="ru-RU" w:eastAsia="en-US" w:bidi="ar-SA"/>
      </w:rPr>
    </w:lvl>
    <w:lvl w:ilvl="3" w:tplc="67407632">
      <w:numFmt w:val="bullet"/>
      <w:lvlText w:val="•"/>
      <w:lvlJc w:val="left"/>
      <w:pPr>
        <w:ind w:left="4015" w:hanging="281"/>
      </w:pPr>
      <w:rPr>
        <w:rFonts w:hint="default"/>
        <w:lang w:val="ru-RU" w:eastAsia="en-US" w:bidi="ar-SA"/>
      </w:rPr>
    </w:lvl>
    <w:lvl w:ilvl="4" w:tplc="DB34EF5A">
      <w:numFmt w:val="bullet"/>
      <w:lvlText w:val="•"/>
      <w:lvlJc w:val="left"/>
      <w:pPr>
        <w:ind w:left="4914" w:hanging="281"/>
      </w:pPr>
      <w:rPr>
        <w:rFonts w:hint="default"/>
        <w:lang w:val="ru-RU" w:eastAsia="en-US" w:bidi="ar-SA"/>
      </w:rPr>
    </w:lvl>
    <w:lvl w:ilvl="5" w:tplc="F50ECBCE">
      <w:numFmt w:val="bullet"/>
      <w:lvlText w:val="•"/>
      <w:lvlJc w:val="left"/>
      <w:pPr>
        <w:ind w:left="5813" w:hanging="281"/>
      </w:pPr>
      <w:rPr>
        <w:rFonts w:hint="default"/>
        <w:lang w:val="ru-RU" w:eastAsia="en-US" w:bidi="ar-SA"/>
      </w:rPr>
    </w:lvl>
    <w:lvl w:ilvl="6" w:tplc="41DE4EB4">
      <w:numFmt w:val="bullet"/>
      <w:lvlText w:val="•"/>
      <w:lvlJc w:val="left"/>
      <w:pPr>
        <w:ind w:left="6711" w:hanging="281"/>
      </w:pPr>
      <w:rPr>
        <w:rFonts w:hint="default"/>
        <w:lang w:val="ru-RU" w:eastAsia="en-US" w:bidi="ar-SA"/>
      </w:rPr>
    </w:lvl>
    <w:lvl w:ilvl="7" w:tplc="A3E89CFA">
      <w:numFmt w:val="bullet"/>
      <w:lvlText w:val="•"/>
      <w:lvlJc w:val="left"/>
      <w:pPr>
        <w:ind w:left="7610" w:hanging="281"/>
      </w:pPr>
      <w:rPr>
        <w:rFonts w:hint="default"/>
        <w:lang w:val="ru-RU" w:eastAsia="en-US" w:bidi="ar-SA"/>
      </w:rPr>
    </w:lvl>
    <w:lvl w:ilvl="8" w:tplc="B094A8E6">
      <w:numFmt w:val="bullet"/>
      <w:lvlText w:val="•"/>
      <w:lvlJc w:val="left"/>
      <w:pPr>
        <w:ind w:left="8509" w:hanging="281"/>
      </w:pPr>
      <w:rPr>
        <w:rFonts w:hint="default"/>
        <w:lang w:val="ru-RU" w:eastAsia="en-US" w:bidi="ar-SA"/>
      </w:rPr>
    </w:lvl>
  </w:abstractNum>
  <w:abstractNum w:abstractNumId="40">
    <w:nsid w:val="35C63BA7"/>
    <w:multiLevelType w:val="hybridMultilevel"/>
    <w:tmpl w:val="6DA25D82"/>
    <w:lvl w:ilvl="0" w:tplc="A05C9B80">
      <w:start w:val="1"/>
      <w:numFmt w:val="decimal"/>
      <w:lvlText w:val="%1."/>
      <w:lvlJc w:val="left"/>
      <w:pPr>
        <w:ind w:left="332" w:hanging="28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2ACA12CA">
      <w:numFmt w:val="bullet"/>
      <w:lvlText w:val="•"/>
      <w:lvlJc w:val="left"/>
      <w:pPr>
        <w:ind w:left="1336" w:hanging="286"/>
      </w:pPr>
      <w:rPr>
        <w:rFonts w:hint="default"/>
        <w:lang w:val="ru-RU" w:eastAsia="en-US" w:bidi="ar-SA"/>
      </w:rPr>
    </w:lvl>
    <w:lvl w:ilvl="2" w:tplc="2E7A4B44">
      <w:numFmt w:val="bullet"/>
      <w:lvlText w:val="•"/>
      <w:lvlJc w:val="left"/>
      <w:pPr>
        <w:ind w:left="2333" w:hanging="286"/>
      </w:pPr>
      <w:rPr>
        <w:rFonts w:hint="default"/>
        <w:lang w:val="ru-RU" w:eastAsia="en-US" w:bidi="ar-SA"/>
      </w:rPr>
    </w:lvl>
    <w:lvl w:ilvl="3" w:tplc="0010B0CA">
      <w:numFmt w:val="bullet"/>
      <w:lvlText w:val="•"/>
      <w:lvlJc w:val="left"/>
      <w:pPr>
        <w:ind w:left="3329" w:hanging="286"/>
      </w:pPr>
      <w:rPr>
        <w:rFonts w:hint="default"/>
        <w:lang w:val="ru-RU" w:eastAsia="en-US" w:bidi="ar-SA"/>
      </w:rPr>
    </w:lvl>
    <w:lvl w:ilvl="4" w:tplc="AC40BFFA">
      <w:numFmt w:val="bullet"/>
      <w:lvlText w:val="•"/>
      <w:lvlJc w:val="left"/>
      <w:pPr>
        <w:ind w:left="4326" w:hanging="286"/>
      </w:pPr>
      <w:rPr>
        <w:rFonts w:hint="default"/>
        <w:lang w:val="ru-RU" w:eastAsia="en-US" w:bidi="ar-SA"/>
      </w:rPr>
    </w:lvl>
    <w:lvl w:ilvl="5" w:tplc="7920422A">
      <w:numFmt w:val="bullet"/>
      <w:lvlText w:val="•"/>
      <w:lvlJc w:val="left"/>
      <w:pPr>
        <w:ind w:left="5323" w:hanging="286"/>
      </w:pPr>
      <w:rPr>
        <w:rFonts w:hint="default"/>
        <w:lang w:val="ru-RU" w:eastAsia="en-US" w:bidi="ar-SA"/>
      </w:rPr>
    </w:lvl>
    <w:lvl w:ilvl="6" w:tplc="A49EE890">
      <w:numFmt w:val="bullet"/>
      <w:lvlText w:val="•"/>
      <w:lvlJc w:val="left"/>
      <w:pPr>
        <w:ind w:left="6319" w:hanging="286"/>
      </w:pPr>
      <w:rPr>
        <w:rFonts w:hint="default"/>
        <w:lang w:val="ru-RU" w:eastAsia="en-US" w:bidi="ar-SA"/>
      </w:rPr>
    </w:lvl>
    <w:lvl w:ilvl="7" w:tplc="95D6A662">
      <w:numFmt w:val="bullet"/>
      <w:lvlText w:val="•"/>
      <w:lvlJc w:val="left"/>
      <w:pPr>
        <w:ind w:left="7316" w:hanging="286"/>
      </w:pPr>
      <w:rPr>
        <w:rFonts w:hint="default"/>
        <w:lang w:val="ru-RU" w:eastAsia="en-US" w:bidi="ar-SA"/>
      </w:rPr>
    </w:lvl>
    <w:lvl w:ilvl="8" w:tplc="7988CFC6">
      <w:numFmt w:val="bullet"/>
      <w:lvlText w:val="•"/>
      <w:lvlJc w:val="left"/>
      <w:pPr>
        <w:ind w:left="8313" w:hanging="286"/>
      </w:pPr>
      <w:rPr>
        <w:rFonts w:hint="default"/>
        <w:lang w:val="ru-RU" w:eastAsia="en-US" w:bidi="ar-SA"/>
      </w:rPr>
    </w:lvl>
  </w:abstractNum>
  <w:abstractNum w:abstractNumId="41">
    <w:nsid w:val="388D3743"/>
    <w:multiLevelType w:val="hybridMultilevel"/>
    <w:tmpl w:val="8B7A28F4"/>
    <w:lvl w:ilvl="0" w:tplc="9332644C">
      <w:start w:val="1"/>
      <w:numFmt w:val="decimal"/>
      <w:lvlText w:val="%1."/>
      <w:lvlJc w:val="left"/>
      <w:pPr>
        <w:ind w:left="1000"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3E2EF328">
      <w:numFmt w:val="bullet"/>
      <w:lvlText w:val="•"/>
      <w:lvlJc w:val="left"/>
      <w:pPr>
        <w:ind w:left="1930" w:hanging="240"/>
      </w:pPr>
      <w:rPr>
        <w:rFonts w:hint="default"/>
        <w:lang w:val="ru-RU" w:eastAsia="en-US" w:bidi="ar-SA"/>
      </w:rPr>
    </w:lvl>
    <w:lvl w:ilvl="2" w:tplc="C902FB66">
      <w:numFmt w:val="bullet"/>
      <w:lvlText w:val="•"/>
      <w:lvlJc w:val="left"/>
      <w:pPr>
        <w:ind w:left="2861" w:hanging="240"/>
      </w:pPr>
      <w:rPr>
        <w:rFonts w:hint="default"/>
        <w:lang w:val="ru-RU" w:eastAsia="en-US" w:bidi="ar-SA"/>
      </w:rPr>
    </w:lvl>
    <w:lvl w:ilvl="3" w:tplc="21AADC16">
      <w:numFmt w:val="bullet"/>
      <w:lvlText w:val="•"/>
      <w:lvlJc w:val="left"/>
      <w:pPr>
        <w:ind w:left="3791" w:hanging="240"/>
      </w:pPr>
      <w:rPr>
        <w:rFonts w:hint="default"/>
        <w:lang w:val="ru-RU" w:eastAsia="en-US" w:bidi="ar-SA"/>
      </w:rPr>
    </w:lvl>
    <w:lvl w:ilvl="4" w:tplc="E7A8ACFC">
      <w:numFmt w:val="bullet"/>
      <w:lvlText w:val="•"/>
      <w:lvlJc w:val="left"/>
      <w:pPr>
        <w:ind w:left="4722" w:hanging="240"/>
      </w:pPr>
      <w:rPr>
        <w:rFonts w:hint="default"/>
        <w:lang w:val="ru-RU" w:eastAsia="en-US" w:bidi="ar-SA"/>
      </w:rPr>
    </w:lvl>
    <w:lvl w:ilvl="5" w:tplc="F1BC3D14">
      <w:numFmt w:val="bullet"/>
      <w:lvlText w:val="•"/>
      <w:lvlJc w:val="left"/>
      <w:pPr>
        <w:ind w:left="5653" w:hanging="240"/>
      </w:pPr>
      <w:rPr>
        <w:rFonts w:hint="default"/>
        <w:lang w:val="ru-RU" w:eastAsia="en-US" w:bidi="ar-SA"/>
      </w:rPr>
    </w:lvl>
    <w:lvl w:ilvl="6" w:tplc="A202B4B0">
      <w:numFmt w:val="bullet"/>
      <w:lvlText w:val="•"/>
      <w:lvlJc w:val="left"/>
      <w:pPr>
        <w:ind w:left="6583" w:hanging="240"/>
      </w:pPr>
      <w:rPr>
        <w:rFonts w:hint="default"/>
        <w:lang w:val="ru-RU" w:eastAsia="en-US" w:bidi="ar-SA"/>
      </w:rPr>
    </w:lvl>
    <w:lvl w:ilvl="7" w:tplc="6ABACA44">
      <w:numFmt w:val="bullet"/>
      <w:lvlText w:val="•"/>
      <w:lvlJc w:val="left"/>
      <w:pPr>
        <w:ind w:left="7514" w:hanging="240"/>
      </w:pPr>
      <w:rPr>
        <w:rFonts w:hint="default"/>
        <w:lang w:val="ru-RU" w:eastAsia="en-US" w:bidi="ar-SA"/>
      </w:rPr>
    </w:lvl>
    <w:lvl w:ilvl="8" w:tplc="13167DE4">
      <w:numFmt w:val="bullet"/>
      <w:lvlText w:val="•"/>
      <w:lvlJc w:val="left"/>
      <w:pPr>
        <w:ind w:left="8445" w:hanging="240"/>
      </w:pPr>
      <w:rPr>
        <w:rFonts w:hint="default"/>
        <w:lang w:val="ru-RU" w:eastAsia="en-US" w:bidi="ar-SA"/>
      </w:rPr>
    </w:lvl>
  </w:abstractNum>
  <w:abstractNum w:abstractNumId="42">
    <w:nsid w:val="3953717A"/>
    <w:multiLevelType w:val="hybridMultilevel"/>
    <w:tmpl w:val="5E16FB92"/>
    <w:lvl w:ilvl="0" w:tplc="B892513C">
      <w:numFmt w:val="bullet"/>
      <w:lvlText w:val="-"/>
      <w:lvlJc w:val="left"/>
      <w:pPr>
        <w:ind w:left="69"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E446FA98">
      <w:numFmt w:val="bullet"/>
      <w:lvlText w:val="•"/>
      <w:lvlJc w:val="left"/>
      <w:pPr>
        <w:ind w:left="440" w:hanging="140"/>
      </w:pPr>
      <w:rPr>
        <w:rFonts w:hint="default"/>
        <w:lang w:val="ru-RU" w:eastAsia="en-US" w:bidi="ar-SA"/>
      </w:rPr>
    </w:lvl>
    <w:lvl w:ilvl="2" w:tplc="4F1C6A3E">
      <w:numFmt w:val="bullet"/>
      <w:lvlText w:val="•"/>
      <w:lvlJc w:val="left"/>
      <w:pPr>
        <w:ind w:left="821" w:hanging="140"/>
      </w:pPr>
      <w:rPr>
        <w:rFonts w:hint="default"/>
        <w:lang w:val="ru-RU" w:eastAsia="en-US" w:bidi="ar-SA"/>
      </w:rPr>
    </w:lvl>
    <w:lvl w:ilvl="3" w:tplc="4DE80B10">
      <w:numFmt w:val="bullet"/>
      <w:lvlText w:val="•"/>
      <w:lvlJc w:val="left"/>
      <w:pPr>
        <w:ind w:left="1201" w:hanging="140"/>
      </w:pPr>
      <w:rPr>
        <w:rFonts w:hint="default"/>
        <w:lang w:val="ru-RU" w:eastAsia="en-US" w:bidi="ar-SA"/>
      </w:rPr>
    </w:lvl>
    <w:lvl w:ilvl="4" w:tplc="D58AA920">
      <w:numFmt w:val="bullet"/>
      <w:lvlText w:val="•"/>
      <w:lvlJc w:val="left"/>
      <w:pPr>
        <w:ind w:left="1582" w:hanging="140"/>
      </w:pPr>
      <w:rPr>
        <w:rFonts w:hint="default"/>
        <w:lang w:val="ru-RU" w:eastAsia="en-US" w:bidi="ar-SA"/>
      </w:rPr>
    </w:lvl>
    <w:lvl w:ilvl="5" w:tplc="E3248458">
      <w:numFmt w:val="bullet"/>
      <w:lvlText w:val="•"/>
      <w:lvlJc w:val="left"/>
      <w:pPr>
        <w:ind w:left="1962" w:hanging="140"/>
      </w:pPr>
      <w:rPr>
        <w:rFonts w:hint="default"/>
        <w:lang w:val="ru-RU" w:eastAsia="en-US" w:bidi="ar-SA"/>
      </w:rPr>
    </w:lvl>
    <w:lvl w:ilvl="6" w:tplc="BF444F6C">
      <w:numFmt w:val="bullet"/>
      <w:lvlText w:val="•"/>
      <w:lvlJc w:val="left"/>
      <w:pPr>
        <w:ind w:left="2343" w:hanging="140"/>
      </w:pPr>
      <w:rPr>
        <w:rFonts w:hint="default"/>
        <w:lang w:val="ru-RU" w:eastAsia="en-US" w:bidi="ar-SA"/>
      </w:rPr>
    </w:lvl>
    <w:lvl w:ilvl="7" w:tplc="7B46A0FE">
      <w:numFmt w:val="bullet"/>
      <w:lvlText w:val="•"/>
      <w:lvlJc w:val="left"/>
      <w:pPr>
        <w:ind w:left="2723" w:hanging="140"/>
      </w:pPr>
      <w:rPr>
        <w:rFonts w:hint="default"/>
        <w:lang w:val="ru-RU" w:eastAsia="en-US" w:bidi="ar-SA"/>
      </w:rPr>
    </w:lvl>
    <w:lvl w:ilvl="8" w:tplc="D5D62742">
      <w:numFmt w:val="bullet"/>
      <w:lvlText w:val="•"/>
      <w:lvlJc w:val="left"/>
      <w:pPr>
        <w:ind w:left="3104" w:hanging="140"/>
      </w:pPr>
      <w:rPr>
        <w:rFonts w:hint="default"/>
        <w:lang w:val="ru-RU" w:eastAsia="en-US" w:bidi="ar-SA"/>
      </w:rPr>
    </w:lvl>
  </w:abstractNum>
  <w:abstractNum w:abstractNumId="43">
    <w:nsid w:val="39CD2ADC"/>
    <w:multiLevelType w:val="multilevel"/>
    <w:tmpl w:val="829AD724"/>
    <w:lvl w:ilvl="0">
      <w:start w:val="1"/>
      <w:numFmt w:val="decimal"/>
      <w:lvlText w:val="%1)"/>
      <w:lvlJc w:val="left"/>
      <w:pPr>
        <w:ind w:left="1372" w:hanging="36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start w:val="1"/>
      <w:numFmt w:val="decimal"/>
      <w:lvlText w:val="%1.%2."/>
      <w:lvlJc w:val="left"/>
      <w:pPr>
        <w:ind w:left="4111" w:hanging="720"/>
        <w:jc w:val="left"/>
      </w:pPr>
      <w:rPr>
        <w:rFonts w:ascii="Times New Roman" w:eastAsia="Times New Roman" w:hAnsi="Times New Roman" w:cs="Times New Roman" w:hint="default"/>
        <w:b/>
        <w:bCs/>
        <w:i/>
        <w:iCs/>
        <w:spacing w:val="0"/>
        <w:w w:val="100"/>
        <w:sz w:val="28"/>
        <w:szCs w:val="28"/>
        <w:lang w:val="ru-RU" w:eastAsia="en-US" w:bidi="ar-SA"/>
      </w:rPr>
    </w:lvl>
    <w:lvl w:ilvl="2">
      <w:numFmt w:val="bullet"/>
      <w:lvlText w:val="•"/>
      <w:lvlJc w:val="left"/>
      <w:pPr>
        <w:ind w:left="4807" w:hanging="720"/>
      </w:pPr>
      <w:rPr>
        <w:rFonts w:hint="default"/>
        <w:lang w:val="ru-RU" w:eastAsia="en-US" w:bidi="ar-SA"/>
      </w:rPr>
    </w:lvl>
    <w:lvl w:ilvl="3">
      <w:numFmt w:val="bullet"/>
      <w:lvlText w:val="•"/>
      <w:lvlJc w:val="left"/>
      <w:pPr>
        <w:ind w:left="5494" w:hanging="720"/>
      </w:pPr>
      <w:rPr>
        <w:rFonts w:hint="default"/>
        <w:lang w:val="ru-RU" w:eastAsia="en-US" w:bidi="ar-SA"/>
      </w:rPr>
    </w:lvl>
    <w:lvl w:ilvl="4">
      <w:numFmt w:val="bullet"/>
      <w:lvlText w:val="•"/>
      <w:lvlJc w:val="left"/>
      <w:pPr>
        <w:ind w:left="6182" w:hanging="720"/>
      </w:pPr>
      <w:rPr>
        <w:rFonts w:hint="default"/>
        <w:lang w:val="ru-RU" w:eastAsia="en-US" w:bidi="ar-SA"/>
      </w:rPr>
    </w:lvl>
    <w:lvl w:ilvl="5">
      <w:numFmt w:val="bullet"/>
      <w:lvlText w:val="•"/>
      <w:lvlJc w:val="left"/>
      <w:pPr>
        <w:ind w:left="6869" w:hanging="720"/>
      </w:pPr>
      <w:rPr>
        <w:rFonts w:hint="default"/>
        <w:lang w:val="ru-RU" w:eastAsia="en-US" w:bidi="ar-SA"/>
      </w:rPr>
    </w:lvl>
    <w:lvl w:ilvl="6">
      <w:numFmt w:val="bullet"/>
      <w:lvlText w:val="•"/>
      <w:lvlJc w:val="left"/>
      <w:pPr>
        <w:ind w:left="7556" w:hanging="720"/>
      </w:pPr>
      <w:rPr>
        <w:rFonts w:hint="default"/>
        <w:lang w:val="ru-RU" w:eastAsia="en-US" w:bidi="ar-SA"/>
      </w:rPr>
    </w:lvl>
    <w:lvl w:ilvl="7">
      <w:numFmt w:val="bullet"/>
      <w:lvlText w:val="•"/>
      <w:lvlJc w:val="left"/>
      <w:pPr>
        <w:ind w:left="8244" w:hanging="720"/>
      </w:pPr>
      <w:rPr>
        <w:rFonts w:hint="default"/>
        <w:lang w:val="ru-RU" w:eastAsia="en-US" w:bidi="ar-SA"/>
      </w:rPr>
    </w:lvl>
    <w:lvl w:ilvl="8">
      <w:numFmt w:val="bullet"/>
      <w:lvlText w:val="•"/>
      <w:lvlJc w:val="left"/>
      <w:pPr>
        <w:ind w:left="8931" w:hanging="720"/>
      </w:pPr>
      <w:rPr>
        <w:rFonts w:hint="default"/>
        <w:lang w:val="ru-RU" w:eastAsia="en-US" w:bidi="ar-SA"/>
      </w:rPr>
    </w:lvl>
  </w:abstractNum>
  <w:abstractNum w:abstractNumId="44">
    <w:nsid w:val="3B5149CB"/>
    <w:multiLevelType w:val="hybridMultilevel"/>
    <w:tmpl w:val="56CC4F2A"/>
    <w:lvl w:ilvl="0" w:tplc="7150982E">
      <w:start w:val="1"/>
      <w:numFmt w:val="decimal"/>
      <w:lvlText w:val="%1."/>
      <w:lvlJc w:val="left"/>
      <w:pPr>
        <w:ind w:left="332" w:hanging="28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B5F4ECF4">
      <w:numFmt w:val="bullet"/>
      <w:lvlText w:val=""/>
      <w:lvlJc w:val="left"/>
      <w:pPr>
        <w:ind w:left="332" w:hanging="286"/>
      </w:pPr>
      <w:rPr>
        <w:rFonts w:ascii="Symbol" w:eastAsia="Symbol" w:hAnsi="Symbol" w:cs="Symbol" w:hint="default"/>
        <w:b w:val="0"/>
        <w:bCs w:val="0"/>
        <w:i w:val="0"/>
        <w:iCs w:val="0"/>
        <w:spacing w:val="0"/>
        <w:w w:val="100"/>
        <w:sz w:val="28"/>
        <w:szCs w:val="28"/>
        <w:lang w:val="ru-RU" w:eastAsia="en-US" w:bidi="ar-SA"/>
      </w:rPr>
    </w:lvl>
    <w:lvl w:ilvl="2" w:tplc="D5A0EF80">
      <w:numFmt w:val="bullet"/>
      <w:lvlText w:val="•"/>
      <w:lvlJc w:val="left"/>
      <w:pPr>
        <w:ind w:left="2333" w:hanging="286"/>
      </w:pPr>
      <w:rPr>
        <w:rFonts w:hint="default"/>
        <w:lang w:val="ru-RU" w:eastAsia="en-US" w:bidi="ar-SA"/>
      </w:rPr>
    </w:lvl>
    <w:lvl w:ilvl="3" w:tplc="C05C2EDA">
      <w:numFmt w:val="bullet"/>
      <w:lvlText w:val="•"/>
      <w:lvlJc w:val="left"/>
      <w:pPr>
        <w:ind w:left="3329" w:hanging="286"/>
      </w:pPr>
      <w:rPr>
        <w:rFonts w:hint="default"/>
        <w:lang w:val="ru-RU" w:eastAsia="en-US" w:bidi="ar-SA"/>
      </w:rPr>
    </w:lvl>
    <w:lvl w:ilvl="4" w:tplc="C24EE3C6">
      <w:numFmt w:val="bullet"/>
      <w:lvlText w:val="•"/>
      <w:lvlJc w:val="left"/>
      <w:pPr>
        <w:ind w:left="4326" w:hanging="286"/>
      </w:pPr>
      <w:rPr>
        <w:rFonts w:hint="default"/>
        <w:lang w:val="ru-RU" w:eastAsia="en-US" w:bidi="ar-SA"/>
      </w:rPr>
    </w:lvl>
    <w:lvl w:ilvl="5" w:tplc="B37C2820">
      <w:numFmt w:val="bullet"/>
      <w:lvlText w:val="•"/>
      <w:lvlJc w:val="left"/>
      <w:pPr>
        <w:ind w:left="5323" w:hanging="286"/>
      </w:pPr>
      <w:rPr>
        <w:rFonts w:hint="default"/>
        <w:lang w:val="ru-RU" w:eastAsia="en-US" w:bidi="ar-SA"/>
      </w:rPr>
    </w:lvl>
    <w:lvl w:ilvl="6" w:tplc="D4E618B6">
      <w:numFmt w:val="bullet"/>
      <w:lvlText w:val="•"/>
      <w:lvlJc w:val="left"/>
      <w:pPr>
        <w:ind w:left="6319" w:hanging="286"/>
      </w:pPr>
      <w:rPr>
        <w:rFonts w:hint="default"/>
        <w:lang w:val="ru-RU" w:eastAsia="en-US" w:bidi="ar-SA"/>
      </w:rPr>
    </w:lvl>
    <w:lvl w:ilvl="7" w:tplc="52563648">
      <w:numFmt w:val="bullet"/>
      <w:lvlText w:val="•"/>
      <w:lvlJc w:val="left"/>
      <w:pPr>
        <w:ind w:left="7316" w:hanging="286"/>
      </w:pPr>
      <w:rPr>
        <w:rFonts w:hint="default"/>
        <w:lang w:val="ru-RU" w:eastAsia="en-US" w:bidi="ar-SA"/>
      </w:rPr>
    </w:lvl>
    <w:lvl w:ilvl="8" w:tplc="BDB8D0FA">
      <w:numFmt w:val="bullet"/>
      <w:lvlText w:val="•"/>
      <w:lvlJc w:val="left"/>
      <w:pPr>
        <w:ind w:left="8313" w:hanging="286"/>
      </w:pPr>
      <w:rPr>
        <w:rFonts w:hint="default"/>
        <w:lang w:val="ru-RU" w:eastAsia="en-US" w:bidi="ar-SA"/>
      </w:rPr>
    </w:lvl>
  </w:abstractNum>
  <w:abstractNum w:abstractNumId="45">
    <w:nsid w:val="3B72489F"/>
    <w:multiLevelType w:val="hybridMultilevel"/>
    <w:tmpl w:val="64C8C898"/>
    <w:lvl w:ilvl="0" w:tplc="065C37B6">
      <w:start w:val="1"/>
      <w:numFmt w:val="decimal"/>
      <w:lvlText w:val="%1."/>
      <w:lvlJc w:val="left"/>
      <w:pPr>
        <w:ind w:left="1333"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8DE8A8B8">
      <w:numFmt w:val="bullet"/>
      <w:lvlText w:val="•"/>
      <w:lvlJc w:val="left"/>
      <w:pPr>
        <w:ind w:left="2236" w:hanging="281"/>
      </w:pPr>
      <w:rPr>
        <w:rFonts w:hint="default"/>
        <w:lang w:val="ru-RU" w:eastAsia="en-US" w:bidi="ar-SA"/>
      </w:rPr>
    </w:lvl>
    <w:lvl w:ilvl="2" w:tplc="1F683EC4">
      <w:numFmt w:val="bullet"/>
      <w:lvlText w:val="•"/>
      <w:lvlJc w:val="left"/>
      <w:pPr>
        <w:ind w:left="3133" w:hanging="281"/>
      </w:pPr>
      <w:rPr>
        <w:rFonts w:hint="default"/>
        <w:lang w:val="ru-RU" w:eastAsia="en-US" w:bidi="ar-SA"/>
      </w:rPr>
    </w:lvl>
    <w:lvl w:ilvl="3" w:tplc="40E02594">
      <w:numFmt w:val="bullet"/>
      <w:lvlText w:val="•"/>
      <w:lvlJc w:val="left"/>
      <w:pPr>
        <w:ind w:left="4029" w:hanging="281"/>
      </w:pPr>
      <w:rPr>
        <w:rFonts w:hint="default"/>
        <w:lang w:val="ru-RU" w:eastAsia="en-US" w:bidi="ar-SA"/>
      </w:rPr>
    </w:lvl>
    <w:lvl w:ilvl="4" w:tplc="FB28D60C">
      <w:numFmt w:val="bullet"/>
      <w:lvlText w:val="•"/>
      <w:lvlJc w:val="left"/>
      <w:pPr>
        <w:ind w:left="4926" w:hanging="281"/>
      </w:pPr>
      <w:rPr>
        <w:rFonts w:hint="default"/>
        <w:lang w:val="ru-RU" w:eastAsia="en-US" w:bidi="ar-SA"/>
      </w:rPr>
    </w:lvl>
    <w:lvl w:ilvl="5" w:tplc="3836C99C">
      <w:numFmt w:val="bullet"/>
      <w:lvlText w:val="•"/>
      <w:lvlJc w:val="left"/>
      <w:pPr>
        <w:ind w:left="5823" w:hanging="281"/>
      </w:pPr>
      <w:rPr>
        <w:rFonts w:hint="default"/>
        <w:lang w:val="ru-RU" w:eastAsia="en-US" w:bidi="ar-SA"/>
      </w:rPr>
    </w:lvl>
    <w:lvl w:ilvl="6" w:tplc="E872001C">
      <w:numFmt w:val="bullet"/>
      <w:lvlText w:val="•"/>
      <w:lvlJc w:val="left"/>
      <w:pPr>
        <w:ind w:left="6719" w:hanging="281"/>
      </w:pPr>
      <w:rPr>
        <w:rFonts w:hint="default"/>
        <w:lang w:val="ru-RU" w:eastAsia="en-US" w:bidi="ar-SA"/>
      </w:rPr>
    </w:lvl>
    <w:lvl w:ilvl="7" w:tplc="985EB9AA">
      <w:numFmt w:val="bullet"/>
      <w:lvlText w:val="•"/>
      <w:lvlJc w:val="left"/>
      <w:pPr>
        <w:ind w:left="7616" w:hanging="281"/>
      </w:pPr>
      <w:rPr>
        <w:rFonts w:hint="default"/>
        <w:lang w:val="ru-RU" w:eastAsia="en-US" w:bidi="ar-SA"/>
      </w:rPr>
    </w:lvl>
    <w:lvl w:ilvl="8" w:tplc="3FB2F526">
      <w:numFmt w:val="bullet"/>
      <w:lvlText w:val="•"/>
      <w:lvlJc w:val="left"/>
      <w:pPr>
        <w:ind w:left="8513" w:hanging="281"/>
      </w:pPr>
      <w:rPr>
        <w:rFonts w:hint="default"/>
        <w:lang w:val="ru-RU" w:eastAsia="en-US" w:bidi="ar-SA"/>
      </w:rPr>
    </w:lvl>
  </w:abstractNum>
  <w:abstractNum w:abstractNumId="46">
    <w:nsid w:val="3B8E71BC"/>
    <w:multiLevelType w:val="hybridMultilevel"/>
    <w:tmpl w:val="ED9E7416"/>
    <w:lvl w:ilvl="0" w:tplc="E4CE7A16">
      <w:start w:val="1"/>
      <w:numFmt w:val="decimal"/>
      <w:lvlText w:val="%1."/>
      <w:lvlJc w:val="left"/>
      <w:pPr>
        <w:ind w:left="1326" w:hanging="28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102E1A5C">
      <w:numFmt w:val="bullet"/>
      <w:lvlText w:val="•"/>
      <w:lvlJc w:val="left"/>
      <w:pPr>
        <w:ind w:left="2218" w:hanging="286"/>
      </w:pPr>
      <w:rPr>
        <w:rFonts w:hint="default"/>
        <w:lang w:val="ru-RU" w:eastAsia="en-US" w:bidi="ar-SA"/>
      </w:rPr>
    </w:lvl>
    <w:lvl w:ilvl="2" w:tplc="913AC382">
      <w:numFmt w:val="bullet"/>
      <w:lvlText w:val="•"/>
      <w:lvlJc w:val="left"/>
      <w:pPr>
        <w:ind w:left="3117" w:hanging="286"/>
      </w:pPr>
      <w:rPr>
        <w:rFonts w:hint="default"/>
        <w:lang w:val="ru-RU" w:eastAsia="en-US" w:bidi="ar-SA"/>
      </w:rPr>
    </w:lvl>
    <w:lvl w:ilvl="3" w:tplc="0B6EE94A">
      <w:numFmt w:val="bullet"/>
      <w:lvlText w:val="•"/>
      <w:lvlJc w:val="left"/>
      <w:pPr>
        <w:ind w:left="4015" w:hanging="286"/>
      </w:pPr>
      <w:rPr>
        <w:rFonts w:hint="default"/>
        <w:lang w:val="ru-RU" w:eastAsia="en-US" w:bidi="ar-SA"/>
      </w:rPr>
    </w:lvl>
    <w:lvl w:ilvl="4" w:tplc="5EF676B0">
      <w:numFmt w:val="bullet"/>
      <w:lvlText w:val="•"/>
      <w:lvlJc w:val="left"/>
      <w:pPr>
        <w:ind w:left="4914" w:hanging="286"/>
      </w:pPr>
      <w:rPr>
        <w:rFonts w:hint="default"/>
        <w:lang w:val="ru-RU" w:eastAsia="en-US" w:bidi="ar-SA"/>
      </w:rPr>
    </w:lvl>
    <w:lvl w:ilvl="5" w:tplc="C6AE8C0A">
      <w:numFmt w:val="bullet"/>
      <w:lvlText w:val="•"/>
      <w:lvlJc w:val="left"/>
      <w:pPr>
        <w:ind w:left="5813" w:hanging="286"/>
      </w:pPr>
      <w:rPr>
        <w:rFonts w:hint="default"/>
        <w:lang w:val="ru-RU" w:eastAsia="en-US" w:bidi="ar-SA"/>
      </w:rPr>
    </w:lvl>
    <w:lvl w:ilvl="6" w:tplc="DEB445A8">
      <w:numFmt w:val="bullet"/>
      <w:lvlText w:val="•"/>
      <w:lvlJc w:val="left"/>
      <w:pPr>
        <w:ind w:left="6711" w:hanging="286"/>
      </w:pPr>
      <w:rPr>
        <w:rFonts w:hint="default"/>
        <w:lang w:val="ru-RU" w:eastAsia="en-US" w:bidi="ar-SA"/>
      </w:rPr>
    </w:lvl>
    <w:lvl w:ilvl="7" w:tplc="D0DC1732">
      <w:numFmt w:val="bullet"/>
      <w:lvlText w:val="•"/>
      <w:lvlJc w:val="left"/>
      <w:pPr>
        <w:ind w:left="7610" w:hanging="286"/>
      </w:pPr>
      <w:rPr>
        <w:rFonts w:hint="default"/>
        <w:lang w:val="ru-RU" w:eastAsia="en-US" w:bidi="ar-SA"/>
      </w:rPr>
    </w:lvl>
    <w:lvl w:ilvl="8" w:tplc="5D645902">
      <w:numFmt w:val="bullet"/>
      <w:lvlText w:val="•"/>
      <w:lvlJc w:val="left"/>
      <w:pPr>
        <w:ind w:left="8509" w:hanging="286"/>
      </w:pPr>
      <w:rPr>
        <w:rFonts w:hint="default"/>
        <w:lang w:val="ru-RU" w:eastAsia="en-US" w:bidi="ar-SA"/>
      </w:rPr>
    </w:lvl>
  </w:abstractNum>
  <w:abstractNum w:abstractNumId="47">
    <w:nsid w:val="3FEA3DB4"/>
    <w:multiLevelType w:val="hybridMultilevel"/>
    <w:tmpl w:val="C35C52FA"/>
    <w:lvl w:ilvl="0" w:tplc="CD942E08">
      <w:start w:val="1"/>
      <w:numFmt w:val="decimal"/>
      <w:lvlText w:val="%1)"/>
      <w:lvlJc w:val="left"/>
      <w:pPr>
        <w:ind w:left="1346" w:hanging="30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78EA038C">
      <w:numFmt w:val="bullet"/>
      <w:lvlText w:val="•"/>
      <w:lvlJc w:val="left"/>
      <w:pPr>
        <w:ind w:left="2236" w:hanging="305"/>
      </w:pPr>
      <w:rPr>
        <w:rFonts w:hint="default"/>
        <w:lang w:val="ru-RU" w:eastAsia="en-US" w:bidi="ar-SA"/>
      </w:rPr>
    </w:lvl>
    <w:lvl w:ilvl="2" w:tplc="8E141792">
      <w:numFmt w:val="bullet"/>
      <w:lvlText w:val="•"/>
      <w:lvlJc w:val="left"/>
      <w:pPr>
        <w:ind w:left="3133" w:hanging="305"/>
      </w:pPr>
      <w:rPr>
        <w:rFonts w:hint="default"/>
        <w:lang w:val="ru-RU" w:eastAsia="en-US" w:bidi="ar-SA"/>
      </w:rPr>
    </w:lvl>
    <w:lvl w:ilvl="3" w:tplc="A90A5CAA">
      <w:numFmt w:val="bullet"/>
      <w:lvlText w:val="•"/>
      <w:lvlJc w:val="left"/>
      <w:pPr>
        <w:ind w:left="4029" w:hanging="305"/>
      </w:pPr>
      <w:rPr>
        <w:rFonts w:hint="default"/>
        <w:lang w:val="ru-RU" w:eastAsia="en-US" w:bidi="ar-SA"/>
      </w:rPr>
    </w:lvl>
    <w:lvl w:ilvl="4" w:tplc="46DE1676">
      <w:numFmt w:val="bullet"/>
      <w:lvlText w:val="•"/>
      <w:lvlJc w:val="left"/>
      <w:pPr>
        <w:ind w:left="4926" w:hanging="305"/>
      </w:pPr>
      <w:rPr>
        <w:rFonts w:hint="default"/>
        <w:lang w:val="ru-RU" w:eastAsia="en-US" w:bidi="ar-SA"/>
      </w:rPr>
    </w:lvl>
    <w:lvl w:ilvl="5" w:tplc="1AFEFFA2">
      <w:numFmt w:val="bullet"/>
      <w:lvlText w:val="•"/>
      <w:lvlJc w:val="left"/>
      <w:pPr>
        <w:ind w:left="5823" w:hanging="305"/>
      </w:pPr>
      <w:rPr>
        <w:rFonts w:hint="default"/>
        <w:lang w:val="ru-RU" w:eastAsia="en-US" w:bidi="ar-SA"/>
      </w:rPr>
    </w:lvl>
    <w:lvl w:ilvl="6" w:tplc="8B26DBBE">
      <w:numFmt w:val="bullet"/>
      <w:lvlText w:val="•"/>
      <w:lvlJc w:val="left"/>
      <w:pPr>
        <w:ind w:left="6719" w:hanging="305"/>
      </w:pPr>
      <w:rPr>
        <w:rFonts w:hint="default"/>
        <w:lang w:val="ru-RU" w:eastAsia="en-US" w:bidi="ar-SA"/>
      </w:rPr>
    </w:lvl>
    <w:lvl w:ilvl="7" w:tplc="CC4861AE">
      <w:numFmt w:val="bullet"/>
      <w:lvlText w:val="•"/>
      <w:lvlJc w:val="left"/>
      <w:pPr>
        <w:ind w:left="7616" w:hanging="305"/>
      </w:pPr>
      <w:rPr>
        <w:rFonts w:hint="default"/>
        <w:lang w:val="ru-RU" w:eastAsia="en-US" w:bidi="ar-SA"/>
      </w:rPr>
    </w:lvl>
    <w:lvl w:ilvl="8" w:tplc="E38AE6F2">
      <w:numFmt w:val="bullet"/>
      <w:lvlText w:val="•"/>
      <w:lvlJc w:val="left"/>
      <w:pPr>
        <w:ind w:left="8513" w:hanging="305"/>
      </w:pPr>
      <w:rPr>
        <w:rFonts w:hint="default"/>
        <w:lang w:val="ru-RU" w:eastAsia="en-US" w:bidi="ar-SA"/>
      </w:rPr>
    </w:lvl>
  </w:abstractNum>
  <w:abstractNum w:abstractNumId="48">
    <w:nsid w:val="40F94B9E"/>
    <w:multiLevelType w:val="hybridMultilevel"/>
    <w:tmpl w:val="6BD0945E"/>
    <w:lvl w:ilvl="0" w:tplc="773E06F8">
      <w:numFmt w:val="bullet"/>
      <w:lvlText w:val="•"/>
      <w:lvlJc w:val="left"/>
      <w:pPr>
        <w:ind w:left="332" w:hanging="176"/>
      </w:pPr>
      <w:rPr>
        <w:rFonts w:ascii="Microsoft Sans Serif" w:eastAsia="Microsoft Sans Serif" w:hAnsi="Microsoft Sans Serif" w:cs="Microsoft Sans Serif" w:hint="default"/>
        <w:b w:val="0"/>
        <w:bCs w:val="0"/>
        <w:i w:val="0"/>
        <w:iCs w:val="0"/>
        <w:spacing w:val="0"/>
        <w:w w:val="100"/>
        <w:sz w:val="28"/>
        <w:szCs w:val="28"/>
        <w:lang w:val="ru-RU" w:eastAsia="en-US" w:bidi="ar-SA"/>
      </w:rPr>
    </w:lvl>
    <w:lvl w:ilvl="1" w:tplc="C778F590">
      <w:numFmt w:val="bullet"/>
      <w:lvlText w:val="•"/>
      <w:lvlJc w:val="left"/>
      <w:pPr>
        <w:ind w:left="1336" w:hanging="176"/>
      </w:pPr>
      <w:rPr>
        <w:rFonts w:hint="default"/>
        <w:lang w:val="ru-RU" w:eastAsia="en-US" w:bidi="ar-SA"/>
      </w:rPr>
    </w:lvl>
    <w:lvl w:ilvl="2" w:tplc="17EAC9E0">
      <w:numFmt w:val="bullet"/>
      <w:lvlText w:val="•"/>
      <w:lvlJc w:val="left"/>
      <w:pPr>
        <w:ind w:left="2333" w:hanging="176"/>
      </w:pPr>
      <w:rPr>
        <w:rFonts w:hint="default"/>
        <w:lang w:val="ru-RU" w:eastAsia="en-US" w:bidi="ar-SA"/>
      </w:rPr>
    </w:lvl>
    <w:lvl w:ilvl="3" w:tplc="1158CC68">
      <w:numFmt w:val="bullet"/>
      <w:lvlText w:val="•"/>
      <w:lvlJc w:val="left"/>
      <w:pPr>
        <w:ind w:left="3329" w:hanging="176"/>
      </w:pPr>
      <w:rPr>
        <w:rFonts w:hint="default"/>
        <w:lang w:val="ru-RU" w:eastAsia="en-US" w:bidi="ar-SA"/>
      </w:rPr>
    </w:lvl>
    <w:lvl w:ilvl="4" w:tplc="4B8E0C8C">
      <w:numFmt w:val="bullet"/>
      <w:lvlText w:val="•"/>
      <w:lvlJc w:val="left"/>
      <w:pPr>
        <w:ind w:left="4326" w:hanging="176"/>
      </w:pPr>
      <w:rPr>
        <w:rFonts w:hint="default"/>
        <w:lang w:val="ru-RU" w:eastAsia="en-US" w:bidi="ar-SA"/>
      </w:rPr>
    </w:lvl>
    <w:lvl w:ilvl="5" w:tplc="D54EAFDC">
      <w:numFmt w:val="bullet"/>
      <w:lvlText w:val="•"/>
      <w:lvlJc w:val="left"/>
      <w:pPr>
        <w:ind w:left="5323" w:hanging="176"/>
      </w:pPr>
      <w:rPr>
        <w:rFonts w:hint="default"/>
        <w:lang w:val="ru-RU" w:eastAsia="en-US" w:bidi="ar-SA"/>
      </w:rPr>
    </w:lvl>
    <w:lvl w:ilvl="6" w:tplc="414E9C44">
      <w:numFmt w:val="bullet"/>
      <w:lvlText w:val="•"/>
      <w:lvlJc w:val="left"/>
      <w:pPr>
        <w:ind w:left="6319" w:hanging="176"/>
      </w:pPr>
      <w:rPr>
        <w:rFonts w:hint="default"/>
        <w:lang w:val="ru-RU" w:eastAsia="en-US" w:bidi="ar-SA"/>
      </w:rPr>
    </w:lvl>
    <w:lvl w:ilvl="7" w:tplc="662284BE">
      <w:numFmt w:val="bullet"/>
      <w:lvlText w:val="•"/>
      <w:lvlJc w:val="left"/>
      <w:pPr>
        <w:ind w:left="7316" w:hanging="176"/>
      </w:pPr>
      <w:rPr>
        <w:rFonts w:hint="default"/>
        <w:lang w:val="ru-RU" w:eastAsia="en-US" w:bidi="ar-SA"/>
      </w:rPr>
    </w:lvl>
    <w:lvl w:ilvl="8" w:tplc="E58474FA">
      <w:numFmt w:val="bullet"/>
      <w:lvlText w:val="•"/>
      <w:lvlJc w:val="left"/>
      <w:pPr>
        <w:ind w:left="8313" w:hanging="176"/>
      </w:pPr>
      <w:rPr>
        <w:rFonts w:hint="default"/>
        <w:lang w:val="ru-RU" w:eastAsia="en-US" w:bidi="ar-SA"/>
      </w:rPr>
    </w:lvl>
  </w:abstractNum>
  <w:abstractNum w:abstractNumId="49">
    <w:nsid w:val="41452B44"/>
    <w:multiLevelType w:val="multilevel"/>
    <w:tmpl w:val="087E05A2"/>
    <w:lvl w:ilvl="0">
      <w:start w:val="1"/>
      <w:numFmt w:val="decimal"/>
      <w:lvlText w:val="%1)"/>
      <w:lvlJc w:val="left"/>
      <w:pPr>
        <w:ind w:left="1302" w:hanging="43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start w:val="1"/>
      <w:numFmt w:val="decimal"/>
      <w:lvlText w:val="%2."/>
      <w:lvlJc w:val="left"/>
      <w:pPr>
        <w:ind w:left="1321"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2.%3."/>
      <w:lvlJc w:val="left"/>
      <w:pPr>
        <w:ind w:left="1533" w:hanging="492"/>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2635" w:hanging="492"/>
      </w:pPr>
      <w:rPr>
        <w:rFonts w:hint="default"/>
        <w:lang w:val="ru-RU" w:eastAsia="en-US" w:bidi="ar-SA"/>
      </w:rPr>
    </w:lvl>
    <w:lvl w:ilvl="4">
      <w:numFmt w:val="bullet"/>
      <w:lvlText w:val="•"/>
      <w:lvlJc w:val="left"/>
      <w:pPr>
        <w:ind w:left="3731" w:hanging="492"/>
      </w:pPr>
      <w:rPr>
        <w:rFonts w:hint="default"/>
        <w:lang w:val="ru-RU" w:eastAsia="en-US" w:bidi="ar-SA"/>
      </w:rPr>
    </w:lvl>
    <w:lvl w:ilvl="5">
      <w:numFmt w:val="bullet"/>
      <w:lvlText w:val="•"/>
      <w:lvlJc w:val="left"/>
      <w:pPr>
        <w:ind w:left="4827" w:hanging="492"/>
      </w:pPr>
      <w:rPr>
        <w:rFonts w:hint="default"/>
        <w:lang w:val="ru-RU" w:eastAsia="en-US" w:bidi="ar-SA"/>
      </w:rPr>
    </w:lvl>
    <w:lvl w:ilvl="6">
      <w:numFmt w:val="bullet"/>
      <w:lvlText w:val="•"/>
      <w:lvlJc w:val="left"/>
      <w:pPr>
        <w:ind w:left="5923" w:hanging="492"/>
      </w:pPr>
      <w:rPr>
        <w:rFonts w:hint="default"/>
        <w:lang w:val="ru-RU" w:eastAsia="en-US" w:bidi="ar-SA"/>
      </w:rPr>
    </w:lvl>
    <w:lvl w:ilvl="7">
      <w:numFmt w:val="bullet"/>
      <w:lvlText w:val="•"/>
      <w:lvlJc w:val="left"/>
      <w:pPr>
        <w:ind w:left="7019" w:hanging="492"/>
      </w:pPr>
      <w:rPr>
        <w:rFonts w:hint="default"/>
        <w:lang w:val="ru-RU" w:eastAsia="en-US" w:bidi="ar-SA"/>
      </w:rPr>
    </w:lvl>
    <w:lvl w:ilvl="8">
      <w:numFmt w:val="bullet"/>
      <w:lvlText w:val="•"/>
      <w:lvlJc w:val="left"/>
      <w:pPr>
        <w:ind w:left="8114" w:hanging="492"/>
      </w:pPr>
      <w:rPr>
        <w:rFonts w:hint="default"/>
        <w:lang w:val="ru-RU" w:eastAsia="en-US" w:bidi="ar-SA"/>
      </w:rPr>
    </w:lvl>
  </w:abstractNum>
  <w:abstractNum w:abstractNumId="50">
    <w:nsid w:val="429C14ED"/>
    <w:multiLevelType w:val="hybridMultilevel"/>
    <w:tmpl w:val="02E8DAA4"/>
    <w:lvl w:ilvl="0" w:tplc="76D8B714">
      <w:start w:val="1"/>
      <w:numFmt w:val="decimal"/>
      <w:lvlText w:val="%1."/>
      <w:lvlJc w:val="left"/>
      <w:pPr>
        <w:ind w:left="1326" w:hanging="28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30EAC7D8">
      <w:numFmt w:val="bullet"/>
      <w:lvlText w:val="•"/>
      <w:lvlJc w:val="left"/>
      <w:pPr>
        <w:ind w:left="2218" w:hanging="286"/>
      </w:pPr>
      <w:rPr>
        <w:rFonts w:hint="default"/>
        <w:lang w:val="ru-RU" w:eastAsia="en-US" w:bidi="ar-SA"/>
      </w:rPr>
    </w:lvl>
    <w:lvl w:ilvl="2" w:tplc="32C2CB86">
      <w:numFmt w:val="bullet"/>
      <w:lvlText w:val="•"/>
      <w:lvlJc w:val="left"/>
      <w:pPr>
        <w:ind w:left="3117" w:hanging="286"/>
      </w:pPr>
      <w:rPr>
        <w:rFonts w:hint="default"/>
        <w:lang w:val="ru-RU" w:eastAsia="en-US" w:bidi="ar-SA"/>
      </w:rPr>
    </w:lvl>
    <w:lvl w:ilvl="3" w:tplc="707CCF34">
      <w:numFmt w:val="bullet"/>
      <w:lvlText w:val="•"/>
      <w:lvlJc w:val="left"/>
      <w:pPr>
        <w:ind w:left="4015" w:hanging="286"/>
      </w:pPr>
      <w:rPr>
        <w:rFonts w:hint="default"/>
        <w:lang w:val="ru-RU" w:eastAsia="en-US" w:bidi="ar-SA"/>
      </w:rPr>
    </w:lvl>
    <w:lvl w:ilvl="4" w:tplc="B388D8D2">
      <w:numFmt w:val="bullet"/>
      <w:lvlText w:val="•"/>
      <w:lvlJc w:val="left"/>
      <w:pPr>
        <w:ind w:left="4914" w:hanging="286"/>
      </w:pPr>
      <w:rPr>
        <w:rFonts w:hint="default"/>
        <w:lang w:val="ru-RU" w:eastAsia="en-US" w:bidi="ar-SA"/>
      </w:rPr>
    </w:lvl>
    <w:lvl w:ilvl="5" w:tplc="7722C07C">
      <w:numFmt w:val="bullet"/>
      <w:lvlText w:val="•"/>
      <w:lvlJc w:val="left"/>
      <w:pPr>
        <w:ind w:left="5813" w:hanging="286"/>
      </w:pPr>
      <w:rPr>
        <w:rFonts w:hint="default"/>
        <w:lang w:val="ru-RU" w:eastAsia="en-US" w:bidi="ar-SA"/>
      </w:rPr>
    </w:lvl>
    <w:lvl w:ilvl="6" w:tplc="04FEDDBA">
      <w:numFmt w:val="bullet"/>
      <w:lvlText w:val="•"/>
      <w:lvlJc w:val="left"/>
      <w:pPr>
        <w:ind w:left="6711" w:hanging="286"/>
      </w:pPr>
      <w:rPr>
        <w:rFonts w:hint="default"/>
        <w:lang w:val="ru-RU" w:eastAsia="en-US" w:bidi="ar-SA"/>
      </w:rPr>
    </w:lvl>
    <w:lvl w:ilvl="7" w:tplc="C3E6F46A">
      <w:numFmt w:val="bullet"/>
      <w:lvlText w:val="•"/>
      <w:lvlJc w:val="left"/>
      <w:pPr>
        <w:ind w:left="7610" w:hanging="286"/>
      </w:pPr>
      <w:rPr>
        <w:rFonts w:hint="default"/>
        <w:lang w:val="ru-RU" w:eastAsia="en-US" w:bidi="ar-SA"/>
      </w:rPr>
    </w:lvl>
    <w:lvl w:ilvl="8" w:tplc="239C6EFA">
      <w:numFmt w:val="bullet"/>
      <w:lvlText w:val="•"/>
      <w:lvlJc w:val="left"/>
      <w:pPr>
        <w:ind w:left="8509" w:hanging="286"/>
      </w:pPr>
      <w:rPr>
        <w:rFonts w:hint="default"/>
        <w:lang w:val="ru-RU" w:eastAsia="en-US" w:bidi="ar-SA"/>
      </w:rPr>
    </w:lvl>
  </w:abstractNum>
  <w:abstractNum w:abstractNumId="51">
    <w:nsid w:val="45772B83"/>
    <w:multiLevelType w:val="hybridMultilevel"/>
    <w:tmpl w:val="DF86985C"/>
    <w:lvl w:ilvl="0" w:tplc="8108AE32">
      <w:start w:val="1"/>
      <w:numFmt w:val="decimal"/>
      <w:lvlText w:val="%1."/>
      <w:lvlJc w:val="left"/>
      <w:pPr>
        <w:ind w:left="1326" w:hanging="28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673E2938">
      <w:numFmt w:val="bullet"/>
      <w:lvlText w:val="•"/>
      <w:lvlJc w:val="left"/>
      <w:pPr>
        <w:ind w:left="2218" w:hanging="286"/>
      </w:pPr>
      <w:rPr>
        <w:rFonts w:hint="default"/>
        <w:lang w:val="ru-RU" w:eastAsia="en-US" w:bidi="ar-SA"/>
      </w:rPr>
    </w:lvl>
    <w:lvl w:ilvl="2" w:tplc="A448C70C">
      <w:numFmt w:val="bullet"/>
      <w:lvlText w:val="•"/>
      <w:lvlJc w:val="left"/>
      <w:pPr>
        <w:ind w:left="3117" w:hanging="286"/>
      </w:pPr>
      <w:rPr>
        <w:rFonts w:hint="default"/>
        <w:lang w:val="ru-RU" w:eastAsia="en-US" w:bidi="ar-SA"/>
      </w:rPr>
    </w:lvl>
    <w:lvl w:ilvl="3" w:tplc="A5DC8308">
      <w:numFmt w:val="bullet"/>
      <w:lvlText w:val="•"/>
      <w:lvlJc w:val="left"/>
      <w:pPr>
        <w:ind w:left="4015" w:hanging="286"/>
      </w:pPr>
      <w:rPr>
        <w:rFonts w:hint="default"/>
        <w:lang w:val="ru-RU" w:eastAsia="en-US" w:bidi="ar-SA"/>
      </w:rPr>
    </w:lvl>
    <w:lvl w:ilvl="4" w:tplc="5E101A98">
      <w:numFmt w:val="bullet"/>
      <w:lvlText w:val="•"/>
      <w:lvlJc w:val="left"/>
      <w:pPr>
        <w:ind w:left="4914" w:hanging="286"/>
      </w:pPr>
      <w:rPr>
        <w:rFonts w:hint="default"/>
        <w:lang w:val="ru-RU" w:eastAsia="en-US" w:bidi="ar-SA"/>
      </w:rPr>
    </w:lvl>
    <w:lvl w:ilvl="5" w:tplc="9E2433F2">
      <w:numFmt w:val="bullet"/>
      <w:lvlText w:val="•"/>
      <w:lvlJc w:val="left"/>
      <w:pPr>
        <w:ind w:left="5813" w:hanging="286"/>
      </w:pPr>
      <w:rPr>
        <w:rFonts w:hint="default"/>
        <w:lang w:val="ru-RU" w:eastAsia="en-US" w:bidi="ar-SA"/>
      </w:rPr>
    </w:lvl>
    <w:lvl w:ilvl="6" w:tplc="2D94F3EE">
      <w:numFmt w:val="bullet"/>
      <w:lvlText w:val="•"/>
      <w:lvlJc w:val="left"/>
      <w:pPr>
        <w:ind w:left="6711" w:hanging="286"/>
      </w:pPr>
      <w:rPr>
        <w:rFonts w:hint="default"/>
        <w:lang w:val="ru-RU" w:eastAsia="en-US" w:bidi="ar-SA"/>
      </w:rPr>
    </w:lvl>
    <w:lvl w:ilvl="7" w:tplc="77DE1E92">
      <w:numFmt w:val="bullet"/>
      <w:lvlText w:val="•"/>
      <w:lvlJc w:val="left"/>
      <w:pPr>
        <w:ind w:left="7610" w:hanging="286"/>
      </w:pPr>
      <w:rPr>
        <w:rFonts w:hint="default"/>
        <w:lang w:val="ru-RU" w:eastAsia="en-US" w:bidi="ar-SA"/>
      </w:rPr>
    </w:lvl>
    <w:lvl w:ilvl="8" w:tplc="10445D6C">
      <w:numFmt w:val="bullet"/>
      <w:lvlText w:val="•"/>
      <w:lvlJc w:val="left"/>
      <w:pPr>
        <w:ind w:left="8509" w:hanging="286"/>
      </w:pPr>
      <w:rPr>
        <w:rFonts w:hint="default"/>
        <w:lang w:val="ru-RU" w:eastAsia="en-US" w:bidi="ar-SA"/>
      </w:rPr>
    </w:lvl>
  </w:abstractNum>
  <w:abstractNum w:abstractNumId="52">
    <w:nsid w:val="473E5DB3"/>
    <w:multiLevelType w:val="hybridMultilevel"/>
    <w:tmpl w:val="BE48785E"/>
    <w:lvl w:ilvl="0" w:tplc="1CDC8644">
      <w:numFmt w:val="bullet"/>
      <w:lvlText w:val="-"/>
      <w:lvlJc w:val="left"/>
      <w:pPr>
        <w:ind w:left="170" w:hanging="125"/>
      </w:pPr>
      <w:rPr>
        <w:rFonts w:ascii="Times New Roman" w:eastAsia="Times New Roman" w:hAnsi="Times New Roman" w:cs="Times New Roman" w:hint="default"/>
        <w:b w:val="0"/>
        <w:bCs w:val="0"/>
        <w:i w:val="0"/>
        <w:iCs w:val="0"/>
        <w:spacing w:val="0"/>
        <w:w w:val="100"/>
        <w:sz w:val="22"/>
        <w:szCs w:val="22"/>
        <w:lang w:val="ru-RU" w:eastAsia="en-US" w:bidi="ar-SA"/>
      </w:rPr>
    </w:lvl>
    <w:lvl w:ilvl="1" w:tplc="78F4A594">
      <w:numFmt w:val="bullet"/>
      <w:lvlText w:val="•"/>
      <w:lvlJc w:val="left"/>
      <w:pPr>
        <w:ind w:left="925" w:hanging="125"/>
      </w:pPr>
      <w:rPr>
        <w:rFonts w:hint="default"/>
        <w:lang w:val="ru-RU" w:eastAsia="en-US" w:bidi="ar-SA"/>
      </w:rPr>
    </w:lvl>
    <w:lvl w:ilvl="2" w:tplc="C6D0A222">
      <w:numFmt w:val="bullet"/>
      <w:lvlText w:val="•"/>
      <w:lvlJc w:val="left"/>
      <w:pPr>
        <w:ind w:left="1671" w:hanging="125"/>
      </w:pPr>
      <w:rPr>
        <w:rFonts w:hint="default"/>
        <w:lang w:val="ru-RU" w:eastAsia="en-US" w:bidi="ar-SA"/>
      </w:rPr>
    </w:lvl>
    <w:lvl w:ilvl="3" w:tplc="6AE2DA3C">
      <w:numFmt w:val="bullet"/>
      <w:lvlText w:val="•"/>
      <w:lvlJc w:val="left"/>
      <w:pPr>
        <w:ind w:left="2417" w:hanging="125"/>
      </w:pPr>
      <w:rPr>
        <w:rFonts w:hint="default"/>
        <w:lang w:val="ru-RU" w:eastAsia="en-US" w:bidi="ar-SA"/>
      </w:rPr>
    </w:lvl>
    <w:lvl w:ilvl="4" w:tplc="D4B0FC1A">
      <w:numFmt w:val="bullet"/>
      <w:lvlText w:val="•"/>
      <w:lvlJc w:val="left"/>
      <w:pPr>
        <w:ind w:left="3162" w:hanging="125"/>
      </w:pPr>
      <w:rPr>
        <w:rFonts w:hint="default"/>
        <w:lang w:val="ru-RU" w:eastAsia="en-US" w:bidi="ar-SA"/>
      </w:rPr>
    </w:lvl>
    <w:lvl w:ilvl="5" w:tplc="0CA0AA96">
      <w:numFmt w:val="bullet"/>
      <w:lvlText w:val="•"/>
      <w:lvlJc w:val="left"/>
      <w:pPr>
        <w:ind w:left="3908" w:hanging="125"/>
      </w:pPr>
      <w:rPr>
        <w:rFonts w:hint="default"/>
        <w:lang w:val="ru-RU" w:eastAsia="en-US" w:bidi="ar-SA"/>
      </w:rPr>
    </w:lvl>
    <w:lvl w:ilvl="6" w:tplc="DC427A88">
      <w:numFmt w:val="bullet"/>
      <w:lvlText w:val="•"/>
      <w:lvlJc w:val="left"/>
      <w:pPr>
        <w:ind w:left="4654" w:hanging="125"/>
      </w:pPr>
      <w:rPr>
        <w:rFonts w:hint="default"/>
        <w:lang w:val="ru-RU" w:eastAsia="en-US" w:bidi="ar-SA"/>
      </w:rPr>
    </w:lvl>
    <w:lvl w:ilvl="7" w:tplc="38A4401E">
      <w:numFmt w:val="bullet"/>
      <w:lvlText w:val="•"/>
      <w:lvlJc w:val="left"/>
      <w:pPr>
        <w:ind w:left="5399" w:hanging="125"/>
      </w:pPr>
      <w:rPr>
        <w:rFonts w:hint="default"/>
        <w:lang w:val="ru-RU" w:eastAsia="en-US" w:bidi="ar-SA"/>
      </w:rPr>
    </w:lvl>
    <w:lvl w:ilvl="8" w:tplc="4734FEB0">
      <w:numFmt w:val="bullet"/>
      <w:lvlText w:val="•"/>
      <w:lvlJc w:val="left"/>
      <w:pPr>
        <w:ind w:left="6145" w:hanging="125"/>
      </w:pPr>
      <w:rPr>
        <w:rFonts w:hint="default"/>
        <w:lang w:val="ru-RU" w:eastAsia="en-US" w:bidi="ar-SA"/>
      </w:rPr>
    </w:lvl>
  </w:abstractNum>
  <w:abstractNum w:abstractNumId="53">
    <w:nsid w:val="47944054"/>
    <w:multiLevelType w:val="hybridMultilevel"/>
    <w:tmpl w:val="27704560"/>
    <w:lvl w:ilvl="0" w:tplc="091E323E">
      <w:start w:val="1"/>
      <w:numFmt w:val="decimal"/>
      <w:lvlText w:val="%1."/>
      <w:lvlJc w:val="left"/>
      <w:pPr>
        <w:ind w:left="296" w:hanging="222"/>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D4F0B54A">
      <w:numFmt w:val="bullet"/>
      <w:lvlText w:val="•"/>
      <w:lvlJc w:val="left"/>
      <w:pPr>
        <w:ind w:left="711" w:hanging="222"/>
      </w:pPr>
      <w:rPr>
        <w:rFonts w:hint="default"/>
        <w:lang w:val="ru-RU" w:eastAsia="en-US" w:bidi="ar-SA"/>
      </w:rPr>
    </w:lvl>
    <w:lvl w:ilvl="2" w:tplc="49A6F014">
      <w:numFmt w:val="bullet"/>
      <w:lvlText w:val="•"/>
      <w:lvlJc w:val="left"/>
      <w:pPr>
        <w:ind w:left="1123" w:hanging="222"/>
      </w:pPr>
      <w:rPr>
        <w:rFonts w:hint="default"/>
        <w:lang w:val="ru-RU" w:eastAsia="en-US" w:bidi="ar-SA"/>
      </w:rPr>
    </w:lvl>
    <w:lvl w:ilvl="3" w:tplc="BE1CD068">
      <w:numFmt w:val="bullet"/>
      <w:lvlText w:val="•"/>
      <w:lvlJc w:val="left"/>
      <w:pPr>
        <w:ind w:left="1534" w:hanging="222"/>
      </w:pPr>
      <w:rPr>
        <w:rFonts w:hint="default"/>
        <w:lang w:val="ru-RU" w:eastAsia="en-US" w:bidi="ar-SA"/>
      </w:rPr>
    </w:lvl>
    <w:lvl w:ilvl="4" w:tplc="CB1EDE1E">
      <w:numFmt w:val="bullet"/>
      <w:lvlText w:val="•"/>
      <w:lvlJc w:val="left"/>
      <w:pPr>
        <w:ind w:left="1946" w:hanging="222"/>
      </w:pPr>
      <w:rPr>
        <w:rFonts w:hint="default"/>
        <w:lang w:val="ru-RU" w:eastAsia="en-US" w:bidi="ar-SA"/>
      </w:rPr>
    </w:lvl>
    <w:lvl w:ilvl="5" w:tplc="D7FEA318">
      <w:numFmt w:val="bullet"/>
      <w:lvlText w:val="•"/>
      <w:lvlJc w:val="left"/>
      <w:pPr>
        <w:ind w:left="2358" w:hanging="222"/>
      </w:pPr>
      <w:rPr>
        <w:rFonts w:hint="default"/>
        <w:lang w:val="ru-RU" w:eastAsia="en-US" w:bidi="ar-SA"/>
      </w:rPr>
    </w:lvl>
    <w:lvl w:ilvl="6" w:tplc="43FCA842">
      <w:numFmt w:val="bullet"/>
      <w:lvlText w:val="•"/>
      <w:lvlJc w:val="left"/>
      <w:pPr>
        <w:ind w:left="2769" w:hanging="222"/>
      </w:pPr>
      <w:rPr>
        <w:rFonts w:hint="default"/>
        <w:lang w:val="ru-RU" w:eastAsia="en-US" w:bidi="ar-SA"/>
      </w:rPr>
    </w:lvl>
    <w:lvl w:ilvl="7" w:tplc="8D44EDAC">
      <w:numFmt w:val="bullet"/>
      <w:lvlText w:val="•"/>
      <w:lvlJc w:val="left"/>
      <w:pPr>
        <w:ind w:left="3181" w:hanging="222"/>
      </w:pPr>
      <w:rPr>
        <w:rFonts w:hint="default"/>
        <w:lang w:val="ru-RU" w:eastAsia="en-US" w:bidi="ar-SA"/>
      </w:rPr>
    </w:lvl>
    <w:lvl w:ilvl="8" w:tplc="853CD024">
      <w:numFmt w:val="bullet"/>
      <w:lvlText w:val="•"/>
      <w:lvlJc w:val="left"/>
      <w:pPr>
        <w:ind w:left="3592" w:hanging="222"/>
      </w:pPr>
      <w:rPr>
        <w:rFonts w:hint="default"/>
        <w:lang w:val="ru-RU" w:eastAsia="en-US" w:bidi="ar-SA"/>
      </w:rPr>
    </w:lvl>
  </w:abstractNum>
  <w:abstractNum w:abstractNumId="54">
    <w:nsid w:val="480C2E6C"/>
    <w:multiLevelType w:val="hybridMultilevel"/>
    <w:tmpl w:val="40100C74"/>
    <w:lvl w:ilvl="0" w:tplc="22CEAEB8">
      <w:start w:val="1"/>
      <w:numFmt w:val="decimal"/>
      <w:lvlText w:val="%1)"/>
      <w:lvlJc w:val="left"/>
      <w:pPr>
        <w:ind w:left="1346" w:hanging="30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5E86C23E">
      <w:numFmt w:val="bullet"/>
      <w:lvlText w:val="•"/>
      <w:lvlJc w:val="left"/>
      <w:pPr>
        <w:ind w:left="2236" w:hanging="305"/>
      </w:pPr>
      <w:rPr>
        <w:rFonts w:hint="default"/>
        <w:lang w:val="ru-RU" w:eastAsia="en-US" w:bidi="ar-SA"/>
      </w:rPr>
    </w:lvl>
    <w:lvl w:ilvl="2" w:tplc="7D50F024">
      <w:numFmt w:val="bullet"/>
      <w:lvlText w:val="•"/>
      <w:lvlJc w:val="left"/>
      <w:pPr>
        <w:ind w:left="3133" w:hanging="305"/>
      </w:pPr>
      <w:rPr>
        <w:rFonts w:hint="default"/>
        <w:lang w:val="ru-RU" w:eastAsia="en-US" w:bidi="ar-SA"/>
      </w:rPr>
    </w:lvl>
    <w:lvl w:ilvl="3" w:tplc="5346239E">
      <w:numFmt w:val="bullet"/>
      <w:lvlText w:val="•"/>
      <w:lvlJc w:val="left"/>
      <w:pPr>
        <w:ind w:left="4029" w:hanging="305"/>
      </w:pPr>
      <w:rPr>
        <w:rFonts w:hint="default"/>
        <w:lang w:val="ru-RU" w:eastAsia="en-US" w:bidi="ar-SA"/>
      </w:rPr>
    </w:lvl>
    <w:lvl w:ilvl="4" w:tplc="B7B2AC00">
      <w:numFmt w:val="bullet"/>
      <w:lvlText w:val="•"/>
      <w:lvlJc w:val="left"/>
      <w:pPr>
        <w:ind w:left="4926" w:hanging="305"/>
      </w:pPr>
      <w:rPr>
        <w:rFonts w:hint="default"/>
        <w:lang w:val="ru-RU" w:eastAsia="en-US" w:bidi="ar-SA"/>
      </w:rPr>
    </w:lvl>
    <w:lvl w:ilvl="5" w:tplc="0CE2B95A">
      <w:numFmt w:val="bullet"/>
      <w:lvlText w:val="•"/>
      <w:lvlJc w:val="left"/>
      <w:pPr>
        <w:ind w:left="5823" w:hanging="305"/>
      </w:pPr>
      <w:rPr>
        <w:rFonts w:hint="default"/>
        <w:lang w:val="ru-RU" w:eastAsia="en-US" w:bidi="ar-SA"/>
      </w:rPr>
    </w:lvl>
    <w:lvl w:ilvl="6" w:tplc="36909632">
      <w:numFmt w:val="bullet"/>
      <w:lvlText w:val="•"/>
      <w:lvlJc w:val="left"/>
      <w:pPr>
        <w:ind w:left="6719" w:hanging="305"/>
      </w:pPr>
      <w:rPr>
        <w:rFonts w:hint="default"/>
        <w:lang w:val="ru-RU" w:eastAsia="en-US" w:bidi="ar-SA"/>
      </w:rPr>
    </w:lvl>
    <w:lvl w:ilvl="7" w:tplc="7CECCDEC">
      <w:numFmt w:val="bullet"/>
      <w:lvlText w:val="•"/>
      <w:lvlJc w:val="left"/>
      <w:pPr>
        <w:ind w:left="7616" w:hanging="305"/>
      </w:pPr>
      <w:rPr>
        <w:rFonts w:hint="default"/>
        <w:lang w:val="ru-RU" w:eastAsia="en-US" w:bidi="ar-SA"/>
      </w:rPr>
    </w:lvl>
    <w:lvl w:ilvl="8" w:tplc="86CCC0D8">
      <w:numFmt w:val="bullet"/>
      <w:lvlText w:val="•"/>
      <w:lvlJc w:val="left"/>
      <w:pPr>
        <w:ind w:left="8513" w:hanging="305"/>
      </w:pPr>
      <w:rPr>
        <w:rFonts w:hint="default"/>
        <w:lang w:val="ru-RU" w:eastAsia="en-US" w:bidi="ar-SA"/>
      </w:rPr>
    </w:lvl>
  </w:abstractNum>
  <w:abstractNum w:abstractNumId="55">
    <w:nsid w:val="48900D3E"/>
    <w:multiLevelType w:val="hybridMultilevel"/>
    <w:tmpl w:val="5B6A7684"/>
    <w:lvl w:ilvl="0" w:tplc="124AF112">
      <w:start w:val="4"/>
      <w:numFmt w:val="decimal"/>
      <w:lvlText w:val="%1."/>
      <w:lvlJc w:val="left"/>
      <w:pPr>
        <w:ind w:left="50" w:hanging="321"/>
        <w:jc w:val="left"/>
      </w:pPr>
      <w:rPr>
        <w:rFonts w:ascii="Times New Roman" w:eastAsia="Times New Roman" w:hAnsi="Times New Roman" w:cs="Times New Roman" w:hint="default"/>
        <w:b w:val="0"/>
        <w:bCs w:val="0"/>
        <w:i w:val="0"/>
        <w:iCs w:val="0"/>
        <w:spacing w:val="0"/>
        <w:w w:val="90"/>
        <w:sz w:val="28"/>
        <w:szCs w:val="28"/>
        <w:lang w:val="ru-RU" w:eastAsia="en-US" w:bidi="ar-SA"/>
      </w:rPr>
    </w:lvl>
    <w:lvl w:ilvl="1" w:tplc="D8B66A0A">
      <w:numFmt w:val="bullet"/>
      <w:lvlText w:val="•"/>
      <w:lvlJc w:val="left"/>
      <w:pPr>
        <w:ind w:left="1028" w:hanging="321"/>
      </w:pPr>
      <w:rPr>
        <w:rFonts w:hint="default"/>
        <w:lang w:val="ru-RU" w:eastAsia="en-US" w:bidi="ar-SA"/>
      </w:rPr>
    </w:lvl>
    <w:lvl w:ilvl="2" w:tplc="5D62FDC6">
      <w:numFmt w:val="bullet"/>
      <w:lvlText w:val="•"/>
      <w:lvlJc w:val="left"/>
      <w:pPr>
        <w:ind w:left="1996" w:hanging="321"/>
      </w:pPr>
      <w:rPr>
        <w:rFonts w:hint="default"/>
        <w:lang w:val="ru-RU" w:eastAsia="en-US" w:bidi="ar-SA"/>
      </w:rPr>
    </w:lvl>
    <w:lvl w:ilvl="3" w:tplc="5240DC30">
      <w:numFmt w:val="bullet"/>
      <w:lvlText w:val="•"/>
      <w:lvlJc w:val="left"/>
      <w:pPr>
        <w:ind w:left="2964" w:hanging="321"/>
      </w:pPr>
      <w:rPr>
        <w:rFonts w:hint="default"/>
        <w:lang w:val="ru-RU" w:eastAsia="en-US" w:bidi="ar-SA"/>
      </w:rPr>
    </w:lvl>
    <w:lvl w:ilvl="4" w:tplc="DCAC5E34">
      <w:numFmt w:val="bullet"/>
      <w:lvlText w:val="•"/>
      <w:lvlJc w:val="left"/>
      <w:pPr>
        <w:ind w:left="3932" w:hanging="321"/>
      </w:pPr>
      <w:rPr>
        <w:rFonts w:hint="default"/>
        <w:lang w:val="ru-RU" w:eastAsia="en-US" w:bidi="ar-SA"/>
      </w:rPr>
    </w:lvl>
    <w:lvl w:ilvl="5" w:tplc="6F94E67C">
      <w:numFmt w:val="bullet"/>
      <w:lvlText w:val="•"/>
      <w:lvlJc w:val="left"/>
      <w:pPr>
        <w:ind w:left="4900" w:hanging="321"/>
      </w:pPr>
      <w:rPr>
        <w:rFonts w:hint="default"/>
        <w:lang w:val="ru-RU" w:eastAsia="en-US" w:bidi="ar-SA"/>
      </w:rPr>
    </w:lvl>
    <w:lvl w:ilvl="6" w:tplc="BE58BA50">
      <w:numFmt w:val="bullet"/>
      <w:lvlText w:val="•"/>
      <w:lvlJc w:val="left"/>
      <w:pPr>
        <w:ind w:left="5868" w:hanging="321"/>
      </w:pPr>
      <w:rPr>
        <w:rFonts w:hint="default"/>
        <w:lang w:val="ru-RU" w:eastAsia="en-US" w:bidi="ar-SA"/>
      </w:rPr>
    </w:lvl>
    <w:lvl w:ilvl="7" w:tplc="01708EB6">
      <w:numFmt w:val="bullet"/>
      <w:lvlText w:val="•"/>
      <w:lvlJc w:val="left"/>
      <w:pPr>
        <w:ind w:left="6836" w:hanging="321"/>
      </w:pPr>
      <w:rPr>
        <w:rFonts w:hint="default"/>
        <w:lang w:val="ru-RU" w:eastAsia="en-US" w:bidi="ar-SA"/>
      </w:rPr>
    </w:lvl>
    <w:lvl w:ilvl="8" w:tplc="750E37E8">
      <w:numFmt w:val="bullet"/>
      <w:lvlText w:val="•"/>
      <w:lvlJc w:val="left"/>
      <w:pPr>
        <w:ind w:left="7804" w:hanging="321"/>
      </w:pPr>
      <w:rPr>
        <w:rFonts w:hint="default"/>
        <w:lang w:val="ru-RU" w:eastAsia="en-US" w:bidi="ar-SA"/>
      </w:rPr>
    </w:lvl>
  </w:abstractNum>
  <w:abstractNum w:abstractNumId="56">
    <w:nsid w:val="48A94435"/>
    <w:multiLevelType w:val="hybridMultilevel"/>
    <w:tmpl w:val="D25C8BC8"/>
    <w:lvl w:ilvl="0" w:tplc="D88291A6">
      <w:numFmt w:val="bullet"/>
      <w:lvlText w:val="-"/>
      <w:lvlJc w:val="left"/>
      <w:pPr>
        <w:ind w:left="68"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F2F2AD2A">
      <w:numFmt w:val="bullet"/>
      <w:lvlText w:val="•"/>
      <w:lvlJc w:val="left"/>
      <w:pPr>
        <w:ind w:left="414" w:hanging="140"/>
      </w:pPr>
      <w:rPr>
        <w:rFonts w:hint="default"/>
        <w:lang w:val="ru-RU" w:eastAsia="en-US" w:bidi="ar-SA"/>
      </w:rPr>
    </w:lvl>
    <w:lvl w:ilvl="2" w:tplc="96A48BD0">
      <w:numFmt w:val="bullet"/>
      <w:lvlText w:val="•"/>
      <w:lvlJc w:val="left"/>
      <w:pPr>
        <w:ind w:left="769" w:hanging="140"/>
      </w:pPr>
      <w:rPr>
        <w:rFonts w:hint="default"/>
        <w:lang w:val="ru-RU" w:eastAsia="en-US" w:bidi="ar-SA"/>
      </w:rPr>
    </w:lvl>
    <w:lvl w:ilvl="3" w:tplc="446AF9C4">
      <w:numFmt w:val="bullet"/>
      <w:lvlText w:val="•"/>
      <w:lvlJc w:val="left"/>
      <w:pPr>
        <w:ind w:left="1123" w:hanging="140"/>
      </w:pPr>
      <w:rPr>
        <w:rFonts w:hint="default"/>
        <w:lang w:val="ru-RU" w:eastAsia="en-US" w:bidi="ar-SA"/>
      </w:rPr>
    </w:lvl>
    <w:lvl w:ilvl="4" w:tplc="975C5256">
      <w:numFmt w:val="bullet"/>
      <w:lvlText w:val="•"/>
      <w:lvlJc w:val="left"/>
      <w:pPr>
        <w:ind w:left="1478" w:hanging="140"/>
      </w:pPr>
      <w:rPr>
        <w:rFonts w:hint="default"/>
        <w:lang w:val="ru-RU" w:eastAsia="en-US" w:bidi="ar-SA"/>
      </w:rPr>
    </w:lvl>
    <w:lvl w:ilvl="5" w:tplc="0F42C770">
      <w:numFmt w:val="bullet"/>
      <w:lvlText w:val="•"/>
      <w:lvlJc w:val="left"/>
      <w:pPr>
        <w:ind w:left="1833" w:hanging="140"/>
      </w:pPr>
      <w:rPr>
        <w:rFonts w:hint="default"/>
        <w:lang w:val="ru-RU" w:eastAsia="en-US" w:bidi="ar-SA"/>
      </w:rPr>
    </w:lvl>
    <w:lvl w:ilvl="6" w:tplc="9E942B54">
      <w:numFmt w:val="bullet"/>
      <w:lvlText w:val="•"/>
      <w:lvlJc w:val="left"/>
      <w:pPr>
        <w:ind w:left="2187" w:hanging="140"/>
      </w:pPr>
      <w:rPr>
        <w:rFonts w:hint="default"/>
        <w:lang w:val="ru-RU" w:eastAsia="en-US" w:bidi="ar-SA"/>
      </w:rPr>
    </w:lvl>
    <w:lvl w:ilvl="7" w:tplc="973442D8">
      <w:numFmt w:val="bullet"/>
      <w:lvlText w:val="•"/>
      <w:lvlJc w:val="left"/>
      <w:pPr>
        <w:ind w:left="2542" w:hanging="140"/>
      </w:pPr>
      <w:rPr>
        <w:rFonts w:hint="default"/>
        <w:lang w:val="ru-RU" w:eastAsia="en-US" w:bidi="ar-SA"/>
      </w:rPr>
    </w:lvl>
    <w:lvl w:ilvl="8" w:tplc="E2AA2932">
      <w:numFmt w:val="bullet"/>
      <w:lvlText w:val="•"/>
      <w:lvlJc w:val="left"/>
      <w:pPr>
        <w:ind w:left="2896" w:hanging="140"/>
      </w:pPr>
      <w:rPr>
        <w:rFonts w:hint="default"/>
        <w:lang w:val="ru-RU" w:eastAsia="en-US" w:bidi="ar-SA"/>
      </w:rPr>
    </w:lvl>
  </w:abstractNum>
  <w:abstractNum w:abstractNumId="57">
    <w:nsid w:val="48B0561C"/>
    <w:multiLevelType w:val="hybridMultilevel"/>
    <w:tmpl w:val="6CF6AAD2"/>
    <w:lvl w:ilvl="0" w:tplc="EDDEE848">
      <w:start w:val="5"/>
      <w:numFmt w:val="decimal"/>
      <w:lvlText w:val="%1."/>
      <w:lvlJc w:val="left"/>
      <w:pPr>
        <w:ind w:left="758" w:hanging="28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9502DCCA">
      <w:numFmt w:val="bullet"/>
      <w:lvlText w:val="•"/>
      <w:lvlJc w:val="left"/>
      <w:pPr>
        <w:ind w:left="1604" w:hanging="284"/>
      </w:pPr>
      <w:rPr>
        <w:rFonts w:hint="default"/>
        <w:lang w:val="ru-RU" w:eastAsia="en-US" w:bidi="ar-SA"/>
      </w:rPr>
    </w:lvl>
    <w:lvl w:ilvl="2" w:tplc="BFFEEDA4">
      <w:numFmt w:val="bullet"/>
      <w:lvlText w:val="•"/>
      <w:lvlJc w:val="left"/>
      <w:pPr>
        <w:ind w:left="2448" w:hanging="284"/>
      </w:pPr>
      <w:rPr>
        <w:rFonts w:hint="default"/>
        <w:lang w:val="ru-RU" w:eastAsia="en-US" w:bidi="ar-SA"/>
      </w:rPr>
    </w:lvl>
    <w:lvl w:ilvl="3" w:tplc="4E3812B6">
      <w:numFmt w:val="bullet"/>
      <w:lvlText w:val="•"/>
      <w:lvlJc w:val="left"/>
      <w:pPr>
        <w:ind w:left="3292" w:hanging="284"/>
      </w:pPr>
      <w:rPr>
        <w:rFonts w:hint="default"/>
        <w:lang w:val="ru-RU" w:eastAsia="en-US" w:bidi="ar-SA"/>
      </w:rPr>
    </w:lvl>
    <w:lvl w:ilvl="4" w:tplc="111E1408">
      <w:numFmt w:val="bullet"/>
      <w:lvlText w:val="•"/>
      <w:lvlJc w:val="left"/>
      <w:pPr>
        <w:ind w:left="4136" w:hanging="284"/>
      </w:pPr>
      <w:rPr>
        <w:rFonts w:hint="default"/>
        <w:lang w:val="ru-RU" w:eastAsia="en-US" w:bidi="ar-SA"/>
      </w:rPr>
    </w:lvl>
    <w:lvl w:ilvl="5" w:tplc="EE20CDF2">
      <w:numFmt w:val="bullet"/>
      <w:lvlText w:val="•"/>
      <w:lvlJc w:val="left"/>
      <w:pPr>
        <w:ind w:left="4981" w:hanging="284"/>
      </w:pPr>
      <w:rPr>
        <w:rFonts w:hint="default"/>
        <w:lang w:val="ru-RU" w:eastAsia="en-US" w:bidi="ar-SA"/>
      </w:rPr>
    </w:lvl>
    <w:lvl w:ilvl="6" w:tplc="5CACC0F6">
      <w:numFmt w:val="bullet"/>
      <w:lvlText w:val="•"/>
      <w:lvlJc w:val="left"/>
      <w:pPr>
        <w:ind w:left="5825" w:hanging="284"/>
      </w:pPr>
      <w:rPr>
        <w:rFonts w:hint="default"/>
        <w:lang w:val="ru-RU" w:eastAsia="en-US" w:bidi="ar-SA"/>
      </w:rPr>
    </w:lvl>
    <w:lvl w:ilvl="7" w:tplc="0E16E1C0">
      <w:numFmt w:val="bullet"/>
      <w:lvlText w:val="•"/>
      <w:lvlJc w:val="left"/>
      <w:pPr>
        <w:ind w:left="6669" w:hanging="284"/>
      </w:pPr>
      <w:rPr>
        <w:rFonts w:hint="default"/>
        <w:lang w:val="ru-RU" w:eastAsia="en-US" w:bidi="ar-SA"/>
      </w:rPr>
    </w:lvl>
    <w:lvl w:ilvl="8" w:tplc="0A666B88">
      <w:numFmt w:val="bullet"/>
      <w:lvlText w:val="•"/>
      <w:lvlJc w:val="left"/>
      <w:pPr>
        <w:ind w:left="7513" w:hanging="284"/>
      </w:pPr>
      <w:rPr>
        <w:rFonts w:hint="default"/>
        <w:lang w:val="ru-RU" w:eastAsia="en-US" w:bidi="ar-SA"/>
      </w:rPr>
    </w:lvl>
  </w:abstractNum>
  <w:abstractNum w:abstractNumId="58">
    <w:nsid w:val="48D14711"/>
    <w:multiLevelType w:val="hybridMultilevel"/>
    <w:tmpl w:val="39362A7A"/>
    <w:lvl w:ilvl="0" w:tplc="D526C04C">
      <w:start w:val="1"/>
      <w:numFmt w:val="decimal"/>
      <w:lvlText w:val="%1."/>
      <w:lvlJc w:val="left"/>
      <w:pPr>
        <w:ind w:left="923"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CBBEC55C">
      <w:numFmt w:val="bullet"/>
      <w:lvlText w:val="•"/>
      <w:lvlJc w:val="left"/>
      <w:pPr>
        <w:ind w:left="1858" w:hanging="281"/>
      </w:pPr>
      <w:rPr>
        <w:rFonts w:hint="default"/>
        <w:lang w:val="ru-RU" w:eastAsia="en-US" w:bidi="ar-SA"/>
      </w:rPr>
    </w:lvl>
    <w:lvl w:ilvl="2" w:tplc="FBC089BE">
      <w:numFmt w:val="bullet"/>
      <w:lvlText w:val="•"/>
      <w:lvlJc w:val="left"/>
      <w:pPr>
        <w:ind w:left="2797" w:hanging="281"/>
      </w:pPr>
      <w:rPr>
        <w:rFonts w:hint="default"/>
        <w:lang w:val="ru-RU" w:eastAsia="en-US" w:bidi="ar-SA"/>
      </w:rPr>
    </w:lvl>
    <w:lvl w:ilvl="3" w:tplc="D930BB28">
      <w:numFmt w:val="bullet"/>
      <w:lvlText w:val="•"/>
      <w:lvlJc w:val="left"/>
      <w:pPr>
        <w:ind w:left="3735" w:hanging="281"/>
      </w:pPr>
      <w:rPr>
        <w:rFonts w:hint="default"/>
        <w:lang w:val="ru-RU" w:eastAsia="en-US" w:bidi="ar-SA"/>
      </w:rPr>
    </w:lvl>
    <w:lvl w:ilvl="4" w:tplc="735878E8">
      <w:numFmt w:val="bullet"/>
      <w:lvlText w:val="•"/>
      <w:lvlJc w:val="left"/>
      <w:pPr>
        <w:ind w:left="4674" w:hanging="281"/>
      </w:pPr>
      <w:rPr>
        <w:rFonts w:hint="default"/>
        <w:lang w:val="ru-RU" w:eastAsia="en-US" w:bidi="ar-SA"/>
      </w:rPr>
    </w:lvl>
    <w:lvl w:ilvl="5" w:tplc="E4F8B244">
      <w:numFmt w:val="bullet"/>
      <w:lvlText w:val="•"/>
      <w:lvlJc w:val="left"/>
      <w:pPr>
        <w:ind w:left="5613" w:hanging="281"/>
      </w:pPr>
      <w:rPr>
        <w:rFonts w:hint="default"/>
        <w:lang w:val="ru-RU" w:eastAsia="en-US" w:bidi="ar-SA"/>
      </w:rPr>
    </w:lvl>
    <w:lvl w:ilvl="6" w:tplc="8632D250">
      <w:numFmt w:val="bullet"/>
      <w:lvlText w:val="•"/>
      <w:lvlJc w:val="left"/>
      <w:pPr>
        <w:ind w:left="6551" w:hanging="281"/>
      </w:pPr>
      <w:rPr>
        <w:rFonts w:hint="default"/>
        <w:lang w:val="ru-RU" w:eastAsia="en-US" w:bidi="ar-SA"/>
      </w:rPr>
    </w:lvl>
    <w:lvl w:ilvl="7" w:tplc="DFDCBA8E">
      <w:numFmt w:val="bullet"/>
      <w:lvlText w:val="•"/>
      <w:lvlJc w:val="left"/>
      <w:pPr>
        <w:ind w:left="7490" w:hanging="281"/>
      </w:pPr>
      <w:rPr>
        <w:rFonts w:hint="default"/>
        <w:lang w:val="ru-RU" w:eastAsia="en-US" w:bidi="ar-SA"/>
      </w:rPr>
    </w:lvl>
    <w:lvl w:ilvl="8" w:tplc="4AC4D638">
      <w:numFmt w:val="bullet"/>
      <w:lvlText w:val="•"/>
      <w:lvlJc w:val="left"/>
      <w:pPr>
        <w:ind w:left="8429" w:hanging="281"/>
      </w:pPr>
      <w:rPr>
        <w:rFonts w:hint="default"/>
        <w:lang w:val="ru-RU" w:eastAsia="en-US" w:bidi="ar-SA"/>
      </w:rPr>
    </w:lvl>
  </w:abstractNum>
  <w:abstractNum w:abstractNumId="59">
    <w:nsid w:val="4B4277CD"/>
    <w:multiLevelType w:val="hybridMultilevel"/>
    <w:tmpl w:val="8EBA0F60"/>
    <w:lvl w:ilvl="0" w:tplc="485C55BA">
      <w:start w:val="1"/>
      <w:numFmt w:val="decimal"/>
      <w:lvlText w:val="%1."/>
      <w:lvlJc w:val="left"/>
      <w:pPr>
        <w:ind w:left="296" w:hanging="222"/>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1B8C2616">
      <w:numFmt w:val="bullet"/>
      <w:lvlText w:val="•"/>
      <w:lvlJc w:val="left"/>
      <w:pPr>
        <w:ind w:left="711" w:hanging="222"/>
      </w:pPr>
      <w:rPr>
        <w:rFonts w:hint="default"/>
        <w:lang w:val="ru-RU" w:eastAsia="en-US" w:bidi="ar-SA"/>
      </w:rPr>
    </w:lvl>
    <w:lvl w:ilvl="2" w:tplc="979CC9C0">
      <w:numFmt w:val="bullet"/>
      <w:lvlText w:val="•"/>
      <w:lvlJc w:val="left"/>
      <w:pPr>
        <w:ind w:left="1123" w:hanging="222"/>
      </w:pPr>
      <w:rPr>
        <w:rFonts w:hint="default"/>
        <w:lang w:val="ru-RU" w:eastAsia="en-US" w:bidi="ar-SA"/>
      </w:rPr>
    </w:lvl>
    <w:lvl w:ilvl="3" w:tplc="73BC9098">
      <w:numFmt w:val="bullet"/>
      <w:lvlText w:val="•"/>
      <w:lvlJc w:val="left"/>
      <w:pPr>
        <w:ind w:left="1534" w:hanging="222"/>
      </w:pPr>
      <w:rPr>
        <w:rFonts w:hint="default"/>
        <w:lang w:val="ru-RU" w:eastAsia="en-US" w:bidi="ar-SA"/>
      </w:rPr>
    </w:lvl>
    <w:lvl w:ilvl="4" w:tplc="92C4E2B0">
      <w:numFmt w:val="bullet"/>
      <w:lvlText w:val="•"/>
      <w:lvlJc w:val="left"/>
      <w:pPr>
        <w:ind w:left="1946" w:hanging="222"/>
      </w:pPr>
      <w:rPr>
        <w:rFonts w:hint="default"/>
        <w:lang w:val="ru-RU" w:eastAsia="en-US" w:bidi="ar-SA"/>
      </w:rPr>
    </w:lvl>
    <w:lvl w:ilvl="5" w:tplc="3DEE534E">
      <w:numFmt w:val="bullet"/>
      <w:lvlText w:val="•"/>
      <w:lvlJc w:val="left"/>
      <w:pPr>
        <w:ind w:left="2358" w:hanging="222"/>
      </w:pPr>
      <w:rPr>
        <w:rFonts w:hint="default"/>
        <w:lang w:val="ru-RU" w:eastAsia="en-US" w:bidi="ar-SA"/>
      </w:rPr>
    </w:lvl>
    <w:lvl w:ilvl="6" w:tplc="7152C24A">
      <w:numFmt w:val="bullet"/>
      <w:lvlText w:val="•"/>
      <w:lvlJc w:val="left"/>
      <w:pPr>
        <w:ind w:left="2769" w:hanging="222"/>
      </w:pPr>
      <w:rPr>
        <w:rFonts w:hint="default"/>
        <w:lang w:val="ru-RU" w:eastAsia="en-US" w:bidi="ar-SA"/>
      </w:rPr>
    </w:lvl>
    <w:lvl w:ilvl="7" w:tplc="2202E75A">
      <w:numFmt w:val="bullet"/>
      <w:lvlText w:val="•"/>
      <w:lvlJc w:val="left"/>
      <w:pPr>
        <w:ind w:left="3181" w:hanging="222"/>
      </w:pPr>
      <w:rPr>
        <w:rFonts w:hint="default"/>
        <w:lang w:val="ru-RU" w:eastAsia="en-US" w:bidi="ar-SA"/>
      </w:rPr>
    </w:lvl>
    <w:lvl w:ilvl="8" w:tplc="F84ABE14">
      <w:numFmt w:val="bullet"/>
      <w:lvlText w:val="•"/>
      <w:lvlJc w:val="left"/>
      <w:pPr>
        <w:ind w:left="3592" w:hanging="222"/>
      </w:pPr>
      <w:rPr>
        <w:rFonts w:hint="default"/>
        <w:lang w:val="ru-RU" w:eastAsia="en-US" w:bidi="ar-SA"/>
      </w:rPr>
    </w:lvl>
  </w:abstractNum>
  <w:abstractNum w:abstractNumId="60">
    <w:nsid w:val="4B5A7DED"/>
    <w:multiLevelType w:val="hybridMultilevel"/>
    <w:tmpl w:val="7AA6BDBC"/>
    <w:lvl w:ilvl="0" w:tplc="7C1E0E34">
      <w:start w:val="8"/>
      <w:numFmt w:val="decimal"/>
      <w:lvlText w:val="%1."/>
      <w:lvlJc w:val="left"/>
      <w:pPr>
        <w:ind w:left="391" w:hanging="342"/>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1DF45CD2">
      <w:numFmt w:val="bullet"/>
      <w:lvlText w:val="•"/>
      <w:lvlJc w:val="left"/>
      <w:pPr>
        <w:ind w:left="1262" w:hanging="342"/>
      </w:pPr>
      <w:rPr>
        <w:rFonts w:hint="default"/>
        <w:lang w:val="ru-RU" w:eastAsia="en-US" w:bidi="ar-SA"/>
      </w:rPr>
    </w:lvl>
    <w:lvl w:ilvl="2" w:tplc="6D608C7C">
      <w:numFmt w:val="bullet"/>
      <w:lvlText w:val="•"/>
      <w:lvlJc w:val="left"/>
      <w:pPr>
        <w:ind w:left="2124" w:hanging="342"/>
      </w:pPr>
      <w:rPr>
        <w:rFonts w:hint="default"/>
        <w:lang w:val="ru-RU" w:eastAsia="en-US" w:bidi="ar-SA"/>
      </w:rPr>
    </w:lvl>
    <w:lvl w:ilvl="3" w:tplc="14D0F19E">
      <w:numFmt w:val="bullet"/>
      <w:lvlText w:val="•"/>
      <w:lvlJc w:val="left"/>
      <w:pPr>
        <w:ind w:left="2986" w:hanging="342"/>
      </w:pPr>
      <w:rPr>
        <w:rFonts w:hint="default"/>
        <w:lang w:val="ru-RU" w:eastAsia="en-US" w:bidi="ar-SA"/>
      </w:rPr>
    </w:lvl>
    <w:lvl w:ilvl="4" w:tplc="CF14E3C6">
      <w:numFmt w:val="bullet"/>
      <w:lvlText w:val="•"/>
      <w:lvlJc w:val="left"/>
      <w:pPr>
        <w:ind w:left="3849" w:hanging="342"/>
      </w:pPr>
      <w:rPr>
        <w:rFonts w:hint="default"/>
        <w:lang w:val="ru-RU" w:eastAsia="en-US" w:bidi="ar-SA"/>
      </w:rPr>
    </w:lvl>
    <w:lvl w:ilvl="5" w:tplc="E410EF80">
      <w:numFmt w:val="bullet"/>
      <w:lvlText w:val="•"/>
      <w:lvlJc w:val="left"/>
      <w:pPr>
        <w:ind w:left="4711" w:hanging="342"/>
      </w:pPr>
      <w:rPr>
        <w:rFonts w:hint="default"/>
        <w:lang w:val="ru-RU" w:eastAsia="en-US" w:bidi="ar-SA"/>
      </w:rPr>
    </w:lvl>
    <w:lvl w:ilvl="6" w:tplc="AEF0BF46">
      <w:numFmt w:val="bullet"/>
      <w:lvlText w:val="•"/>
      <w:lvlJc w:val="left"/>
      <w:pPr>
        <w:ind w:left="5573" w:hanging="342"/>
      </w:pPr>
      <w:rPr>
        <w:rFonts w:hint="default"/>
        <w:lang w:val="ru-RU" w:eastAsia="en-US" w:bidi="ar-SA"/>
      </w:rPr>
    </w:lvl>
    <w:lvl w:ilvl="7" w:tplc="609809A8">
      <w:numFmt w:val="bullet"/>
      <w:lvlText w:val="•"/>
      <w:lvlJc w:val="left"/>
      <w:pPr>
        <w:ind w:left="6436" w:hanging="342"/>
      </w:pPr>
      <w:rPr>
        <w:rFonts w:hint="default"/>
        <w:lang w:val="ru-RU" w:eastAsia="en-US" w:bidi="ar-SA"/>
      </w:rPr>
    </w:lvl>
    <w:lvl w:ilvl="8" w:tplc="BF84C5CE">
      <w:numFmt w:val="bullet"/>
      <w:lvlText w:val="•"/>
      <w:lvlJc w:val="left"/>
      <w:pPr>
        <w:ind w:left="7298" w:hanging="342"/>
      </w:pPr>
      <w:rPr>
        <w:rFonts w:hint="default"/>
        <w:lang w:val="ru-RU" w:eastAsia="en-US" w:bidi="ar-SA"/>
      </w:rPr>
    </w:lvl>
  </w:abstractNum>
  <w:abstractNum w:abstractNumId="61">
    <w:nsid w:val="4CF769B2"/>
    <w:multiLevelType w:val="hybridMultilevel"/>
    <w:tmpl w:val="612A0000"/>
    <w:lvl w:ilvl="0" w:tplc="74E60290">
      <w:numFmt w:val="bullet"/>
      <w:lvlText w:val="–"/>
      <w:lvlJc w:val="left"/>
      <w:pPr>
        <w:ind w:left="290" w:hanging="180"/>
      </w:pPr>
      <w:rPr>
        <w:rFonts w:ascii="Times New Roman" w:eastAsia="Times New Roman" w:hAnsi="Times New Roman" w:cs="Times New Roman" w:hint="default"/>
        <w:b w:val="0"/>
        <w:bCs w:val="0"/>
        <w:i w:val="0"/>
        <w:iCs w:val="0"/>
        <w:spacing w:val="0"/>
        <w:w w:val="100"/>
        <w:sz w:val="24"/>
        <w:szCs w:val="24"/>
        <w:lang w:val="ru-RU" w:eastAsia="en-US" w:bidi="ar-SA"/>
      </w:rPr>
    </w:lvl>
    <w:lvl w:ilvl="1" w:tplc="C4A47012">
      <w:numFmt w:val="bullet"/>
      <w:lvlText w:val="•"/>
      <w:lvlJc w:val="left"/>
      <w:pPr>
        <w:ind w:left="836" w:hanging="180"/>
      </w:pPr>
      <w:rPr>
        <w:rFonts w:hint="default"/>
        <w:lang w:val="ru-RU" w:eastAsia="en-US" w:bidi="ar-SA"/>
      </w:rPr>
    </w:lvl>
    <w:lvl w:ilvl="2" w:tplc="F912BAD8">
      <w:numFmt w:val="bullet"/>
      <w:lvlText w:val="•"/>
      <w:lvlJc w:val="left"/>
      <w:pPr>
        <w:ind w:left="1372" w:hanging="180"/>
      </w:pPr>
      <w:rPr>
        <w:rFonts w:hint="default"/>
        <w:lang w:val="ru-RU" w:eastAsia="en-US" w:bidi="ar-SA"/>
      </w:rPr>
    </w:lvl>
    <w:lvl w:ilvl="3" w:tplc="64661DCA">
      <w:numFmt w:val="bullet"/>
      <w:lvlText w:val="•"/>
      <w:lvlJc w:val="left"/>
      <w:pPr>
        <w:ind w:left="1908" w:hanging="180"/>
      </w:pPr>
      <w:rPr>
        <w:rFonts w:hint="default"/>
        <w:lang w:val="ru-RU" w:eastAsia="en-US" w:bidi="ar-SA"/>
      </w:rPr>
    </w:lvl>
    <w:lvl w:ilvl="4" w:tplc="23B43B0E">
      <w:numFmt w:val="bullet"/>
      <w:lvlText w:val="•"/>
      <w:lvlJc w:val="left"/>
      <w:pPr>
        <w:ind w:left="2444" w:hanging="180"/>
      </w:pPr>
      <w:rPr>
        <w:rFonts w:hint="default"/>
        <w:lang w:val="ru-RU" w:eastAsia="en-US" w:bidi="ar-SA"/>
      </w:rPr>
    </w:lvl>
    <w:lvl w:ilvl="5" w:tplc="DB96980E">
      <w:numFmt w:val="bullet"/>
      <w:lvlText w:val="•"/>
      <w:lvlJc w:val="left"/>
      <w:pPr>
        <w:ind w:left="2981" w:hanging="180"/>
      </w:pPr>
      <w:rPr>
        <w:rFonts w:hint="default"/>
        <w:lang w:val="ru-RU" w:eastAsia="en-US" w:bidi="ar-SA"/>
      </w:rPr>
    </w:lvl>
    <w:lvl w:ilvl="6" w:tplc="E36E8688">
      <w:numFmt w:val="bullet"/>
      <w:lvlText w:val="•"/>
      <w:lvlJc w:val="left"/>
      <w:pPr>
        <w:ind w:left="3517" w:hanging="180"/>
      </w:pPr>
      <w:rPr>
        <w:rFonts w:hint="default"/>
        <w:lang w:val="ru-RU" w:eastAsia="en-US" w:bidi="ar-SA"/>
      </w:rPr>
    </w:lvl>
    <w:lvl w:ilvl="7" w:tplc="79F08242">
      <w:numFmt w:val="bullet"/>
      <w:lvlText w:val="•"/>
      <w:lvlJc w:val="left"/>
      <w:pPr>
        <w:ind w:left="4053" w:hanging="180"/>
      </w:pPr>
      <w:rPr>
        <w:rFonts w:hint="default"/>
        <w:lang w:val="ru-RU" w:eastAsia="en-US" w:bidi="ar-SA"/>
      </w:rPr>
    </w:lvl>
    <w:lvl w:ilvl="8" w:tplc="91668AA8">
      <w:numFmt w:val="bullet"/>
      <w:lvlText w:val="•"/>
      <w:lvlJc w:val="left"/>
      <w:pPr>
        <w:ind w:left="4589" w:hanging="180"/>
      </w:pPr>
      <w:rPr>
        <w:rFonts w:hint="default"/>
        <w:lang w:val="ru-RU" w:eastAsia="en-US" w:bidi="ar-SA"/>
      </w:rPr>
    </w:lvl>
  </w:abstractNum>
  <w:abstractNum w:abstractNumId="62">
    <w:nsid w:val="529F5B12"/>
    <w:multiLevelType w:val="hybridMultilevel"/>
    <w:tmpl w:val="F59E3314"/>
    <w:lvl w:ilvl="0" w:tplc="02FA8A80">
      <w:start w:val="1"/>
      <w:numFmt w:val="decimal"/>
      <w:lvlText w:val="%1)"/>
      <w:lvlJc w:val="left"/>
      <w:pPr>
        <w:ind w:left="332" w:hanging="28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E7C65C6C">
      <w:numFmt w:val="bullet"/>
      <w:lvlText w:val="•"/>
      <w:lvlJc w:val="left"/>
      <w:pPr>
        <w:ind w:left="1336" w:hanging="286"/>
      </w:pPr>
      <w:rPr>
        <w:rFonts w:hint="default"/>
        <w:lang w:val="ru-RU" w:eastAsia="en-US" w:bidi="ar-SA"/>
      </w:rPr>
    </w:lvl>
    <w:lvl w:ilvl="2" w:tplc="3166884E">
      <w:numFmt w:val="bullet"/>
      <w:lvlText w:val="•"/>
      <w:lvlJc w:val="left"/>
      <w:pPr>
        <w:ind w:left="2333" w:hanging="286"/>
      </w:pPr>
      <w:rPr>
        <w:rFonts w:hint="default"/>
        <w:lang w:val="ru-RU" w:eastAsia="en-US" w:bidi="ar-SA"/>
      </w:rPr>
    </w:lvl>
    <w:lvl w:ilvl="3" w:tplc="A84ACA40">
      <w:numFmt w:val="bullet"/>
      <w:lvlText w:val="•"/>
      <w:lvlJc w:val="left"/>
      <w:pPr>
        <w:ind w:left="3329" w:hanging="286"/>
      </w:pPr>
      <w:rPr>
        <w:rFonts w:hint="default"/>
        <w:lang w:val="ru-RU" w:eastAsia="en-US" w:bidi="ar-SA"/>
      </w:rPr>
    </w:lvl>
    <w:lvl w:ilvl="4" w:tplc="6CEE75C6">
      <w:numFmt w:val="bullet"/>
      <w:lvlText w:val="•"/>
      <w:lvlJc w:val="left"/>
      <w:pPr>
        <w:ind w:left="4326" w:hanging="286"/>
      </w:pPr>
      <w:rPr>
        <w:rFonts w:hint="default"/>
        <w:lang w:val="ru-RU" w:eastAsia="en-US" w:bidi="ar-SA"/>
      </w:rPr>
    </w:lvl>
    <w:lvl w:ilvl="5" w:tplc="8E0E4F02">
      <w:numFmt w:val="bullet"/>
      <w:lvlText w:val="•"/>
      <w:lvlJc w:val="left"/>
      <w:pPr>
        <w:ind w:left="5323" w:hanging="286"/>
      </w:pPr>
      <w:rPr>
        <w:rFonts w:hint="default"/>
        <w:lang w:val="ru-RU" w:eastAsia="en-US" w:bidi="ar-SA"/>
      </w:rPr>
    </w:lvl>
    <w:lvl w:ilvl="6" w:tplc="900ECD56">
      <w:numFmt w:val="bullet"/>
      <w:lvlText w:val="•"/>
      <w:lvlJc w:val="left"/>
      <w:pPr>
        <w:ind w:left="6319" w:hanging="286"/>
      </w:pPr>
      <w:rPr>
        <w:rFonts w:hint="default"/>
        <w:lang w:val="ru-RU" w:eastAsia="en-US" w:bidi="ar-SA"/>
      </w:rPr>
    </w:lvl>
    <w:lvl w:ilvl="7" w:tplc="D0141D30">
      <w:numFmt w:val="bullet"/>
      <w:lvlText w:val="•"/>
      <w:lvlJc w:val="left"/>
      <w:pPr>
        <w:ind w:left="7316" w:hanging="286"/>
      </w:pPr>
      <w:rPr>
        <w:rFonts w:hint="default"/>
        <w:lang w:val="ru-RU" w:eastAsia="en-US" w:bidi="ar-SA"/>
      </w:rPr>
    </w:lvl>
    <w:lvl w:ilvl="8" w:tplc="0944C060">
      <w:numFmt w:val="bullet"/>
      <w:lvlText w:val="•"/>
      <w:lvlJc w:val="left"/>
      <w:pPr>
        <w:ind w:left="8313" w:hanging="286"/>
      </w:pPr>
      <w:rPr>
        <w:rFonts w:hint="default"/>
        <w:lang w:val="ru-RU" w:eastAsia="en-US" w:bidi="ar-SA"/>
      </w:rPr>
    </w:lvl>
  </w:abstractNum>
  <w:abstractNum w:abstractNumId="63">
    <w:nsid w:val="53CB5C3A"/>
    <w:multiLevelType w:val="hybridMultilevel"/>
    <w:tmpl w:val="B5DEB7BC"/>
    <w:lvl w:ilvl="0" w:tplc="33F816BC">
      <w:numFmt w:val="bullet"/>
      <w:lvlText w:val="⚫"/>
      <w:lvlJc w:val="left"/>
      <w:pPr>
        <w:ind w:left="1326" w:hanging="286"/>
      </w:pPr>
      <w:rPr>
        <w:rFonts w:ascii="Segoe UI Symbol" w:eastAsia="Segoe UI Symbol" w:hAnsi="Segoe UI Symbol" w:cs="Segoe UI Symbol" w:hint="default"/>
        <w:b w:val="0"/>
        <w:bCs w:val="0"/>
        <w:i w:val="0"/>
        <w:iCs w:val="0"/>
        <w:spacing w:val="0"/>
        <w:w w:val="65"/>
        <w:sz w:val="28"/>
        <w:szCs w:val="28"/>
        <w:lang w:val="ru-RU" w:eastAsia="en-US" w:bidi="ar-SA"/>
      </w:rPr>
    </w:lvl>
    <w:lvl w:ilvl="1" w:tplc="A6886088">
      <w:numFmt w:val="bullet"/>
      <w:lvlText w:val="•"/>
      <w:lvlJc w:val="left"/>
      <w:pPr>
        <w:ind w:left="2218" w:hanging="286"/>
      </w:pPr>
      <w:rPr>
        <w:rFonts w:hint="default"/>
        <w:lang w:val="ru-RU" w:eastAsia="en-US" w:bidi="ar-SA"/>
      </w:rPr>
    </w:lvl>
    <w:lvl w:ilvl="2" w:tplc="9AD218D8">
      <w:numFmt w:val="bullet"/>
      <w:lvlText w:val="•"/>
      <w:lvlJc w:val="left"/>
      <w:pPr>
        <w:ind w:left="3117" w:hanging="286"/>
      </w:pPr>
      <w:rPr>
        <w:rFonts w:hint="default"/>
        <w:lang w:val="ru-RU" w:eastAsia="en-US" w:bidi="ar-SA"/>
      </w:rPr>
    </w:lvl>
    <w:lvl w:ilvl="3" w:tplc="9B8841DC">
      <w:numFmt w:val="bullet"/>
      <w:lvlText w:val="•"/>
      <w:lvlJc w:val="left"/>
      <w:pPr>
        <w:ind w:left="4015" w:hanging="286"/>
      </w:pPr>
      <w:rPr>
        <w:rFonts w:hint="default"/>
        <w:lang w:val="ru-RU" w:eastAsia="en-US" w:bidi="ar-SA"/>
      </w:rPr>
    </w:lvl>
    <w:lvl w:ilvl="4" w:tplc="E1E493B2">
      <w:numFmt w:val="bullet"/>
      <w:lvlText w:val="•"/>
      <w:lvlJc w:val="left"/>
      <w:pPr>
        <w:ind w:left="4914" w:hanging="286"/>
      </w:pPr>
      <w:rPr>
        <w:rFonts w:hint="default"/>
        <w:lang w:val="ru-RU" w:eastAsia="en-US" w:bidi="ar-SA"/>
      </w:rPr>
    </w:lvl>
    <w:lvl w:ilvl="5" w:tplc="9E2C98A6">
      <w:numFmt w:val="bullet"/>
      <w:lvlText w:val="•"/>
      <w:lvlJc w:val="left"/>
      <w:pPr>
        <w:ind w:left="5813" w:hanging="286"/>
      </w:pPr>
      <w:rPr>
        <w:rFonts w:hint="default"/>
        <w:lang w:val="ru-RU" w:eastAsia="en-US" w:bidi="ar-SA"/>
      </w:rPr>
    </w:lvl>
    <w:lvl w:ilvl="6" w:tplc="BD6C7FC6">
      <w:numFmt w:val="bullet"/>
      <w:lvlText w:val="•"/>
      <w:lvlJc w:val="left"/>
      <w:pPr>
        <w:ind w:left="6711" w:hanging="286"/>
      </w:pPr>
      <w:rPr>
        <w:rFonts w:hint="default"/>
        <w:lang w:val="ru-RU" w:eastAsia="en-US" w:bidi="ar-SA"/>
      </w:rPr>
    </w:lvl>
    <w:lvl w:ilvl="7" w:tplc="5E9884D4">
      <w:numFmt w:val="bullet"/>
      <w:lvlText w:val="•"/>
      <w:lvlJc w:val="left"/>
      <w:pPr>
        <w:ind w:left="7610" w:hanging="286"/>
      </w:pPr>
      <w:rPr>
        <w:rFonts w:hint="default"/>
        <w:lang w:val="ru-RU" w:eastAsia="en-US" w:bidi="ar-SA"/>
      </w:rPr>
    </w:lvl>
    <w:lvl w:ilvl="8" w:tplc="3104DE5C">
      <w:numFmt w:val="bullet"/>
      <w:lvlText w:val="•"/>
      <w:lvlJc w:val="left"/>
      <w:pPr>
        <w:ind w:left="8509" w:hanging="286"/>
      </w:pPr>
      <w:rPr>
        <w:rFonts w:hint="default"/>
        <w:lang w:val="ru-RU" w:eastAsia="en-US" w:bidi="ar-SA"/>
      </w:rPr>
    </w:lvl>
  </w:abstractNum>
  <w:abstractNum w:abstractNumId="64">
    <w:nsid w:val="546E4570"/>
    <w:multiLevelType w:val="hybridMultilevel"/>
    <w:tmpl w:val="3C3060F6"/>
    <w:lvl w:ilvl="0" w:tplc="183043FC">
      <w:numFmt w:val="bullet"/>
      <w:lvlText w:val=""/>
      <w:lvlJc w:val="left"/>
      <w:pPr>
        <w:ind w:left="332" w:hanging="286"/>
      </w:pPr>
      <w:rPr>
        <w:rFonts w:ascii="Symbol" w:eastAsia="Symbol" w:hAnsi="Symbol" w:cs="Symbol" w:hint="default"/>
        <w:b w:val="0"/>
        <w:bCs w:val="0"/>
        <w:i w:val="0"/>
        <w:iCs w:val="0"/>
        <w:spacing w:val="0"/>
        <w:w w:val="100"/>
        <w:sz w:val="28"/>
        <w:szCs w:val="28"/>
        <w:lang w:val="ru-RU" w:eastAsia="en-US" w:bidi="ar-SA"/>
      </w:rPr>
    </w:lvl>
    <w:lvl w:ilvl="1" w:tplc="6CA67FA6">
      <w:numFmt w:val="bullet"/>
      <w:lvlText w:val="•"/>
      <w:lvlJc w:val="left"/>
      <w:pPr>
        <w:ind w:left="1336" w:hanging="286"/>
      </w:pPr>
      <w:rPr>
        <w:rFonts w:hint="default"/>
        <w:lang w:val="ru-RU" w:eastAsia="en-US" w:bidi="ar-SA"/>
      </w:rPr>
    </w:lvl>
    <w:lvl w:ilvl="2" w:tplc="8FECFDF2">
      <w:numFmt w:val="bullet"/>
      <w:lvlText w:val="•"/>
      <w:lvlJc w:val="left"/>
      <w:pPr>
        <w:ind w:left="2333" w:hanging="286"/>
      </w:pPr>
      <w:rPr>
        <w:rFonts w:hint="default"/>
        <w:lang w:val="ru-RU" w:eastAsia="en-US" w:bidi="ar-SA"/>
      </w:rPr>
    </w:lvl>
    <w:lvl w:ilvl="3" w:tplc="D6F29FFC">
      <w:numFmt w:val="bullet"/>
      <w:lvlText w:val="•"/>
      <w:lvlJc w:val="left"/>
      <w:pPr>
        <w:ind w:left="3329" w:hanging="286"/>
      </w:pPr>
      <w:rPr>
        <w:rFonts w:hint="default"/>
        <w:lang w:val="ru-RU" w:eastAsia="en-US" w:bidi="ar-SA"/>
      </w:rPr>
    </w:lvl>
    <w:lvl w:ilvl="4" w:tplc="1AFEDA84">
      <w:numFmt w:val="bullet"/>
      <w:lvlText w:val="•"/>
      <w:lvlJc w:val="left"/>
      <w:pPr>
        <w:ind w:left="4326" w:hanging="286"/>
      </w:pPr>
      <w:rPr>
        <w:rFonts w:hint="default"/>
        <w:lang w:val="ru-RU" w:eastAsia="en-US" w:bidi="ar-SA"/>
      </w:rPr>
    </w:lvl>
    <w:lvl w:ilvl="5" w:tplc="B468AF4C">
      <w:numFmt w:val="bullet"/>
      <w:lvlText w:val="•"/>
      <w:lvlJc w:val="left"/>
      <w:pPr>
        <w:ind w:left="5323" w:hanging="286"/>
      </w:pPr>
      <w:rPr>
        <w:rFonts w:hint="default"/>
        <w:lang w:val="ru-RU" w:eastAsia="en-US" w:bidi="ar-SA"/>
      </w:rPr>
    </w:lvl>
    <w:lvl w:ilvl="6" w:tplc="98E4F2CE">
      <w:numFmt w:val="bullet"/>
      <w:lvlText w:val="•"/>
      <w:lvlJc w:val="left"/>
      <w:pPr>
        <w:ind w:left="6319" w:hanging="286"/>
      </w:pPr>
      <w:rPr>
        <w:rFonts w:hint="default"/>
        <w:lang w:val="ru-RU" w:eastAsia="en-US" w:bidi="ar-SA"/>
      </w:rPr>
    </w:lvl>
    <w:lvl w:ilvl="7" w:tplc="7A5C9D2E">
      <w:numFmt w:val="bullet"/>
      <w:lvlText w:val="•"/>
      <w:lvlJc w:val="left"/>
      <w:pPr>
        <w:ind w:left="7316" w:hanging="286"/>
      </w:pPr>
      <w:rPr>
        <w:rFonts w:hint="default"/>
        <w:lang w:val="ru-RU" w:eastAsia="en-US" w:bidi="ar-SA"/>
      </w:rPr>
    </w:lvl>
    <w:lvl w:ilvl="8" w:tplc="84A8C232">
      <w:numFmt w:val="bullet"/>
      <w:lvlText w:val="•"/>
      <w:lvlJc w:val="left"/>
      <w:pPr>
        <w:ind w:left="8313" w:hanging="286"/>
      </w:pPr>
      <w:rPr>
        <w:rFonts w:hint="default"/>
        <w:lang w:val="ru-RU" w:eastAsia="en-US" w:bidi="ar-SA"/>
      </w:rPr>
    </w:lvl>
  </w:abstractNum>
  <w:abstractNum w:abstractNumId="65">
    <w:nsid w:val="55770434"/>
    <w:multiLevelType w:val="hybridMultilevel"/>
    <w:tmpl w:val="E674B804"/>
    <w:lvl w:ilvl="0" w:tplc="FB3CE040">
      <w:start w:val="1"/>
      <w:numFmt w:val="decimal"/>
      <w:lvlText w:val="%1."/>
      <w:lvlJc w:val="left"/>
      <w:pPr>
        <w:ind w:left="332" w:hanging="312"/>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994C78B6">
      <w:numFmt w:val="bullet"/>
      <w:lvlText w:val="•"/>
      <w:lvlJc w:val="left"/>
      <w:pPr>
        <w:ind w:left="1336" w:hanging="312"/>
      </w:pPr>
      <w:rPr>
        <w:rFonts w:hint="default"/>
        <w:lang w:val="ru-RU" w:eastAsia="en-US" w:bidi="ar-SA"/>
      </w:rPr>
    </w:lvl>
    <w:lvl w:ilvl="2" w:tplc="7D68645C">
      <w:numFmt w:val="bullet"/>
      <w:lvlText w:val="•"/>
      <w:lvlJc w:val="left"/>
      <w:pPr>
        <w:ind w:left="2333" w:hanging="312"/>
      </w:pPr>
      <w:rPr>
        <w:rFonts w:hint="default"/>
        <w:lang w:val="ru-RU" w:eastAsia="en-US" w:bidi="ar-SA"/>
      </w:rPr>
    </w:lvl>
    <w:lvl w:ilvl="3" w:tplc="BC8839F8">
      <w:numFmt w:val="bullet"/>
      <w:lvlText w:val="•"/>
      <w:lvlJc w:val="left"/>
      <w:pPr>
        <w:ind w:left="3329" w:hanging="312"/>
      </w:pPr>
      <w:rPr>
        <w:rFonts w:hint="default"/>
        <w:lang w:val="ru-RU" w:eastAsia="en-US" w:bidi="ar-SA"/>
      </w:rPr>
    </w:lvl>
    <w:lvl w:ilvl="4" w:tplc="5D4A5B18">
      <w:numFmt w:val="bullet"/>
      <w:lvlText w:val="•"/>
      <w:lvlJc w:val="left"/>
      <w:pPr>
        <w:ind w:left="4326" w:hanging="312"/>
      </w:pPr>
      <w:rPr>
        <w:rFonts w:hint="default"/>
        <w:lang w:val="ru-RU" w:eastAsia="en-US" w:bidi="ar-SA"/>
      </w:rPr>
    </w:lvl>
    <w:lvl w:ilvl="5" w:tplc="13668CBE">
      <w:numFmt w:val="bullet"/>
      <w:lvlText w:val="•"/>
      <w:lvlJc w:val="left"/>
      <w:pPr>
        <w:ind w:left="5323" w:hanging="312"/>
      </w:pPr>
      <w:rPr>
        <w:rFonts w:hint="default"/>
        <w:lang w:val="ru-RU" w:eastAsia="en-US" w:bidi="ar-SA"/>
      </w:rPr>
    </w:lvl>
    <w:lvl w:ilvl="6" w:tplc="C4301938">
      <w:numFmt w:val="bullet"/>
      <w:lvlText w:val="•"/>
      <w:lvlJc w:val="left"/>
      <w:pPr>
        <w:ind w:left="6319" w:hanging="312"/>
      </w:pPr>
      <w:rPr>
        <w:rFonts w:hint="default"/>
        <w:lang w:val="ru-RU" w:eastAsia="en-US" w:bidi="ar-SA"/>
      </w:rPr>
    </w:lvl>
    <w:lvl w:ilvl="7" w:tplc="E8464814">
      <w:numFmt w:val="bullet"/>
      <w:lvlText w:val="•"/>
      <w:lvlJc w:val="left"/>
      <w:pPr>
        <w:ind w:left="7316" w:hanging="312"/>
      </w:pPr>
      <w:rPr>
        <w:rFonts w:hint="default"/>
        <w:lang w:val="ru-RU" w:eastAsia="en-US" w:bidi="ar-SA"/>
      </w:rPr>
    </w:lvl>
    <w:lvl w:ilvl="8" w:tplc="7A34AC28">
      <w:numFmt w:val="bullet"/>
      <w:lvlText w:val="•"/>
      <w:lvlJc w:val="left"/>
      <w:pPr>
        <w:ind w:left="8313" w:hanging="312"/>
      </w:pPr>
      <w:rPr>
        <w:rFonts w:hint="default"/>
        <w:lang w:val="ru-RU" w:eastAsia="en-US" w:bidi="ar-SA"/>
      </w:rPr>
    </w:lvl>
  </w:abstractNum>
  <w:abstractNum w:abstractNumId="66">
    <w:nsid w:val="56165F66"/>
    <w:multiLevelType w:val="hybridMultilevel"/>
    <w:tmpl w:val="2D1624B4"/>
    <w:lvl w:ilvl="0" w:tplc="7AB614A0">
      <w:numFmt w:val="bullet"/>
      <w:lvlText w:val="-"/>
      <w:lvlJc w:val="left"/>
      <w:pPr>
        <w:ind w:left="45" w:hanging="126"/>
      </w:pPr>
      <w:rPr>
        <w:rFonts w:ascii="Times New Roman" w:eastAsia="Times New Roman" w:hAnsi="Times New Roman" w:cs="Times New Roman" w:hint="default"/>
        <w:b w:val="0"/>
        <w:bCs w:val="0"/>
        <w:i w:val="0"/>
        <w:iCs w:val="0"/>
        <w:spacing w:val="0"/>
        <w:w w:val="100"/>
        <w:sz w:val="22"/>
        <w:szCs w:val="22"/>
        <w:lang w:val="ru-RU" w:eastAsia="en-US" w:bidi="ar-SA"/>
      </w:rPr>
    </w:lvl>
    <w:lvl w:ilvl="1" w:tplc="A978FFD0">
      <w:numFmt w:val="bullet"/>
      <w:lvlText w:val="•"/>
      <w:lvlJc w:val="left"/>
      <w:pPr>
        <w:ind w:left="799" w:hanging="126"/>
      </w:pPr>
      <w:rPr>
        <w:rFonts w:hint="default"/>
        <w:lang w:val="ru-RU" w:eastAsia="en-US" w:bidi="ar-SA"/>
      </w:rPr>
    </w:lvl>
    <w:lvl w:ilvl="2" w:tplc="6B763002">
      <w:numFmt w:val="bullet"/>
      <w:lvlText w:val="•"/>
      <w:lvlJc w:val="left"/>
      <w:pPr>
        <w:ind w:left="1559" w:hanging="126"/>
      </w:pPr>
      <w:rPr>
        <w:rFonts w:hint="default"/>
        <w:lang w:val="ru-RU" w:eastAsia="en-US" w:bidi="ar-SA"/>
      </w:rPr>
    </w:lvl>
    <w:lvl w:ilvl="3" w:tplc="42541608">
      <w:numFmt w:val="bullet"/>
      <w:lvlText w:val="•"/>
      <w:lvlJc w:val="left"/>
      <w:pPr>
        <w:ind w:left="2319" w:hanging="126"/>
      </w:pPr>
      <w:rPr>
        <w:rFonts w:hint="default"/>
        <w:lang w:val="ru-RU" w:eastAsia="en-US" w:bidi="ar-SA"/>
      </w:rPr>
    </w:lvl>
    <w:lvl w:ilvl="4" w:tplc="9E780102">
      <w:numFmt w:val="bullet"/>
      <w:lvlText w:val="•"/>
      <w:lvlJc w:val="left"/>
      <w:pPr>
        <w:ind w:left="3078" w:hanging="126"/>
      </w:pPr>
      <w:rPr>
        <w:rFonts w:hint="default"/>
        <w:lang w:val="ru-RU" w:eastAsia="en-US" w:bidi="ar-SA"/>
      </w:rPr>
    </w:lvl>
    <w:lvl w:ilvl="5" w:tplc="1B84E826">
      <w:numFmt w:val="bullet"/>
      <w:lvlText w:val="•"/>
      <w:lvlJc w:val="left"/>
      <w:pPr>
        <w:ind w:left="3838" w:hanging="126"/>
      </w:pPr>
      <w:rPr>
        <w:rFonts w:hint="default"/>
        <w:lang w:val="ru-RU" w:eastAsia="en-US" w:bidi="ar-SA"/>
      </w:rPr>
    </w:lvl>
    <w:lvl w:ilvl="6" w:tplc="A4D2B772">
      <w:numFmt w:val="bullet"/>
      <w:lvlText w:val="•"/>
      <w:lvlJc w:val="left"/>
      <w:pPr>
        <w:ind w:left="4598" w:hanging="126"/>
      </w:pPr>
      <w:rPr>
        <w:rFonts w:hint="default"/>
        <w:lang w:val="ru-RU" w:eastAsia="en-US" w:bidi="ar-SA"/>
      </w:rPr>
    </w:lvl>
    <w:lvl w:ilvl="7" w:tplc="44E44942">
      <w:numFmt w:val="bullet"/>
      <w:lvlText w:val="•"/>
      <w:lvlJc w:val="left"/>
      <w:pPr>
        <w:ind w:left="5357" w:hanging="126"/>
      </w:pPr>
      <w:rPr>
        <w:rFonts w:hint="default"/>
        <w:lang w:val="ru-RU" w:eastAsia="en-US" w:bidi="ar-SA"/>
      </w:rPr>
    </w:lvl>
    <w:lvl w:ilvl="8" w:tplc="E11471D2">
      <w:numFmt w:val="bullet"/>
      <w:lvlText w:val="•"/>
      <w:lvlJc w:val="left"/>
      <w:pPr>
        <w:ind w:left="6117" w:hanging="126"/>
      </w:pPr>
      <w:rPr>
        <w:rFonts w:hint="default"/>
        <w:lang w:val="ru-RU" w:eastAsia="en-US" w:bidi="ar-SA"/>
      </w:rPr>
    </w:lvl>
  </w:abstractNum>
  <w:abstractNum w:abstractNumId="67">
    <w:nsid w:val="567507E3"/>
    <w:multiLevelType w:val="hybridMultilevel"/>
    <w:tmpl w:val="69BE009C"/>
    <w:lvl w:ilvl="0" w:tplc="D03287AE">
      <w:numFmt w:val="bullet"/>
      <w:lvlText w:val=""/>
      <w:lvlJc w:val="left"/>
      <w:pPr>
        <w:ind w:left="332" w:hanging="202"/>
      </w:pPr>
      <w:rPr>
        <w:rFonts w:ascii="Symbol" w:eastAsia="Symbol" w:hAnsi="Symbol" w:cs="Symbol" w:hint="default"/>
        <w:b w:val="0"/>
        <w:bCs w:val="0"/>
        <w:i w:val="0"/>
        <w:iCs w:val="0"/>
        <w:spacing w:val="0"/>
        <w:w w:val="100"/>
        <w:sz w:val="28"/>
        <w:szCs w:val="28"/>
        <w:lang w:val="ru-RU" w:eastAsia="en-US" w:bidi="ar-SA"/>
      </w:rPr>
    </w:lvl>
    <w:lvl w:ilvl="1" w:tplc="7D06E64A">
      <w:numFmt w:val="bullet"/>
      <w:lvlText w:val="•"/>
      <w:lvlJc w:val="left"/>
      <w:pPr>
        <w:ind w:left="1336" w:hanging="202"/>
      </w:pPr>
      <w:rPr>
        <w:rFonts w:hint="default"/>
        <w:lang w:val="ru-RU" w:eastAsia="en-US" w:bidi="ar-SA"/>
      </w:rPr>
    </w:lvl>
    <w:lvl w:ilvl="2" w:tplc="4F82BF0E">
      <w:numFmt w:val="bullet"/>
      <w:lvlText w:val="•"/>
      <w:lvlJc w:val="left"/>
      <w:pPr>
        <w:ind w:left="2333" w:hanging="202"/>
      </w:pPr>
      <w:rPr>
        <w:rFonts w:hint="default"/>
        <w:lang w:val="ru-RU" w:eastAsia="en-US" w:bidi="ar-SA"/>
      </w:rPr>
    </w:lvl>
    <w:lvl w:ilvl="3" w:tplc="19E84C72">
      <w:numFmt w:val="bullet"/>
      <w:lvlText w:val="•"/>
      <w:lvlJc w:val="left"/>
      <w:pPr>
        <w:ind w:left="3329" w:hanging="202"/>
      </w:pPr>
      <w:rPr>
        <w:rFonts w:hint="default"/>
        <w:lang w:val="ru-RU" w:eastAsia="en-US" w:bidi="ar-SA"/>
      </w:rPr>
    </w:lvl>
    <w:lvl w:ilvl="4" w:tplc="38185A48">
      <w:numFmt w:val="bullet"/>
      <w:lvlText w:val="•"/>
      <w:lvlJc w:val="left"/>
      <w:pPr>
        <w:ind w:left="4326" w:hanging="202"/>
      </w:pPr>
      <w:rPr>
        <w:rFonts w:hint="default"/>
        <w:lang w:val="ru-RU" w:eastAsia="en-US" w:bidi="ar-SA"/>
      </w:rPr>
    </w:lvl>
    <w:lvl w:ilvl="5" w:tplc="D20CD3FA">
      <w:numFmt w:val="bullet"/>
      <w:lvlText w:val="•"/>
      <w:lvlJc w:val="left"/>
      <w:pPr>
        <w:ind w:left="5323" w:hanging="202"/>
      </w:pPr>
      <w:rPr>
        <w:rFonts w:hint="default"/>
        <w:lang w:val="ru-RU" w:eastAsia="en-US" w:bidi="ar-SA"/>
      </w:rPr>
    </w:lvl>
    <w:lvl w:ilvl="6" w:tplc="A9689688">
      <w:numFmt w:val="bullet"/>
      <w:lvlText w:val="•"/>
      <w:lvlJc w:val="left"/>
      <w:pPr>
        <w:ind w:left="6319" w:hanging="202"/>
      </w:pPr>
      <w:rPr>
        <w:rFonts w:hint="default"/>
        <w:lang w:val="ru-RU" w:eastAsia="en-US" w:bidi="ar-SA"/>
      </w:rPr>
    </w:lvl>
    <w:lvl w:ilvl="7" w:tplc="5784CEF8">
      <w:numFmt w:val="bullet"/>
      <w:lvlText w:val="•"/>
      <w:lvlJc w:val="left"/>
      <w:pPr>
        <w:ind w:left="7316" w:hanging="202"/>
      </w:pPr>
      <w:rPr>
        <w:rFonts w:hint="default"/>
        <w:lang w:val="ru-RU" w:eastAsia="en-US" w:bidi="ar-SA"/>
      </w:rPr>
    </w:lvl>
    <w:lvl w:ilvl="8" w:tplc="B0368C4C">
      <w:numFmt w:val="bullet"/>
      <w:lvlText w:val="•"/>
      <w:lvlJc w:val="left"/>
      <w:pPr>
        <w:ind w:left="8313" w:hanging="202"/>
      </w:pPr>
      <w:rPr>
        <w:rFonts w:hint="default"/>
        <w:lang w:val="ru-RU" w:eastAsia="en-US" w:bidi="ar-SA"/>
      </w:rPr>
    </w:lvl>
  </w:abstractNum>
  <w:abstractNum w:abstractNumId="68">
    <w:nsid w:val="57301ACD"/>
    <w:multiLevelType w:val="multilevel"/>
    <w:tmpl w:val="4FA86412"/>
    <w:lvl w:ilvl="0">
      <w:start w:val="7"/>
      <w:numFmt w:val="decimal"/>
      <w:lvlText w:val="%1"/>
      <w:lvlJc w:val="left"/>
      <w:pPr>
        <w:ind w:left="3062" w:hanging="493"/>
        <w:jc w:val="left"/>
      </w:pPr>
      <w:rPr>
        <w:rFonts w:hint="default"/>
        <w:lang w:val="ru-RU" w:eastAsia="en-US" w:bidi="ar-SA"/>
      </w:rPr>
    </w:lvl>
    <w:lvl w:ilvl="1">
      <w:start w:val="1"/>
      <w:numFmt w:val="decimal"/>
      <w:lvlText w:val="%1.%2."/>
      <w:lvlJc w:val="left"/>
      <w:pPr>
        <w:ind w:left="3062" w:hanging="493"/>
        <w:jc w:val="right"/>
      </w:pPr>
      <w:rPr>
        <w:rFonts w:hint="default"/>
        <w:spacing w:val="0"/>
        <w:w w:val="100"/>
        <w:lang w:val="ru-RU" w:eastAsia="en-US" w:bidi="ar-SA"/>
      </w:rPr>
    </w:lvl>
    <w:lvl w:ilvl="2">
      <w:numFmt w:val="bullet"/>
      <w:lvlText w:val="•"/>
      <w:lvlJc w:val="left"/>
      <w:pPr>
        <w:ind w:left="4509" w:hanging="493"/>
      </w:pPr>
      <w:rPr>
        <w:rFonts w:hint="default"/>
        <w:lang w:val="ru-RU" w:eastAsia="en-US" w:bidi="ar-SA"/>
      </w:rPr>
    </w:lvl>
    <w:lvl w:ilvl="3">
      <w:numFmt w:val="bullet"/>
      <w:lvlText w:val="•"/>
      <w:lvlJc w:val="left"/>
      <w:pPr>
        <w:ind w:left="5233" w:hanging="493"/>
      </w:pPr>
      <w:rPr>
        <w:rFonts w:hint="default"/>
        <w:lang w:val="ru-RU" w:eastAsia="en-US" w:bidi="ar-SA"/>
      </w:rPr>
    </w:lvl>
    <w:lvl w:ilvl="4">
      <w:numFmt w:val="bullet"/>
      <w:lvlText w:val="•"/>
      <w:lvlJc w:val="left"/>
      <w:pPr>
        <w:ind w:left="5958" w:hanging="493"/>
      </w:pPr>
      <w:rPr>
        <w:rFonts w:hint="default"/>
        <w:lang w:val="ru-RU" w:eastAsia="en-US" w:bidi="ar-SA"/>
      </w:rPr>
    </w:lvl>
    <w:lvl w:ilvl="5">
      <w:numFmt w:val="bullet"/>
      <w:lvlText w:val="•"/>
      <w:lvlJc w:val="left"/>
      <w:pPr>
        <w:ind w:left="6683" w:hanging="493"/>
      </w:pPr>
      <w:rPr>
        <w:rFonts w:hint="default"/>
        <w:lang w:val="ru-RU" w:eastAsia="en-US" w:bidi="ar-SA"/>
      </w:rPr>
    </w:lvl>
    <w:lvl w:ilvl="6">
      <w:numFmt w:val="bullet"/>
      <w:lvlText w:val="•"/>
      <w:lvlJc w:val="left"/>
      <w:pPr>
        <w:ind w:left="7407" w:hanging="493"/>
      </w:pPr>
      <w:rPr>
        <w:rFonts w:hint="default"/>
        <w:lang w:val="ru-RU" w:eastAsia="en-US" w:bidi="ar-SA"/>
      </w:rPr>
    </w:lvl>
    <w:lvl w:ilvl="7">
      <w:numFmt w:val="bullet"/>
      <w:lvlText w:val="•"/>
      <w:lvlJc w:val="left"/>
      <w:pPr>
        <w:ind w:left="8132" w:hanging="493"/>
      </w:pPr>
      <w:rPr>
        <w:rFonts w:hint="default"/>
        <w:lang w:val="ru-RU" w:eastAsia="en-US" w:bidi="ar-SA"/>
      </w:rPr>
    </w:lvl>
    <w:lvl w:ilvl="8">
      <w:numFmt w:val="bullet"/>
      <w:lvlText w:val="•"/>
      <w:lvlJc w:val="left"/>
      <w:pPr>
        <w:ind w:left="8857" w:hanging="493"/>
      </w:pPr>
      <w:rPr>
        <w:rFonts w:hint="default"/>
        <w:lang w:val="ru-RU" w:eastAsia="en-US" w:bidi="ar-SA"/>
      </w:rPr>
    </w:lvl>
  </w:abstractNum>
  <w:abstractNum w:abstractNumId="69">
    <w:nsid w:val="579E0CED"/>
    <w:multiLevelType w:val="hybridMultilevel"/>
    <w:tmpl w:val="12E8B27C"/>
    <w:lvl w:ilvl="0" w:tplc="B6CE8286">
      <w:start w:val="1"/>
      <w:numFmt w:val="decimal"/>
      <w:lvlText w:val="%1."/>
      <w:lvlJc w:val="left"/>
      <w:pPr>
        <w:ind w:left="75" w:hanging="222"/>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DF847C5E">
      <w:numFmt w:val="bullet"/>
      <w:lvlText w:val="•"/>
      <w:lvlJc w:val="left"/>
      <w:pPr>
        <w:ind w:left="513" w:hanging="222"/>
      </w:pPr>
      <w:rPr>
        <w:rFonts w:hint="default"/>
        <w:lang w:val="ru-RU" w:eastAsia="en-US" w:bidi="ar-SA"/>
      </w:rPr>
    </w:lvl>
    <w:lvl w:ilvl="2" w:tplc="7EEEFD78">
      <w:numFmt w:val="bullet"/>
      <w:lvlText w:val="•"/>
      <w:lvlJc w:val="left"/>
      <w:pPr>
        <w:ind w:left="947" w:hanging="222"/>
      </w:pPr>
      <w:rPr>
        <w:rFonts w:hint="default"/>
        <w:lang w:val="ru-RU" w:eastAsia="en-US" w:bidi="ar-SA"/>
      </w:rPr>
    </w:lvl>
    <w:lvl w:ilvl="3" w:tplc="7AF80698">
      <w:numFmt w:val="bullet"/>
      <w:lvlText w:val="•"/>
      <w:lvlJc w:val="left"/>
      <w:pPr>
        <w:ind w:left="1380" w:hanging="222"/>
      </w:pPr>
      <w:rPr>
        <w:rFonts w:hint="default"/>
        <w:lang w:val="ru-RU" w:eastAsia="en-US" w:bidi="ar-SA"/>
      </w:rPr>
    </w:lvl>
    <w:lvl w:ilvl="4" w:tplc="79E4AF86">
      <w:numFmt w:val="bullet"/>
      <w:lvlText w:val="•"/>
      <w:lvlJc w:val="left"/>
      <w:pPr>
        <w:ind w:left="1814" w:hanging="222"/>
      </w:pPr>
      <w:rPr>
        <w:rFonts w:hint="default"/>
        <w:lang w:val="ru-RU" w:eastAsia="en-US" w:bidi="ar-SA"/>
      </w:rPr>
    </w:lvl>
    <w:lvl w:ilvl="5" w:tplc="350A4568">
      <w:numFmt w:val="bullet"/>
      <w:lvlText w:val="•"/>
      <w:lvlJc w:val="left"/>
      <w:pPr>
        <w:ind w:left="2248" w:hanging="222"/>
      </w:pPr>
      <w:rPr>
        <w:rFonts w:hint="default"/>
        <w:lang w:val="ru-RU" w:eastAsia="en-US" w:bidi="ar-SA"/>
      </w:rPr>
    </w:lvl>
    <w:lvl w:ilvl="6" w:tplc="FF809C22">
      <w:numFmt w:val="bullet"/>
      <w:lvlText w:val="•"/>
      <w:lvlJc w:val="left"/>
      <w:pPr>
        <w:ind w:left="2681" w:hanging="222"/>
      </w:pPr>
      <w:rPr>
        <w:rFonts w:hint="default"/>
        <w:lang w:val="ru-RU" w:eastAsia="en-US" w:bidi="ar-SA"/>
      </w:rPr>
    </w:lvl>
    <w:lvl w:ilvl="7" w:tplc="64CC7A0C">
      <w:numFmt w:val="bullet"/>
      <w:lvlText w:val="•"/>
      <w:lvlJc w:val="left"/>
      <w:pPr>
        <w:ind w:left="3115" w:hanging="222"/>
      </w:pPr>
      <w:rPr>
        <w:rFonts w:hint="default"/>
        <w:lang w:val="ru-RU" w:eastAsia="en-US" w:bidi="ar-SA"/>
      </w:rPr>
    </w:lvl>
    <w:lvl w:ilvl="8" w:tplc="8E46BD2E">
      <w:numFmt w:val="bullet"/>
      <w:lvlText w:val="•"/>
      <w:lvlJc w:val="left"/>
      <w:pPr>
        <w:ind w:left="3548" w:hanging="222"/>
      </w:pPr>
      <w:rPr>
        <w:rFonts w:hint="default"/>
        <w:lang w:val="ru-RU" w:eastAsia="en-US" w:bidi="ar-SA"/>
      </w:rPr>
    </w:lvl>
  </w:abstractNum>
  <w:abstractNum w:abstractNumId="70">
    <w:nsid w:val="58003BC4"/>
    <w:multiLevelType w:val="hybridMultilevel"/>
    <w:tmpl w:val="2D7C38A4"/>
    <w:lvl w:ilvl="0" w:tplc="3992E25C">
      <w:start w:val="1"/>
      <w:numFmt w:val="decimal"/>
      <w:lvlText w:val="%1."/>
      <w:lvlJc w:val="left"/>
      <w:pPr>
        <w:ind w:left="332" w:hanging="28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714E4C3A">
      <w:numFmt w:val="bullet"/>
      <w:lvlText w:val="•"/>
      <w:lvlJc w:val="left"/>
      <w:pPr>
        <w:ind w:left="1336" w:hanging="286"/>
      </w:pPr>
      <w:rPr>
        <w:rFonts w:hint="default"/>
        <w:lang w:val="ru-RU" w:eastAsia="en-US" w:bidi="ar-SA"/>
      </w:rPr>
    </w:lvl>
    <w:lvl w:ilvl="2" w:tplc="DFC41284">
      <w:numFmt w:val="bullet"/>
      <w:lvlText w:val="•"/>
      <w:lvlJc w:val="left"/>
      <w:pPr>
        <w:ind w:left="2333" w:hanging="286"/>
      </w:pPr>
      <w:rPr>
        <w:rFonts w:hint="default"/>
        <w:lang w:val="ru-RU" w:eastAsia="en-US" w:bidi="ar-SA"/>
      </w:rPr>
    </w:lvl>
    <w:lvl w:ilvl="3" w:tplc="D42ACAE0">
      <w:numFmt w:val="bullet"/>
      <w:lvlText w:val="•"/>
      <w:lvlJc w:val="left"/>
      <w:pPr>
        <w:ind w:left="3329" w:hanging="286"/>
      </w:pPr>
      <w:rPr>
        <w:rFonts w:hint="default"/>
        <w:lang w:val="ru-RU" w:eastAsia="en-US" w:bidi="ar-SA"/>
      </w:rPr>
    </w:lvl>
    <w:lvl w:ilvl="4" w:tplc="A8425A0A">
      <w:numFmt w:val="bullet"/>
      <w:lvlText w:val="•"/>
      <w:lvlJc w:val="left"/>
      <w:pPr>
        <w:ind w:left="4326" w:hanging="286"/>
      </w:pPr>
      <w:rPr>
        <w:rFonts w:hint="default"/>
        <w:lang w:val="ru-RU" w:eastAsia="en-US" w:bidi="ar-SA"/>
      </w:rPr>
    </w:lvl>
    <w:lvl w:ilvl="5" w:tplc="ACEC7978">
      <w:numFmt w:val="bullet"/>
      <w:lvlText w:val="•"/>
      <w:lvlJc w:val="left"/>
      <w:pPr>
        <w:ind w:left="5323" w:hanging="286"/>
      </w:pPr>
      <w:rPr>
        <w:rFonts w:hint="default"/>
        <w:lang w:val="ru-RU" w:eastAsia="en-US" w:bidi="ar-SA"/>
      </w:rPr>
    </w:lvl>
    <w:lvl w:ilvl="6" w:tplc="52946C9E">
      <w:numFmt w:val="bullet"/>
      <w:lvlText w:val="•"/>
      <w:lvlJc w:val="left"/>
      <w:pPr>
        <w:ind w:left="6319" w:hanging="286"/>
      </w:pPr>
      <w:rPr>
        <w:rFonts w:hint="default"/>
        <w:lang w:val="ru-RU" w:eastAsia="en-US" w:bidi="ar-SA"/>
      </w:rPr>
    </w:lvl>
    <w:lvl w:ilvl="7" w:tplc="5BC2B2B4">
      <w:numFmt w:val="bullet"/>
      <w:lvlText w:val="•"/>
      <w:lvlJc w:val="left"/>
      <w:pPr>
        <w:ind w:left="7316" w:hanging="286"/>
      </w:pPr>
      <w:rPr>
        <w:rFonts w:hint="default"/>
        <w:lang w:val="ru-RU" w:eastAsia="en-US" w:bidi="ar-SA"/>
      </w:rPr>
    </w:lvl>
    <w:lvl w:ilvl="8" w:tplc="36663AF6">
      <w:numFmt w:val="bullet"/>
      <w:lvlText w:val="•"/>
      <w:lvlJc w:val="left"/>
      <w:pPr>
        <w:ind w:left="8313" w:hanging="286"/>
      </w:pPr>
      <w:rPr>
        <w:rFonts w:hint="default"/>
        <w:lang w:val="ru-RU" w:eastAsia="en-US" w:bidi="ar-SA"/>
      </w:rPr>
    </w:lvl>
  </w:abstractNum>
  <w:abstractNum w:abstractNumId="71">
    <w:nsid w:val="586304B0"/>
    <w:multiLevelType w:val="hybridMultilevel"/>
    <w:tmpl w:val="0CCA0FCA"/>
    <w:lvl w:ilvl="0" w:tplc="0FA6AF44">
      <w:start w:val="1"/>
      <w:numFmt w:val="decimal"/>
      <w:lvlText w:val="%1."/>
      <w:lvlJc w:val="left"/>
      <w:pPr>
        <w:ind w:left="332" w:hanging="42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3FB2EB86">
      <w:numFmt w:val="bullet"/>
      <w:lvlText w:val="•"/>
      <w:lvlJc w:val="left"/>
      <w:pPr>
        <w:ind w:left="1336" w:hanging="425"/>
      </w:pPr>
      <w:rPr>
        <w:rFonts w:hint="default"/>
        <w:lang w:val="ru-RU" w:eastAsia="en-US" w:bidi="ar-SA"/>
      </w:rPr>
    </w:lvl>
    <w:lvl w:ilvl="2" w:tplc="30C07C70">
      <w:numFmt w:val="bullet"/>
      <w:lvlText w:val="•"/>
      <w:lvlJc w:val="left"/>
      <w:pPr>
        <w:ind w:left="2333" w:hanging="425"/>
      </w:pPr>
      <w:rPr>
        <w:rFonts w:hint="default"/>
        <w:lang w:val="ru-RU" w:eastAsia="en-US" w:bidi="ar-SA"/>
      </w:rPr>
    </w:lvl>
    <w:lvl w:ilvl="3" w:tplc="79A2B1B8">
      <w:numFmt w:val="bullet"/>
      <w:lvlText w:val="•"/>
      <w:lvlJc w:val="left"/>
      <w:pPr>
        <w:ind w:left="3329" w:hanging="425"/>
      </w:pPr>
      <w:rPr>
        <w:rFonts w:hint="default"/>
        <w:lang w:val="ru-RU" w:eastAsia="en-US" w:bidi="ar-SA"/>
      </w:rPr>
    </w:lvl>
    <w:lvl w:ilvl="4" w:tplc="7FF208C4">
      <w:numFmt w:val="bullet"/>
      <w:lvlText w:val="•"/>
      <w:lvlJc w:val="left"/>
      <w:pPr>
        <w:ind w:left="4326" w:hanging="425"/>
      </w:pPr>
      <w:rPr>
        <w:rFonts w:hint="default"/>
        <w:lang w:val="ru-RU" w:eastAsia="en-US" w:bidi="ar-SA"/>
      </w:rPr>
    </w:lvl>
    <w:lvl w:ilvl="5" w:tplc="9136334E">
      <w:numFmt w:val="bullet"/>
      <w:lvlText w:val="•"/>
      <w:lvlJc w:val="left"/>
      <w:pPr>
        <w:ind w:left="5323" w:hanging="425"/>
      </w:pPr>
      <w:rPr>
        <w:rFonts w:hint="default"/>
        <w:lang w:val="ru-RU" w:eastAsia="en-US" w:bidi="ar-SA"/>
      </w:rPr>
    </w:lvl>
    <w:lvl w:ilvl="6" w:tplc="9DAC7080">
      <w:numFmt w:val="bullet"/>
      <w:lvlText w:val="•"/>
      <w:lvlJc w:val="left"/>
      <w:pPr>
        <w:ind w:left="6319" w:hanging="425"/>
      </w:pPr>
      <w:rPr>
        <w:rFonts w:hint="default"/>
        <w:lang w:val="ru-RU" w:eastAsia="en-US" w:bidi="ar-SA"/>
      </w:rPr>
    </w:lvl>
    <w:lvl w:ilvl="7" w:tplc="5106D694">
      <w:numFmt w:val="bullet"/>
      <w:lvlText w:val="•"/>
      <w:lvlJc w:val="left"/>
      <w:pPr>
        <w:ind w:left="7316" w:hanging="425"/>
      </w:pPr>
      <w:rPr>
        <w:rFonts w:hint="default"/>
        <w:lang w:val="ru-RU" w:eastAsia="en-US" w:bidi="ar-SA"/>
      </w:rPr>
    </w:lvl>
    <w:lvl w:ilvl="8" w:tplc="A0882BCA">
      <w:numFmt w:val="bullet"/>
      <w:lvlText w:val="•"/>
      <w:lvlJc w:val="left"/>
      <w:pPr>
        <w:ind w:left="8313" w:hanging="425"/>
      </w:pPr>
      <w:rPr>
        <w:rFonts w:hint="default"/>
        <w:lang w:val="ru-RU" w:eastAsia="en-US" w:bidi="ar-SA"/>
      </w:rPr>
    </w:lvl>
  </w:abstractNum>
  <w:abstractNum w:abstractNumId="72">
    <w:nsid w:val="59D0401F"/>
    <w:multiLevelType w:val="hybridMultilevel"/>
    <w:tmpl w:val="487AE72E"/>
    <w:lvl w:ilvl="0" w:tplc="900E108E">
      <w:numFmt w:val="bullet"/>
      <w:lvlText w:val=""/>
      <w:lvlJc w:val="left"/>
      <w:pPr>
        <w:ind w:left="301" w:hanging="286"/>
      </w:pPr>
      <w:rPr>
        <w:rFonts w:ascii="Symbol" w:eastAsia="Symbol" w:hAnsi="Symbol" w:cs="Symbol" w:hint="default"/>
        <w:b w:val="0"/>
        <w:bCs w:val="0"/>
        <w:i w:val="0"/>
        <w:iCs w:val="0"/>
        <w:spacing w:val="0"/>
        <w:w w:val="100"/>
        <w:sz w:val="28"/>
        <w:szCs w:val="28"/>
        <w:lang w:val="ru-RU" w:eastAsia="en-US" w:bidi="ar-SA"/>
      </w:rPr>
    </w:lvl>
    <w:lvl w:ilvl="1" w:tplc="9698F296">
      <w:numFmt w:val="bullet"/>
      <w:lvlText w:val="•"/>
      <w:lvlJc w:val="left"/>
      <w:pPr>
        <w:ind w:left="1198" w:hanging="286"/>
      </w:pPr>
      <w:rPr>
        <w:rFonts w:hint="default"/>
        <w:lang w:val="ru-RU" w:eastAsia="en-US" w:bidi="ar-SA"/>
      </w:rPr>
    </w:lvl>
    <w:lvl w:ilvl="2" w:tplc="EC6A1F9E">
      <w:numFmt w:val="bullet"/>
      <w:lvlText w:val="•"/>
      <w:lvlJc w:val="left"/>
      <w:pPr>
        <w:ind w:left="2096" w:hanging="286"/>
      </w:pPr>
      <w:rPr>
        <w:rFonts w:hint="default"/>
        <w:lang w:val="ru-RU" w:eastAsia="en-US" w:bidi="ar-SA"/>
      </w:rPr>
    </w:lvl>
    <w:lvl w:ilvl="3" w:tplc="49244A96">
      <w:numFmt w:val="bullet"/>
      <w:lvlText w:val="•"/>
      <w:lvlJc w:val="left"/>
      <w:pPr>
        <w:ind w:left="2994" w:hanging="286"/>
      </w:pPr>
      <w:rPr>
        <w:rFonts w:hint="default"/>
        <w:lang w:val="ru-RU" w:eastAsia="en-US" w:bidi="ar-SA"/>
      </w:rPr>
    </w:lvl>
    <w:lvl w:ilvl="4" w:tplc="E6A4AF7A">
      <w:numFmt w:val="bullet"/>
      <w:lvlText w:val="•"/>
      <w:lvlJc w:val="left"/>
      <w:pPr>
        <w:ind w:left="3892" w:hanging="286"/>
      </w:pPr>
      <w:rPr>
        <w:rFonts w:hint="default"/>
        <w:lang w:val="ru-RU" w:eastAsia="en-US" w:bidi="ar-SA"/>
      </w:rPr>
    </w:lvl>
    <w:lvl w:ilvl="5" w:tplc="8E7A5C7A">
      <w:numFmt w:val="bullet"/>
      <w:lvlText w:val="•"/>
      <w:lvlJc w:val="left"/>
      <w:pPr>
        <w:ind w:left="4790" w:hanging="286"/>
      </w:pPr>
      <w:rPr>
        <w:rFonts w:hint="default"/>
        <w:lang w:val="ru-RU" w:eastAsia="en-US" w:bidi="ar-SA"/>
      </w:rPr>
    </w:lvl>
    <w:lvl w:ilvl="6" w:tplc="35FA2258">
      <w:numFmt w:val="bullet"/>
      <w:lvlText w:val="•"/>
      <w:lvlJc w:val="left"/>
      <w:pPr>
        <w:ind w:left="5688" w:hanging="286"/>
      </w:pPr>
      <w:rPr>
        <w:rFonts w:hint="default"/>
        <w:lang w:val="ru-RU" w:eastAsia="en-US" w:bidi="ar-SA"/>
      </w:rPr>
    </w:lvl>
    <w:lvl w:ilvl="7" w:tplc="1324B726">
      <w:numFmt w:val="bullet"/>
      <w:lvlText w:val="•"/>
      <w:lvlJc w:val="left"/>
      <w:pPr>
        <w:ind w:left="6587" w:hanging="286"/>
      </w:pPr>
      <w:rPr>
        <w:rFonts w:hint="default"/>
        <w:lang w:val="ru-RU" w:eastAsia="en-US" w:bidi="ar-SA"/>
      </w:rPr>
    </w:lvl>
    <w:lvl w:ilvl="8" w:tplc="CF4E6A12">
      <w:numFmt w:val="bullet"/>
      <w:lvlText w:val="•"/>
      <w:lvlJc w:val="left"/>
      <w:pPr>
        <w:ind w:left="7485" w:hanging="286"/>
      </w:pPr>
      <w:rPr>
        <w:rFonts w:hint="default"/>
        <w:lang w:val="ru-RU" w:eastAsia="en-US" w:bidi="ar-SA"/>
      </w:rPr>
    </w:lvl>
  </w:abstractNum>
  <w:abstractNum w:abstractNumId="73">
    <w:nsid w:val="5A3324EC"/>
    <w:multiLevelType w:val="hybridMultilevel"/>
    <w:tmpl w:val="6CE406E0"/>
    <w:lvl w:ilvl="0" w:tplc="2E3402E2">
      <w:start w:val="1"/>
      <w:numFmt w:val="decimal"/>
      <w:lvlText w:val="%1."/>
      <w:lvlJc w:val="left"/>
      <w:pPr>
        <w:ind w:left="332" w:hanging="28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F1001A4A">
      <w:numFmt w:val="bullet"/>
      <w:lvlText w:val="•"/>
      <w:lvlJc w:val="left"/>
      <w:pPr>
        <w:ind w:left="1336" w:hanging="286"/>
      </w:pPr>
      <w:rPr>
        <w:rFonts w:hint="default"/>
        <w:lang w:val="ru-RU" w:eastAsia="en-US" w:bidi="ar-SA"/>
      </w:rPr>
    </w:lvl>
    <w:lvl w:ilvl="2" w:tplc="FDC2A5A6">
      <w:numFmt w:val="bullet"/>
      <w:lvlText w:val="•"/>
      <w:lvlJc w:val="left"/>
      <w:pPr>
        <w:ind w:left="2333" w:hanging="286"/>
      </w:pPr>
      <w:rPr>
        <w:rFonts w:hint="default"/>
        <w:lang w:val="ru-RU" w:eastAsia="en-US" w:bidi="ar-SA"/>
      </w:rPr>
    </w:lvl>
    <w:lvl w:ilvl="3" w:tplc="4ADE9E8E">
      <w:numFmt w:val="bullet"/>
      <w:lvlText w:val="•"/>
      <w:lvlJc w:val="left"/>
      <w:pPr>
        <w:ind w:left="3329" w:hanging="286"/>
      </w:pPr>
      <w:rPr>
        <w:rFonts w:hint="default"/>
        <w:lang w:val="ru-RU" w:eastAsia="en-US" w:bidi="ar-SA"/>
      </w:rPr>
    </w:lvl>
    <w:lvl w:ilvl="4" w:tplc="3CE6D398">
      <w:numFmt w:val="bullet"/>
      <w:lvlText w:val="•"/>
      <w:lvlJc w:val="left"/>
      <w:pPr>
        <w:ind w:left="4326" w:hanging="286"/>
      </w:pPr>
      <w:rPr>
        <w:rFonts w:hint="default"/>
        <w:lang w:val="ru-RU" w:eastAsia="en-US" w:bidi="ar-SA"/>
      </w:rPr>
    </w:lvl>
    <w:lvl w:ilvl="5" w:tplc="00504722">
      <w:numFmt w:val="bullet"/>
      <w:lvlText w:val="•"/>
      <w:lvlJc w:val="left"/>
      <w:pPr>
        <w:ind w:left="5323" w:hanging="286"/>
      </w:pPr>
      <w:rPr>
        <w:rFonts w:hint="default"/>
        <w:lang w:val="ru-RU" w:eastAsia="en-US" w:bidi="ar-SA"/>
      </w:rPr>
    </w:lvl>
    <w:lvl w:ilvl="6" w:tplc="6B703DA4">
      <w:numFmt w:val="bullet"/>
      <w:lvlText w:val="•"/>
      <w:lvlJc w:val="left"/>
      <w:pPr>
        <w:ind w:left="6319" w:hanging="286"/>
      </w:pPr>
      <w:rPr>
        <w:rFonts w:hint="default"/>
        <w:lang w:val="ru-RU" w:eastAsia="en-US" w:bidi="ar-SA"/>
      </w:rPr>
    </w:lvl>
    <w:lvl w:ilvl="7" w:tplc="4C46AE56">
      <w:numFmt w:val="bullet"/>
      <w:lvlText w:val="•"/>
      <w:lvlJc w:val="left"/>
      <w:pPr>
        <w:ind w:left="7316" w:hanging="286"/>
      </w:pPr>
      <w:rPr>
        <w:rFonts w:hint="default"/>
        <w:lang w:val="ru-RU" w:eastAsia="en-US" w:bidi="ar-SA"/>
      </w:rPr>
    </w:lvl>
    <w:lvl w:ilvl="8" w:tplc="8A183AB2">
      <w:numFmt w:val="bullet"/>
      <w:lvlText w:val="•"/>
      <w:lvlJc w:val="left"/>
      <w:pPr>
        <w:ind w:left="8313" w:hanging="286"/>
      </w:pPr>
      <w:rPr>
        <w:rFonts w:hint="default"/>
        <w:lang w:val="ru-RU" w:eastAsia="en-US" w:bidi="ar-SA"/>
      </w:rPr>
    </w:lvl>
  </w:abstractNum>
  <w:abstractNum w:abstractNumId="74">
    <w:nsid w:val="5C236CD7"/>
    <w:multiLevelType w:val="hybridMultilevel"/>
    <w:tmpl w:val="82F2EB16"/>
    <w:lvl w:ilvl="0" w:tplc="2A461630">
      <w:start w:val="1"/>
      <w:numFmt w:val="decimal"/>
      <w:lvlText w:val="%1)"/>
      <w:lvlJc w:val="left"/>
      <w:pPr>
        <w:ind w:left="332" w:hanging="28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6DA4C41C">
      <w:numFmt w:val="bullet"/>
      <w:lvlText w:val="•"/>
      <w:lvlJc w:val="left"/>
      <w:pPr>
        <w:ind w:left="1336" w:hanging="286"/>
      </w:pPr>
      <w:rPr>
        <w:rFonts w:hint="default"/>
        <w:lang w:val="ru-RU" w:eastAsia="en-US" w:bidi="ar-SA"/>
      </w:rPr>
    </w:lvl>
    <w:lvl w:ilvl="2" w:tplc="1DD62236">
      <w:numFmt w:val="bullet"/>
      <w:lvlText w:val="•"/>
      <w:lvlJc w:val="left"/>
      <w:pPr>
        <w:ind w:left="2333" w:hanging="286"/>
      </w:pPr>
      <w:rPr>
        <w:rFonts w:hint="default"/>
        <w:lang w:val="ru-RU" w:eastAsia="en-US" w:bidi="ar-SA"/>
      </w:rPr>
    </w:lvl>
    <w:lvl w:ilvl="3" w:tplc="E15628DA">
      <w:numFmt w:val="bullet"/>
      <w:lvlText w:val="•"/>
      <w:lvlJc w:val="left"/>
      <w:pPr>
        <w:ind w:left="3329" w:hanging="286"/>
      </w:pPr>
      <w:rPr>
        <w:rFonts w:hint="default"/>
        <w:lang w:val="ru-RU" w:eastAsia="en-US" w:bidi="ar-SA"/>
      </w:rPr>
    </w:lvl>
    <w:lvl w:ilvl="4" w:tplc="760E6D98">
      <w:numFmt w:val="bullet"/>
      <w:lvlText w:val="•"/>
      <w:lvlJc w:val="left"/>
      <w:pPr>
        <w:ind w:left="4326" w:hanging="286"/>
      </w:pPr>
      <w:rPr>
        <w:rFonts w:hint="default"/>
        <w:lang w:val="ru-RU" w:eastAsia="en-US" w:bidi="ar-SA"/>
      </w:rPr>
    </w:lvl>
    <w:lvl w:ilvl="5" w:tplc="D892D392">
      <w:numFmt w:val="bullet"/>
      <w:lvlText w:val="•"/>
      <w:lvlJc w:val="left"/>
      <w:pPr>
        <w:ind w:left="5323" w:hanging="286"/>
      </w:pPr>
      <w:rPr>
        <w:rFonts w:hint="default"/>
        <w:lang w:val="ru-RU" w:eastAsia="en-US" w:bidi="ar-SA"/>
      </w:rPr>
    </w:lvl>
    <w:lvl w:ilvl="6" w:tplc="3B6E41D2">
      <w:numFmt w:val="bullet"/>
      <w:lvlText w:val="•"/>
      <w:lvlJc w:val="left"/>
      <w:pPr>
        <w:ind w:left="6319" w:hanging="286"/>
      </w:pPr>
      <w:rPr>
        <w:rFonts w:hint="default"/>
        <w:lang w:val="ru-RU" w:eastAsia="en-US" w:bidi="ar-SA"/>
      </w:rPr>
    </w:lvl>
    <w:lvl w:ilvl="7" w:tplc="78942BA8">
      <w:numFmt w:val="bullet"/>
      <w:lvlText w:val="•"/>
      <w:lvlJc w:val="left"/>
      <w:pPr>
        <w:ind w:left="7316" w:hanging="286"/>
      </w:pPr>
      <w:rPr>
        <w:rFonts w:hint="default"/>
        <w:lang w:val="ru-RU" w:eastAsia="en-US" w:bidi="ar-SA"/>
      </w:rPr>
    </w:lvl>
    <w:lvl w:ilvl="8" w:tplc="3288E6C4">
      <w:numFmt w:val="bullet"/>
      <w:lvlText w:val="•"/>
      <w:lvlJc w:val="left"/>
      <w:pPr>
        <w:ind w:left="8313" w:hanging="286"/>
      </w:pPr>
      <w:rPr>
        <w:rFonts w:hint="default"/>
        <w:lang w:val="ru-RU" w:eastAsia="en-US" w:bidi="ar-SA"/>
      </w:rPr>
    </w:lvl>
  </w:abstractNum>
  <w:abstractNum w:abstractNumId="75">
    <w:nsid w:val="5CDD66D4"/>
    <w:multiLevelType w:val="hybridMultilevel"/>
    <w:tmpl w:val="226C0204"/>
    <w:lvl w:ilvl="0" w:tplc="A3186908">
      <w:start w:val="1"/>
      <w:numFmt w:val="decimal"/>
      <w:lvlText w:val="%1."/>
      <w:lvlJc w:val="left"/>
      <w:pPr>
        <w:ind w:left="1322"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CF64BD70">
      <w:numFmt w:val="bullet"/>
      <w:lvlText w:val="•"/>
      <w:lvlJc w:val="left"/>
      <w:pPr>
        <w:ind w:left="2218" w:hanging="281"/>
      </w:pPr>
      <w:rPr>
        <w:rFonts w:hint="default"/>
        <w:lang w:val="ru-RU" w:eastAsia="en-US" w:bidi="ar-SA"/>
      </w:rPr>
    </w:lvl>
    <w:lvl w:ilvl="2" w:tplc="00425654">
      <w:numFmt w:val="bullet"/>
      <w:lvlText w:val="•"/>
      <w:lvlJc w:val="left"/>
      <w:pPr>
        <w:ind w:left="3117" w:hanging="281"/>
      </w:pPr>
      <w:rPr>
        <w:rFonts w:hint="default"/>
        <w:lang w:val="ru-RU" w:eastAsia="en-US" w:bidi="ar-SA"/>
      </w:rPr>
    </w:lvl>
    <w:lvl w:ilvl="3" w:tplc="678E2D72">
      <w:numFmt w:val="bullet"/>
      <w:lvlText w:val="•"/>
      <w:lvlJc w:val="left"/>
      <w:pPr>
        <w:ind w:left="4015" w:hanging="281"/>
      </w:pPr>
      <w:rPr>
        <w:rFonts w:hint="default"/>
        <w:lang w:val="ru-RU" w:eastAsia="en-US" w:bidi="ar-SA"/>
      </w:rPr>
    </w:lvl>
    <w:lvl w:ilvl="4" w:tplc="CF3E0D24">
      <w:numFmt w:val="bullet"/>
      <w:lvlText w:val="•"/>
      <w:lvlJc w:val="left"/>
      <w:pPr>
        <w:ind w:left="4914" w:hanging="281"/>
      </w:pPr>
      <w:rPr>
        <w:rFonts w:hint="default"/>
        <w:lang w:val="ru-RU" w:eastAsia="en-US" w:bidi="ar-SA"/>
      </w:rPr>
    </w:lvl>
    <w:lvl w:ilvl="5" w:tplc="8E28F8FC">
      <w:numFmt w:val="bullet"/>
      <w:lvlText w:val="•"/>
      <w:lvlJc w:val="left"/>
      <w:pPr>
        <w:ind w:left="5813" w:hanging="281"/>
      </w:pPr>
      <w:rPr>
        <w:rFonts w:hint="default"/>
        <w:lang w:val="ru-RU" w:eastAsia="en-US" w:bidi="ar-SA"/>
      </w:rPr>
    </w:lvl>
    <w:lvl w:ilvl="6" w:tplc="77FA0CCC">
      <w:numFmt w:val="bullet"/>
      <w:lvlText w:val="•"/>
      <w:lvlJc w:val="left"/>
      <w:pPr>
        <w:ind w:left="6711" w:hanging="281"/>
      </w:pPr>
      <w:rPr>
        <w:rFonts w:hint="default"/>
        <w:lang w:val="ru-RU" w:eastAsia="en-US" w:bidi="ar-SA"/>
      </w:rPr>
    </w:lvl>
    <w:lvl w:ilvl="7" w:tplc="634A6A08">
      <w:numFmt w:val="bullet"/>
      <w:lvlText w:val="•"/>
      <w:lvlJc w:val="left"/>
      <w:pPr>
        <w:ind w:left="7610" w:hanging="281"/>
      </w:pPr>
      <w:rPr>
        <w:rFonts w:hint="default"/>
        <w:lang w:val="ru-RU" w:eastAsia="en-US" w:bidi="ar-SA"/>
      </w:rPr>
    </w:lvl>
    <w:lvl w:ilvl="8" w:tplc="2062B10A">
      <w:numFmt w:val="bullet"/>
      <w:lvlText w:val="•"/>
      <w:lvlJc w:val="left"/>
      <w:pPr>
        <w:ind w:left="8509" w:hanging="281"/>
      </w:pPr>
      <w:rPr>
        <w:rFonts w:hint="default"/>
        <w:lang w:val="ru-RU" w:eastAsia="en-US" w:bidi="ar-SA"/>
      </w:rPr>
    </w:lvl>
  </w:abstractNum>
  <w:abstractNum w:abstractNumId="76">
    <w:nsid w:val="5F323A3E"/>
    <w:multiLevelType w:val="hybridMultilevel"/>
    <w:tmpl w:val="2954C130"/>
    <w:lvl w:ilvl="0" w:tplc="F98E61AE">
      <w:numFmt w:val="bullet"/>
      <w:lvlText w:val="-"/>
      <w:lvlJc w:val="left"/>
      <w:pPr>
        <w:ind w:left="225" w:hanging="126"/>
      </w:pPr>
      <w:rPr>
        <w:rFonts w:ascii="Times New Roman" w:eastAsia="Times New Roman" w:hAnsi="Times New Roman" w:cs="Times New Roman" w:hint="default"/>
        <w:b w:val="0"/>
        <w:bCs w:val="0"/>
        <w:i w:val="0"/>
        <w:iCs w:val="0"/>
        <w:spacing w:val="0"/>
        <w:w w:val="100"/>
        <w:sz w:val="22"/>
        <w:szCs w:val="22"/>
        <w:lang w:val="ru-RU" w:eastAsia="en-US" w:bidi="ar-SA"/>
      </w:rPr>
    </w:lvl>
    <w:lvl w:ilvl="1" w:tplc="B8CC0AA2">
      <w:numFmt w:val="bullet"/>
      <w:lvlText w:val="•"/>
      <w:lvlJc w:val="left"/>
      <w:pPr>
        <w:ind w:left="961" w:hanging="126"/>
      </w:pPr>
      <w:rPr>
        <w:rFonts w:hint="default"/>
        <w:lang w:val="ru-RU" w:eastAsia="en-US" w:bidi="ar-SA"/>
      </w:rPr>
    </w:lvl>
    <w:lvl w:ilvl="2" w:tplc="5F2A66F2">
      <w:numFmt w:val="bullet"/>
      <w:lvlText w:val="•"/>
      <w:lvlJc w:val="left"/>
      <w:pPr>
        <w:ind w:left="1703" w:hanging="126"/>
      </w:pPr>
      <w:rPr>
        <w:rFonts w:hint="default"/>
        <w:lang w:val="ru-RU" w:eastAsia="en-US" w:bidi="ar-SA"/>
      </w:rPr>
    </w:lvl>
    <w:lvl w:ilvl="3" w:tplc="E3445890">
      <w:numFmt w:val="bullet"/>
      <w:lvlText w:val="•"/>
      <w:lvlJc w:val="left"/>
      <w:pPr>
        <w:ind w:left="2445" w:hanging="126"/>
      </w:pPr>
      <w:rPr>
        <w:rFonts w:hint="default"/>
        <w:lang w:val="ru-RU" w:eastAsia="en-US" w:bidi="ar-SA"/>
      </w:rPr>
    </w:lvl>
    <w:lvl w:ilvl="4" w:tplc="FA1A80EE">
      <w:numFmt w:val="bullet"/>
      <w:lvlText w:val="•"/>
      <w:lvlJc w:val="left"/>
      <w:pPr>
        <w:ind w:left="3186" w:hanging="126"/>
      </w:pPr>
      <w:rPr>
        <w:rFonts w:hint="default"/>
        <w:lang w:val="ru-RU" w:eastAsia="en-US" w:bidi="ar-SA"/>
      </w:rPr>
    </w:lvl>
    <w:lvl w:ilvl="5" w:tplc="CC2C305C">
      <w:numFmt w:val="bullet"/>
      <w:lvlText w:val="•"/>
      <w:lvlJc w:val="left"/>
      <w:pPr>
        <w:ind w:left="3928" w:hanging="126"/>
      </w:pPr>
      <w:rPr>
        <w:rFonts w:hint="default"/>
        <w:lang w:val="ru-RU" w:eastAsia="en-US" w:bidi="ar-SA"/>
      </w:rPr>
    </w:lvl>
    <w:lvl w:ilvl="6" w:tplc="A31CFF1E">
      <w:numFmt w:val="bullet"/>
      <w:lvlText w:val="•"/>
      <w:lvlJc w:val="left"/>
      <w:pPr>
        <w:ind w:left="4670" w:hanging="126"/>
      </w:pPr>
      <w:rPr>
        <w:rFonts w:hint="default"/>
        <w:lang w:val="ru-RU" w:eastAsia="en-US" w:bidi="ar-SA"/>
      </w:rPr>
    </w:lvl>
    <w:lvl w:ilvl="7" w:tplc="EE54BD04">
      <w:numFmt w:val="bullet"/>
      <w:lvlText w:val="•"/>
      <w:lvlJc w:val="left"/>
      <w:pPr>
        <w:ind w:left="5411" w:hanging="126"/>
      </w:pPr>
      <w:rPr>
        <w:rFonts w:hint="default"/>
        <w:lang w:val="ru-RU" w:eastAsia="en-US" w:bidi="ar-SA"/>
      </w:rPr>
    </w:lvl>
    <w:lvl w:ilvl="8" w:tplc="D90A12D4">
      <w:numFmt w:val="bullet"/>
      <w:lvlText w:val="•"/>
      <w:lvlJc w:val="left"/>
      <w:pPr>
        <w:ind w:left="6153" w:hanging="126"/>
      </w:pPr>
      <w:rPr>
        <w:rFonts w:hint="default"/>
        <w:lang w:val="ru-RU" w:eastAsia="en-US" w:bidi="ar-SA"/>
      </w:rPr>
    </w:lvl>
  </w:abstractNum>
  <w:abstractNum w:abstractNumId="77">
    <w:nsid w:val="617A4588"/>
    <w:multiLevelType w:val="hybridMultilevel"/>
    <w:tmpl w:val="90C09DD4"/>
    <w:lvl w:ilvl="0" w:tplc="3A4E33E4">
      <w:numFmt w:val="bullet"/>
      <w:lvlText w:val="-"/>
      <w:lvlJc w:val="left"/>
      <w:pPr>
        <w:ind w:left="225" w:hanging="126"/>
      </w:pPr>
      <w:rPr>
        <w:rFonts w:ascii="Times New Roman" w:eastAsia="Times New Roman" w:hAnsi="Times New Roman" w:cs="Times New Roman" w:hint="default"/>
        <w:b w:val="0"/>
        <w:bCs w:val="0"/>
        <w:i w:val="0"/>
        <w:iCs w:val="0"/>
        <w:spacing w:val="0"/>
        <w:w w:val="100"/>
        <w:sz w:val="22"/>
        <w:szCs w:val="22"/>
        <w:lang w:val="ru-RU" w:eastAsia="en-US" w:bidi="ar-SA"/>
      </w:rPr>
    </w:lvl>
    <w:lvl w:ilvl="1" w:tplc="198EC63E">
      <w:numFmt w:val="bullet"/>
      <w:lvlText w:val="•"/>
      <w:lvlJc w:val="left"/>
      <w:pPr>
        <w:ind w:left="961" w:hanging="126"/>
      </w:pPr>
      <w:rPr>
        <w:rFonts w:hint="default"/>
        <w:lang w:val="ru-RU" w:eastAsia="en-US" w:bidi="ar-SA"/>
      </w:rPr>
    </w:lvl>
    <w:lvl w:ilvl="2" w:tplc="E5F81DF8">
      <w:numFmt w:val="bullet"/>
      <w:lvlText w:val="•"/>
      <w:lvlJc w:val="left"/>
      <w:pPr>
        <w:ind w:left="1703" w:hanging="126"/>
      </w:pPr>
      <w:rPr>
        <w:rFonts w:hint="default"/>
        <w:lang w:val="ru-RU" w:eastAsia="en-US" w:bidi="ar-SA"/>
      </w:rPr>
    </w:lvl>
    <w:lvl w:ilvl="3" w:tplc="10D4F262">
      <w:numFmt w:val="bullet"/>
      <w:lvlText w:val="•"/>
      <w:lvlJc w:val="left"/>
      <w:pPr>
        <w:ind w:left="2445" w:hanging="126"/>
      </w:pPr>
      <w:rPr>
        <w:rFonts w:hint="default"/>
        <w:lang w:val="ru-RU" w:eastAsia="en-US" w:bidi="ar-SA"/>
      </w:rPr>
    </w:lvl>
    <w:lvl w:ilvl="4" w:tplc="565C58DA">
      <w:numFmt w:val="bullet"/>
      <w:lvlText w:val="•"/>
      <w:lvlJc w:val="left"/>
      <w:pPr>
        <w:ind w:left="3186" w:hanging="126"/>
      </w:pPr>
      <w:rPr>
        <w:rFonts w:hint="default"/>
        <w:lang w:val="ru-RU" w:eastAsia="en-US" w:bidi="ar-SA"/>
      </w:rPr>
    </w:lvl>
    <w:lvl w:ilvl="5" w:tplc="FF1EC990">
      <w:numFmt w:val="bullet"/>
      <w:lvlText w:val="•"/>
      <w:lvlJc w:val="left"/>
      <w:pPr>
        <w:ind w:left="3928" w:hanging="126"/>
      </w:pPr>
      <w:rPr>
        <w:rFonts w:hint="default"/>
        <w:lang w:val="ru-RU" w:eastAsia="en-US" w:bidi="ar-SA"/>
      </w:rPr>
    </w:lvl>
    <w:lvl w:ilvl="6" w:tplc="3A08D2FA">
      <w:numFmt w:val="bullet"/>
      <w:lvlText w:val="•"/>
      <w:lvlJc w:val="left"/>
      <w:pPr>
        <w:ind w:left="4670" w:hanging="126"/>
      </w:pPr>
      <w:rPr>
        <w:rFonts w:hint="default"/>
        <w:lang w:val="ru-RU" w:eastAsia="en-US" w:bidi="ar-SA"/>
      </w:rPr>
    </w:lvl>
    <w:lvl w:ilvl="7" w:tplc="68248848">
      <w:numFmt w:val="bullet"/>
      <w:lvlText w:val="•"/>
      <w:lvlJc w:val="left"/>
      <w:pPr>
        <w:ind w:left="5411" w:hanging="126"/>
      </w:pPr>
      <w:rPr>
        <w:rFonts w:hint="default"/>
        <w:lang w:val="ru-RU" w:eastAsia="en-US" w:bidi="ar-SA"/>
      </w:rPr>
    </w:lvl>
    <w:lvl w:ilvl="8" w:tplc="AD9CC9FC">
      <w:numFmt w:val="bullet"/>
      <w:lvlText w:val="•"/>
      <w:lvlJc w:val="left"/>
      <w:pPr>
        <w:ind w:left="6153" w:hanging="126"/>
      </w:pPr>
      <w:rPr>
        <w:rFonts w:hint="default"/>
        <w:lang w:val="ru-RU" w:eastAsia="en-US" w:bidi="ar-SA"/>
      </w:rPr>
    </w:lvl>
  </w:abstractNum>
  <w:abstractNum w:abstractNumId="78">
    <w:nsid w:val="61A534E7"/>
    <w:multiLevelType w:val="multilevel"/>
    <w:tmpl w:val="73B0B7F2"/>
    <w:lvl w:ilvl="0">
      <w:start w:val="6"/>
      <w:numFmt w:val="decimal"/>
      <w:lvlText w:val="%1"/>
      <w:lvlJc w:val="left"/>
      <w:pPr>
        <w:ind w:left="3062" w:hanging="492"/>
        <w:jc w:val="left"/>
      </w:pPr>
      <w:rPr>
        <w:rFonts w:hint="default"/>
        <w:lang w:val="ru-RU" w:eastAsia="en-US" w:bidi="ar-SA"/>
      </w:rPr>
    </w:lvl>
    <w:lvl w:ilvl="1">
      <w:start w:val="1"/>
      <w:numFmt w:val="decimal"/>
      <w:lvlText w:val="%1.%2."/>
      <w:lvlJc w:val="left"/>
      <w:pPr>
        <w:ind w:left="3062" w:hanging="492"/>
        <w:jc w:val="right"/>
      </w:pPr>
      <w:rPr>
        <w:rFonts w:hint="default"/>
        <w:spacing w:val="0"/>
        <w:w w:val="100"/>
        <w:lang w:val="ru-RU" w:eastAsia="en-US" w:bidi="ar-SA"/>
      </w:rPr>
    </w:lvl>
    <w:lvl w:ilvl="2">
      <w:numFmt w:val="bullet"/>
      <w:lvlText w:val="•"/>
      <w:lvlJc w:val="left"/>
      <w:pPr>
        <w:ind w:left="4509" w:hanging="492"/>
      </w:pPr>
      <w:rPr>
        <w:rFonts w:hint="default"/>
        <w:lang w:val="ru-RU" w:eastAsia="en-US" w:bidi="ar-SA"/>
      </w:rPr>
    </w:lvl>
    <w:lvl w:ilvl="3">
      <w:numFmt w:val="bullet"/>
      <w:lvlText w:val="•"/>
      <w:lvlJc w:val="left"/>
      <w:pPr>
        <w:ind w:left="5233" w:hanging="492"/>
      </w:pPr>
      <w:rPr>
        <w:rFonts w:hint="default"/>
        <w:lang w:val="ru-RU" w:eastAsia="en-US" w:bidi="ar-SA"/>
      </w:rPr>
    </w:lvl>
    <w:lvl w:ilvl="4">
      <w:numFmt w:val="bullet"/>
      <w:lvlText w:val="•"/>
      <w:lvlJc w:val="left"/>
      <w:pPr>
        <w:ind w:left="5958" w:hanging="492"/>
      </w:pPr>
      <w:rPr>
        <w:rFonts w:hint="default"/>
        <w:lang w:val="ru-RU" w:eastAsia="en-US" w:bidi="ar-SA"/>
      </w:rPr>
    </w:lvl>
    <w:lvl w:ilvl="5">
      <w:numFmt w:val="bullet"/>
      <w:lvlText w:val="•"/>
      <w:lvlJc w:val="left"/>
      <w:pPr>
        <w:ind w:left="6683" w:hanging="492"/>
      </w:pPr>
      <w:rPr>
        <w:rFonts w:hint="default"/>
        <w:lang w:val="ru-RU" w:eastAsia="en-US" w:bidi="ar-SA"/>
      </w:rPr>
    </w:lvl>
    <w:lvl w:ilvl="6">
      <w:numFmt w:val="bullet"/>
      <w:lvlText w:val="•"/>
      <w:lvlJc w:val="left"/>
      <w:pPr>
        <w:ind w:left="7407" w:hanging="492"/>
      </w:pPr>
      <w:rPr>
        <w:rFonts w:hint="default"/>
        <w:lang w:val="ru-RU" w:eastAsia="en-US" w:bidi="ar-SA"/>
      </w:rPr>
    </w:lvl>
    <w:lvl w:ilvl="7">
      <w:numFmt w:val="bullet"/>
      <w:lvlText w:val="•"/>
      <w:lvlJc w:val="left"/>
      <w:pPr>
        <w:ind w:left="8132" w:hanging="492"/>
      </w:pPr>
      <w:rPr>
        <w:rFonts w:hint="default"/>
        <w:lang w:val="ru-RU" w:eastAsia="en-US" w:bidi="ar-SA"/>
      </w:rPr>
    </w:lvl>
    <w:lvl w:ilvl="8">
      <w:numFmt w:val="bullet"/>
      <w:lvlText w:val="•"/>
      <w:lvlJc w:val="left"/>
      <w:pPr>
        <w:ind w:left="8857" w:hanging="492"/>
      </w:pPr>
      <w:rPr>
        <w:rFonts w:hint="default"/>
        <w:lang w:val="ru-RU" w:eastAsia="en-US" w:bidi="ar-SA"/>
      </w:rPr>
    </w:lvl>
  </w:abstractNum>
  <w:abstractNum w:abstractNumId="79">
    <w:nsid w:val="63754D4D"/>
    <w:multiLevelType w:val="hybridMultilevel"/>
    <w:tmpl w:val="9F5613E4"/>
    <w:lvl w:ilvl="0" w:tplc="99889BC6">
      <w:start w:val="1"/>
      <w:numFmt w:val="decimal"/>
      <w:lvlText w:val="%1)"/>
      <w:lvlJc w:val="left"/>
      <w:pPr>
        <w:ind w:left="1326" w:hanging="28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8E2488DC">
      <w:numFmt w:val="bullet"/>
      <w:lvlText w:val=""/>
      <w:lvlJc w:val="left"/>
      <w:pPr>
        <w:ind w:left="332" w:hanging="286"/>
      </w:pPr>
      <w:rPr>
        <w:rFonts w:ascii="Symbol" w:eastAsia="Symbol" w:hAnsi="Symbol" w:cs="Symbol" w:hint="default"/>
        <w:b w:val="0"/>
        <w:bCs w:val="0"/>
        <w:i w:val="0"/>
        <w:iCs w:val="0"/>
        <w:spacing w:val="0"/>
        <w:w w:val="100"/>
        <w:sz w:val="28"/>
        <w:szCs w:val="28"/>
        <w:lang w:val="ru-RU" w:eastAsia="en-US" w:bidi="ar-SA"/>
      </w:rPr>
    </w:lvl>
    <w:lvl w:ilvl="2" w:tplc="EAA6A760">
      <w:numFmt w:val="bullet"/>
      <w:lvlText w:val="•"/>
      <w:lvlJc w:val="left"/>
      <w:pPr>
        <w:ind w:left="2318" w:hanging="286"/>
      </w:pPr>
      <w:rPr>
        <w:rFonts w:hint="default"/>
        <w:lang w:val="ru-RU" w:eastAsia="en-US" w:bidi="ar-SA"/>
      </w:rPr>
    </w:lvl>
    <w:lvl w:ilvl="3" w:tplc="93CA23F4">
      <w:numFmt w:val="bullet"/>
      <w:lvlText w:val="•"/>
      <w:lvlJc w:val="left"/>
      <w:pPr>
        <w:ind w:left="3316" w:hanging="286"/>
      </w:pPr>
      <w:rPr>
        <w:rFonts w:hint="default"/>
        <w:lang w:val="ru-RU" w:eastAsia="en-US" w:bidi="ar-SA"/>
      </w:rPr>
    </w:lvl>
    <w:lvl w:ilvl="4" w:tplc="AD729D42">
      <w:numFmt w:val="bullet"/>
      <w:lvlText w:val="•"/>
      <w:lvlJc w:val="left"/>
      <w:pPr>
        <w:ind w:left="4315" w:hanging="286"/>
      </w:pPr>
      <w:rPr>
        <w:rFonts w:hint="default"/>
        <w:lang w:val="ru-RU" w:eastAsia="en-US" w:bidi="ar-SA"/>
      </w:rPr>
    </w:lvl>
    <w:lvl w:ilvl="5" w:tplc="6D6EAF60">
      <w:numFmt w:val="bullet"/>
      <w:lvlText w:val="•"/>
      <w:lvlJc w:val="left"/>
      <w:pPr>
        <w:ind w:left="5313" w:hanging="286"/>
      </w:pPr>
      <w:rPr>
        <w:rFonts w:hint="default"/>
        <w:lang w:val="ru-RU" w:eastAsia="en-US" w:bidi="ar-SA"/>
      </w:rPr>
    </w:lvl>
    <w:lvl w:ilvl="6" w:tplc="6A06DC94">
      <w:numFmt w:val="bullet"/>
      <w:lvlText w:val="•"/>
      <w:lvlJc w:val="left"/>
      <w:pPr>
        <w:ind w:left="6312" w:hanging="286"/>
      </w:pPr>
      <w:rPr>
        <w:rFonts w:hint="default"/>
        <w:lang w:val="ru-RU" w:eastAsia="en-US" w:bidi="ar-SA"/>
      </w:rPr>
    </w:lvl>
    <w:lvl w:ilvl="7" w:tplc="DE4A6204">
      <w:numFmt w:val="bullet"/>
      <w:lvlText w:val="•"/>
      <w:lvlJc w:val="left"/>
      <w:pPr>
        <w:ind w:left="7310" w:hanging="286"/>
      </w:pPr>
      <w:rPr>
        <w:rFonts w:hint="default"/>
        <w:lang w:val="ru-RU" w:eastAsia="en-US" w:bidi="ar-SA"/>
      </w:rPr>
    </w:lvl>
    <w:lvl w:ilvl="8" w:tplc="8DAC6BAE">
      <w:numFmt w:val="bullet"/>
      <w:lvlText w:val="•"/>
      <w:lvlJc w:val="left"/>
      <w:pPr>
        <w:ind w:left="8309" w:hanging="286"/>
      </w:pPr>
      <w:rPr>
        <w:rFonts w:hint="default"/>
        <w:lang w:val="ru-RU" w:eastAsia="en-US" w:bidi="ar-SA"/>
      </w:rPr>
    </w:lvl>
  </w:abstractNum>
  <w:abstractNum w:abstractNumId="80">
    <w:nsid w:val="639B7CE8"/>
    <w:multiLevelType w:val="hybridMultilevel"/>
    <w:tmpl w:val="292E233E"/>
    <w:lvl w:ilvl="0" w:tplc="52C0F4F0">
      <w:start w:val="1"/>
      <w:numFmt w:val="decimal"/>
      <w:lvlText w:val="%1."/>
      <w:lvlJc w:val="left"/>
      <w:pPr>
        <w:ind w:left="332" w:hanging="28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461C2F58">
      <w:numFmt w:val="bullet"/>
      <w:lvlText w:val="•"/>
      <w:lvlJc w:val="left"/>
      <w:pPr>
        <w:ind w:left="1336" w:hanging="286"/>
      </w:pPr>
      <w:rPr>
        <w:rFonts w:hint="default"/>
        <w:lang w:val="ru-RU" w:eastAsia="en-US" w:bidi="ar-SA"/>
      </w:rPr>
    </w:lvl>
    <w:lvl w:ilvl="2" w:tplc="D34C8E3A">
      <w:numFmt w:val="bullet"/>
      <w:lvlText w:val="•"/>
      <w:lvlJc w:val="left"/>
      <w:pPr>
        <w:ind w:left="2333" w:hanging="286"/>
      </w:pPr>
      <w:rPr>
        <w:rFonts w:hint="default"/>
        <w:lang w:val="ru-RU" w:eastAsia="en-US" w:bidi="ar-SA"/>
      </w:rPr>
    </w:lvl>
    <w:lvl w:ilvl="3" w:tplc="EE42DC48">
      <w:numFmt w:val="bullet"/>
      <w:lvlText w:val="•"/>
      <w:lvlJc w:val="left"/>
      <w:pPr>
        <w:ind w:left="3329" w:hanging="286"/>
      </w:pPr>
      <w:rPr>
        <w:rFonts w:hint="default"/>
        <w:lang w:val="ru-RU" w:eastAsia="en-US" w:bidi="ar-SA"/>
      </w:rPr>
    </w:lvl>
    <w:lvl w:ilvl="4" w:tplc="3850B4E2">
      <w:numFmt w:val="bullet"/>
      <w:lvlText w:val="•"/>
      <w:lvlJc w:val="left"/>
      <w:pPr>
        <w:ind w:left="4326" w:hanging="286"/>
      </w:pPr>
      <w:rPr>
        <w:rFonts w:hint="default"/>
        <w:lang w:val="ru-RU" w:eastAsia="en-US" w:bidi="ar-SA"/>
      </w:rPr>
    </w:lvl>
    <w:lvl w:ilvl="5" w:tplc="F3BAAADA">
      <w:numFmt w:val="bullet"/>
      <w:lvlText w:val="•"/>
      <w:lvlJc w:val="left"/>
      <w:pPr>
        <w:ind w:left="5323" w:hanging="286"/>
      </w:pPr>
      <w:rPr>
        <w:rFonts w:hint="default"/>
        <w:lang w:val="ru-RU" w:eastAsia="en-US" w:bidi="ar-SA"/>
      </w:rPr>
    </w:lvl>
    <w:lvl w:ilvl="6" w:tplc="DE26DAEE">
      <w:numFmt w:val="bullet"/>
      <w:lvlText w:val="•"/>
      <w:lvlJc w:val="left"/>
      <w:pPr>
        <w:ind w:left="6319" w:hanging="286"/>
      </w:pPr>
      <w:rPr>
        <w:rFonts w:hint="default"/>
        <w:lang w:val="ru-RU" w:eastAsia="en-US" w:bidi="ar-SA"/>
      </w:rPr>
    </w:lvl>
    <w:lvl w:ilvl="7" w:tplc="6F30F928">
      <w:numFmt w:val="bullet"/>
      <w:lvlText w:val="•"/>
      <w:lvlJc w:val="left"/>
      <w:pPr>
        <w:ind w:left="7316" w:hanging="286"/>
      </w:pPr>
      <w:rPr>
        <w:rFonts w:hint="default"/>
        <w:lang w:val="ru-RU" w:eastAsia="en-US" w:bidi="ar-SA"/>
      </w:rPr>
    </w:lvl>
    <w:lvl w:ilvl="8" w:tplc="3406584A">
      <w:numFmt w:val="bullet"/>
      <w:lvlText w:val="•"/>
      <w:lvlJc w:val="left"/>
      <w:pPr>
        <w:ind w:left="8313" w:hanging="286"/>
      </w:pPr>
      <w:rPr>
        <w:rFonts w:hint="default"/>
        <w:lang w:val="ru-RU" w:eastAsia="en-US" w:bidi="ar-SA"/>
      </w:rPr>
    </w:lvl>
  </w:abstractNum>
  <w:abstractNum w:abstractNumId="81">
    <w:nsid w:val="63AF0320"/>
    <w:multiLevelType w:val="hybridMultilevel"/>
    <w:tmpl w:val="2546493A"/>
    <w:lvl w:ilvl="0" w:tplc="9056D3E8">
      <w:start w:val="1"/>
      <w:numFmt w:val="decimal"/>
      <w:lvlText w:val="%1."/>
      <w:lvlJc w:val="left"/>
      <w:pPr>
        <w:ind w:left="332" w:hanging="28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07AC9012">
      <w:numFmt w:val="bullet"/>
      <w:lvlText w:val="•"/>
      <w:lvlJc w:val="left"/>
      <w:pPr>
        <w:ind w:left="1336" w:hanging="286"/>
      </w:pPr>
      <w:rPr>
        <w:rFonts w:hint="default"/>
        <w:lang w:val="ru-RU" w:eastAsia="en-US" w:bidi="ar-SA"/>
      </w:rPr>
    </w:lvl>
    <w:lvl w:ilvl="2" w:tplc="A90CA32A">
      <w:numFmt w:val="bullet"/>
      <w:lvlText w:val="•"/>
      <w:lvlJc w:val="left"/>
      <w:pPr>
        <w:ind w:left="2333" w:hanging="286"/>
      </w:pPr>
      <w:rPr>
        <w:rFonts w:hint="default"/>
        <w:lang w:val="ru-RU" w:eastAsia="en-US" w:bidi="ar-SA"/>
      </w:rPr>
    </w:lvl>
    <w:lvl w:ilvl="3" w:tplc="FD5445DA">
      <w:numFmt w:val="bullet"/>
      <w:lvlText w:val="•"/>
      <w:lvlJc w:val="left"/>
      <w:pPr>
        <w:ind w:left="3329" w:hanging="286"/>
      </w:pPr>
      <w:rPr>
        <w:rFonts w:hint="default"/>
        <w:lang w:val="ru-RU" w:eastAsia="en-US" w:bidi="ar-SA"/>
      </w:rPr>
    </w:lvl>
    <w:lvl w:ilvl="4" w:tplc="07E65968">
      <w:numFmt w:val="bullet"/>
      <w:lvlText w:val="•"/>
      <w:lvlJc w:val="left"/>
      <w:pPr>
        <w:ind w:left="4326" w:hanging="286"/>
      </w:pPr>
      <w:rPr>
        <w:rFonts w:hint="default"/>
        <w:lang w:val="ru-RU" w:eastAsia="en-US" w:bidi="ar-SA"/>
      </w:rPr>
    </w:lvl>
    <w:lvl w:ilvl="5" w:tplc="6D8614FC">
      <w:numFmt w:val="bullet"/>
      <w:lvlText w:val="•"/>
      <w:lvlJc w:val="left"/>
      <w:pPr>
        <w:ind w:left="5323" w:hanging="286"/>
      </w:pPr>
      <w:rPr>
        <w:rFonts w:hint="default"/>
        <w:lang w:val="ru-RU" w:eastAsia="en-US" w:bidi="ar-SA"/>
      </w:rPr>
    </w:lvl>
    <w:lvl w:ilvl="6" w:tplc="7690EC9C">
      <w:numFmt w:val="bullet"/>
      <w:lvlText w:val="•"/>
      <w:lvlJc w:val="left"/>
      <w:pPr>
        <w:ind w:left="6319" w:hanging="286"/>
      </w:pPr>
      <w:rPr>
        <w:rFonts w:hint="default"/>
        <w:lang w:val="ru-RU" w:eastAsia="en-US" w:bidi="ar-SA"/>
      </w:rPr>
    </w:lvl>
    <w:lvl w:ilvl="7" w:tplc="AF0CDE42">
      <w:numFmt w:val="bullet"/>
      <w:lvlText w:val="•"/>
      <w:lvlJc w:val="left"/>
      <w:pPr>
        <w:ind w:left="7316" w:hanging="286"/>
      </w:pPr>
      <w:rPr>
        <w:rFonts w:hint="default"/>
        <w:lang w:val="ru-RU" w:eastAsia="en-US" w:bidi="ar-SA"/>
      </w:rPr>
    </w:lvl>
    <w:lvl w:ilvl="8" w:tplc="0C66F3D2">
      <w:numFmt w:val="bullet"/>
      <w:lvlText w:val="•"/>
      <w:lvlJc w:val="left"/>
      <w:pPr>
        <w:ind w:left="8313" w:hanging="286"/>
      </w:pPr>
      <w:rPr>
        <w:rFonts w:hint="default"/>
        <w:lang w:val="ru-RU" w:eastAsia="en-US" w:bidi="ar-SA"/>
      </w:rPr>
    </w:lvl>
  </w:abstractNum>
  <w:abstractNum w:abstractNumId="82">
    <w:nsid w:val="63BF6F99"/>
    <w:multiLevelType w:val="hybridMultilevel"/>
    <w:tmpl w:val="3CB07CBC"/>
    <w:lvl w:ilvl="0" w:tplc="9BA6A810">
      <w:numFmt w:val="bullet"/>
      <w:lvlText w:val="⚫"/>
      <w:lvlJc w:val="left"/>
      <w:pPr>
        <w:ind w:left="1326" w:hanging="286"/>
      </w:pPr>
      <w:rPr>
        <w:rFonts w:ascii="Segoe UI Symbol" w:eastAsia="Segoe UI Symbol" w:hAnsi="Segoe UI Symbol" w:cs="Segoe UI Symbol" w:hint="default"/>
        <w:b w:val="0"/>
        <w:bCs w:val="0"/>
        <w:i w:val="0"/>
        <w:iCs w:val="0"/>
        <w:spacing w:val="0"/>
        <w:w w:val="65"/>
        <w:sz w:val="28"/>
        <w:szCs w:val="28"/>
        <w:lang w:val="ru-RU" w:eastAsia="en-US" w:bidi="ar-SA"/>
      </w:rPr>
    </w:lvl>
    <w:lvl w:ilvl="1" w:tplc="DF3E107C">
      <w:numFmt w:val="bullet"/>
      <w:lvlText w:val="•"/>
      <w:lvlJc w:val="left"/>
      <w:pPr>
        <w:ind w:left="2218" w:hanging="286"/>
      </w:pPr>
      <w:rPr>
        <w:rFonts w:hint="default"/>
        <w:lang w:val="ru-RU" w:eastAsia="en-US" w:bidi="ar-SA"/>
      </w:rPr>
    </w:lvl>
    <w:lvl w:ilvl="2" w:tplc="C9FEB3FE">
      <w:numFmt w:val="bullet"/>
      <w:lvlText w:val="•"/>
      <w:lvlJc w:val="left"/>
      <w:pPr>
        <w:ind w:left="3117" w:hanging="286"/>
      </w:pPr>
      <w:rPr>
        <w:rFonts w:hint="default"/>
        <w:lang w:val="ru-RU" w:eastAsia="en-US" w:bidi="ar-SA"/>
      </w:rPr>
    </w:lvl>
    <w:lvl w:ilvl="3" w:tplc="A8C653C8">
      <w:numFmt w:val="bullet"/>
      <w:lvlText w:val="•"/>
      <w:lvlJc w:val="left"/>
      <w:pPr>
        <w:ind w:left="4015" w:hanging="286"/>
      </w:pPr>
      <w:rPr>
        <w:rFonts w:hint="default"/>
        <w:lang w:val="ru-RU" w:eastAsia="en-US" w:bidi="ar-SA"/>
      </w:rPr>
    </w:lvl>
    <w:lvl w:ilvl="4" w:tplc="81145A88">
      <w:numFmt w:val="bullet"/>
      <w:lvlText w:val="•"/>
      <w:lvlJc w:val="left"/>
      <w:pPr>
        <w:ind w:left="4914" w:hanging="286"/>
      </w:pPr>
      <w:rPr>
        <w:rFonts w:hint="default"/>
        <w:lang w:val="ru-RU" w:eastAsia="en-US" w:bidi="ar-SA"/>
      </w:rPr>
    </w:lvl>
    <w:lvl w:ilvl="5" w:tplc="8A5C8232">
      <w:numFmt w:val="bullet"/>
      <w:lvlText w:val="•"/>
      <w:lvlJc w:val="left"/>
      <w:pPr>
        <w:ind w:left="5813" w:hanging="286"/>
      </w:pPr>
      <w:rPr>
        <w:rFonts w:hint="default"/>
        <w:lang w:val="ru-RU" w:eastAsia="en-US" w:bidi="ar-SA"/>
      </w:rPr>
    </w:lvl>
    <w:lvl w:ilvl="6" w:tplc="4A66A9F8">
      <w:numFmt w:val="bullet"/>
      <w:lvlText w:val="•"/>
      <w:lvlJc w:val="left"/>
      <w:pPr>
        <w:ind w:left="6711" w:hanging="286"/>
      </w:pPr>
      <w:rPr>
        <w:rFonts w:hint="default"/>
        <w:lang w:val="ru-RU" w:eastAsia="en-US" w:bidi="ar-SA"/>
      </w:rPr>
    </w:lvl>
    <w:lvl w:ilvl="7" w:tplc="29DAFBC6">
      <w:numFmt w:val="bullet"/>
      <w:lvlText w:val="•"/>
      <w:lvlJc w:val="left"/>
      <w:pPr>
        <w:ind w:left="7610" w:hanging="286"/>
      </w:pPr>
      <w:rPr>
        <w:rFonts w:hint="default"/>
        <w:lang w:val="ru-RU" w:eastAsia="en-US" w:bidi="ar-SA"/>
      </w:rPr>
    </w:lvl>
    <w:lvl w:ilvl="8" w:tplc="7F347630">
      <w:numFmt w:val="bullet"/>
      <w:lvlText w:val="•"/>
      <w:lvlJc w:val="left"/>
      <w:pPr>
        <w:ind w:left="8509" w:hanging="286"/>
      </w:pPr>
      <w:rPr>
        <w:rFonts w:hint="default"/>
        <w:lang w:val="ru-RU" w:eastAsia="en-US" w:bidi="ar-SA"/>
      </w:rPr>
    </w:lvl>
  </w:abstractNum>
  <w:abstractNum w:abstractNumId="83">
    <w:nsid w:val="66040043"/>
    <w:multiLevelType w:val="hybridMultilevel"/>
    <w:tmpl w:val="92AAF424"/>
    <w:lvl w:ilvl="0" w:tplc="C8CA7B94">
      <w:start w:val="1"/>
      <w:numFmt w:val="decimal"/>
      <w:lvlText w:val="%1."/>
      <w:lvlJc w:val="left"/>
      <w:pPr>
        <w:ind w:left="1326" w:hanging="28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655A8518">
      <w:numFmt w:val="bullet"/>
      <w:lvlText w:val="•"/>
      <w:lvlJc w:val="left"/>
      <w:pPr>
        <w:ind w:left="2218" w:hanging="286"/>
      </w:pPr>
      <w:rPr>
        <w:rFonts w:hint="default"/>
        <w:lang w:val="ru-RU" w:eastAsia="en-US" w:bidi="ar-SA"/>
      </w:rPr>
    </w:lvl>
    <w:lvl w:ilvl="2" w:tplc="8D8A5322">
      <w:numFmt w:val="bullet"/>
      <w:lvlText w:val="•"/>
      <w:lvlJc w:val="left"/>
      <w:pPr>
        <w:ind w:left="3117" w:hanging="286"/>
      </w:pPr>
      <w:rPr>
        <w:rFonts w:hint="default"/>
        <w:lang w:val="ru-RU" w:eastAsia="en-US" w:bidi="ar-SA"/>
      </w:rPr>
    </w:lvl>
    <w:lvl w:ilvl="3" w:tplc="BA468C56">
      <w:numFmt w:val="bullet"/>
      <w:lvlText w:val="•"/>
      <w:lvlJc w:val="left"/>
      <w:pPr>
        <w:ind w:left="4015" w:hanging="286"/>
      </w:pPr>
      <w:rPr>
        <w:rFonts w:hint="default"/>
        <w:lang w:val="ru-RU" w:eastAsia="en-US" w:bidi="ar-SA"/>
      </w:rPr>
    </w:lvl>
    <w:lvl w:ilvl="4" w:tplc="36BAE918">
      <w:numFmt w:val="bullet"/>
      <w:lvlText w:val="•"/>
      <w:lvlJc w:val="left"/>
      <w:pPr>
        <w:ind w:left="4914" w:hanging="286"/>
      </w:pPr>
      <w:rPr>
        <w:rFonts w:hint="default"/>
        <w:lang w:val="ru-RU" w:eastAsia="en-US" w:bidi="ar-SA"/>
      </w:rPr>
    </w:lvl>
    <w:lvl w:ilvl="5" w:tplc="E19CDCDC">
      <w:numFmt w:val="bullet"/>
      <w:lvlText w:val="•"/>
      <w:lvlJc w:val="left"/>
      <w:pPr>
        <w:ind w:left="5813" w:hanging="286"/>
      </w:pPr>
      <w:rPr>
        <w:rFonts w:hint="default"/>
        <w:lang w:val="ru-RU" w:eastAsia="en-US" w:bidi="ar-SA"/>
      </w:rPr>
    </w:lvl>
    <w:lvl w:ilvl="6" w:tplc="9FB0AADA">
      <w:numFmt w:val="bullet"/>
      <w:lvlText w:val="•"/>
      <w:lvlJc w:val="left"/>
      <w:pPr>
        <w:ind w:left="6711" w:hanging="286"/>
      </w:pPr>
      <w:rPr>
        <w:rFonts w:hint="default"/>
        <w:lang w:val="ru-RU" w:eastAsia="en-US" w:bidi="ar-SA"/>
      </w:rPr>
    </w:lvl>
    <w:lvl w:ilvl="7" w:tplc="DA7090A2">
      <w:numFmt w:val="bullet"/>
      <w:lvlText w:val="•"/>
      <w:lvlJc w:val="left"/>
      <w:pPr>
        <w:ind w:left="7610" w:hanging="286"/>
      </w:pPr>
      <w:rPr>
        <w:rFonts w:hint="default"/>
        <w:lang w:val="ru-RU" w:eastAsia="en-US" w:bidi="ar-SA"/>
      </w:rPr>
    </w:lvl>
    <w:lvl w:ilvl="8" w:tplc="408CAAAA">
      <w:numFmt w:val="bullet"/>
      <w:lvlText w:val="•"/>
      <w:lvlJc w:val="left"/>
      <w:pPr>
        <w:ind w:left="8509" w:hanging="286"/>
      </w:pPr>
      <w:rPr>
        <w:rFonts w:hint="default"/>
        <w:lang w:val="ru-RU" w:eastAsia="en-US" w:bidi="ar-SA"/>
      </w:rPr>
    </w:lvl>
  </w:abstractNum>
  <w:abstractNum w:abstractNumId="84">
    <w:nsid w:val="686A04DA"/>
    <w:multiLevelType w:val="hybridMultilevel"/>
    <w:tmpl w:val="799024CE"/>
    <w:lvl w:ilvl="0" w:tplc="487897EE">
      <w:numFmt w:val="bullet"/>
      <w:lvlText w:val="–"/>
      <w:lvlJc w:val="left"/>
      <w:pPr>
        <w:ind w:left="332" w:hanging="212"/>
      </w:pPr>
      <w:rPr>
        <w:rFonts w:ascii="Times New Roman" w:eastAsia="Times New Roman" w:hAnsi="Times New Roman" w:cs="Times New Roman" w:hint="default"/>
        <w:b w:val="0"/>
        <w:bCs w:val="0"/>
        <w:i w:val="0"/>
        <w:iCs w:val="0"/>
        <w:spacing w:val="0"/>
        <w:w w:val="100"/>
        <w:sz w:val="28"/>
        <w:szCs w:val="28"/>
        <w:lang w:val="ru-RU" w:eastAsia="en-US" w:bidi="ar-SA"/>
      </w:rPr>
    </w:lvl>
    <w:lvl w:ilvl="1" w:tplc="0FA0A872">
      <w:numFmt w:val="bullet"/>
      <w:lvlText w:val="•"/>
      <w:lvlJc w:val="left"/>
      <w:pPr>
        <w:ind w:left="1336" w:hanging="212"/>
      </w:pPr>
      <w:rPr>
        <w:rFonts w:hint="default"/>
        <w:lang w:val="ru-RU" w:eastAsia="en-US" w:bidi="ar-SA"/>
      </w:rPr>
    </w:lvl>
    <w:lvl w:ilvl="2" w:tplc="C9543AEC">
      <w:numFmt w:val="bullet"/>
      <w:lvlText w:val="•"/>
      <w:lvlJc w:val="left"/>
      <w:pPr>
        <w:ind w:left="2333" w:hanging="212"/>
      </w:pPr>
      <w:rPr>
        <w:rFonts w:hint="default"/>
        <w:lang w:val="ru-RU" w:eastAsia="en-US" w:bidi="ar-SA"/>
      </w:rPr>
    </w:lvl>
    <w:lvl w:ilvl="3" w:tplc="DE2E4952">
      <w:numFmt w:val="bullet"/>
      <w:lvlText w:val="•"/>
      <w:lvlJc w:val="left"/>
      <w:pPr>
        <w:ind w:left="3329" w:hanging="212"/>
      </w:pPr>
      <w:rPr>
        <w:rFonts w:hint="default"/>
        <w:lang w:val="ru-RU" w:eastAsia="en-US" w:bidi="ar-SA"/>
      </w:rPr>
    </w:lvl>
    <w:lvl w:ilvl="4" w:tplc="4AFE55FE">
      <w:numFmt w:val="bullet"/>
      <w:lvlText w:val="•"/>
      <w:lvlJc w:val="left"/>
      <w:pPr>
        <w:ind w:left="4326" w:hanging="212"/>
      </w:pPr>
      <w:rPr>
        <w:rFonts w:hint="default"/>
        <w:lang w:val="ru-RU" w:eastAsia="en-US" w:bidi="ar-SA"/>
      </w:rPr>
    </w:lvl>
    <w:lvl w:ilvl="5" w:tplc="85C8CE92">
      <w:numFmt w:val="bullet"/>
      <w:lvlText w:val="•"/>
      <w:lvlJc w:val="left"/>
      <w:pPr>
        <w:ind w:left="5323" w:hanging="212"/>
      </w:pPr>
      <w:rPr>
        <w:rFonts w:hint="default"/>
        <w:lang w:val="ru-RU" w:eastAsia="en-US" w:bidi="ar-SA"/>
      </w:rPr>
    </w:lvl>
    <w:lvl w:ilvl="6" w:tplc="6CAC9AA4">
      <w:numFmt w:val="bullet"/>
      <w:lvlText w:val="•"/>
      <w:lvlJc w:val="left"/>
      <w:pPr>
        <w:ind w:left="6319" w:hanging="212"/>
      </w:pPr>
      <w:rPr>
        <w:rFonts w:hint="default"/>
        <w:lang w:val="ru-RU" w:eastAsia="en-US" w:bidi="ar-SA"/>
      </w:rPr>
    </w:lvl>
    <w:lvl w:ilvl="7" w:tplc="F5F09E4A">
      <w:numFmt w:val="bullet"/>
      <w:lvlText w:val="•"/>
      <w:lvlJc w:val="left"/>
      <w:pPr>
        <w:ind w:left="7316" w:hanging="212"/>
      </w:pPr>
      <w:rPr>
        <w:rFonts w:hint="default"/>
        <w:lang w:val="ru-RU" w:eastAsia="en-US" w:bidi="ar-SA"/>
      </w:rPr>
    </w:lvl>
    <w:lvl w:ilvl="8" w:tplc="2D709A18">
      <w:numFmt w:val="bullet"/>
      <w:lvlText w:val="•"/>
      <w:lvlJc w:val="left"/>
      <w:pPr>
        <w:ind w:left="8313" w:hanging="212"/>
      </w:pPr>
      <w:rPr>
        <w:rFonts w:hint="default"/>
        <w:lang w:val="ru-RU" w:eastAsia="en-US" w:bidi="ar-SA"/>
      </w:rPr>
    </w:lvl>
  </w:abstractNum>
  <w:abstractNum w:abstractNumId="85">
    <w:nsid w:val="689E3814"/>
    <w:multiLevelType w:val="hybridMultilevel"/>
    <w:tmpl w:val="4850BCD0"/>
    <w:lvl w:ilvl="0" w:tplc="2F761304">
      <w:start w:val="1"/>
      <w:numFmt w:val="decimal"/>
      <w:lvlText w:val="%1."/>
      <w:lvlJc w:val="left"/>
      <w:pPr>
        <w:ind w:left="1466" w:hanging="42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CEF64CA8">
      <w:numFmt w:val="bullet"/>
      <w:lvlText w:val="•"/>
      <w:lvlJc w:val="left"/>
      <w:pPr>
        <w:ind w:left="2344" w:hanging="425"/>
      </w:pPr>
      <w:rPr>
        <w:rFonts w:hint="default"/>
        <w:lang w:val="ru-RU" w:eastAsia="en-US" w:bidi="ar-SA"/>
      </w:rPr>
    </w:lvl>
    <w:lvl w:ilvl="2" w:tplc="5538B9F2">
      <w:numFmt w:val="bullet"/>
      <w:lvlText w:val="•"/>
      <w:lvlJc w:val="left"/>
      <w:pPr>
        <w:ind w:left="3229" w:hanging="425"/>
      </w:pPr>
      <w:rPr>
        <w:rFonts w:hint="default"/>
        <w:lang w:val="ru-RU" w:eastAsia="en-US" w:bidi="ar-SA"/>
      </w:rPr>
    </w:lvl>
    <w:lvl w:ilvl="3" w:tplc="F9000054">
      <w:numFmt w:val="bullet"/>
      <w:lvlText w:val="•"/>
      <w:lvlJc w:val="left"/>
      <w:pPr>
        <w:ind w:left="4113" w:hanging="425"/>
      </w:pPr>
      <w:rPr>
        <w:rFonts w:hint="default"/>
        <w:lang w:val="ru-RU" w:eastAsia="en-US" w:bidi="ar-SA"/>
      </w:rPr>
    </w:lvl>
    <w:lvl w:ilvl="4" w:tplc="07B03638">
      <w:numFmt w:val="bullet"/>
      <w:lvlText w:val="•"/>
      <w:lvlJc w:val="left"/>
      <w:pPr>
        <w:ind w:left="4998" w:hanging="425"/>
      </w:pPr>
      <w:rPr>
        <w:rFonts w:hint="default"/>
        <w:lang w:val="ru-RU" w:eastAsia="en-US" w:bidi="ar-SA"/>
      </w:rPr>
    </w:lvl>
    <w:lvl w:ilvl="5" w:tplc="7C66B892">
      <w:numFmt w:val="bullet"/>
      <w:lvlText w:val="•"/>
      <w:lvlJc w:val="left"/>
      <w:pPr>
        <w:ind w:left="5883" w:hanging="425"/>
      </w:pPr>
      <w:rPr>
        <w:rFonts w:hint="default"/>
        <w:lang w:val="ru-RU" w:eastAsia="en-US" w:bidi="ar-SA"/>
      </w:rPr>
    </w:lvl>
    <w:lvl w:ilvl="6" w:tplc="4322D194">
      <w:numFmt w:val="bullet"/>
      <w:lvlText w:val="•"/>
      <w:lvlJc w:val="left"/>
      <w:pPr>
        <w:ind w:left="6767" w:hanging="425"/>
      </w:pPr>
      <w:rPr>
        <w:rFonts w:hint="default"/>
        <w:lang w:val="ru-RU" w:eastAsia="en-US" w:bidi="ar-SA"/>
      </w:rPr>
    </w:lvl>
    <w:lvl w:ilvl="7" w:tplc="B61832F2">
      <w:numFmt w:val="bullet"/>
      <w:lvlText w:val="•"/>
      <w:lvlJc w:val="left"/>
      <w:pPr>
        <w:ind w:left="7652" w:hanging="425"/>
      </w:pPr>
      <w:rPr>
        <w:rFonts w:hint="default"/>
        <w:lang w:val="ru-RU" w:eastAsia="en-US" w:bidi="ar-SA"/>
      </w:rPr>
    </w:lvl>
    <w:lvl w:ilvl="8" w:tplc="EC0C1B2C">
      <w:numFmt w:val="bullet"/>
      <w:lvlText w:val="•"/>
      <w:lvlJc w:val="left"/>
      <w:pPr>
        <w:ind w:left="8537" w:hanging="425"/>
      </w:pPr>
      <w:rPr>
        <w:rFonts w:hint="default"/>
        <w:lang w:val="ru-RU" w:eastAsia="en-US" w:bidi="ar-SA"/>
      </w:rPr>
    </w:lvl>
  </w:abstractNum>
  <w:abstractNum w:abstractNumId="86">
    <w:nsid w:val="6A4B0CDF"/>
    <w:multiLevelType w:val="hybridMultilevel"/>
    <w:tmpl w:val="F37445CA"/>
    <w:lvl w:ilvl="0" w:tplc="E0F823C6">
      <w:start w:val="1"/>
      <w:numFmt w:val="decimal"/>
      <w:lvlText w:val="%1."/>
      <w:lvlJc w:val="left"/>
      <w:pPr>
        <w:ind w:left="1321"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E2A0C0DE">
      <w:numFmt w:val="bullet"/>
      <w:lvlText w:val="•"/>
      <w:lvlJc w:val="left"/>
      <w:pPr>
        <w:ind w:left="2218" w:hanging="281"/>
      </w:pPr>
      <w:rPr>
        <w:rFonts w:hint="default"/>
        <w:lang w:val="ru-RU" w:eastAsia="en-US" w:bidi="ar-SA"/>
      </w:rPr>
    </w:lvl>
    <w:lvl w:ilvl="2" w:tplc="8CAE930C">
      <w:numFmt w:val="bullet"/>
      <w:lvlText w:val="•"/>
      <w:lvlJc w:val="left"/>
      <w:pPr>
        <w:ind w:left="3117" w:hanging="281"/>
      </w:pPr>
      <w:rPr>
        <w:rFonts w:hint="default"/>
        <w:lang w:val="ru-RU" w:eastAsia="en-US" w:bidi="ar-SA"/>
      </w:rPr>
    </w:lvl>
    <w:lvl w:ilvl="3" w:tplc="C040FCFC">
      <w:numFmt w:val="bullet"/>
      <w:lvlText w:val="•"/>
      <w:lvlJc w:val="left"/>
      <w:pPr>
        <w:ind w:left="4015" w:hanging="281"/>
      </w:pPr>
      <w:rPr>
        <w:rFonts w:hint="default"/>
        <w:lang w:val="ru-RU" w:eastAsia="en-US" w:bidi="ar-SA"/>
      </w:rPr>
    </w:lvl>
    <w:lvl w:ilvl="4" w:tplc="E70A17A2">
      <w:numFmt w:val="bullet"/>
      <w:lvlText w:val="•"/>
      <w:lvlJc w:val="left"/>
      <w:pPr>
        <w:ind w:left="4914" w:hanging="281"/>
      </w:pPr>
      <w:rPr>
        <w:rFonts w:hint="default"/>
        <w:lang w:val="ru-RU" w:eastAsia="en-US" w:bidi="ar-SA"/>
      </w:rPr>
    </w:lvl>
    <w:lvl w:ilvl="5" w:tplc="0C2EC4B6">
      <w:numFmt w:val="bullet"/>
      <w:lvlText w:val="•"/>
      <w:lvlJc w:val="left"/>
      <w:pPr>
        <w:ind w:left="5813" w:hanging="281"/>
      </w:pPr>
      <w:rPr>
        <w:rFonts w:hint="default"/>
        <w:lang w:val="ru-RU" w:eastAsia="en-US" w:bidi="ar-SA"/>
      </w:rPr>
    </w:lvl>
    <w:lvl w:ilvl="6" w:tplc="2990DE1E">
      <w:numFmt w:val="bullet"/>
      <w:lvlText w:val="•"/>
      <w:lvlJc w:val="left"/>
      <w:pPr>
        <w:ind w:left="6711" w:hanging="281"/>
      </w:pPr>
      <w:rPr>
        <w:rFonts w:hint="default"/>
        <w:lang w:val="ru-RU" w:eastAsia="en-US" w:bidi="ar-SA"/>
      </w:rPr>
    </w:lvl>
    <w:lvl w:ilvl="7" w:tplc="B3729F16">
      <w:numFmt w:val="bullet"/>
      <w:lvlText w:val="•"/>
      <w:lvlJc w:val="left"/>
      <w:pPr>
        <w:ind w:left="7610" w:hanging="281"/>
      </w:pPr>
      <w:rPr>
        <w:rFonts w:hint="default"/>
        <w:lang w:val="ru-RU" w:eastAsia="en-US" w:bidi="ar-SA"/>
      </w:rPr>
    </w:lvl>
    <w:lvl w:ilvl="8" w:tplc="B0505A76">
      <w:numFmt w:val="bullet"/>
      <w:lvlText w:val="•"/>
      <w:lvlJc w:val="left"/>
      <w:pPr>
        <w:ind w:left="8509" w:hanging="281"/>
      </w:pPr>
      <w:rPr>
        <w:rFonts w:hint="default"/>
        <w:lang w:val="ru-RU" w:eastAsia="en-US" w:bidi="ar-SA"/>
      </w:rPr>
    </w:lvl>
  </w:abstractNum>
  <w:abstractNum w:abstractNumId="87">
    <w:nsid w:val="6AD07444"/>
    <w:multiLevelType w:val="hybridMultilevel"/>
    <w:tmpl w:val="4A6A3ABA"/>
    <w:lvl w:ilvl="0" w:tplc="7FF453DC">
      <w:start w:val="1"/>
      <w:numFmt w:val="decimal"/>
      <w:lvlText w:val="%1."/>
      <w:lvlJc w:val="left"/>
      <w:pPr>
        <w:ind w:left="332" w:hanging="28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A9AE0F48">
      <w:numFmt w:val="bullet"/>
      <w:lvlText w:val="•"/>
      <w:lvlJc w:val="left"/>
      <w:pPr>
        <w:ind w:left="1336" w:hanging="286"/>
      </w:pPr>
      <w:rPr>
        <w:rFonts w:hint="default"/>
        <w:lang w:val="ru-RU" w:eastAsia="en-US" w:bidi="ar-SA"/>
      </w:rPr>
    </w:lvl>
    <w:lvl w:ilvl="2" w:tplc="B9EC398E">
      <w:numFmt w:val="bullet"/>
      <w:lvlText w:val="•"/>
      <w:lvlJc w:val="left"/>
      <w:pPr>
        <w:ind w:left="2333" w:hanging="286"/>
      </w:pPr>
      <w:rPr>
        <w:rFonts w:hint="default"/>
        <w:lang w:val="ru-RU" w:eastAsia="en-US" w:bidi="ar-SA"/>
      </w:rPr>
    </w:lvl>
    <w:lvl w:ilvl="3" w:tplc="5EC2CB7A">
      <w:numFmt w:val="bullet"/>
      <w:lvlText w:val="•"/>
      <w:lvlJc w:val="left"/>
      <w:pPr>
        <w:ind w:left="3329" w:hanging="286"/>
      </w:pPr>
      <w:rPr>
        <w:rFonts w:hint="default"/>
        <w:lang w:val="ru-RU" w:eastAsia="en-US" w:bidi="ar-SA"/>
      </w:rPr>
    </w:lvl>
    <w:lvl w:ilvl="4" w:tplc="8E9EC45E">
      <w:numFmt w:val="bullet"/>
      <w:lvlText w:val="•"/>
      <w:lvlJc w:val="left"/>
      <w:pPr>
        <w:ind w:left="4326" w:hanging="286"/>
      </w:pPr>
      <w:rPr>
        <w:rFonts w:hint="default"/>
        <w:lang w:val="ru-RU" w:eastAsia="en-US" w:bidi="ar-SA"/>
      </w:rPr>
    </w:lvl>
    <w:lvl w:ilvl="5" w:tplc="E2C643A2">
      <w:numFmt w:val="bullet"/>
      <w:lvlText w:val="•"/>
      <w:lvlJc w:val="left"/>
      <w:pPr>
        <w:ind w:left="5323" w:hanging="286"/>
      </w:pPr>
      <w:rPr>
        <w:rFonts w:hint="default"/>
        <w:lang w:val="ru-RU" w:eastAsia="en-US" w:bidi="ar-SA"/>
      </w:rPr>
    </w:lvl>
    <w:lvl w:ilvl="6" w:tplc="152CB40A">
      <w:numFmt w:val="bullet"/>
      <w:lvlText w:val="•"/>
      <w:lvlJc w:val="left"/>
      <w:pPr>
        <w:ind w:left="6319" w:hanging="286"/>
      </w:pPr>
      <w:rPr>
        <w:rFonts w:hint="default"/>
        <w:lang w:val="ru-RU" w:eastAsia="en-US" w:bidi="ar-SA"/>
      </w:rPr>
    </w:lvl>
    <w:lvl w:ilvl="7" w:tplc="892E33E6">
      <w:numFmt w:val="bullet"/>
      <w:lvlText w:val="•"/>
      <w:lvlJc w:val="left"/>
      <w:pPr>
        <w:ind w:left="7316" w:hanging="286"/>
      </w:pPr>
      <w:rPr>
        <w:rFonts w:hint="default"/>
        <w:lang w:val="ru-RU" w:eastAsia="en-US" w:bidi="ar-SA"/>
      </w:rPr>
    </w:lvl>
    <w:lvl w:ilvl="8" w:tplc="8CBA4784">
      <w:numFmt w:val="bullet"/>
      <w:lvlText w:val="•"/>
      <w:lvlJc w:val="left"/>
      <w:pPr>
        <w:ind w:left="8313" w:hanging="286"/>
      </w:pPr>
      <w:rPr>
        <w:rFonts w:hint="default"/>
        <w:lang w:val="ru-RU" w:eastAsia="en-US" w:bidi="ar-SA"/>
      </w:rPr>
    </w:lvl>
  </w:abstractNum>
  <w:abstractNum w:abstractNumId="88">
    <w:nsid w:val="6B237308"/>
    <w:multiLevelType w:val="hybridMultilevel"/>
    <w:tmpl w:val="95402812"/>
    <w:lvl w:ilvl="0" w:tplc="B3008740">
      <w:numFmt w:val="bullet"/>
      <w:lvlText w:val="-"/>
      <w:lvlJc w:val="left"/>
      <w:pPr>
        <w:ind w:left="45" w:hanging="126"/>
      </w:pPr>
      <w:rPr>
        <w:rFonts w:ascii="Times New Roman" w:eastAsia="Times New Roman" w:hAnsi="Times New Roman" w:cs="Times New Roman" w:hint="default"/>
        <w:b w:val="0"/>
        <w:bCs w:val="0"/>
        <w:i w:val="0"/>
        <w:iCs w:val="0"/>
        <w:spacing w:val="0"/>
        <w:w w:val="100"/>
        <w:sz w:val="22"/>
        <w:szCs w:val="22"/>
        <w:lang w:val="ru-RU" w:eastAsia="en-US" w:bidi="ar-SA"/>
      </w:rPr>
    </w:lvl>
    <w:lvl w:ilvl="1" w:tplc="48C89CBA">
      <w:numFmt w:val="bullet"/>
      <w:lvlText w:val="•"/>
      <w:lvlJc w:val="left"/>
      <w:pPr>
        <w:ind w:left="799" w:hanging="126"/>
      </w:pPr>
      <w:rPr>
        <w:rFonts w:hint="default"/>
        <w:lang w:val="ru-RU" w:eastAsia="en-US" w:bidi="ar-SA"/>
      </w:rPr>
    </w:lvl>
    <w:lvl w:ilvl="2" w:tplc="173A75E4">
      <w:numFmt w:val="bullet"/>
      <w:lvlText w:val="•"/>
      <w:lvlJc w:val="left"/>
      <w:pPr>
        <w:ind w:left="1559" w:hanging="126"/>
      </w:pPr>
      <w:rPr>
        <w:rFonts w:hint="default"/>
        <w:lang w:val="ru-RU" w:eastAsia="en-US" w:bidi="ar-SA"/>
      </w:rPr>
    </w:lvl>
    <w:lvl w:ilvl="3" w:tplc="179AF6DA">
      <w:numFmt w:val="bullet"/>
      <w:lvlText w:val="•"/>
      <w:lvlJc w:val="left"/>
      <w:pPr>
        <w:ind w:left="2319" w:hanging="126"/>
      </w:pPr>
      <w:rPr>
        <w:rFonts w:hint="default"/>
        <w:lang w:val="ru-RU" w:eastAsia="en-US" w:bidi="ar-SA"/>
      </w:rPr>
    </w:lvl>
    <w:lvl w:ilvl="4" w:tplc="B6F20CF4">
      <w:numFmt w:val="bullet"/>
      <w:lvlText w:val="•"/>
      <w:lvlJc w:val="left"/>
      <w:pPr>
        <w:ind w:left="3078" w:hanging="126"/>
      </w:pPr>
      <w:rPr>
        <w:rFonts w:hint="default"/>
        <w:lang w:val="ru-RU" w:eastAsia="en-US" w:bidi="ar-SA"/>
      </w:rPr>
    </w:lvl>
    <w:lvl w:ilvl="5" w:tplc="484C13CE">
      <w:numFmt w:val="bullet"/>
      <w:lvlText w:val="•"/>
      <w:lvlJc w:val="left"/>
      <w:pPr>
        <w:ind w:left="3838" w:hanging="126"/>
      </w:pPr>
      <w:rPr>
        <w:rFonts w:hint="default"/>
        <w:lang w:val="ru-RU" w:eastAsia="en-US" w:bidi="ar-SA"/>
      </w:rPr>
    </w:lvl>
    <w:lvl w:ilvl="6" w:tplc="24B811A0">
      <w:numFmt w:val="bullet"/>
      <w:lvlText w:val="•"/>
      <w:lvlJc w:val="left"/>
      <w:pPr>
        <w:ind w:left="4598" w:hanging="126"/>
      </w:pPr>
      <w:rPr>
        <w:rFonts w:hint="default"/>
        <w:lang w:val="ru-RU" w:eastAsia="en-US" w:bidi="ar-SA"/>
      </w:rPr>
    </w:lvl>
    <w:lvl w:ilvl="7" w:tplc="657472C4">
      <w:numFmt w:val="bullet"/>
      <w:lvlText w:val="•"/>
      <w:lvlJc w:val="left"/>
      <w:pPr>
        <w:ind w:left="5357" w:hanging="126"/>
      </w:pPr>
      <w:rPr>
        <w:rFonts w:hint="default"/>
        <w:lang w:val="ru-RU" w:eastAsia="en-US" w:bidi="ar-SA"/>
      </w:rPr>
    </w:lvl>
    <w:lvl w:ilvl="8" w:tplc="6562DBDA">
      <w:numFmt w:val="bullet"/>
      <w:lvlText w:val="•"/>
      <w:lvlJc w:val="left"/>
      <w:pPr>
        <w:ind w:left="6117" w:hanging="126"/>
      </w:pPr>
      <w:rPr>
        <w:rFonts w:hint="default"/>
        <w:lang w:val="ru-RU" w:eastAsia="en-US" w:bidi="ar-SA"/>
      </w:rPr>
    </w:lvl>
  </w:abstractNum>
  <w:abstractNum w:abstractNumId="89">
    <w:nsid w:val="6F2661BF"/>
    <w:multiLevelType w:val="hybridMultilevel"/>
    <w:tmpl w:val="2EACD626"/>
    <w:lvl w:ilvl="0" w:tplc="32AEB3C8">
      <w:start w:val="1"/>
      <w:numFmt w:val="decimal"/>
      <w:lvlText w:val="%1)"/>
      <w:lvlJc w:val="left"/>
      <w:pPr>
        <w:ind w:left="998" w:hanging="30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6BB46D4E">
      <w:numFmt w:val="bullet"/>
      <w:lvlText w:val="•"/>
      <w:lvlJc w:val="left"/>
      <w:pPr>
        <w:ind w:left="1930" w:hanging="305"/>
      </w:pPr>
      <w:rPr>
        <w:rFonts w:hint="default"/>
        <w:lang w:val="ru-RU" w:eastAsia="en-US" w:bidi="ar-SA"/>
      </w:rPr>
    </w:lvl>
    <w:lvl w:ilvl="2" w:tplc="C1346732">
      <w:numFmt w:val="bullet"/>
      <w:lvlText w:val="•"/>
      <w:lvlJc w:val="left"/>
      <w:pPr>
        <w:ind w:left="2861" w:hanging="305"/>
      </w:pPr>
      <w:rPr>
        <w:rFonts w:hint="default"/>
        <w:lang w:val="ru-RU" w:eastAsia="en-US" w:bidi="ar-SA"/>
      </w:rPr>
    </w:lvl>
    <w:lvl w:ilvl="3" w:tplc="5216A3D0">
      <w:numFmt w:val="bullet"/>
      <w:lvlText w:val="•"/>
      <w:lvlJc w:val="left"/>
      <w:pPr>
        <w:ind w:left="3791" w:hanging="305"/>
      </w:pPr>
      <w:rPr>
        <w:rFonts w:hint="default"/>
        <w:lang w:val="ru-RU" w:eastAsia="en-US" w:bidi="ar-SA"/>
      </w:rPr>
    </w:lvl>
    <w:lvl w:ilvl="4" w:tplc="DEDAFEDA">
      <w:numFmt w:val="bullet"/>
      <w:lvlText w:val="•"/>
      <w:lvlJc w:val="left"/>
      <w:pPr>
        <w:ind w:left="4722" w:hanging="305"/>
      </w:pPr>
      <w:rPr>
        <w:rFonts w:hint="default"/>
        <w:lang w:val="ru-RU" w:eastAsia="en-US" w:bidi="ar-SA"/>
      </w:rPr>
    </w:lvl>
    <w:lvl w:ilvl="5" w:tplc="83D8950A">
      <w:numFmt w:val="bullet"/>
      <w:lvlText w:val="•"/>
      <w:lvlJc w:val="left"/>
      <w:pPr>
        <w:ind w:left="5653" w:hanging="305"/>
      </w:pPr>
      <w:rPr>
        <w:rFonts w:hint="default"/>
        <w:lang w:val="ru-RU" w:eastAsia="en-US" w:bidi="ar-SA"/>
      </w:rPr>
    </w:lvl>
    <w:lvl w:ilvl="6" w:tplc="3E4C73D0">
      <w:numFmt w:val="bullet"/>
      <w:lvlText w:val="•"/>
      <w:lvlJc w:val="left"/>
      <w:pPr>
        <w:ind w:left="6583" w:hanging="305"/>
      </w:pPr>
      <w:rPr>
        <w:rFonts w:hint="default"/>
        <w:lang w:val="ru-RU" w:eastAsia="en-US" w:bidi="ar-SA"/>
      </w:rPr>
    </w:lvl>
    <w:lvl w:ilvl="7" w:tplc="8C8A3556">
      <w:numFmt w:val="bullet"/>
      <w:lvlText w:val="•"/>
      <w:lvlJc w:val="left"/>
      <w:pPr>
        <w:ind w:left="7514" w:hanging="305"/>
      </w:pPr>
      <w:rPr>
        <w:rFonts w:hint="default"/>
        <w:lang w:val="ru-RU" w:eastAsia="en-US" w:bidi="ar-SA"/>
      </w:rPr>
    </w:lvl>
    <w:lvl w:ilvl="8" w:tplc="A57ACDB0">
      <w:numFmt w:val="bullet"/>
      <w:lvlText w:val="•"/>
      <w:lvlJc w:val="left"/>
      <w:pPr>
        <w:ind w:left="8445" w:hanging="305"/>
      </w:pPr>
      <w:rPr>
        <w:rFonts w:hint="default"/>
        <w:lang w:val="ru-RU" w:eastAsia="en-US" w:bidi="ar-SA"/>
      </w:rPr>
    </w:lvl>
  </w:abstractNum>
  <w:abstractNum w:abstractNumId="90">
    <w:nsid w:val="6FD16590"/>
    <w:multiLevelType w:val="hybridMultilevel"/>
    <w:tmpl w:val="40AEE5F6"/>
    <w:lvl w:ilvl="0" w:tplc="C5248D34">
      <w:start w:val="1"/>
      <w:numFmt w:val="decimal"/>
      <w:lvlText w:val="%1."/>
      <w:lvlJc w:val="left"/>
      <w:pPr>
        <w:ind w:left="295" w:hanging="221"/>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AFF285BA">
      <w:numFmt w:val="bullet"/>
      <w:lvlText w:val="•"/>
      <w:lvlJc w:val="left"/>
      <w:pPr>
        <w:ind w:left="711" w:hanging="221"/>
      </w:pPr>
      <w:rPr>
        <w:rFonts w:hint="default"/>
        <w:lang w:val="ru-RU" w:eastAsia="en-US" w:bidi="ar-SA"/>
      </w:rPr>
    </w:lvl>
    <w:lvl w:ilvl="2" w:tplc="C2586240">
      <w:numFmt w:val="bullet"/>
      <w:lvlText w:val="•"/>
      <w:lvlJc w:val="left"/>
      <w:pPr>
        <w:ind w:left="1123" w:hanging="221"/>
      </w:pPr>
      <w:rPr>
        <w:rFonts w:hint="default"/>
        <w:lang w:val="ru-RU" w:eastAsia="en-US" w:bidi="ar-SA"/>
      </w:rPr>
    </w:lvl>
    <w:lvl w:ilvl="3" w:tplc="B28E6D96">
      <w:numFmt w:val="bullet"/>
      <w:lvlText w:val="•"/>
      <w:lvlJc w:val="left"/>
      <w:pPr>
        <w:ind w:left="1534" w:hanging="221"/>
      </w:pPr>
      <w:rPr>
        <w:rFonts w:hint="default"/>
        <w:lang w:val="ru-RU" w:eastAsia="en-US" w:bidi="ar-SA"/>
      </w:rPr>
    </w:lvl>
    <w:lvl w:ilvl="4" w:tplc="6EC2A20C">
      <w:numFmt w:val="bullet"/>
      <w:lvlText w:val="•"/>
      <w:lvlJc w:val="left"/>
      <w:pPr>
        <w:ind w:left="1946" w:hanging="221"/>
      </w:pPr>
      <w:rPr>
        <w:rFonts w:hint="default"/>
        <w:lang w:val="ru-RU" w:eastAsia="en-US" w:bidi="ar-SA"/>
      </w:rPr>
    </w:lvl>
    <w:lvl w:ilvl="5" w:tplc="4AF868E6">
      <w:numFmt w:val="bullet"/>
      <w:lvlText w:val="•"/>
      <w:lvlJc w:val="left"/>
      <w:pPr>
        <w:ind w:left="2358" w:hanging="221"/>
      </w:pPr>
      <w:rPr>
        <w:rFonts w:hint="default"/>
        <w:lang w:val="ru-RU" w:eastAsia="en-US" w:bidi="ar-SA"/>
      </w:rPr>
    </w:lvl>
    <w:lvl w:ilvl="6" w:tplc="BBBA4DFE">
      <w:numFmt w:val="bullet"/>
      <w:lvlText w:val="•"/>
      <w:lvlJc w:val="left"/>
      <w:pPr>
        <w:ind w:left="2769" w:hanging="221"/>
      </w:pPr>
      <w:rPr>
        <w:rFonts w:hint="default"/>
        <w:lang w:val="ru-RU" w:eastAsia="en-US" w:bidi="ar-SA"/>
      </w:rPr>
    </w:lvl>
    <w:lvl w:ilvl="7" w:tplc="7032C7E0">
      <w:numFmt w:val="bullet"/>
      <w:lvlText w:val="•"/>
      <w:lvlJc w:val="left"/>
      <w:pPr>
        <w:ind w:left="3181" w:hanging="221"/>
      </w:pPr>
      <w:rPr>
        <w:rFonts w:hint="default"/>
        <w:lang w:val="ru-RU" w:eastAsia="en-US" w:bidi="ar-SA"/>
      </w:rPr>
    </w:lvl>
    <w:lvl w:ilvl="8" w:tplc="85BA9328">
      <w:numFmt w:val="bullet"/>
      <w:lvlText w:val="•"/>
      <w:lvlJc w:val="left"/>
      <w:pPr>
        <w:ind w:left="3592" w:hanging="221"/>
      </w:pPr>
      <w:rPr>
        <w:rFonts w:hint="default"/>
        <w:lang w:val="ru-RU" w:eastAsia="en-US" w:bidi="ar-SA"/>
      </w:rPr>
    </w:lvl>
  </w:abstractNum>
  <w:abstractNum w:abstractNumId="91">
    <w:nsid w:val="74DA2DE3"/>
    <w:multiLevelType w:val="hybridMultilevel"/>
    <w:tmpl w:val="2970279C"/>
    <w:lvl w:ilvl="0" w:tplc="E0885212">
      <w:start w:val="1"/>
      <w:numFmt w:val="decimal"/>
      <w:lvlText w:val="%1."/>
      <w:lvlJc w:val="left"/>
      <w:pPr>
        <w:ind w:left="614" w:hanging="282"/>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05A604C6">
      <w:numFmt w:val="bullet"/>
      <w:lvlText w:val="•"/>
      <w:lvlJc w:val="left"/>
      <w:pPr>
        <w:ind w:left="1588" w:hanging="282"/>
      </w:pPr>
      <w:rPr>
        <w:rFonts w:hint="default"/>
        <w:lang w:val="ru-RU" w:eastAsia="en-US" w:bidi="ar-SA"/>
      </w:rPr>
    </w:lvl>
    <w:lvl w:ilvl="2" w:tplc="8FB6DC72">
      <w:numFmt w:val="bullet"/>
      <w:lvlText w:val="•"/>
      <w:lvlJc w:val="left"/>
      <w:pPr>
        <w:ind w:left="2557" w:hanging="282"/>
      </w:pPr>
      <w:rPr>
        <w:rFonts w:hint="default"/>
        <w:lang w:val="ru-RU" w:eastAsia="en-US" w:bidi="ar-SA"/>
      </w:rPr>
    </w:lvl>
    <w:lvl w:ilvl="3" w:tplc="A872B392">
      <w:numFmt w:val="bullet"/>
      <w:lvlText w:val="•"/>
      <w:lvlJc w:val="left"/>
      <w:pPr>
        <w:ind w:left="3525" w:hanging="282"/>
      </w:pPr>
      <w:rPr>
        <w:rFonts w:hint="default"/>
        <w:lang w:val="ru-RU" w:eastAsia="en-US" w:bidi="ar-SA"/>
      </w:rPr>
    </w:lvl>
    <w:lvl w:ilvl="4" w:tplc="6FD23440">
      <w:numFmt w:val="bullet"/>
      <w:lvlText w:val="•"/>
      <w:lvlJc w:val="left"/>
      <w:pPr>
        <w:ind w:left="4494" w:hanging="282"/>
      </w:pPr>
      <w:rPr>
        <w:rFonts w:hint="default"/>
        <w:lang w:val="ru-RU" w:eastAsia="en-US" w:bidi="ar-SA"/>
      </w:rPr>
    </w:lvl>
    <w:lvl w:ilvl="5" w:tplc="EFB0EDD4">
      <w:numFmt w:val="bullet"/>
      <w:lvlText w:val="•"/>
      <w:lvlJc w:val="left"/>
      <w:pPr>
        <w:ind w:left="5463" w:hanging="282"/>
      </w:pPr>
      <w:rPr>
        <w:rFonts w:hint="default"/>
        <w:lang w:val="ru-RU" w:eastAsia="en-US" w:bidi="ar-SA"/>
      </w:rPr>
    </w:lvl>
    <w:lvl w:ilvl="6" w:tplc="769E1A1A">
      <w:numFmt w:val="bullet"/>
      <w:lvlText w:val="•"/>
      <w:lvlJc w:val="left"/>
      <w:pPr>
        <w:ind w:left="6431" w:hanging="282"/>
      </w:pPr>
      <w:rPr>
        <w:rFonts w:hint="default"/>
        <w:lang w:val="ru-RU" w:eastAsia="en-US" w:bidi="ar-SA"/>
      </w:rPr>
    </w:lvl>
    <w:lvl w:ilvl="7" w:tplc="A2564A34">
      <w:numFmt w:val="bullet"/>
      <w:lvlText w:val="•"/>
      <w:lvlJc w:val="left"/>
      <w:pPr>
        <w:ind w:left="7400" w:hanging="282"/>
      </w:pPr>
      <w:rPr>
        <w:rFonts w:hint="default"/>
        <w:lang w:val="ru-RU" w:eastAsia="en-US" w:bidi="ar-SA"/>
      </w:rPr>
    </w:lvl>
    <w:lvl w:ilvl="8" w:tplc="28D4B6F6">
      <w:numFmt w:val="bullet"/>
      <w:lvlText w:val="•"/>
      <w:lvlJc w:val="left"/>
      <w:pPr>
        <w:ind w:left="8369" w:hanging="282"/>
      </w:pPr>
      <w:rPr>
        <w:rFonts w:hint="default"/>
        <w:lang w:val="ru-RU" w:eastAsia="en-US" w:bidi="ar-SA"/>
      </w:rPr>
    </w:lvl>
  </w:abstractNum>
  <w:abstractNum w:abstractNumId="92">
    <w:nsid w:val="76783A94"/>
    <w:multiLevelType w:val="hybridMultilevel"/>
    <w:tmpl w:val="F3EEAB52"/>
    <w:lvl w:ilvl="0" w:tplc="F0601542">
      <w:start w:val="1"/>
      <w:numFmt w:val="decimal"/>
      <w:lvlText w:val="%1."/>
      <w:lvlJc w:val="left"/>
      <w:pPr>
        <w:ind w:left="332" w:hanging="29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F5D0C64E">
      <w:numFmt w:val="bullet"/>
      <w:lvlText w:val="•"/>
      <w:lvlJc w:val="left"/>
      <w:pPr>
        <w:ind w:left="1336" w:hanging="295"/>
      </w:pPr>
      <w:rPr>
        <w:rFonts w:hint="default"/>
        <w:lang w:val="ru-RU" w:eastAsia="en-US" w:bidi="ar-SA"/>
      </w:rPr>
    </w:lvl>
    <w:lvl w:ilvl="2" w:tplc="14C421F6">
      <w:numFmt w:val="bullet"/>
      <w:lvlText w:val="•"/>
      <w:lvlJc w:val="left"/>
      <w:pPr>
        <w:ind w:left="2333" w:hanging="295"/>
      </w:pPr>
      <w:rPr>
        <w:rFonts w:hint="default"/>
        <w:lang w:val="ru-RU" w:eastAsia="en-US" w:bidi="ar-SA"/>
      </w:rPr>
    </w:lvl>
    <w:lvl w:ilvl="3" w:tplc="1AAC81E8">
      <w:numFmt w:val="bullet"/>
      <w:lvlText w:val="•"/>
      <w:lvlJc w:val="left"/>
      <w:pPr>
        <w:ind w:left="3329" w:hanging="295"/>
      </w:pPr>
      <w:rPr>
        <w:rFonts w:hint="default"/>
        <w:lang w:val="ru-RU" w:eastAsia="en-US" w:bidi="ar-SA"/>
      </w:rPr>
    </w:lvl>
    <w:lvl w:ilvl="4" w:tplc="1318C9A0">
      <w:numFmt w:val="bullet"/>
      <w:lvlText w:val="•"/>
      <w:lvlJc w:val="left"/>
      <w:pPr>
        <w:ind w:left="4326" w:hanging="295"/>
      </w:pPr>
      <w:rPr>
        <w:rFonts w:hint="default"/>
        <w:lang w:val="ru-RU" w:eastAsia="en-US" w:bidi="ar-SA"/>
      </w:rPr>
    </w:lvl>
    <w:lvl w:ilvl="5" w:tplc="7920350A">
      <w:numFmt w:val="bullet"/>
      <w:lvlText w:val="•"/>
      <w:lvlJc w:val="left"/>
      <w:pPr>
        <w:ind w:left="5323" w:hanging="295"/>
      </w:pPr>
      <w:rPr>
        <w:rFonts w:hint="default"/>
        <w:lang w:val="ru-RU" w:eastAsia="en-US" w:bidi="ar-SA"/>
      </w:rPr>
    </w:lvl>
    <w:lvl w:ilvl="6" w:tplc="36DAA62C">
      <w:numFmt w:val="bullet"/>
      <w:lvlText w:val="•"/>
      <w:lvlJc w:val="left"/>
      <w:pPr>
        <w:ind w:left="6319" w:hanging="295"/>
      </w:pPr>
      <w:rPr>
        <w:rFonts w:hint="default"/>
        <w:lang w:val="ru-RU" w:eastAsia="en-US" w:bidi="ar-SA"/>
      </w:rPr>
    </w:lvl>
    <w:lvl w:ilvl="7" w:tplc="8EC0E6AC">
      <w:numFmt w:val="bullet"/>
      <w:lvlText w:val="•"/>
      <w:lvlJc w:val="left"/>
      <w:pPr>
        <w:ind w:left="7316" w:hanging="295"/>
      </w:pPr>
      <w:rPr>
        <w:rFonts w:hint="default"/>
        <w:lang w:val="ru-RU" w:eastAsia="en-US" w:bidi="ar-SA"/>
      </w:rPr>
    </w:lvl>
    <w:lvl w:ilvl="8" w:tplc="D8F245F0">
      <w:numFmt w:val="bullet"/>
      <w:lvlText w:val="•"/>
      <w:lvlJc w:val="left"/>
      <w:pPr>
        <w:ind w:left="8313" w:hanging="295"/>
      </w:pPr>
      <w:rPr>
        <w:rFonts w:hint="default"/>
        <w:lang w:val="ru-RU" w:eastAsia="en-US" w:bidi="ar-SA"/>
      </w:rPr>
    </w:lvl>
  </w:abstractNum>
  <w:abstractNum w:abstractNumId="93">
    <w:nsid w:val="770D09B4"/>
    <w:multiLevelType w:val="hybridMultilevel"/>
    <w:tmpl w:val="BB16CBF4"/>
    <w:lvl w:ilvl="0" w:tplc="D44848F4">
      <w:start w:val="1"/>
      <w:numFmt w:val="decimal"/>
      <w:lvlText w:val="%1."/>
      <w:lvlJc w:val="left"/>
      <w:pPr>
        <w:ind w:left="332" w:hanging="28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45EE45EC">
      <w:numFmt w:val="bullet"/>
      <w:lvlText w:val="•"/>
      <w:lvlJc w:val="left"/>
      <w:pPr>
        <w:ind w:left="1336" w:hanging="286"/>
      </w:pPr>
      <w:rPr>
        <w:rFonts w:hint="default"/>
        <w:lang w:val="ru-RU" w:eastAsia="en-US" w:bidi="ar-SA"/>
      </w:rPr>
    </w:lvl>
    <w:lvl w:ilvl="2" w:tplc="E69A5B4C">
      <w:numFmt w:val="bullet"/>
      <w:lvlText w:val="•"/>
      <w:lvlJc w:val="left"/>
      <w:pPr>
        <w:ind w:left="2333" w:hanging="286"/>
      </w:pPr>
      <w:rPr>
        <w:rFonts w:hint="default"/>
        <w:lang w:val="ru-RU" w:eastAsia="en-US" w:bidi="ar-SA"/>
      </w:rPr>
    </w:lvl>
    <w:lvl w:ilvl="3" w:tplc="0734AA04">
      <w:numFmt w:val="bullet"/>
      <w:lvlText w:val="•"/>
      <w:lvlJc w:val="left"/>
      <w:pPr>
        <w:ind w:left="3329" w:hanging="286"/>
      </w:pPr>
      <w:rPr>
        <w:rFonts w:hint="default"/>
        <w:lang w:val="ru-RU" w:eastAsia="en-US" w:bidi="ar-SA"/>
      </w:rPr>
    </w:lvl>
    <w:lvl w:ilvl="4" w:tplc="067AB4AC">
      <w:numFmt w:val="bullet"/>
      <w:lvlText w:val="•"/>
      <w:lvlJc w:val="left"/>
      <w:pPr>
        <w:ind w:left="4326" w:hanging="286"/>
      </w:pPr>
      <w:rPr>
        <w:rFonts w:hint="default"/>
        <w:lang w:val="ru-RU" w:eastAsia="en-US" w:bidi="ar-SA"/>
      </w:rPr>
    </w:lvl>
    <w:lvl w:ilvl="5" w:tplc="CE622490">
      <w:numFmt w:val="bullet"/>
      <w:lvlText w:val="•"/>
      <w:lvlJc w:val="left"/>
      <w:pPr>
        <w:ind w:left="5323" w:hanging="286"/>
      </w:pPr>
      <w:rPr>
        <w:rFonts w:hint="default"/>
        <w:lang w:val="ru-RU" w:eastAsia="en-US" w:bidi="ar-SA"/>
      </w:rPr>
    </w:lvl>
    <w:lvl w:ilvl="6" w:tplc="EE303982">
      <w:numFmt w:val="bullet"/>
      <w:lvlText w:val="•"/>
      <w:lvlJc w:val="left"/>
      <w:pPr>
        <w:ind w:left="6319" w:hanging="286"/>
      </w:pPr>
      <w:rPr>
        <w:rFonts w:hint="default"/>
        <w:lang w:val="ru-RU" w:eastAsia="en-US" w:bidi="ar-SA"/>
      </w:rPr>
    </w:lvl>
    <w:lvl w:ilvl="7" w:tplc="96FE18E0">
      <w:numFmt w:val="bullet"/>
      <w:lvlText w:val="•"/>
      <w:lvlJc w:val="left"/>
      <w:pPr>
        <w:ind w:left="7316" w:hanging="286"/>
      </w:pPr>
      <w:rPr>
        <w:rFonts w:hint="default"/>
        <w:lang w:val="ru-RU" w:eastAsia="en-US" w:bidi="ar-SA"/>
      </w:rPr>
    </w:lvl>
    <w:lvl w:ilvl="8" w:tplc="CB32F34E">
      <w:numFmt w:val="bullet"/>
      <w:lvlText w:val="•"/>
      <w:lvlJc w:val="left"/>
      <w:pPr>
        <w:ind w:left="8313" w:hanging="286"/>
      </w:pPr>
      <w:rPr>
        <w:rFonts w:hint="default"/>
        <w:lang w:val="ru-RU" w:eastAsia="en-US" w:bidi="ar-SA"/>
      </w:rPr>
    </w:lvl>
  </w:abstractNum>
  <w:abstractNum w:abstractNumId="94">
    <w:nsid w:val="784127A1"/>
    <w:multiLevelType w:val="hybridMultilevel"/>
    <w:tmpl w:val="1E6A45D8"/>
    <w:lvl w:ilvl="0" w:tplc="FF90C0E2">
      <w:numFmt w:val="bullet"/>
      <w:lvlText w:val="–"/>
      <w:lvlJc w:val="left"/>
      <w:pPr>
        <w:ind w:left="110" w:hanging="180"/>
      </w:pPr>
      <w:rPr>
        <w:rFonts w:ascii="Times New Roman" w:eastAsia="Times New Roman" w:hAnsi="Times New Roman" w:cs="Times New Roman" w:hint="default"/>
        <w:b w:val="0"/>
        <w:bCs w:val="0"/>
        <w:i w:val="0"/>
        <w:iCs w:val="0"/>
        <w:spacing w:val="0"/>
        <w:w w:val="100"/>
        <w:sz w:val="24"/>
        <w:szCs w:val="24"/>
        <w:lang w:val="ru-RU" w:eastAsia="en-US" w:bidi="ar-SA"/>
      </w:rPr>
    </w:lvl>
    <w:lvl w:ilvl="1" w:tplc="33B88DB6">
      <w:numFmt w:val="bullet"/>
      <w:lvlText w:val="•"/>
      <w:lvlJc w:val="left"/>
      <w:pPr>
        <w:ind w:left="674" w:hanging="180"/>
      </w:pPr>
      <w:rPr>
        <w:rFonts w:hint="default"/>
        <w:lang w:val="ru-RU" w:eastAsia="en-US" w:bidi="ar-SA"/>
      </w:rPr>
    </w:lvl>
    <w:lvl w:ilvl="2" w:tplc="11A2CBB4">
      <w:numFmt w:val="bullet"/>
      <w:lvlText w:val="•"/>
      <w:lvlJc w:val="left"/>
      <w:pPr>
        <w:ind w:left="1228" w:hanging="180"/>
      </w:pPr>
      <w:rPr>
        <w:rFonts w:hint="default"/>
        <w:lang w:val="ru-RU" w:eastAsia="en-US" w:bidi="ar-SA"/>
      </w:rPr>
    </w:lvl>
    <w:lvl w:ilvl="3" w:tplc="2C40E044">
      <w:numFmt w:val="bullet"/>
      <w:lvlText w:val="•"/>
      <w:lvlJc w:val="left"/>
      <w:pPr>
        <w:ind w:left="1782" w:hanging="180"/>
      </w:pPr>
      <w:rPr>
        <w:rFonts w:hint="default"/>
        <w:lang w:val="ru-RU" w:eastAsia="en-US" w:bidi="ar-SA"/>
      </w:rPr>
    </w:lvl>
    <w:lvl w:ilvl="4" w:tplc="41E2E122">
      <w:numFmt w:val="bullet"/>
      <w:lvlText w:val="•"/>
      <w:lvlJc w:val="left"/>
      <w:pPr>
        <w:ind w:left="2336" w:hanging="180"/>
      </w:pPr>
      <w:rPr>
        <w:rFonts w:hint="default"/>
        <w:lang w:val="ru-RU" w:eastAsia="en-US" w:bidi="ar-SA"/>
      </w:rPr>
    </w:lvl>
    <w:lvl w:ilvl="5" w:tplc="7B0CF44A">
      <w:numFmt w:val="bullet"/>
      <w:lvlText w:val="•"/>
      <w:lvlJc w:val="left"/>
      <w:pPr>
        <w:ind w:left="2891" w:hanging="180"/>
      </w:pPr>
      <w:rPr>
        <w:rFonts w:hint="default"/>
        <w:lang w:val="ru-RU" w:eastAsia="en-US" w:bidi="ar-SA"/>
      </w:rPr>
    </w:lvl>
    <w:lvl w:ilvl="6" w:tplc="59E29666">
      <w:numFmt w:val="bullet"/>
      <w:lvlText w:val="•"/>
      <w:lvlJc w:val="left"/>
      <w:pPr>
        <w:ind w:left="3445" w:hanging="180"/>
      </w:pPr>
      <w:rPr>
        <w:rFonts w:hint="default"/>
        <w:lang w:val="ru-RU" w:eastAsia="en-US" w:bidi="ar-SA"/>
      </w:rPr>
    </w:lvl>
    <w:lvl w:ilvl="7" w:tplc="3932865C">
      <w:numFmt w:val="bullet"/>
      <w:lvlText w:val="•"/>
      <w:lvlJc w:val="left"/>
      <w:pPr>
        <w:ind w:left="3999" w:hanging="180"/>
      </w:pPr>
      <w:rPr>
        <w:rFonts w:hint="default"/>
        <w:lang w:val="ru-RU" w:eastAsia="en-US" w:bidi="ar-SA"/>
      </w:rPr>
    </w:lvl>
    <w:lvl w:ilvl="8" w:tplc="11F8B34C">
      <w:numFmt w:val="bullet"/>
      <w:lvlText w:val="•"/>
      <w:lvlJc w:val="left"/>
      <w:pPr>
        <w:ind w:left="4553" w:hanging="180"/>
      </w:pPr>
      <w:rPr>
        <w:rFonts w:hint="default"/>
        <w:lang w:val="ru-RU" w:eastAsia="en-US" w:bidi="ar-SA"/>
      </w:rPr>
    </w:lvl>
  </w:abstractNum>
  <w:abstractNum w:abstractNumId="95">
    <w:nsid w:val="787A3670"/>
    <w:multiLevelType w:val="hybridMultilevel"/>
    <w:tmpl w:val="666A4BF8"/>
    <w:lvl w:ilvl="0" w:tplc="DA16106A">
      <w:start w:val="1"/>
      <w:numFmt w:val="decimal"/>
      <w:lvlText w:val="%1)"/>
      <w:lvlJc w:val="left"/>
      <w:pPr>
        <w:ind w:left="1466" w:hanging="42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20DE4B82">
      <w:numFmt w:val="bullet"/>
      <w:lvlText w:val=""/>
      <w:lvlJc w:val="left"/>
      <w:pPr>
        <w:ind w:left="332" w:hanging="286"/>
      </w:pPr>
      <w:rPr>
        <w:rFonts w:ascii="Symbol" w:eastAsia="Symbol" w:hAnsi="Symbol" w:cs="Symbol" w:hint="default"/>
        <w:b w:val="0"/>
        <w:bCs w:val="0"/>
        <w:i w:val="0"/>
        <w:iCs w:val="0"/>
        <w:spacing w:val="0"/>
        <w:w w:val="100"/>
        <w:sz w:val="28"/>
        <w:szCs w:val="28"/>
        <w:lang w:val="ru-RU" w:eastAsia="en-US" w:bidi="ar-SA"/>
      </w:rPr>
    </w:lvl>
    <w:lvl w:ilvl="2" w:tplc="468847A0">
      <w:numFmt w:val="bullet"/>
      <w:lvlText w:val="•"/>
      <w:lvlJc w:val="left"/>
      <w:pPr>
        <w:ind w:left="2442" w:hanging="286"/>
      </w:pPr>
      <w:rPr>
        <w:rFonts w:hint="default"/>
        <w:lang w:val="ru-RU" w:eastAsia="en-US" w:bidi="ar-SA"/>
      </w:rPr>
    </w:lvl>
    <w:lvl w:ilvl="3" w:tplc="343C6CD2">
      <w:numFmt w:val="bullet"/>
      <w:lvlText w:val="•"/>
      <w:lvlJc w:val="left"/>
      <w:pPr>
        <w:ind w:left="3425" w:hanging="286"/>
      </w:pPr>
      <w:rPr>
        <w:rFonts w:hint="default"/>
        <w:lang w:val="ru-RU" w:eastAsia="en-US" w:bidi="ar-SA"/>
      </w:rPr>
    </w:lvl>
    <w:lvl w:ilvl="4" w:tplc="3FE6C9D2">
      <w:numFmt w:val="bullet"/>
      <w:lvlText w:val="•"/>
      <w:lvlJc w:val="left"/>
      <w:pPr>
        <w:ind w:left="4408" w:hanging="286"/>
      </w:pPr>
      <w:rPr>
        <w:rFonts w:hint="default"/>
        <w:lang w:val="ru-RU" w:eastAsia="en-US" w:bidi="ar-SA"/>
      </w:rPr>
    </w:lvl>
    <w:lvl w:ilvl="5" w:tplc="04928F46">
      <w:numFmt w:val="bullet"/>
      <w:lvlText w:val="•"/>
      <w:lvlJc w:val="left"/>
      <w:pPr>
        <w:ind w:left="5391" w:hanging="286"/>
      </w:pPr>
      <w:rPr>
        <w:rFonts w:hint="default"/>
        <w:lang w:val="ru-RU" w:eastAsia="en-US" w:bidi="ar-SA"/>
      </w:rPr>
    </w:lvl>
    <w:lvl w:ilvl="6" w:tplc="02C817A4">
      <w:numFmt w:val="bullet"/>
      <w:lvlText w:val="•"/>
      <w:lvlJc w:val="left"/>
      <w:pPr>
        <w:ind w:left="6374" w:hanging="286"/>
      </w:pPr>
      <w:rPr>
        <w:rFonts w:hint="default"/>
        <w:lang w:val="ru-RU" w:eastAsia="en-US" w:bidi="ar-SA"/>
      </w:rPr>
    </w:lvl>
    <w:lvl w:ilvl="7" w:tplc="3F2CEFE8">
      <w:numFmt w:val="bullet"/>
      <w:lvlText w:val="•"/>
      <w:lvlJc w:val="left"/>
      <w:pPr>
        <w:ind w:left="7357" w:hanging="286"/>
      </w:pPr>
      <w:rPr>
        <w:rFonts w:hint="default"/>
        <w:lang w:val="ru-RU" w:eastAsia="en-US" w:bidi="ar-SA"/>
      </w:rPr>
    </w:lvl>
    <w:lvl w:ilvl="8" w:tplc="41F2564A">
      <w:numFmt w:val="bullet"/>
      <w:lvlText w:val="•"/>
      <w:lvlJc w:val="left"/>
      <w:pPr>
        <w:ind w:left="8340" w:hanging="286"/>
      </w:pPr>
      <w:rPr>
        <w:rFonts w:hint="default"/>
        <w:lang w:val="ru-RU" w:eastAsia="en-US" w:bidi="ar-SA"/>
      </w:rPr>
    </w:lvl>
  </w:abstractNum>
  <w:abstractNum w:abstractNumId="96">
    <w:nsid w:val="7C1E617F"/>
    <w:multiLevelType w:val="hybridMultilevel"/>
    <w:tmpl w:val="29DAE658"/>
    <w:lvl w:ilvl="0" w:tplc="3F305EE2">
      <w:start w:val="1"/>
      <w:numFmt w:val="decimal"/>
      <w:lvlText w:val="%1."/>
      <w:lvlJc w:val="left"/>
      <w:pPr>
        <w:ind w:left="295" w:hanging="221"/>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9710C616">
      <w:numFmt w:val="bullet"/>
      <w:lvlText w:val="•"/>
      <w:lvlJc w:val="left"/>
      <w:pPr>
        <w:ind w:left="711" w:hanging="221"/>
      </w:pPr>
      <w:rPr>
        <w:rFonts w:hint="default"/>
        <w:lang w:val="ru-RU" w:eastAsia="en-US" w:bidi="ar-SA"/>
      </w:rPr>
    </w:lvl>
    <w:lvl w:ilvl="2" w:tplc="D2046066">
      <w:numFmt w:val="bullet"/>
      <w:lvlText w:val="•"/>
      <w:lvlJc w:val="left"/>
      <w:pPr>
        <w:ind w:left="1123" w:hanging="221"/>
      </w:pPr>
      <w:rPr>
        <w:rFonts w:hint="default"/>
        <w:lang w:val="ru-RU" w:eastAsia="en-US" w:bidi="ar-SA"/>
      </w:rPr>
    </w:lvl>
    <w:lvl w:ilvl="3" w:tplc="9A22B07E">
      <w:numFmt w:val="bullet"/>
      <w:lvlText w:val="•"/>
      <w:lvlJc w:val="left"/>
      <w:pPr>
        <w:ind w:left="1534" w:hanging="221"/>
      </w:pPr>
      <w:rPr>
        <w:rFonts w:hint="default"/>
        <w:lang w:val="ru-RU" w:eastAsia="en-US" w:bidi="ar-SA"/>
      </w:rPr>
    </w:lvl>
    <w:lvl w:ilvl="4" w:tplc="88A83BAC">
      <w:numFmt w:val="bullet"/>
      <w:lvlText w:val="•"/>
      <w:lvlJc w:val="left"/>
      <w:pPr>
        <w:ind w:left="1946" w:hanging="221"/>
      </w:pPr>
      <w:rPr>
        <w:rFonts w:hint="default"/>
        <w:lang w:val="ru-RU" w:eastAsia="en-US" w:bidi="ar-SA"/>
      </w:rPr>
    </w:lvl>
    <w:lvl w:ilvl="5" w:tplc="9D66FD80">
      <w:numFmt w:val="bullet"/>
      <w:lvlText w:val="•"/>
      <w:lvlJc w:val="left"/>
      <w:pPr>
        <w:ind w:left="2358" w:hanging="221"/>
      </w:pPr>
      <w:rPr>
        <w:rFonts w:hint="default"/>
        <w:lang w:val="ru-RU" w:eastAsia="en-US" w:bidi="ar-SA"/>
      </w:rPr>
    </w:lvl>
    <w:lvl w:ilvl="6" w:tplc="CC543A1E">
      <w:numFmt w:val="bullet"/>
      <w:lvlText w:val="•"/>
      <w:lvlJc w:val="left"/>
      <w:pPr>
        <w:ind w:left="2769" w:hanging="221"/>
      </w:pPr>
      <w:rPr>
        <w:rFonts w:hint="default"/>
        <w:lang w:val="ru-RU" w:eastAsia="en-US" w:bidi="ar-SA"/>
      </w:rPr>
    </w:lvl>
    <w:lvl w:ilvl="7" w:tplc="032E3F4E">
      <w:numFmt w:val="bullet"/>
      <w:lvlText w:val="•"/>
      <w:lvlJc w:val="left"/>
      <w:pPr>
        <w:ind w:left="3181" w:hanging="221"/>
      </w:pPr>
      <w:rPr>
        <w:rFonts w:hint="default"/>
        <w:lang w:val="ru-RU" w:eastAsia="en-US" w:bidi="ar-SA"/>
      </w:rPr>
    </w:lvl>
    <w:lvl w:ilvl="8" w:tplc="1D3E17B8">
      <w:numFmt w:val="bullet"/>
      <w:lvlText w:val="•"/>
      <w:lvlJc w:val="left"/>
      <w:pPr>
        <w:ind w:left="3592" w:hanging="221"/>
      </w:pPr>
      <w:rPr>
        <w:rFonts w:hint="default"/>
        <w:lang w:val="ru-RU" w:eastAsia="en-US" w:bidi="ar-SA"/>
      </w:rPr>
    </w:lvl>
  </w:abstractNum>
  <w:abstractNum w:abstractNumId="97">
    <w:nsid w:val="7C911FB2"/>
    <w:multiLevelType w:val="hybridMultilevel"/>
    <w:tmpl w:val="3C7E2A68"/>
    <w:lvl w:ilvl="0" w:tplc="380C8118">
      <w:numFmt w:val="bullet"/>
      <w:lvlText w:val="-"/>
      <w:lvlJc w:val="left"/>
      <w:pPr>
        <w:ind w:left="170" w:hanging="125"/>
      </w:pPr>
      <w:rPr>
        <w:rFonts w:ascii="Times New Roman" w:eastAsia="Times New Roman" w:hAnsi="Times New Roman" w:cs="Times New Roman" w:hint="default"/>
        <w:b w:val="0"/>
        <w:bCs w:val="0"/>
        <w:i w:val="0"/>
        <w:iCs w:val="0"/>
        <w:spacing w:val="0"/>
        <w:w w:val="100"/>
        <w:sz w:val="22"/>
        <w:szCs w:val="22"/>
        <w:lang w:val="ru-RU" w:eastAsia="en-US" w:bidi="ar-SA"/>
      </w:rPr>
    </w:lvl>
    <w:lvl w:ilvl="1" w:tplc="E8F6AD36">
      <w:numFmt w:val="bullet"/>
      <w:lvlText w:val="•"/>
      <w:lvlJc w:val="left"/>
      <w:pPr>
        <w:ind w:left="925" w:hanging="125"/>
      </w:pPr>
      <w:rPr>
        <w:rFonts w:hint="default"/>
        <w:lang w:val="ru-RU" w:eastAsia="en-US" w:bidi="ar-SA"/>
      </w:rPr>
    </w:lvl>
    <w:lvl w:ilvl="2" w:tplc="7DC20CFA">
      <w:numFmt w:val="bullet"/>
      <w:lvlText w:val="•"/>
      <w:lvlJc w:val="left"/>
      <w:pPr>
        <w:ind w:left="1671" w:hanging="125"/>
      </w:pPr>
      <w:rPr>
        <w:rFonts w:hint="default"/>
        <w:lang w:val="ru-RU" w:eastAsia="en-US" w:bidi="ar-SA"/>
      </w:rPr>
    </w:lvl>
    <w:lvl w:ilvl="3" w:tplc="41EA33A0">
      <w:numFmt w:val="bullet"/>
      <w:lvlText w:val="•"/>
      <w:lvlJc w:val="left"/>
      <w:pPr>
        <w:ind w:left="2417" w:hanging="125"/>
      </w:pPr>
      <w:rPr>
        <w:rFonts w:hint="default"/>
        <w:lang w:val="ru-RU" w:eastAsia="en-US" w:bidi="ar-SA"/>
      </w:rPr>
    </w:lvl>
    <w:lvl w:ilvl="4" w:tplc="FF32D8CA">
      <w:numFmt w:val="bullet"/>
      <w:lvlText w:val="•"/>
      <w:lvlJc w:val="left"/>
      <w:pPr>
        <w:ind w:left="3162" w:hanging="125"/>
      </w:pPr>
      <w:rPr>
        <w:rFonts w:hint="default"/>
        <w:lang w:val="ru-RU" w:eastAsia="en-US" w:bidi="ar-SA"/>
      </w:rPr>
    </w:lvl>
    <w:lvl w:ilvl="5" w:tplc="7FE4C192">
      <w:numFmt w:val="bullet"/>
      <w:lvlText w:val="•"/>
      <w:lvlJc w:val="left"/>
      <w:pPr>
        <w:ind w:left="3908" w:hanging="125"/>
      </w:pPr>
      <w:rPr>
        <w:rFonts w:hint="default"/>
        <w:lang w:val="ru-RU" w:eastAsia="en-US" w:bidi="ar-SA"/>
      </w:rPr>
    </w:lvl>
    <w:lvl w:ilvl="6" w:tplc="8B7CC0AA">
      <w:numFmt w:val="bullet"/>
      <w:lvlText w:val="•"/>
      <w:lvlJc w:val="left"/>
      <w:pPr>
        <w:ind w:left="4654" w:hanging="125"/>
      </w:pPr>
      <w:rPr>
        <w:rFonts w:hint="default"/>
        <w:lang w:val="ru-RU" w:eastAsia="en-US" w:bidi="ar-SA"/>
      </w:rPr>
    </w:lvl>
    <w:lvl w:ilvl="7" w:tplc="B848427C">
      <w:numFmt w:val="bullet"/>
      <w:lvlText w:val="•"/>
      <w:lvlJc w:val="left"/>
      <w:pPr>
        <w:ind w:left="5399" w:hanging="125"/>
      </w:pPr>
      <w:rPr>
        <w:rFonts w:hint="default"/>
        <w:lang w:val="ru-RU" w:eastAsia="en-US" w:bidi="ar-SA"/>
      </w:rPr>
    </w:lvl>
    <w:lvl w:ilvl="8" w:tplc="F4D42024">
      <w:numFmt w:val="bullet"/>
      <w:lvlText w:val="•"/>
      <w:lvlJc w:val="left"/>
      <w:pPr>
        <w:ind w:left="6145" w:hanging="125"/>
      </w:pPr>
      <w:rPr>
        <w:rFonts w:hint="default"/>
        <w:lang w:val="ru-RU" w:eastAsia="en-US" w:bidi="ar-SA"/>
      </w:rPr>
    </w:lvl>
  </w:abstractNum>
  <w:abstractNum w:abstractNumId="98">
    <w:nsid w:val="7D127B9E"/>
    <w:multiLevelType w:val="multilevel"/>
    <w:tmpl w:val="77CC58B2"/>
    <w:lvl w:ilvl="0">
      <w:start w:val="1"/>
      <w:numFmt w:val="decimal"/>
      <w:lvlText w:val="%1."/>
      <w:lvlJc w:val="left"/>
      <w:pPr>
        <w:ind w:left="332" w:hanging="28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start w:val="1"/>
      <w:numFmt w:val="decimal"/>
      <w:lvlText w:val="%1.%2."/>
      <w:lvlJc w:val="left"/>
      <w:pPr>
        <w:ind w:left="3062" w:hanging="492"/>
        <w:jc w:val="right"/>
      </w:pPr>
      <w:rPr>
        <w:rFonts w:hint="default"/>
        <w:spacing w:val="0"/>
        <w:w w:val="100"/>
        <w:lang w:val="ru-RU" w:eastAsia="en-US" w:bidi="ar-SA"/>
      </w:rPr>
    </w:lvl>
    <w:lvl w:ilvl="2">
      <w:numFmt w:val="bullet"/>
      <w:lvlText w:val="•"/>
      <w:lvlJc w:val="left"/>
      <w:pPr>
        <w:ind w:left="3865" w:hanging="492"/>
      </w:pPr>
      <w:rPr>
        <w:rFonts w:hint="default"/>
        <w:lang w:val="ru-RU" w:eastAsia="en-US" w:bidi="ar-SA"/>
      </w:rPr>
    </w:lvl>
    <w:lvl w:ilvl="3">
      <w:numFmt w:val="bullet"/>
      <w:lvlText w:val="•"/>
      <w:lvlJc w:val="left"/>
      <w:pPr>
        <w:ind w:left="4670" w:hanging="492"/>
      </w:pPr>
      <w:rPr>
        <w:rFonts w:hint="default"/>
        <w:lang w:val="ru-RU" w:eastAsia="en-US" w:bidi="ar-SA"/>
      </w:rPr>
    </w:lvl>
    <w:lvl w:ilvl="4">
      <w:numFmt w:val="bullet"/>
      <w:lvlText w:val="•"/>
      <w:lvlJc w:val="left"/>
      <w:pPr>
        <w:ind w:left="5475" w:hanging="492"/>
      </w:pPr>
      <w:rPr>
        <w:rFonts w:hint="default"/>
        <w:lang w:val="ru-RU" w:eastAsia="en-US" w:bidi="ar-SA"/>
      </w:rPr>
    </w:lvl>
    <w:lvl w:ilvl="5">
      <w:numFmt w:val="bullet"/>
      <w:lvlText w:val="•"/>
      <w:lvlJc w:val="left"/>
      <w:pPr>
        <w:ind w:left="6280" w:hanging="492"/>
      </w:pPr>
      <w:rPr>
        <w:rFonts w:hint="default"/>
        <w:lang w:val="ru-RU" w:eastAsia="en-US" w:bidi="ar-SA"/>
      </w:rPr>
    </w:lvl>
    <w:lvl w:ilvl="6">
      <w:numFmt w:val="bullet"/>
      <w:lvlText w:val="•"/>
      <w:lvlJc w:val="left"/>
      <w:pPr>
        <w:ind w:left="7085" w:hanging="492"/>
      </w:pPr>
      <w:rPr>
        <w:rFonts w:hint="default"/>
        <w:lang w:val="ru-RU" w:eastAsia="en-US" w:bidi="ar-SA"/>
      </w:rPr>
    </w:lvl>
    <w:lvl w:ilvl="7">
      <w:numFmt w:val="bullet"/>
      <w:lvlText w:val="•"/>
      <w:lvlJc w:val="left"/>
      <w:pPr>
        <w:ind w:left="7890" w:hanging="492"/>
      </w:pPr>
      <w:rPr>
        <w:rFonts w:hint="default"/>
        <w:lang w:val="ru-RU" w:eastAsia="en-US" w:bidi="ar-SA"/>
      </w:rPr>
    </w:lvl>
    <w:lvl w:ilvl="8">
      <w:numFmt w:val="bullet"/>
      <w:lvlText w:val="•"/>
      <w:lvlJc w:val="left"/>
      <w:pPr>
        <w:ind w:left="8696" w:hanging="492"/>
      </w:pPr>
      <w:rPr>
        <w:rFonts w:hint="default"/>
        <w:lang w:val="ru-RU" w:eastAsia="en-US" w:bidi="ar-SA"/>
      </w:rPr>
    </w:lvl>
  </w:abstractNum>
  <w:num w:numId="1">
    <w:abstractNumId w:val="45"/>
  </w:num>
  <w:num w:numId="2">
    <w:abstractNumId w:val="30"/>
  </w:num>
  <w:num w:numId="3">
    <w:abstractNumId w:val="97"/>
  </w:num>
  <w:num w:numId="4">
    <w:abstractNumId w:val="52"/>
  </w:num>
  <w:num w:numId="5">
    <w:abstractNumId w:val="16"/>
  </w:num>
  <w:num w:numId="6">
    <w:abstractNumId w:val="76"/>
  </w:num>
  <w:num w:numId="7">
    <w:abstractNumId w:val="66"/>
  </w:num>
  <w:num w:numId="8">
    <w:abstractNumId w:val="15"/>
  </w:num>
  <w:num w:numId="9">
    <w:abstractNumId w:val="88"/>
  </w:num>
  <w:num w:numId="10">
    <w:abstractNumId w:val="77"/>
  </w:num>
  <w:num w:numId="11">
    <w:abstractNumId w:val="23"/>
  </w:num>
  <w:num w:numId="12">
    <w:abstractNumId w:val="26"/>
  </w:num>
  <w:num w:numId="13">
    <w:abstractNumId w:val="5"/>
  </w:num>
  <w:num w:numId="14">
    <w:abstractNumId w:val="29"/>
  </w:num>
  <w:num w:numId="15">
    <w:abstractNumId w:val="90"/>
  </w:num>
  <w:num w:numId="16">
    <w:abstractNumId w:val="1"/>
  </w:num>
  <w:num w:numId="17">
    <w:abstractNumId w:val="18"/>
  </w:num>
  <w:num w:numId="18">
    <w:abstractNumId w:val="34"/>
  </w:num>
  <w:num w:numId="19">
    <w:abstractNumId w:val="36"/>
  </w:num>
  <w:num w:numId="20">
    <w:abstractNumId w:val="19"/>
  </w:num>
  <w:num w:numId="21">
    <w:abstractNumId w:val="96"/>
  </w:num>
  <w:num w:numId="22">
    <w:abstractNumId w:val="24"/>
  </w:num>
  <w:num w:numId="23">
    <w:abstractNumId w:val="14"/>
  </w:num>
  <w:num w:numId="24">
    <w:abstractNumId w:val="20"/>
  </w:num>
  <w:num w:numId="25">
    <w:abstractNumId w:val="53"/>
  </w:num>
  <w:num w:numId="26">
    <w:abstractNumId w:val="69"/>
  </w:num>
  <w:num w:numId="27">
    <w:abstractNumId w:val="4"/>
  </w:num>
  <w:num w:numId="28">
    <w:abstractNumId w:val="59"/>
  </w:num>
  <w:num w:numId="29">
    <w:abstractNumId w:val="71"/>
  </w:num>
  <w:num w:numId="30">
    <w:abstractNumId w:val="33"/>
  </w:num>
  <w:num w:numId="31">
    <w:abstractNumId w:val="64"/>
  </w:num>
  <w:num w:numId="32">
    <w:abstractNumId w:val="42"/>
  </w:num>
  <w:num w:numId="33">
    <w:abstractNumId w:val="56"/>
  </w:num>
  <w:num w:numId="34">
    <w:abstractNumId w:val="85"/>
  </w:num>
  <w:num w:numId="35">
    <w:abstractNumId w:val="68"/>
  </w:num>
  <w:num w:numId="36">
    <w:abstractNumId w:val="22"/>
  </w:num>
  <w:num w:numId="37">
    <w:abstractNumId w:val="49"/>
  </w:num>
  <w:num w:numId="38">
    <w:abstractNumId w:val="89"/>
  </w:num>
  <w:num w:numId="39">
    <w:abstractNumId w:val="47"/>
  </w:num>
  <w:num w:numId="40">
    <w:abstractNumId w:val="39"/>
  </w:num>
  <w:num w:numId="41">
    <w:abstractNumId w:val="3"/>
  </w:num>
  <w:num w:numId="42">
    <w:abstractNumId w:val="37"/>
  </w:num>
  <w:num w:numId="43">
    <w:abstractNumId w:val="54"/>
  </w:num>
  <w:num w:numId="44">
    <w:abstractNumId w:val="58"/>
  </w:num>
  <w:num w:numId="45">
    <w:abstractNumId w:val="62"/>
  </w:num>
  <w:num w:numId="46">
    <w:abstractNumId w:val="87"/>
  </w:num>
  <w:num w:numId="47">
    <w:abstractNumId w:val="13"/>
  </w:num>
  <w:num w:numId="48">
    <w:abstractNumId w:val="81"/>
  </w:num>
  <w:num w:numId="49">
    <w:abstractNumId w:val="44"/>
  </w:num>
  <w:num w:numId="50">
    <w:abstractNumId w:val="51"/>
  </w:num>
  <w:num w:numId="51">
    <w:abstractNumId w:val="50"/>
  </w:num>
  <w:num w:numId="52">
    <w:abstractNumId w:val="79"/>
  </w:num>
  <w:num w:numId="53">
    <w:abstractNumId w:val="57"/>
  </w:num>
  <w:num w:numId="54">
    <w:abstractNumId w:val="78"/>
  </w:num>
  <w:num w:numId="55">
    <w:abstractNumId w:val="41"/>
  </w:num>
  <w:num w:numId="56">
    <w:abstractNumId w:val="17"/>
  </w:num>
  <w:num w:numId="57">
    <w:abstractNumId w:val="75"/>
  </w:num>
  <w:num w:numId="58">
    <w:abstractNumId w:val="27"/>
  </w:num>
  <w:num w:numId="59">
    <w:abstractNumId w:val="95"/>
  </w:num>
  <w:num w:numId="60">
    <w:abstractNumId w:val="92"/>
  </w:num>
  <w:num w:numId="61">
    <w:abstractNumId w:val="35"/>
  </w:num>
  <w:num w:numId="62">
    <w:abstractNumId w:val="61"/>
  </w:num>
  <w:num w:numId="63">
    <w:abstractNumId w:val="94"/>
  </w:num>
  <w:num w:numId="64">
    <w:abstractNumId w:val="93"/>
  </w:num>
  <w:num w:numId="65">
    <w:abstractNumId w:val="65"/>
  </w:num>
  <w:num w:numId="66">
    <w:abstractNumId w:val="98"/>
  </w:num>
  <w:num w:numId="67">
    <w:abstractNumId w:val="40"/>
  </w:num>
  <w:num w:numId="68">
    <w:abstractNumId w:val="46"/>
  </w:num>
  <w:num w:numId="69">
    <w:abstractNumId w:val="0"/>
  </w:num>
  <w:num w:numId="70">
    <w:abstractNumId w:val="72"/>
  </w:num>
  <w:num w:numId="71">
    <w:abstractNumId w:val="67"/>
  </w:num>
  <w:num w:numId="72">
    <w:abstractNumId w:val="83"/>
  </w:num>
  <w:num w:numId="73">
    <w:abstractNumId w:val="84"/>
  </w:num>
  <w:num w:numId="74">
    <w:abstractNumId w:val="2"/>
  </w:num>
  <w:num w:numId="75">
    <w:abstractNumId w:val="43"/>
  </w:num>
  <w:num w:numId="76">
    <w:abstractNumId w:val="31"/>
  </w:num>
  <w:num w:numId="77">
    <w:abstractNumId w:val="7"/>
  </w:num>
  <w:num w:numId="78">
    <w:abstractNumId w:val="86"/>
  </w:num>
  <w:num w:numId="79">
    <w:abstractNumId w:val="74"/>
  </w:num>
  <w:num w:numId="80">
    <w:abstractNumId w:val="48"/>
  </w:num>
  <w:num w:numId="81">
    <w:abstractNumId w:val="12"/>
  </w:num>
  <w:num w:numId="82">
    <w:abstractNumId w:val="25"/>
  </w:num>
  <w:num w:numId="83">
    <w:abstractNumId w:val="60"/>
  </w:num>
  <w:num w:numId="84">
    <w:abstractNumId w:val="6"/>
  </w:num>
  <w:num w:numId="85">
    <w:abstractNumId w:val="32"/>
  </w:num>
  <w:num w:numId="86">
    <w:abstractNumId w:val="73"/>
  </w:num>
  <w:num w:numId="87">
    <w:abstractNumId w:val="28"/>
  </w:num>
  <w:num w:numId="88">
    <w:abstractNumId w:val="82"/>
  </w:num>
  <w:num w:numId="89">
    <w:abstractNumId w:val="63"/>
  </w:num>
  <w:num w:numId="90">
    <w:abstractNumId w:val="8"/>
  </w:num>
  <w:num w:numId="91">
    <w:abstractNumId w:val="91"/>
  </w:num>
  <w:num w:numId="92">
    <w:abstractNumId w:val="70"/>
  </w:num>
  <w:num w:numId="93">
    <w:abstractNumId w:val="21"/>
  </w:num>
  <w:num w:numId="94">
    <w:abstractNumId w:val="9"/>
  </w:num>
  <w:num w:numId="95">
    <w:abstractNumId w:val="80"/>
  </w:num>
  <w:num w:numId="96">
    <w:abstractNumId w:val="38"/>
  </w:num>
  <w:num w:numId="97">
    <w:abstractNumId w:val="11"/>
  </w:num>
  <w:num w:numId="98">
    <w:abstractNumId w:val="55"/>
  </w:num>
  <w:num w:numId="99">
    <w:abstractNumId w:val="10"/>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CA7C4B"/>
    <w:rsid w:val="003C2382"/>
    <w:rsid w:val="005A15EB"/>
    <w:rsid w:val="008F1762"/>
    <w:rsid w:val="00CA7C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before="72"/>
      <w:ind w:left="1194"/>
      <w:jc w:val="center"/>
      <w:outlineLvl w:val="0"/>
    </w:pPr>
    <w:rPr>
      <w:b/>
      <w:bCs/>
      <w:sz w:val="28"/>
      <w:szCs w:val="28"/>
    </w:rPr>
  </w:style>
  <w:style w:type="paragraph" w:styleId="2">
    <w:name w:val="heading 2"/>
    <w:basedOn w:val="a"/>
    <w:uiPriority w:val="1"/>
    <w:qFormat/>
    <w:pPr>
      <w:ind w:left="1194" w:hanging="490"/>
      <w:outlineLvl w:val="1"/>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332"/>
    </w:pPr>
    <w:rPr>
      <w:sz w:val="28"/>
      <w:szCs w:val="28"/>
    </w:rPr>
  </w:style>
  <w:style w:type="paragraph" w:styleId="a4">
    <w:name w:val="Title"/>
    <w:basedOn w:val="a"/>
    <w:uiPriority w:val="1"/>
    <w:qFormat/>
    <w:pPr>
      <w:ind w:left="1194" w:right="1199"/>
      <w:jc w:val="center"/>
    </w:pPr>
    <w:rPr>
      <w:b/>
      <w:bCs/>
      <w:sz w:val="44"/>
      <w:szCs w:val="44"/>
    </w:rPr>
  </w:style>
  <w:style w:type="paragraph" w:styleId="a5">
    <w:name w:val="List Paragraph"/>
    <w:basedOn w:val="a"/>
    <w:uiPriority w:val="1"/>
    <w:qFormat/>
    <w:pPr>
      <w:ind w:left="332" w:firstLine="708"/>
    </w:pPr>
  </w:style>
  <w:style w:type="paragraph" w:customStyle="1" w:styleId="TableParagraph">
    <w:name w:val="Table Paragraph"/>
    <w:basedOn w:val="a"/>
    <w:uiPriority w:val="1"/>
    <w:qFormat/>
  </w:style>
  <w:style w:type="paragraph" w:styleId="a6">
    <w:name w:val="Balloon Text"/>
    <w:basedOn w:val="a"/>
    <w:link w:val="a7"/>
    <w:uiPriority w:val="99"/>
    <w:semiHidden/>
    <w:unhideWhenUsed/>
    <w:rsid w:val="003C2382"/>
    <w:rPr>
      <w:rFonts w:ascii="Tahoma" w:hAnsi="Tahoma" w:cs="Tahoma"/>
      <w:sz w:val="16"/>
      <w:szCs w:val="16"/>
    </w:rPr>
  </w:style>
  <w:style w:type="character" w:customStyle="1" w:styleId="a7">
    <w:name w:val="Текст выноски Знак"/>
    <w:basedOn w:val="a0"/>
    <w:link w:val="a6"/>
    <w:uiPriority w:val="99"/>
    <w:semiHidden/>
    <w:rsid w:val="003C2382"/>
    <w:rPr>
      <w:rFonts w:ascii="Tahoma" w:eastAsia="Times New Roman"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before="72"/>
      <w:ind w:left="1194"/>
      <w:jc w:val="center"/>
      <w:outlineLvl w:val="0"/>
    </w:pPr>
    <w:rPr>
      <w:b/>
      <w:bCs/>
      <w:sz w:val="28"/>
      <w:szCs w:val="28"/>
    </w:rPr>
  </w:style>
  <w:style w:type="paragraph" w:styleId="2">
    <w:name w:val="heading 2"/>
    <w:basedOn w:val="a"/>
    <w:uiPriority w:val="1"/>
    <w:qFormat/>
    <w:pPr>
      <w:ind w:left="1194" w:hanging="490"/>
      <w:outlineLvl w:val="1"/>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332"/>
    </w:pPr>
    <w:rPr>
      <w:sz w:val="28"/>
      <w:szCs w:val="28"/>
    </w:rPr>
  </w:style>
  <w:style w:type="paragraph" w:styleId="a4">
    <w:name w:val="Title"/>
    <w:basedOn w:val="a"/>
    <w:uiPriority w:val="1"/>
    <w:qFormat/>
    <w:pPr>
      <w:ind w:left="1194" w:right="1199"/>
      <w:jc w:val="center"/>
    </w:pPr>
    <w:rPr>
      <w:b/>
      <w:bCs/>
      <w:sz w:val="44"/>
      <w:szCs w:val="44"/>
    </w:rPr>
  </w:style>
  <w:style w:type="paragraph" w:styleId="a5">
    <w:name w:val="List Paragraph"/>
    <w:basedOn w:val="a"/>
    <w:uiPriority w:val="1"/>
    <w:qFormat/>
    <w:pPr>
      <w:ind w:left="332" w:firstLine="708"/>
    </w:pPr>
  </w:style>
  <w:style w:type="paragraph" w:customStyle="1" w:styleId="TableParagraph">
    <w:name w:val="Table Paragraph"/>
    <w:basedOn w:val="a"/>
    <w:uiPriority w:val="1"/>
    <w:qFormat/>
  </w:style>
  <w:style w:type="paragraph" w:styleId="a6">
    <w:name w:val="Balloon Text"/>
    <w:basedOn w:val="a"/>
    <w:link w:val="a7"/>
    <w:uiPriority w:val="99"/>
    <w:semiHidden/>
    <w:unhideWhenUsed/>
    <w:rsid w:val="003C2382"/>
    <w:rPr>
      <w:rFonts w:ascii="Tahoma" w:hAnsi="Tahoma" w:cs="Tahoma"/>
      <w:sz w:val="16"/>
      <w:szCs w:val="16"/>
    </w:rPr>
  </w:style>
  <w:style w:type="character" w:customStyle="1" w:styleId="a7">
    <w:name w:val="Текст выноски Знак"/>
    <w:basedOn w:val="a0"/>
    <w:link w:val="a6"/>
    <w:uiPriority w:val="99"/>
    <w:semiHidden/>
    <w:rsid w:val="003C2382"/>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2buh.ru/spravka/plan/010.php" TargetMode="External"/><Relationship Id="rId21" Type="http://schemas.openxmlformats.org/officeDocument/2006/relationships/image" Target="media/image10.jpeg"/><Relationship Id="rId42" Type="http://schemas.openxmlformats.org/officeDocument/2006/relationships/hyperlink" Target="http://www.2buh.ru/spravka/plan/14.php" TargetMode="External"/><Relationship Id="rId63" Type="http://schemas.openxmlformats.org/officeDocument/2006/relationships/hyperlink" Target="http://www.2buh.ru/spravka/plan/46.php" TargetMode="External"/><Relationship Id="rId84" Type="http://schemas.openxmlformats.org/officeDocument/2006/relationships/hyperlink" Target="http://www.2buh.ru/spravka/plan/70.php" TargetMode="External"/><Relationship Id="rId138" Type="http://schemas.openxmlformats.org/officeDocument/2006/relationships/hyperlink" Target="http://www.snezhana.ru/plan_19/" TargetMode="External"/><Relationship Id="rId159" Type="http://schemas.openxmlformats.org/officeDocument/2006/relationships/hyperlink" Target="http://www.snezhana.ru/plan_66/" TargetMode="External"/><Relationship Id="rId170" Type="http://schemas.openxmlformats.org/officeDocument/2006/relationships/hyperlink" Target="http://www.snezhana.ru/plan_76/" TargetMode="External"/><Relationship Id="rId191" Type="http://schemas.openxmlformats.org/officeDocument/2006/relationships/hyperlink" Target="consultantplus://offline/ref%3D4868A37DAFF88036DDAE55E0A1447C0176AB5D12798415ECA1FCB894F2CD7855C9D2F81E12725F9824A21555053ACE3F15D5E953B00B7BM" TargetMode="External"/><Relationship Id="rId107" Type="http://schemas.openxmlformats.org/officeDocument/2006/relationships/hyperlink" Target="http://www.2buh.ru/spravka/plan/002.php" TargetMode="External"/><Relationship Id="rId11" Type="http://schemas.openxmlformats.org/officeDocument/2006/relationships/image" Target="media/image4.png"/><Relationship Id="rId32" Type="http://schemas.openxmlformats.org/officeDocument/2006/relationships/hyperlink" Target="http://www.2buh.ru/spravka/plan/3.php" TargetMode="External"/><Relationship Id="rId53" Type="http://schemas.openxmlformats.org/officeDocument/2006/relationships/hyperlink" Target="http://www.2buh.ru/spravka/plan/25.php" TargetMode="External"/><Relationship Id="rId74" Type="http://schemas.openxmlformats.org/officeDocument/2006/relationships/hyperlink" Target="http://www.2buh.ru/spravka/plan/60.php" TargetMode="External"/><Relationship Id="rId128" Type="http://schemas.openxmlformats.org/officeDocument/2006/relationships/hyperlink" Target="http://nicolbuh.ru/materialy" TargetMode="External"/><Relationship Id="rId149" Type="http://schemas.openxmlformats.org/officeDocument/2006/relationships/hyperlink" Target="http://www.snezhana.ru/plan_43/" TargetMode="External"/><Relationship Id="rId5" Type="http://schemas.openxmlformats.org/officeDocument/2006/relationships/webSettings" Target="webSettings.xml"/><Relationship Id="rId95" Type="http://schemas.openxmlformats.org/officeDocument/2006/relationships/hyperlink" Target="http://www.2buh.ru/spravka/plan/83.php" TargetMode="External"/><Relationship Id="rId160" Type="http://schemas.openxmlformats.org/officeDocument/2006/relationships/hyperlink" Target="http://www.snezhana.ru/plan_68/" TargetMode="External"/><Relationship Id="rId181" Type="http://schemas.openxmlformats.org/officeDocument/2006/relationships/hyperlink" Target="consultantplus://offline/ref%3DB013FAC7267B994889A645AE4400FDDB661286E536DDE380716CDF8DD51A42105A47E8E7AFF3C4DEB63E0866EB2C0619D4A9DA74D80B048FR47EM" TargetMode="External"/><Relationship Id="rId22" Type="http://schemas.openxmlformats.org/officeDocument/2006/relationships/image" Target="media/image11.jpeg"/><Relationship Id="rId43" Type="http://schemas.openxmlformats.org/officeDocument/2006/relationships/hyperlink" Target="http://www.2buh.ru/spravka/plan/14.php" TargetMode="External"/><Relationship Id="rId64" Type="http://schemas.openxmlformats.org/officeDocument/2006/relationships/hyperlink" Target="http://www.2buh.ru/spravka/plan/46.php" TargetMode="External"/><Relationship Id="rId118" Type="http://schemas.openxmlformats.org/officeDocument/2006/relationships/hyperlink" Target="http://www.2buh.ru/spravka/plan/011.php" TargetMode="External"/><Relationship Id="rId139" Type="http://schemas.openxmlformats.org/officeDocument/2006/relationships/hyperlink" Target="http://www.snezhana.ru/plan_19/" TargetMode="External"/><Relationship Id="rId85" Type="http://schemas.openxmlformats.org/officeDocument/2006/relationships/hyperlink" Target="http://www.2buh.ru/spravka/plan/71.php" TargetMode="External"/><Relationship Id="rId150" Type="http://schemas.openxmlformats.org/officeDocument/2006/relationships/hyperlink" Target="http://www.snezhana.ru/plan_43/" TargetMode="External"/><Relationship Id="rId171" Type="http://schemas.openxmlformats.org/officeDocument/2006/relationships/hyperlink" Target="http://www.snezhana.ru/plan_80/" TargetMode="External"/><Relationship Id="rId192" Type="http://schemas.openxmlformats.org/officeDocument/2006/relationships/hyperlink" Target="consultantplus://offline/ref%3D4868A37DAFF88036DDAE55E0A1447C0176AB5D12798415ECA1FCB894F2CD7855C9D2F81E12735F9824A21555053ACE3F15D5E953B00B7BM" TargetMode="External"/><Relationship Id="rId12" Type="http://schemas.openxmlformats.org/officeDocument/2006/relationships/image" Target="media/image5.png"/><Relationship Id="rId33" Type="http://schemas.openxmlformats.org/officeDocument/2006/relationships/hyperlink" Target="http://www.2buh.ru/spravka/plan/3.php" TargetMode="External"/><Relationship Id="rId108" Type="http://schemas.openxmlformats.org/officeDocument/2006/relationships/hyperlink" Target="http://www.2buh.ru/spravka/plan/002.php" TargetMode="External"/><Relationship Id="rId129" Type="http://schemas.openxmlformats.org/officeDocument/2006/relationships/hyperlink" Target="http://nicolbuh.ru/plan-schetov" TargetMode="External"/><Relationship Id="rId54" Type="http://schemas.openxmlformats.org/officeDocument/2006/relationships/hyperlink" Target="http://www.2buh.ru/spravka/plan/26.php" TargetMode="External"/><Relationship Id="rId75" Type="http://schemas.openxmlformats.org/officeDocument/2006/relationships/hyperlink" Target="http://www.2buh.ru/spravka/plan/62.php" TargetMode="External"/><Relationship Id="rId96" Type="http://schemas.openxmlformats.org/officeDocument/2006/relationships/hyperlink" Target="http://www.2buh.ru/spravka/plan/84.php" TargetMode="External"/><Relationship Id="rId140" Type="http://schemas.openxmlformats.org/officeDocument/2006/relationships/hyperlink" Target="http://www.snezhana.ru/plan_19/" TargetMode="External"/><Relationship Id="rId161" Type="http://schemas.openxmlformats.org/officeDocument/2006/relationships/hyperlink" Target="http://www.snezhana.ru/plan_68/" TargetMode="External"/><Relationship Id="rId182" Type="http://schemas.openxmlformats.org/officeDocument/2006/relationships/hyperlink" Target="consultantplus://offline/ref%3DB013FAC7267B994889A645AE4400FDDB64178EE331DAE380716CDF8DD51A42105A47E8E7AFF3C6D6BA3E0866EB2C0619D4A9DA74D80B048FR47EM" TargetMode="External"/><Relationship Id="rId6" Type="http://schemas.openxmlformats.org/officeDocument/2006/relationships/footnotes" Target="footnotes.xml"/><Relationship Id="rId23" Type="http://schemas.openxmlformats.org/officeDocument/2006/relationships/image" Target="media/image12.jpeg"/><Relationship Id="rId119" Type="http://schemas.openxmlformats.org/officeDocument/2006/relationships/hyperlink" Target="http://nicolbuh.ru/federalnyy-zakon-402-fz-o-bukhgalterskom-uchete" TargetMode="External"/><Relationship Id="rId44" Type="http://schemas.openxmlformats.org/officeDocument/2006/relationships/hyperlink" Target="http://www.2buh.ru/spravka/plan/15.php" TargetMode="External"/><Relationship Id="rId65" Type="http://schemas.openxmlformats.org/officeDocument/2006/relationships/hyperlink" Target="http://click02.begun.ru/click.jsp?url=5KGey-bm5%2AYC8CHrDRsvA2pS8mSb1ZTj-scWmB48niReHzCjU5cSEtFcRDfikG18jy7II9l2H0BjWS9qccHDLRrmjk4Ao1a7FunLJvpKF7rei3jBnZqpx96AEklsP5G9wl6vZL5x1sPGiXYm6%2AbtWtJSIohY9HEGm9Zi4MFVUXJOgjsAy3vj25wKGwtuopF1aWqM1SAAcPfizviBzZHPWfaROa2A5Fif9Y2hqEeAH5KwMBk-b9DvtXZHgbP06PZ7xnBUDQF5ffnX84XeFEkV4X0KSOxeyVkyilwlVV1nkFljqh89rZw6KJ8lb9U5ZGNb4O-dxmRizLV77LQMNTZdIvAfnbtEMChlQKsq5z7%2AXw1KuFrODj5A8zGwJhmme0dK62t%2Afk6fUlCAgkmjYOspyIOfIi6Bnq%2AyJA5v8TNBsLp5NH-G1DdrIVg12G3jpQvmgBW8JtTmF6rXzMupY4HL6E50lNqlJcWARvda57z1P19iSSx1rLhUfzLL7TEjktNvauvslD7EbfS4Z17KnJsYvZKsCXppztA1Wy%2Aa4Jpek7FlIvG6Ikz7%2Afvmf-ZTv3M-M3m%2A3r9woahxH6ft9gzhWOHDRg%2AleWo8GvACQno1cyEss6s83SLr%2AuFFVQdM5T39pK1Kx4499V3MF%2ApvH%2ATY1qAEYlHgEoiRDObpC-AkPu%2ArGC2OxKMDcNxFUtrsUWTppju%2AodFyTHVnn377xCPvveqKKYX9UrkNbDmdoKKIueZRh0pm&amp;eurl%5B%5D=5KGeyw0MDQzZlP2PVSWXEtISNTNPtkCXYHI0i6S0liyKUTeTPhg0dfhWPpU" TargetMode="External"/><Relationship Id="rId86" Type="http://schemas.openxmlformats.org/officeDocument/2006/relationships/hyperlink" Target="http://www.2buh.ru/spravka/plan/73.php" TargetMode="External"/><Relationship Id="rId130" Type="http://schemas.openxmlformats.org/officeDocument/2006/relationships/hyperlink" Target="http://nicolbuh.ru/tovary" TargetMode="External"/><Relationship Id="rId151" Type="http://schemas.openxmlformats.org/officeDocument/2006/relationships/hyperlink" Target="http://www.snezhana.ru/plan_44/" TargetMode="External"/><Relationship Id="rId172" Type="http://schemas.openxmlformats.org/officeDocument/2006/relationships/hyperlink" Target="http://www.snezhana.ru/plan_82/" TargetMode="External"/><Relationship Id="rId193" Type="http://schemas.openxmlformats.org/officeDocument/2006/relationships/hyperlink" Target="http://www.psu.ru/" TargetMode="External"/><Relationship Id="rId13" Type="http://schemas.openxmlformats.org/officeDocument/2006/relationships/hyperlink" Target="http://www.psu.ru/files/docs/science/books/uchebnie-posobiya/" TargetMode="External"/><Relationship Id="rId109" Type="http://schemas.openxmlformats.org/officeDocument/2006/relationships/hyperlink" Target="http://www.2buh.ru/spravka/plan/003.php" TargetMode="External"/><Relationship Id="rId34" Type="http://schemas.openxmlformats.org/officeDocument/2006/relationships/hyperlink" Target="http://www.2buh.ru/spravka/plan/4.php" TargetMode="External"/><Relationship Id="rId50" Type="http://schemas.openxmlformats.org/officeDocument/2006/relationships/hyperlink" Target="http://www.2buh.ru/spravka/plan/20.php" TargetMode="External"/><Relationship Id="rId55" Type="http://schemas.openxmlformats.org/officeDocument/2006/relationships/hyperlink" Target="http://www.2buh.ru/spravka/plan/28.php" TargetMode="External"/><Relationship Id="rId76" Type="http://schemas.openxmlformats.org/officeDocument/2006/relationships/hyperlink" Target="http://www.2buh.ru/spravka/plan/63.php" TargetMode="External"/><Relationship Id="rId97" Type="http://schemas.openxmlformats.org/officeDocument/2006/relationships/hyperlink" Target="http://www.2buh.ru/spravka/plan/84.php" TargetMode="External"/><Relationship Id="rId104" Type="http://schemas.openxmlformats.org/officeDocument/2006/relationships/hyperlink" Target="http://www.2buh.ru/spravka/plan/98.php" TargetMode="External"/><Relationship Id="rId120" Type="http://schemas.openxmlformats.org/officeDocument/2006/relationships/hyperlink" Target="http://nicolbuh.ru/novyy-zakon-o-bukh-uchete" TargetMode="External"/><Relationship Id="rId125" Type="http://schemas.openxmlformats.org/officeDocument/2006/relationships/hyperlink" Target="http://nicolbuh.ru/materialy" TargetMode="External"/><Relationship Id="rId141" Type="http://schemas.openxmlformats.org/officeDocument/2006/relationships/hyperlink" Target="http://www.snezhana.ru/plan_19/" TargetMode="External"/><Relationship Id="rId146" Type="http://schemas.openxmlformats.org/officeDocument/2006/relationships/hyperlink" Target="http://www.snezhana.ru/plan_25/" TargetMode="External"/><Relationship Id="rId167" Type="http://schemas.openxmlformats.org/officeDocument/2006/relationships/hyperlink" Target="http://www.snezhana.ru/plan_71/" TargetMode="External"/><Relationship Id="rId188" Type="http://schemas.openxmlformats.org/officeDocument/2006/relationships/hyperlink" Target="consultantplus://offline/ref%3D4868A37DAFF88036DDAE55E0A1447C0176A85B11788D15ECA1FCB894F2CD7855DBD2A01110784ACC71F84258070373M" TargetMode="External"/><Relationship Id="rId7" Type="http://schemas.openxmlformats.org/officeDocument/2006/relationships/endnotes" Target="endnotes.xml"/><Relationship Id="rId71" Type="http://schemas.openxmlformats.org/officeDocument/2006/relationships/hyperlink" Target="http://www.2buh.ru/spravka/plan/58.php" TargetMode="External"/><Relationship Id="rId92" Type="http://schemas.openxmlformats.org/officeDocument/2006/relationships/hyperlink" Target="http://www.2buh.ru/spravka/plan/80.php" TargetMode="External"/><Relationship Id="rId162" Type="http://schemas.openxmlformats.org/officeDocument/2006/relationships/hyperlink" Target="http://www.snezhana.ru/plan_69/" TargetMode="External"/><Relationship Id="rId183" Type="http://schemas.openxmlformats.org/officeDocument/2006/relationships/hyperlink" Target="consultantplus://offline/ref%3DB013FAC7267B994889A645AE4400FDDB64138AE630DFE380716CDF8DD51A42105A47E8E4ADF1CF8AEF71093AAF711519D8A9D870C4R078M" TargetMode="External"/><Relationship Id="rId2" Type="http://schemas.openxmlformats.org/officeDocument/2006/relationships/styles" Target="styles.xml"/><Relationship Id="rId29" Type="http://schemas.openxmlformats.org/officeDocument/2006/relationships/hyperlink" Target="https://etis.psu.ru/pls/education/tpd_add_book%24book_for_chapters.QueryViewByKey?P_BFC_ID=158699&amp;Z_CHK=34683" TargetMode="External"/><Relationship Id="rId24" Type="http://schemas.openxmlformats.org/officeDocument/2006/relationships/hyperlink" Target="https://etis.psu.ru/pls/education/tpd_add_book%24book_for_chapters.QueryViewByKey?P_BFC_ID=157620&amp;Z_CHK=32612" TargetMode="External"/><Relationship Id="rId40" Type="http://schemas.openxmlformats.org/officeDocument/2006/relationships/hyperlink" Target="http://click02.begun.ru/click.jsp?url=5KGey46fnp-KMArmABYiDmdf-2mW2Jnu88oblZnAMGHjKt3YiWtl-qrmRVRi2ZJYllP5Blq0rzv%2AqwPZz%2AdVQovASyzburoHDFkMCs68tuNS0JxbvdpXK1p46S-Ak39RlNcFfPVdJYPthKhYvJt15XZ7FRCrwJjVS3MdwUT2njVCB6s9U9oCarJ0SIdVp-DXFF6LjX4HstBrh591NhShSNP05c5MouLj8Ci94O-NBV1LZUbKnLBAa9Ovs-VyP4GZpLLE1kSssm5ux%2Aji28MDGJKyR-bTQcVbbNAN-YVrpTumQKApNh40%2A5FwRbAfnrCB1Tc176VVIFvySVUaa6QHW3m0u6avLnNGbZ5RZ2kK6Q0IfwPDxIyHe6jKFFDBLo7Nfekw1ildRQgtxkeKU5MyYCfVN6NjUy2eXN1LdPghZlxHopn9qusfJX2p79pJAGPKHkANanN8PYHmRq7OKIqbQ3oxsgpcLsdtCGAtcPR5VD%2AoadB7fEnZGLy60lS3nIeNJgNemuwN5RvbXFjvj5%2AELzjcTSKI4hxpP9c6QsxfVNqvGKj6XtAs5XRpASZX9Xu-TQzMhDgO-eMkNP4syDX829UcnZYK1NgOwe7DnRmejo6K1jSpR8Arh4osbmp4jTMwxjbmMZHlYEck6Zuib93wf0x8olQHYZcBH4QQJsgbNpLe-C8U%2AUAQ3KHlWpqjgVvSJDA82Q&amp;eurl%5B%5D=5KGeywYHBgfRuhFGnOxe2xvb-PoJOX6v1Fgw1jt5gflC7xQNZxllSNV8x68" TargetMode="External"/><Relationship Id="rId45" Type="http://schemas.openxmlformats.org/officeDocument/2006/relationships/hyperlink" Target="http://www.2buh.ru/spravka/plan/15.php" TargetMode="External"/><Relationship Id="rId66" Type="http://schemas.openxmlformats.org/officeDocument/2006/relationships/hyperlink" Target="http://www.2buh.ru/spravka/plan/50.php" TargetMode="External"/><Relationship Id="rId87" Type="http://schemas.openxmlformats.org/officeDocument/2006/relationships/hyperlink" Target="http://www.2buh.ru/spravka/plan/75.php" TargetMode="External"/><Relationship Id="rId110" Type="http://schemas.openxmlformats.org/officeDocument/2006/relationships/hyperlink" Target="http://www.2buh.ru/spravka/plan/004.php" TargetMode="External"/><Relationship Id="rId115" Type="http://schemas.openxmlformats.org/officeDocument/2006/relationships/hyperlink" Target="http://www.2buh.ru/spravka/plan/009.php" TargetMode="External"/><Relationship Id="rId131" Type="http://schemas.openxmlformats.org/officeDocument/2006/relationships/hyperlink" Target="http://nicolbuh.ru/tovary/tara" TargetMode="External"/><Relationship Id="rId136" Type="http://schemas.openxmlformats.org/officeDocument/2006/relationships/hyperlink" Target="http://www.snezhana.ru/plan_02/" TargetMode="External"/><Relationship Id="rId157" Type="http://schemas.openxmlformats.org/officeDocument/2006/relationships/hyperlink" Target="http://www.snezhana.ru/plan_62/" TargetMode="External"/><Relationship Id="rId178" Type="http://schemas.openxmlformats.org/officeDocument/2006/relationships/hyperlink" Target="consultantplus://offline/ref%3DB013FAC7267B994889A645AE4400FDDB64148FEE37DFE380716CDF8DD51A42104847B0EBAFFBDADEBA2B5E37ADR778M" TargetMode="External"/><Relationship Id="rId61" Type="http://schemas.openxmlformats.org/officeDocument/2006/relationships/hyperlink" Target="http://www.2buh.ru/spravka/plan/44.php" TargetMode="External"/><Relationship Id="rId82" Type="http://schemas.openxmlformats.org/officeDocument/2006/relationships/hyperlink" Target="http://www.2buh.ru/spravka/plan/69.php" TargetMode="External"/><Relationship Id="rId152" Type="http://schemas.openxmlformats.org/officeDocument/2006/relationships/hyperlink" Target="http://www.snezhana.ru/plan_50/" TargetMode="External"/><Relationship Id="rId173" Type="http://schemas.openxmlformats.org/officeDocument/2006/relationships/hyperlink" Target="http://www.snezhana.ru/plan_84/" TargetMode="External"/><Relationship Id="rId194" Type="http://schemas.openxmlformats.org/officeDocument/2006/relationships/footer" Target="footer2.xml"/><Relationship Id="rId19" Type="http://schemas.openxmlformats.org/officeDocument/2006/relationships/image" Target="media/image8.jpeg"/><Relationship Id="rId14" Type="http://schemas.openxmlformats.org/officeDocument/2006/relationships/footer" Target="footer1.xml"/><Relationship Id="rId30" Type="http://schemas.openxmlformats.org/officeDocument/2006/relationships/hyperlink" Target="http://www.2buh.ru/spravka/plan/1.php" TargetMode="External"/><Relationship Id="rId35" Type="http://schemas.openxmlformats.org/officeDocument/2006/relationships/hyperlink" Target="http://www.2buh.ru/spravka/plan/5.php" TargetMode="External"/><Relationship Id="rId56" Type="http://schemas.openxmlformats.org/officeDocument/2006/relationships/hyperlink" Target="http://www.2buh.ru/spravka/plan/29.php" TargetMode="External"/><Relationship Id="rId77" Type="http://schemas.openxmlformats.org/officeDocument/2006/relationships/hyperlink" Target="http://www.2buh.ru/spravka/plan/66.php" TargetMode="External"/><Relationship Id="rId100" Type="http://schemas.openxmlformats.org/officeDocument/2006/relationships/hyperlink" Target="http://www.2buh.ru/spravka/plan/91.php" TargetMode="External"/><Relationship Id="rId105" Type="http://schemas.openxmlformats.org/officeDocument/2006/relationships/hyperlink" Target="http://www.2buh.ru/spravka/plan/99.php" TargetMode="External"/><Relationship Id="rId126" Type="http://schemas.openxmlformats.org/officeDocument/2006/relationships/hyperlink" Target="http://nicolbuh.ru/nma" TargetMode="External"/><Relationship Id="rId147" Type="http://schemas.openxmlformats.org/officeDocument/2006/relationships/hyperlink" Target="http://www.snezhana.ru/plan_43/" TargetMode="External"/><Relationship Id="rId168" Type="http://schemas.openxmlformats.org/officeDocument/2006/relationships/hyperlink" Target="http://www.snezhana.ru/plan_71/" TargetMode="External"/><Relationship Id="rId8" Type="http://schemas.openxmlformats.org/officeDocument/2006/relationships/image" Target="media/image1.jpeg"/><Relationship Id="rId51" Type="http://schemas.openxmlformats.org/officeDocument/2006/relationships/hyperlink" Target="http://www.2buh.ru/spravka/plan/21.php" TargetMode="External"/><Relationship Id="rId72" Type="http://schemas.openxmlformats.org/officeDocument/2006/relationships/hyperlink" Target="http://www.2buh.ru/spravka/plan/59.php" TargetMode="External"/><Relationship Id="rId93" Type="http://schemas.openxmlformats.org/officeDocument/2006/relationships/hyperlink" Target="http://www.2buh.ru/spravka/plan/81.php" TargetMode="External"/><Relationship Id="rId98" Type="http://schemas.openxmlformats.org/officeDocument/2006/relationships/hyperlink" Target="http://www.2buh.ru/spravka/plan/86.php" TargetMode="External"/><Relationship Id="rId121" Type="http://schemas.openxmlformats.org/officeDocument/2006/relationships/hyperlink" Target="http://nicolbuh.ru/pervichka-2013" TargetMode="External"/><Relationship Id="rId142" Type="http://schemas.openxmlformats.org/officeDocument/2006/relationships/hyperlink" Target="http://www.snezhana.ru/plan_20/" TargetMode="External"/><Relationship Id="rId163" Type="http://schemas.openxmlformats.org/officeDocument/2006/relationships/hyperlink" Target="http://www.snezhana.ru/plan_69/" TargetMode="External"/><Relationship Id="rId184" Type="http://schemas.openxmlformats.org/officeDocument/2006/relationships/hyperlink" Target="consultantplus://offline/ref%3DB013FAC7267B994889A645AE4400FDDB64138AE630DFE380716CDF8DD51A42105A47E8E4ADF0CF8AEF71093AAF711519D8A9D870C4R078M" TargetMode="External"/><Relationship Id="rId189" Type="http://schemas.openxmlformats.org/officeDocument/2006/relationships/hyperlink" Target="consultantplus://offline/ref%3D4868A37DAFF88036DDAE55E0A1447C0174AA51117F8615ECA1FCB894F2CD7855C9D2F81D107054CC7DED14094167DD3F19D5EB57ACB882DD067AM" TargetMode="External"/><Relationship Id="rId3" Type="http://schemas.microsoft.com/office/2007/relationships/stylesWithEffects" Target="stylesWithEffects.xml"/><Relationship Id="rId25" Type="http://schemas.openxmlformats.org/officeDocument/2006/relationships/hyperlink" Target="https://etis.psu.ru/pls/education/tpd_add_book%24book_for_chapters.QueryViewByKey?P_BFC_ID=157620&amp;Z_CHK=32612" TargetMode="External"/><Relationship Id="rId46" Type="http://schemas.openxmlformats.org/officeDocument/2006/relationships/hyperlink" Target="http://www.2buh.ru/spravka/plan/16.php" TargetMode="External"/><Relationship Id="rId67" Type="http://schemas.openxmlformats.org/officeDocument/2006/relationships/hyperlink" Target="http://www.2buh.ru/spravka/plan/51.php" TargetMode="External"/><Relationship Id="rId116" Type="http://schemas.openxmlformats.org/officeDocument/2006/relationships/hyperlink" Target="http://www.2buh.ru/spravka/plan/009.php" TargetMode="External"/><Relationship Id="rId137" Type="http://schemas.openxmlformats.org/officeDocument/2006/relationships/hyperlink" Target="http://www.snezhana.ru/plan_10/" TargetMode="External"/><Relationship Id="rId158" Type="http://schemas.openxmlformats.org/officeDocument/2006/relationships/hyperlink" Target="http://www.snezhana.ru/plan_66/" TargetMode="External"/><Relationship Id="rId20" Type="http://schemas.openxmlformats.org/officeDocument/2006/relationships/image" Target="media/image9.jpeg"/><Relationship Id="rId41" Type="http://schemas.openxmlformats.org/officeDocument/2006/relationships/hyperlink" Target="http://www.2buh.ru/spravka/plan/11.php" TargetMode="External"/><Relationship Id="rId62" Type="http://schemas.openxmlformats.org/officeDocument/2006/relationships/hyperlink" Target="http://www.2buh.ru/spravka/plan/45.php" TargetMode="External"/><Relationship Id="rId83" Type="http://schemas.openxmlformats.org/officeDocument/2006/relationships/hyperlink" Target="http://www.2buh.ru/spravka/plan/69.php" TargetMode="External"/><Relationship Id="rId88" Type="http://schemas.openxmlformats.org/officeDocument/2006/relationships/hyperlink" Target="http://www.2buh.ru/spravka/plan/76.php" TargetMode="External"/><Relationship Id="rId111" Type="http://schemas.openxmlformats.org/officeDocument/2006/relationships/hyperlink" Target="http://www.2buh.ru/spravka/plan/005.php" TargetMode="External"/><Relationship Id="rId132" Type="http://schemas.openxmlformats.org/officeDocument/2006/relationships/hyperlink" Target="http://nicolbuh.ru/rezerv-predstoyaschikh-raskhodov" TargetMode="External"/><Relationship Id="rId153" Type="http://schemas.openxmlformats.org/officeDocument/2006/relationships/hyperlink" Target="http://www.snezhana.ru/plan_51/" TargetMode="External"/><Relationship Id="rId174" Type="http://schemas.openxmlformats.org/officeDocument/2006/relationships/hyperlink" Target="http://www.snezhana.ru/plan_84/" TargetMode="External"/><Relationship Id="rId179" Type="http://schemas.openxmlformats.org/officeDocument/2006/relationships/hyperlink" Target="consultantplus://offline/ref%3DB013FAC7267B994889A645AE4400FDDB64148FEE35D8E380716CDF8DD51A42104847B0EBAFFBDADEBA2B5E37ADR778M" TargetMode="External"/><Relationship Id="rId195" Type="http://schemas.openxmlformats.org/officeDocument/2006/relationships/fontTable" Target="fontTable.xml"/><Relationship Id="rId190" Type="http://schemas.openxmlformats.org/officeDocument/2006/relationships/hyperlink" Target="consultantplus://offline/ref%3D4868A37DAFF88036DDAE55E0A1447C0176AF5917788115ECA1FCB894F2CD7855C9D2F81D107056C471ED14094167DD3F19D5EB57ACB882DD067AM" TargetMode="External"/><Relationship Id="rId15" Type="http://schemas.openxmlformats.org/officeDocument/2006/relationships/image" Target="media/image6.png"/><Relationship Id="rId36" Type="http://schemas.openxmlformats.org/officeDocument/2006/relationships/hyperlink" Target="http://www.2buh.ru/spravka/plan/7.php" TargetMode="External"/><Relationship Id="rId57" Type="http://schemas.openxmlformats.org/officeDocument/2006/relationships/hyperlink" Target="http://www.2buh.ru/spravka/plan/40.php" TargetMode="External"/><Relationship Id="rId106" Type="http://schemas.openxmlformats.org/officeDocument/2006/relationships/hyperlink" Target="http://www.2buh.ru/spravka/plan/001.php" TargetMode="External"/><Relationship Id="rId127" Type="http://schemas.openxmlformats.org/officeDocument/2006/relationships/hyperlink" Target="http://nicolbuh.ru/protcenty-po-kreditu-i-zaymu" TargetMode="External"/><Relationship Id="rId10" Type="http://schemas.openxmlformats.org/officeDocument/2006/relationships/image" Target="media/image3.png"/><Relationship Id="rId31" Type="http://schemas.openxmlformats.org/officeDocument/2006/relationships/hyperlink" Target="http://www.2buh.ru/spravka/plan/2.php" TargetMode="External"/><Relationship Id="rId52" Type="http://schemas.openxmlformats.org/officeDocument/2006/relationships/hyperlink" Target="http://www.2buh.ru/spravka/plan/23.php" TargetMode="External"/><Relationship Id="rId73" Type="http://schemas.openxmlformats.org/officeDocument/2006/relationships/hyperlink" Target="http://www.2buh.ru/spravka/plan/59.php" TargetMode="External"/><Relationship Id="rId78" Type="http://schemas.openxmlformats.org/officeDocument/2006/relationships/hyperlink" Target="http://www.2buh.ru/spravka/plan/66.php" TargetMode="External"/><Relationship Id="rId94" Type="http://schemas.openxmlformats.org/officeDocument/2006/relationships/hyperlink" Target="http://www.2buh.ru/spravka/plan/82.php" TargetMode="External"/><Relationship Id="rId99" Type="http://schemas.openxmlformats.org/officeDocument/2006/relationships/hyperlink" Target="http://www.2buh.ru/spravka/plan/90.php" TargetMode="External"/><Relationship Id="rId101" Type="http://schemas.openxmlformats.org/officeDocument/2006/relationships/hyperlink" Target="http://www.2buh.ru/spravka/plan/94.php" TargetMode="External"/><Relationship Id="rId122" Type="http://schemas.openxmlformats.org/officeDocument/2006/relationships/hyperlink" Target="http://nicolbuh.ru/plan-schetov" TargetMode="External"/><Relationship Id="rId143" Type="http://schemas.openxmlformats.org/officeDocument/2006/relationships/hyperlink" Target="http://www.snezhana.ru/plan_23/" TargetMode="External"/><Relationship Id="rId148" Type="http://schemas.openxmlformats.org/officeDocument/2006/relationships/hyperlink" Target="http://www.snezhana.ru/plan_43/" TargetMode="External"/><Relationship Id="rId164" Type="http://schemas.openxmlformats.org/officeDocument/2006/relationships/hyperlink" Target="http://www.snezhana.ru/plan_69/" TargetMode="External"/><Relationship Id="rId169" Type="http://schemas.openxmlformats.org/officeDocument/2006/relationships/hyperlink" Target="http://www.snezhana.ru/plan_76/" TargetMode="External"/><Relationship Id="rId185" Type="http://schemas.openxmlformats.org/officeDocument/2006/relationships/hyperlink" Target="consultantplus://offline/ref%3DB013FAC7267B994889A645AE4400FDDB64138AE630DFE380716CDF8DD51A42105A47E8E4ADF7CF8AEF71093AAF711519D8A9D870C4R078M" TargetMode="External"/><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hyperlink" Target="consultantplus://offline/ref%3DB013FAC7267B994889A645AE4400FDDB64108CE531D6E380716CDF8DD51A42104847B0EBAFFBDADEBA2B5E37ADR778M" TargetMode="External"/><Relationship Id="rId26" Type="http://schemas.openxmlformats.org/officeDocument/2006/relationships/hyperlink" Target="https://etis.psu.ru/pls/education/tpd_add_book%24book_for_chapters.QueryViewByKey?P_BFC_ID=157620&amp;Z_CHK=32612" TargetMode="External"/><Relationship Id="rId47" Type="http://schemas.openxmlformats.org/officeDocument/2006/relationships/hyperlink" Target="http://www.2buh.ru/spravka/plan/16.php" TargetMode="External"/><Relationship Id="rId68" Type="http://schemas.openxmlformats.org/officeDocument/2006/relationships/hyperlink" Target="http://www.2buh.ru/spravka/plan/52.php" TargetMode="External"/><Relationship Id="rId89" Type="http://schemas.openxmlformats.org/officeDocument/2006/relationships/hyperlink" Target="http://www.2buh.ru/spravka/plan/76.php" TargetMode="External"/><Relationship Id="rId112" Type="http://schemas.openxmlformats.org/officeDocument/2006/relationships/hyperlink" Target="http://www.2buh.ru/spravka/plan/006.php" TargetMode="External"/><Relationship Id="rId133" Type="http://schemas.openxmlformats.org/officeDocument/2006/relationships/hyperlink" Target="http://nicolbuh.ru/vse-pbu" TargetMode="External"/><Relationship Id="rId154" Type="http://schemas.openxmlformats.org/officeDocument/2006/relationships/hyperlink" Target="http://www.snezhana.ru/plan_60/" TargetMode="External"/><Relationship Id="rId175" Type="http://schemas.openxmlformats.org/officeDocument/2006/relationships/hyperlink" Target="http://www.snezhana.ru/plan_90/" TargetMode="External"/><Relationship Id="rId196" Type="http://schemas.openxmlformats.org/officeDocument/2006/relationships/theme" Target="theme/theme1.xml"/><Relationship Id="rId16" Type="http://schemas.openxmlformats.org/officeDocument/2006/relationships/hyperlink" Target="consultantplus://offline/ref%3D3C02658B700D73C0D95DC4D8C7478482E9101FC825092F69D2F5603E4EFCF42391E91417B4DE3AL013Q" TargetMode="External"/><Relationship Id="rId37" Type="http://schemas.openxmlformats.org/officeDocument/2006/relationships/hyperlink" Target="http://www.2buh.ru/spravka/plan/8.php" TargetMode="External"/><Relationship Id="rId58" Type="http://schemas.openxmlformats.org/officeDocument/2006/relationships/hyperlink" Target="http://www.2buh.ru/spravka/plan/41.php" TargetMode="External"/><Relationship Id="rId79" Type="http://schemas.openxmlformats.org/officeDocument/2006/relationships/hyperlink" Target="http://www.2buh.ru/spravka/plan/67.php" TargetMode="External"/><Relationship Id="rId102" Type="http://schemas.openxmlformats.org/officeDocument/2006/relationships/hyperlink" Target="http://www.2buh.ru/spravka/plan/96.php" TargetMode="External"/><Relationship Id="rId123" Type="http://schemas.openxmlformats.org/officeDocument/2006/relationships/hyperlink" Target="http://nicolbuh.ru/inventarizatciya" TargetMode="External"/><Relationship Id="rId144" Type="http://schemas.openxmlformats.org/officeDocument/2006/relationships/hyperlink" Target="http://www.snezhana.ru/plan_23/" TargetMode="External"/><Relationship Id="rId90" Type="http://schemas.openxmlformats.org/officeDocument/2006/relationships/hyperlink" Target="http://www.2buh.ru/spravka/plan/77.php" TargetMode="External"/><Relationship Id="rId165" Type="http://schemas.openxmlformats.org/officeDocument/2006/relationships/hyperlink" Target="http://www.snezhana.ru/plan_70/" TargetMode="External"/><Relationship Id="rId186" Type="http://schemas.openxmlformats.org/officeDocument/2006/relationships/hyperlink" Target="consultantplus://offline/ref%3D4868A37DAFF88036DDAE55E0A1447C0176AC581A7E8415ECA1FCB894F2CD7855DBD2A01110784ACC71F84258070373M" TargetMode="External"/><Relationship Id="rId27" Type="http://schemas.openxmlformats.org/officeDocument/2006/relationships/hyperlink" Target="https://etis.psu.ru/pls/education/tpd_add_book%24book_for_chapters.QueryViewByKey?P_BFC_ID=157620&amp;Z_CHK=32612" TargetMode="External"/><Relationship Id="rId48" Type="http://schemas.openxmlformats.org/officeDocument/2006/relationships/hyperlink" Target="http://www.2buh.ru/spravka/plan/19.php" TargetMode="External"/><Relationship Id="rId69" Type="http://schemas.openxmlformats.org/officeDocument/2006/relationships/hyperlink" Target="http://www.2buh.ru/spravka/plan/55.php" TargetMode="External"/><Relationship Id="rId113" Type="http://schemas.openxmlformats.org/officeDocument/2006/relationships/hyperlink" Target="http://www.2buh.ru/spravka/plan/007.php" TargetMode="External"/><Relationship Id="rId134" Type="http://schemas.openxmlformats.org/officeDocument/2006/relationships/hyperlink" Target="http://www.snezhana.ru/plan_01/" TargetMode="External"/><Relationship Id="rId80" Type="http://schemas.openxmlformats.org/officeDocument/2006/relationships/hyperlink" Target="http://www.2buh.ru/spravka/plan/67.php" TargetMode="External"/><Relationship Id="rId155" Type="http://schemas.openxmlformats.org/officeDocument/2006/relationships/hyperlink" Target="http://www.snezhana.ru/plan_60/" TargetMode="External"/><Relationship Id="rId176" Type="http://schemas.openxmlformats.org/officeDocument/2006/relationships/hyperlink" Target="http://www.snezhana.ru/plan_91/" TargetMode="External"/><Relationship Id="rId17" Type="http://schemas.openxmlformats.org/officeDocument/2006/relationships/hyperlink" Target="consultantplus://offline/ref%3D3C02658B700D73C0D95DC4D8C7478482E91517C92E092F69D2F5603E4EFCF42391E91417B4DE3BL014Q" TargetMode="External"/><Relationship Id="rId38" Type="http://schemas.openxmlformats.org/officeDocument/2006/relationships/hyperlink" Target="http://www.2buh.ru/spravka/plan/9.php" TargetMode="External"/><Relationship Id="rId59" Type="http://schemas.openxmlformats.org/officeDocument/2006/relationships/hyperlink" Target="http://www.2buh.ru/spravka/plan/42.php" TargetMode="External"/><Relationship Id="rId103" Type="http://schemas.openxmlformats.org/officeDocument/2006/relationships/hyperlink" Target="http://www.2buh.ru/spravka/plan/97.php" TargetMode="External"/><Relationship Id="rId124" Type="http://schemas.openxmlformats.org/officeDocument/2006/relationships/hyperlink" Target="http://nicolbuh.ru/kbk-pribyl" TargetMode="External"/><Relationship Id="rId70" Type="http://schemas.openxmlformats.org/officeDocument/2006/relationships/hyperlink" Target="http://www.2buh.ru/spravka/plan/57.php" TargetMode="External"/><Relationship Id="rId91" Type="http://schemas.openxmlformats.org/officeDocument/2006/relationships/hyperlink" Target="http://www.2buh.ru/spravka/plan/79.php" TargetMode="External"/><Relationship Id="rId145" Type="http://schemas.openxmlformats.org/officeDocument/2006/relationships/hyperlink" Target="http://www.snezhana.ru/plan_25/" TargetMode="External"/><Relationship Id="rId166" Type="http://schemas.openxmlformats.org/officeDocument/2006/relationships/hyperlink" Target="http://www.snezhana.ru/plan_70/" TargetMode="External"/><Relationship Id="rId187" Type="http://schemas.openxmlformats.org/officeDocument/2006/relationships/hyperlink" Target="consultantplus://offline/ref%3D4868A37DAFF88036DDAE55E0A1447C0176AC581A7C8315ECA1FCB894F2CD7855DBD2A01110784ACC71F84258070373M" TargetMode="External"/><Relationship Id="rId1" Type="http://schemas.openxmlformats.org/officeDocument/2006/relationships/numbering" Target="numbering.xml"/><Relationship Id="rId28" Type="http://schemas.openxmlformats.org/officeDocument/2006/relationships/hyperlink" Target="https://etis.psu.ru/pls/education/tpd_add_book%24book_for_chapters.QueryViewByKey?P_BFC_ID=158699&amp;Z_CHK=34683" TargetMode="External"/><Relationship Id="rId49" Type="http://schemas.openxmlformats.org/officeDocument/2006/relationships/hyperlink" Target="http://www.2buh.ru/spravka/plan/19.php" TargetMode="External"/><Relationship Id="rId114" Type="http://schemas.openxmlformats.org/officeDocument/2006/relationships/hyperlink" Target="http://www.2buh.ru/spravka/plan/007.php" TargetMode="External"/><Relationship Id="rId60" Type="http://schemas.openxmlformats.org/officeDocument/2006/relationships/hyperlink" Target="http://www.2buh.ru/spravka/plan/43.php" TargetMode="External"/><Relationship Id="rId81" Type="http://schemas.openxmlformats.org/officeDocument/2006/relationships/hyperlink" Target="http://www.2buh.ru/spravka/plan/68.php" TargetMode="External"/><Relationship Id="rId135" Type="http://schemas.openxmlformats.org/officeDocument/2006/relationships/hyperlink" Target="http://www.snezhana.ru/plan_02/" TargetMode="External"/><Relationship Id="rId156" Type="http://schemas.openxmlformats.org/officeDocument/2006/relationships/hyperlink" Target="http://www.snezhana.ru/plan_62/" TargetMode="External"/><Relationship Id="rId177" Type="http://schemas.openxmlformats.org/officeDocument/2006/relationships/hyperlink" Target="http://www.snezhana.ru/plan_99/" TargetMode="External"/><Relationship Id="rId18" Type="http://schemas.openxmlformats.org/officeDocument/2006/relationships/image" Target="media/image7.jpeg"/><Relationship Id="rId39" Type="http://schemas.openxmlformats.org/officeDocument/2006/relationships/hyperlink" Target="http://www.2buh.ru/spravka/plan/10.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35357</Words>
  <Characters>201541</Characters>
  <Application>Microsoft Office Word</Application>
  <DocSecurity>0</DocSecurity>
  <Lines>1679</Lines>
  <Paragraphs>472</Paragraphs>
  <ScaleCrop>false</ScaleCrop>
  <HeadingPairs>
    <vt:vector size="2" baseType="variant">
      <vt:variant>
        <vt:lpstr>Название</vt:lpstr>
      </vt:variant>
      <vt:variant>
        <vt:i4>1</vt:i4>
      </vt:variant>
    </vt:vector>
  </HeadingPairs>
  <TitlesOfParts>
    <vt:vector size="1" baseType="lpstr">
      <vt:lpstr>Рабочая тетрадь</vt:lpstr>
    </vt:vector>
  </TitlesOfParts>
  <Company/>
  <LinksUpToDate>false</LinksUpToDate>
  <CharactersWithSpaces>236426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Рабочая тетрадь</dc:title>
  <dc:creator>User</dc:creator>
  <cp:lastModifiedBy>Пользователь Windows</cp:lastModifiedBy>
  <cp:revision>3</cp:revision>
  <dcterms:created xsi:type="dcterms:W3CDTF">2024-02-29T08:38:00Z</dcterms:created>
  <dcterms:modified xsi:type="dcterms:W3CDTF">2024-02-29T09:44:00Z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2021-06-15T00:00:00Z</vt:filetime>
  </property>
  <property fmtid="{D5CDD505-2E9C-101B-9397-08002B2CF9AE}" pid="3" name="Creator">
    <vt:lpwstr>Microsoft® Word 2016</vt:lpwstr>
  </property>
  <property fmtid="{D5CDD505-2E9C-101B-9397-08002B2CF9AE}" pid="4" name="LastSaved">
    <vt:filetime>2024-02-29T00:00:00Z</vt:filetime>
  </property>
  <property fmtid="{D5CDD505-2E9C-101B-9397-08002B2CF9AE}" pid="5" name="Producer">
    <vt:lpwstr>Microsoft® Word 2016</vt:lpwstr>
  </property>
</Properties>
</file>