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C3D399">
      <w:r>
        <w:rPr>
          <w:rFonts w:hint="default" w:ascii="Arial" w:hAnsi="Arial" w:eastAsia="Arial" w:cs="Arial"/>
          <w:i w:val="0"/>
          <w:iCs w:val="0"/>
          <w:caps w:val="0"/>
          <w:color w:val="333333"/>
          <w:spacing w:val="0"/>
          <w:sz w:val="24"/>
          <w:szCs w:val="24"/>
          <w:shd w:val="clear" w:fill="FAFAFA"/>
        </w:rPr>
        <w:t> </w:t>
      </w:r>
      <w:r>
        <w:rPr>
          <w:rFonts w:hint="default"/>
        </w:rPr>
        <w:t>«Требования к созданию здоровьесберегающих технологий в ДОУ»</w:t>
      </w:r>
    </w:p>
    <w:p w14:paraId="395AE944">
      <w:pPr>
        <w:rPr>
          <w:rFonts w:hint="default"/>
        </w:rPr>
      </w:pPr>
      <w:r>
        <w:rPr>
          <w:rFonts w:hint="default"/>
        </w:rPr>
        <w:t>Здоровье – состояние физического, психического и социального благополучия человека.</w:t>
      </w:r>
    </w:p>
    <w:p w14:paraId="5DE7E15D">
      <w:pPr>
        <w:rPr>
          <w:rFonts w:hint="default"/>
        </w:rPr>
      </w:pPr>
      <w:r>
        <w:rPr>
          <w:rFonts w:hint="default"/>
        </w:rPr>
        <w:t> Шишкина В.А. отмечает, что, признавая здоровье как основу развития личности ребенка, следует правильно определять место и роль физической культуры в учреждениях образования и семье.</w:t>
      </w:r>
    </w:p>
    <w:p w14:paraId="68D18923">
      <w:pPr>
        <w:rPr>
          <w:rFonts w:hint="default"/>
        </w:rPr>
      </w:pPr>
      <w:r>
        <w:rPr>
          <w:rFonts w:hint="default"/>
        </w:rPr>
        <w:t>Рассматривая проблему здоровьесберегающей системы в современном дошкольном образовании, надо выделить, что здоровьесберегающая система в условиях дошкольного учреждения – одно из условий обеспечения качества дошкольного образования. Основные идеи здоровьесберегающей системы реализуются в базисной программе воспитания и обучения детей в дошкольном учреждении, вариативных программах и методиках отечественных авторов.</w:t>
      </w:r>
    </w:p>
    <w:p w14:paraId="26122AB8">
      <w:pPr>
        <w:rPr>
          <w:rFonts w:hint="default"/>
        </w:rPr>
      </w:pPr>
      <w:r>
        <w:rPr>
          <w:rFonts w:hint="default"/>
        </w:rPr>
        <w:t>По определению Н.К. Смирнова, здоровьесберегающие технологии можно определить как науку, искусство и обязанность так обучать и воспитывать детей, чтобы они смогли потом вырасти здоровыми и счастливыми.</w:t>
      </w:r>
    </w:p>
    <w:p w14:paraId="6758A41B">
      <w:pPr>
        <w:rPr>
          <w:rFonts w:hint="default"/>
        </w:rPr>
      </w:pPr>
      <w:r>
        <w:rPr>
          <w:rFonts w:hint="default"/>
        </w:rPr>
        <w:t>Можно выделить общие задачи сохранения здоровья детей:</w:t>
      </w:r>
    </w:p>
    <w:p w14:paraId="380859DF">
      <w:pPr>
        <w:rPr>
          <w:rFonts w:hint="default"/>
        </w:rPr>
      </w:pPr>
      <w:r>
        <w:rPr>
          <w:rFonts w:hint="default"/>
        </w:rPr>
        <w:t>осознание негативных проблем, воздействующих на здоровье детей в условиях дошкольного учреждения и необходимости их решения;</w:t>
      </w:r>
    </w:p>
    <w:p w14:paraId="7C17A162">
      <w:pPr>
        <w:rPr>
          <w:rFonts w:hint="default"/>
        </w:rPr>
      </w:pPr>
      <w:r>
        <w:rPr>
          <w:rFonts w:hint="default"/>
        </w:rPr>
        <w:t>признание педагогами своей ответственности за неблагополучие состояния здоровья воспитанников;</w:t>
      </w:r>
    </w:p>
    <w:p w14:paraId="6784908A">
      <w:pPr>
        <w:rPr>
          <w:rFonts w:hint="default"/>
        </w:rPr>
      </w:pPr>
      <w:r>
        <w:rPr>
          <w:rFonts w:hint="default"/>
        </w:rPr>
        <w:t>овладение определенными</w:t>
      </w:r>
    </w:p>
    <w:p w14:paraId="0E73C8EF">
      <w:pPr>
        <w:rPr>
          <w:rFonts w:hint="default"/>
        </w:rPr>
      </w:pPr>
      <w:r>
        <w:rPr>
          <w:rFonts w:hint="default"/>
        </w:rPr>
        <w:t>здоровьесберегающими</w:t>
      </w:r>
    </w:p>
    <w:p w14:paraId="592CA327">
      <w:pPr>
        <w:rPr>
          <w:rFonts w:hint="default"/>
        </w:rPr>
      </w:pPr>
      <w:r>
        <w:rPr>
          <w:rFonts w:hint="default"/>
        </w:rPr>
        <w:t>технологиями и их реализация на практике в тесном взаимодействии всех специалистов дошкольного учреждения с родителями;</w:t>
      </w:r>
    </w:p>
    <w:p w14:paraId="795C101E">
      <w:pPr>
        <w:rPr>
          <w:rFonts w:hint="default"/>
        </w:rPr>
      </w:pPr>
      <w:r>
        <w:rPr>
          <w:rFonts w:hint="default"/>
        </w:rPr>
        <w:t>повышение экологической культуры.</w:t>
      </w:r>
    </w:p>
    <w:p w14:paraId="0CCC56E1">
      <w:pPr>
        <w:rPr>
          <w:rFonts w:hint="default"/>
        </w:rPr>
      </w:pPr>
      <w:r>
        <w:rPr>
          <w:rFonts w:hint="default"/>
        </w:rPr>
        <w:t>Известный теоретик Ю.К. Бабанский выделил несколько задач физического воспитания:</w:t>
      </w:r>
    </w:p>
    <w:p w14:paraId="3BA3C1FE">
      <w:pPr>
        <w:rPr>
          <w:rFonts w:hint="default"/>
        </w:rPr>
      </w:pPr>
      <w:r>
        <w:rPr>
          <w:rFonts w:hint="default"/>
        </w:rPr>
        <w:t>Укрепление здоровья и закаливания, содействие правильному физическому развитию и повышению работоспособности.</w:t>
      </w:r>
    </w:p>
    <w:p w14:paraId="00CCD579">
      <w:pPr>
        <w:rPr>
          <w:rFonts w:hint="default"/>
        </w:rPr>
      </w:pPr>
      <w:r>
        <w:rPr>
          <w:rFonts w:hint="default"/>
        </w:rPr>
        <w:t>Формирование двигательных умений и навыков.</w:t>
      </w:r>
    </w:p>
    <w:p w14:paraId="1508337F">
      <w:pPr>
        <w:rPr>
          <w:rFonts w:hint="default"/>
        </w:rPr>
      </w:pPr>
      <w:r>
        <w:rPr>
          <w:rFonts w:hint="default"/>
        </w:rPr>
        <w:t>Развитие основных двигательных качеств.</w:t>
      </w:r>
    </w:p>
    <w:p w14:paraId="3CCBDBE5">
      <w:pPr>
        <w:rPr>
          <w:rFonts w:hint="default"/>
        </w:rPr>
      </w:pPr>
      <w:r>
        <w:rPr>
          <w:rFonts w:hint="default"/>
        </w:rPr>
        <w:t>Привитие гигиенических навыков, сообщение знаний по гигиене.</w:t>
      </w:r>
    </w:p>
    <w:p w14:paraId="4B086206">
      <w:pPr>
        <w:rPr>
          <w:rFonts w:hint="default"/>
        </w:rPr>
      </w:pPr>
      <w:r>
        <w:rPr>
          <w:rFonts w:hint="default"/>
        </w:rPr>
        <w:t>Воспитание воли, смелости, дисциплины.</w:t>
      </w:r>
    </w:p>
    <w:p w14:paraId="40B2035B">
      <w:pPr>
        <w:rPr>
          <w:rFonts w:hint="default"/>
        </w:rPr>
      </w:pPr>
      <w:r>
        <w:rPr>
          <w:rFonts w:hint="default"/>
        </w:rPr>
        <w:t>Формирование привычки и интереса к систематическим занятиям физическими упражнениями.</w:t>
      </w:r>
    </w:p>
    <w:p w14:paraId="55CDAE80">
      <w:pPr>
        <w:rPr>
          <w:rFonts w:hint="default"/>
        </w:rPr>
      </w:pPr>
      <w:r>
        <w:rPr>
          <w:rFonts w:hint="default"/>
        </w:rPr>
        <w:t>Привитие организаторских навыков.</w:t>
      </w:r>
    </w:p>
    <w:p w14:paraId="29D9D4E1">
      <w:pPr>
        <w:rPr>
          <w:rFonts w:hint="default"/>
        </w:rPr>
      </w:pPr>
      <w:r>
        <w:rPr>
          <w:rFonts w:hint="default"/>
        </w:rPr>
        <w:t>Т.И. Осокина выделяет такие задачи:</w:t>
      </w:r>
    </w:p>
    <w:p w14:paraId="212CEA8B">
      <w:pPr>
        <w:rPr>
          <w:rFonts w:hint="default"/>
        </w:rPr>
      </w:pPr>
      <w:r>
        <w:rPr>
          <w:rFonts w:hint="default"/>
        </w:rPr>
        <w:t>Охрана жизни.</w:t>
      </w:r>
    </w:p>
    <w:p w14:paraId="4CE4781F">
      <w:pPr>
        <w:rPr>
          <w:rFonts w:hint="default"/>
        </w:rPr>
      </w:pPr>
      <w:r>
        <w:rPr>
          <w:rFonts w:hint="default"/>
        </w:rPr>
        <w:t>Укрепление здоровья.</w:t>
      </w:r>
    </w:p>
    <w:p w14:paraId="40CEE0F5">
      <w:pPr>
        <w:rPr>
          <w:rFonts w:hint="default"/>
        </w:rPr>
      </w:pPr>
      <w:r>
        <w:rPr>
          <w:rFonts w:hint="default"/>
        </w:rPr>
        <w:t>Совершенствование организма ребенка, содействие его правильному физическому развитию.</w:t>
      </w:r>
    </w:p>
    <w:p w14:paraId="439F76ED">
      <w:pPr>
        <w:rPr>
          <w:rFonts w:hint="default"/>
        </w:rPr>
      </w:pPr>
      <w:r>
        <w:rPr>
          <w:rFonts w:hint="default"/>
        </w:rPr>
        <w:t>Повышение работоспособности.</w:t>
      </w:r>
    </w:p>
    <w:p w14:paraId="23BA658F">
      <w:pPr>
        <w:rPr>
          <w:rFonts w:hint="default"/>
        </w:rPr>
      </w:pPr>
      <w:r>
        <w:rPr>
          <w:rFonts w:hint="default"/>
        </w:rPr>
        <w:t>А.В. Кенеман, Г.В. Хухлаева сформировали методики здоровьесберегающих технологий:</w:t>
      </w:r>
    </w:p>
    <w:p w14:paraId="68D74BBC">
      <w:pPr>
        <w:rPr>
          <w:rFonts w:hint="default"/>
        </w:rPr>
      </w:pPr>
      <w:r>
        <w:rPr>
          <w:rFonts w:hint="default"/>
        </w:rPr>
        <w:t>Оздоровительные</w:t>
      </w:r>
    </w:p>
    <w:p w14:paraId="221B0DA9">
      <w:pPr>
        <w:rPr>
          <w:rFonts w:hint="default"/>
        </w:rPr>
      </w:pPr>
      <w:r>
        <w:rPr>
          <w:rFonts w:hint="default"/>
        </w:rPr>
        <w:t>- развитие и укрепление костной, мышечной, сердечно-сосудистой, дыхательной, нервной систем, внутренних органов: развитие движений, а также закаливание организма ребенка.</w:t>
      </w:r>
    </w:p>
    <w:p w14:paraId="77567823">
      <w:pPr>
        <w:rPr>
          <w:rFonts w:hint="default"/>
        </w:rPr>
      </w:pPr>
      <w:r>
        <w:rPr>
          <w:rFonts w:hint="default"/>
        </w:rPr>
        <w:t>Образовательные - формирование навыков выполнения основных движений; привитие навыков правильной осанки, навыков гигиены, освоение знаний о своем организме, о здоровье; формирование представлений о режиме, об активности и отдыхе.</w:t>
      </w:r>
    </w:p>
    <w:p w14:paraId="2C8A025B">
      <w:pPr>
        <w:rPr>
          <w:rFonts w:hint="default"/>
        </w:rPr>
      </w:pPr>
      <w:r>
        <w:rPr>
          <w:rFonts w:hint="default"/>
        </w:rPr>
        <w:t>Воспитательные задачи - формирование нравственно-физических навыков; выработать у детей потребность, привычку к ежедневным занятиям физическими упражнениями как потребность в физическом совершенстве; воспитание культурно-гигиенических качеств.</w:t>
      </w:r>
    </w:p>
    <w:p w14:paraId="1FB80376">
      <w:pPr>
        <w:rPr>
          <w:rFonts w:hint="default"/>
        </w:rPr>
      </w:pPr>
      <w:r>
        <w:rPr>
          <w:rFonts w:hint="default"/>
        </w:rPr>
        <w:t>Е.Н. Вавилова выделяет несколько задач:</w:t>
      </w:r>
    </w:p>
    <w:p w14:paraId="48D76250">
      <w:pPr>
        <w:rPr>
          <w:rFonts w:hint="default"/>
        </w:rPr>
      </w:pPr>
      <w:r>
        <w:rPr>
          <w:rFonts w:hint="default"/>
        </w:rPr>
        <w:t>охрана и укрепление здоровья,</w:t>
      </w:r>
    </w:p>
    <w:p w14:paraId="6FE10658">
      <w:pPr>
        <w:rPr>
          <w:rFonts w:hint="default"/>
        </w:rPr>
      </w:pPr>
      <w:r>
        <w:rPr>
          <w:rFonts w:hint="default"/>
        </w:rPr>
        <w:t>полноценное физическое развитие,</w:t>
      </w:r>
    </w:p>
    <w:p w14:paraId="3992715B">
      <w:pPr>
        <w:rPr>
          <w:rFonts w:hint="default"/>
        </w:rPr>
      </w:pPr>
      <w:r>
        <w:rPr>
          <w:rFonts w:hint="default"/>
        </w:rPr>
        <w:t>своевременное формирование у дошкольников двигательных навыков и умений,</w:t>
      </w:r>
    </w:p>
    <w:p w14:paraId="7D093E49">
      <w:pPr>
        <w:rPr>
          <w:rFonts w:hint="default"/>
        </w:rPr>
      </w:pPr>
      <w:r>
        <w:rPr>
          <w:rFonts w:hint="default"/>
        </w:rPr>
        <w:t>совершенствование всех функциональных систем организма.</w:t>
      </w:r>
    </w:p>
    <w:p w14:paraId="1937A9E2">
      <w:pPr>
        <w:rPr>
          <w:rFonts w:hint="default"/>
        </w:rPr>
      </w:pPr>
      <w:r>
        <w:rPr>
          <w:rFonts w:hint="default"/>
        </w:rPr>
        <w:t>Задача оздоровления ребенка в дошкольном возрасте в работах вышеуказанных ученых ставится и признается одной из наиболее важных. В этих же работах выделяются средства физического воспитания как средства оздоровления ребенка[.</w:t>
      </w:r>
    </w:p>
    <w:p w14:paraId="23DE6D8A">
      <w:pPr>
        <w:rPr>
          <w:rFonts w:hint="default"/>
        </w:rPr>
      </w:pPr>
      <w:r>
        <w:rPr>
          <w:rFonts w:hint="default"/>
        </w:rPr>
        <w:t>В качестве средств физического воспитания авторы рассматривают:</w:t>
      </w:r>
    </w:p>
    <w:p w14:paraId="6BACFDDF">
      <w:pPr>
        <w:rPr>
          <w:rFonts w:hint="default"/>
        </w:rPr>
      </w:pPr>
      <w:r>
        <w:rPr>
          <w:rFonts w:hint="default"/>
        </w:rPr>
        <w:t>оздоровительные силы природы;</w:t>
      </w:r>
    </w:p>
    <w:p w14:paraId="603623E9">
      <w:pPr>
        <w:rPr>
          <w:rFonts w:hint="default"/>
        </w:rPr>
      </w:pPr>
      <w:r>
        <w:rPr>
          <w:rFonts w:hint="default"/>
        </w:rPr>
        <w:t>полноценное питание;</w:t>
      </w:r>
    </w:p>
    <w:p w14:paraId="3D2DBFF3">
      <w:pPr>
        <w:rPr>
          <w:rFonts w:hint="default"/>
        </w:rPr>
      </w:pPr>
      <w:r>
        <w:rPr>
          <w:rFonts w:hint="default"/>
        </w:rPr>
        <w:t>рациональный режим жизни;</w:t>
      </w:r>
    </w:p>
    <w:p w14:paraId="5DA4FBBB">
      <w:pPr>
        <w:rPr>
          <w:rFonts w:hint="default"/>
        </w:rPr>
      </w:pPr>
      <w:r>
        <w:rPr>
          <w:rFonts w:hint="default"/>
        </w:rPr>
        <w:t>физическую активность самих детей;</w:t>
      </w:r>
    </w:p>
    <w:p w14:paraId="444F21CA">
      <w:pPr>
        <w:rPr>
          <w:rFonts w:hint="default"/>
        </w:rPr>
      </w:pPr>
      <w:r>
        <w:rPr>
          <w:rFonts w:hint="default"/>
        </w:rPr>
        <w:t>художественные средства – литературу, фольклор, кинофильмы и мультфильмы, произведения музыкального и изобразительного искусства и т.п.</w:t>
      </w:r>
    </w:p>
    <w:p w14:paraId="47324EA5">
      <w:pPr>
        <w:rPr>
          <w:rFonts w:hint="default"/>
        </w:rPr>
      </w:pPr>
      <w:r>
        <w:rPr>
          <w:rFonts w:hint="default"/>
        </w:rPr>
        <w:t>Необходимо осознать, что физическое воспитание вне связи с другими сторонами воспитания мало что значит. Истинность его определяется тем, насколько органично оно вплетается в общий педагогический процесс, обеспечивающий физическое, психическое и социальное благополучие ребенка.</w:t>
      </w:r>
    </w:p>
    <w:p w14:paraId="1A03DBEE">
      <w:pPr>
        <w:rPr>
          <w:rFonts w:hint="default"/>
        </w:rPr>
      </w:pPr>
      <w:r>
        <w:rPr>
          <w:rFonts w:hint="default"/>
        </w:rPr>
        <w:t>Здоровьесберегающий педагогический процесс ДОУ – в широком смысле слова – процесс воспитания и обучения детей дошкольного возраста в режиме здоровьесбережения и здоровьеобогащения; процесс, направленный на обеспечение физического, психического и социального благополучия ребенка. Здоровьесбережение и здоровьеобогащение – важнейшие условия организации педагогического процесса в ДОУ.</w:t>
      </w:r>
    </w:p>
    <w:p w14:paraId="36D2E187">
      <w:pPr>
        <w:rPr>
          <w:rFonts w:hint="default"/>
        </w:rPr>
      </w:pPr>
      <w:r>
        <w:rPr>
          <w:rFonts w:hint="default"/>
        </w:rPr>
        <w:t>В более узком смысле слова – это специально организованное, развивающееся во времени и в рамках определенной образовательной системы взаимодействия детей и педагогов, направленное на достижение целей здоровьесбережения и здоровьеобогащения в ходе образования, воспитания и обучения.</w:t>
      </w:r>
    </w:p>
    <w:p w14:paraId="3AEF43C4">
      <w:pPr>
        <w:rPr>
          <w:rFonts w:hint="default"/>
        </w:rPr>
      </w:pPr>
      <w:r>
        <w:rPr>
          <w:rFonts w:hint="default"/>
        </w:rPr>
        <w:t>Технологии – это инструмент профессиональной деятельности педагога, соответственно характеризующаяся качественным прилагательным – педагогическая.</w:t>
      </w:r>
    </w:p>
    <w:p w14:paraId="2756EE25">
      <w:pPr>
        <w:rPr>
          <w:rFonts w:hint="default"/>
        </w:rPr>
      </w:pPr>
      <w:r>
        <w:rPr>
          <w:rFonts w:hint="default"/>
        </w:rPr>
        <w:t>Педагогическую технологию отличают:</w:t>
      </w:r>
    </w:p>
    <w:p w14:paraId="33B73FB5">
      <w:pPr>
        <w:rPr>
          <w:rFonts w:hint="default"/>
        </w:rPr>
      </w:pPr>
      <w:r>
        <w:rPr>
          <w:rFonts w:hint="default"/>
        </w:rPr>
        <w:t>конкретность и четкость цели и задач;</w:t>
      </w:r>
    </w:p>
    <w:p w14:paraId="6E692AF1">
      <w:pPr>
        <w:rPr>
          <w:rFonts w:hint="default"/>
        </w:rPr>
      </w:pPr>
      <w:r>
        <w:rPr>
          <w:rFonts w:hint="default"/>
        </w:rPr>
        <w:t>наличие этапов;</w:t>
      </w:r>
    </w:p>
    <w:p w14:paraId="0D2418AA">
      <w:pPr>
        <w:rPr>
          <w:rFonts w:hint="default"/>
        </w:rPr>
      </w:pPr>
      <w:r>
        <w:rPr>
          <w:rFonts w:hint="default"/>
        </w:rPr>
        <w:t>первичной диагностики;</w:t>
      </w:r>
    </w:p>
    <w:p w14:paraId="21AA33E0">
      <w:pPr>
        <w:rPr>
          <w:rFonts w:hint="default"/>
        </w:rPr>
      </w:pPr>
      <w:r>
        <w:rPr>
          <w:rFonts w:hint="default"/>
        </w:rPr>
        <w:t>отбора содержания, форм, способов и приемов его реализации;</w:t>
      </w:r>
    </w:p>
    <w:p w14:paraId="64894A8F">
      <w:pPr>
        <w:rPr>
          <w:rFonts w:hint="default"/>
        </w:rPr>
      </w:pPr>
      <w:r>
        <w:rPr>
          <w:rFonts w:hint="default"/>
        </w:rPr>
        <w:t>использования совокупности средств в определенной логике с организацией промежуточной диагностики для достижения обозначенной цели;</w:t>
      </w:r>
    </w:p>
    <w:p w14:paraId="2CA15460">
      <w:pPr>
        <w:rPr>
          <w:rFonts w:hint="default"/>
        </w:rPr>
      </w:pPr>
      <w:r>
        <w:rPr>
          <w:rFonts w:hint="default"/>
        </w:rPr>
        <w:t>итоговой диагностики достижения цели,</w:t>
      </w:r>
    </w:p>
    <w:p w14:paraId="56CAABF1">
      <w:pPr>
        <w:rPr>
          <w:rFonts w:hint="default"/>
        </w:rPr>
      </w:pPr>
      <w:r>
        <w:rPr>
          <w:rFonts w:hint="default"/>
        </w:rPr>
        <w:t>критериальной</w:t>
      </w:r>
    </w:p>
    <w:p w14:paraId="2B2A7CCD">
      <w:pPr>
        <w:rPr>
          <w:rFonts w:hint="default"/>
        </w:rPr>
      </w:pPr>
      <w:r>
        <w:rPr>
          <w:rFonts w:hint="default"/>
        </w:rPr>
        <w:t>оценки результатов.</w:t>
      </w:r>
    </w:p>
    <w:p w14:paraId="1D3838DD">
      <w:pPr>
        <w:rPr>
          <w:rFonts w:hint="default"/>
        </w:rPr>
      </w:pPr>
      <w:r>
        <w:rPr>
          <w:rFonts w:hint="default"/>
        </w:rPr>
        <w:t>Важнейшей характеристикой педагогической технологии является ее воспроизводимость. Любая педагогическая технология должна быть здоровьесберегающей.</w:t>
      </w:r>
    </w:p>
    <w:p w14:paraId="33A905FE">
      <w:pPr>
        <w:rPr>
          <w:rFonts w:hint="default"/>
        </w:rPr>
      </w:pPr>
      <w:r>
        <w:rPr>
          <w:rFonts w:hint="default"/>
        </w:rPr>
        <w:t>Здоровьесберегающие технологии в дошкольном образовании – технологии, направленные на решение приоритетной задачи современного дошкольного образования – задачи сохранения, поддержания и обогащения здоровья субъектов педагогического процесса в детском саду: детей, педагогов и родителей.</w:t>
      </w:r>
    </w:p>
    <w:p w14:paraId="66172D2A">
      <w:pPr>
        <w:rPr>
          <w:rFonts w:hint="default"/>
        </w:rPr>
      </w:pPr>
      <w:r>
        <w:rPr>
          <w:rFonts w:hint="default"/>
        </w:rPr>
        <w:t>Цель здоровьесберегающих технологий в дошкольном образовании применительно к ребенку – обеспечение высокого уровня реального здоровья дошкольника и воспитание валеологической культуры, как</w:t>
      </w:r>
    </w:p>
    <w:p w14:paraId="53CFC867">
      <w:pPr>
        <w:rPr>
          <w:rFonts w:hint="default"/>
        </w:rPr>
      </w:pPr>
      <w:r>
        <w:rPr>
          <w:rFonts w:hint="default"/>
        </w:rPr>
        <w:t>совокупность осознанного отношения ребенка к здоровью человека;</w:t>
      </w:r>
    </w:p>
    <w:p w14:paraId="4D27300F">
      <w:pPr>
        <w:rPr>
          <w:rFonts w:hint="default"/>
        </w:rPr>
      </w:pPr>
      <w:r>
        <w:rPr>
          <w:rFonts w:hint="default"/>
        </w:rPr>
        <w:t>знаний о здоровье и умений оберегать, поддерживать и сохранять его;</w:t>
      </w:r>
    </w:p>
    <w:p w14:paraId="5BD11DCE">
      <w:pPr>
        <w:rPr>
          <w:rFonts w:hint="default"/>
        </w:rPr>
      </w:pPr>
      <w:r>
        <w:rPr>
          <w:rFonts w:hint="default"/>
        </w:rPr>
        <w:t>валеологической</w:t>
      </w:r>
    </w:p>
    <w:p w14:paraId="63E2659F">
      <w:pPr>
        <w:rPr>
          <w:rFonts w:hint="default"/>
        </w:rPr>
      </w:pPr>
      <w:r>
        <w:rPr>
          <w:rFonts w:hint="default"/>
        </w:rPr>
        <w:t>компетентности, позволяющей дошкольнику самостоятельно и эффективно решать задачи здорового образа жизни и безопасного поведения, задачи, связанные с оказанием элементарной медицинской, психологической самопомощи и помощи.</w:t>
      </w:r>
    </w:p>
    <w:p w14:paraId="0E782EB9">
      <w:pPr>
        <w:rPr>
          <w:rFonts w:hint="default"/>
        </w:rPr>
      </w:pPr>
      <w:r>
        <w:rPr>
          <w:rFonts w:hint="default"/>
        </w:rPr>
        <w:t>Применительно к взрослым – содействие становлению культуры здоровья, в том числе культуры профессионального здоровья воспитателей ДОУ и валеологическому просвещению родителей.</w:t>
      </w:r>
    </w:p>
    <w:p w14:paraId="5C309362">
      <w:pPr>
        <w:rPr>
          <w:rFonts w:hint="default"/>
        </w:rPr>
      </w:pPr>
      <w:r>
        <w:rPr>
          <w:rFonts w:hint="default"/>
        </w:rPr>
        <w:t>Медико-профилактические технологии в дошкольном образовании – технологии, обеспечивающие хранение и приумножение здоровья под руководством медицинского персонала ДОУ в соответствии с медицинскими требованиями и нормами, с использованием медицинских средств.</w:t>
      </w:r>
    </w:p>
    <w:p w14:paraId="1CA1785F">
      <w:pPr>
        <w:rPr>
          <w:rFonts w:hint="default"/>
        </w:rPr>
      </w:pPr>
      <w:r>
        <w:rPr>
          <w:rFonts w:hint="default"/>
        </w:rPr>
        <w:t>Физультурно-оздоровительные технологии в дошкольном образовании – технологии, направленные на физическое развитие и укрепление здоровья ребенка: развитие физических качеств, двигательной активности и становление физической культуры дошкольников, закаливание, дыхательная гимнастика, массаж и самомассаж, профилактика плоскостопия и формирование правильной осанки, оздоровитель</w:t>
      </w:r>
      <w:bookmarkStart w:id="0" w:name="_GoBack"/>
      <w:bookmarkEnd w:id="0"/>
      <w:r>
        <w:rPr>
          <w:rFonts w:hint="default"/>
        </w:rPr>
        <w:t>ные процедуры на тренажерах, воспитание привычки к повседневной физической активности и заботе о здоровье и др.</w:t>
      </w:r>
    </w:p>
    <w:p w14:paraId="17DF7325">
      <w:pPr>
        <w:rPr>
          <w:rFonts w:hint="default"/>
        </w:rPr>
      </w:pPr>
      <w:r>
        <w:rPr>
          <w:rFonts w:hint="default"/>
        </w:rPr>
        <w:t>Здоровьесберегающие образовательные технологии в детском саду – это, прежде всего технологии воспитания валеологической культуры или культуры здоровья дошкольников, комфортное пребывание ребенка в детском саду, которое не вызывало бы повышения тревожности.</w:t>
      </w:r>
    </w:p>
    <w:p w14:paraId="4CDE297A">
      <w:pPr>
        <w:rPr>
          <w:rFonts w:hint="default"/>
        </w:rPr>
      </w:pPr>
      <w:r>
        <w:rPr>
          <w:rFonts w:hint="default"/>
        </w:rPr>
        <w:t>Технологии обеспечения социально-психологического благополучия ребенка – технологии, обеспечивающие психическое и социальное здоровье ребенка-дошкольника.</w:t>
      </w:r>
    </w:p>
    <w:p w14:paraId="432C114F">
      <w:pPr>
        <w:rPr>
          <w:rFonts w:hint="default"/>
        </w:rPr>
      </w:pPr>
      <w:r>
        <w:rPr>
          <w:rFonts w:hint="default"/>
        </w:rPr>
        <w:t>Технологии здоровьесбережения и здоровьеобогащения педагогов дошкольного образования – технологии, направленные на развитие культуры здоровья педагогов детского сада, в том числе культуры профессионального здоровья, развитие потребности к здоровому образу жизни.</w:t>
      </w:r>
    </w:p>
    <w:p w14:paraId="59E9D632">
      <w:pPr>
        <w:rPr>
          <w:rFonts w:hint="default"/>
        </w:rPr>
      </w:pPr>
      <w:r>
        <w:rPr>
          <w:rFonts w:hint="default"/>
        </w:rPr>
        <w:t>Технологии валеологического просвещения родителей – задача данных технологий – обеспечение валеологической образованности родителей воспитанников ДОУ, технологии личностного взаимоотношения.</w:t>
      </w:r>
    </w:p>
    <w:p w14:paraId="658A61EF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461B67"/>
    <w:rsid w:val="19461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2026-09-17T11:44:00Z</dcterms:created>
  <dc:creator>WPS_1778669958</dc:creator>
  <cp:lastModifiedBy>WPS_1778669958</cp:lastModifiedBy>
  <dcterms:modified xsi:type="dcterms:W3CDTF">2026-09-17T11:45:50Z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EAB3542B6DB044C8B718424CECFFC205_11</vt:lpwstr>
  </property>
  <property fmtid="{D5CDD505-2E9C-101B-9397-08002B2CF9AE}" pid="4" name="KSOTemplateDocerSaveRecord">
    <vt:lpwstr>eyJoZGlkIjoiYjEzNzM2MmYyM2NlNWQ0OThhZTNjNDk4MDU4M2M1YTYiLCJ1c2VySWQiOiI4MjQ2MzUyMTI1NzMifQ==</vt:lpwstr>
  </property>
</Properties>
</file>