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A0F" w:rsidRDefault="00F76A0F" w:rsidP="00F76A0F">
      <w:pPr>
        <w:jc w:val="center"/>
        <w:rPr>
          <w:rFonts w:ascii="Times New Roman" w:hAnsi="Times New Roman" w:cs="Times New Roman"/>
          <w:b/>
          <w:sz w:val="28"/>
          <w:szCs w:val="28"/>
        </w:rPr>
      </w:pPr>
      <w:r w:rsidRPr="00F76A0F">
        <w:rPr>
          <w:rFonts w:ascii="Times New Roman" w:hAnsi="Times New Roman" w:cs="Times New Roman"/>
          <w:b/>
          <w:sz w:val="28"/>
          <w:szCs w:val="28"/>
        </w:rPr>
        <w:t>Социокультурная реабилитация</w:t>
      </w:r>
    </w:p>
    <w:p w:rsidR="00F76A0F" w:rsidRDefault="00F76A0F" w:rsidP="00F76A0F">
      <w:pPr>
        <w:jc w:val="center"/>
        <w:rPr>
          <w:rFonts w:ascii="Times New Roman" w:hAnsi="Times New Roman" w:cs="Times New Roman"/>
          <w:sz w:val="28"/>
          <w:szCs w:val="28"/>
        </w:rPr>
      </w:pPr>
      <w:r w:rsidRPr="00F76A0F">
        <w:rPr>
          <w:rFonts w:ascii="Times New Roman" w:hAnsi="Times New Roman" w:cs="Times New Roman"/>
          <w:b/>
          <w:sz w:val="28"/>
          <w:szCs w:val="28"/>
        </w:rPr>
        <w:t>инвалидов</w:t>
      </w:r>
      <w:r w:rsidRPr="00F76A0F">
        <w:rPr>
          <w:rFonts w:ascii="Times New Roman" w:hAnsi="Times New Roman" w:cs="Times New Roman"/>
          <w:b/>
          <w:sz w:val="28"/>
          <w:szCs w:val="28"/>
        </w:rPr>
        <w:t xml:space="preserve"> трудоспособного возраста.</w:t>
      </w:r>
    </w:p>
    <w:p w:rsidR="00F76A0F" w:rsidRDefault="00F76A0F" w:rsidP="00F76A0F">
      <w:pPr>
        <w:jc w:val="both"/>
        <w:rPr>
          <w:rFonts w:ascii="Times New Roman" w:hAnsi="Times New Roman" w:cs="Times New Roman"/>
          <w:sz w:val="28"/>
          <w:szCs w:val="28"/>
        </w:rPr>
      </w:pPr>
      <w:r w:rsidRPr="00F76A0F">
        <w:rPr>
          <w:rFonts w:ascii="Times New Roman" w:hAnsi="Times New Roman" w:cs="Times New Roman"/>
          <w:sz w:val="28"/>
          <w:szCs w:val="28"/>
        </w:rPr>
        <w:t xml:space="preserve">Социокультурная реабилитация — это целостный комплекс мероприятий и процесс, имеющие целью помочь достигнуть и поддержать оптимальную степень участия в социальных взаимосвязях, реализации культурных интересов и запросов, что обеспечивает ему средства для позитивных изменений в образе жизни и наиболее полную интеграцию в общество за счет расширения рамок его независимости. </w:t>
      </w:r>
    </w:p>
    <w:p w:rsidR="00F76A0F" w:rsidRDefault="00F76A0F" w:rsidP="00F76A0F">
      <w:pPr>
        <w:jc w:val="both"/>
        <w:rPr>
          <w:rFonts w:ascii="Times New Roman" w:hAnsi="Times New Roman" w:cs="Times New Roman"/>
          <w:sz w:val="28"/>
          <w:szCs w:val="28"/>
        </w:rPr>
      </w:pPr>
      <w:r>
        <w:rPr>
          <w:rFonts w:ascii="Times New Roman" w:hAnsi="Times New Roman" w:cs="Times New Roman"/>
          <w:sz w:val="28"/>
          <w:szCs w:val="28"/>
        </w:rPr>
        <w:t xml:space="preserve">       </w:t>
      </w:r>
      <w:r w:rsidRPr="00F76A0F">
        <w:rPr>
          <w:rFonts w:ascii="Times New Roman" w:hAnsi="Times New Roman" w:cs="Times New Roman"/>
          <w:sz w:val="28"/>
          <w:szCs w:val="28"/>
        </w:rPr>
        <w:t>Разнообразие методов социокультурной реабилитации дает возможность использов</w:t>
      </w:r>
      <w:r>
        <w:rPr>
          <w:rFonts w:ascii="Times New Roman" w:hAnsi="Times New Roman" w:cs="Times New Roman"/>
          <w:sz w:val="28"/>
          <w:szCs w:val="28"/>
        </w:rPr>
        <w:t>ать их потенциал в полной мере: д</w:t>
      </w:r>
      <w:r w:rsidRPr="00F76A0F">
        <w:rPr>
          <w:rFonts w:ascii="Times New Roman" w:hAnsi="Times New Roman" w:cs="Times New Roman"/>
          <w:sz w:val="28"/>
          <w:szCs w:val="28"/>
        </w:rPr>
        <w:t xml:space="preserve">екоративно-прикладное искусство, арт-терапия, </w:t>
      </w:r>
      <w:proofErr w:type="spellStart"/>
      <w:r w:rsidRPr="00F76A0F">
        <w:rPr>
          <w:rFonts w:ascii="Times New Roman" w:hAnsi="Times New Roman" w:cs="Times New Roman"/>
          <w:sz w:val="28"/>
          <w:szCs w:val="28"/>
        </w:rPr>
        <w:t>сказкотерапия</w:t>
      </w:r>
      <w:proofErr w:type="spellEnd"/>
      <w:r w:rsidRPr="00F76A0F">
        <w:rPr>
          <w:rFonts w:ascii="Times New Roman" w:hAnsi="Times New Roman" w:cs="Times New Roman"/>
          <w:sz w:val="28"/>
          <w:szCs w:val="28"/>
        </w:rPr>
        <w:t xml:space="preserve">, игровая терапия, мастер-класс, спортивные мероприятия, экскурсия, досуговая деятельность. </w:t>
      </w:r>
    </w:p>
    <w:p w:rsidR="00F76A0F" w:rsidRDefault="00F76A0F" w:rsidP="00F76A0F">
      <w:pPr>
        <w:jc w:val="both"/>
        <w:rPr>
          <w:rFonts w:ascii="Times New Roman" w:hAnsi="Times New Roman" w:cs="Times New Roman"/>
          <w:sz w:val="28"/>
          <w:szCs w:val="28"/>
        </w:rPr>
      </w:pPr>
      <w:r>
        <w:rPr>
          <w:rFonts w:ascii="Times New Roman" w:hAnsi="Times New Roman" w:cs="Times New Roman"/>
          <w:sz w:val="28"/>
          <w:szCs w:val="28"/>
        </w:rPr>
        <w:t xml:space="preserve">       </w:t>
      </w:r>
      <w:r w:rsidRPr="00F76A0F">
        <w:rPr>
          <w:rFonts w:ascii="Times New Roman" w:hAnsi="Times New Roman" w:cs="Times New Roman"/>
          <w:sz w:val="28"/>
          <w:szCs w:val="28"/>
        </w:rPr>
        <w:t xml:space="preserve">Одно из средств социокультурной реабилитации является декоративно-прикладное искусство как средство развития мелкой моторики, средство обучения азам мастерства. Проводимые занятия, способствуют развитию мелкой моторики, что оказывает положительное влияние на речевые зоны коры головного мозга, способствуют развитию логического мышления, воображения, волевых качеств (усидчивости, терпения, умения доводить работу до конца), художественных способностей и эстетического вкуса. </w:t>
      </w:r>
    </w:p>
    <w:p w:rsidR="00F76A0F" w:rsidRDefault="00F76A0F" w:rsidP="00F76A0F">
      <w:pPr>
        <w:jc w:val="both"/>
        <w:rPr>
          <w:rFonts w:ascii="Times New Roman" w:hAnsi="Times New Roman" w:cs="Times New Roman"/>
          <w:sz w:val="28"/>
          <w:szCs w:val="28"/>
        </w:rPr>
      </w:pPr>
      <w:r w:rsidRPr="00F76A0F">
        <w:rPr>
          <w:rFonts w:ascii="Times New Roman" w:hAnsi="Times New Roman" w:cs="Times New Roman"/>
          <w:sz w:val="28"/>
          <w:szCs w:val="28"/>
        </w:rPr>
        <w:t xml:space="preserve">На занятиях </w:t>
      </w:r>
      <w:r>
        <w:rPr>
          <w:rFonts w:ascii="Times New Roman" w:hAnsi="Times New Roman" w:cs="Times New Roman"/>
          <w:sz w:val="28"/>
          <w:szCs w:val="28"/>
        </w:rPr>
        <w:t xml:space="preserve">инвалиды трудоспособного возраста </w:t>
      </w:r>
      <w:r w:rsidRPr="00F76A0F">
        <w:rPr>
          <w:rFonts w:ascii="Times New Roman" w:hAnsi="Times New Roman" w:cs="Times New Roman"/>
          <w:sz w:val="28"/>
          <w:szCs w:val="28"/>
        </w:rPr>
        <w:t xml:space="preserve">приобретают практические навыки: владение иглой и ножницами, работа по трафаретам, ориентирование по схеме (мастер-классы, групповые занятия). </w:t>
      </w:r>
    </w:p>
    <w:p w:rsidR="00F76A0F" w:rsidRDefault="00F76A0F" w:rsidP="00F76A0F">
      <w:pPr>
        <w:jc w:val="both"/>
        <w:rPr>
          <w:rFonts w:ascii="Times New Roman" w:hAnsi="Times New Roman" w:cs="Times New Roman"/>
          <w:sz w:val="28"/>
          <w:szCs w:val="28"/>
        </w:rPr>
      </w:pPr>
      <w:r w:rsidRPr="00F76A0F">
        <w:rPr>
          <w:rFonts w:ascii="Times New Roman" w:hAnsi="Times New Roman" w:cs="Times New Roman"/>
          <w:sz w:val="28"/>
          <w:szCs w:val="28"/>
        </w:rPr>
        <w:t xml:space="preserve">Досуговая деятельность — это поле деятельности, где происходит активное всестороннее развитие личности инвалидов. Умения и навыки, полученные в процессе реабилитации, успешно демонстрируют в ходе мероприятий, театрализованных представлений. Человек, имеющий инвалидность так же способен и талантлив, как и не имеющие проблем со здоровьем, и став полноценной личностью, добивается успехов в жизни. Участвуя в мероприятиях, они перестают испытывать чувство скованности, стеснения, что способствует их развитию и социализации. </w:t>
      </w:r>
    </w:p>
    <w:p w:rsidR="00F76A0F" w:rsidRDefault="00F76A0F" w:rsidP="00F76A0F">
      <w:pPr>
        <w:jc w:val="both"/>
        <w:rPr>
          <w:rFonts w:ascii="Times New Roman" w:hAnsi="Times New Roman" w:cs="Times New Roman"/>
          <w:sz w:val="28"/>
          <w:szCs w:val="28"/>
        </w:rPr>
      </w:pPr>
      <w:r>
        <w:rPr>
          <w:rFonts w:ascii="Times New Roman" w:hAnsi="Times New Roman" w:cs="Times New Roman"/>
          <w:sz w:val="28"/>
          <w:szCs w:val="28"/>
        </w:rPr>
        <w:t xml:space="preserve">       </w:t>
      </w:r>
      <w:r w:rsidRPr="00F76A0F">
        <w:rPr>
          <w:rFonts w:ascii="Times New Roman" w:hAnsi="Times New Roman" w:cs="Times New Roman"/>
          <w:sz w:val="28"/>
          <w:szCs w:val="28"/>
        </w:rPr>
        <w:t xml:space="preserve">Выставки творчества являются важным моментом в работе с людьми с особыми потребностями. Важно стремиться выявить те способности, которые имеются у них, добиться успехов в их развитии, обязательно акцентировать внимание на этих успехах. Тогда у него появится чувство самоудовлетворения и желание трудиться в этом направлении, появляется новая установка — противовес комплексу неполноценности. </w:t>
      </w:r>
    </w:p>
    <w:p w:rsidR="00D04E3C" w:rsidRDefault="00F76A0F" w:rsidP="00F76A0F">
      <w:pPr>
        <w:jc w:val="both"/>
        <w:rPr>
          <w:rFonts w:ascii="Times New Roman" w:hAnsi="Times New Roman" w:cs="Times New Roman"/>
          <w:sz w:val="28"/>
          <w:szCs w:val="28"/>
        </w:rPr>
      </w:pPr>
      <w:r w:rsidRPr="00F76A0F">
        <w:rPr>
          <w:rFonts w:ascii="Times New Roman" w:hAnsi="Times New Roman" w:cs="Times New Roman"/>
          <w:sz w:val="28"/>
          <w:szCs w:val="28"/>
        </w:rPr>
        <w:t>Состояние полной увлеченности творчеством помогает справиться с недугом и почувствовать себя активным и нужным обществу.</w:t>
      </w:r>
    </w:p>
    <w:p w:rsidR="00F76A0F" w:rsidRDefault="00F76A0F" w:rsidP="00F76A0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76A0F">
        <w:rPr>
          <w:rFonts w:ascii="Times New Roman" w:hAnsi="Times New Roman" w:cs="Times New Roman"/>
          <w:sz w:val="28"/>
          <w:szCs w:val="28"/>
        </w:rPr>
        <w:t xml:space="preserve">Социокультурная реабилитация имеет огромный потенциал положительного воздействия на жизнедеятельность инвалидов. </w:t>
      </w:r>
    </w:p>
    <w:p w:rsidR="00F76A0F" w:rsidRPr="00F76A0F" w:rsidRDefault="00F76A0F" w:rsidP="00F76A0F">
      <w:pPr>
        <w:jc w:val="both"/>
        <w:rPr>
          <w:rFonts w:ascii="Times New Roman" w:hAnsi="Times New Roman" w:cs="Times New Roman"/>
          <w:sz w:val="28"/>
          <w:szCs w:val="28"/>
        </w:rPr>
      </w:pPr>
      <w:r w:rsidRPr="00F76A0F">
        <w:rPr>
          <w:rFonts w:ascii="Times New Roman" w:hAnsi="Times New Roman" w:cs="Times New Roman"/>
          <w:sz w:val="28"/>
          <w:szCs w:val="28"/>
        </w:rPr>
        <w:t>Главная задача этого реабилитационного направления деятельности — приобщение инвалидов к культурным, духовно-нравственным ценностям, к здоровому образу жизни, гармоничное развитие на основе включения в мир искусства и культуры</w:t>
      </w:r>
      <w:r>
        <w:t>.</w:t>
      </w:r>
      <w:bookmarkStart w:id="0" w:name="_GoBack"/>
      <w:bookmarkEnd w:id="0"/>
    </w:p>
    <w:sectPr w:rsidR="00F76A0F" w:rsidRPr="00F76A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D2"/>
    <w:rsid w:val="00C53AD2"/>
    <w:rsid w:val="00D04E3C"/>
    <w:rsid w:val="00F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6858"/>
  <w15:chartTrackingRefBased/>
  <w15:docId w15:val="{C546528B-0216-4B8D-A147-EC36ABF25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CHU25_134_2</dc:creator>
  <cp:keywords/>
  <dc:description/>
  <cp:lastModifiedBy>CHU25_134_2</cp:lastModifiedBy>
  <cp:revision>2</cp:revision>
  <dcterms:created xsi:type="dcterms:W3CDTF">2026-09-30T11:47:00Z</dcterms:created>
  <dcterms:modified xsi:type="dcterms:W3CDTF">2026-09-30T11:54:00Z</dcterms:modified>
</cp:coreProperties>
</file>