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7C6" w:rsidRDefault="002F67C6" w:rsidP="00C357F8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ГКОУ 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Лемешкинская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школа-интрнат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</w:t>
      </w:r>
    </w:p>
    <w:p w:rsidR="002F67C6" w:rsidRDefault="002F67C6" w:rsidP="00C357F8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2F67C6" w:rsidRDefault="002F67C6" w:rsidP="00C357F8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2F67C6" w:rsidRDefault="002F67C6" w:rsidP="00C357F8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2F67C6" w:rsidRDefault="002F67C6" w:rsidP="00C357F8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2F67C6" w:rsidRDefault="002F67C6" w:rsidP="00C357F8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2F67C6" w:rsidRDefault="002F67C6" w:rsidP="00C357F8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2F67C6" w:rsidRDefault="002F67C6" w:rsidP="00C357F8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2F67C6" w:rsidRDefault="002F67C6" w:rsidP="00C357F8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2F67C6" w:rsidRDefault="002F67C6" w:rsidP="00C357F8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2F67C6" w:rsidRDefault="002F67C6" w:rsidP="00C357F8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2F67C6" w:rsidRDefault="002F67C6" w:rsidP="00C357F8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2F67C6" w:rsidRPr="007C6DB7" w:rsidRDefault="002F67C6" w:rsidP="00C357F8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</w:p>
    <w:p w:rsidR="00C357F8" w:rsidRPr="00A81ADC" w:rsidRDefault="00C357F8" w:rsidP="00C357F8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A81ADC">
        <w:rPr>
          <w:color w:val="333333"/>
          <w:sz w:val="28"/>
          <w:szCs w:val="28"/>
        </w:rPr>
        <w:t>«</w:t>
      </w:r>
      <w:r w:rsidRPr="00A81ADC">
        <w:rPr>
          <w:b/>
          <w:bCs/>
          <w:color w:val="333333"/>
          <w:sz w:val="28"/>
          <w:szCs w:val="28"/>
        </w:rPr>
        <w:t>Современные формы работы по духовно-нравственному воспитанию в общеобразовательной организации</w:t>
      </w:r>
      <w:proofErr w:type="gramStart"/>
      <w:r w:rsidRPr="00A81ADC">
        <w:rPr>
          <w:color w:val="333333"/>
          <w:sz w:val="28"/>
          <w:szCs w:val="28"/>
        </w:rPr>
        <w:t>»</w:t>
      </w:r>
      <w:r w:rsidR="00C73EAB" w:rsidRPr="00A81ADC">
        <w:rPr>
          <w:color w:val="333333"/>
          <w:sz w:val="28"/>
          <w:szCs w:val="28"/>
        </w:rPr>
        <w:t>(</w:t>
      </w:r>
      <w:proofErr w:type="gramEnd"/>
      <w:r w:rsidR="00C73EAB" w:rsidRPr="00A81ADC">
        <w:rPr>
          <w:color w:val="333333"/>
          <w:sz w:val="28"/>
          <w:szCs w:val="28"/>
        </w:rPr>
        <w:t>из опыта работы)</w:t>
      </w: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</w:p>
    <w:p w:rsidR="00C357F8" w:rsidRDefault="00C357F8" w:rsidP="00C357F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C357F8" w:rsidRDefault="00C357F8" w:rsidP="00C357F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C357F8" w:rsidRDefault="00C357F8" w:rsidP="00C357F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C357F8" w:rsidRDefault="00C357F8" w:rsidP="00C357F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C357F8" w:rsidRDefault="00C357F8" w:rsidP="00C357F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C357F8" w:rsidRDefault="00C357F8" w:rsidP="00C357F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2F67C6" w:rsidRDefault="002F67C6" w:rsidP="002F67C6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                                                          </w:t>
      </w:r>
      <w:r w:rsidR="00C357F8">
        <w:rPr>
          <w:rFonts w:ascii="Helvetica" w:hAnsi="Helvetica" w:cs="Helvetica"/>
          <w:color w:val="333333"/>
          <w:sz w:val="21"/>
          <w:szCs w:val="21"/>
        </w:rPr>
        <w:t>Подготовил</w:t>
      </w:r>
      <w:r>
        <w:rPr>
          <w:rFonts w:ascii="Helvetica" w:hAnsi="Helvetica" w:cs="Helvetica"/>
          <w:color w:val="333333"/>
          <w:sz w:val="21"/>
          <w:szCs w:val="21"/>
        </w:rPr>
        <w:t>а</w:t>
      </w:r>
      <w:r w:rsidR="00C357F8">
        <w:rPr>
          <w:rFonts w:ascii="Helvetica" w:hAnsi="Helvetica" w:cs="Helvetica"/>
          <w:color w:val="333333"/>
          <w:sz w:val="21"/>
          <w:szCs w:val="21"/>
        </w:rPr>
        <w:t>:</w:t>
      </w:r>
      <w:r>
        <w:rPr>
          <w:rFonts w:ascii="Helvetica" w:hAnsi="Helvetica" w:cs="Helvetica"/>
          <w:color w:val="333333"/>
          <w:sz w:val="21"/>
          <w:szCs w:val="21"/>
        </w:rPr>
        <w:t xml:space="preserve"> воспитатель Лемешкина Марина Анатольевна</w:t>
      </w:r>
    </w:p>
    <w:p w:rsidR="002F67C6" w:rsidRDefault="002F67C6" w:rsidP="002F67C6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C357F8" w:rsidRDefault="00C357F8" w:rsidP="00C357F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C357F8" w:rsidRDefault="00C357F8" w:rsidP="00C357F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2F67C6" w:rsidRDefault="002F67C6" w:rsidP="002F67C6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</w:pPr>
    </w:p>
    <w:p w:rsidR="002F67C6" w:rsidRDefault="002F67C6" w:rsidP="002F67C6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</w:pPr>
    </w:p>
    <w:p w:rsidR="002F67C6" w:rsidRDefault="002F67C6" w:rsidP="002F67C6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</w:pPr>
    </w:p>
    <w:p w:rsidR="002F67C6" w:rsidRDefault="002F67C6" w:rsidP="002F67C6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</w:pPr>
    </w:p>
    <w:p w:rsidR="002F67C6" w:rsidRDefault="002F67C6" w:rsidP="002F67C6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</w:pPr>
    </w:p>
    <w:p w:rsidR="002F67C6" w:rsidRDefault="002F67C6" w:rsidP="002F67C6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</w:pPr>
    </w:p>
    <w:p w:rsidR="002F67C6" w:rsidRDefault="002F67C6" w:rsidP="002F67C6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</w:pPr>
    </w:p>
    <w:p w:rsidR="002F67C6" w:rsidRDefault="002F67C6" w:rsidP="002F67C6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</w:pPr>
    </w:p>
    <w:p w:rsidR="002F67C6" w:rsidRDefault="002F67C6" w:rsidP="002F67C6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</w:pPr>
    </w:p>
    <w:p w:rsidR="00C357F8" w:rsidRPr="00585FA8" w:rsidRDefault="00585FA8" w:rsidP="00585FA8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2024</w:t>
      </w: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C6DB7">
        <w:rPr>
          <w:b/>
          <w:bCs/>
          <w:i/>
          <w:iCs/>
          <w:color w:val="333333"/>
          <w:sz w:val="28"/>
          <w:szCs w:val="28"/>
        </w:rPr>
        <w:lastRenderedPageBreak/>
        <w:t xml:space="preserve">«Без глубокого духовного и нравственного чувства человек не может иметь ни любви, ни чести – </w:t>
      </w:r>
      <w:proofErr w:type="gramStart"/>
      <w:r w:rsidRPr="007C6DB7">
        <w:rPr>
          <w:b/>
          <w:bCs/>
          <w:i/>
          <w:iCs/>
          <w:color w:val="333333"/>
          <w:sz w:val="28"/>
          <w:szCs w:val="28"/>
        </w:rPr>
        <w:t>ничего</w:t>
      </w:r>
      <w:proofErr w:type="gramEnd"/>
      <w:r w:rsidRPr="007C6DB7">
        <w:rPr>
          <w:b/>
          <w:bCs/>
          <w:i/>
          <w:iCs/>
          <w:color w:val="333333"/>
          <w:sz w:val="28"/>
          <w:szCs w:val="28"/>
        </w:rPr>
        <w:t xml:space="preserve"> чем человек есть человек.»</w:t>
      </w: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C6DB7">
        <w:rPr>
          <w:i/>
          <w:iCs/>
          <w:color w:val="333333"/>
          <w:sz w:val="28"/>
          <w:szCs w:val="28"/>
        </w:rPr>
        <w:t>В. Белинский</w:t>
      </w: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C6DB7">
        <w:rPr>
          <w:b/>
          <w:bCs/>
          <w:i/>
          <w:iCs/>
          <w:color w:val="333333"/>
          <w:sz w:val="28"/>
          <w:szCs w:val="28"/>
        </w:rPr>
        <w:t>«Духовная жизнь ребёнка полноценна лишь тогда, когда он живёт в мире игры, сказки, музыки, фантазии, творчества. Без этого он засушенный цветок</w:t>
      </w:r>
      <w:proofErr w:type="gramStart"/>
      <w:r w:rsidRPr="007C6DB7">
        <w:rPr>
          <w:b/>
          <w:bCs/>
          <w:i/>
          <w:iCs/>
          <w:color w:val="333333"/>
          <w:sz w:val="28"/>
          <w:szCs w:val="28"/>
        </w:rPr>
        <w:t>.»</w:t>
      </w:r>
      <w:proofErr w:type="gramEnd"/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C6DB7">
        <w:rPr>
          <w:i/>
          <w:iCs/>
          <w:color w:val="333333"/>
          <w:sz w:val="28"/>
          <w:szCs w:val="28"/>
        </w:rPr>
        <w:t>В. Сухомлинский.</w:t>
      </w:r>
    </w:p>
    <w:p w:rsidR="00C357F8" w:rsidRPr="007C6DB7" w:rsidRDefault="00697855" w:rsidP="00C357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shd w:val="clear" w:color="auto" w:fill="FFFFFF"/>
        </w:rPr>
      </w:pPr>
      <w:r w:rsidRPr="007C6DB7">
        <w:rPr>
          <w:color w:val="333333"/>
          <w:sz w:val="28"/>
          <w:szCs w:val="28"/>
          <w:shd w:val="clear" w:color="auto" w:fill="FFFFFF"/>
        </w:rPr>
        <w:t>Выбор форм работы зависит от педагогической ситуации и целей воспитания.</w:t>
      </w:r>
    </w:p>
    <w:p w:rsidR="00697855" w:rsidRPr="007C6DB7" w:rsidRDefault="00697855" w:rsidP="006978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C6DB7">
        <w:rPr>
          <w:color w:val="333333"/>
          <w:sz w:val="28"/>
          <w:szCs w:val="28"/>
        </w:rPr>
        <w:t>Цель нравственного воспитания состоит в том, чтобы социально необходимые требования, предъявляемые обществом, педагоги и родители превратили во внутренние стимулы развития личности каждого ребенка; воспитывали такие социально значимые качества личности, как долг, честь, совесть, достоинство, милосердие. Учебная деятельность, являясь в школьном возрасте ведущей, обеспечивает усвоение знаний в определенной системе, создает возможности для овладения учащимися приемами, способами решения различных умственных и нравственных задач.</w:t>
      </w:r>
    </w:p>
    <w:p w:rsidR="00697855" w:rsidRPr="007C6DB7" w:rsidRDefault="00697855" w:rsidP="006978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C6DB7">
        <w:rPr>
          <w:color w:val="333333"/>
          <w:sz w:val="28"/>
          <w:szCs w:val="28"/>
        </w:rPr>
        <w:t>Важной педагогической задачей формирования личности является выработка учащимися активной жизненной позиции, сознательного отношения к общественному долгу, единства слова и дела, нетерпимости к отклонениям от норм нравственности.</w:t>
      </w:r>
    </w:p>
    <w:p w:rsidR="00697855" w:rsidRPr="007C6DB7" w:rsidRDefault="00697855" w:rsidP="00C357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C6DB7">
        <w:rPr>
          <w:color w:val="333333"/>
          <w:sz w:val="28"/>
          <w:szCs w:val="28"/>
        </w:rPr>
        <w:t>Духовно-нравственное развитие и воспитание личности в целом является сложным, многоплановым процессом. Оно неотделимо от жизни человека во всей ее полноте и противоречивости, от семьи, общества, культуры, человечества в целом, от страны проживания и культурно-исторической эпохи, формирующей образ жизни народа и сознание человека.</w:t>
      </w: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 w:rsidRPr="007C6DB7">
        <w:rPr>
          <w:color w:val="333333"/>
          <w:sz w:val="28"/>
          <w:szCs w:val="28"/>
        </w:rPr>
        <w:t>Таким образом, духовно-нравственное развитие и воспитание обучающихся является первостепенной задачей современной образовательной системы и представляет собой важный компонент социального заказа для образования.</w:t>
      </w:r>
      <w:proofErr w:type="gramEnd"/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C6DB7">
        <w:rPr>
          <w:color w:val="333333"/>
          <w:sz w:val="28"/>
          <w:szCs w:val="28"/>
        </w:rPr>
        <w:t>Если мы не будем обращать внимание на состояние души, на духовно-нравственное состояние наших детей, то при всех самых замечательных инициативах, методиках, программах, учебниках мы можем никакого результата не получить. Мы придем к такому человеку со своими инициативами, а он скажет, что это ему не интересно и не нужно.</w:t>
      </w: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C6DB7">
        <w:rPr>
          <w:color w:val="333333"/>
          <w:sz w:val="28"/>
          <w:szCs w:val="28"/>
        </w:rPr>
        <w:t>В духовно - нравственном воспитании учащихся актуальным является формирование гуманных отношений между детьми. Очень важно воспитывать в детях доброту, щедрость души, уверенность в себе. Это подготовит ребят к вступлению во “взрослую” жизнь, с ее нормами и требованиями, привьёт им оптимистическое восприятие жизни, сделает их коллективистами, стремящимися сделать нашу землю еще лучше.</w:t>
      </w: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</w:p>
    <w:p w:rsidR="009001A8" w:rsidRPr="007C6DB7" w:rsidRDefault="009001A8" w:rsidP="00C357F8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 w:rsidRPr="007C6DB7">
        <w:rPr>
          <w:b/>
          <w:color w:val="333333"/>
          <w:sz w:val="28"/>
          <w:szCs w:val="28"/>
        </w:rPr>
        <w:t>В системе нравственного воспитания я для себя выделяю следующие направления деятельности:</w:t>
      </w: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C6DB7">
        <w:rPr>
          <w:color w:val="333333"/>
          <w:sz w:val="28"/>
          <w:szCs w:val="28"/>
        </w:rPr>
        <w:t>— формирование потребности в здоровом образе жизни;</w:t>
      </w: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C6DB7">
        <w:rPr>
          <w:color w:val="333333"/>
          <w:sz w:val="28"/>
          <w:szCs w:val="28"/>
        </w:rPr>
        <w:t>— патриотическое воспитание;</w:t>
      </w: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C6DB7">
        <w:rPr>
          <w:color w:val="333333"/>
          <w:sz w:val="28"/>
          <w:szCs w:val="28"/>
        </w:rPr>
        <w:t>— формирование духовности школьников через отношение к литературе и средствам массовой информации;</w:t>
      </w: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C6DB7">
        <w:rPr>
          <w:color w:val="333333"/>
          <w:sz w:val="28"/>
          <w:szCs w:val="28"/>
        </w:rPr>
        <w:t>— эстетическое развитие детей;</w:t>
      </w: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C6DB7">
        <w:rPr>
          <w:color w:val="333333"/>
          <w:sz w:val="28"/>
          <w:szCs w:val="28"/>
        </w:rPr>
        <w:t>— воспитание детей трудом;</w:t>
      </w: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C6DB7">
        <w:rPr>
          <w:b/>
          <w:bCs/>
          <w:i/>
          <w:iCs/>
          <w:color w:val="333333"/>
          <w:sz w:val="28"/>
          <w:szCs w:val="28"/>
        </w:rPr>
        <w:t>Игра</w:t>
      </w:r>
      <w:r w:rsidRPr="007C6DB7">
        <w:rPr>
          <w:b/>
          <w:bCs/>
          <w:color w:val="333333"/>
          <w:sz w:val="28"/>
          <w:szCs w:val="28"/>
        </w:rPr>
        <w:t> </w:t>
      </w:r>
      <w:r w:rsidRPr="007C6DB7">
        <w:rPr>
          <w:color w:val="333333"/>
          <w:sz w:val="28"/>
          <w:szCs w:val="28"/>
        </w:rPr>
        <w:t>– одна из форм духовно - нравственного воспитания.</w:t>
      </w: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C6DB7">
        <w:rPr>
          <w:color w:val="333333"/>
          <w:sz w:val="28"/>
          <w:szCs w:val="28"/>
        </w:rPr>
        <w:t>Игра имеет значение и для формирования дружного коллектива, и для формирования самостоятельности, положительного отношения к труду, для исправления некоторых отклонений в поведении отдельных детей и для многого другого. В играх, особенно коллективных, формируются и нравственные качества ребенка. В ходе игры дети учатся оказывать помощь товарищам, считаться с мнением и интересами других, сдерживать свои желания. У детей развивается чувство ответственности, коллективизма, воспитывается дисциплина, воля, характер.</w:t>
      </w: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C6DB7">
        <w:rPr>
          <w:b/>
          <w:bCs/>
          <w:i/>
          <w:iCs/>
          <w:color w:val="333333"/>
          <w:sz w:val="28"/>
          <w:szCs w:val="28"/>
        </w:rPr>
        <w:t>Беседа</w:t>
      </w:r>
      <w:r w:rsidRPr="007C6DB7">
        <w:rPr>
          <w:color w:val="333333"/>
          <w:sz w:val="28"/>
          <w:szCs w:val="28"/>
        </w:rPr>
        <w:t> – одна из форм духовно – нравственного воспитания</w:t>
      </w: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C6DB7">
        <w:rPr>
          <w:color w:val="333333"/>
          <w:sz w:val="28"/>
          <w:szCs w:val="28"/>
        </w:rPr>
        <w:t>Знания школьников о нравственных нормах, полученные на уроках, собственные жизненные наблюдения нередко бывают разрозненными и неполными. Поэтому требуется специальная работа, связанная с обобщением полученных знаний. Формы работы разные: это может быть рассказ учителя, этическая беседа. Беседы способствуют приобретению подрастающим поколением нравственных знаний, выработке у школьников этических представлений и понятий, воспитанию интереса к нравственным проблемам, стремлению к оценочной нравственной деятельности. Главное назначение беседы — помочь школьникам разобраться в сложных вопросах морали, сформировать у ребят твердую нравственную позицию, помочь каждому школьнику осознать свой личный нравственный опыт поведения, привить воспитанникам умение вырабатывать нравственные взгляды.</w:t>
      </w:r>
    </w:p>
    <w:p w:rsidR="00BE6F9E" w:rsidRPr="00BE6F9E" w:rsidRDefault="00A81ADC" w:rsidP="00697855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1A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lang w:eastAsia="ru-RU"/>
        </w:rPr>
        <w:lastRenderedPageBreak/>
        <w:t>М</w:t>
      </w:r>
      <w:r w:rsidR="00BE6F9E" w:rsidRPr="00A81A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lang w:eastAsia="ru-RU"/>
        </w:rPr>
        <w:t>оделирование ситуаций</w:t>
      </w:r>
      <w:r w:rsidR="00BE6F9E" w:rsidRPr="00BE6F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Ученики в</w:t>
      </w:r>
      <w:r w:rsidR="007C6D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ключаются в обсуждение, делятся </w:t>
      </w:r>
      <w:r w:rsidR="00BE6F9E" w:rsidRPr="00BE6F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личным опытом, переживают, осознают ценности. </w:t>
      </w:r>
      <w:r w:rsidR="00BE6F9E" w:rsidRPr="007C6D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BE6F9E" w:rsidRPr="00BE6F9E" w:rsidRDefault="00BE6F9E" w:rsidP="00697855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1A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lang w:eastAsia="ru-RU"/>
        </w:rPr>
        <w:t>Проблемные ситуации</w:t>
      </w:r>
      <w:r w:rsidRPr="00BE6F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Учащемуся предлагается поразмышлять, найти выход из предложенной ситуации, предложить решение проблемы. </w:t>
      </w:r>
      <w:r w:rsidR="00697855" w:rsidRPr="007C6D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BE6F9E" w:rsidRPr="007C6DB7" w:rsidRDefault="00BE6F9E" w:rsidP="00697855">
      <w:pPr>
        <w:pStyle w:val="a3"/>
        <w:shd w:val="clear" w:color="auto" w:fill="FFFFFF"/>
        <w:spacing w:before="0" w:beforeAutospacing="0" w:after="150" w:afterAutospacing="0"/>
        <w:ind w:left="360"/>
        <w:rPr>
          <w:color w:val="333333"/>
          <w:sz w:val="28"/>
          <w:szCs w:val="28"/>
        </w:rPr>
      </w:pPr>
    </w:p>
    <w:p w:rsidR="00BE6F9E" w:rsidRPr="007C6DB7" w:rsidRDefault="00BE6F9E" w:rsidP="006978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C6DB7">
        <w:rPr>
          <w:b/>
          <w:bCs/>
          <w:i/>
          <w:iCs/>
          <w:color w:val="333333"/>
          <w:sz w:val="28"/>
          <w:szCs w:val="28"/>
        </w:rPr>
        <w:t>Труд</w:t>
      </w:r>
      <w:r w:rsidRPr="007C6DB7">
        <w:rPr>
          <w:color w:val="333333"/>
          <w:sz w:val="28"/>
          <w:szCs w:val="28"/>
        </w:rPr>
        <w:t> – в системе формирования личности</w:t>
      </w:r>
      <w:proofErr w:type="gramStart"/>
      <w:r w:rsidRPr="007C6DB7">
        <w:rPr>
          <w:color w:val="333333"/>
          <w:sz w:val="28"/>
          <w:szCs w:val="28"/>
        </w:rPr>
        <w:t>..</w:t>
      </w:r>
      <w:proofErr w:type="gramEnd"/>
    </w:p>
    <w:p w:rsidR="00BE6F9E" w:rsidRPr="007C6DB7" w:rsidRDefault="00BE6F9E" w:rsidP="00697855">
      <w:pPr>
        <w:pStyle w:val="a3"/>
        <w:shd w:val="clear" w:color="auto" w:fill="FFFFFF"/>
        <w:spacing w:before="0" w:beforeAutospacing="0" w:after="150" w:afterAutospacing="0"/>
        <w:ind w:left="360"/>
        <w:rPr>
          <w:color w:val="333333"/>
          <w:sz w:val="28"/>
          <w:szCs w:val="28"/>
        </w:rPr>
      </w:pPr>
      <w:r w:rsidRPr="007C6DB7">
        <w:rPr>
          <w:color w:val="333333"/>
          <w:sz w:val="28"/>
          <w:szCs w:val="28"/>
        </w:rPr>
        <w:t>Задача воспитания трудолюбия - одна из важнейших в системе формирования личности. Уже в школьном возрасте необходимо формировать понятие о труде как единственном источнике благосостояния общества и условии развития и становления личности.</w:t>
      </w:r>
    </w:p>
    <w:p w:rsidR="00BE6F9E" w:rsidRPr="007C6DB7" w:rsidRDefault="00BE6F9E" w:rsidP="00697855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 w:rsidRPr="007C6DB7">
        <w:rPr>
          <w:color w:val="333333"/>
          <w:sz w:val="28"/>
          <w:szCs w:val="28"/>
        </w:rPr>
        <w:t>Недаром, испокон века, говорится, что «Труд облагораживает человека».</w:t>
      </w:r>
    </w:p>
    <w:p w:rsidR="00C357F8" w:rsidRPr="007C6DB7" w:rsidRDefault="00BE6F9E" w:rsidP="00C357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C6DB7">
        <w:rPr>
          <w:color w:val="333333"/>
          <w:sz w:val="28"/>
          <w:szCs w:val="28"/>
        </w:rPr>
        <w:t xml:space="preserve">Когда человек занят трудом (неважно каким), голова его наполнена хорошими мыслями, а мысли его направлены на достижение цели – получить результат труда. Сейчас почти восьмидесяти процентам современных школьников не хватает усидчивости и терпения. Это заметно, когда ребенок приходят в 1 класс. Большинство детей очень </w:t>
      </w:r>
      <w:proofErr w:type="spellStart"/>
      <w:r w:rsidRPr="007C6DB7">
        <w:rPr>
          <w:color w:val="333333"/>
          <w:sz w:val="28"/>
          <w:szCs w:val="28"/>
        </w:rPr>
        <w:t>гиперактивны</w:t>
      </w:r>
      <w:proofErr w:type="spellEnd"/>
      <w:r w:rsidRPr="007C6DB7">
        <w:rPr>
          <w:color w:val="333333"/>
          <w:sz w:val="28"/>
          <w:szCs w:val="28"/>
        </w:rPr>
        <w:t xml:space="preserve">. А большинство нынешних родителей, в силу своей занятости, не могут усадить ребенка рядом и делать с ними полезные вещи, заниматься творчеством, например, мастерить из пластилина, делать аппликации из бумаги, вышивать и тому подобное. Это печально, когда ребёнок, придя в школу, не умеет держать в руках ножницы. </w:t>
      </w:r>
      <w:proofErr w:type="gramStart"/>
      <w:r w:rsidR="00585FA8" w:rsidRPr="007C6DB7">
        <w:rPr>
          <w:color w:val="333333"/>
          <w:sz w:val="28"/>
          <w:szCs w:val="28"/>
        </w:rPr>
        <w:t>Отношение учащихся к процессу труда имеет большое значение для формирования у них таких личностных качеств, как терпение, старание, внимательность, справедливость, добросовестность, организованность, целеустремленность, трудолюбие, дисциплинированность, самокритичность.</w:t>
      </w:r>
      <w:proofErr w:type="gramEnd"/>
    </w:p>
    <w:p w:rsidR="00BE6F9E" w:rsidRPr="007C6DB7" w:rsidRDefault="00BE6F9E" w:rsidP="00C357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C6DB7">
        <w:rPr>
          <w:b/>
          <w:bCs/>
          <w:i/>
          <w:iCs/>
          <w:color w:val="333333"/>
          <w:sz w:val="28"/>
          <w:szCs w:val="28"/>
        </w:rPr>
        <w:t>Роль семьи</w:t>
      </w:r>
      <w:r w:rsidRPr="007C6DB7">
        <w:rPr>
          <w:color w:val="333333"/>
          <w:sz w:val="28"/>
          <w:szCs w:val="28"/>
        </w:rPr>
        <w:t> в духовно – нравственном воспитании.</w:t>
      </w: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C6DB7">
        <w:rPr>
          <w:color w:val="333333"/>
          <w:sz w:val="28"/>
          <w:szCs w:val="28"/>
        </w:rPr>
        <w:t>Духовно-нравственное развитие и воспитание личности начинается в семье. Ценности семейной жизни, усваиваемые ребенком с первых лет жизни, имеют непреходящее значение для человека в любом возрасте. Взаимоотношения в семье проецируются на отношения в обществе и составляют основу гражданского поведения человека.</w:t>
      </w: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C6DB7">
        <w:rPr>
          <w:color w:val="333333"/>
          <w:sz w:val="28"/>
          <w:szCs w:val="28"/>
        </w:rPr>
        <w:t>Таким образом, учитель и родители тесно связаны друг с другом, и зачастую мы, учителя, не в состоянии решить некоторые школьные проблемы без семейной поддержки, без мира в семьях.</w:t>
      </w:r>
    </w:p>
    <w:p w:rsidR="00C357F8" w:rsidRPr="00A81ADC" w:rsidRDefault="00C357F8" w:rsidP="00C357F8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 w:rsidRPr="00A81ADC">
        <w:rPr>
          <w:b/>
          <w:i/>
          <w:iCs/>
          <w:color w:val="333333"/>
          <w:sz w:val="28"/>
          <w:szCs w:val="28"/>
          <w:u w:val="single"/>
        </w:rPr>
        <w:t>Следовательно, школа и семья должны быть взаимосвязаны.</w:t>
      </w:r>
    </w:p>
    <w:p w:rsidR="00C357F8" w:rsidRPr="00A81ADC" w:rsidRDefault="00C357F8" w:rsidP="00C357F8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81ADC">
        <w:rPr>
          <w:sz w:val="28"/>
          <w:szCs w:val="28"/>
        </w:rPr>
        <w:lastRenderedPageBreak/>
        <w:t>Суть взаимодействия учителя и родителей заключается в том, что обе стороны должны быть заинтересованы в изучении ребенка, раскрытии и развитии в нем лучших качеств и свойств, необходимых для самоопределения и самореализации.</w:t>
      </w:r>
    </w:p>
    <w:p w:rsidR="00A81ADC" w:rsidRDefault="00BE6F9E" w:rsidP="00C357F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6DB7">
        <w:rPr>
          <w:color w:val="000000"/>
          <w:sz w:val="28"/>
          <w:szCs w:val="28"/>
        </w:rPr>
        <w:t xml:space="preserve">Со своими воспитанниками </w:t>
      </w:r>
      <w:r w:rsidR="00C357F8" w:rsidRPr="007C6DB7">
        <w:rPr>
          <w:color w:val="000000"/>
          <w:sz w:val="28"/>
          <w:szCs w:val="28"/>
        </w:rPr>
        <w:t xml:space="preserve"> я ориентируюсь на художественно-эстетическое направление </w:t>
      </w:r>
      <w:r w:rsidR="00697855" w:rsidRPr="007C6DB7">
        <w:rPr>
          <w:color w:val="000000"/>
          <w:sz w:val="28"/>
          <w:szCs w:val="28"/>
        </w:rPr>
        <w:t>на внеурочной деятельности</w:t>
      </w:r>
      <w:proofErr w:type="gramStart"/>
      <w:r w:rsidR="00697855" w:rsidRPr="007C6DB7">
        <w:rPr>
          <w:color w:val="000000"/>
          <w:sz w:val="28"/>
          <w:szCs w:val="28"/>
        </w:rPr>
        <w:t xml:space="preserve"> ,</w:t>
      </w:r>
      <w:proofErr w:type="gramEnd"/>
      <w:r w:rsidR="00697855" w:rsidRPr="007C6DB7">
        <w:rPr>
          <w:color w:val="000000"/>
          <w:sz w:val="28"/>
          <w:szCs w:val="28"/>
        </w:rPr>
        <w:t xml:space="preserve"> э</w:t>
      </w:r>
      <w:r w:rsidR="00C357F8" w:rsidRPr="007C6DB7">
        <w:rPr>
          <w:color w:val="000000"/>
          <w:sz w:val="28"/>
          <w:szCs w:val="28"/>
        </w:rPr>
        <w:t>ти занятия помогают детям по-новому увидеть и осмыслить мир вещей и предметов в повседневной жизни, будят их фантазию, подталкивают к активному творческому поиску и созиданию. Мы не только рисуем или что-то мастерим, но также беседуем на различные темы, изучаем культуру, быт, традиции нашего народа. Создаем стенгазеты, плакаты, коллажи по различным направлениям</w:t>
      </w: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6DB7">
        <w:rPr>
          <w:color w:val="000000"/>
          <w:sz w:val="28"/>
          <w:szCs w:val="28"/>
        </w:rPr>
        <w:t>Так же, я считаю, что в настоящее время надо уделять большое внимание формированию политической культуры учащихся. Для того чтобы они не выросли безразличными к тому, что происходит вокруг, а готовыми узнавать и сохранять то, что было до них.</w:t>
      </w:r>
      <w:r w:rsidR="00A81ADC">
        <w:rPr>
          <w:color w:val="000000"/>
          <w:sz w:val="28"/>
          <w:szCs w:val="28"/>
        </w:rPr>
        <w:t xml:space="preserve"> </w:t>
      </w:r>
      <w:r w:rsidRPr="007C6DB7">
        <w:rPr>
          <w:color w:val="000000"/>
          <w:sz w:val="28"/>
          <w:szCs w:val="28"/>
        </w:rPr>
        <w:t>В начале у</w:t>
      </w:r>
      <w:r w:rsidR="00A81ADC">
        <w:rPr>
          <w:color w:val="000000"/>
          <w:sz w:val="28"/>
          <w:szCs w:val="28"/>
        </w:rPr>
        <w:t xml:space="preserve">чебного года я провела воспитательские </w:t>
      </w:r>
      <w:r w:rsidRPr="007C6DB7">
        <w:rPr>
          <w:color w:val="000000"/>
          <w:sz w:val="28"/>
          <w:szCs w:val="28"/>
        </w:rPr>
        <w:t>часы «Беслан», «Толерантность», «День памяти жертв ДТП» и други</w:t>
      </w:r>
      <w:r w:rsidR="009001A8" w:rsidRPr="007C6DB7">
        <w:rPr>
          <w:color w:val="000000"/>
          <w:sz w:val="28"/>
          <w:szCs w:val="28"/>
        </w:rPr>
        <w:t>е. Грамотно построенный воспитательский</w:t>
      </w:r>
      <w:r w:rsidRPr="007C6DB7">
        <w:rPr>
          <w:color w:val="000000"/>
          <w:sz w:val="28"/>
          <w:szCs w:val="28"/>
        </w:rPr>
        <w:t xml:space="preserve"> час помогает сформировать у детей чувство ответственности за жизнь и здоровье себя и других, воспитывает милосе</w:t>
      </w:r>
      <w:r w:rsidR="00A81ADC">
        <w:rPr>
          <w:color w:val="000000"/>
          <w:sz w:val="28"/>
          <w:szCs w:val="28"/>
        </w:rPr>
        <w:t>рдие, сочувствие. Чтобы воспитательский</w:t>
      </w:r>
      <w:r w:rsidRPr="007C6DB7">
        <w:rPr>
          <w:color w:val="000000"/>
          <w:sz w:val="28"/>
          <w:szCs w:val="28"/>
        </w:rPr>
        <w:t xml:space="preserve"> час не стал формально проведенным мероприятием, а затронул душу ребенка, часто использую рассказы на этические темы. Цель этих рассказов обогащать нравственный опыт ребенка опытом других людей.</w:t>
      </w: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6DB7">
        <w:rPr>
          <w:color w:val="000000"/>
          <w:sz w:val="28"/>
          <w:szCs w:val="28"/>
        </w:rPr>
        <w:t>И в заключение, духовно-нравственное воспитание является одним из основных компонентов образовательного процесса в школе, что помогает вырастить честных, добрых, трудолюбивых людей, поможет найти им свое место в жизни, использовать полученные знания и умения на благо Родины.</w:t>
      </w:r>
    </w:p>
    <w:p w:rsidR="002411CA" w:rsidRDefault="00C357F8" w:rsidP="007C6DB7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  <w:r w:rsidRPr="007C6DB7">
        <w:rPr>
          <w:color w:val="000000"/>
          <w:sz w:val="28"/>
          <w:szCs w:val="28"/>
        </w:rPr>
        <w:t>«Задача воспитани</w:t>
      </w:r>
      <w:proofErr w:type="gramStart"/>
      <w:r w:rsidRPr="007C6DB7">
        <w:rPr>
          <w:color w:val="000000"/>
          <w:sz w:val="28"/>
          <w:szCs w:val="28"/>
        </w:rPr>
        <w:t>я-</w:t>
      </w:r>
      <w:proofErr w:type="gramEnd"/>
      <w:r w:rsidRPr="007C6DB7">
        <w:rPr>
          <w:color w:val="000000"/>
          <w:sz w:val="28"/>
          <w:szCs w:val="28"/>
        </w:rPr>
        <w:t xml:space="preserve"> пробудить внимание к духовной жизни … Если ваш воспитанник знает много, но интересуе</w:t>
      </w:r>
      <w:r w:rsidR="007C6DB7">
        <w:rPr>
          <w:color w:val="000000"/>
          <w:sz w:val="28"/>
          <w:szCs w:val="28"/>
        </w:rPr>
        <w:t xml:space="preserve">тся пустыми интересами, если он </w:t>
      </w:r>
      <w:r w:rsidRPr="007C6DB7">
        <w:rPr>
          <w:color w:val="000000"/>
          <w:sz w:val="28"/>
          <w:szCs w:val="28"/>
        </w:rPr>
        <w:t>ведет себя отлично, но в нем не пробуждено живое внимание к нравственному, и духовному- вы не достигли цели воспитания».</w:t>
      </w:r>
    </w:p>
    <w:p w:rsidR="00C357F8" w:rsidRPr="007C6DB7" w:rsidRDefault="00C357F8" w:rsidP="007C6DB7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  <w:r w:rsidRPr="007C6DB7">
        <w:rPr>
          <w:color w:val="000000"/>
          <w:sz w:val="28"/>
          <w:szCs w:val="28"/>
        </w:rPr>
        <w:t>К. Д. Ушинский</w:t>
      </w: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</w:p>
    <w:p w:rsidR="00C357F8" w:rsidRPr="007C6DB7" w:rsidRDefault="00C357F8" w:rsidP="00C357F8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</w:p>
    <w:p w:rsidR="00F02A37" w:rsidRPr="007C6DB7" w:rsidRDefault="00F02A37">
      <w:pPr>
        <w:rPr>
          <w:rFonts w:ascii="Times New Roman" w:hAnsi="Times New Roman" w:cs="Times New Roman"/>
          <w:sz w:val="28"/>
          <w:szCs w:val="28"/>
        </w:rPr>
      </w:pPr>
    </w:p>
    <w:sectPr w:rsidR="00F02A37" w:rsidRPr="007C6DB7" w:rsidSect="00F02A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10EB8"/>
    <w:multiLevelType w:val="multilevel"/>
    <w:tmpl w:val="2688B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57F8"/>
    <w:rsid w:val="000E722E"/>
    <w:rsid w:val="001821BA"/>
    <w:rsid w:val="002411CA"/>
    <w:rsid w:val="002F67C6"/>
    <w:rsid w:val="004B1B8E"/>
    <w:rsid w:val="00585FA8"/>
    <w:rsid w:val="00697855"/>
    <w:rsid w:val="007C6DB7"/>
    <w:rsid w:val="009001A8"/>
    <w:rsid w:val="009C173E"/>
    <w:rsid w:val="00A81ADC"/>
    <w:rsid w:val="00AF724B"/>
    <w:rsid w:val="00BE6F9E"/>
    <w:rsid w:val="00C06A58"/>
    <w:rsid w:val="00C357F8"/>
    <w:rsid w:val="00C73EAB"/>
    <w:rsid w:val="00CD73A0"/>
    <w:rsid w:val="00E145BA"/>
    <w:rsid w:val="00F02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A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5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E6F9E"/>
    <w:rPr>
      <w:b/>
      <w:bCs/>
    </w:rPr>
  </w:style>
  <w:style w:type="character" w:styleId="a5">
    <w:name w:val="Hyperlink"/>
    <w:basedOn w:val="a0"/>
    <w:uiPriority w:val="99"/>
    <w:semiHidden/>
    <w:unhideWhenUsed/>
    <w:rsid w:val="00BE6F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3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1275</Words>
  <Characters>7271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астмаркет</dc:creator>
  <cp:lastModifiedBy>астмаркет</cp:lastModifiedBy>
  <cp:revision>11</cp:revision>
  <dcterms:created xsi:type="dcterms:W3CDTF">2024-10-13T08:37:00Z</dcterms:created>
  <dcterms:modified xsi:type="dcterms:W3CDTF">2024-12-13T16:57:00Z</dcterms:modified>
</cp:coreProperties>
</file>