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480" w:after="200" w:line="276" w:lineRule="auto"/>
        <w:ind w:firstLine="0"/>
      </w:pPr>
      <w:r>
        <w:rPr>
          <w:rFonts w:ascii="Times New Roman" w:hAnsi="Times New Roman"/>
          <w:b/>
          <w:color w:val="1A3A5C"/>
          <w:sz w:val="36"/>
        </w:rPr>
        <w:t>Методическая разработка «Перспективный план работы кружка "Очумелые ручки" в старшей группе»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Пояснительная записка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Актуальность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Старший дошкольный возраст является сенситивным периодом для развития ручной умелости, мелкой моторики и зрительно-моторной координации. В условиях современной цифровой среды дети всё реже занимаются продуктивными видами деятельности, связанными с ручным трудом. Это приводит к ослаблению мышц кисти, снижению точности движений, недостаточному развитию пространственных представлений и творческого воображения. Кружок «Очумелые ручки» направлен на восполнение этого дефицита через систематическую работу с разнообразными материалами и инструментами.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Актуальность разработки определяется требованиями Федерального государственного образовательного стандарта дошкольного образования, который в образовательной области «Художественно-эстетическое развитие» выделяет задачи формирования элементарных представлений о видах искусства, становления эстетического отношения к окружающему миру, реализации самостоятельной творческой деятельности детей. Ручной труд в старшей группе выступает не только средством художественного развития, но и важным инструментом подготовки руки к письму, развития усидчивости, произвольности поведения, умения доводить начатое дело до конца.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Кружковая форма работы позволяет углубить и расширить содержание основной образовательной программы, обеспечить индивидуальный подход к каждому ребёнку, удовлетворить повышенный интерес детей к изготовлению поделок и сувениров. Название «Очумелые ручки» подчёркивает идею умелых, ловких, творческих рук, способных создавать оригинальные изделия из самых простых материалов. Разработка построена с учётом возрастных особенностей детей 5-6 лет: возрастающей произвольности, развития наглядно-образного мышления, потребности в самостоятельной практической деятельности, стремления к оценке результатов своего труда.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Цель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Целью кружка является развитие творческих способностей, мелкой моторики рук и художественного вкуса детей старшего дошкольного возраста посредством овладения различными техниками ручного труда и декоративно-прикладного творчества.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Задачи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Задачи кружка разделяются на три группы.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Обучающие задачи: познакомить детей с разнообразными материалами (бумага, картон, ткань, нитки, природный материал, бросовый материал, пластилин, солёное тесто) и их свойствами; обучить приёмам работы с ножницами, клеем, кистью, стекой; формировать умение действовать по словесной инструкции, технологической карте и образцу; научить основным техникам: аппликации, оригами, конструированию, лепке, плетению, коллажу, пластилинографии, работе с природным и бросовым материалом.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Развивающие задачи: развивать мелкую моторику пальцев рук, координацию движений, глазомер и точность действий; развивать творческое воображение, фантазию, умение видеть необычное в обычных материалах; развивать пространственное мышление, конструктивные способности, чувство формы, пропорции, цвета; развивать связную речь через описание поделок, объяснение последовательности работы; развивать коммуникативные навыки, умение сотрудничать в паре и малой группе.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Воспитательные задачи: воспитывать трудолюбие, аккуратность, терпение, усидчивость; воспитывать бережное отношение к материалам и инструментам, экономное расходование ресурсов; воспитывать желание создавать подарки для близких, украшать интерьер группы и дома; воспитывать самостоятельность, инициативность, умение планировать свою деятельность.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Целевая аудитория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Кружок рассчитан на детей старшей группы детского сада в возрасте от 5 до 6 лет. Оптимальная наполняемость подгруппы составляет 10-12 человек, что позволяет педагогу уделять внимание каждому ребёнку и своевременно оказывать дозированную помощь. Срок реализации программы — один учебный год с сентября по май. Занятия проводятся один раз в неделю во второй половине дня. Продолжительность одного занятия не превышает 25 минут, что соответствует требованиям СанПиН 1.2.3685-21 для детей 5-6 лет. Общее количество занятий за учебный год — 36. Кружок посещают дети без специального отбора, но с учётом интереса к ручному труду. При наличии в группе детей с ограниченными возможностями здоровья содержание заданий может быть адаптировано: упрощены схемы, увеличено время на выполнение, предоставлены дополнительные опоры.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Содержание разработки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Основные методы работы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 работе кружка используются классические методы обучения, адаптированные к возрасту детей и содержанию ручного труда.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Наглядные методы занимают ведущее место. Педагог демонстрирует готовый образец изделия, рассматривает с детьми иллюстрации, фотографии, природные объекты. Показ способов действия осуществляется поэтапно, в замедленном темпе, с проговариванием каждого шага. Детям предлагаются технологические карты с последовательностью операций, выполненные в виде рисунков или фотографий.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Словесные методы включают объяснение, беседу, рассказ, загадывание загадок, чтение коротких литературных произведений, связанных с темой занятия. Беседа используется для активизации имеющегося опыта, уточнения представлений о материалах и способах работы. Объяснение сопровождает каждый практический этап, помогает детям осмыслить последовательность действий и избежать ошибок.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Практические методы являются основными. Дети выполняют упражнения по отработке отдельных приёмов: резания ножницами по прямой и кривой линии, сминание бумаги, скручивание полосок, нанесение клея, раскатывание пластилина. Затем эти приёмы включаются в целостную работу над поделкой. Особое место занимает метод экспериментирования с материалами: дети исследуют, как мнётся бумага разной плотности, как рвётся ткань, как соединяются детали из разных материалов.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Основные приёмы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поддержания интереса и мотивации используются следующие приёмы.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Игровая мотивация. Каждое занятие начинается с игровой ситуации: приходит персонаж (например, Лесовичок, Снеговик, кукла Маша), приносит письмо или загадку, просит помочь изготовить поделку для конкретной цели. Это создаёт эмоциональный настрой и личностный смысл деятельности.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Поэтапный показ с объяснением. Педагог выполняет изделие на глазах у детей, сопровождая действия словами. После показа дети приступают к самостоятельной работе, имея перед глазами образец и технологическую карту.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Использование схем и моделей. Для развития умения действовать по инструкции применяются простые графические схемы, показывающие последовательность складывания, вырезания, соединения деталей. Сначала схемы разбираются коллективно, затем дети учатся читать их самостоятельно.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Проблемные ситуации. Педагог создаёт условия, при которых дети должны найти собственное решение: «Как сделать, чтобы ёлочка стояла?», «Какой материал лучше подойдёт для крыши домика?». Это стимулирует мышление и творческую активность.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Индивидуальный показ. Детям, испытывающим затруднения, педагог показывает приём индивидуально, сидя рядом, направляя руки ребёнка или упрощая задание.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Поощрение и анализ. После завершения работы организуется мини-выставка, дети рассматривают подделки, отмечают удачные решения, педагог хвалит каждого за старание, подчёркивает индивидуальные достижения.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Формы организации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Основная форма — кружковое занятие, которое проводится по единой структуре: вводная часть (организационный момент, игровая мотивация, постановка задачи), основная часть (показ, объяснение, самостоятельная практическая работа), заключительная часть (анализ работ, уборка рабочего места, рефлексия).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Используются также групповые и коллективные формы. Коллективные работы (панно, гирлянды, композиции) выполняются в течение двух-трёх занятий, дети распределяют обязанности, учатся договариваться. Работа в парах применяется при выполнении сложных изделий, требующих взаимопомощи.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Индивидуальная работа проводится с детьми, пропустившими занятия или испытывающими трудности, а также с одарёнными детьми, которым предлагаются усложнённые варианты поделок.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Вне занятий проводятся выставки детских работ в группе и холле детского сада, участие в конкурсах декоративно-прикладного творчества, мастер-классы с родителями, интегрированные занятия, соединяющие ручной труд с музыкой, чтением, ознакомлением с окружающим миром.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Дидактические материалы и оборудование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занятий необходимы следующие материалы: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Природный материал: засушенные листья, шишки, жёлуди, каштаны, семена, веточки, ракушки, камешки. Материал собирается детьми совместно с родителями во время прогулок.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Бумага и картон: цветная односторонняя и двусторонняя бумага, гофрированная бумага, бархатная бумага, фольга, салфетки разных цветов, картон белый и цветной.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Текстильные материалы: лоскуты ткани разной фактуры, фетр, шерстяные нитки, мулине, тесьма, ленты, пуговицы, кусочки кожи.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Бросовый материал: пластиковые бутылки, крышки от бутылок, картонные коробки, втулки от туалетной бумаги, старые диски, упаковочная бумага.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Пластичные материалы: пластилин, солёное тесто, глина.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Инструменты и принадлежности: ножницы с закруглёнными концами, клей ПВА, клей-карандаш, кисти для клея, стеки, линейки, простые карандаши, ластики, доски для лепки, фартуки, нарукавники, клеёнки на столы.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Дополнительные материалы: бисер, пайетки, бусины, стразы, наклейки, вата, синтепон, проволока.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 группе оборудуется уголок ручного труда, где размещаются образцы изделий, технологические карты, схемы оригами, коллекции материалов, альбомы с фотографиями поделок. Все материалы хранятся в доступных для детей контейнерах с маркировкой, что развивает самостоятельность и умение поддерживать порядок.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Перспективный план работы кружка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Перспективный план составлен с учётом сезонных изменений, календарных праздников и постепенного усложнения технических навыков. В таблице представлены темы занятий и краткое содержание деятельности по месяцам.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Месяц</w:t>
            </w:r>
          </w:p>
        </w:tc>
        <w:tc>
          <w:tcPr>
            <w:tcW w:type="dxa" w:w="3230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Тема занятия</w:t>
            </w:r>
          </w:p>
        </w:tc>
        <w:tc>
          <w:tcPr>
            <w:tcW w:type="dxa" w:w="3230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Краткое содержание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Сентябрь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Знакомство с материалами и инструментами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Беседа о правилах безопасности, рассматривание образцов, пробы работы с бумагой, клеем, ножницами.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Сентябрь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Осенний ковёр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Аппликация из засушенных листьев на картонной основе, составление узора.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Сентябрь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Весёлые человечки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фигурок из шишек, желудей, веточек, соединение деталей пластилином.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Октябрь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Грибная полянка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Изготовление грибов из бумаги и природного материала, объёмная аппликация.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Октябрь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Волшебные превращения коробки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домика из картонной коробки, декорирование бумагой.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Октябрь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Осеннее панно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Коллективная работа: создание композиции из листьев, семян, ягод.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Ноябрь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Открытка для мамы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Изготовление поздравительной открытки в технике аппликации с элементами оригами.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Ноябрь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Снежинки из бумаги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Вырезания шестилучевых снежинок, складывание бумаги по схеме.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Ноябрь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Подвеска для ёлки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ёлочной игрушки из полосок бумаги, склеивание колец.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Декабрь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Дед Мороз и Снегурочка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Аппликация из ватных дисков и цветной бумаги, оформление лиц.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Декабрь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Ёлочка в технике оригами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Складывание ёлочки из квадрата бумаги, создание гирлянды.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Декабрь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Новогодняя гирлянда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Изготовление цепочки из цветной бумаги, украшение группы.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Январь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Зимний лес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Пластилинография: нанесение пластилина на картон с изображением зимних деревьев.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Январь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Снеговик из ватных дисков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Аппликация с использованием ватных дисков, пуговиц, лент.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Январь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Кормушка для птиц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кормушки из молочного пакета, декорирование.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Февраль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Валентинка с сюрпризом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Изготовление открытки-валентинки с подвижным элементом.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Февраль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Танк из спичечных коробков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танка, обклеивание коробков бумагой, установка башни.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Февраль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Морские обитатели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Лепка рыб, осьминогов из пластилина, создание коллективной композиции.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Март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Цветы из салфеток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Сминание и скручивание салфеток для создания объёмного букета.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Март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Весеннее солнышко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солнышка из бумажных лучей и ниток, оформление лица.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Март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Птицы прилетели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Оригами: складывание птицы, дорисовывание деталей.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Апрель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Ракета из втулки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Конструирование ракеты из картонной втулки, конуса и бумажных деталей.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Апрель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Пасхальное яйцо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Декорирование картонной заготовки яйца бисером, лентами, пайетками.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Апрель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Подснежники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Аппликация с элементами оригами: изготовление цветов из белой бумаги.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Май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Открытка «Салют Победы»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Аппликация с использованием техники обрывания бумаги, создание салюта.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Май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Цветущая ветка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Коллективная работа: изготовление цветов из гофрированной бумаги на ветке.</w:t>
            </w:r>
          </w:p>
        </w:tc>
      </w:tr>
      <w:tr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Май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Итоговая выставка творческих работ</w:t>
            </w:r>
          </w:p>
        </w:tc>
        <w:tc>
          <w:tcPr>
            <w:tcW w:type="dxa" w:w="3230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Оформление выставки, рассказы детей о любимых поделках, награждение.</w:t>
            </w:r>
          </w:p>
        </w:tc>
      </w:tr>
    </w:tbl>
    <w:p>
      <w:pPr>
        <w:spacing w:before="80" w:after="80" w:line="240" w:lineRule="auto"/>
        <w:ind w:firstLine="0"/>
      </w:pPr>
      <w:r>
        <w:rPr>
          <w:sz w:val="8"/>
        </w:rPr>
      </w:r>
    </w:p>
    <w:p>
      <w:pPr>
        <w:spacing w:after="120" w:line="240" w:lineRule="auto"/>
        <w:ind w:firstLine="0"/>
        <w:jc w:val="center"/>
      </w:pPr>
      <w:r>
        <w:rPr>
          <w:rFonts w:ascii="Times New Roman" w:hAnsi="Times New Roman"/>
          <w:i/>
          <w:color w:val="6B6B6B"/>
          <w:sz w:val="22"/>
        </w:rPr>
        <w:t>Таблица 1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Приведённый план является примерным и может корректироваться в зависимости от уровня подготовленности детей, наличия материалов, интереса воспитанников. Каждое занятие предполагает создание законченного изделия, которое ребёнок забирает домой или участвует в коллективной композиции.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Методические рекомендации по использованию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Организационные условия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Занятия кружка проводятся в групповом помещении или кабинете дополнительного образования, оборудованном детскими столами и стульями, соответствующими росту детей. Рабочее место каждого ребёнка застилается клеёнкой, у каждого имеется фартук и нарукавники. Перед началом занятия педагог проверяет исправность ножниц, остроту карандашей, наличие всех материалов.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Важно соблюдать правила безопасности: ножницы передаются кольцами вперёд, резать разрешается только сидя, клей наносится кистью или специальным дозатором, после работы дети моют руки с мылом. Мелкие детали (бисер, пайетки) используются только под контролем взрослого, для их хранения применяются индивидуальные коробочки.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Помещение проветривается до и после занятия. Во время работы проводится физкультминутка и пальчиковая гимнастика, направленные на снятие статического напряжения и активизацию кровообращения кистей.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Интеграция с образовательными областями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Ручной труд интегрируется со всеми образовательными областями ФГОС ДО.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Познавательное развитие: дети знакомятся со свойствами материалов, учатся сравнивать, классифицировать, устанавливать причинно-следственные связи; закрепляют счёт, форму, величину, пространственные отношения.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- Речевое развитие: в процессе работы дети комментируют свои действия, описывают подделки, составляют небольшие рассказы; расширяется словарный запас за счёт названий материалов, инструментов, техник.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Социально-коммуникативное развитие: коллективные работы формируют умение договариваться, распределять роли, помогать друг другу, оценивать результаты справедливо; воспитывается уважение к труду.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Физическое развитие: развитие мелкой моторики напрямую связано с подготовкой руки к письму; пальчиковая гимнастика укрепляет мышцы, развивает координацию.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Художественно-эстетическое развитие: занятие ручным трудом само по себе является художественной деятельностью, формирующей чувство цвета, композиции, гармонии.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Педагогу рекомендуется на каждом занятии предусматривать связь с другими видами деятельности: прослушивание музыкальных фрагментов во время работы, чтение стихов по теме, рассматривание репродукций.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Взаимодействие с родителями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Родители являются активными участниками кружковой работы. В начале года проводится родительское собрание, на котором педагог знакомит с целями и задачами кружка, демонстрирует образцы будущих изделий, объясняет важность развития мелкой моторики. Организуется сбор природного и бросового материала: родители вместе с детьми собирают шишки, листья, коробки, крышки.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Один раз в квартал проводятся мастер-классы для родителей, на которых они вместе с детьми изготавливают подделки. Это способствует укреплению детско-родительских отношений и повышению мотивации детей. В группе оформляется информационный стенд с рекомендациями по организации домашнего ручного труда, фотографиями занятий, описанием техник. По итогам года проводится выставка семейных работ «Очумелые ручки дома».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Диагностика результативности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оценки эффективности кружка используется педагогическое наблюдение, беседы с детьми, анализ продуктов деятельности. Диагностика проводится два раза в год: в начале и конце учебного года. Оцениваются следующие показатели: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владение основными приёмами работы с бумагой, ножницами, клеем, пластилином;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умение действовать по образцу, схеме, словесной инструкции;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самостоятельность при выполнении подделки;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проявление творческой инициативы, внесение собственных изменений;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аккуратность, умение доводить работу до конца;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развитие мелкой моторики (ловкость, точность, координация движений).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Результаты фиксируются в диагностической карте по трём уровням: высокий, средний, низкий. На основе полученных данных корректируется индивидуальная работа, подбираются задания разной сложности.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Заключение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Ожидаемые результаты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Систематическая работа по данному перспективному плану позволяет достичь следующих результатов: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дети владеют приёмами работы с бумагой (сгибание, резания, склеивание, сминание, скручивание), с природным и бросовым материалом, с пластилином;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умеют пользоваться ножницами, клеем, кистью, стекой, соблюдая правила безопасности;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действуют по образцу, технологической карте, словесной инструкции;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проявляют творческую активность, дополняют изделия собственными деталями, выбирают цветовое решение;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развита мелкая моторика рук, улучшена координация движений, что создаёт предпосылки для успешного овладения письмом;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сформированы усидчивость, аккуратность, умение доводить начатое до конца;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дети получили опыт коллективной работы, научились договариваться, помогать, радоваться общему результату.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Перспективы развития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Дальнейшее развитие кружка предполагает расширение используемых техник (квиллинг, декупаж, папье-маше, изонить), участие воспитанников в районных и городских конкурсах декоративно-прикладного творчества, организацию персональных выставок одарённых детей. Возможно создание совместных проектов с другими группами детского сада, например, изготовление декораций для театрализованных представлений, подарков для младших дошкольников и пожилых людей.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Перспективным направлением является преемственность с начальной школой: навыки ручного труда, развитая мелкая моторика, умение работать по инструкции станут прочной основой для обучения письму и технологии. Кружок может стать базой для организации семейного клуба, где родители будут осваивать техники совместно с детьми и применять их в домашних условиях.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Список литературы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Федеральный государственный образовательный стандарт дошкольного образования. — М.: ТЦ Сфера, 2023. — 96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Комарова Т. С. Изобразительная деятельность в детском саду: Старшая группа. — М.: Мозаика-Синтез, 2022. — 128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Лыкова И. А. Изобразительная деятельность в детском саду: планирование, конспекты занятий, методические рекомендации. Старшая группа. — М.: Цветной мир, 2021. — 216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Куцакова Л. В. Конструирование и художественный труд в детском саду: программа и методические рекомендации. — М.: ТЦ Сфера, 2022. — 208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Парамонова Л. А. Детское творческое конструирование. — М.: Карапуз, 2021. — 192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Давыдова Г. Н. Пластилинография для детей. — М.: Скрипторий 2003, 2020. — 80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 — М.: Минздрав России, 2021. — 140 с.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  <w:pBdr>
        <w:top w:val="single" w:sz="4" w:space="4" w:color="1a3a5c"/>
      </w:pBdr>
    </w:pPr>
    <w:r>
      <w:rPr>
        <w:rFonts w:ascii="Times New Roman" w:hAnsi="Times New Roman"/>
        <w:color w:val="6B6B6B"/>
        <w:sz w:val="20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  <w:pBdr>
        <w:bottom w:val="single" w:sz="4" w:space="4" w:color="1a3a5c"/>
      </w:pBdr>
    </w:pPr>
    <w:r>
      <w:rPr>
        <w:rFonts w:ascii="Times New Roman" w:hAnsi="Times New Roman"/>
        <w:i/>
        <w:color w:val="6B6B6B"/>
        <w:sz w:val="20"/>
      </w:rPr>
      <w:t>Методическая разработка «Перспективный план работы кружка "Очумелые ручки" в старшей группе»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  <w:ind w:firstLine="709"/>
    </w:pPr>
    <w:rPr>
      <w:rFonts w:eastAsia="Times New Roman"/>
      <w:rFonts w:ascii="Times New Roman" w:hAnsi="Times New Roman"/>
      <w:color w:val="2D2D2D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76" w:lineRule="auto"/>
      <w:ind w:firstLine="0"/>
      <w:jc w:val="center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A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C95A2B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/>
      <w:b/>
      <w:bCs/>
      <w:i/>
      <w:color w:val="1A3A5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