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029" w:rsidRDefault="009F0029" w:rsidP="009F00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методы развития</w:t>
      </w:r>
      <w:r w:rsidR="001E7DA2">
        <w:rPr>
          <w:b/>
          <w:sz w:val="28"/>
          <w:szCs w:val="28"/>
        </w:rPr>
        <w:t xml:space="preserve"> речи </w:t>
      </w:r>
      <w:bookmarkStart w:id="0" w:name="_GoBack"/>
      <w:bookmarkEnd w:id="0"/>
      <w:r>
        <w:rPr>
          <w:b/>
          <w:sz w:val="28"/>
          <w:szCs w:val="28"/>
        </w:rPr>
        <w:t xml:space="preserve"> дошкольников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Специфика работы воспитателя в группах для детей с нарушениями речи определяется имеющимися у каждого такого дошкольника: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- речевыми недостатками;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 xml:space="preserve">- неполной </w:t>
      </w:r>
      <w:proofErr w:type="spellStart"/>
      <w:r>
        <w:rPr>
          <w:sz w:val="28"/>
          <w:szCs w:val="28"/>
        </w:rPr>
        <w:t>сформированностью</w:t>
      </w:r>
      <w:proofErr w:type="spellEnd"/>
      <w:r>
        <w:rPr>
          <w:sz w:val="28"/>
          <w:szCs w:val="28"/>
        </w:rPr>
        <w:t xml:space="preserve"> процессов, тесно связанных с речевой деятельностью (внимания, памяти, словесно-логического мышления, пальцевой и артикуляционной моторики);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- характерологическими особенностями.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В работе воспитателя можно выделить два основных направления: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1. Коррекционно-воспитательное.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2. Общеобразовательное.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То есть, воспитатель совместно с логопедом участвуют в исправлении у детей речевого нарушения, а также процессов, тесно связанных с ним, и, кроме того, осуществляет ряд общеобразовательных мероприятий, предусмотренных массовой программой детского сада. К ним относятся умственное, нравственное, патриотическое, эстетическое воспитание детей, привитие им культурно-гигиенических навыков и пр. Однако необходимо учитывать, что из двух направлений первое – коррекционно-воспитательное – является наиболее значимым, ведущим, а второе – общеобразовательное – подчиненным.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Коррекционная работа в группе осуществляется под руководством и контролем логопеда. Это объясняется тем, что он лучше знает речевые и психологические возможности детей, степень отставания каждого от возрастной нормы, динамику всех коррекционных процессов.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К коррекционным задачам воспитателя можно отнести: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- закрепление у детей речевых навыков на индивидуальных занятиях по заданию логопеда;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- проведение фронтальных занятий по развитию речи (по особой системе);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- пополнение, уточнение и активизацию словарного запаса детей в процессе всех режимных моментов;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- систематический контроль за поставленными звуками и грамматической правильностью речи детей;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- развитие у детей внимания и памяти – процессов, тесно связанных с речью;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- совершенствование словесно-логического мышления ребенка как одной из функций речи;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- развитие у детей артикуляционной пальцевой моторики, также связанной с речевой функцией.</w:t>
      </w:r>
    </w:p>
    <w:p w:rsidR="00C31C0E" w:rsidRDefault="00C31C0E" w:rsidP="00C31C0E">
      <w:pP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>Закрепление у детей речевых навыков на индивидуальных занятиях по заданию логопедов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Индивидуальные занятия по заданию логопеда проводится воспитателем во второй половине дня, сразу же после дневного сна. Это так называемый логопедический час. Воспитатель занимается индивидуально с теми детьми, фамилии которых логопед записал в специальной тетради для вечерних занятий.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lastRenderedPageBreak/>
        <w:t>Очень важно, чтобы во время индивидуального занятия воспитателя с ребенком все остальные дети их не отвлекали, были заняты тихими играми. Лучше всего для этой цели подходит под настольные и настольно-печатные игры.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 xml:space="preserve">Занятия с детьми лучше проводить в специально оборудованном логопедическом уголке. Здесь устанавливается большое зеркало, в котором могут отразиться лица ребенка и воспитателя одновременно. Кроме того, здесь же желательно иметь изобразительный материал из закрепления звуков Р, </w:t>
      </w:r>
      <w:proofErr w:type="spellStart"/>
      <w:r>
        <w:rPr>
          <w:sz w:val="28"/>
          <w:szCs w:val="28"/>
        </w:rPr>
        <w:t>Рь</w:t>
      </w:r>
      <w:proofErr w:type="spellEnd"/>
      <w:r>
        <w:rPr>
          <w:sz w:val="28"/>
          <w:szCs w:val="28"/>
        </w:rPr>
        <w:t xml:space="preserve">, Л, </w:t>
      </w:r>
      <w:proofErr w:type="gramStart"/>
      <w:r>
        <w:rPr>
          <w:sz w:val="28"/>
          <w:szCs w:val="28"/>
        </w:rPr>
        <w:t>Ль</w:t>
      </w:r>
      <w:proofErr w:type="gramEnd"/>
      <w:r>
        <w:rPr>
          <w:sz w:val="28"/>
          <w:szCs w:val="28"/>
        </w:rPr>
        <w:t>, свистящих и шипящих звуков.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 xml:space="preserve">Занимаясь </w:t>
      </w:r>
      <w:proofErr w:type="gramStart"/>
      <w:r>
        <w:rPr>
          <w:sz w:val="28"/>
          <w:szCs w:val="28"/>
        </w:rPr>
        <w:t>с ребенком</w:t>
      </w:r>
      <w:proofErr w:type="gramEnd"/>
      <w:r>
        <w:rPr>
          <w:sz w:val="28"/>
          <w:szCs w:val="28"/>
        </w:rPr>
        <w:t xml:space="preserve"> воспитатель обязан помнить, что проговаривание всего фонетического материала по тетради должно проходить с обязательным выделением закрепляемого звука голосом – произносится утрированно. Воспитатель не должен пропустить ни одной фонетической или грамматической ошибки в речи ребенка. Занятие может быть продолжено лишь после того, как ребенок все скажет правильно. Весь речевой материал воспитатель обязательно должен проговаривать громко, четко, медленно и добиваться того же от ребенка.</w:t>
      </w:r>
    </w:p>
    <w:p w:rsidR="00C31C0E" w:rsidRDefault="00C31C0E" w:rsidP="00C31C0E">
      <w:pPr>
        <w:rPr>
          <w:b/>
          <w:sz w:val="28"/>
          <w:szCs w:val="28"/>
        </w:rPr>
      </w:pPr>
      <w:r>
        <w:rPr>
          <w:b/>
          <w:sz w:val="28"/>
          <w:szCs w:val="28"/>
        </w:rPr>
        <w:t>2. Проведение фронтальных занятий по развитию речи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Проведение этих занятий в специальной группе существенно отличается от проведения аналогичных занятий в массовой группе.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Во-первых, на занятиях по развитию речи в течение одного месяца проводятся все виды работ в рамках 3-4 лексических тем. Виды работ по каждой теме планируются с учетом общей-дидактического принципа: от простого к сложному. Например, тема «Домашние животные».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В начале месяца целесообразно рассмотреть живой объект (кошку или щенка), потом несколько картинок с изображенными на них домашними животными (корова с теленком, лошадь с жеребенком…). Затем можно сравнить по картинкам, например, свинью и собаку или корову и овцу. Еще позже – разобрать и пересказать короткие рассказы о нескольких домашних животных. А в конце месяца – приступить к воспроизведению детьми коротких описательных рассказов, где ребята отразят весь усвоенный материал. Такая концентрация на определенной теме позволяет стойко формировать обобщающие понятия, детально пополнять недостаточно словарный запас детей, поэтапно формировать у них связную речь.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Во-вторых, в течение длительного времени, пока связная речь у детей не разовьется в достаточной степени, на фронтальных занятиях используются только «простые» виды работ: чтение, разбор рассказов и сказок, рассматривание объектов, сюжетных картинок, пересказ коротких текстов… Коллективное разучивание стихов проводится только тогда, когда большинство детей уже овладели правильным произношением.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(Разучивание стихов, когда воспроизводимые ребенком звуки еще дефектны, может только закрепить неправильное произношение).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 xml:space="preserve">В-третьих, в отличие от массовой группы, здесь на занятиях по развитию речи требуется уточнение значительно большего количества понятий. Например, при рассмотрении темы «Домашние животные» это будут не </w:t>
      </w:r>
      <w:r>
        <w:rPr>
          <w:sz w:val="28"/>
          <w:szCs w:val="28"/>
        </w:rPr>
        <w:lastRenderedPageBreak/>
        <w:t>только такие понятия как вымя, грива, копыта, но и такие как щетина, шерсть, морда, пятачок, рога и т.п. Кроме того, необходимо будет заучивать названия большинства детенышей животных, профессий людей, ухаживающих за животными; такие понятия, как свинарник, коровник, овчарня, телятник и т.п.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В-четвертых, на занятиях по развитию речи все виды работ должны быть обеспечены наглядным материалом.</w:t>
      </w:r>
    </w:p>
    <w:p w:rsidR="00C31C0E" w:rsidRDefault="00C31C0E" w:rsidP="00C31C0E">
      <w:pPr>
        <w:rPr>
          <w:b/>
          <w:sz w:val="28"/>
          <w:szCs w:val="28"/>
        </w:rPr>
      </w:pPr>
      <w:r>
        <w:rPr>
          <w:b/>
          <w:sz w:val="28"/>
          <w:szCs w:val="28"/>
        </w:rPr>
        <w:t>3. Пополнение, уточнение и активизация словарного запаса детей в процессе всех режимных моментов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Работая с детьми в продолжение всего дня, воспитатель имеет возможность многократно активизировать и закреплять новые слова, без чего не может происходить введение их в самостоятельную речь.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Однако не вся словарная работа должна осуществляться воспитателем. Ему следует ограничиться обиходно-бытовой лексикой.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Важно учитывать, что у детей с речевыми нарушениями снижен познавательный интерес, поэтому простое, без подготовки, называние предметов, их признаков и действий может оказаться напрасным трудом. В чем же состоит подготовка к такой работе?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 xml:space="preserve">Прежде всего необходимо побудить детей слушать и слышать воспитателя, придать словесным упражнениям дух </w:t>
      </w:r>
      <w:proofErr w:type="spellStart"/>
      <w:r>
        <w:rPr>
          <w:sz w:val="28"/>
          <w:szCs w:val="28"/>
        </w:rPr>
        <w:t>соревновательности</w:t>
      </w:r>
      <w:proofErr w:type="spellEnd"/>
      <w:r>
        <w:rPr>
          <w:sz w:val="28"/>
          <w:szCs w:val="28"/>
        </w:rPr>
        <w:t>, вызвать интерес к ним, например, задавая вопросы: «Кто больше придумает слов?», «Кто быстрее ответит на вопрос?», «Кто больше заметит частей предмета?».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В умывальной комнате можно предложить детям такое соревнование: кто больше скажет слов о том, какое мыло, что с ним можно делать, что им можно мыть. В живом уголке попросить детей ответить, что может делать попугайчик, какой аквариум, что делают в нем рыбки и т.п. На улице можно спросить детей: «Какое небо?», «Какой снег на участке?», «Какие листья лежат на земле?».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Не следует стремиться для таких словесных упражнений каждый раз собирать всю группу. Достаточно объединить для этой цели четверых-пятерых детей. Главное, чтобы они занимались добровольно, с желанием и всегда с положительными эмоциями.</w:t>
      </w:r>
    </w:p>
    <w:p w:rsidR="00C31C0E" w:rsidRDefault="00C31C0E" w:rsidP="00C31C0E">
      <w:pPr>
        <w:rPr>
          <w:b/>
          <w:sz w:val="28"/>
          <w:szCs w:val="28"/>
        </w:rPr>
      </w:pPr>
      <w:r>
        <w:rPr>
          <w:b/>
          <w:sz w:val="28"/>
          <w:szCs w:val="28"/>
        </w:rPr>
        <w:t>4. Систематический контроль за поставленными звуками и грамматической правильностью речи детей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Воспитатель должен внимательно следить за речью детей и исправлять их ошибки не только на занятиях, но и на протяжении всех режимных моментов. Причем очень важно, чтобы все ошибки детей исправлялись воспитателям корректно.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 xml:space="preserve">Манеры исправления ошибок в речи детей вне занятий и во время занятий отличаются друг от друга. Так, во время игр и бытовой деятельности не следует привлекать внимание детей к ошибкам кого-то из них, лучше это делать незаметно для остальных. Например, во время игры один из ребят говорит другому: «У всех </w:t>
      </w:r>
      <w:proofErr w:type="spellStart"/>
      <w:r>
        <w:rPr>
          <w:sz w:val="28"/>
          <w:szCs w:val="28"/>
        </w:rPr>
        <w:t>куклов</w:t>
      </w:r>
      <w:proofErr w:type="spellEnd"/>
      <w:r>
        <w:rPr>
          <w:sz w:val="28"/>
          <w:szCs w:val="28"/>
        </w:rPr>
        <w:t xml:space="preserve"> сними туфли, неси без </w:t>
      </w:r>
      <w:proofErr w:type="spellStart"/>
      <w:r>
        <w:rPr>
          <w:sz w:val="28"/>
          <w:szCs w:val="28"/>
        </w:rPr>
        <w:t>туфлев</w:t>
      </w:r>
      <w:proofErr w:type="spellEnd"/>
      <w:r>
        <w:rPr>
          <w:sz w:val="28"/>
          <w:szCs w:val="28"/>
        </w:rPr>
        <w:t xml:space="preserve">». Воспитатель, используя небольшой перерыв в игре, подзывает к себе этого ребенка и предлагает ему послушать правильный и неправильный варианты </w:t>
      </w:r>
      <w:r>
        <w:rPr>
          <w:sz w:val="28"/>
          <w:szCs w:val="28"/>
        </w:rPr>
        <w:lastRenderedPageBreak/>
        <w:t xml:space="preserve">сочетания слов («всех </w:t>
      </w:r>
      <w:proofErr w:type="spellStart"/>
      <w:r>
        <w:rPr>
          <w:sz w:val="28"/>
          <w:szCs w:val="28"/>
        </w:rPr>
        <w:t>куклов</w:t>
      </w:r>
      <w:proofErr w:type="spellEnd"/>
      <w:r>
        <w:rPr>
          <w:sz w:val="28"/>
          <w:szCs w:val="28"/>
        </w:rPr>
        <w:t xml:space="preserve">» или «всех кукол», «без </w:t>
      </w:r>
      <w:proofErr w:type="spellStart"/>
      <w:r>
        <w:rPr>
          <w:sz w:val="28"/>
          <w:szCs w:val="28"/>
        </w:rPr>
        <w:t>туфлев</w:t>
      </w:r>
      <w:proofErr w:type="spellEnd"/>
      <w:r>
        <w:rPr>
          <w:sz w:val="28"/>
          <w:szCs w:val="28"/>
        </w:rPr>
        <w:t>» или «без туфель»). А затем спрашивает: «Как лучше сказать?» и только потом просит повторить правильную фразу.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Если же ошибки встречаются в обращении к воспитателю, то можно реагировать так: «Ты же можешь правильно сказать, ну-ка попробуй!» или «Я не понимаю тебя. Подумай и скажи правильно».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Что касается исправления ошибок на занятиях, то здесь, во-первых, ограничено время и долгие, пространные выяснения того, как лучше сказать, со стороны воспитателя неуместны. Во-вторых, внимание детей приковано к речи отвечающего и незаметно исправить его ошибки невозможно, да и не нужно. И в-третьих, занятия, в отличие от случаев спонтанного неконтролируемого ребенка в общении должны проходить при максимальной мобилизации внимания отвечающего, с установкой на грамотную, четкую речь.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В связи со сказанным ошибки в ходе занятий должны фиксироваться воспитателем моментально («Неверно», «Неправильно», «Не так сказал»). К исправлению грамматических неточностей привлекаются все дети. Сам же воспитатель исправляет грамматическую ошибку ребенка только тогда, когда большинство детей не смогли этого сделать.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Ошибки в произношении также следует фиксировать и исправлять по ходу ответа.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Может случиться и так: одному из ребят очень хочется ответить, а воспитатель заранее знает, что сложное по слоговой структуре слово малыш не произнесет и это вызовет у остальных смех. Следует предложить ребенку сказать ответ воспитателю на ухо, а затем похвалить малыша за старание.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Для того, чтобы дети на всех занятиях говорили внятно и с наименьшим количеством фонетических ошибок, воспитатель должен своей очень четкой, достаточно громкой и неторопливой речью задавать тон.</w:t>
      </w:r>
    </w:p>
    <w:p w:rsidR="00C31C0E" w:rsidRDefault="00C31C0E" w:rsidP="00C31C0E">
      <w:pPr>
        <w:rPr>
          <w:b/>
          <w:sz w:val="28"/>
          <w:szCs w:val="28"/>
        </w:rPr>
      </w:pPr>
      <w:r>
        <w:rPr>
          <w:b/>
          <w:sz w:val="28"/>
          <w:szCs w:val="28"/>
        </w:rPr>
        <w:t>5. Развитие у детей внимания и памяти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Внимание и память – процессы, теснейшим образом связанные с речью. Если у ребенка нарушено внимание, то восприятие речи не может происходить в полном объеме. Развитие внимания и памяти положительно сказывается на коррекции речевого недоразвития. Заниматься этим воспитателю необходимо не только на занятиях, но во время некоторых режимных моментов.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Во время сборов на прогулку можно предложить ребятам, чтобы они проверили, все ли в порядке в одежде товарищей и своей собственной (правильно ли зашнурованы ботинки, повязан платок, все ли пуговицы застегнуты и т.п.), и посоветовали, например, Алеше, что можно еще надеть.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Собираясь с детьми на музыкальное занятие, можно спросить их: «Кто за кем стоял на прошлом занятии?», «Кого похвалил музыкальный работник?», «Кто лучше всех танцевал?» это будет иметь и воспитательное значение.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 xml:space="preserve">На прогулке можно поиграть с детьми в игру «Летает – не летает». Воспитатель произносит слова, обозначающие предметы или объекты. Если они могут летать, дети машут руками. Если нет – приседают. Можно попросить детей посмотреть вокруг и назвать все зеленое (деревянное, </w:t>
      </w:r>
      <w:r>
        <w:rPr>
          <w:sz w:val="28"/>
          <w:szCs w:val="28"/>
        </w:rPr>
        <w:lastRenderedPageBreak/>
        <w:t>покрашенное, живое, высокое, толстое и т.д.). Такое упражнение увеличивает объем внимания и его устойчивость.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Во время игры детей в кукольном уголке воспитатель может подойти, переключить их внимание на какой-то объект (часы, светофор, рыбок, попугая) и незаметно спрятать 2-3 игрушки среднего размера. А по окончании игры предложить детям догадаться, чего не хватает в игровом шкафу, на скамеечке, на ковре и т.д.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Полезно также проводить хорошо известные воспитателем игры: «Чего нет?», «Что изменилось?», «Что прибавилось?», «Разложи предмет так, как я скажу» и т.д.</w:t>
      </w:r>
    </w:p>
    <w:p w:rsidR="00C31C0E" w:rsidRDefault="00C31C0E" w:rsidP="00C31C0E">
      <w:pPr>
        <w:rPr>
          <w:b/>
          <w:sz w:val="28"/>
          <w:szCs w:val="28"/>
        </w:rPr>
      </w:pPr>
      <w:r>
        <w:rPr>
          <w:b/>
          <w:sz w:val="28"/>
          <w:szCs w:val="28"/>
        </w:rPr>
        <w:t>6. Совершенствование словесно-логического мышления ребенка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Речь и мышление тесно связаны между собой и, постоянно взаимодействуя, развивают друг друга.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С первых дней пребывания ребенка в логопедической группе воспитатель должен помогать ему осмысливать события и явления, искать их причины и следствия, взаимосвязь и отличительные особенности. Например, с помощью таких вопросов: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- Почему осенью люди теплее одеваются?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- Почему летом нельзя кататься на лыжах?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- Почему зайца трудно увидеть на снегу?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- Можно ли два шарика поставить друг на друга? Что тогда произойдет?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Подобные вопросы можно задавать детям во время игры, прогулки и т.п. Важно приучать ребят задумываться над тем, что они видят вокруг, что узнают из рассказов взрослых, кино, радио – и телепередач.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Важной операцией мышления является сравнение. Наиболее полезно искать различие в сходном и общее в различном. Например, можно спросить: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- Чем различаются кукла и девочка (птица и самолет, диван и кровать, лиса и волк и т.п.)?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- Что общего у дерева и цветка (шапки и цыпленка, дома и муравейника, голубя и вертолета и т.п.)?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Для словесно-логических упражнений можно использовать хорошо знакомые детям и любимые ими сказки. Можно спросить: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- Почему Волк прибежал быстрее Красной шапочки к дому ее бабушки?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- Почему семеро козлят открыли дверь Волку?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- Кто из трех поросят не боялся Волка в своем доме? Почему?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 xml:space="preserve">Полезным упражнением для развития мышления является отгадывание загадок. Причем хорошо знакомые детям загадки (типа «Кто его раздевает, тот слезы проливает») не несут никакой умственной нагрузки. А вот </w:t>
      </w:r>
      <w:proofErr w:type="gramStart"/>
      <w:r>
        <w:rPr>
          <w:sz w:val="28"/>
          <w:szCs w:val="28"/>
        </w:rPr>
        <w:t>такие например</w:t>
      </w:r>
      <w:proofErr w:type="gramEnd"/>
      <w:r>
        <w:rPr>
          <w:sz w:val="28"/>
          <w:szCs w:val="28"/>
        </w:rPr>
        <w:t>, заставят задуматься не только ребенка, но и взрослого: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Два соболя хвостами друг к другу лежат. (Брови).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Кругла гора, что ни шаг, то нора. (Наперсток)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 xml:space="preserve">Естественно, что такие загадки для детей с речевыми нарушениями трудны. Но предложить ребенку подумать, натолкнуть его на мысль обобщающим понятием, начальным звуком в слове-отгадке, показом нескольких </w:t>
      </w:r>
      <w:r>
        <w:rPr>
          <w:sz w:val="28"/>
          <w:szCs w:val="28"/>
        </w:rPr>
        <w:lastRenderedPageBreak/>
        <w:t>предметов, один из которых и есть отгадка, - значит, дать полезную работу мышлению.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 xml:space="preserve">Кроме общеизвестных загадок можно предлагать детям загадки, составленные самими воспитателями, </w:t>
      </w:r>
      <w:proofErr w:type="gramStart"/>
      <w:r>
        <w:rPr>
          <w:sz w:val="28"/>
          <w:szCs w:val="28"/>
        </w:rPr>
        <w:t>например</w:t>
      </w:r>
      <w:proofErr w:type="gramEnd"/>
      <w:r>
        <w:rPr>
          <w:sz w:val="28"/>
          <w:szCs w:val="28"/>
        </w:rPr>
        <w:t>: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Передние лапы короткие, а задние – длинные. (Заяц)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Четыре ноги, да не ходят. (Стол, стул)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Еще более сложной работой для детей является понимание пословиц и объяснение их переносного смысла. Поэтому для занятий их следует использовать лишь на 2-м году обучения, с детьми 7-го года жизни. Чтобы дети научились понимать и объяснять смысл пословиц, полезно при каждом удобном случае их использовать. Например, после того как дети поработали на участке и собрали целую кучу листьев и веточек, воспитатель произносит: «Клади по ягодке – наберешь кузовок» или «Зернышко к зернышку – будет мешок».</w:t>
      </w:r>
    </w:p>
    <w:p w:rsidR="00C31C0E" w:rsidRDefault="00C31C0E" w:rsidP="00C31C0E">
      <w:pPr>
        <w:rPr>
          <w:b/>
          <w:sz w:val="28"/>
          <w:szCs w:val="28"/>
        </w:rPr>
      </w:pPr>
      <w:r>
        <w:rPr>
          <w:b/>
          <w:sz w:val="28"/>
          <w:szCs w:val="28"/>
        </w:rPr>
        <w:t>7. Развитие у детей артикуляционной и пальцевой моторики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Развитие артикуляционной моторики проводится воспитателем вслед за аналогичной работой логопеда. Оно осуществляется с самого начала обучения в течение полутора – двух месяцев ежедневно. Вполне достаточно 3-5 минут каждодневных упражнений со всей группой. Их можно проводить перед дневным или вечерним сном, перед обедом или ужином.</w:t>
      </w:r>
    </w:p>
    <w:p w:rsidR="00C31C0E" w:rsidRDefault="00C31C0E" w:rsidP="00C31C0E">
      <w:pPr>
        <w:rPr>
          <w:sz w:val="28"/>
          <w:szCs w:val="28"/>
        </w:rPr>
      </w:pPr>
      <w:r>
        <w:rPr>
          <w:sz w:val="28"/>
          <w:szCs w:val="28"/>
        </w:rPr>
        <w:t>Вне занятий воспитатель может предлагать детям, у которых заметно нарушение пальцевой моторики, собирать мозаику, работать с конструктором, застегивать и расстегивать пуговицы без помощи взрослого и т.п. Желательно, чтобы в группе был оборудован соответствующий уголок.</w:t>
      </w:r>
    </w:p>
    <w:p w:rsidR="004E4403" w:rsidRDefault="004E4403"/>
    <w:sectPr w:rsidR="004E4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401"/>
    <w:rsid w:val="001E7DA2"/>
    <w:rsid w:val="004E4403"/>
    <w:rsid w:val="00557DF3"/>
    <w:rsid w:val="007A58EF"/>
    <w:rsid w:val="009F0029"/>
    <w:rsid w:val="00A02401"/>
    <w:rsid w:val="00C3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A9DF3C-D9FE-477B-A477-0E1DA6FDC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C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5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2202</Words>
  <Characters>12558</Characters>
  <Application>Microsoft Office Word</Application>
  <DocSecurity>0</DocSecurity>
  <Lines>104</Lines>
  <Paragraphs>29</Paragraphs>
  <ScaleCrop>false</ScaleCrop>
  <Company/>
  <LinksUpToDate>false</LinksUpToDate>
  <CharactersWithSpaces>14731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2025-10-07T17:16:00Z</dcterms:created>
  <dcterms:modified xsi:type="dcterms:W3CDTF">2026-09-23T10:32:00Z</dcterms:modified>
</cp:coreProperties>
</file>