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15F" w:rsidRPr="009A715F" w:rsidRDefault="009A715F" w:rsidP="00780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КОНСПЕКТ НЕПОСРЕДСТВЕННОЙ</w:t>
      </w:r>
    </w:p>
    <w:p w:rsidR="009A715F" w:rsidRPr="009A715F" w:rsidRDefault="009A715F" w:rsidP="00780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ОБРАЗОВАТЕЛЬНОЙ ДЕЯТЕЛЬНОСТИ ПО</w:t>
      </w:r>
    </w:p>
    <w:p w:rsidR="009A715F" w:rsidRPr="009A715F" w:rsidRDefault="009A715F" w:rsidP="00780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ФОРМИРОВАНИЮ ЭЛЕМЕНТАРНЫХ</w:t>
      </w:r>
    </w:p>
    <w:p w:rsidR="009A715F" w:rsidRPr="009A715F" w:rsidRDefault="009A715F" w:rsidP="00780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МАТЕМАТИЧЕСКИХ ПРЕДСТАВЛЕНИЙ ВО</w:t>
      </w:r>
    </w:p>
    <w:p w:rsidR="009A715F" w:rsidRPr="009A715F" w:rsidRDefault="009A715F" w:rsidP="00780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ВТОРОЙ МЛАДШЕЙ ГРУППЕ «МАША И МЕДВЕДЬ»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Выполнила: воспитатель 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Леонтьева И.В</w:t>
      </w:r>
      <w:r w:rsidRPr="009A715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Цель:</w:t>
      </w: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треугольником, учить различать и называть фигуру.</w:t>
      </w:r>
    </w:p>
    <w:p w:rsidR="009A715F" w:rsidRPr="007806CD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Задачи</w:t>
      </w:r>
      <w:r w:rsidRPr="009A71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</w:p>
    <w:p w:rsidR="009A715F" w:rsidRPr="00F92EA5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Образовательные:</w:t>
      </w:r>
    </w:p>
    <w:p w:rsidR="009A715F" w:rsidRPr="00F92EA5" w:rsidRDefault="009A715F" w:rsidP="009A715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Совершенствовать умение сравнивать две равные группы предметов способом наложения; </w:t>
      </w:r>
    </w:p>
    <w:p w:rsidR="009A715F" w:rsidRPr="00F92EA5" w:rsidRDefault="009A715F" w:rsidP="009A715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Обозначать результаты сравнения выражениями «по много», «поровну», «столько-сколько». </w:t>
      </w:r>
    </w:p>
    <w:p w:rsidR="009A715F" w:rsidRPr="00F92EA5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Развивающие:</w:t>
      </w:r>
    </w:p>
    <w:p w:rsidR="009A715F" w:rsidRPr="00F92EA5" w:rsidRDefault="009A715F" w:rsidP="009A715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Закреплять навыки сравнения двух предметов по ширине. </w:t>
      </w:r>
    </w:p>
    <w:p w:rsidR="009A715F" w:rsidRPr="00F92EA5" w:rsidRDefault="009A715F" w:rsidP="009A715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пользоваться словами «шире-уже», «одинаковые по ширине». </w:t>
      </w:r>
    </w:p>
    <w:p w:rsidR="009A715F" w:rsidRPr="00F92EA5" w:rsidRDefault="009A715F" w:rsidP="009A715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Закреплять умение  детей различать основные цвета и </w:t>
      </w:r>
      <w:r w:rsidR="00F92EA5"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 на вопросы воспитателя.</w:t>
      </w:r>
    </w:p>
    <w:p w:rsidR="00F92EA5" w:rsidRPr="00F92EA5" w:rsidRDefault="00F92EA5" w:rsidP="009A715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A715F"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ктивизировать прилагательные: красный, синий, зеленый, желтый; узнавать и находить </w:t>
      </w: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геометрические фигуры.</w:t>
      </w:r>
    </w:p>
    <w:p w:rsidR="009A715F" w:rsidRPr="00F92EA5" w:rsidRDefault="00F92EA5" w:rsidP="009A715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A715F"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твечать на разнообразные вопросы взрослого, используя все  части речи</w:t>
      </w: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715F" w:rsidRPr="00F92EA5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Оборудование</w:t>
      </w:r>
      <w:r w:rsidRPr="009A715F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изображение паровоза и «пуговицы» четырех основных цветов (красный, синий, желтый, зеленый), треугольники по количеству детей, мешочек с геометрическими фигурами, полоски с нарисованными ягодами и фруктами, игрушки – ягодки и фрукты, полоски разной ширины – ручейки, столы, стулья по количеству детей.</w:t>
      </w:r>
    </w:p>
    <w:p w:rsidR="00F92EA5" w:rsidRPr="009A715F" w:rsidRDefault="00F92EA5" w:rsidP="00F92E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806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Ход занятия:</w:t>
      </w:r>
    </w:p>
    <w:p w:rsidR="009A715F" w:rsidRPr="007806CD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Введение в игровую ситуацию:</w:t>
      </w:r>
    </w:p>
    <w:p w:rsidR="00F92EA5" w:rsidRPr="00F92EA5" w:rsidRDefault="00F92EA5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Цель:</w:t>
      </w: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интересной мотивации к деятельности.</w:t>
      </w:r>
    </w:p>
    <w:p w:rsidR="00F92EA5" w:rsidRPr="00F92EA5" w:rsidRDefault="00F92EA5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Требования:</w:t>
      </w:r>
    </w:p>
    <w:p w:rsidR="00F92EA5" w:rsidRPr="00F92EA5" w:rsidRDefault="00F92EA5" w:rsidP="00F92EA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Ситуация, включающая детей в игровую деятельность;</w:t>
      </w:r>
    </w:p>
    <w:p w:rsidR="00F92EA5" w:rsidRPr="00F92EA5" w:rsidRDefault="00F92EA5" w:rsidP="00F92EA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к личному опыту детей;</w:t>
      </w:r>
    </w:p>
    <w:p w:rsidR="00F92EA5" w:rsidRPr="00F92EA5" w:rsidRDefault="00F92EA5" w:rsidP="00F92EA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возникновения у воспитанников внутренней потребности;</w:t>
      </w:r>
    </w:p>
    <w:p w:rsidR="00F92EA5" w:rsidRPr="00F92EA5" w:rsidRDefault="00F92EA5" w:rsidP="00F92EA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в деятельность.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ребята! Сегодня к нам в детский сад, в нашу группу пришло письмо от Маши. Помните Машу, которая заблудилась в лесу и попала к медведю? (Ответы детей). Так вот, Маша в своем письме  просит нас помочь ей убежать от медведя к бабушке с дедушкой. Поможем Маше? (Ответы детей). Но для того, чтобы попасть в лес, нам нужен какой-нибудь транспорт. Давайте поедем к Маше на поезде.</w:t>
      </w:r>
    </w:p>
    <w:p w:rsidR="009A715F" w:rsidRPr="007806CD" w:rsidRDefault="0096347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806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Актуализация в игровой ситуации.</w:t>
      </w:r>
    </w:p>
    <w:p w:rsidR="00D83C10" w:rsidRDefault="00D83C10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Выделение важных знаний у детей, необходимых для открытия нового знания.</w:t>
      </w:r>
    </w:p>
    <w:p w:rsidR="00D83C10" w:rsidRPr="00F92EA5" w:rsidRDefault="00D83C10" w:rsidP="00D83C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Требования:</w:t>
      </w:r>
    </w:p>
    <w:p w:rsidR="00D83C10" w:rsidRPr="00D83C10" w:rsidRDefault="00D83C10" w:rsidP="00D83C10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изученных способов действий и знаний, достаточных для построения нового знания;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у нас есть поезд (воспитатель показывает макет поезда). Вот только чего-то не хватает у нашего поезда. Чего не хватает у поезда? (Ответы детей). Правильно, у нашего поезда не хватает колес. Нам с вами надо приделать к поезду колеса. (Дети определяют, какого цвета паровоз и вагоны и прикрепляют колеса такого же цвета).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готов наш поезд, можно отправляться в путь. Я буду паровозом, а вы моими вагончиками, выстраивайтесь друг за другом. Вы готовы? (Ответы детей). Как гудит паровоз? (Ответы детей). Давайте вместе погудим, как паровоз: у-у-у.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Вот поезд наш едет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Колеса стучат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А в поезде нашем ребята сидят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Чу-чу-чу, чу-чу-чу!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Гудит паровоз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Ребят он повез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Далеко, далеко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Чу-чу-чу, чу-чу-чу!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мы приехали с вами к домику медведя. Для того, чтобы помочь Маше, мы должны с вами выполнить несколько заданий и, если мы с вами справимся с ними, Маша сможет добраться до дома, где ее ждут бабушка с дедушкой. </w:t>
      </w:r>
    </w:p>
    <w:p w:rsidR="009A715F" w:rsidRP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это такое перед домом медведя? Правильно, ребята, дорогу нам преграждают  два ручья. Посмотрите, одинаковые ручейки или разные? Правильно, ребята, они разные. А чем они различаются? (Ответы детей – один уже, другой шире). Теперь Маша тоже знает, что первое ее препятствие – это два разных ручья. А теперь посмотрим, что за задание нас ожидает в этот раз. Медведь оставил нам карточки с заданием. Посмотрите, у нас здесь карточки с полосками, на которых изображены  ягоды и фрукты, расположенные в ряд, и коробка с мелкими игрушками. Давайте посмотрим, сколько у нас игрушек. (Дети располагают игрушки в ряд, последовательно накладывая на каждый рисунок по одной и оставляя между ними свободные «окошечки»). Посмотрите, ребята, сколько у нас игрушек? Столько же, сколько и нарисовано на полосках? (Ответы детей). Молодцы, ребята. Вы справились и с этим заданием. Игрушек у нас столько же, сколько изображено на картинке. Так, а что же нас ждет дальше? </w:t>
      </w:r>
    </w:p>
    <w:p w:rsidR="009A715F" w:rsidRPr="007806CD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Затруднение  в игровой ситуации</w:t>
      </w:r>
      <w:r w:rsidR="00C35C3E" w:rsidRPr="007806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C35C3E" w:rsidRDefault="00C35C3E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анализа детьми возникшей ситуации, подведение их к выявлению места и причины затруднения.</w:t>
      </w:r>
    </w:p>
    <w:p w:rsidR="00C35C3E" w:rsidRPr="00F92EA5" w:rsidRDefault="00C35C3E" w:rsidP="00C35C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Требования:</w:t>
      </w:r>
    </w:p>
    <w:p w:rsidR="00C35C3E" w:rsidRDefault="00C35C3E" w:rsidP="00C35C3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затруднения;</w:t>
      </w:r>
    </w:p>
    <w:p w:rsidR="00C35C3E" w:rsidRPr="00C35C3E" w:rsidRDefault="00C35C3E" w:rsidP="00C35C3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в речи причины затруднения.</w:t>
      </w:r>
    </w:p>
    <w:p w:rsidR="009A715F" w:rsidRDefault="009A715F" w:rsidP="009A71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Посмотрите, ребята, я нашла мешочек. Что же такое спрятано в этом мешочке? Игра «Чудесный мешочек» (в мешочке спрятаны геометрические фигуры.Дети должны определить, какие фигуры спрятаны в мешочке наощупь). Правильно, это круг, это квадрат. А это что за фигура такая? Не </w:t>
      </w: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похожа ни на квадрат, ни на круг. Ребята, может кто-нибудь знает, как называется эта фигура? Я вам подскажу, это фигура называется треугольник. </w:t>
      </w:r>
    </w:p>
    <w:p w:rsidR="00EF3667" w:rsidRPr="007806CD" w:rsidRDefault="00EF3667" w:rsidP="00EF36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806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Открытие нового знания.</w:t>
      </w:r>
    </w:p>
    <w:p w:rsidR="00EF3667" w:rsidRDefault="00EF3667" w:rsidP="00EF36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92E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диалога педагога с детьми, направленного на открытие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 знания.</w:t>
      </w:r>
    </w:p>
    <w:p w:rsidR="00EF3667" w:rsidRPr="00F92EA5" w:rsidRDefault="00EF3667" w:rsidP="00EF36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Требования:</w:t>
      </w:r>
    </w:p>
    <w:p w:rsidR="00EF3667" w:rsidRPr="00EF3667" w:rsidRDefault="00EF3667" w:rsidP="00EF3667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подводящего диалога с целью открытия нового знания;</w:t>
      </w:r>
    </w:p>
    <w:p w:rsidR="00EF3667" w:rsidRPr="00EF3667" w:rsidRDefault="00EF3667" w:rsidP="00EF3667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нового знания в речи и знаково;</w:t>
      </w:r>
    </w:p>
    <w:p w:rsidR="00EF3667" w:rsidRPr="00EF3667" w:rsidRDefault="00EF3667" w:rsidP="00EF3667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успеха.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посмотрим, что есть у треугольника, сколько у него сторон. А теперь возьмите треугольники в руки и обведите его пальчиком по контуру. Посмотрите, как движется ваш пальчик. Пальчик добежал до угла, остановился, обвел угол и побежал дальше. Еще раз добежал до угла, обвел угол и побежал наверх, к вершине. 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вокруг себя и найдите предметы, которые похожи по форме с треугольником. (Ответы детей)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Молодцы, ребята, вы узнали, какие предметы спрятал мишка от Маши в мешочке. Вы справились со всеми заданиями и помогли Маше добраться до дома. А теперь нам пора возвращаться в детский сад. Давайте сядем в наш поезд и вернемся в группу. </w:t>
      </w:r>
    </w:p>
    <w:p w:rsid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71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Итог занятия</w:t>
      </w:r>
      <w:r w:rsidR="00363F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363F1F" w:rsidRPr="00363F1F" w:rsidRDefault="00363F1F" w:rsidP="00363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Требования:</w:t>
      </w:r>
    </w:p>
    <w:p w:rsidR="00363F1F" w:rsidRPr="00363F1F" w:rsidRDefault="00363F1F" w:rsidP="00082D43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анализа детской цели;</w:t>
      </w:r>
    </w:p>
    <w:p w:rsidR="00363F1F" w:rsidRPr="00363F1F" w:rsidRDefault="00363F1F" w:rsidP="00363F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F1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нового знания в речи;</w:t>
      </w:r>
    </w:p>
    <w:p w:rsidR="00363F1F" w:rsidRPr="00363F1F" w:rsidRDefault="00363F1F" w:rsidP="00363F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F1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выполнения взрослой цели.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скажите, что мы с вами сегодня делали? (Ответы детей)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почему у нас получилось помочь Маше?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какой фигурой мы сегодня познакомились?</w:t>
      </w:r>
    </w:p>
    <w:p w:rsidR="009A715F" w:rsidRPr="009A715F" w:rsidRDefault="009A715F" w:rsidP="009A7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молодцы, ребята, вы отлично постарались сегодня и смогли помочь Маше добраться до бабушки с дедушкой. До свидания.</w:t>
      </w:r>
    </w:p>
    <w:p w:rsidR="006B5FAD" w:rsidRPr="009A715F" w:rsidRDefault="006B5FAD" w:rsidP="006B5F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Ярославль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</w:t>
      </w:r>
      <w:r w:rsidRPr="009A715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3г.</w:t>
      </w:r>
    </w:p>
    <w:p w:rsidR="002D0F27" w:rsidRPr="00F92EA5" w:rsidRDefault="005D7C09">
      <w:pPr>
        <w:rPr>
          <w:sz w:val="28"/>
          <w:szCs w:val="28"/>
        </w:rPr>
      </w:pPr>
    </w:p>
    <w:sectPr w:rsidR="002D0F27" w:rsidRPr="00F92EA5" w:rsidSect="0084263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C09" w:rsidRDefault="005D7C09" w:rsidP="00082D43">
      <w:pPr>
        <w:spacing w:after="0" w:line="240" w:lineRule="auto"/>
      </w:pPr>
      <w:r>
        <w:separator/>
      </w:r>
    </w:p>
  </w:endnote>
  <w:endnote w:type="continuationSeparator" w:id="1">
    <w:p w:rsidR="005D7C09" w:rsidRDefault="005D7C09" w:rsidP="00082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1700663"/>
    </w:sdtPr>
    <w:sdtContent>
      <w:p w:rsidR="00082D43" w:rsidRDefault="0084263D">
        <w:pPr>
          <w:pStyle w:val="a6"/>
          <w:jc w:val="right"/>
        </w:pPr>
        <w:r>
          <w:fldChar w:fldCharType="begin"/>
        </w:r>
        <w:r w:rsidR="00082D43">
          <w:instrText>PAGE   \* MERGEFORMAT</w:instrText>
        </w:r>
        <w:r>
          <w:fldChar w:fldCharType="separate"/>
        </w:r>
        <w:r w:rsidR="006B5FAD">
          <w:rPr>
            <w:noProof/>
          </w:rPr>
          <w:t>5</w:t>
        </w:r>
        <w:r>
          <w:fldChar w:fldCharType="end"/>
        </w:r>
      </w:p>
    </w:sdtContent>
  </w:sdt>
  <w:p w:rsidR="00082D43" w:rsidRDefault="00082D4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C09" w:rsidRDefault="005D7C09" w:rsidP="00082D43">
      <w:pPr>
        <w:spacing w:after="0" w:line="240" w:lineRule="auto"/>
      </w:pPr>
      <w:r>
        <w:separator/>
      </w:r>
    </w:p>
  </w:footnote>
  <w:footnote w:type="continuationSeparator" w:id="1">
    <w:p w:rsidR="005D7C09" w:rsidRDefault="005D7C09" w:rsidP="00082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321AD"/>
    <w:multiLevelType w:val="hybridMultilevel"/>
    <w:tmpl w:val="5F221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C478C"/>
    <w:multiLevelType w:val="hybridMultilevel"/>
    <w:tmpl w:val="154A3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271015"/>
    <w:multiLevelType w:val="hybridMultilevel"/>
    <w:tmpl w:val="237A5EE6"/>
    <w:lvl w:ilvl="0" w:tplc="1FE2679E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72907"/>
    <w:multiLevelType w:val="hybridMultilevel"/>
    <w:tmpl w:val="33885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570FC"/>
    <w:multiLevelType w:val="hybridMultilevel"/>
    <w:tmpl w:val="7286D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532487"/>
    <w:multiLevelType w:val="hybridMultilevel"/>
    <w:tmpl w:val="0AEA1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A379E5"/>
    <w:multiLevelType w:val="hybridMultilevel"/>
    <w:tmpl w:val="FE6C1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07D6"/>
    <w:rsid w:val="00082D43"/>
    <w:rsid w:val="00363F1F"/>
    <w:rsid w:val="004C3533"/>
    <w:rsid w:val="005B7A0B"/>
    <w:rsid w:val="005D7C09"/>
    <w:rsid w:val="006B5FAD"/>
    <w:rsid w:val="007806CD"/>
    <w:rsid w:val="0084263D"/>
    <w:rsid w:val="00924617"/>
    <w:rsid w:val="0096347F"/>
    <w:rsid w:val="009A715F"/>
    <w:rsid w:val="00C35C3E"/>
    <w:rsid w:val="00CC07D6"/>
    <w:rsid w:val="00D83C10"/>
    <w:rsid w:val="00EF3667"/>
    <w:rsid w:val="00F92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1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2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2D43"/>
  </w:style>
  <w:style w:type="paragraph" w:styleId="a6">
    <w:name w:val="footer"/>
    <w:basedOn w:val="a"/>
    <w:link w:val="a7"/>
    <w:uiPriority w:val="99"/>
    <w:unhideWhenUsed/>
    <w:rsid w:val="00082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2D43"/>
  </w:style>
  <w:style w:type="paragraph" w:styleId="a8">
    <w:name w:val="Balloon Text"/>
    <w:basedOn w:val="a"/>
    <w:link w:val="a9"/>
    <w:uiPriority w:val="99"/>
    <w:semiHidden/>
    <w:unhideWhenUsed/>
    <w:rsid w:val="006B5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5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1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2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2D43"/>
  </w:style>
  <w:style w:type="paragraph" w:styleId="a6">
    <w:name w:val="footer"/>
    <w:basedOn w:val="a"/>
    <w:link w:val="a7"/>
    <w:uiPriority w:val="99"/>
    <w:unhideWhenUsed/>
    <w:rsid w:val="00082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2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ЛЕОНТЬЕВ</dc:creator>
  <cp:keywords/>
  <dc:description/>
  <cp:lastModifiedBy>пк</cp:lastModifiedBy>
  <cp:revision>9</cp:revision>
  <dcterms:created xsi:type="dcterms:W3CDTF">2013-05-14T18:24:00Z</dcterms:created>
  <dcterms:modified xsi:type="dcterms:W3CDTF">2026-09-23T07:41:00Z</dcterms:modified>
</cp:coreProperties>
</file>