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775" w:rsidRDefault="004C2775" w:rsidP="004C2775">
      <w:pPr>
        <w:shd w:val="clear" w:color="auto" w:fill="FFFFFF"/>
        <w:spacing w:after="120" w:line="420" w:lineRule="atLeast"/>
        <w:rPr>
          <w:rFonts w:ascii="Arial" w:eastAsia="Times New Roman" w:hAnsi="Arial" w:cs="Arial"/>
          <w:color w:val="000000"/>
          <w:sz w:val="24"/>
          <w:szCs w:val="24"/>
          <w:lang w:eastAsia="ru-RU"/>
        </w:rPr>
      </w:pPr>
    </w:p>
    <w:p w:rsidR="00D458C2" w:rsidRPr="00D458C2" w:rsidRDefault="00D458C2" w:rsidP="00D458C2">
      <w:pPr>
        <w:shd w:val="clear" w:color="auto" w:fill="FFFFFF"/>
        <w:spacing w:after="120" w:line="420" w:lineRule="atLeast"/>
        <w:jc w:val="center"/>
        <w:rPr>
          <w:rFonts w:ascii="Times New Roman" w:eastAsia="Times New Roman" w:hAnsi="Times New Roman" w:cs="Times New Roman"/>
          <w:color w:val="000000"/>
          <w:sz w:val="24"/>
          <w:szCs w:val="24"/>
          <w:lang w:eastAsia="ru-RU"/>
        </w:rPr>
      </w:pPr>
      <w:r w:rsidRPr="00D458C2">
        <w:rPr>
          <w:rFonts w:ascii="Times New Roman" w:eastAsia="Times New Roman" w:hAnsi="Times New Roman" w:cs="Times New Roman"/>
          <w:color w:val="000000"/>
          <w:sz w:val="24"/>
          <w:szCs w:val="24"/>
          <w:lang w:eastAsia="ru-RU"/>
        </w:rPr>
        <w:t>Муниципальное дошкольное образовательное автономное учреждение</w:t>
      </w:r>
    </w:p>
    <w:p w:rsidR="00D458C2" w:rsidRPr="00D458C2" w:rsidRDefault="00D458C2" w:rsidP="00D458C2">
      <w:pPr>
        <w:shd w:val="clear" w:color="auto" w:fill="FFFFFF"/>
        <w:spacing w:after="120" w:line="420" w:lineRule="atLeast"/>
        <w:jc w:val="center"/>
        <w:rPr>
          <w:rFonts w:ascii="Times New Roman" w:eastAsia="Times New Roman" w:hAnsi="Times New Roman" w:cs="Times New Roman"/>
          <w:color w:val="000000"/>
          <w:sz w:val="24"/>
          <w:szCs w:val="24"/>
          <w:lang w:eastAsia="ru-RU"/>
        </w:rPr>
      </w:pPr>
      <w:r w:rsidRPr="00D458C2">
        <w:rPr>
          <w:rFonts w:ascii="Times New Roman" w:eastAsia="Times New Roman" w:hAnsi="Times New Roman" w:cs="Times New Roman"/>
          <w:color w:val="000000"/>
          <w:sz w:val="24"/>
          <w:szCs w:val="24"/>
          <w:lang w:eastAsia="ru-RU"/>
        </w:rPr>
        <w:t>«Детский сад №184»</w:t>
      </w:r>
    </w:p>
    <w:p w:rsidR="00D458C2" w:rsidRPr="00D458C2" w:rsidRDefault="00D458C2" w:rsidP="004C2775">
      <w:pPr>
        <w:shd w:val="clear" w:color="auto" w:fill="FFFFFF"/>
        <w:spacing w:after="120" w:line="420" w:lineRule="atLeast"/>
        <w:rPr>
          <w:rFonts w:ascii="Times New Roman" w:eastAsia="Times New Roman" w:hAnsi="Times New Roman" w:cs="Times New Roman"/>
          <w:color w:val="000000"/>
          <w:sz w:val="24"/>
          <w:szCs w:val="24"/>
          <w:lang w:eastAsia="ru-RU"/>
        </w:rPr>
      </w:pPr>
    </w:p>
    <w:p w:rsidR="00D458C2" w:rsidRPr="00D458C2" w:rsidRDefault="00D458C2" w:rsidP="004C2775">
      <w:pPr>
        <w:shd w:val="clear" w:color="auto" w:fill="FFFFFF"/>
        <w:spacing w:after="120" w:line="420" w:lineRule="atLeast"/>
        <w:rPr>
          <w:rFonts w:ascii="Times New Roman" w:eastAsia="Times New Roman" w:hAnsi="Times New Roman" w:cs="Times New Roman"/>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Pr="00D458C2" w:rsidRDefault="00D458C2" w:rsidP="00D458C2">
      <w:pPr>
        <w:shd w:val="clear" w:color="auto" w:fill="FFFFFF"/>
        <w:spacing w:after="0" w:line="240" w:lineRule="auto"/>
        <w:jc w:val="center"/>
        <w:rPr>
          <w:rFonts w:ascii="Calibri" w:eastAsia="Times New Roman" w:hAnsi="Calibri" w:cs="Calibri"/>
          <w:color w:val="000000"/>
          <w:sz w:val="44"/>
          <w:szCs w:val="44"/>
          <w:lang w:eastAsia="ru-RU"/>
        </w:rPr>
      </w:pPr>
      <w:r w:rsidRPr="00D458C2">
        <w:rPr>
          <w:rFonts w:ascii="Times New Roman" w:eastAsia="Times New Roman" w:hAnsi="Times New Roman" w:cs="Times New Roman"/>
          <w:b/>
          <w:bCs/>
          <w:color w:val="000000"/>
          <w:sz w:val="44"/>
          <w:szCs w:val="44"/>
          <w:lang w:eastAsia="ru-RU"/>
        </w:rPr>
        <w:t>Тема самообразования на 2026 - 2028 учебный год</w:t>
      </w:r>
    </w:p>
    <w:p w:rsidR="00D458C2" w:rsidRPr="00D458C2" w:rsidRDefault="00D458C2" w:rsidP="00D458C2">
      <w:pPr>
        <w:shd w:val="clear" w:color="auto" w:fill="FFFFFF"/>
        <w:spacing w:after="0" w:line="240" w:lineRule="auto"/>
        <w:jc w:val="center"/>
        <w:rPr>
          <w:rFonts w:ascii="Calibri" w:eastAsia="Times New Roman" w:hAnsi="Calibri" w:cs="Calibri"/>
          <w:color w:val="000000"/>
          <w:sz w:val="44"/>
          <w:szCs w:val="44"/>
          <w:lang w:eastAsia="ru-RU"/>
        </w:rPr>
      </w:pPr>
      <w:r w:rsidRPr="00D458C2">
        <w:rPr>
          <w:rFonts w:ascii="Times New Roman" w:eastAsia="Times New Roman" w:hAnsi="Times New Roman" w:cs="Times New Roman"/>
          <w:b/>
          <w:bCs/>
          <w:color w:val="000000"/>
          <w:sz w:val="44"/>
          <w:szCs w:val="44"/>
          <w:lang w:eastAsia="ru-RU"/>
        </w:rPr>
        <w:t xml:space="preserve">«Развитие познавательных </w:t>
      </w:r>
      <w:r w:rsidRPr="00D458C2">
        <w:rPr>
          <w:rFonts w:ascii="Times New Roman" w:eastAsia="Times New Roman" w:hAnsi="Times New Roman" w:cs="Times New Roman"/>
          <w:b/>
          <w:bCs/>
          <w:color w:val="000000"/>
          <w:sz w:val="44"/>
          <w:szCs w:val="44"/>
          <w:lang w:eastAsia="ru-RU"/>
        </w:rPr>
        <w:t>интересов и интел</w:t>
      </w:r>
      <w:r w:rsidRPr="00D458C2">
        <w:rPr>
          <w:rFonts w:ascii="Times New Roman" w:eastAsia="Times New Roman" w:hAnsi="Times New Roman" w:cs="Times New Roman"/>
          <w:b/>
          <w:bCs/>
          <w:color w:val="000000"/>
          <w:sz w:val="44"/>
          <w:szCs w:val="44"/>
          <w:lang w:eastAsia="ru-RU"/>
        </w:rPr>
        <w:t>лект</w:t>
      </w:r>
      <w:r w:rsidRPr="00D458C2">
        <w:rPr>
          <w:rFonts w:ascii="Times New Roman" w:eastAsia="Times New Roman" w:hAnsi="Times New Roman" w:cs="Times New Roman"/>
          <w:b/>
          <w:bCs/>
          <w:color w:val="000000"/>
          <w:sz w:val="44"/>
          <w:szCs w:val="44"/>
          <w:lang w:eastAsia="ru-RU"/>
        </w:rPr>
        <w:t>уальной активности через экспери</w:t>
      </w:r>
      <w:r w:rsidRPr="00D458C2">
        <w:rPr>
          <w:rFonts w:ascii="Times New Roman" w:eastAsia="Times New Roman" w:hAnsi="Times New Roman" w:cs="Times New Roman"/>
          <w:b/>
          <w:bCs/>
          <w:color w:val="000000"/>
          <w:sz w:val="44"/>
          <w:szCs w:val="44"/>
          <w:lang w:eastAsia="ru-RU"/>
        </w:rPr>
        <w:t>ментирование»</w:t>
      </w:r>
    </w:p>
    <w:p w:rsidR="00D458C2" w:rsidRPr="00D458C2" w:rsidRDefault="00D458C2" w:rsidP="004C2775">
      <w:pPr>
        <w:shd w:val="clear" w:color="auto" w:fill="FFFFFF"/>
        <w:spacing w:after="120" w:line="420" w:lineRule="atLeast"/>
        <w:rPr>
          <w:rFonts w:ascii="Arial" w:eastAsia="Times New Roman" w:hAnsi="Arial" w:cs="Arial"/>
          <w:color w:val="000000"/>
          <w:sz w:val="44"/>
          <w:szCs w:val="4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Pr="00D458C2" w:rsidRDefault="00D458C2" w:rsidP="004C2775">
      <w:pPr>
        <w:shd w:val="clear" w:color="auto" w:fill="FFFFFF"/>
        <w:spacing w:after="120" w:line="420" w:lineRule="atLeast"/>
        <w:rPr>
          <w:rFonts w:ascii="Times New Roman" w:eastAsia="Times New Roman" w:hAnsi="Times New Roman" w:cs="Times New Roman"/>
          <w:color w:val="000000"/>
          <w:sz w:val="24"/>
          <w:szCs w:val="24"/>
          <w:lang w:eastAsia="ru-RU"/>
        </w:rPr>
      </w:pPr>
      <w:r w:rsidRPr="00D458C2">
        <w:rPr>
          <w:rFonts w:ascii="Times New Roman" w:eastAsia="Times New Roman" w:hAnsi="Times New Roman" w:cs="Times New Roman"/>
          <w:color w:val="000000"/>
          <w:sz w:val="24"/>
          <w:szCs w:val="24"/>
          <w:lang w:eastAsia="ru-RU"/>
        </w:rPr>
        <w:t xml:space="preserve">                                                                                 Выполнил воспитатель: </w:t>
      </w:r>
      <w:proofErr w:type="spellStart"/>
      <w:r w:rsidRPr="00D458C2">
        <w:rPr>
          <w:rFonts w:ascii="Times New Roman" w:eastAsia="Times New Roman" w:hAnsi="Times New Roman" w:cs="Times New Roman"/>
          <w:color w:val="000000"/>
          <w:sz w:val="24"/>
          <w:szCs w:val="24"/>
          <w:lang w:eastAsia="ru-RU"/>
        </w:rPr>
        <w:t>Бочарова</w:t>
      </w:r>
      <w:proofErr w:type="spellEnd"/>
      <w:r w:rsidRPr="00D458C2">
        <w:rPr>
          <w:rFonts w:ascii="Times New Roman" w:eastAsia="Times New Roman" w:hAnsi="Times New Roman" w:cs="Times New Roman"/>
          <w:color w:val="000000"/>
          <w:sz w:val="24"/>
          <w:szCs w:val="24"/>
          <w:lang w:eastAsia="ru-RU"/>
        </w:rPr>
        <w:t xml:space="preserve"> С.Н.</w:t>
      </w: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Default="00D458C2" w:rsidP="004C2775">
      <w:pPr>
        <w:shd w:val="clear" w:color="auto" w:fill="FFFFFF"/>
        <w:spacing w:after="120" w:line="420" w:lineRule="atLeast"/>
        <w:rPr>
          <w:rFonts w:ascii="Arial" w:eastAsia="Times New Roman" w:hAnsi="Arial" w:cs="Arial"/>
          <w:color w:val="000000"/>
          <w:sz w:val="24"/>
          <w:szCs w:val="24"/>
          <w:lang w:eastAsia="ru-RU"/>
        </w:rPr>
      </w:pPr>
    </w:p>
    <w:p w:rsidR="00D458C2" w:rsidRPr="00D458C2" w:rsidRDefault="00D458C2" w:rsidP="004C2775">
      <w:pPr>
        <w:shd w:val="clear" w:color="auto" w:fill="FFFFFF"/>
        <w:spacing w:after="120" w:line="420" w:lineRule="atLeast"/>
        <w:rPr>
          <w:rFonts w:ascii="Times New Roman" w:eastAsia="Times New Roman" w:hAnsi="Times New Roman" w:cs="Times New Roman"/>
          <w:color w:val="000000"/>
          <w:sz w:val="24"/>
          <w:szCs w:val="24"/>
          <w:lang w:eastAsia="ru-RU"/>
        </w:rPr>
      </w:pPr>
      <w:r>
        <w:rPr>
          <w:rFonts w:ascii="Arial" w:eastAsia="Times New Roman" w:hAnsi="Arial" w:cs="Arial"/>
          <w:color w:val="000000"/>
          <w:sz w:val="24"/>
          <w:szCs w:val="24"/>
          <w:lang w:eastAsia="ru-RU"/>
        </w:rPr>
        <w:t xml:space="preserve">                                                          </w:t>
      </w:r>
      <w:r w:rsidRPr="00D458C2">
        <w:rPr>
          <w:rFonts w:ascii="Times New Roman" w:eastAsia="Times New Roman" w:hAnsi="Times New Roman" w:cs="Times New Roman"/>
          <w:color w:val="000000"/>
          <w:sz w:val="24"/>
          <w:szCs w:val="24"/>
          <w:lang w:eastAsia="ru-RU"/>
        </w:rPr>
        <w:t xml:space="preserve">  </w:t>
      </w:r>
      <w:proofErr w:type="spellStart"/>
      <w:r w:rsidRPr="00D458C2">
        <w:rPr>
          <w:rFonts w:ascii="Times New Roman" w:eastAsia="Times New Roman" w:hAnsi="Times New Roman" w:cs="Times New Roman"/>
          <w:color w:val="000000"/>
          <w:sz w:val="24"/>
          <w:szCs w:val="24"/>
          <w:lang w:eastAsia="ru-RU"/>
        </w:rPr>
        <w:t>г</w:t>
      </w:r>
      <w:proofErr w:type="gramStart"/>
      <w:r w:rsidRPr="00D458C2">
        <w:rPr>
          <w:rFonts w:ascii="Times New Roman" w:eastAsia="Times New Roman" w:hAnsi="Times New Roman" w:cs="Times New Roman"/>
          <w:color w:val="000000"/>
          <w:sz w:val="24"/>
          <w:szCs w:val="24"/>
          <w:lang w:eastAsia="ru-RU"/>
        </w:rPr>
        <w:t>.О</w:t>
      </w:r>
      <w:proofErr w:type="gramEnd"/>
      <w:r w:rsidRPr="00D458C2">
        <w:rPr>
          <w:rFonts w:ascii="Times New Roman" w:eastAsia="Times New Roman" w:hAnsi="Times New Roman" w:cs="Times New Roman"/>
          <w:color w:val="000000"/>
          <w:sz w:val="24"/>
          <w:szCs w:val="24"/>
          <w:lang w:eastAsia="ru-RU"/>
        </w:rPr>
        <w:t>ренбург</w:t>
      </w:r>
      <w:proofErr w:type="spellEnd"/>
      <w:r w:rsidRPr="00D458C2">
        <w:rPr>
          <w:rFonts w:ascii="Times New Roman" w:eastAsia="Times New Roman" w:hAnsi="Times New Roman" w:cs="Times New Roman"/>
          <w:color w:val="000000"/>
          <w:sz w:val="24"/>
          <w:szCs w:val="24"/>
          <w:lang w:eastAsia="ru-RU"/>
        </w:rPr>
        <w:t>, 2026г</w:t>
      </w:r>
    </w:p>
    <w:p w:rsidR="004C2775" w:rsidRPr="004C2775" w:rsidRDefault="00D458C2" w:rsidP="00D458C2">
      <w:pPr>
        <w:shd w:val="clear" w:color="auto" w:fill="FFFFFF"/>
        <w:spacing w:after="0" w:line="240" w:lineRule="auto"/>
        <w:rPr>
          <w:rFonts w:ascii="Calibri" w:eastAsia="Times New Roman" w:hAnsi="Calibri" w:cs="Calibri"/>
          <w:color w:val="000000"/>
          <w:lang w:eastAsia="ru-RU"/>
        </w:rPr>
      </w:pPr>
      <w:r>
        <w:rPr>
          <w:rFonts w:ascii="Arial" w:eastAsia="Times New Roman" w:hAnsi="Arial" w:cs="Arial"/>
          <w:color w:val="000000"/>
          <w:sz w:val="24"/>
          <w:szCs w:val="24"/>
          <w:lang w:eastAsia="ru-RU"/>
        </w:rPr>
        <w:lastRenderedPageBreak/>
        <w:t xml:space="preserve">                              </w:t>
      </w:r>
      <w:r w:rsidR="004C2775" w:rsidRPr="004C2775">
        <w:rPr>
          <w:rFonts w:ascii="Times New Roman" w:eastAsia="Times New Roman" w:hAnsi="Times New Roman" w:cs="Times New Roman"/>
          <w:b/>
          <w:bCs/>
          <w:color w:val="000000"/>
          <w:sz w:val="28"/>
          <w:szCs w:val="28"/>
          <w:lang w:eastAsia="ru-RU"/>
        </w:rPr>
        <w:t>Тем</w:t>
      </w:r>
      <w:r w:rsidR="00C21AAC">
        <w:rPr>
          <w:rFonts w:ascii="Times New Roman" w:eastAsia="Times New Roman" w:hAnsi="Times New Roman" w:cs="Times New Roman"/>
          <w:b/>
          <w:bCs/>
          <w:color w:val="000000"/>
          <w:sz w:val="28"/>
          <w:szCs w:val="28"/>
          <w:lang w:eastAsia="ru-RU"/>
        </w:rPr>
        <w:t>а самообразования на 2026 - 2028</w:t>
      </w:r>
      <w:r w:rsidR="004C2775" w:rsidRPr="004C2775">
        <w:rPr>
          <w:rFonts w:ascii="Times New Roman" w:eastAsia="Times New Roman" w:hAnsi="Times New Roman" w:cs="Times New Roman"/>
          <w:b/>
          <w:bCs/>
          <w:color w:val="000000"/>
          <w:sz w:val="28"/>
          <w:szCs w:val="28"/>
          <w:lang w:eastAsia="ru-RU"/>
        </w:rPr>
        <w:t xml:space="preserve"> учебный год</w:t>
      </w:r>
    </w:p>
    <w:p w:rsidR="004C2775" w:rsidRPr="004C2775" w:rsidRDefault="00C21AAC" w:rsidP="004C2775">
      <w:pPr>
        <w:shd w:val="clear" w:color="auto" w:fill="FFFFFF"/>
        <w:spacing w:after="0" w:line="240" w:lineRule="auto"/>
        <w:jc w:val="center"/>
        <w:rPr>
          <w:rFonts w:ascii="Calibri" w:eastAsia="Times New Roman" w:hAnsi="Calibri" w:cs="Calibri"/>
          <w:color w:val="000000"/>
          <w:lang w:eastAsia="ru-RU"/>
        </w:rPr>
      </w:pPr>
      <w:r>
        <w:rPr>
          <w:rFonts w:ascii="Times New Roman" w:eastAsia="Times New Roman" w:hAnsi="Times New Roman" w:cs="Times New Roman"/>
          <w:b/>
          <w:bCs/>
          <w:color w:val="000000"/>
          <w:sz w:val="28"/>
          <w:szCs w:val="28"/>
          <w:lang w:eastAsia="ru-RU"/>
        </w:rPr>
        <w:t>«</w:t>
      </w:r>
      <w:r w:rsidR="00615EB8">
        <w:rPr>
          <w:rFonts w:ascii="Times New Roman" w:eastAsia="Times New Roman" w:hAnsi="Times New Roman" w:cs="Times New Roman"/>
          <w:b/>
          <w:bCs/>
          <w:color w:val="000000"/>
          <w:sz w:val="28"/>
          <w:szCs w:val="28"/>
          <w:lang w:eastAsia="ru-RU"/>
        </w:rPr>
        <w:t>Развитие познавательных</w:t>
      </w:r>
      <w:r w:rsidR="004C2775" w:rsidRPr="004C2775">
        <w:rPr>
          <w:rFonts w:ascii="Times New Roman" w:eastAsia="Times New Roman" w:hAnsi="Times New Roman" w:cs="Times New Roman"/>
          <w:b/>
          <w:bCs/>
          <w:color w:val="000000"/>
          <w:sz w:val="28"/>
          <w:szCs w:val="28"/>
          <w:lang w:eastAsia="ru-RU"/>
        </w:rPr>
        <w:t xml:space="preserve"> </w:t>
      </w:r>
      <w:r w:rsidR="00615EB8">
        <w:rPr>
          <w:rFonts w:ascii="Times New Roman" w:eastAsia="Times New Roman" w:hAnsi="Times New Roman" w:cs="Times New Roman"/>
          <w:b/>
          <w:bCs/>
          <w:color w:val="000000"/>
          <w:sz w:val="28"/>
          <w:szCs w:val="28"/>
          <w:lang w:eastAsia="ru-RU"/>
        </w:rPr>
        <w:t>интересов и инте</w:t>
      </w:r>
      <w:r w:rsidR="00D458C2">
        <w:rPr>
          <w:rFonts w:ascii="Times New Roman" w:eastAsia="Times New Roman" w:hAnsi="Times New Roman" w:cs="Times New Roman"/>
          <w:b/>
          <w:bCs/>
          <w:color w:val="000000"/>
          <w:sz w:val="28"/>
          <w:szCs w:val="28"/>
          <w:lang w:eastAsia="ru-RU"/>
        </w:rPr>
        <w:t>л</w:t>
      </w:r>
      <w:r w:rsidR="00615EB8">
        <w:rPr>
          <w:rFonts w:ascii="Times New Roman" w:eastAsia="Times New Roman" w:hAnsi="Times New Roman" w:cs="Times New Roman"/>
          <w:b/>
          <w:bCs/>
          <w:color w:val="000000"/>
          <w:sz w:val="28"/>
          <w:szCs w:val="28"/>
          <w:lang w:eastAsia="ru-RU"/>
        </w:rPr>
        <w:t>лект</w:t>
      </w:r>
      <w:r w:rsidR="00D458C2">
        <w:rPr>
          <w:rFonts w:ascii="Times New Roman" w:eastAsia="Times New Roman" w:hAnsi="Times New Roman" w:cs="Times New Roman"/>
          <w:b/>
          <w:bCs/>
          <w:color w:val="000000"/>
          <w:sz w:val="28"/>
          <w:szCs w:val="28"/>
          <w:lang w:eastAsia="ru-RU"/>
        </w:rPr>
        <w:t xml:space="preserve">уальной активности через </w:t>
      </w:r>
      <w:bookmarkStart w:id="0" w:name="_GoBack"/>
      <w:r w:rsidR="00D458C2">
        <w:rPr>
          <w:rFonts w:ascii="Times New Roman" w:eastAsia="Times New Roman" w:hAnsi="Times New Roman" w:cs="Times New Roman"/>
          <w:b/>
          <w:bCs/>
          <w:color w:val="000000"/>
          <w:sz w:val="28"/>
          <w:szCs w:val="28"/>
          <w:lang w:eastAsia="ru-RU"/>
        </w:rPr>
        <w:t>экспери</w:t>
      </w:r>
      <w:r w:rsidR="00615EB8">
        <w:rPr>
          <w:rFonts w:ascii="Times New Roman" w:eastAsia="Times New Roman" w:hAnsi="Times New Roman" w:cs="Times New Roman"/>
          <w:b/>
          <w:bCs/>
          <w:color w:val="000000"/>
          <w:sz w:val="28"/>
          <w:szCs w:val="28"/>
          <w:lang w:eastAsia="ru-RU"/>
        </w:rPr>
        <w:t>ментирование</w:t>
      </w:r>
      <w:r w:rsidR="004C2775" w:rsidRPr="004C2775">
        <w:rPr>
          <w:rFonts w:ascii="Times New Roman" w:eastAsia="Times New Roman" w:hAnsi="Times New Roman" w:cs="Times New Roman"/>
          <w:b/>
          <w:bCs/>
          <w:color w:val="000000"/>
          <w:sz w:val="28"/>
          <w:szCs w:val="28"/>
          <w:lang w:eastAsia="ru-RU"/>
        </w:rPr>
        <w:t>»</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lang w:eastAsia="ru-RU"/>
        </w:rPr>
        <w:t>Цель:</w:t>
      </w:r>
      <w:r w:rsidRPr="004C2775">
        <w:rPr>
          <w:rFonts w:ascii="Times New Roman" w:eastAsia="Times New Roman" w:hAnsi="Times New Roman" w:cs="Times New Roman"/>
          <w:color w:val="000000"/>
          <w:sz w:val="28"/>
          <w:szCs w:val="28"/>
          <w:lang w:eastAsia="ru-RU"/>
        </w:rPr>
        <w:t> изучение научной литературы по данной теме и создание оптимальных условий для развития познавательно-исследовательской деятельности дошкольников, как основы интеллектуально-личностного, творческого развития; объединение усилий педагога и родителей для развития познавательно-исследовательской деятельности детей дошкольного возраста.</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lang w:eastAsia="ru-RU"/>
        </w:rPr>
        <w:t>Задачи:</w:t>
      </w:r>
    </w:p>
    <w:p w:rsidR="004C2775" w:rsidRPr="004C2775" w:rsidRDefault="004C2775" w:rsidP="004C2775">
      <w:pPr>
        <w:numPr>
          <w:ilvl w:val="0"/>
          <w:numId w:val="4"/>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изучить научную литературу, методики, технологии по познавательно-исследовательской деятельности и внедрить в образовательную деятельность;</w:t>
      </w:r>
    </w:p>
    <w:p w:rsidR="004C2775" w:rsidRPr="004C2775" w:rsidRDefault="004C2775" w:rsidP="004C2775">
      <w:pPr>
        <w:numPr>
          <w:ilvl w:val="0"/>
          <w:numId w:val="4"/>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создать условия для поддержания исследовательской активности детей;</w:t>
      </w:r>
    </w:p>
    <w:p w:rsidR="004C2775" w:rsidRPr="004C2775" w:rsidRDefault="004C2775" w:rsidP="004C2775">
      <w:pPr>
        <w:numPr>
          <w:ilvl w:val="0"/>
          <w:numId w:val="4"/>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поддерживать у детей инициативу, сообразительность, пытливость, самостоятельность, оценочное и критическое отношение к миру;</w:t>
      </w:r>
    </w:p>
    <w:p w:rsidR="004C2775" w:rsidRPr="004C2775" w:rsidRDefault="004C2775" w:rsidP="004C2775">
      <w:pPr>
        <w:numPr>
          <w:ilvl w:val="0"/>
          <w:numId w:val="4"/>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xml:space="preserve">развивать познавательную активность детей </w:t>
      </w:r>
      <w:bookmarkEnd w:id="0"/>
      <w:r w:rsidRPr="004C2775">
        <w:rPr>
          <w:rFonts w:ascii="Times New Roman" w:eastAsia="Times New Roman" w:hAnsi="Times New Roman" w:cs="Times New Roman"/>
          <w:color w:val="000000"/>
          <w:sz w:val="28"/>
          <w:szCs w:val="28"/>
          <w:lang w:eastAsia="ru-RU"/>
        </w:rPr>
        <w:t>в процессе экспериментирования;</w:t>
      </w:r>
    </w:p>
    <w:p w:rsidR="004C2775" w:rsidRPr="004C2775" w:rsidRDefault="004C2775" w:rsidP="004C2775">
      <w:pPr>
        <w:numPr>
          <w:ilvl w:val="0"/>
          <w:numId w:val="4"/>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развивать наблюдательность, умение сравнивать, анализировать, обобщать, развивать познавательный интерес детей в процессе экспериментирования, установление причинно-следственной зависимости, умение делать выводы.</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lang w:eastAsia="ru-RU"/>
        </w:rPr>
        <w:t>Предполагаемый результат:</w:t>
      </w:r>
      <w:r w:rsidRPr="004C2775">
        <w:rPr>
          <w:rFonts w:ascii="Times New Roman" w:eastAsia="Times New Roman" w:hAnsi="Times New Roman" w:cs="Times New Roman"/>
          <w:color w:val="000000"/>
          <w:sz w:val="28"/>
          <w:szCs w:val="28"/>
          <w:lang w:eastAsia="ru-RU"/>
        </w:rPr>
        <w:t> повышение профессионального уровня педагога и создание условий для поддержания и развития познавательной активности детей дошкольного возраста; желание улучшить образовательный процесс.</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lang w:eastAsia="ru-RU"/>
        </w:rPr>
        <w:t>Форма самообразования:</w:t>
      </w:r>
      <w:r w:rsidRPr="004C2775">
        <w:rPr>
          <w:rFonts w:ascii="Times New Roman" w:eastAsia="Times New Roman" w:hAnsi="Times New Roman" w:cs="Times New Roman"/>
          <w:color w:val="000000"/>
          <w:sz w:val="28"/>
          <w:szCs w:val="28"/>
          <w:lang w:eastAsia="ru-RU"/>
        </w:rPr>
        <w:t> индивидуальная.</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lang w:eastAsia="ru-RU"/>
        </w:rPr>
        <w:t>Форма отчета о проделанной работе:</w:t>
      </w:r>
      <w:r w:rsidRPr="004C2775">
        <w:rPr>
          <w:rFonts w:ascii="Times New Roman" w:eastAsia="Times New Roman" w:hAnsi="Times New Roman" w:cs="Times New Roman"/>
          <w:color w:val="000000"/>
          <w:sz w:val="28"/>
          <w:szCs w:val="28"/>
          <w:lang w:eastAsia="ru-RU"/>
        </w:rPr>
        <w:t> выступления на педагогических советах, участие в методических объединениях.</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lang w:eastAsia="ru-RU"/>
        </w:rPr>
        <w:t>Действия и мероприятия, проводимые в процессе работы над темой:</w:t>
      </w:r>
    </w:p>
    <w:p w:rsidR="004C2775" w:rsidRPr="004C2775" w:rsidRDefault="004C2775" w:rsidP="004C2775">
      <w:pPr>
        <w:numPr>
          <w:ilvl w:val="0"/>
          <w:numId w:val="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изучение научной литературы по данной теме;</w:t>
      </w:r>
    </w:p>
    <w:p w:rsidR="004C2775" w:rsidRPr="004C2775" w:rsidRDefault="004C2775" w:rsidP="004C2775">
      <w:pPr>
        <w:numPr>
          <w:ilvl w:val="0"/>
          <w:numId w:val="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пополнение ПРС для поддержания исследовательской активности детей дошкольного возраста;</w:t>
      </w:r>
    </w:p>
    <w:p w:rsidR="004C2775" w:rsidRPr="004C2775" w:rsidRDefault="004C2775" w:rsidP="004C2775">
      <w:pPr>
        <w:numPr>
          <w:ilvl w:val="0"/>
          <w:numId w:val="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посещение НОД воспитателей, специалистов своего ДОУ для повышения профессионального уровня;</w:t>
      </w:r>
    </w:p>
    <w:p w:rsidR="004C2775" w:rsidRPr="004C2775" w:rsidRDefault="004C2775" w:rsidP="004C2775">
      <w:pPr>
        <w:numPr>
          <w:ilvl w:val="0"/>
          <w:numId w:val="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посещение методических объединений, семинаров, конференций;</w:t>
      </w:r>
    </w:p>
    <w:p w:rsidR="004C2775" w:rsidRPr="004C2775" w:rsidRDefault="004C2775" w:rsidP="004C2775">
      <w:pPr>
        <w:numPr>
          <w:ilvl w:val="0"/>
          <w:numId w:val="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самоанализ и самооценка НОД в своей группе;</w:t>
      </w:r>
    </w:p>
    <w:p w:rsidR="004C2775" w:rsidRPr="004C2775" w:rsidRDefault="004C2775" w:rsidP="004C2775">
      <w:pPr>
        <w:numPr>
          <w:ilvl w:val="0"/>
          <w:numId w:val="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апробация изученной литературы и информации на практике, а также внесение необходимых коррективов;</w:t>
      </w:r>
    </w:p>
    <w:p w:rsidR="004C2775" w:rsidRPr="004C2775" w:rsidRDefault="004C2775" w:rsidP="004C2775">
      <w:pPr>
        <w:numPr>
          <w:ilvl w:val="0"/>
          <w:numId w:val="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отчет о проделанной работе и представление полученных результатов на итоговом педагогическом совете для других воспитателей и специалистов своего ДОУ.</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lang w:eastAsia="ru-RU"/>
        </w:rPr>
        <w:t>Источники самообразования:</w:t>
      </w:r>
    </w:p>
    <w:p w:rsidR="004C2775" w:rsidRPr="004C2775" w:rsidRDefault="004C2775" w:rsidP="004C2775">
      <w:pPr>
        <w:numPr>
          <w:ilvl w:val="0"/>
          <w:numId w:val="6"/>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Курсы повышения квалификации;</w:t>
      </w:r>
    </w:p>
    <w:p w:rsidR="004C2775" w:rsidRPr="004C2775" w:rsidRDefault="004C2775" w:rsidP="004C2775">
      <w:pPr>
        <w:numPr>
          <w:ilvl w:val="0"/>
          <w:numId w:val="6"/>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Онлайн семинары и конференции;</w:t>
      </w:r>
    </w:p>
    <w:p w:rsidR="004C2775" w:rsidRPr="004C2775" w:rsidRDefault="004C2775" w:rsidP="004C2775">
      <w:pPr>
        <w:numPr>
          <w:ilvl w:val="0"/>
          <w:numId w:val="6"/>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Мастер-классы;</w:t>
      </w:r>
    </w:p>
    <w:p w:rsidR="004C2775" w:rsidRPr="004C2775" w:rsidRDefault="004C2775" w:rsidP="004C2775">
      <w:pPr>
        <w:numPr>
          <w:ilvl w:val="0"/>
          <w:numId w:val="6"/>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Платные курсы;</w:t>
      </w:r>
    </w:p>
    <w:p w:rsidR="004C2775" w:rsidRPr="004C2775" w:rsidRDefault="004C2775" w:rsidP="004C2775">
      <w:pPr>
        <w:numPr>
          <w:ilvl w:val="0"/>
          <w:numId w:val="6"/>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Мероприятия по обмену опыта;</w:t>
      </w:r>
    </w:p>
    <w:p w:rsidR="004C2775" w:rsidRPr="004C2775" w:rsidRDefault="004C2775" w:rsidP="004C2775">
      <w:pPr>
        <w:numPr>
          <w:ilvl w:val="0"/>
          <w:numId w:val="6"/>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Литература (методическая, научно-популярная, публицистическая, художественная);</w:t>
      </w:r>
    </w:p>
    <w:p w:rsidR="004C2775" w:rsidRPr="004C2775" w:rsidRDefault="004C2775" w:rsidP="004C2775">
      <w:pPr>
        <w:numPr>
          <w:ilvl w:val="0"/>
          <w:numId w:val="6"/>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Интернет - ресурсы.</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lang w:eastAsia="ru-RU"/>
        </w:rPr>
        <w:t>Актуальность</w:t>
      </w:r>
    </w:p>
    <w:p w:rsidR="004C2775" w:rsidRPr="004C2775" w:rsidRDefault="004C2775" w:rsidP="004C2775">
      <w:pPr>
        <w:shd w:val="clear" w:color="auto" w:fill="FFFFFF"/>
        <w:spacing w:after="0" w:line="240" w:lineRule="auto"/>
        <w:jc w:val="right"/>
        <w:rPr>
          <w:rFonts w:ascii="Calibri" w:eastAsia="Times New Roman" w:hAnsi="Calibri" w:cs="Calibri"/>
          <w:color w:val="000000"/>
          <w:lang w:eastAsia="ru-RU"/>
        </w:rPr>
      </w:pPr>
      <w:r w:rsidRPr="004C2775">
        <w:rPr>
          <w:rFonts w:ascii="Times New Roman" w:eastAsia="Times New Roman" w:hAnsi="Times New Roman" w:cs="Times New Roman"/>
          <w:i/>
          <w:iCs/>
          <w:color w:val="000000"/>
          <w:sz w:val="28"/>
          <w:szCs w:val="28"/>
          <w:lang w:eastAsia="ru-RU"/>
        </w:rPr>
        <w:t xml:space="preserve">«Чем больше ребёнок видел, слышал и переживал, тем больше он знает, и усвоил, тем большим количеством элементов действительности он располагает в своём опыте, </w:t>
      </w:r>
      <w:r w:rsidRPr="004C2775">
        <w:rPr>
          <w:rFonts w:ascii="Times New Roman" w:eastAsia="Times New Roman" w:hAnsi="Times New Roman" w:cs="Times New Roman"/>
          <w:i/>
          <w:iCs/>
          <w:color w:val="000000"/>
          <w:sz w:val="28"/>
          <w:szCs w:val="28"/>
          <w:lang w:eastAsia="ru-RU"/>
        </w:rPr>
        <w:lastRenderedPageBreak/>
        <w:t>тем значительнее и продуктивнее при других равных условиях будет его творческая, исследовательская деятельность»</w:t>
      </w:r>
    </w:p>
    <w:p w:rsidR="004C2775" w:rsidRPr="004C2775" w:rsidRDefault="004C2775" w:rsidP="004C2775">
      <w:pPr>
        <w:shd w:val="clear" w:color="auto" w:fill="FFFFFF"/>
        <w:spacing w:after="0" w:line="240" w:lineRule="auto"/>
        <w:jc w:val="right"/>
        <w:rPr>
          <w:rFonts w:ascii="Calibri" w:eastAsia="Times New Roman" w:hAnsi="Calibri" w:cs="Calibri"/>
          <w:color w:val="000000"/>
          <w:lang w:eastAsia="ru-RU"/>
        </w:rPr>
      </w:pPr>
      <w:r w:rsidRPr="004C2775">
        <w:rPr>
          <w:rFonts w:ascii="Times New Roman" w:eastAsia="Times New Roman" w:hAnsi="Times New Roman" w:cs="Times New Roman"/>
          <w:i/>
          <w:iCs/>
          <w:color w:val="000000"/>
          <w:sz w:val="28"/>
          <w:szCs w:val="28"/>
          <w:lang w:eastAsia="ru-RU"/>
        </w:rPr>
        <w:t>Лев Семёнович Выготский</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lang w:eastAsia="ru-RU"/>
        </w:rPr>
        <w:t>Ребёнок дошкольного возраста</w:t>
      </w:r>
      <w:r w:rsidRPr="004C2775">
        <w:rPr>
          <w:rFonts w:ascii="Times New Roman" w:eastAsia="Times New Roman" w:hAnsi="Times New Roman" w:cs="Times New Roman"/>
          <w:color w:val="000000"/>
          <w:sz w:val="28"/>
          <w:szCs w:val="28"/>
          <w:lang w:eastAsia="ru-RU"/>
        </w:rPr>
        <w:t> – природный исследователь окружающего мира. Мир открывается ребёнку через опыт его личных ощущений, действий, переживаний.</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xml:space="preserve">          Развитие познавательных интересов дошкольников является одной из актуальных проблем педагогики, призванной воспитать личность, способную к саморазвитию и самосовершенствованию. Экспериментирование становится для ребёнка одним из ведущих видов деятельности: «Фундаментальный факт заключается в том, что деятельность экспериментирования пронизывает все сферы детской жизни, все виды детской деятельности, в том числе и игровую». Игра в исследовании часто перерастает в реальное творчество. И потом, вовсе неважно, открыл ли ребёнок что-то принципиально новое или сделал то, что всем известно давно. У учёного, решающего проблемы на переднем крае науки, и у малыша, открывающего для себя еще </w:t>
      </w:r>
      <w:proofErr w:type="gramStart"/>
      <w:r w:rsidRPr="004C2775">
        <w:rPr>
          <w:rFonts w:ascii="Times New Roman" w:eastAsia="Times New Roman" w:hAnsi="Times New Roman" w:cs="Times New Roman"/>
          <w:color w:val="000000"/>
          <w:sz w:val="28"/>
          <w:szCs w:val="28"/>
          <w:lang w:eastAsia="ru-RU"/>
        </w:rPr>
        <w:t>мало известный</w:t>
      </w:r>
      <w:proofErr w:type="gramEnd"/>
      <w:r w:rsidRPr="004C2775">
        <w:rPr>
          <w:rFonts w:ascii="Times New Roman" w:eastAsia="Times New Roman" w:hAnsi="Times New Roman" w:cs="Times New Roman"/>
          <w:color w:val="000000"/>
          <w:sz w:val="28"/>
          <w:szCs w:val="28"/>
          <w:lang w:eastAsia="ru-RU"/>
        </w:rPr>
        <w:t xml:space="preserve"> ему мир, задействованы одни и те же механизмы творческого мышления. Познавательно-исследовательская деятельность в дошкольном учреждении позволяет не только поддерживать имеющийся интерес, но и возбуждать, по какой-то причине угасший, что является залогом успешного обучения в дальнейшем.</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Развитие познавательной активности у детей дошкольного возраста особенно актуально в современном мире, так как благодаря развитию познавательно-исследовательской деятельности развиваются и детская любознательность, пытливость ума и на их основе формируются устойчивые познавательные интересы.  </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Сегодня в обществе идет становление новой системы дошкольного образования. Роль современного воспитателя не сводится к тому, чтобы донести до ребенка информацию в готовом виде.</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Педагог призван подвести ребенка к получению знаний, помочь развитию творческой активности ребенка, его воображения. Именно в познавательно-исследовательской деятельности дошкольник получает возможность напрямую удовлетворить присущую ему любознательность, упорядочить свои представления о мире.</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В современном обществе одной из актуальных задач воспитания детей дошкольного возраста признается развитие интеллектуально-творческого потенциала личности ребенка дошкольного возраста путем совершенствования навыков исследовательского поведения и развития исследовательских способностей.</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lang w:eastAsia="ru-RU"/>
        </w:rPr>
        <w:t>Основными направлениями, которые выделяются в процессе решения данной задачи в дошкольном учреждении, являются:</w:t>
      </w:r>
    </w:p>
    <w:p w:rsidR="004C2775" w:rsidRPr="004C2775" w:rsidRDefault="004C2775" w:rsidP="004C2775">
      <w:pPr>
        <w:numPr>
          <w:ilvl w:val="0"/>
          <w:numId w:val="7"/>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формирование у детей и воспитателей представления об исследовательском обучении, как ведущем способе познавательной деятельности;</w:t>
      </w:r>
    </w:p>
    <w:p w:rsidR="004C2775" w:rsidRPr="004C2775" w:rsidRDefault="004C2775" w:rsidP="004C2775">
      <w:pPr>
        <w:numPr>
          <w:ilvl w:val="0"/>
          <w:numId w:val="7"/>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содействие развитию и распространению образовательных программ и педагогических технологий проведения учебных исследований с дошкольниками;</w:t>
      </w:r>
    </w:p>
    <w:p w:rsidR="004C2775" w:rsidRPr="004C2775" w:rsidRDefault="004C2775" w:rsidP="004C2775">
      <w:pPr>
        <w:numPr>
          <w:ilvl w:val="0"/>
          <w:numId w:val="7"/>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содействие развитию творческой исследовательской активности детей;</w:t>
      </w:r>
    </w:p>
    <w:p w:rsidR="004C2775" w:rsidRPr="004C2775" w:rsidRDefault="004C2775" w:rsidP="004C2775">
      <w:pPr>
        <w:numPr>
          <w:ilvl w:val="0"/>
          <w:numId w:val="7"/>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стимулирование у дошкольников интереса к фундаментальным и прикладным наукам;</w:t>
      </w:r>
    </w:p>
    <w:p w:rsidR="004C2775" w:rsidRPr="004C2775" w:rsidRDefault="004C2775" w:rsidP="004C2775">
      <w:pPr>
        <w:numPr>
          <w:ilvl w:val="0"/>
          <w:numId w:val="7"/>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содействие формированию у детей научной картины мира;</w:t>
      </w:r>
    </w:p>
    <w:p w:rsidR="004C2775" w:rsidRPr="004C2775" w:rsidRDefault="004C2775" w:rsidP="004C2775">
      <w:pPr>
        <w:numPr>
          <w:ilvl w:val="0"/>
          <w:numId w:val="7"/>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популяризация лучших методических разработок по учебно-исследовательской работе дошкольников.</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lang w:eastAsia="ru-RU"/>
        </w:rPr>
        <w:t>Основными условиями детского экспериментирования являются:</w:t>
      </w:r>
    </w:p>
    <w:p w:rsidR="004C2775" w:rsidRPr="004C2775" w:rsidRDefault="004C2775" w:rsidP="004C2775">
      <w:pPr>
        <w:numPr>
          <w:ilvl w:val="0"/>
          <w:numId w:val="8"/>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взаимосвязь с другими сторонами воспитания (умственным, трудовым, нравственным и т.д.);</w:t>
      </w:r>
    </w:p>
    <w:p w:rsidR="004C2775" w:rsidRPr="004C2775" w:rsidRDefault="004C2775" w:rsidP="004C2775">
      <w:pPr>
        <w:numPr>
          <w:ilvl w:val="0"/>
          <w:numId w:val="8"/>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использование разных видов деятельности;</w:t>
      </w:r>
    </w:p>
    <w:p w:rsidR="004C2775" w:rsidRPr="004C2775" w:rsidRDefault="004C2775" w:rsidP="004C2775">
      <w:pPr>
        <w:numPr>
          <w:ilvl w:val="0"/>
          <w:numId w:val="8"/>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lastRenderedPageBreak/>
        <w:t>четкое определение содержания экологического воспитания;</w:t>
      </w:r>
    </w:p>
    <w:p w:rsidR="004C2775" w:rsidRPr="004C2775" w:rsidRDefault="004C2775" w:rsidP="004C2775">
      <w:pPr>
        <w:numPr>
          <w:ilvl w:val="0"/>
          <w:numId w:val="8"/>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использование эффективных средств диагностики, контроля экологического воспитания;</w:t>
      </w:r>
    </w:p>
    <w:p w:rsidR="004C2775" w:rsidRPr="004C2775" w:rsidRDefault="004C2775" w:rsidP="004C2775">
      <w:pPr>
        <w:numPr>
          <w:ilvl w:val="0"/>
          <w:numId w:val="8"/>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взаимосвязь семьи и дошкольного учреждения;</w:t>
      </w:r>
    </w:p>
    <w:p w:rsidR="004C2775" w:rsidRPr="004C2775" w:rsidRDefault="004C2775" w:rsidP="004C2775">
      <w:pPr>
        <w:numPr>
          <w:ilvl w:val="0"/>
          <w:numId w:val="8"/>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создание развивающей среды (книги, программы, дидактические игры, наглядные пособия и т.д.);</w:t>
      </w:r>
    </w:p>
    <w:p w:rsidR="004C2775" w:rsidRPr="004C2775" w:rsidRDefault="004C2775" w:rsidP="004C2775">
      <w:pPr>
        <w:numPr>
          <w:ilvl w:val="0"/>
          <w:numId w:val="8"/>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экологическая грамотность самих взрослых.</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lang w:eastAsia="ru-RU"/>
        </w:rPr>
        <w:t>Методы и приёмы:</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u w:val="single"/>
          <w:lang w:eastAsia="ru-RU"/>
        </w:rPr>
        <w:t>Приёмы организации детей в процессе обучения:</w:t>
      </w:r>
    </w:p>
    <w:p w:rsidR="004C2775" w:rsidRPr="004C2775" w:rsidRDefault="004C2775" w:rsidP="004C2775">
      <w:pPr>
        <w:numPr>
          <w:ilvl w:val="0"/>
          <w:numId w:val="9"/>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работа небольшими группами;</w:t>
      </w:r>
    </w:p>
    <w:p w:rsidR="004C2775" w:rsidRPr="004C2775" w:rsidRDefault="004C2775" w:rsidP="004C2775">
      <w:pPr>
        <w:numPr>
          <w:ilvl w:val="0"/>
          <w:numId w:val="9"/>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создание ситуаций, побуждающих детей оказывать помощь друг другу;</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u w:val="single"/>
          <w:lang w:eastAsia="ru-RU"/>
        </w:rPr>
        <w:t>Приёмы активизации умственной активности детей:</w:t>
      </w:r>
    </w:p>
    <w:p w:rsidR="004C2775" w:rsidRPr="004C2775" w:rsidRDefault="004C2775" w:rsidP="004C2775">
      <w:pPr>
        <w:numPr>
          <w:ilvl w:val="0"/>
          <w:numId w:val="10"/>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включение игровых упражнений;</w:t>
      </w:r>
    </w:p>
    <w:p w:rsidR="004C2775" w:rsidRPr="004C2775" w:rsidRDefault="004C2775" w:rsidP="004C2775">
      <w:pPr>
        <w:numPr>
          <w:ilvl w:val="0"/>
          <w:numId w:val="10"/>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активное участие воспитателя в совместной деятельности с детьми;</w:t>
      </w:r>
    </w:p>
    <w:p w:rsidR="004C2775" w:rsidRPr="004C2775" w:rsidRDefault="004C2775" w:rsidP="004C2775">
      <w:pPr>
        <w:numPr>
          <w:ilvl w:val="0"/>
          <w:numId w:val="10"/>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выполнение нетрадиционных заданий;</w:t>
      </w:r>
    </w:p>
    <w:p w:rsidR="004C2775" w:rsidRPr="004C2775" w:rsidRDefault="004C2775" w:rsidP="004C2775">
      <w:pPr>
        <w:numPr>
          <w:ilvl w:val="0"/>
          <w:numId w:val="10"/>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решение проблемных ситуаций;</w:t>
      </w:r>
    </w:p>
    <w:p w:rsidR="004C2775" w:rsidRPr="004C2775" w:rsidRDefault="004C2775" w:rsidP="004C2775">
      <w:pPr>
        <w:numPr>
          <w:ilvl w:val="0"/>
          <w:numId w:val="10"/>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моделирование и анализ заданных ситуаций</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u w:val="single"/>
          <w:lang w:eastAsia="ru-RU"/>
        </w:rPr>
        <w:t>Приёмы обучения:</w:t>
      </w:r>
    </w:p>
    <w:p w:rsidR="004C2775" w:rsidRPr="004C2775" w:rsidRDefault="004C2775" w:rsidP="004C2775">
      <w:pPr>
        <w:numPr>
          <w:ilvl w:val="0"/>
          <w:numId w:val="11"/>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показ или демонстрация способа действия в сочетании с объяснением, выполняется с привлечением разнообразных дидактических средств;</w:t>
      </w:r>
    </w:p>
    <w:p w:rsidR="004C2775" w:rsidRPr="004C2775" w:rsidRDefault="004C2775" w:rsidP="004C2775">
      <w:pPr>
        <w:numPr>
          <w:ilvl w:val="0"/>
          <w:numId w:val="11"/>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инструкция для выполнения самостоятельных упражнений;</w:t>
      </w:r>
    </w:p>
    <w:p w:rsidR="004C2775" w:rsidRPr="004C2775" w:rsidRDefault="004C2775" w:rsidP="004C2775">
      <w:pPr>
        <w:numPr>
          <w:ilvl w:val="0"/>
          <w:numId w:val="11"/>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пояснение, разъяснение, указание с целью предупреждения ошибок;</w:t>
      </w:r>
    </w:p>
    <w:p w:rsidR="004C2775" w:rsidRPr="004C2775" w:rsidRDefault="004C2775" w:rsidP="004C2775">
      <w:pPr>
        <w:numPr>
          <w:ilvl w:val="0"/>
          <w:numId w:val="11"/>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вопросы к детям.</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lang w:eastAsia="ru-RU"/>
        </w:rPr>
        <w:t>Основные принципы, заложенные в основу работы:</w:t>
      </w:r>
    </w:p>
    <w:p w:rsidR="004C2775" w:rsidRPr="004C2775" w:rsidRDefault="004C2775" w:rsidP="004C2775">
      <w:pPr>
        <w:numPr>
          <w:ilvl w:val="0"/>
          <w:numId w:val="12"/>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научности (детям сообщаются знания о свойствах веществ и др.);</w:t>
      </w:r>
    </w:p>
    <w:p w:rsidR="004C2775" w:rsidRPr="004C2775" w:rsidRDefault="004C2775" w:rsidP="004C2775">
      <w:pPr>
        <w:numPr>
          <w:ilvl w:val="0"/>
          <w:numId w:val="12"/>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xml:space="preserve">динамичности (от </w:t>
      </w:r>
      <w:proofErr w:type="gramStart"/>
      <w:r w:rsidRPr="004C2775">
        <w:rPr>
          <w:rFonts w:ascii="Times New Roman" w:eastAsia="Times New Roman" w:hAnsi="Times New Roman" w:cs="Times New Roman"/>
          <w:color w:val="000000"/>
          <w:sz w:val="28"/>
          <w:szCs w:val="28"/>
          <w:lang w:eastAsia="ru-RU"/>
        </w:rPr>
        <w:t>простого</w:t>
      </w:r>
      <w:proofErr w:type="gramEnd"/>
      <w:r w:rsidRPr="004C2775">
        <w:rPr>
          <w:rFonts w:ascii="Times New Roman" w:eastAsia="Times New Roman" w:hAnsi="Times New Roman" w:cs="Times New Roman"/>
          <w:color w:val="000000"/>
          <w:sz w:val="28"/>
          <w:szCs w:val="28"/>
          <w:lang w:eastAsia="ru-RU"/>
        </w:rPr>
        <w:t xml:space="preserve"> к сложному);</w:t>
      </w:r>
    </w:p>
    <w:p w:rsidR="004C2775" w:rsidRPr="004C2775" w:rsidRDefault="004C2775" w:rsidP="004C2775">
      <w:pPr>
        <w:numPr>
          <w:ilvl w:val="0"/>
          <w:numId w:val="12"/>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сотрудничества (совместная деятельность педагога и детей);</w:t>
      </w:r>
    </w:p>
    <w:p w:rsidR="004C2775" w:rsidRPr="004C2775" w:rsidRDefault="004C2775" w:rsidP="004C2775">
      <w:pPr>
        <w:numPr>
          <w:ilvl w:val="0"/>
          <w:numId w:val="12"/>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системности (педагогическое воздействие выстроено в систему заданий);</w:t>
      </w:r>
    </w:p>
    <w:p w:rsidR="004C2775" w:rsidRPr="004C2775" w:rsidRDefault="004C2775" w:rsidP="004C2775">
      <w:pPr>
        <w:numPr>
          <w:ilvl w:val="0"/>
          <w:numId w:val="12"/>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преемственности (каждый следующий этап базируется на уже сформированных навыках и, в свою очередь формирует «зону ближайшего развития»);</w:t>
      </w:r>
    </w:p>
    <w:p w:rsidR="004C2775" w:rsidRPr="004C2775" w:rsidRDefault="004C2775" w:rsidP="004C2775">
      <w:pPr>
        <w:numPr>
          <w:ilvl w:val="0"/>
          <w:numId w:val="12"/>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возрастное соответствие (предлагаемые задания, игры учитывают возможности детей данного возраста);</w:t>
      </w:r>
    </w:p>
    <w:p w:rsidR="004C2775" w:rsidRPr="004C2775" w:rsidRDefault="004C2775" w:rsidP="004C2775">
      <w:pPr>
        <w:numPr>
          <w:ilvl w:val="0"/>
          <w:numId w:val="12"/>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наглядности (использование наглядно-дидактического материала, информационно-коммуникативных технологий);</w:t>
      </w:r>
    </w:p>
    <w:p w:rsidR="004C2775" w:rsidRPr="004C2775" w:rsidRDefault="004C2775" w:rsidP="004C2775">
      <w:pPr>
        <w:numPr>
          <w:ilvl w:val="0"/>
          <w:numId w:val="12"/>
        </w:numPr>
        <w:shd w:val="clear" w:color="auto" w:fill="FFFFFF"/>
        <w:spacing w:before="30" w:after="30" w:line="240" w:lineRule="auto"/>
        <w:rPr>
          <w:rFonts w:ascii="Calibri" w:eastAsia="Times New Roman" w:hAnsi="Calibri" w:cs="Calibri"/>
          <w:color w:val="000000"/>
          <w:lang w:eastAsia="ru-RU"/>
        </w:rPr>
      </w:pPr>
      <w:proofErr w:type="spellStart"/>
      <w:r w:rsidRPr="004C2775">
        <w:rPr>
          <w:rFonts w:ascii="Times New Roman" w:eastAsia="Times New Roman" w:hAnsi="Times New Roman" w:cs="Times New Roman"/>
          <w:color w:val="000000"/>
          <w:sz w:val="28"/>
          <w:szCs w:val="28"/>
          <w:lang w:eastAsia="ru-RU"/>
        </w:rPr>
        <w:t>здоровьесберегающий</w:t>
      </w:r>
      <w:proofErr w:type="spellEnd"/>
      <w:r w:rsidRPr="004C2775">
        <w:rPr>
          <w:rFonts w:ascii="Times New Roman" w:eastAsia="Times New Roman" w:hAnsi="Times New Roman" w:cs="Times New Roman"/>
          <w:color w:val="000000"/>
          <w:sz w:val="28"/>
          <w:szCs w:val="28"/>
          <w:lang w:eastAsia="ru-RU"/>
        </w:rPr>
        <w:t xml:space="preserve"> (обеспечено сочетание статичного и динамичного положение детей, смена видов деятельности)</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u w:val="single"/>
          <w:lang w:eastAsia="ru-RU"/>
        </w:rPr>
        <w:t>Организация работы идет по двум взаимосвязанным направлениям:</w:t>
      </w:r>
    </w:p>
    <w:p w:rsidR="004C2775" w:rsidRPr="004C2775" w:rsidRDefault="004C2775" w:rsidP="004C2775">
      <w:pPr>
        <w:numPr>
          <w:ilvl w:val="0"/>
          <w:numId w:val="13"/>
        </w:numPr>
        <w:shd w:val="clear" w:color="auto" w:fill="FFFFFF"/>
        <w:spacing w:before="100" w:beforeAutospacing="1" w:after="100" w:afterAutospacing="1"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Живая природа.</w:t>
      </w:r>
    </w:p>
    <w:p w:rsidR="004C2775" w:rsidRPr="004C2775" w:rsidRDefault="004C2775" w:rsidP="004C2775">
      <w:pPr>
        <w:numPr>
          <w:ilvl w:val="0"/>
          <w:numId w:val="13"/>
        </w:numPr>
        <w:shd w:val="clear" w:color="auto" w:fill="FFFFFF"/>
        <w:spacing w:before="100" w:beforeAutospacing="1" w:after="100" w:afterAutospacing="1"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Неживая природа.</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lang w:eastAsia="ru-RU"/>
        </w:rPr>
        <w:t>Для оформления центра детского экспериментирования в группах детского сада используются такие материалы и приборы:</w:t>
      </w:r>
    </w:p>
    <w:p w:rsidR="004C2775" w:rsidRPr="004C2775" w:rsidRDefault="004C2775" w:rsidP="004C2775">
      <w:pPr>
        <w:numPr>
          <w:ilvl w:val="0"/>
          <w:numId w:val="14"/>
        </w:numPr>
        <w:shd w:val="clear" w:color="auto" w:fill="FFFFFF"/>
        <w:spacing w:before="30" w:after="30" w:line="240" w:lineRule="auto"/>
        <w:rPr>
          <w:rFonts w:ascii="Calibri" w:eastAsia="Times New Roman" w:hAnsi="Calibri" w:cs="Calibri"/>
          <w:color w:val="000000"/>
          <w:lang w:eastAsia="ru-RU"/>
        </w:rPr>
      </w:pPr>
      <w:proofErr w:type="gramStart"/>
      <w:r w:rsidRPr="004C2775">
        <w:rPr>
          <w:rFonts w:ascii="Times New Roman" w:eastAsia="Times New Roman" w:hAnsi="Times New Roman" w:cs="Times New Roman"/>
          <w:color w:val="000000"/>
          <w:sz w:val="28"/>
          <w:szCs w:val="28"/>
          <w:lang w:eastAsia="ru-RU"/>
        </w:rPr>
        <w:t>природные материалы: песок, камушки, кинетический (живой) песок, ракушки, листья, веточки, каштаны, шишки и т. д.;</w:t>
      </w:r>
      <w:proofErr w:type="gramEnd"/>
    </w:p>
    <w:p w:rsidR="004C2775" w:rsidRPr="004C2775" w:rsidRDefault="004C2775" w:rsidP="004C2775">
      <w:pPr>
        <w:numPr>
          <w:ilvl w:val="0"/>
          <w:numId w:val="14"/>
        </w:numPr>
        <w:shd w:val="clear" w:color="auto" w:fill="FFFFFF"/>
        <w:spacing w:before="30" w:after="30" w:line="240" w:lineRule="auto"/>
        <w:rPr>
          <w:rFonts w:ascii="Calibri" w:eastAsia="Times New Roman" w:hAnsi="Calibri" w:cs="Calibri"/>
          <w:color w:val="000000"/>
          <w:lang w:eastAsia="ru-RU"/>
        </w:rPr>
      </w:pPr>
      <w:proofErr w:type="gramStart"/>
      <w:r w:rsidRPr="004C2775">
        <w:rPr>
          <w:rFonts w:ascii="Times New Roman" w:eastAsia="Times New Roman" w:hAnsi="Times New Roman" w:cs="Times New Roman"/>
          <w:color w:val="000000"/>
          <w:sz w:val="28"/>
          <w:szCs w:val="28"/>
          <w:lang w:eastAsia="ru-RU"/>
        </w:rPr>
        <w:t>пищевые материалы: крупы, мука, соль, сахар, семена растений, горох, ядра кукурузы, бобовые зерна, пищевые красители;</w:t>
      </w:r>
      <w:proofErr w:type="gramEnd"/>
    </w:p>
    <w:p w:rsidR="004C2775" w:rsidRPr="004C2775" w:rsidRDefault="004C2775" w:rsidP="004C2775">
      <w:pPr>
        <w:numPr>
          <w:ilvl w:val="0"/>
          <w:numId w:val="14"/>
        </w:numPr>
        <w:shd w:val="clear" w:color="auto" w:fill="FFFFFF"/>
        <w:spacing w:before="30" w:after="30" w:line="240" w:lineRule="auto"/>
        <w:rPr>
          <w:rFonts w:ascii="Calibri" w:eastAsia="Times New Roman" w:hAnsi="Calibri" w:cs="Calibri"/>
          <w:color w:val="000000"/>
          <w:lang w:eastAsia="ru-RU"/>
        </w:rPr>
      </w:pPr>
      <w:proofErr w:type="gramStart"/>
      <w:r w:rsidRPr="004C2775">
        <w:rPr>
          <w:rFonts w:ascii="Times New Roman" w:eastAsia="Times New Roman" w:hAnsi="Times New Roman" w:cs="Times New Roman"/>
          <w:color w:val="000000"/>
          <w:sz w:val="28"/>
          <w:szCs w:val="28"/>
          <w:lang w:eastAsia="ru-RU"/>
        </w:rPr>
        <w:lastRenderedPageBreak/>
        <w:t>оборудование и инструменты: контейнеры для хранения, пробирки, лупы, магниты, пластиковые и деревянные палочки, ложечки, лейки, подносы, стаканчики, зеркало, песочные часы, резиновые груши, весы;</w:t>
      </w:r>
      <w:proofErr w:type="gramEnd"/>
    </w:p>
    <w:p w:rsidR="004C2775" w:rsidRPr="004C2775" w:rsidRDefault="004C2775" w:rsidP="004C2775">
      <w:pPr>
        <w:numPr>
          <w:ilvl w:val="0"/>
          <w:numId w:val="14"/>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литература и карточки - схемы;</w:t>
      </w:r>
    </w:p>
    <w:p w:rsidR="004C2775" w:rsidRPr="004C2775" w:rsidRDefault="004C2775" w:rsidP="004C2775">
      <w:pPr>
        <w:numPr>
          <w:ilvl w:val="0"/>
          <w:numId w:val="14"/>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цветная бумага, краски, ножницы, лоскутки тканей и т. д.</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Данный материал позволяет ребенку самостоятельно проводить опыты, обсуждать их результаты с другими детьми и воспитателем, фиксировать на карточках или в альбоме.</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u w:val="single"/>
          <w:lang w:eastAsia="ru-RU"/>
        </w:rPr>
        <w:t>Ожидаемые результаты</w:t>
      </w:r>
    </w:p>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i/>
          <w:iCs/>
          <w:color w:val="000000"/>
          <w:sz w:val="28"/>
          <w:szCs w:val="28"/>
          <w:lang w:eastAsia="ru-RU"/>
        </w:rPr>
        <w:t>В ходе реализации задач по экспериментированию предполагается, что дети приобретут:</w:t>
      </w:r>
    </w:p>
    <w:p w:rsidR="004C2775" w:rsidRPr="004C2775" w:rsidRDefault="004C2775" w:rsidP="004C2775">
      <w:pPr>
        <w:numPr>
          <w:ilvl w:val="0"/>
          <w:numId w:val="1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представления о свойствах веществ;</w:t>
      </w:r>
    </w:p>
    <w:p w:rsidR="004C2775" w:rsidRPr="004C2775" w:rsidRDefault="004C2775" w:rsidP="004C2775">
      <w:pPr>
        <w:numPr>
          <w:ilvl w:val="0"/>
          <w:numId w:val="1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умения устанавливать причинно-следственные связи между свойствами материалов и способами их использования;</w:t>
      </w:r>
    </w:p>
    <w:p w:rsidR="004C2775" w:rsidRPr="004C2775" w:rsidRDefault="004C2775" w:rsidP="004C2775">
      <w:pPr>
        <w:numPr>
          <w:ilvl w:val="0"/>
          <w:numId w:val="1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навыки исследовательской деятельности самостоятельно делать выводы, выдвигать гипотезы, анализировать;</w:t>
      </w:r>
    </w:p>
    <w:p w:rsidR="004C2775" w:rsidRPr="004C2775" w:rsidRDefault="004C2775" w:rsidP="004C2775">
      <w:pPr>
        <w:numPr>
          <w:ilvl w:val="0"/>
          <w:numId w:val="15"/>
        </w:numPr>
        <w:shd w:val="clear" w:color="auto" w:fill="FFFFFF"/>
        <w:spacing w:before="30" w:after="3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расширять знания об объектах и их свойствах.</w:t>
      </w:r>
    </w:p>
    <w:p w:rsidR="004C2775" w:rsidRDefault="004C2775" w:rsidP="004C2775">
      <w:pPr>
        <w:shd w:val="clear" w:color="auto" w:fill="FFFFFF"/>
        <w:spacing w:after="0" w:line="240" w:lineRule="auto"/>
        <w:rPr>
          <w:rFonts w:ascii="Times New Roman" w:eastAsia="Times New Roman" w:hAnsi="Times New Roman" w:cs="Times New Roman"/>
          <w:color w:val="000000"/>
          <w:sz w:val="28"/>
          <w:szCs w:val="28"/>
          <w:lang w:eastAsia="ru-RU"/>
        </w:rPr>
      </w:pPr>
      <w:r w:rsidRPr="004C2775">
        <w:rPr>
          <w:rFonts w:ascii="Times New Roman" w:eastAsia="Times New Roman" w:hAnsi="Times New Roman" w:cs="Times New Roman"/>
          <w:color w:val="000000"/>
          <w:sz w:val="28"/>
          <w:szCs w:val="28"/>
          <w:lang w:eastAsia="ru-RU"/>
        </w:rPr>
        <w:t>Используются такие формы обследования как блиц – опрос, беседа с детьми, анкетирование родителей.</w:t>
      </w:r>
    </w:p>
    <w:p w:rsidR="00DE07B3" w:rsidRDefault="00DE07B3" w:rsidP="004C2775">
      <w:pPr>
        <w:shd w:val="clear" w:color="auto" w:fill="FFFFFF"/>
        <w:spacing w:after="0" w:line="240" w:lineRule="auto"/>
        <w:rPr>
          <w:rFonts w:ascii="Times New Roman" w:eastAsia="Times New Roman" w:hAnsi="Times New Roman" w:cs="Times New Roman"/>
          <w:color w:val="000000"/>
          <w:sz w:val="28"/>
          <w:szCs w:val="28"/>
          <w:lang w:eastAsia="ru-RU"/>
        </w:rPr>
      </w:pPr>
    </w:p>
    <w:p w:rsidR="00DE07B3" w:rsidRPr="00E024E7" w:rsidRDefault="00DE07B3" w:rsidP="004C2775">
      <w:pPr>
        <w:shd w:val="clear" w:color="auto" w:fill="FFFFFF"/>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Работа с детьми</w:t>
      </w:r>
    </w:p>
    <w:p w:rsidR="00DE07B3" w:rsidRPr="00E024E7" w:rsidRDefault="00DE07B3" w:rsidP="004C2775">
      <w:pPr>
        <w:shd w:val="clear" w:color="auto" w:fill="FFFFFF"/>
        <w:spacing w:after="0" w:line="240" w:lineRule="auto"/>
        <w:rPr>
          <w:rFonts w:ascii="Times New Roman" w:eastAsia="Times New Roman" w:hAnsi="Times New Roman" w:cs="Times New Roman"/>
          <w:b/>
          <w:bCs/>
          <w:color w:val="000000"/>
          <w:sz w:val="28"/>
          <w:szCs w:val="28"/>
          <w:lang w:eastAsia="ru-RU"/>
        </w:rPr>
      </w:pPr>
    </w:p>
    <w:p w:rsidR="00DE07B3" w:rsidRPr="00E024E7" w:rsidRDefault="00DE07B3" w:rsidP="004C2775">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E024E7">
        <w:rPr>
          <w:rFonts w:ascii="Times New Roman" w:eastAsia="Times New Roman" w:hAnsi="Times New Roman" w:cs="Times New Roman"/>
          <w:color w:val="000000"/>
          <w:sz w:val="28"/>
          <w:szCs w:val="28"/>
          <w:lang w:eastAsia="ru-RU"/>
        </w:rPr>
        <w:t>ООД (интегрированные, тематические, с использованием ИКТ);  использование в ООД элементов проектной деятельности;  беседы;  дидактические игры;  праздники,  развлечения;  конкурсы;  выступления детей на родительских собраниях, концертах; исследовательская деятельность (опыты, эксперименты).</w:t>
      </w:r>
      <w:proofErr w:type="gramEnd"/>
    </w:p>
    <w:p w:rsidR="00DE07B3" w:rsidRPr="00E024E7" w:rsidRDefault="00DE07B3" w:rsidP="004C2775">
      <w:pPr>
        <w:shd w:val="clear" w:color="auto" w:fill="FFFFFF"/>
        <w:spacing w:after="0" w:line="240" w:lineRule="auto"/>
        <w:rPr>
          <w:rFonts w:ascii="Times New Roman" w:eastAsia="Times New Roman" w:hAnsi="Times New Roman" w:cs="Times New Roman"/>
          <w:color w:val="000000"/>
          <w:sz w:val="28"/>
          <w:szCs w:val="28"/>
          <w:lang w:eastAsia="ru-RU"/>
        </w:rPr>
      </w:pPr>
    </w:p>
    <w:p w:rsidR="00DE07B3" w:rsidRPr="00E024E7" w:rsidRDefault="00DE07B3" w:rsidP="004C2775">
      <w:pPr>
        <w:shd w:val="clear" w:color="auto" w:fill="FFFFFF"/>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Взаимодействие с педагогами</w:t>
      </w:r>
    </w:p>
    <w:p w:rsidR="00DE07B3" w:rsidRPr="00E024E7" w:rsidRDefault="00DE07B3" w:rsidP="004C2775">
      <w:pPr>
        <w:shd w:val="clear" w:color="auto" w:fill="FFFFFF"/>
        <w:spacing w:after="0" w:line="240" w:lineRule="auto"/>
        <w:rPr>
          <w:rFonts w:ascii="Times New Roman" w:eastAsia="Times New Roman" w:hAnsi="Times New Roman" w:cs="Times New Roman"/>
          <w:b/>
          <w:bCs/>
          <w:color w:val="000000"/>
          <w:sz w:val="28"/>
          <w:szCs w:val="28"/>
          <w:lang w:eastAsia="ru-RU"/>
        </w:rPr>
      </w:pPr>
    </w:p>
    <w:p w:rsidR="00DE07B3" w:rsidRPr="00E024E7" w:rsidRDefault="00DE07B3" w:rsidP="004C2775">
      <w:pPr>
        <w:shd w:val="clear" w:color="auto" w:fill="FFFFFF"/>
        <w:spacing w:after="0" w:line="240" w:lineRule="auto"/>
        <w:rPr>
          <w:rFonts w:ascii="Times New Roman" w:eastAsia="Times New Roman" w:hAnsi="Times New Roman" w:cs="Times New Roman"/>
          <w:b/>
          <w:bCs/>
          <w:color w:val="000000"/>
          <w:sz w:val="28"/>
          <w:szCs w:val="28"/>
          <w:lang w:eastAsia="ru-RU"/>
        </w:rPr>
      </w:pPr>
      <w:proofErr w:type="gramStart"/>
      <w:r w:rsidRPr="00E024E7">
        <w:rPr>
          <w:rFonts w:ascii="Times New Roman" w:eastAsia="Times New Roman" w:hAnsi="Times New Roman" w:cs="Times New Roman"/>
          <w:color w:val="000000"/>
          <w:sz w:val="28"/>
          <w:szCs w:val="28"/>
          <w:lang w:eastAsia="ru-RU"/>
        </w:rPr>
        <w:t>открытые мероприятия (ООД);  мастер – классы;  семинары – практикумы;  распространение опыта работы среди коллег;  взаимодействие с узкими специалистами: учителем – логопедом, инструктором по физическому воспитанию, педагогом – психологом, музыкальным руководителем</w:t>
      </w:r>
      <w:r w:rsidRPr="00E024E7">
        <w:rPr>
          <w:rFonts w:ascii="Times New Roman" w:eastAsia="Times New Roman" w:hAnsi="Times New Roman" w:cs="Times New Roman"/>
          <w:b/>
          <w:bCs/>
          <w:color w:val="000000"/>
          <w:sz w:val="28"/>
          <w:szCs w:val="28"/>
          <w:lang w:eastAsia="ru-RU"/>
        </w:rPr>
        <w:t>.</w:t>
      </w:r>
      <w:proofErr w:type="gramEnd"/>
    </w:p>
    <w:p w:rsidR="00DE07B3" w:rsidRPr="00E024E7" w:rsidRDefault="00DE07B3" w:rsidP="004C2775">
      <w:pPr>
        <w:shd w:val="clear" w:color="auto" w:fill="FFFFFF"/>
        <w:spacing w:after="0" w:line="240" w:lineRule="auto"/>
        <w:rPr>
          <w:rFonts w:ascii="Times New Roman" w:eastAsia="Times New Roman" w:hAnsi="Times New Roman" w:cs="Times New Roman"/>
          <w:b/>
          <w:bCs/>
          <w:color w:val="000000"/>
          <w:sz w:val="28"/>
          <w:szCs w:val="28"/>
          <w:lang w:eastAsia="ru-RU"/>
        </w:rPr>
      </w:pPr>
    </w:p>
    <w:p w:rsidR="00DE07B3" w:rsidRPr="00E024E7" w:rsidRDefault="00DE07B3" w:rsidP="004C2775">
      <w:pPr>
        <w:shd w:val="clear" w:color="auto" w:fill="FFFFFF"/>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Работа с семьей</w:t>
      </w:r>
    </w:p>
    <w:p w:rsidR="00DE07B3" w:rsidRPr="00E024E7" w:rsidRDefault="00DE07B3" w:rsidP="004C2775">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85024" w:rsidRPr="00E024E7" w:rsidRDefault="00B85024" w:rsidP="00B85024">
      <w:pPr>
        <w:spacing w:after="0" w:line="240" w:lineRule="auto"/>
        <w:jc w:val="center"/>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Открытые мероприятия (ООД);  беседы – консультации;  родительские собрания;</w:t>
      </w:r>
    </w:p>
    <w:p w:rsidR="00DE07B3" w:rsidRPr="00E024E7"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r w:rsidRPr="00E024E7">
        <w:rPr>
          <w:rFonts w:ascii="Times New Roman" w:eastAsia="Times New Roman" w:hAnsi="Times New Roman" w:cs="Times New Roman"/>
          <w:color w:val="000000"/>
          <w:sz w:val="28"/>
          <w:szCs w:val="28"/>
          <w:lang w:eastAsia="ru-RU"/>
        </w:rPr>
        <w:t> папки – передвижки, рекомендации;  анкетирование.</w:t>
      </w:r>
    </w:p>
    <w:p w:rsidR="00B85024" w:rsidRPr="00E024E7"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p>
    <w:p w:rsidR="00B85024" w:rsidRPr="00E024E7" w:rsidRDefault="00B85024" w:rsidP="00B85024">
      <w:pPr>
        <w:shd w:val="clear" w:color="auto" w:fill="FFFFFF"/>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Этапы работы над темой</w:t>
      </w:r>
    </w:p>
    <w:p w:rsidR="00B85024" w:rsidRPr="00E024E7" w:rsidRDefault="00B85024" w:rsidP="00B85024">
      <w:pPr>
        <w:shd w:val="clear" w:color="auto" w:fill="FFFFFF"/>
        <w:spacing w:after="0" w:line="240" w:lineRule="auto"/>
        <w:rPr>
          <w:rFonts w:ascii="Times New Roman" w:eastAsia="Times New Roman" w:hAnsi="Times New Roman" w:cs="Times New Roman"/>
          <w:b/>
          <w:bCs/>
          <w:color w:val="000000"/>
          <w:sz w:val="28"/>
          <w:szCs w:val="28"/>
          <w:lang w:eastAsia="ru-RU"/>
        </w:rPr>
      </w:pPr>
    </w:p>
    <w:p w:rsidR="00B85024" w:rsidRPr="00E024E7" w:rsidRDefault="00B85024" w:rsidP="00B85024">
      <w:pPr>
        <w:shd w:val="clear" w:color="auto" w:fill="FFFFFF"/>
        <w:spacing w:after="0" w:line="240" w:lineRule="auto"/>
        <w:rPr>
          <w:rFonts w:ascii="Times New Roman" w:eastAsia="Times New Roman" w:hAnsi="Times New Roman" w:cs="Times New Roman"/>
          <w:i/>
          <w:color w:val="000000"/>
          <w:sz w:val="28"/>
          <w:szCs w:val="28"/>
          <w:lang w:eastAsia="ru-RU"/>
        </w:rPr>
      </w:pPr>
      <w:r w:rsidRPr="00E024E7">
        <w:rPr>
          <w:rFonts w:ascii="Times New Roman" w:eastAsia="Times New Roman" w:hAnsi="Times New Roman" w:cs="Times New Roman"/>
          <w:b/>
          <w:bCs/>
          <w:i/>
          <w:color w:val="000000"/>
          <w:sz w:val="28"/>
          <w:szCs w:val="28"/>
          <w:lang w:eastAsia="ru-RU"/>
        </w:rPr>
        <w:t>Диагностический этап</w:t>
      </w:r>
    </w:p>
    <w:p w:rsidR="00B85024" w:rsidRPr="00E024E7" w:rsidRDefault="00B85024" w:rsidP="00B85024">
      <w:pPr>
        <w:shd w:val="clear" w:color="auto" w:fill="FFFFFF"/>
        <w:spacing w:after="0" w:line="240" w:lineRule="auto"/>
        <w:rPr>
          <w:rFonts w:ascii="Calibri" w:eastAsia="Times New Roman" w:hAnsi="Calibri" w:cs="Calibri"/>
          <w:color w:val="000000"/>
          <w:sz w:val="28"/>
          <w:szCs w:val="28"/>
          <w:lang w:eastAsia="ru-RU"/>
        </w:rPr>
      </w:pPr>
    </w:p>
    <w:p w:rsidR="00B85024" w:rsidRPr="00E024E7" w:rsidRDefault="00B85024" w:rsidP="00B85024">
      <w:pPr>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Содержание работы:</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 xml:space="preserve"> 1.</w:t>
      </w:r>
      <w:r w:rsidRPr="00E024E7">
        <w:rPr>
          <w:rFonts w:ascii="Times New Roman" w:eastAsia="Times New Roman" w:hAnsi="Times New Roman" w:cs="Times New Roman"/>
          <w:color w:val="000000"/>
          <w:sz w:val="28"/>
          <w:szCs w:val="28"/>
          <w:lang w:eastAsia="ru-RU"/>
        </w:rPr>
        <w:t> Изучение научной литературы, методик, технологий по познавательно-исследовательской деятельности;</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2.</w:t>
      </w:r>
      <w:r w:rsidRPr="00E024E7">
        <w:rPr>
          <w:rFonts w:ascii="Times New Roman" w:eastAsia="Times New Roman" w:hAnsi="Times New Roman" w:cs="Times New Roman"/>
          <w:color w:val="000000"/>
          <w:sz w:val="28"/>
          <w:szCs w:val="28"/>
          <w:lang w:eastAsia="ru-RU"/>
        </w:rPr>
        <w:t> </w:t>
      </w:r>
      <w:proofErr w:type="spellStart"/>
      <w:r w:rsidRPr="00E024E7">
        <w:rPr>
          <w:rFonts w:ascii="Times New Roman" w:eastAsia="Times New Roman" w:hAnsi="Times New Roman" w:cs="Times New Roman"/>
          <w:color w:val="000000"/>
          <w:sz w:val="28"/>
          <w:szCs w:val="28"/>
          <w:lang w:eastAsia="ru-RU"/>
        </w:rPr>
        <w:t>Мазработать</w:t>
      </w:r>
      <w:proofErr w:type="spellEnd"/>
      <w:r w:rsidRPr="00E024E7">
        <w:rPr>
          <w:rFonts w:ascii="Times New Roman" w:eastAsia="Times New Roman" w:hAnsi="Times New Roman" w:cs="Times New Roman"/>
          <w:color w:val="000000"/>
          <w:sz w:val="28"/>
          <w:szCs w:val="28"/>
          <w:lang w:eastAsia="ru-RU"/>
        </w:rPr>
        <w:t xml:space="preserve"> и внедрить проект   «Малыши-исследователи» -   по познавательно-исследовательской деятельности детей раннего возраста.</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3. </w:t>
      </w:r>
      <w:r w:rsidRPr="00E024E7">
        <w:rPr>
          <w:rFonts w:ascii="Times New Roman" w:eastAsia="Times New Roman" w:hAnsi="Times New Roman" w:cs="Times New Roman"/>
          <w:color w:val="000000"/>
          <w:sz w:val="28"/>
          <w:szCs w:val="28"/>
          <w:lang w:eastAsia="ru-RU"/>
        </w:rPr>
        <w:t>Изучение литературы и пополнение РППС для поддержания исследовательской активности детей дошкольного возраста;</w:t>
      </w:r>
    </w:p>
    <w:p w:rsidR="00B85024" w:rsidRPr="00E024E7"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r w:rsidRPr="00E024E7">
        <w:rPr>
          <w:rFonts w:ascii="Times New Roman" w:eastAsia="Times New Roman" w:hAnsi="Times New Roman" w:cs="Times New Roman"/>
          <w:b/>
          <w:bCs/>
          <w:color w:val="000000"/>
          <w:sz w:val="28"/>
          <w:szCs w:val="28"/>
          <w:lang w:eastAsia="ru-RU"/>
        </w:rPr>
        <w:lastRenderedPageBreak/>
        <w:t>4. </w:t>
      </w:r>
      <w:r w:rsidRPr="00E024E7">
        <w:rPr>
          <w:rFonts w:ascii="Times New Roman" w:eastAsia="Times New Roman" w:hAnsi="Times New Roman" w:cs="Times New Roman"/>
          <w:color w:val="000000"/>
          <w:sz w:val="28"/>
          <w:szCs w:val="28"/>
          <w:lang w:eastAsia="ru-RU"/>
        </w:rPr>
        <w:t>Привлечение родителей к совместной исследовательской деятельности.</w:t>
      </w:r>
    </w:p>
    <w:p w:rsidR="00B85024" w:rsidRPr="00E024E7" w:rsidRDefault="00B85024" w:rsidP="00B85024">
      <w:pPr>
        <w:shd w:val="clear" w:color="auto" w:fill="FFFFFF"/>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Практическая деятельность:</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1</w:t>
      </w:r>
      <w:r w:rsidRPr="00E024E7">
        <w:rPr>
          <w:rFonts w:ascii="Times New Roman" w:eastAsia="Times New Roman" w:hAnsi="Times New Roman" w:cs="Times New Roman"/>
          <w:b/>
          <w:bCs/>
          <w:color w:val="000000"/>
          <w:sz w:val="28"/>
          <w:szCs w:val="28"/>
          <w:lang w:eastAsia="ru-RU"/>
        </w:rPr>
        <w:t>.</w:t>
      </w:r>
      <w:r w:rsidRPr="00E024E7">
        <w:rPr>
          <w:rFonts w:ascii="Times New Roman" w:eastAsia="Times New Roman" w:hAnsi="Times New Roman" w:cs="Times New Roman"/>
          <w:color w:val="000000"/>
          <w:sz w:val="28"/>
          <w:szCs w:val="28"/>
          <w:lang w:eastAsia="ru-RU"/>
        </w:rPr>
        <w:t xml:space="preserve"> «Проведение исследовательских занятий в детском саду». И.Л. </w:t>
      </w:r>
      <w:proofErr w:type="spellStart"/>
      <w:r w:rsidRPr="00E024E7">
        <w:rPr>
          <w:rFonts w:ascii="Times New Roman" w:eastAsia="Times New Roman" w:hAnsi="Times New Roman" w:cs="Times New Roman"/>
          <w:color w:val="000000"/>
          <w:sz w:val="28"/>
          <w:szCs w:val="28"/>
          <w:lang w:eastAsia="ru-RU"/>
        </w:rPr>
        <w:t>Паршутова</w:t>
      </w:r>
      <w:proofErr w:type="spellEnd"/>
      <w:r w:rsidRPr="00E024E7">
        <w:rPr>
          <w:rFonts w:ascii="Times New Roman" w:eastAsia="Times New Roman" w:hAnsi="Times New Roman" w:cs="Times New Roman"/>
          <w:color w:val="000000"/>
          <w:sz w:val="28"/>
          <w:szCs w:val="28"/>
          <w:lang w:eastAsia="ru-RU"/>
        </w:rPr>
        <w:t>. стр.63.</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2.</w:t>
      </w:r>
      <w:r w:rsidRPr="00E024E7">
        <w:rPr>
          <w:rFonts w:ascii="Times New Roman" w:eastAsia="Times New Roman" w:hAnsi="Times New Roman" w:cs="Times New Roman"/>
          <w:b/>
          <w:bCs/>
          <w:color w:val="000000"/>
          <w:sz w:val="28"/>
          <w:szCs w:val="28"/>
          <w:lang w:eastAsia="ru-RU"/>
        </w:rPr>
        <w:t> </w:t>
      </w:r>
      <w:r w:rsidRPr="00E024E7">
        <w:rPr>
          <w:rFonts w:ascii="Times New Roman" w:eastAsia="Times New Roman" w:hAnsi="Times New Roman" w:cs="Times New Roman"/>
          <w:color w:val="000000"/>
          <w:sz w:val="28"/>
          <w:szCs w:val="28"/>
          <w:lang w:eastAsia="ru-RU"/>
        </w:rPr>
        <w:t xml:space="preserve">«Познавательно-исследовательская деятельность дошкольников». Н.Е. </w:t>
      </w:r>
      <w:proofErr w:type="spellStart"/>
      <w:r w:rsidRPr="00E024E7">
        <w:rPr>
          <w:rFonts w:ascii="Times New Roman" w:eastAsia="Times New Roman" w:hAnsi="Times New Roman" w:cs="Times New Roman"/>
          <w:color w:val="000000"/>
          <w:sz w:val="28"/>
          <w:szCs w:val="28"/>
          <w:lang w:eastAsia="ru-RU"/>
        </w:rPr>
        <w:t>Веракса</w:t>
      </w:r>
      <w:proofErr w:type="spellEnd"/>
      <w:r w:rsidRPr="00E024E7">
        <w:rPr>
          <w:rFonts w:ascii="Times New Roman" w:eastAsia="Times New Roman" w:hAnsi="Times New Roman" w:cs="Times New Roman"/>
          <w:color w:val="000000"/>
          <w:sz w:val="28"/>
          <w:szCs w:val="28"/>
          <w:lang w:eastAsia="ru-RU"/>
        </w:rPr>
        <w:t xml:space="preserve">, О.Р. </w:t>
      </w:r>
      <w:proofErr w:type="spellStart"/>
      <w:r w:rsidRPr="00E024E7">
        <w:rPr>
          <w:rFonts w:ascii="Times New Roman" w:eastAsia="Times New Roman" w:hAnsi="Times New Roman" w:cs="Times New Roman"/>
          <w:color w:val="000000"/>
          <w:sz w:val="28"/>
          <w:szCs w:val="28"/>
          <w:lang w:eastAsia="ru-RU"/>
        </w:rPr>
        <w:t>Галимов</w:t>
      </w:r>
      <w:proofErr w:type="spellEnd"/>
      <w:r w:rsidRPr="00E024E7">
        <w:rPr>
          <w:rFonts w:ascii="Times New Roman" w:eastAsia="Times New Roman" w:hAnsi="Times New Roman" w:cs="Times New Roman"/>
          <w:color w:val="000000"/>
          <w:sz w:val="28"/>
          <w:szCs w:val="28"/>
          <w:lang w:eastAsia="ru-RU"/>
        </w:rPr>
        <w:t>.</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3. «Занимательные опыты и эксперименты». Москва. Айрис пресс.2007г.</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 xml:space="preserve">4. «Почемучка». А. Дитрих, Г. </w:t>
      </w:r>
      <w:proofErr w:type="spellStart"/>
      <w:r w:rsidRPr="00E024E7">
        <w:rPr>
          <w:rFonts w:ascii="Times New Roman" w:eastAsia="Times New Roman" w:hAnsi="Times New Roman" w:cs="Times New Roman"/>
          <w:color w:val="000000"/>
          <w:sz w:val="28"/>
          <w:szCs w:val="28"/>
          <w:lang w:eastAsia="ru-RU"/>
        </w:rPr>
        <w:t>Юрмин</w:t>
      </w:r>
      <w:proofErr w:type="spellEnd"/>
      <w:r w:rsidRPr="00E024E7">
        <w:rPr>
          <w:rFonts w:ascii="Times New Roman" w:eastAsia="Times New Roman" w:hAnsi="Times New Roman" w:cs="Times New Roman"/>
          <w:color w:val="000000"/>
          <w:sz w:val="28"/>
          <w:szCs w:val="28"/>
          <w:lang w:eastAsia="ru-RU"/>
        </w:rPr>
        <w:t>.</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5</w:t>
      </w:r>
      <w:r w:rsidRPr="00E024E7">
        <w:rPr>
          <w:rFonts w:ascii="Times New Roman" w:eastAsia="Times New Roman" w:hAnsi="Times New Roman" w:cs="Times New Roman"/>
          <w:b/>
          <w:bCs/>
          <w:color w:val="000000"/>
          <w:sz w:val="28"/>
          <w:szCs w:val="28"/>
          <w:lang w:eastAsia="ru-RU"/>
        </w:rPr>
        <w:t>.</w:t>
      </w:r>
      <w:r w:rsidRPr="00E024E7">
        <w:rPr>
          <w:rFonts w:ascii="Times New Roman" w:eastAsia="Times New Roman" w:hAnsi="Times New Roman" w:cs="Times New Roman"/>
          <w:color w:val="000000"/>
          <w:sz w:val="28"/>
          <w:szCs w:val="28"/>
          <w:lang w:eastAsia="ru-RU"/>
        </w:rPr>
        <w:t> «Занимательные опыты». О.М. Наумова</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6. «Домашняя лаборатория».</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7</w:t>
      </w:r>
      <w:r w:rsidRPr="00E024E7">
        <w:rPr>
          <w:rFonts w:ascii="Times New Roman" w:eastAsia="Times New Roman" w:hAnsi="Times New Roman" w:cs="Times New Roman"/>
          <w:b/>
          <w:bCs/>
          <w:color w:val="000000"/>
          <w:sz w:val="28"/>
          <w:szCs w:val="28"/>
          <w:lang w:eastAsia="ru-RU"/>
        </w:rPr>
        <w:t>.</w:t>
      </w:r>
      <w:r w:rsidRPr="00E024E7">
        <w:rPr>
          <w:rFonts w:ascii="Times New Roman" w:eastAsia="Times New Roman" w:hAnsi="Times New Roman" w:cs="Times New Roman"/>
          <w:color w:val="000000"/>
          <w:sz w:val="28"/>
          <w:szCs w:val="28"/>
          <w:lang w:eastAsia="ru-RU"/>
        </w:rPr>
        <w:t> «Простые опыты с воздухом, водой и природными материалами». М. Султанова.</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 xml:space="preserve">8. Просмотр </w:t>
      </w:r>
      <w:proofErr w:type="spellStart"/>
      <w:r w:rsidRPr="00E024E7">
        <w:rPr>
          <w:rFonts w:ascii="Times New Roman" w:eastAsia="Times New Roman" w:hAnsi="Times New Roman" w:cs="Times New Roman"/>
          <w:color w:val="000000"/>
          <w:sz w:val="28"/>
          <w:szCs w:val="28"/>
          <w:lang w:eastAsia="ru-RU"/>
        </w:rPr>
        <w:t>вебинаров</w:t>
      </w:r>
      <w:proofErr w:type="spellEnd"/>
      <w:r w:rsidRPr="00E024E7">
        <w:rPr>
          <w:rFonts w:ascii="Times New Roman" w:eastAsia="Times New Roman" w:hAnsi="Times New Roman" w:cs="Times New Roman"/>
          <w:color w:val="000000"/>
          <w:sz w:val="28"/>
          <w:szCs w:val="28"/>
          <w:lang w:eastAsia="ru-RU"/>
        </w:rPr>
        <w:t>, презентаций, статей в сети интернета на тему экспериментальной деятельности в ДОУ.</w:t>
      </w:r>
    </w:p>
    <w:p w:rsidR="00B85024" w:rsidRPr="00E024E7" w:rsidRDefault="00B85024" w:rsidP="00B85024">
      <w:pPr>
        <w:shd w:val="clear" w:color="auto" w:fill="FFFFFF"/>
        <w:spacing w:after="0" w:line="240" w:lineRule="auto"/>
        <w:rPr>
          <w:rFonts w:ascii="Times New Roman" w:eastAsia="Times New Roman" w:hAnsi="Times New Roman" w:cs="Times New Roman"/>
          <w:b/>
          <w:bCs/>
          <w:i/>
          <w:color w:val="000000"/>
          <w:sz w:val="28"/>
          <w:szCs w:val="28"/>
          <w:lang w:eastAsia="ru-RU"/>
        </w:rPr>
      </w:pPr>
      <w:r w:rsidRPr="00E024E7">
        <w:rPr>
          <w:rFonts w:ascii="Times New Roman" w:eastAsia="Times New Roman" w:hAnsi="Times New Roman" w:cs="Times New Roman"/>
          <w:b/>
          <w:bCs/>
          <w:i/>
          <w:color w:val="000000"/>
          <w:sz w:val="28"/>
          <w:szCs w:val="28"/>
          <w:lang w:eastAsia="ru-RU"/>
        </w:rPr>
        <w:t>Практический этап</w:t>
      </w:r>
    </w:p>
    <w:p w:rsidR="00B85024" w:rsidRPr="00E024E7" w:rsidRDefault="00B85024" w:rsidP="00B85024">
      <w:pPr>
        <w:shd w:val="clear" w:color="auto" w:fill="FFFFFF"/>
        <w:spacing w:after="0" w:line="240" w:lineRule="auto"/>
        <w:rPr>
          <w:rFonts w:ascii="Times New Roman" w:eastAsia="Times New Roman" w:hAnsi="Times New Roman" w:cs="Times New Roman"/>
          <w:b/>
          <w:bCs/>
          <w:i/>
          <w:color w:val="000000"/>
          <w:sz w:val="28"/>
          <w:szCs w:val="28"/>
          <w:lang w:eastAsia="ru-RU"/>
        </w:rPr>
      </w:pPr>
    </w:p>
    <w:p w:rsidR="00B85024" w:rsidRPr="00E024E7" w:rsidRDefault="00B85024" w:rsidP="00B85024">
      <w:pPr>
        <w:shd w:val="clear" w:color="auto" w:fill="FFFFFF"/>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Содержание работы:</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1.</w:t>
      </w:r>
      <w:r w:rsidRPr="00E024E7">
        <w:rPr>
          <w:rFonts w:ascii="Times New Roman" w:eastAsia="Times New Roman" w:hAnsi="Times New Roman" w:cs="Times New Roman"/>
          <w:color w:val="000000"/>
          <w:sz w:val="28"/>
          <w:szCs w:val="28"/>
          <w:lang w:eastAsia="ru-RU"/>
        </w:rPr>
        <w:t> Посещение методических объединений, семинаров, конференций на тему самообразования;</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2.</w:t>
      </w:r>
      <w:r w:rsidRPr="00E024E7">
        <w:rPr>
          <w:rFonts w:ascii="Times New Roman" w:eastAsia="Times New Roman" w:hAnsi="Times New Roman" w:cs="Times New Roman"/>
          <w:color w:val="000000"/>
          <w:sz w:val="28"/>
          <w:szCs w:val="28"/>
          <w:lang w:eastAsia="ru-RU"/>
        </w:rPr>
        <w:t> Посещение НОД воспитателей, специалистов своего ДОУ;</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3.</w:t>
      </w:r>
      <w:r w:rsidRPr="00E024E7">
        <w:rPr>
          <w:rFonts w:ascii="Times New Roman" w:eastAsia="Times New Roman" w:hAnsi="Times New Roman" w:cs="Times New Roman"/>
          <w:color w:val="000000"/>
          <w:sz w:val="28"/>
          <w:szCs w:val="28"/>
          <w:lang w:eastAsia="ru-RU"/>
        </w:rPr>
        <w:t> Апробация изученной литературы и информации на практике, а так же внесение в образовательный процесс необходимых коррективов.</w:t>
      </w:r>
    </w:p>
    <w:p w:rsidR="00B85024" w:rsidRPr="00E024E7"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r w:rsidRPr="00E024E7">
        <w:rPr>
          <w:rFonts w:ascii="Times New Roman" w:eastAsia="Times New Roman" w:hAnsi="Times New Roman" w:cs="Times New Roman"/>
          <w:b/>
          <w:bCs/>
          <w:color w:val="000000"/>
          <w:sz w:val="28"/>
          <w:szCs w:val="28"/>
          <w:lang w:eastAsia="ru-RU"/>
        </w:rPr>
        <w:t>4.</w:t>
      </w:r>
      <w:r w:rsidRPr="00E024E7">
        <w:rPr>
          <w:rFonts w:ascii="Times New Roman" w:eastAsia="Times New Roman" w:hAnsi="Times New Roman" w:cs="Times New Roman"/>
          <w:color w:val="000000"/>
          <w:sz w:val="28"/>
          <w:szCs w:val="28"/>
          <w:lang w:eastAsia="ru-RU"/>
        </w:rPr>
        <w:t> Работа с родителями.</w:t>
      </w:r>
    </w:p>
    <w:p w:rsidR="00B85024" w:rsidRPr="00E024E7"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p>
    <w:p w:rsidR="00B85024" w:rsidRPr="00E024E7" w:rsidRDefault="00B85024" w:rsidP="00B85024">
      <w:pPr>
        <w:shd w:val="clear" w:color="auto" w:fill="FFFFFF"/>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Практическая деятельность:</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1.</w:t>
      </w:r>
      <w:r w:rsidRPr="00E024E7">
        <w:rPr>
          <w:rFonts w:ascii="Times New Roman" w:eastAsia="Times New Roman" w:hAnsi="Times New Roman" w:cs="Times New Roman"/>
          <w:color w:val="000000"/>
          <w:sz w:val="28"/>
          <w:szCs w:val="28"/>
          <w:lang w:eastAsia="ru-RU"/>
        </w:rPr>
        <w:t> Посещение и участие в методических объединениях педагогов ДОУ для повышения профессионального уровня и выявления основных проблем образовательного процесса по экспериментальной деятельности, а так же организации РППС в детском саду в соответствии  ФГОС ДОУ.</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1.</w:t>
      </w:r>
      <w:r w:rsidRPr="00E024E7">
        <w:rPr>
          <w:rFonts w:ascii="Times New Roman" w:eastAsia="Times New Roman" w:hAnsi="Times New Roman" w:cs="Times New Roman"/>
          <w:color w:val="000000"/>
          <w:sz w:val="28"/>
          <w:szCs w:val="28"/>
          <w:lang w:eastAsia="ru-RU"/>
        </w:rPr>
        <w:t> Обмен опытом с коллегами своего ДОУ:</w:t>
      </w:r>
    </w:p>
    <w:p w:rsidR="00B85024" w:rsidRPr="00E024E7" w:rsidRDefault="00B85024" w:rsidP="00B85024">
      <w:pPr>
        <w:numPr>
          <w:ilvl w:val="0"/>
          <w:numId w:val="16"/>
        </w:numPr>
        <w:spacing w:before="30" w:after="3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изучение предметно-пространственной развивающей среды в группах разных возрастов;</w:t>
      </w:r>
    </w:p>
    <w:p w:rsidR="00B85024" w:rsidRPr="00E024E7" w:rsidRDefault="00B85024" w:rsidP="00B85024">
      <w:pPr>
        <w:numPr>
          <w:ilvl w:val="0"/>
          <w:numId w:val="16"/>
        </w:numPr>
        <w:spacing w:before="30" w:after="3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color w:val="000000"/>
          <w:sz w:val="28"/>
          <w:szCs w:val="28"/>
          <w:lang w:eastAsia="ru-RU"/>
        </w:rPr>
        <w:t>совместное обсуждение перечня документации воспитателя (кружковая деятельность) в соответствии с ФГОС.</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2.</w:t>
      </w:r>
      <w:r w:rsidRPr="00E024E7">
        <w:rPr>
          <w:rFonts w:ascii="Times New Roman" w:eastAsia="Times New Roman" w:hAnsi="Times New Roman" w:cs="Times New Roman"/>
          <w:color w:val="000000"/>
          <w:sz w:val="28"/>
          <w:szCs w:val="28"/>
          <w:lang w:eastAsia="ru-RU"/>
        </w:rPr>
        <w:t> Изучение дополнительной  литературы.</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3.</w:t>
      </w:r>
      <w:r w:rsidRPr="00E024E7">
        <w:rPr>
          <w:rFonts w:ascii="Times New Roman" w:eastAsia="Times New Roman" w:hAnsi="Times New Roman" w:cs="Times New Roman"/>
          <w:color w:val="000000"/>
          <w:sz w:val="28"/>
          <w:szCs w:val="28"/>
          <w:lang w:eastAsia="ru-RU"/>
        </w:rPr>
        <w:t> Участие во всероссийских и международных  конкурсах, викторинах на тему самообразования.</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1.</w:t>
      </w:r>
      <w:r w:rsidRPr="00E024E7">
        <w:rPr>
          <w:rFonts w:ascii="Times New Roman" w:eastAsia="Times New Roman" w:hAnsi="Times New Roman" w:cs="Times New Roman"/>
          <w:color w:val="000000"/>
          <w:sz w:val="28"/>
          <w:szCs w:val="28"/>
          <w:lang w:eastAsia="ru-RU"/>
        </w:rPr>
        <w:t> Открытый показ экспериментальной деятельности для родителей  (кружковая работа).</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2.</w:t>
      </w:r>
      <w:r w:rsidRPr="00E024E7">
        <w:rPr>
          <w:rFonts w:ascii="Times New Roman" w:eastAsia="Times New Roman" w:hAnsi="Times New Roman" w:cs="Times New Roman"/>
          <w:color w:val="000000"/>
          <w:sz w:val="28"/>
          <w:szCs w:val="28"/>
          <w:lang w:eastAsia="ru-RU"/>
        </w:rPr>
        <w:t> Показ экспериментальной деятельности (опытов) совместно с братьями и сестрами детей (кружковая работа).</w:t>
      </w:r>
    </w:p>
    <w:p w:rsidR="00B85024" w:rsidRPr="00E024E7"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r w:rsidRPr="00E024E7">
        <w:rPr>
          <w:rFonts w:ascii="Times New Roman" w:eastAsia="Times New Roman" w:hAnsi="Times New Roman" w:cs="Times New Roman"/>
          <w:b/>
          <w:bCs/>
          <w:color w:val="000000"/>
          <w:sz w:val="28"/>
          <w:szCs w:val="28"/>
          <w:lang w:eastAsia="ru-RU"/>
        </w:rPr>
        <w:t>3.</w:t>
      </w:r>
      <w:r w:rsidRPr="00E024E7">
        <w:rPr>
          <w:rFonts w:ascii="Times New Roman" w:eastAsia="Times New Roman" w:hAnsi="Times New Roman" w:cs="Times New Roman"/>
          <w:color w:val="000000"/>
          <w:sz w:val="28"/>
          <w:szCs w:val="28"/>
          <w:lang w:eastAsia="ru-RU"/>
        </w:rPr>
        <w:t> Участие в конкурсе совместно с родителями по экспериментальной деятельности ««Что? Зачем? И почему?»</w:t>
      </w:r>
      <w:proofErr w:type="gramStart"/>
      <w:r w:rsidRPr="00E024E7">
        <w:rPr>
          <w:rFonts w:ascii="Times New Roman" w:eastAsia="Times New Roman" w:hAnsi="Times New Roman" w:cs="Times New Roman"/>
          <w:color w:val="000000"/>
          <w:sz w:val="28"/>
          <w:szCs w:val="28"/>
          <w:lang w:eastAsia="ru-RU"/>
        </w:rPr>
        <w:t>.»</w:t>
      </w:r>
      <w:proofErr w:type="gramEnd"/>
      <w:r w:rsidRPr="00E024E7">
        <w:rPr>
          <w:rFonts w:ascii="Times New Roman" w:eastAsia="Times New Roman" w:hAnsi="Times New Roman" w:cs="Times New Roman"/>
          <w:color w:val="000000"/>
          <w:sz w:val="28"/>
          <w:szCs w:val="28"/>
          <w:lang w:eastAsia="ru-RU"/>
        </w:rPr>
        <w:t>.</w:t>
      </w:r>
    </w:p>
    <w:p w:rsidR="00B85024" w:rsidRPr="00E024E7"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p>
    <w:p w:rsidR="00B85024" w:rsidRPr="00E024E7" w:rsidRDefault="00B85024" w:rsidP="00B85024">
      <w:pPr>
        <w:spacing w:after="0" w:line="240" w:lineRule="auto"/>
        <w:rPr>
          <w:rFonts w:ascii="Times New Roman" w:eastAsia="Times New Roman" w:hAnsi="Times New Roman" w:cs="Times New Roman"/>
          <w:b/>
          <w:bCs/>
          <w:i/>
          <w:color w:val="000000"/>
          <w:sz w:val="28"/>
          <w:szCs w:val="28"/>
          <w:lang w:eastAsia="ru-RU"/>
        </w:rPr>
      </w:pPr>
      <w:r w:rsidRPr="00E024E7">
        <w:rPr>
          <w:rFonts w:ascii="Times New Roman" w:eastAsia="Times New Roman" w:hAnsi="Times New Roman" w:cs="Times New Roman"/>
          <w:b/>
          <w:bCs/>
          <w:i/>
          <w:color w:val="000000"/>
          <w:sz w:val="28"/>
          <w:szCs w:val="28"/>
          <w:lang w:eastAsia="ru-RU"/>
        </w:rPr>
        <w:t>Обобщающий</w:t>
      </w:r>
      <w:r w:rsidRPr="00E024E7">
        <w:rPr>
          <w:rFonts w:ascii="Calibri" w:eastAsia="Times New Roman" w:hAnsi="Calibri" w:cs="Calibri"/>
          <w:i/>
          <w:color w:val="000000"/>
          <w:sz w:val="28"/>
          <w:szCs w:val="28"/>
          <w:lang w:eastAsia="ru-RU"/>
        </w:rPr>
        <w:t xml:space="preserve"> </w:t>
      </w:r>
      <w:r w:rsidRPr="00E024E7">
        <w:rPr>
          <w:rFonts w:ascii="Times New Roman" w:eastAsia="Times New Roman" w:hAnsi="Times New Roman" w:cs="Times New Roman"/>
          <w:b/>
          <w:bCs/>
          <w:i/>
          <w:color w:val="000000"/>
          <w:sz w:val="28"/>
          <w:szCs w:val="28"/>
          <w:lang w:eastAsia="ru-RU"/>
        </w:rPr>
        <w:t>этап</w:t>
      </w:r>
    </w:p>
    <w:p w:rsidR="00B85024" w:rsidRPr="00E024E7" w:rsidRDefault="00B85024" w:rsidP="00B85024">
      <w:pPr>
        <w:spacing w:after="0" w:line="240" w:lineRule="auto"/>
        <w:rPr>
          <w:rFonts w:ascii="Times New Roman" w:eastAsia="Times New Roman" w:hAnsi="Times New Roman" w:cs="Times New Roman"/>
          <w:b/>
          <w:bCs/>
          <w:i/>
          <w:color w:val="000000"/>
          <w:sz w:val="28"/>
          <w:szCs w:val="28"/>
          <w:lang w:eastAsia="ru-RU"/>
        </w:rPr>
      </w:pPr>
    </w:p>
    <w:p w:rsidR="00B85024" w:rsidRPr="00E024E7" w:rsidRDefault="00B85024" w:rsidP="00B85024">
      <w:pPr>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Содержание работы:</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1.</w:t>
      </w:r>
      <w:r w:rsidRPr="00E024E7">
        <w:rPr>
          <w:rFonts w:ascii="Times New Roman" w:eastAsia="Times New Roman" w:hAnsi="Times New Roman" w:cs="Times New Roman"/>
          <w:color w:val="000000"/>
          <w:sz w:val="28"/>
          <w:szCs w:val="28"/>
          <w:lang w:eastAsia="ru-RU"/>
        </w:rPr>
        <w:t> Подведение итогов о проделанной работе на тему  самообразования.</w:t>
      </w:r>
    </w:p>
    <w:p w:rsidR="00B85024" w:rsidRPr="00E024E7"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r w:rsidRPr="00E024E7">
        <w:rPr>
          <w:rFonts w:ascii="Times New Roman" w:eastAsia="Times New Roman" w:hAnsi="Times New Roman" w:cs="Times New Roman"/>
          <w:b/>
          <w:bCs/>
          <w:color w:val="000000"/>
          <w:sz w:val="28"/>
          <w:szCs w:val="28"/>
          <w:lang w:eastAsia="ru-RU"/>
        </w:rPr>
        <w:t>2.</w:t>
      </w:r>
      <w:r w:rsidRPr="00E024E7">
        <w:rPr>
          <w:rFonts w:ascii="Times New Roman" w:eastAsia="Times New Roman" w:hAnsi="Times New Roman" w:cs="Times New Roman"/>
          <w:color w:val="000000"/>
          <w:sz w:val="28"/>
          <w:szCs w:val="28"/>
          <w:lang w:eastAsia="ru-RU"/>
        </w:rPr>
        <w:t> Оформление результатов (самоанализ).</w:t>
      </w:r>
    </w:p>
    <w:p w:rsidR="00B85024" w:rsidRPr="00E024E7"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p>
    <w:p w:rsidR="00B85024" w:rsidRPr="00E024E7" w:rsidRDefault="00B85024" w:rsidP="00B85024">
      <w:pPr>
        <w:shd w:val="clear" w:color="auto" w:fill="FFFFFF"/>
        <w:spacing w:after="0" w:line="240" w:lineRule="auto"/>
        <w:rPr>
          <w:rFonts w:ascii="Times New Roman" w:eastAsia="Times New Roman" w:hAnsi="Times New Roman" w:cs="Times New Roman"/>
          <w:b/>
          <w:bCs/>
          <w:color w:val="000000"/>
          <w:sz w:val="28"/>
          <w:szCs w:val="28"/>
          <w:lang w:eastAsia="ru-RU"/>
        </w:rPr>
      </w:pPr>
      <w:r w:rsidRPr="00E024E7">
        <w:rPr>
          <w:rFonts w:ascii="Times New Roman" w:eastAsia="Times New Roman" w:hAnsi="Times New Roman" w:cs="Times New Roman"/>
          <w:b/>
          <w:bCs/>
          <w:color w:val="000000"/>
          <w:sz w:val="28"/>
          <w:szCs w:val="28"/>
          <w:lang w:eastAsia="ru-RU"/>
        </w:rPr>
        <w:t>Практическая деятельность:</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1.</w:t>
      </w:r>
      <w:r w:rsidRPr="00E024E7">
        <w:rPr>
          <w:rFonts w:ascii="Times New Roman" w:eastAsia="Times New Roman" w:hAnsi="Times New Roman" w:cs="Times New Roman"/>
          <w:color w:val="000000"/>
          <w:sz w:val="28"/>
          <w:szCs w:val="28"/>
          <w:lang w:eastAsia="ru-RU"/>
        </w:rPr>
        <w:t xml:space="preserve"> Обмен опыта на  метод </w:t>
      </w:r>
      <w:proofErr w:type="gramStart"/>
      <w:r w:rsidRPr="00E024E7">
        <w:rPr>
          <w:rFonts w:ascii="Times New Roman" w:eastAsia="Times New Roman" w:hAnsi="Times New Roman" w:cs="Times New Roman"/>
          <w:color w:val="000000"/>
          <w:sz w:val="28"/>
          <w:szCs w:val="28"/>
          <w:lang w:eastAsia="ru-RU"/>
        </w:rPr>
        <w:t>объединениях</w:t>
      </w:r>
      <w:proofErr w:type="gramEnd"/>
      <w:r w:rsidRPr="00E024E7">
        <w:rPr>
          <w:rFonts w:ascii="Times New Roman" w:eastAsia="Times New Roman" w:hAnsi="Times New Roman" w:cs="Times New Roman"/>
          <w:color w:val="000000"/>
          <w:sz w:val="28"/>
          <w:szCs w:val="28"/>
          <w:lang w:eastAsia="ru-RU"/>
        </w:rPr>
        <w:t>, педсоветах ДОУ.</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lastRenderedPageBreak/>
        <w:t>2.</w:t>
      </w:r>
      <w:r w:rsidRPr="00E024E7">
        <w:rPr>
          <w:rFonts w:ascii="Times New Roman" w:eastAsia="Times New Roman" w:hAnsi="Times New Roman" w:cs="Times New Roman"/>
          <w:color w:val="000000"/>
          <w:sz w:val="28"/>
          <w:szCs w:val="28"/>
          <w:lang w:eastAsia="ru-RU"/>
        </w:rPr>
        <w:t> Проведение серии открытых мероприятий для родителей.</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3.</w:t>
      </w:r>
      <w:r w:rsidRPr="00E024E7">
        <w:rPr>
          <w:rFonts w:ascii="Times New Roman" w:eastAsia="Times New Roman" w:hAnsi="Times New Roman" w:cs="Times New Roman"/>
          <w:color w:val="000000"/>
          <w:sz w:val="28"/>
          <w:szCs w:val="28"/>
          <w:lang w:eastAsia="ru-RU"/>
        </w:rPr>
        <w:t> Отчет о проделанной работе и представление полученных результатов на итоговом педагогическом совете для других воспитателей и специалистов своего ДОУ.</w:t>
      </w:r>
    </w:p>
    <w:p w:rsidR="00B85024" w:rsidRPr="00E024E7" w:rsidRDefault="00B85024" w:rsidP="00B85024">
      <w:pPr>
        <w:spacing w:after="0" w:line="240" w:lineRule="auto"/>
        <w:rPr>
          <w:rFonts w:ascii="Calibri" w:eastAsia="Times New Roman" w:hAnsi="Calibri" w:cs="Calibri"/>
          <w:color w:val="000000"/>
          <w:sz w:val="28"/>
          <w:szCs w:val="28"/>
          <w:lang w:eastAsia="ru-RU"/>
        </w:rPr>
      </w:pPr>
      <w:r w:rsidRPr="00E024E7">
        <w:rPr>
          <w:rFonts w:ascii="Times New Roman" w:eastAsia="Times New Roman" w:hAnsi="Times New Roman" w:cs="Times New Roman"/>
          <w:b/>
          <w:bCs/>
          <w:color w:val="000000"/>
          <w:sz w:val="28"/>
          <w:szCs w:val="28"/>
          <w:lang w:eastAsia="ru-RU"/>
        </w:rPr>
        <w:t>4.</w:t>
      </w:r>
      <w:r w:rsidRPr="00E024E7">
        <w:rPr>
          <w:rFonts w:ascii="Times New Roman" w:eastAsia="Times New Roman" w:hAnsi="Times New Roman" w:cs="Times New Roman"/>
          <w:color w:val="000000"/>
          <w:sz w:val="28"/>
          <w:szCs w:val="28"/>
          <w:lang w:eastAsia="ru-RU"/>
        </w:rPr>
        <w:t> Оформление отчета о проделанной работе на сайте нашего ДОУ.</w:t>
      </w:r>
    </w:p>
    <w:p w:rsidR="00B85024" w:rsidRDefault="00B85024" w:rsidP="00B85024">
      <w:pPr>
        <w:shd w:val="clear" w:color="auto" w:fill="FFFFFF"/>
        <w:spacing w:after="0" w:line="240" w:lineRule="auto"/>
        <w:rPr>
          <w:rFonts w:ascii="Times New Roman" w:eastAsia="Times New Roman" w:hAnsi="Times New Roman" w:cs="Times New Roman"/>
          <w:color w:val="000000"/>
          <w:sz w:val="28"/>
          <w:szCs w:val="28"/>
          <w:lang w:eastAsia="ru-RU"/>
        </w:rPr>
      </w:pPr>
      <w:r w:rsidRPr="00E024E7">
        <w:rPr>
          <w:rFonts w:ascii="Times New Roman" w:eastAsia="Times New Roman" w:hAnsi="Times New Roman" w:cs="Times New Roman"/>
          <w:b/>
          <w:bCs/>
          <w:color w:val="000000"/>
          <w:sz w:val="28"/>
          <w:szCs w:val="28"/>
          <w:lang w:eastAsia="ru-RU"/>
        </w:rPr>
        <w:t>5.</w:t>
      </w:r>
      <w:r w:rsidRPr="00E024E7">
        <w:rPr>
          <w:rFonts w:ascii="Times New Roman" w:eastAsia="Times New Roman" w:hAnsi="Times New Roman" w:cs="Times New Roman"/>
          <w:color w:val="000000"/>
          <w:sz w:val="28"/>
          <w:szCs w:val="28"/>
          <w:lang w:eastAsia="ru-RU"/>
        </w:rPr>
        <w:t> Консультативная помощь педагогам и родителям на тему самообразования; организация мастер-классов на базе своего ДОУ по познавательной активности детей дошкольного возраста.</w:t>
      </w:r>
    </w:p>
    <w:p w:rsidR="00C21AAC" w:rsidRPr="00E024E7" w:rsidRDefault="00C21AAC" w:rsidP="00B85024">
      <w:pPr>
        <w:shd w:val="clear" w:color="auto" w:fill="FFFFFF"/>
        <w:spacing w:after="0" w:line="240" w:lineRule="auto"/>
        <w:rPr>
          <w:rFonts w:ascii="Times New Roman" w:eastAsia="Times New Roman" w:hAnsi="Times New Roman" w:cs="Times New Roman"/>
          <w:color w:val="000000"/>
          <w:sz w:val="28"/>
          <w:szCs w:val="28"/>
          <w:lang w:eastAsia="ru-RU"/>
        </w:rPr>
      </w:pPr>
    </w:p>
    <w:p w:rsidR="00B85024" w:rsidRPr="00C21AAC" w:rsidRDefault="00B85024" w:rsidP="00B85024">
      <w:pPr>
        <w:shd w:val="clear" w:color="auto" w:fill="FFFFFF"/>
        <w:spacing w:after="0" w:line="240" w:lineRule="auto"/>
        <w:rPr>
          <w:rFonts w:ascii="Times New Roman" w:eastAsia="Times New Roman" w:hAnsi="Times New Roman" w:cs="Times New Roman"/>
          <w:color w:val="000000"/>
          <w:sz w:val="24"/>
          <w:szCs w:val="24"/>
          <w:lang w:eastAsia="ru-RU"/>
        </w:rPr>
      </w:pPr>
    </w:p>
    <w:p w:rsidR="004C2775" w:rsidRPr="00C21AAC" w:rsidRDefault="004C2775" w:rsidP="004C2775">
      <w:pPr>
        <w:shd w:val="clear" w:color="auto" w:fill="FFFFFF"/>
        <w:spacing w:after="0" w:line="240" w:lineRule="auto"/>
        <w:jc w:val="center"/>
        <w:rPr>
          <w:rFonts w:ascii="Calibri" w:eastAsia="Times New Roman" w:hAnsi="Calibri" w:cs="Calibri"/>
          <w:color w:val="000000"/>
          <w:sz w:val="28"/>
          <w:szCs w:val="28"/>
          <w:lang w:eastAsia="ru-RU"/>
        </w:rPr>
      </w:pPr>
      <w:r w:rsidRPr="00C21AAC">
        <w:rPr>
          <w:rFonts w:ascii="Times New Roman" w:eastAsia="Times New Roman" w:hAnsi="Times New Roman" w:cs="Times New Roman"/>
          <w:b/>
          <w:bCs/>
          <w:i/>
          <w:iCs/>
          <w:color w:val="000000"/>
          <w:sz w:val="28"/>
          <w:szCs w:val="28"/>
          <w:lang w:eastAsia="ru-RU"/>
        </w:rPr>
        <w:t>Перспективное планирование по теме самообразования</w:t>
      </w:r>
    </w:p>
    <w:p w:rsidR="004C2775" w:rsidRPr="00C21AAC" w:rsidRDefault="00C21AAC" w:rsidP="004C2775">
      <w:pPr>
        <w:shd w:val="clear" w:color="auto" w:fill="FFFFFF"/>
        <w:spacing w:after="0" w:line="240" w:lineRule="auto"/>
        <w:jc w:val="center"/>
        <w:rPr>
          <w:rFonts w:ascii="Calibri" w:eastAsia="Times New Roman" w:hAnsi="Calibri" w:cs="Calibri"/>
          <w:color w:val="000000"/>
          <w:sz w:val="28"/>
          <w:szCs w:val="28"/>
          <w:lang w:eastAsia="ru-RU"/>
        </w:rPr>
      </w:pPr>
      <w:r w:rsidRPr="00C21AAC">
        <w:rPr>
          <w:rFonts w:ascii="Times New Roman" w:eastAsia="Times New Roman" w:hAnsi="Times New Roman" w:cs="Times New Roman"/>
          <w:b/>
          <w:bCs/>
          <w:i/>
          <w:iCs/>
          <w:color w:val="000000"/>
          <w:sz w:val="28"/>
          <w:szCs w:val="28"/>
          <w:lang w:eastAsia="ru-RU"/>
        </w:rPr>
        <w:t>на 2026 – 2027</w:t>
      </w:r>
      <w:r w:rsidR="004C2775" w:rsidRPr="00C21AAC">
        <w:rPr>
          <w:rFonts w:ascii="Times New Roman" w:eastAsia="Times New Roman" w:hAnsi="Times New Roman" w:cs="Times New Roman"/>
          <w:b/>
          <w:bCs/>
          <w:i/>
          <w:iCs/>
          <w:color w:val="000000"/>
          <w:sz w:val="28"/>
          <w:szCs w:val="28"/>
          <w:lang w:eastAsia="ru-RU"/>
        </w:rPr>
        <w:t xml:space="preserve"> учебный год</w:t>
      </w:r>
    </w:p>
    <w:tbl>
      <w:tblPr>
        <w:tblW w:w="11057" w:type="dxa"/>
        <w:tblInd w:w="-3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552"/>
        <w:gridCol w:w="7229"/>
        <w:gridCol w:w="1276"/>
      </w:tblGrid>
      <w:tr w:rsidR="004C2775" w:rsidRPr="00C21AAC" w:rsidTr="00615EB8">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0" w:lineRule="atLeast"/>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Раздел плана</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0" w:lineRule="atLeast"/>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Содержание деятельности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0" w:lineRule="atLeast"/>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Сроки исполнения</w:t>
            </w:r>
          </w:p>
        </w:tc>
      </w:tr>
      <w:tr w:rsidR="004C2775" w:rsidRPr="00C21AAC" w:rsidTr="00615EB8">
        <w:trPr>
          <w:trHeight w:val="344"/>
        </w:trPr>
        <w:tc>
          <w:tcPr>
            <w:tcW w:w="255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Самореализация</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Изучение литературы по данной теме. Оформление картотеки экспериментов.</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Сентябрь</w:t>
            </w:r>
          </w:p>
        </w:tc>
      </w:tr>
      <w:tr w:rsidR="004C2775" w:rsidRPr="00C21AAC" w:rsidTr="00615EB8">
        <w:trPr>
          <w:trHeight w:val="690"/>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Повышение собственной профессиональной компетентности.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Октябрь</w:t>
            </w:r>
          </w:p>
        </w:tc>
      </w:tr>
      <w:tr w:rsidR="004C2775" w:rsidRPr="00C21AAC" w:rsidTr="00615EB8">
        <w:trPr>
          <w:trHeight w:val="660"/>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xml:space="preserve">Обеспечение </w:t>
            </w:r>
            <w:proofErr w:type="spellStart"/>
            <w:r w:rsidRPr="00C21AAC">
              <w:rPr>
                <w:rFonts w:ascii="Times New Roman" w:eastAsia="Times New Roman" w:hAnsi="Times New Roman" w:cs="Times New Roman"/>
                <w:color w:val="000000"/>
                <w:sz w:val="24"/>
                <w:szCs w:val="24"/>
                <w:lang w:eastAsia="ru-RU"/>
              </w:rPr>
              <w:t>воспитательно</w:t>
            </w:r>
            <w:proofErr w:type="spellEnd"/>
            <w:r w:rsidRPr="00C21AAC">
              <w:rPr>
                <w:rFonts w:ascii="Times New Roman" w:eastAsia="Times New Roman" w:hAnsi="Times New Roman" w:cs="Times New Roman"/>
                <w:color w:val="000000"/>
                <w:sz w:val="24"/>
                <w:szCs w:val="24"/>
                <w:lang w:eastAsia="ru-RU"/>
              </w:rPr>
              <w:t>-образовательного процесса методическим материалом.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Октябрь</w:t>
            </w:r>
          </w:p>
        </w:tc>
      </w:tr>
      <w:tr w:rsidR="004C2775" w:rsidRPr="00C21AAC" w:rsidTr="00615EB8">
        <w:trPr>
          <w:trHeight w:val="402"/>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Обогащение предметно-развивающей среды.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В течение года</w:t>
            </w:r>
          </w:p>
        </w:tc>
      </w:tr>
      <w:tr w:rsidR="004C2775" w:rsidRPr="00C21AAC" w:rsidTr="00615EB8">
        <w:trPr>
          <w:trHeight w:val="1242"/>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На диагностическом уровне выявить уровень развития познавательных, творческих способностей детей, уровня их самостоятельности и инициативности в решении проблемных ситуаций.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Сентябрь</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Май</w:t>
            </w:r>
          </w:p>
        </w:tc>
      </w:tr>
      <w:tr w:rsidR="004C2775" w:rsidRPr="00C21AAC" w:rsidTr="00615EB8">
        <w:trPr>
          <w:trHeight w:val="342"/>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Самоанализ и самооценка проделанной работы.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Май</w:t>
            </w:r>
          </w:p>
        </w:tc>
      </w:tr>
      <w:tr w:rsidR="004C2775" w:rsidRPr="00C21AAC" w:rsidTr="00615EB8">
        <w:trPr>
          <w:trHeight w:val="584"/>
        </w:trPr>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Работа с детьми</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1. Сбор природного и бросового материала в центр экспериментирования.</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2. Исследование свойств песка  во время игровой деятельности на прогулке.</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3. Исследование свойств воды во время игровой деятельности на прогулке и в группе. Опыты с водой.</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4. Изучение свойств воздуха в повседневных бытовых ситуациях, в игровой деятельности, в исследовательской деятельности. Опыты с воздухом.</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5. Изучение свойств магнита в самостоятельной деятельности, во время коллективных занятий, опытно-экспериментальной деятельности. Опыты с магнитом.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Сентябрь</w:t>
            </w:r>
          </w:p>
          <w:p w:rsidR="00396993" w:rsidRDefault="00396993" w:rsidP="004C2775">
            <w:pPr>
              <w:spacing w:after="0" w:line="240" w:lineRule="auto"/>
              <w:rPr>
                <w:rFonts w:ascii="Times New Roman" w:eastAsia="Times New Roman" w:hAnsi="Times New Roman" w:cs="Times New Roman"/>
                <w:color w:val="000000"/>
                <w:sz w:val="24"/>
                <w:szCs w:val="24"/>
                <w:lang w:eastAsia="ru-RU"/>
              </w:rPr>
            </w:pP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Сентябрь</w:t>
            </w:r>
          </w:p>
          <w:p w:rsidR="00396993" w:rsidRDefault="00396993" w:rsidP="004C2775">
            <w:pPr>
              <w:spacing w:after="0" w:line="240" w:lineRule="auto"/>
              <w:rPr>
                <w:rFonts w:ascii="Times New Roman" w:eastAsia="Times New Roman" w:hAnsi="Times New Roman" w:cs="Times New Roman"/>
                <w:color w:val="000000"/>
                <w:sz w:val="24"/>
                <w:szCs w:val="24"/>
                <w:lang w:eastAsia="ru-RU"/>
              </w:rPr>
            </w:pP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Октябрь</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Январь</w:t>
            </w:r>
          </w:p>
          <w:p w:rsidR="00396993" w:rsidRDefault="00396993" w:rsidP="004C2775">
            <w:pPr>
              <w:spacing w:after="0" w:line="240" w:lineRule="auto"/>
              <w:rPr>
                <w:rFonts w:ascii="Times New Roman" w:eastAsia="Times New Roman" w:hAnsi="Times New Roman" w:cs="Times New Roman"/>
                <w:color w:val="000000"/>
                <w:sz w:val="24"/>
                <w:szCs w:val="24"/>
                <w:lang w:eastAsia="ru-RU"/>
              </w:rPr>
            </w:pPr>
          </w:p>
          <w:p w:rsidR="00396993" w:rsidRDefault="00396993" w:rsidP="004C2775">
            <w:pPr>
              <w:spacing w:after="0" w:line="240" w:lineRule="auto"/>
              <w:rPr>
                <w:rFonts w:ascii="Times New Roman" w:eastAsia="Times New Roman" w:hAnsi="Times New Roman" w:cs="Times New Roman"/>
                <w:color w:val="000000"/>
                <w:sz w:val="24"/>
                <w:szCs w:val="24"/>
                <w:lang w:eastAsia="ru-RU"/>
              </w:rPr>
            </w:pP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Апрель</w:t>
            </w:r>
          </w:p>
        </w:tc>
      </w:tr>
      <w:tr w:rsidR="004C2775" w:rsidRPr="00C21AAC" w:rsidTr="00615EB8">
        <w:trPr>
          <w:trHeight w:val="510"/>
        </w:trPr>
        <w:tc>
          <w:tcPr>
            <w:tcW w:w="255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Работа с родителями</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1. Привлечение родителей к пополнению выставки «Удивительное рядом»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Сентябрь</w:t>
            </w:r>
          </w:p>
        </w:tc>
      </w:tr>
      <w:tr w:rsidR="004C2775" w:rsidRPr="00C21AAC" w:rsidTr="00615EB8">
        <w:trPr>
          <w:trHeight w:val="1510"/>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2. Подготовка фотографий детей во время экспериментирования, познавательно-исследовательской деятельности.</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Фотовыставка «Юные исследователи»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Октябрь</w:t>
            </w:r>
          </w:p>
        </w:tc>
      </w:tr>
      <w:tr w:rsidR="004C2775" w:rsidRPr="00C21AAC" w:rsidTr="00615EB8">
        <w:trPr>
          <w:trHeight w:val="988"/>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3.Консультация на тему: «Развиваем внимание и мышление дошкольников – учим ребенка быть любознательным».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Декабрь</w:t>
            </w:r>
          </w:p>
        </w:tc>
      </w:tr>
      <w:tr w:rsidR="004C2775" w:rsidRPr="00C21AAC" w:rsidTr="00615EB8">
        <w:trPr>
          <w:trHeight w:val="912"/>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xml:space="preserve">4. Открытый показ образовательной деятельности «В гостях у </w:t>
            </w:r>
            <w:proofErr w:type="spellStart"/>
            <w:r w:rsidRPr="00C21AAC">
              <w:rPr>
                <w:rFonts w:ascii="Times New Roman" w:eastAsia="Times New Roman" w:hAnsi="Times New Roman" w:cs="Times New Roman"/>
                <w:color w:val="000000"/>
                <w:sz w:val="24"/>
                <w:szCs w:val="24"/>
                <w:lang w:eastAsia="ru-RU"/>
              </w:rPr>
              <w:t>Капитошки</w:t>
            </w:r>
            <w:proofErr w:type="spellEnd"/>
            <w:r w:rsidRPr="00C21AAC">
              <w:rPr>
                <w:rFonts w:ascii="Times New Roman" w:eastAsia="Times New Roman" w:hAnsi="Times New Roman" w:cs="Times New Roman"/>
                <w:color w:val="000000"/>
                <w:sz w:val="24"/>
                <w:szCs w:val="24"/>
                <w:lang w:eastAsia="ru-RU"/>
              </w:rPr>
              <w:t>».</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Май</w:t>
            </w:r>
          </w:p>
        </w:tc>
      </w:tr>
      <w:tr w:rsidR="004C2775" w:rsidRPr="00C21AAC" w:rsidTr="00615EB8">
        <w:trPr>
          <w:trHeight w:val="272"/>
        </w:trPr>
        <w:tc>
          <w:tcPr>
            <w:tcW w:w="255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Работа с педагогами</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numPr>
                <w:ilvl w:val="0"/>
                <w:numId w:val="17"/>
              </w:numPr>
              <w:spacing w:before="100" w:beforeAutospacing="1" w:after="100" w:afterAutospacing="1" w:line="240" w:lineRule="auto"/>
              <w:ind w:left="420"/>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Сообщение по теме «Опыт работы с родителями по развитию интереса ребенка к познавательно-исследовательской деятельности».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Ноябрь</w:t>
            </w:r>
          </w:p>
        </w:tc>
      </w:tr>
      <w:tr w:rsidR="004C2775" w:rsidRPr="00C21AAC" w:rsidTr="00615EB8">
        <w:trPr>
          <w:trHeight w:val="928"/>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numPr>
                <w:ilvl w:val="0"/>
                <w:numId w:val="18"/>
              </w:numPr>
              <w:spacing w:before="100" w:beforeAutospacing="1" w:after="100" w:afterAutospacing="1" w:line="240" w:lineRule="auto"/>
              <w:ind w:left="420"/>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Консультация для педагогов ДОУ «Значение поисково-исследовательской деятельности в развитие ребенка».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Декабрь</w:t>
            </w:r>
          </w:p>
        </w:tc>
      </w:tr>
      <w:tr w:rsidR="004C2775" w:rsidRPr="00C21AAC" w:rsidTr="00615EB8">
        <w:trPr>
          <w:trHeight w:val="300"/>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numPr>
                <w:ilvl w:val="0"/>
                <w:numId w:val="19"/>
              </w:numPr>
              <w:spacing w:before="100" w:beforeAutospacing="1" w:after="100" w:afterAutospacing="1" w:line="240" w:lineRule="auto"/>
              <w:ind w:left="420"/>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Посещение ООД у воспитателей ДОУ по «Опытно-экспериментальной деятельности».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Май</w:t>
            </w:r>
          </w:p>
        </w:tc>
      </w:tr>
    </w:tbl>
    <w:p w:rsidR="00C21AAC" w:rsidRDefault="00C21AAC" w:rsidP="004C2775">
      <w:pPr>
        <w:shd w:val="clear" w:color="auto" w:fill="FFFFFF"/>
        <w:spacing w:after="0" w:line="240" w:lineRule="auto"/>
        <w:jc w:val="center"/>
        <w:rPr>
          <w:rFonts w:ascii="Times New Roman" w:eastAsia="Times New Roman" w:hAnsi="Times New Roman" w:cs="Times New Roman"/>
          <w:b/>
          <w:bCs/>
          <w:i/>
          <w:iCs/>
          <w:color w:val="000000"/>
          <w:sz w:val="28"/>
          <w:szCs w:val="28"/>
          <w:lang w:eastAsia="ru-RU"/>
        </w:rPr>
      </w:pPr>
    </w:p>
    <w:p w:rsidR="00C21AAC" w:rsidRDefault="00C21AAC" w:rsidP="004C2775">
      <w:pPr>
        <w:shd w:val="clear" w:color="auto" w:fill="FFFFFF"/>
        <w:spacing w:after="0" w:line="240" w:lineRule="auto"/>
        <w:jc w:val="center"/>
        <w:rPr>
          <w:rFonts w:ascii="Times New Roman" w:eastAsia="Times New Roman" w:hAnsi="Times New Roman" w:cs="Times New Roman"/>
          <w:b/>
          <w:bCs/>
          <w:i/>
          <w:iCs/>
          <w:color w:val="000000"/>
          <w:sz w:val="28"/>
          <w:szCs w:val="28"/>
          <w:lang w:eastAsia="ru-RU"/>
        </w:rPr>
      </w:pPr>
    </w:p>
    <w:p w:rsidR="004C2775" w:rsidRPr="00C21AAC" w:rsidRDefault="004C2775" w:rsidP="004C2775">
      <w:pPr>
        <w:shd w:val="clear" w:color="auto" w:fill="FFFFFF"/>
        <w:spacing w:after="0" w:line="240" w:lineRule="auto"/>
        <w:jc w:val="center"/>
        <w:rPr>
          <w:rFonts w:ascii="Calibri" w:eastAsia="Times New Roman" w:hAnsi="Calibri" w:cs="Calibri"/>
          <w:color w:val="000000"/>
          <w:sz w:val="28"/>
          <w:szCs w:val="28"/>
          <w:lang w:eastAsia="ru-RU"/>
        </w:rPr>
      </w:pPr>
      <w:r w:rsidRPr="00C21AAC">
        <w:rPr>
          <w:rFonts w:ascii="Times New Roman" w:eastAsia="Times New Roman" w:hAnsi="Times New Roman" w:cs="Times New Roman"/>
          <w:b/>
          <w:bCs/>
          <w:i/>
          <w:iCs/>
          <w:color w:val="000000"/>
          <w:sz w:val="28"/>
          <w:szCs w:val="28"/>
          <w:lang w:eastAsia="ru-RU"/>
        </w:rPr>
        <w:t>Перспективное планирование по теме самообразования</w:t>
      </w:r>
    </w:p>
    <w:p w:rsidR="004C2775" w:rsidRPr="00C21AAC" w:rsidRDefault="00C21AAC" w:rsidP="004C2775">
      <w:pPr>
        <w:shd w:val="clear" w:color="auto" w:fill="FFFFFF"/>
        <w:spacing w:after="0" w:line="240" w:lineRule="auto"/>
        <w:jc w:val="center"/>
        <w:rPr>
          <w:rFonts w:ascii="Calibri" w:eastAsia="Times New Roman" w:hAnsi="Calibri" w:cs="Calibri"/>
          <w:color w:val="000000"/>
          <w:sz w:val="28"/>
          <w:szCs w:val="28"/>
          <w:lang w:eastAsia="ru-RU"/>
        </w:rPr>
      </w:pPr>
      <w:r w:rsidRPr="00C21AAC">
        <w:rPr>
          <w:rFonts w:ascii="Times New Roman" w:eastAsia="Times New Roman" w:hAnsi="Times New Roman" w:cs="Times New Roman"/>
          <w:b/>
          <w:bCs/>
          <w:i/>
          <w:iCs/>
          <w:color w:val="000000"/>
          <w:sz w:val="28"/>
          <w:szCs w:val="28"/>
          <w:lang w:eastAsia="ru-RU"/>
        </w:rPr>
        <w:t>на 2027 - 2028</w:t>
      </w:r>
      <w:r w:rsidR="004C2775" w:rsidRPr="00C21AAC">
        <w:rPr>
          <w:rFonts w:ascii="Times New Roman" w:eastAsia="Times New Roman" w:hAnsi="Times New Roman" w:cs="Times New Roman"/>
          <w:b/>
          <w:bCs/>
          <w:i/>
          <w:iCs/>
          <w:color w:val="000000"/>
          <w:sz w:val="28"/>
          <w:szCs w:val="28"/>
          <w:lang w:eastAsia="ru-RU"/>
        </w:rPr>
        <w:t xml:space="preserve"> учебный год</w:t>
      </w:r>
    </w:p>
    <w:tbl>
      <w:tblPr>
        <w:tblW w:w="11057" w:type="dxa"/>
        <w:tblInd w:w="-3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552"/>
        <w:gridCol w:w="7229"/>
        <w:gridCol w:w="1276"/>
      </w:tblGrid>
      <w:tr w:rsidR="004C2775" w:rsidRPr="00C21AAC" w:rsidTr="00615EB8">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0" w:lineRule="atLeast"/>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Раздел плана</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0" w:lineRule="atLeast"/>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Содержание деятельности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0" w:lineRule="atLeast"/>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Сроки исполнения</w:t>
            </w:r>
          </w:p>
        </w:tc>
      </w:tr>
      <w:tr w:rsidR="004C2775" w:rsidRPr="00C21AAC" w:rsidTr="00615EB8">
        <w:trPr>
          <w:trHeight w:val="318"/>
        </w:trPr>
        <w:tc>
          <w:tcPr>
            <w:tcW w:w="255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Самореализация</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Изучение литературы по данной теме.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Сентябрь</w:t>
            </w:r>
          </w:p>
        </w:tc>
      </w:tr>
      <w:tr w:rsidR="004C2775" w:rsidRPr="00C21AAC" w:rsidTr="00615EB8">
        <w:trPr>
          <w:trHeight w:val="464"/>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Повышение собственной профессиональной компетентности.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Октябрь</w:t>
            </w:r>
          </w:p>
        </w:tc>
      </w:tr>
      <w:tr w:rsidR="004C2775" w:rsidRPr="00C21AAC" w:rsidTr="00615EB8">
        <w:trPr>
          <w:trHeight w:val="616"/>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xml:space="preserve">Обеспечение </w:t>
            </w:r>
            <w:proofErr w:type="spellStart"/>
            <w:r w:rsidRPr="00C21AAC">
              <w:rPr>
                <w:rFonts w:ascii="Times New Roman" w:eastAsia="Times New Roman" w:hAnsi="Times New Roman" w:cs="Times New Roman"/>
                <w:color w:val="000000"/>
                <w:sz w:val="24"/>
                <w:szCs w:val="24"/>
                <w:lang w:eastAsia="ru-RU"/>
              </w:rPr>
              <w:t>воспитательно</w:t>
            </w:r>
            <w:proofErr w:type="spellEnd"/>
            <w:r w:rsidRPr="00C21AAC">
              <w:rPr>
                <w:rFonts w:ascii="Times New Roman" w:eastAsia="Times New Roman" w:hAnsi="Times New Roman" w:cs="Times New Roman"/>
                <w:color w:val="000000"/>
                <w:sz w:val="24"/>
                <w:szCs w:val="24"/>
                <w:lang w:eastAsia="ru-RU"/>
              </w:rPr>
              <w:t>-образовательного процесса методическим материалом.</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Ноябрь</w:t>
            </w:r>
          </w:p>
        </w:tc>
      </w:tr>
      <w:tr w:rsidR="004C2775" w:rsidRPr="00C21AAC" w:rsidTr="00615EB8">
        <w:trPr>
          <w:trHeight w:val="344"/>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Обогащение предметно-развивающей среды.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В течение года</w:t>
            </w:r>
          </w:p>
        </w:tc>
      </w:tr>
      <w:tr w:rsidR="004C2775" w:rsidRPr="00C21AAC" w:rsidTr="00615EB8">
        <w:trPr>
          <w:trHeight w:val="1424"/>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На диагностическом уровне выявить уровень развития познавательных, творческих способностей детей, уровня их самостоятельности и инициативности в решении проблемных ситуаций.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C21AAC"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Сентябрь</w:t>
            </w:r>
          </w:p>
        </w:tc>
      </w:tr>
      <w:tr w:rsidR="004C2775" w:rsidRPr="00C21AAC" w:rsidTr="00615EB8">
        <w:trPr>
          <w:trHeight w:val="420"/>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Самоанализ и самооценка проделанной работы.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Май</w:t>
            </w:r>
          </w:p>
        </w:tc>
      </w:tr>
      <w:tr w:rsidR="004C2775" w:rsidRPr="00C21AAC" w:rsidTr="00615EB8">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 </w:t>
            </w:r>
          </w:p>
          <w:p w:rsidR="004C2775" w:rsidRPr="00C21AAC" w:rsidRDefault="004C2775" w:rsidP="004C2775">
            <w:pPr>
              <w:spacing w:after="0" w:line="0" w:lineRule="atLeast"/>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Работа с детьми</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1. «Какая бывает вода». Задачи: узнать о свойствах воды (</w:t>
            </w:r>
            <w:proofErr w:type="gramStart"/>
            <w:r w:rsidRPr="00C21AAC">
              <w:rPr>
                <w:rFonts w:ascii="Times New Roman" w:eastAsia="Times New Roman" w:hAnsi="Times New Roman" w:cs="Times New Roman"/>
                <w:color w:val="000000"/>
                <w:sz w:val="24"/>
                <w:szCs w:val="24"/>
                <w:lang w:eastAsia="ru-RU"/>
              </w:rPr>
              <w:t>прозрачная</w:t>
            </w:r>
            <w:proofErr w:type="gramEnd"/>
            <w:r w:rsidRPr="00C21AAC">
              <w:rPr>
                <w:rFonts w:ascii="Times New Roman" w:eastAsia="Times New Roman" w:hAnsi="Times New Roman" w:cs="Times New Roman"/>
                <w:color w:val="000000"/>
                <w:sz w:val="24"/>
                <w:szCs w:val="24"/>
                <w:lang w:eastAsia="ru-RU"/>
              </w:rPr>
              <w:t>, без запаха, растворяются вещества).</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2. «Холодный – горячий».  Задача: учить определять температуру воды.</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3. «Чудесный мешочек». Задача: развивать умение на ощупь определять твердый предмет.</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4. «Водичка – водичка». Задача: закрепить свойства воды.</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5. «Откуда сосулька».  Задача: познакомить детей об образовании льда.</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6. «Игры с султанчиками». Задача: познакомить со свойством воздуха – движение.</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7. «Мутная водица». Задача: развивать представление о том, что прозрачная вода может быть мутной.</w:t>
            </w:r>
          </w:p>
          <w:p w:rsidR="004C2775" w:rsidRPr="00C21AAC" w:rsidRDefault="004C2775" w:rsidP="004C2775">
            <w:pPr>
              <w:spacing w:after="0" w:line="0" w:lineRule="atLeast"/>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8. «Сладкая водичка».  Задача: формировать представление о том, что в воде растворяются.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Октябрь</w:t>
            </w:r>
          </w:p>
          <w:p w:rsidR="00C21AAC" w:rsidRPr="00C21AAC" w:rsidRDefault="00C21AAC" w:rsidP="004C2775">
            <w:pPr>
              <w:spacing w:after="0" w:line="240" w:lineRule="auto"/>
              <w:rPr>
                <w:rFonts w:ascii="Times New Roman" w:eastAsia="Times New Roman" w:hAnsi="Times New Roman" w:cs="Times New Roman"/>
                <w:color w:val="000000"/>
                <w:sz w:val="24"/>
                <w:szCs w:val="24"/>
                <w:lang w:eastAsia="ru-RU"/>
              </w:rPr>
            </w:pP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Декабрь</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Январь</w:t>
            </w:r>
          </w:p>
          <w:p w:rsidR="00C21AAC" w:rsidRPr="00C21AAC" w:rsidRDefault="00C21AAC" w:rsidP="004C2775">
            <w:pPr>
              <w:spacing w:after="0" w:line="240" w:lineRule="auto"/>
              <w:rPr>
                <w:rFonts w:ascii="Times New Roman" w:eastAsia="Times New Roman" w:hAnsi="Times New Roman" w:cs="Times New Roman"/>
                <w:color w:val="000000"/>
                <w:sz w:val="24"/>
                <w:szCs w:val="24"/>
                <w:lang w:eastAsia="ru-RU"/>
              </w:rPr>
            </w:pP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Февраль</w:t>
            </w:r>
          </w:p>
          <w:p w:rsidR="00C21AAC" w:rsidRPr="00C21AAC" w:rsidRDefault="00C21AAC" w:rsidP="004C2775">
            <w:pPr>
              <w:spacing w:after="0" w:line="0" w:lineRule="atLeast"/>
              <w:rPr>
                <w:rFonts w:ascii="Times New Roman" w:eastAsia="Times New Roman" w:hAnsi="Times New Roman" w:cs="Times New Roman"/>
                <w:color w:val="000000"/>
                <w:sz w:val="24"/>
                <w:szCs w:val="24"/>
                <w:lang w:eastAsia="ru-RU"/>
              </w:rPr>
            </w:pPr>
          </w:p>
          <w:p w:rsidR="00C21AAC" w:rsidRPr="00C21AAC" w:rsidRDefault="00C21AAC" w:rsidP="004C2775">
            <w:pPr>
              <w:spacing w:after="0" w:line="0" w:lineRule="atLeast"/>
              <w:rPr>
                <w:rFonts w:ascii="Times New Roman" w:eastAsia="Times New Roman" w:hAnsi="Times New Roman" w:cs="Times New Roman"/>
                <w:color w:val="000000"/>
                <w:sz w:val="24"/>
                <w:szCs w:val="24"/>
                <w:lang w:eastAsia="ru-RU"/>
              </w:rPr>
            </w:pPr>
          </w:p>
          <w:p w:rsidR="00C21AAC" w:rsidRPr="00C21AAC" w:rsidRDefault="00C21AAC" w:rsidP="004C2775">
            <w:pPr>
              <w:spacing w:after="0" w:line="0" w:lineRule="atLeast"/>
              <w:rPr>
                <w:rFonts w:ascii="Times New Roman" w:eastAsia="Times New Roman" w:hAnsi="Times New Roman" w:cs="Times New Roman"/>
                <w:color w:val="000000"/>
                <w:sz w:val="24"/>
                <w:szCs w:val="24"/>
                <w:lang w:eastAsia="ru-RU"/>
              </w:rPr>
            </w:pPr>
          </w:p>
          <w:p w:rsidR="004C2775" w:rsidRPr="00C21AAC" w:rsidRDefault="004C2775" w:rsidP="004C2775">
            <w:pPr>
              <w:spacing w:after="0" w:line="0" w:lineRule="atLeast"/>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Апрель</w:t>
            </w:r>
          </w:p>
        </w:tc>
      </w:tr>
      <w:tr w:rsidR="004C2775" w:rsidRPr="00C21AAC" w:rsidTr="00615EB8">
        <w:trPr>
          <w:trHeight w:val="950"/>
        </w:trPr>
        <w:tc>
          <w:tcPr>
            <w:tcW w:w="255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Работа с родителями</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1. Консультация для родителей «Воспитание познавательного интереса через опыты».</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Октябрь</w:t>
            </w:r>
          </w:p>
        </w:tc>
      </w:tr>
      <w:tr w:rsidR="004C2775" w:rsidRPr="00C21AAC" w:rsidTr="00615EB8">
        <w:trPr>
          <w:trHeight w:val="1262"/>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2. Привлечение родителей к созданию «Центра экспериментирования» оборудовать уголок полочками, собрать природный материал. Создание «Центра экспериментирования».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Ноябрь</w:t>
            </w:r>
          </w:p>
        </w:tc>
      </w:tr>
      <w:tr w:rsidR="004C2775" w:rsidRPr="00C21AAC" w:rsidTr="00615EB8">
        <w:trPr>
          <w:trHeight w:val="346"/>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3. Проведение конкурса сказок, рассказов о воздухе.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Ноябрь</w:t>
            </w:r>
          </w:p>
        </w:tc>
      </w:tr>
      <w:tr w:rsidR="004C2775" w:rsidRPr="00C21AAC" w:rsidTr="00615EB8">
        <w:trPr>
          <w:trHeight w:val="1230"/>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4. Открытое заседание клуба «Что? Зачем? И почему? » по теме «Волшебница - вода». Родители вместе с детьми показывают опыты с водой.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Декабрь</w:t>
            </w:r>
          </w:p>
        </w:tc>
      </w:tr>
      <w:tr w:rsidR="004C2775" w:rsidRPr="00C21AAC" w:rsidTr="00615EB8">
        <w:trPr>
          <w:trHeight w:val="1266"/>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5. Подготовка фотографий детей во время экспериментирования, познавательно-исследовательской деятельности.</w:t>
            </w:r>
          </w:p>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Фотовыставка «Юные исследователи».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Май</w:t>
            </w:r>
          </w:p>
        </w:tc>
      </w:tr>
      <w:tr w:rsidR="004C2775" w:rsidRPr="00C21AAC" w:rsidTr="00615EB8">
        <w:trPr>
          <w:trHeight w:val="344"/>
        </w:trPr>
        <w:tc>
          <w:tcPr>
            <w:tcW w:w="2552"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jc w:val="center"/>
              <w:rPr>
                <w:rFonts w:ascii="Calibri" w:eastAsia="Times New Roman" w:hAnsi="Calibri" w:cs="Calibri"/>
                <w:color w:val="000000"/>
                <w:sz w:val="24"/>
                <w:szCs w:val="24"/>
                <w:lang w:eastAsia="ru-RU"/>
              </w:rPr>
            </w:pPr>
            <w:r w:rsidRPr="00C21AAC">
              <w:rPr>
                <w:rFonts w:ascii="Times New Roman" w:eastAsia="Times New Roman" w:hAnsi="Times New Roman" w:cs="Times New Roman"/>
                <w:b/>
                <w:bCs/>
                <w:color w:val="000000"/>
                <w:sz w:val="24"/>
                <w:szCs w:val="24"/>
                <w:lang w:eastAsia="ru-RU"/>
              </w:rPr>
              <w:t>Работа с педагогами</w:t>
            </w: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numPr>
                <w:ilvl w:val="0"/>
                <w:numId w:val="20"/>
              </w:numPr>
              <w:spacing w:before="100" w:beforeAutospacing="1" w:after="100" w:afterAutospacing="1"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Консультация для педагогов: «Экспериментирование как средство развития познавательной активности детей дошкольного возраста»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Октябрь</w:t>
            </w:r>
          </w:p>
        </w:tc>
      </w:tr>
      <w:tr w:rsidR="004C2775" w:rsidRPr="00C21AAC" w:rsidTr="00615EB8">
        <w:trPr>
          <w:trHeight w:val="344"/>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numPr>
                <w:ilvl w:val="0"/>
                <w:numId w:val="21"/>
              </w:numPr>
              <w:spacing w:before="100" w:beforeAutospacing="1" w:after="100" w:afterAutospacing="1"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Презентация проекта «Огород на подоконнике»</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Апрель</w:t>
            </w:r>
          </w:p>
        </w:tc>
      </w:tr>
      <w:tr w:rsidR="004C2775" w:rsidRPr="00C21AAC" w:rsidTr="00615EB8">
        <w:trPr>
          <w:trHeight w:val="284"/>
        </w:trPr>
        <w:tc>
          <w:tcPr>
            <w:tcW w:w="2552" w:type="dxa"/>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p>
        </w:tc>
        <w:tc>
          <w:tcPr>
            <w:tcW w:w="72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numPr>
                <w:ilvl w:val="0"/>
                <w:numId w:val="22"/>
              </w:numPr>
              <w:spacing w:before="100" w:beforeAutospacing="1" w:after="100" w:afterAutospacing="1"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Изготовление и распространение памяток по теме самообразования.</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4C2775" w:rsidRPr="00C21AAC" w:rsidRDefault="004C2775" w:rsidP="004C2775">
            <w:pPr>
              <w:spacing w:after="0" w:line="240" w:lineRule="auto"/>
              <w:rPr>
                <w:rFonts w:ascii="Calibri" w:eastAsia="Times New Roman" w:hAnsi="Calibri" w:cs="Calibri"/>
                <w:color w:val="000000"/>
                <w:sz w:val="24"/>
                <w:szCs w:val="24"/>
                <w:lang w:eastAsia="ru-RU"/>
              </w:rPr>
            </w:pPr>
            <w:r w:rsidRPr="00C21AAC">
              <w:rPr>
                <w:rFonts w:ascii="Times New Roman" w:eastAsia="Times New Roman" w:hAnsi="Times New Roman" w:cs="Times New Roman"/>
                <w:color w:val="000000"/>
                <w:sz w:val="24"/>
                <w:szCs w:val="24"/>
                <w:lang w:eastAsia="ru-RU"/>
              </w:rPr>
              <w:t>Май</w:t>
            </w:r>
          </w:p>
        </w:tc>
      </w:tr>
    </w:tbl>
    <w:p w:rsidR="004C2775" w:rsidRPr="004C2775" w:rsidRDefault="004C2775" w:rsidP="004C2775">
      <w:pPr>
        <w:shd w:val="clear" w:color="auto" w:fill="FFFFFF"/>
        <w:spacing w:after="0" w:line="240" w:lineRule="auto"/>
        <w:jc w:val="center"/>
        <w:rPr>
          <w:rFonts w:ascii="Calibri" w:eastAsia="Times New Roman" w:hAnsi="Calibri" w:cs="Calibri"/>
          <w:color w:val="000000"/>
          <w:lang w:eastAsia="ru-RU"/>
        </w:rPr>
      </w:pPr>
      <w:r w:rsidRPr="004C2775">
        <w:rPr>
          <w:rFonts w:ascii="Times New Roman" w:eastAsia="Times New Roman" w:hAnsi="Times New Roman" w:cs="Times New Roman"/>
          <w:b/>
          <w:bCs/>
          <w:color w:val="000000"/>
          <w:sz w:val="28"/>
          <w:szCs w:val="28"/>
          <w:lang w:eastAsia="ru-RU"/>
        </w:rPr>
        <w:t>Список литературы:</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xml:space="preserve">1. Г.П. </w:t>
      </w:r>
      <w:proofErr w:type="spellStart"/>
      <w:r w:rsidRPr="004C2775">
        <w:rPr>
          <w:rFonts w:ascii="Times New Roman" w:eastAsia="Times New Roman" w:hAnsi="Times New Roman" w:cs="Times New Roman"/>
          <w:color w:val="000000"/>
          <w:sz w:val="28"/>
          <w:szCs w:val="28"/>
          <w:lang w:eastAsia="ru-RU"/>
        </w:rPr>
        <w:t>Тугушева</w:t>
      </w:r>
      <w:proofErr w:type="spellEnd"/>
      <w:r w:rsidRPr="004C2775">
        <w:rPr>
          <w:rFonts w:ascii="Times New Roman" w:eastAsia="Times New Roman" w:hAnsi="Times New Roman" w:cs="Times New Roman"/>
          <w:color w:val="000000"/>
          <w:sz w:val="28"/>
          <w:szCs w:val="28"/>
          <w:lang w:eastAsia="ru-RU"/>
        </w:rPr>
        <w:t>, А.Е. Чистякова «Экспериментальная деятельность» изд. «Детство-пресс», 2007г.</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xml:space="preserve">2. О.В. </w:t>
      </w:r>
      <w:proofErr w:type="spellStart"/>
      <w:r w:rsidRPr="004C2775">
        <w:rPr>
          <w:rFonts w:ascii="Times New Roman" w:eastAsia="Times New Roman" w:hAnsi="Times New Roman" w:cs="Times New Roman"/>
          <w:color w:val="000000"/>
          <w:sz w:val="28"/>
          <w:szCs w:val="28"/>
          <w:lang w:eastAsia="ru-RU"/>
        </w:rPr>
        <w:t>Дыбина</w:t>
      </w:r>
      <w:proofErr w:type="spellEnd"/>
      <w:r w:rsidRPr="004C2775">
        <w:rPr>
          <w:rFonts w:ascii="Times New Roman" w:eastAsia="Times New Roman" w:hAnsi="Times New Roman" w:cs="Times New Roman"/>
          <w:color w:val="000000"/>
          <w:sz w:val="28"/>
          <w:szCs w:val="28"/>
          <w:lang w:eastAsia="ru-RU"/>
        </w:rPr>
        <w:t>, Н.П. Рахманова, В.В. Щетинина «Неизведанное рядом» - издательство ТЦ Сфера, 2010г.</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3. Л. Н. Прохорова «Организация экспериментальной деятельности дошкольников». Методические рекомендации – издательство Арки 2005г.</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xml:space="preserve">4. Л. Н. </w:t>
      </w:r>
      <w:proofErr w:type="spellStart"/>
      <w:r w:rsidRPr="004C2775">
        <w:rPr>
          <w:rFonts w:ascii="Times New Roman" w:eastAsia="Times New Roman" w:hAnsi="Times New Roman" w:cs="Times New Roman"/>
          <w:color w:val="000000"/>
          <w:sz w:val="28"/>
          <w:szCs w:val="28"/>
          <w:lang w:eastAsia="ru-RU"/>
        </w:rPr>
        <w:t>Менщикова</w:t>
      </w:r>
      <w:proofErr w:type="spellEnd"/>
      <w:r w:rsidRPr="004C2775">
        <w:rPr>
          <w:rFonts w:ascii="Times New Roman" w:eastAsia="Times New Roman" w:hAnsi="Times New Roman" w:cs="Times New Roman"/>
          <w:color w:val="000000"/>
          <w:sz w:val="28"/>
          <w:szCs w:val="28"/>
          <w:lang w:eastAsia="ru-RU"/>
        </w:rPr>
        <w:t xml:space="preserve"> «Экспериментальная деятельность детей» изд.- 2009г.</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5. Журнал «Дошкольное воспитание» №11/2004г.</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 xml:space="preserve">6. Программа «От рождения до школы» под редакцией Н. Е. </w:t>
      </w:r>
      <w:proofErr w:type="spellStart"/>
      <w:r w:rsidRPr="004C2775">
        <w:rPr>
          <w:rFonts w:ascii="Times New Roman" w:eastAsia="Times New Roman" w:hAnsi="Times New Roman" w:cs="Times New Roman"/>
          <w:color w:val="000000"/>
          <w:sz w:val="28"/>
          <w:szCs w:val="28"/>
          <w:lang w:eastAsia="ru-RU"/>
        </w:rPr>
        <w:t>Вераксы</w:t>
      </w:r>
      <w:proofErr w:type="spellEnd"/>
      <w:r w:rsidRPr="004C2775">
        <w:rPr>
          <w:rFonts w:ascii="Times New Roman" w:eastAsia="Times New Roman" w:hAnsi="Times New Roman" w:cs="Times New Roman"/>
          <w:color w:val="000000"/>
          <w:sz w:val="28"/>
          <w:szCs w:val="28"/>
          <w:lang w:eastAsia="ru-RU"/>
        </w:rPr>
        <w:t>, Т. С. Комаровой, А. А. Москва 2012 г.</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7. Перспективное планирование по программе «От рождения до школы» изд. – «учитель», 2011г.</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8. </w:t>
      </w:r>
      <w:proofErr w:type="spellStart"/>
      <w:r w:rsidRPr="004C2775">
        <w:rPr>
          <w:rFonts w:ascii="Times New Roman" w:eastAsia="Times New Roman" w:hAnsi="Times New Roman" w:cs="Times New Roman"/>
          <w:color w:val="000000"/>
          <w:sz w:val="28"/>
          <w:szCs w:val="28"/>
          <w:lang w:eastAsia="ru-RU"/>
        </w:rPr>
        <w:t>Соломенникова</w:t>
      </w:r>
      <w:proofErr w:type="spellEnd"/>
      <w:r w:rsidRPr="004C2775">
        <w:rPr>
          <w:rFonts w:ascii="Times New Roman" w:eastAsia="Times New Roman" w:hAnsi="Times New Roman" w:cs="Times New Roman"/>
          <w:color w:val="000000"/>
          <w:sz w:val="28"/>
          <w:szCs w:val="28"/>
          <w:lang w:eastAsia="ru-RU"/>
        </w:rPr>
        <w:t xml:space="preserve"> О. А. «Экологическое воспитание в детском саду» Программа и методические рекомендации 2-е изд. – М: Мозаика – синтез. 2006г.</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9. Прохорова</w:t>
      </w:r>
      <w:r w:rsidRPr="004C2775">
        <w:rPr>
          <w:rFonts w:ascii="Times New Roman" w:eastAsia="Times New Roman" w:hAnsi="Times New Roman" w:cs="Times New Roman"/>
          <w:i/>
          <w:iCs/>
          <w:color w:val="000000"/>
          <w:sz w:val="28"/>
          <w:szCs w:val="28"/>
          <w:lang w:eastAsia="ru-RU"/>
        </w:rPr>
        <w:t> </w:t>
      </w:r>
      <w:r w:rsidRPr="004C2775">
        <w:rPr>
          <w:rFonts w:ascii="Times New Roman" w:eastAsia="Times New Roman" w:hAnsi="Times New Roman" w:cs="Times New Roman"/>
          <w:color w:val="000000"/>
          <w:sz w:val="28"/>
          <w:szCs w:val="28"/>
          <w:lang w:eastAsia="ru-RU"/>
        </w:rPr>
        <w:t>Л.Н.,</w:t>
      </w:r>
      <w:r w:rsidRPr="004C2775">
        <w:rPr>
          <w:rFonts w:ascii="Times New Roman" w:eastAsia="Times New Roman" w:hAnsi="Times New Roman" w:cs="Times New Roman"/>
          <w:i/>
          <w:iCs/>
          <w:color w:val="000000"/>
          <w:sz w:val="28"/>
          <w:szCs w:val="28"/>
          <w:lang w:eastAsia="ru-RU"/>
        </w:rPr>
        <w:t> </w:t>
      </w:r>
      <w:proofErr w:type="spellStart"/>
      <w:r w:rsidRPr="004C2775">
        <w:rPr>
          <w:rFonts w:ascii="Times New Roman" w:eastAsia="Times New Roman" w:hAnsi="Times New Roman" w:cs="Times New Roman"/>
          <w:color w:val="000000"/>
          <w:sz w:val="28"/>
          <w:szCs w:val="28"/>
          <w:lang w:eastAsia="ru-RU"/>
        </w:rPr>
        <w:t>Балакшина</w:t>
      </w:r>
      <w:proofErr w:type="spellEnd"/>
      <w:r w:rsidRPr="004C2775">
        <w:rPr>
          <w:rFonts w:ascii="Times New Roman" w:eastAsia="Times New Roman" w:hAnsi="Times New Roman" w:cs="Times New Roman"/>
          <w:color w:val="000000"/>
          <w:sz w:val="28"/>
          <w:szCs w:val="28"/>
          <w:lang w:eastAsia="ru-RU"/>
        </w:rPr>
        <w:t> Т.А.</w:t>
      </w:r>
      <w:r w:rsidRPr="004C2775">
        <w:rPr>
          <w:rFonts w:ascii="Times New Roman" w:eastAsia="Times New Roman" w:hAnsi="Times New Roman" w:cs="Times New Roman"/>
          <w:i/>
          <w:iCs/>
          <w:color w:val="000000"/>
          <w:sz w:val="28"/>
          <w:szCs w:val="28"/>
          <w:lang w:eastAsia="ru-RU"/>
        </w:rPr>
        <w:t> «</w:t>
      </w:r>
      <w:r w:rsidRPr="004C2775">
        <w:rPr>
          <w:rFonts w:ascii="Times New Roman" w:eastAsia="Times New Roman" w:hAnsi="Times New Roman" w:cs="Times New Roman"/>
          <w:color w:val="000000"/>
          <w:sz w:val="28"/>
          <w:szCs w:val="28"/>
          <w:lang w:eastAsia="ru-RU"/>
        </w:rPr>
        <w:t>Детское экспериментирование - путь познания окружающего мира. Формирование</w:t>
      </w:r>
      <w:r w:rsidRPr="004C2775">
        <w:rPr>
          <w:rFonts w:ascii="Times New Roman" w:eastAsia="Times New Roman" w:hAnsi="Times New Roman" w:cs="Times New Roman"/>
          <w:i/>
          <w:iCs/>
          <w:color w:val="000000"/>
          <w:sz w:val="28"/>
          <w:szCs w:val="28"/>
          <w:lang w:eastAsia="ru-RU"/>
        </w:rPr>
        <w:t> </w:t>
      </w:r>
      <w:r w:rsidRPr="004C2775">
        <w:rPr>
          <w:rFonts w:ascii="Times New Roman" w:eastAsia="Times New Roman" w:hAnsi="Times New Roman" w:cs="Times New Roman"/>
          <w:color w:val="000000"/>
          <w:sz w:val="28"/>
          <w:szCs w:val="28"/>
          <w:lang w:eastAsia="ru-RU"/>
        </w:rPr>
        <w:t>начал экологической культуры дошкольников» под ред. Л.Н. Прохоровой. - Владимир, ВОИУУ, 2001.</w:t>
      </w:r>
    </w:p>
    <w:p w:rsidR="004C2775" w:rsidRPr="004C2775" w:rsidRDefault="004C2775" w:rsidP="004C2775">
      <w:pPr>
        <w:shd w:val="clear" w:color="auto" w:fill="FFFFFF"/>
        <w:spacing w:after="0" w:line="240" w:lineRule="auto"/>
        <w:rPr>
          <w:rFonts w:ascii="Calibri" w:eastAsia="Times New Roman" w:hAnsi="Calibri" w:cs="Calibri"/>
          <w:color w:val="000000"/>
          <w:lang w:eastAsia="ru-RU"/>
        </w:rPr>
      </w:pPr>
      <w:r w:rsidRPr="004C2775">
        <w:rPr>
          <w:rFonts w:ascii="Times New Roman" w:eastAsia="Times New Roman" w:hAnsi="Times New Roman" w:cs="Times New Roman"/>
          <w:color w:val="000000"/>
          <w:sz w:val="28"/>
          <w:szCs w:val="28"/>
          <w:lang w:eastAsia="ru-RU"/>
        </w:rPr>
        <w:t>10. Сайты интернета для воспитателей.</w:t>
      </w:r>
    </w:p>
    <w:p w:rsidR="00C21AAC" w:rsidRPr="00E024E7" w:rsidRDefault="00C21AAC" w:rsidP="00C21AAC">
      <w:pPr>
        <w:spacing w:after="0" w:line="240" w:lineRule="auto"/>
        <w:rPr>
          <w:rFonts w:ascii="Calibri" w:eastAsia="Times New Roman" w:hAnsi="Calibri" w:cs="Calibri"/>
          <w:color w:val="000000"/>
          <w:sz w:val="28"/>
          <w:szCs w:val="28"/>
          <w:lang w:eastAsia="ru-RU"/>
        </w:rPr>
      </w:pPr>
      <w:r>
        <w:rPr>
          <w:rFonts w:ascii="Times New Roman" w:eastAsia="Times New Roman" w:hAnsi="Times New Roman" w:cs="Times New Roman"/>
          <w:color w:val="000000"/>
          <w:sz w:val="28"/>
          <w:szCs w:val="28"/>
          <w:lang w:eastAsia="ru-RU"/>
        </w:rPr>
        <w:t>1</w:t>
      </w:r>
      <w:r w:rsidRPr="00E024E7">
        <w:rPr>
          <w:rFonts w:ascii="Times New Roman" w:eastAsia="Times New Roman" w:hAnsi="Times New Roman" w:cs="Times New Roman"/>
          <w:color w:val="000000"/>
          <w:sz w:val="28"/>
          <w:szCs w:val="28"/>
          <w:lang w:eastAsia="ru-RU"/>
        </w:rPr>
        <w:t>1. Планирование и создание РППС в соответствии с ФГОС ДОУ.</w:t>
      </w:r>
    </w:p>
    <w:p w:rsidR="00C21AAC" w:rsidRPr="00E024E7" w:rsidRDefault="00C21AAC" w:rsidP="00C21AAC">
      <w:pPr>
        <w:spacing w:after="0" w:line="240" w:lineRule="auto"/>
        <w:rPr>
          <w:rFonts w:ascii="Calibri" w:eastAsia="Times New Roman" w:hAnsi="Calibri" w:cs="Calibri"/>
          <w:color w:val="000000"/>
          <w:sz w:val="28"/>
          <w:szCs w:val="28"/>
          <w:lang w:eastAsia="ru-RU"/>
        </w:rPr>
      </w:pPr>
      <w:r>
        <w:rPr>
          <w:rFonts w:ascii="Times New Roman" w:eastAsia="Times New Roman" w:hAnsi="Times New Roman" w:cs="Times New Roman"/>
          <w:color w:val="000000"/>
          <w:sz w:val="28"/>
          <w:szCs w:val="28"/>
          <w:lang w:eastAsia="ru-RU"/>
        </w:rPr>
        <w:t>1</w:t>
      </w:r>
      <w:r w:rsidRPr="00E024E7">
        <w:rPr>
          <w:rFonts w:ascii="Times New Roman" w:eastAsia="Times New Roman" w:hAnsi="Times New Roman" w:cs="Times New Roman"/>
          <w:color w:val="000000"/>
          <w:sz w:val="28"/>
          <w:szCs w:val="28"/>
          <w:lang w:eastAsia="ru-RU"/>
        </w:rPr>
        <w:t>2</w:t>
      </w:r>
      <w:r w:rsidRPr="00E024E7">
        <w:rPr>
          <w:rFonts w:ascii="Times New Roman" w:eastAsia="Times New Roman" w:hAnsi="Times New Roman" w:cs="Times New Roman"/>
          <w:b/>
          <w:bCs/>
          <w:color w:val="000000"/>
          <w:sz w:val="28"/>
          <w:szCs w:val="28"/>
          <w:lang w:eastAsia="ru-RU"/>
        </w:rPr>
        <w:t>.</w:t>
      </w:r>
      <w:r w:rsidRPr="00E024E7">
        <w:rPr>
          <w:rFonts w:ascii="Times New Roman" w:eastAsia="Times New Roman" w:hAnsi="Times New Roman" w:cs="Times New Roman"/>
          <w:color w:val="000000"/>
          <w:sz w:val="28"/>
          <w:szCs w:val="28"/>
          <w:lang w:eastAsia="ru-RU"/>
        </w:rPr>
        <w:t xml:space="preserve"> «Предметно-пространственная развивающая среда в детском саду. Принципы построения, советы, рекомендации». Н.В. </w:t>
      </w:r>
      <w:proofErr w:type="spellStart"/>
      <w:r w:rsidRPr="00E024E7">
        <w:rPr>
          <w:rFonts w:ascii="Times New Roman" w:eastAsia="Times New Roman" w:hAnsi="Times New Roman" w:cs="Times New Roman"/>
          <w:color w:val="000000"/>
          <w:sz w:val="28"/>
          <w:szCs w:val="28"/>
          <w:lang w:eastAsia="ru-RU"/>
        </w:rPr>
        <w:t>Нищева</w:t>
      </w:r>
      <w:proofErr w:type="spellEnd"/>
      <w:r w:rsidRPr="00E024E7">
        <w:rPr>
          <w:rFonts w:ascii="Times New Roman" w:eastAsia="Times New Roman" w:hAnsi="Times New Roman" w:cs="Times New Roman"/>
          <w:color w:val="000000"/>
          <w:sz w:val="28"/>
          <w:szCs w:val="28"/>
          <w:lang w:eastAsia="ru-RU"/>
        </w:rPr>
        <w:t>.</w:t>
      </w:r>
    </w:p>
    <w:p w:rsidR="00C21AAC" w:rsidRPr="00E024E7" w:rsidRDefault="00C21AAC" w:rsidP="00C21AAC">
      <w:pPr>
        <w:spacing w:after="0" w:line="240" w:lineRule="auto"/>
        <w:rPr>
          <w:rFonts w:ascii="Calibri" w:eastAsia="Times New Roman" w:hAnsi="Calibri" w:cs="Calibri"/>
          <w:color w:val="000000"/>
          <w:sz w:val="28"/>
          <w:szCs w:val="28"/>
          <w:lang w:eastAsia="ru-RU"/>
        </w:rPr>
      </w:pPr>
      <w:r>
        <w:rPr>
          <w:rFonts w:ascii="Times New Roman" w:eastAsia="Times New Roman" w:hAnsi="Times New Roman" w:cs="Times New Roman"/>
          <w:color w:val="000000"/>
          <w:sz w:val="28"/>
          <w:szCs w:val="28"/>
          <w:lang w:eastAsia="ru-RU"/>
        </w:rPr>
        <w:t>1</w:t>
      </w:r>
      <w:r w:rsidRPr="00E024E7">
        <w:rPr>
          <w:rFonts w:ascii="Times New Roman" w:eastAsia="Times New Roman" w:hAnsi="Times New Roman" w:cs="Times New Roman"/>
          <w:color w:val="000000"/>
          <w:sz w:val="28"/>
          <w:szCs w:val="28"/>
          <w:lang w:eastAsia="ru-RU"/>
        </w:rPr>
        <w:t xml:space="preserve">3. «Секреты природы - это так интересно!» Л.В. </w:t>
      </w:r>
      <w:proofErr w:type="spellStart"/>
      <w:r w:rsidRPr="00E024E7">
        <w:rPr>
          <w:rFonts w:ascii="Times New Roman" w:eastAsia="Times New Roman" w:hAnsi="Times New Roman" w:cs="Times New Roman"/>
          <w:color w:val="000000"/>
          <w:sz w:val="28"/>
          <w:szCs w:val="28"/>
          <w:lang w:eastAsia="ru-RU"/>
        </w:rPr>
        <w:t>Ковинько</w:t>
      </w:r>
      <w:proofErr w:type="spellEnd"/>
    </w:p>
    <w:p w:rsidR="00C21AAC" w:rsidRPr="00E024E7" w:rsidRDefault="00C21AAC" w:rsidP="00C21AAC">
      <w:pPr>
        <w:shd w:val="clear" w:color="auto" w:fill="FFFFFF"/>
        <w:spacing w:after="0" w:line="240" w:lineRule="auto"/>
        <w:rPr>
          <w:rFonts w:ascii="Times New Roman" w:eastAsia="Times New Roman" w:hAnsi="Times New Roman" w:cs="Times New Roman"/>
          <w:color w:val="000000"/>
          <w:sz w:val="28"/>
          <w:szCs w:val="28"/>
          <w:lang w:eastAsia="ru-RU"/>
        </w:rPr>
      </w:pPr>
    </w:p>
    <w:p w:rsidR="00CB59D4" w:rsidRDefault="00CB59D4"/>
    <w:p w:rsidR="00CB59D4" w:rsidRDefault="00CB59D4"/>
    <w:p w:rsidR="00CB59D4" w:rsidRDefault="00CB59D4"/>
    <w:p w:rsidR="008914E5" w:rsidRDefault="008914E5" w:rsidP="008914E5">
      <w:pPr>
        <w:shd w:val="clear" w:color="auto" w:fill="FFFFFF"/>
        <w:spacing w:after="0" w:line="420" w:lineRule="atLeas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                                               </w:t>
      </w:r>
      <w:r w:rsidR="00CB59D4" w:rsidRPr="00CB59D4">
        <w:rPr>
          <w:rFonts w:ascii="Times New Roman" w:eastAsia="Times New Roman" w:hAnsi="Times New Roman" w:cs="Times New Roman"/>
          <w:b/>
          <w:bCs/>
          <w:color w:val="000000"/>
          <w:sz w:val="28"/>
          <w:szCs w:val="28"/>
          <w:lang w:eastAsia="ru-RU"/>
        </w:rPr>
        <w:t>«Из чего состоит песок».</w:t>
      </w:r>
    </w:p>
    <w:p w:rsidR="00CB59D4" w:rsidRPr="00CB59D4"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B59D4" w:rsidRPr="00CB59D4">
        <w:rPr>
          <w:rFonts w:ascii="Times New Roman" w:eastAsia="Times New Roman" w:hAnsi="Times New Roman" w:cs="Times New Roman"/>
          <w:color w:val="000000"/>
          <w:sz w:val="28"/>
          <w:szCs w:val="28"/>
          <w:lang w:eastAsia="ru-RU"/>
        </w:rPr>
        <w:t> Предложите детям насыпать немного песка на лист бумаги и рассмотреть его через лупу. Пусть понаблюдают: все ли песчинки одинаковые? (Они разные по форме, размеру и цвету.) Вывод: песок состоит из отдельных песчинок. maam.ru +1</w:t>
      </w:r>
    </w:p>
    <w:p w:rsidR="008914E5"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«Сухой и мокрый песок».</w:t>
      </w:r>
      <w:r w:rsidR="00CB59D4" w:rsidRPr="00CB59D4">
        <w:rPr>
          <w:rFonts w:ascii="Times New Roman" w:eastAsia="Times New Roman" w:hAnsi="Times New Roman" w:cs="Times New Roman"/>
          <w:color w:val="000000"/>
          <w:sz w:val="28"/>
          <w:szCs w:val="28"/>
          <w:lang w:eastAsia="ru-RU"/>
        </w:rPr>
        <w:t> </w:t>
      </w:r>
    </w:p>
    <w:p w:rsidR="00CB59D4" w:rsidRPr="00CB59D4"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B59D4" w:rsidRPr="00CB59D4">
        <w:rPr>
          <w:rFonts w:ascii="Times New Roman" w:eastAsia="Times New Roman" w:hAnsi="Times New Roman" w:cs="Times New Roman"/>
          <w:color w:val="000000"/>
          <w:sz w:val="28"/>
          <w:szCs w:val="28"/>
          <w:lang w:eastAsia="ru-RU"/>
        </w:rPr>
        <w:t xml:space="preserve">Дайте детям две ёмкости: в одной сухой песок, в другой — слегка увлажнённый. Пусть попробуют пересыпать песок из одной руки в другую. Обсудите: сухой легко сыплется струйкой, а мокрый — нет, он липкий. Затем </w:t>
      </w:r>
    </w:p>
    <w:p w:rsidR="008914E5"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«Чьи следы?»</w:t>
      </w:r>
      <w:r w:rsidR="00CB59D4" w:rsidRPr="00CB59D4">
        <w:rPr>
          <w:rFonts w:ascii="Times New Roman" w:eastAsia="Times New Roman" w:hAnsi="Times New Roman" w:cs="Times New Roman"/>
          <w:color w:val="000000"/>
          <w:sz w:val="28"/>
          <w:szCs w:val="28"/>
          <w:lang w:eastAsia="ru-RU"/>
        </w:rPr>
        <w:t> </w:t>
      </w:r>
    </w:p>
    <w:p w:rsidR="00CB59D4" w:rsidRPr="00CB59D4"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B59D4" w:rsidRPr="00CB59D4">
        <w:rPr>
          <w:rFonts w:ascii="Times New Roman" w:eastAsia="Times New Roman" w:hAnsi="Times New Roman" w:cs="Times New Roman"/>
          <w:color w:val="000000"/>
          <w:sz w:val="28"/>
          <w:szCs w:val="28"/>
          <w:lang w:eastAsia="ru-RU"/>
        </w:rPr>
        <w:t xml:space="preserve">Разровняйте участок мокрого песка. Дайте детям разные игрушки (машинки, </w:t>
      </w:r>
      <w:proofErr w:type="gramStart"/>
      <w:r w:rsidR="00CB59D4" w:rsidRPr="00CB59D4">
        <w:rPr>
          <w:rFonts w:ascii="Times New Roman" w:eastAsia="Times New Roman" w:hAnsi="Times New Roman" w:cs="Times New Roman"/>
          <w:color w:val="000000"/>
          <w:sz w:val="28"/>
          <w:szCs w:val="28"/>
          <w:lang w:eastAsia="ru-RU"/>
        </w:rPr>
        <w:t>зверюшки</w:t>
      </w:r>
      <w:proofErr w:type="gramEnd"/>
      <w:r w:rsidR="00CB59D4" w:rsidRPr="00CB59D4">
        <w:rPr>
          <w:rFonts w:ascii="Times New Roman" w:eastAsia="Times New Roman" w:hAnsi="Times New Roman" w:cs="Times New Roman"/>
          <w:color w:val="000000"/>
          <w:sz w:val="28"/>
          <w:szCs w:val="28"/>
          <w:lang w:eastAsia="ru-RU"/>
        </w:rPr>
        <w:t xml:space="preserve">, фигурки) и предложите оставить на песке отпечатки. Пусть попробуют угадать, какому </w:t>
      </w:r>
      <w:proofErr w:type="gramStart"/>
      <w:r w:rsidR="00CB59D4" w:rsidRPr="00CB59D4">
        <w:rPr>
          <w:rFonts w:ascii="Times New Roman" w:eastAsia="Times New Roman" w:hAnsi="Times New Roman" w:cs="Times New Roman"/>
          <w:color w:val="000000"/>
          <w:sz w:val="28"/>
          <w:szCs w:val="28"/>
          <w:lang w:eastAsia="ru-RU"/>
        </w:rPr>
        <w:t>предмету</w:t>
      </w:r>
      <w:proofErr w:type="gramEnd"/>
      <w:r w:rsidR="00CB59D4" w:rsidRPr="00CB59D4">
        <w:rPr>
          <w:rFonts w:ascii="Times New Roman" w:eastAsia="Times New Roman" w:hAnsi="Times New Roman" w:cs="Times New Roman"/>
          <w:color w:val="000000"/>
          <w:sz w:val="28"/>
          <w:szCs w:val="28"/>
          <w:lang w:eastAsia="ru-RU"/>
        </w:rPr>
        <w:t xml:space="preserve"> какой след принадлежит. Это развивает наблюдательность. </w:t>
      </w:r>
    </w:p>
    <w:p w:rsidR="008914E5"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«На каком песке легче рисовать?»</w:t>
      </w:r>
      <w:r w:rsidR="00CB59D4" w:rsidRPr="00CB59D4">
        <w:rPr>
          <w:rFonts w:ascii="Times New Roman" w:eastAsia="Times New Roman" w:hAnsi="Times New Roman" w:cs="Times New Roman"/>
          <w:color w:val="000000"/>
          <w:sz w:val="28"/>
          <w:szCs w:val="28"/>
          <w:lang w:eastAsia="ru-RU"/>
        </w:rPr>
        <w:t> </w:t>
      </w:r>
    </w:p>
    <w:p w:rsidR="00CB59D4" w:rsidRPr="00CB59D4"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B59D4" w:rsidRPr="00CB59D4">
        <w:rPr>
          <w:rFonts w:ascii="Times New Roman" w:eastAsia="Times New Roman" w:hAnsi="Times New Roman" w:cs="Times New Roman"/>
          <w:color w:val="000000"/>
          <w:sz w:val="28"/>
          <w:szCs w:val="28"/>
          <w:lang w:eastAsia="ru-RU"/>
        </w:rPr>
        <w:t>Предложите детям нарисовать что-нибудь палочкой сначала на сухом, а затем на мокром песке. Обсудите результат: на мокром песке рисунок получается ярче и чётче, потому что вода «склеивает» песчинки, и линия не рассыпается. maam.ru +1</w:t>
      </w:r>
    </w:p>
    <w:p w:rsidR="008914E5" w:rsidRDefault="008914E5" w:rsidP="008914E5">
      <w:pPr>
        <w:shd w:val="clear" w:color="auto" w:fill="FFFFFF"/>
        <w:spacing w:after="0" w:line="420" w:lineRule="atLeas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«Волшебное сито».</w:t>
      </w:r>
      <w:r>
        <w:rPr>
          <w:rFonts w:ascii="Times New Roman" w:eastAsia="Times New Roman" w:hAnsi="Times New Roman" w:cs="Times New Roman"/>
          <w:b/>
          <w:bCs/>
          <w:color w:val="000000"/>
          <w:sz w:val="28"/>
          <w:szCs w:val="28"/>
          <w:lang w:eastAsia="ru-RU"/>
        </w:rPr>
        <w:t xml:space="preserve">                                              </w:t>
      </w:r>
    </w:p>
    <w:p w:rsidR="00CB59D4" w:rsidRPr="00CB59D4"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color w:val="000000"/>
          <w:sz w:val="28"/>
          <w:szCs w:val="28"/>
          <w:lang w:eastAsia="ru-RU"/>
        </w:rPr>
        <w:t> Возьмите сито. Пусть дети просеют песок и посмотрят, что останется на сите, а что просыплется вниз. Вывод: крупные камешки или мусор задерживаются, а мелкий песок проходит сквозь дырочки. </w:t>
      </w:r>
    </w:p>
    <w:p w:rsidR="008914E5"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«Песчаный конус».</w:t>
      </w:r>
      <w:r w:rsidR="00CB59D4" w:rsidRPr="00CB59D4">
        <w:rPr>
          <w:rFonts w:ascii="Times New Roman" w:eastAsia="Times New Roman" w:hAnsi="Times New Roman" w:cs="Times New Roman"/>
          <w:color w:val="000000"/>
          <w:sz w:val="28"/>
          <w:szCs w:val="28"/>
          <w:lang w:eastAsia="ru-RU"/>
        </w:rPr>
        <w:t> </w:t>
      </w:r>
    </w:p>
    <w:p w:rsidR="00CB59D4" w:rsidRPr="00CB59D4"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B59D4" w:rsidRPr="00CB59D4">
        <w:rPr>
          <w:rFonts w:ascii="Times New Roman" w:eastAsia="Times New Roman" w:hAnsi="Times New Roman" w:cs="Times New Roman"/>
          <w:color w:val="000000"/>
          <w:sz w:val="28"/>
          <w:szCs w:val="28"/>
          <w:lang w:eastAsia="ru-RU"/>
        </w:rPr>
        <w:t>Предложите детям медленно высыпать горсть сухого песка в одно и то же место. Постепенно образуется конус, который растёт в высоту и расширяется у основания. Если сыпать долго, можно заметить «</w:t>
      </w:r>
      <w:proofErr w:type="spellStart"/>
      <w:r w:rsidR="00CB59D4" w:rsidRPr="00CB59D4">
        <w:rPr>
          <w:rFonts w:ascii="Times New Roman" w:eastAsia="Times New Roman" w:hAnsi="Times New Roman" w:cs="Times New Roman"/>
          <w:color w:val="000000"/>
          <w:sz w:val="28"/>
          <w:szCs w:val="28"/>
          <w:lang w:eastAsia="ru-RU"/>
        </w:rPr>
        <w:t>сплывы</w:t>
      </w:r>
      <w:proofErr w:type="spellEnd"/>
      <w:r w:rsidR="00CB59D4" w:rsidRPr="00CB59D4">
        <w:rPr>
          <w:rFonts w:ascii="Times New Roman" w:eastAsia="Times New Roman" w:hAnsi="Times New Roman" w:cs="Times New Roman"/>
          <w:color w:val="000000"/>
          <w:sz w:val="28"/>
          <w:szCs w:val="28"/>
          <w:lang w:eastAsia="ru-RU"/>
        </w:rPr>
        <w:t>» — движение песка, похожее на течение. Так дети поймут, что отдельные песчинки могут перемещаться относительно друг друга. </w:t>
      </w:r>
    </w:p>
    <w:p w:rsidR="008914E5"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«Куда исчезла вода?»</w:t>
      </w:r>
      <w:r w:rsidR="00CB59D4" w:rsidRPr="00CB59D4">
        <w:rPr>
          <w:rFonts w:ascii="Times New Roman" w:eastAsia="Times New Roman" w:hAnsi="Times New Roman" w:cs="Times New Roman"/>
          <w:color w:val="000000"/>
          <w:sz w:val="28"/>
          <w:szCs w:val="28"/>
          <w:lang w:eastAsia="ru-RU"/>
        </w:rPr>
        <w:t> </w:t>
      </w:r>
    </w:p>
    <w:p w:rsidR="00CB59D4" w:rsidRPr="00CB59D4"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B59D4" w:rsidRPr="00CB59D4">
        <w:rPr>
          <w:rFonts w:ascii="Times New Roman" w:eastAsia="Times New Roman" w:hAnsi="Times New Roman" w:cs="Times New Roman"/>
          <w:color w:val="000000"/>
          <w:sz w:val="28"/>
          <w:szCs w:val="28"/>
          <w:lang w:eastAsia="ru-RU"/>
        </w:rPr>
        <w:t>Налейте немного воды в ёмкость с сухим песком и потрогайте его. Куда делась вода? (Она впиталась между песчинками). Можно заодно обсудить, почему после этого песок стал тяжелее. </w:t>
      </w:r>
    </w:p>
    <w:p w:rsidR="008914E5" w:rsidRDefault="008914E5" w:rsidP="008914E5">
      <w:pPr>
        <w:shd w:val="clear" w:color="auto" w:fill="FFFFFF"/>
        <w:spacing w:after="0" w:line="420" w:lineRule="atLeas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«Почему песок движется?»</w:t>
      </w:r>
    </w:p>
    <w:p w:rsidR="00CB59D4" w:rsidRPr="00CB59D4" w:rsidRDefault="008914E5" w:rsidP="008914E5">
      <w:pPr>
        <w:shd w:val="clear" w:color="auto" w:fill="FFFFFF"/>
        <w:spacing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color w:val="000000"/>
          <w:sz w:val="28"/>
          <w:szCs w:val="28"/>
          <w:lang w:eastAsia="ru-RU"/>
        </w:rPr>
        <w:t> Возьмите пластиковые трубочки. Предложите детям тихонько подуть через трубочку на сухой песок. Что происходит? (Песчинки разлетаются.) Вывод: песчинки лёгкие, между ними воздух, поэтому они легко сдвигаются потоком воздуха. </w:t>
      </w:r>
    </w:p>
    <w:p w:rsidR="00CB59D4" w:rsidRPr="00CB59D4" w:rsidRDefault="00CB59D4" w:rsidP="00CB59D4">
      <w:pPr>
        <w:shd w:val="clear" w:color="auto" w:fill="FFFFFF"/>
        <w:spacing w:after="0" w:line="420" w:lineRule="atLeast"/>
        <w:outlineLvl w:val="1"/>
        <w:rPr>
          <w:rFonts w:ascii="Times New Roman" w:eastAsia="Times New Roman" w:hAnsi="Times New Roman" w:cs="Times New Roman"/>
          <w:b/>
          <w:bCs/>
          <w:color w:val="000000"/>
          <w:sz w:val="28"/>
          <w:szCs w:val="28"/>
          <w:lang w:eastAsia="ru-RU"/>
        </w:rPr>
      </w:pPr>
    </w:p>
    <w:p w:rsidR="00CB59D4" w:rsidRPr="00CB59D4" w:rsidRDefault="00CB59D4" w:rsidP="00CB59D4">
      <w:pPr>
        <w:shd w:val="clear" w:color="auto" w:fill="FFFFFF"/>
        <w:spacing w:after="0" w:line="300" w:lineRule="atLeast"/>
        <w:rPr>
          <w:rFonts w:ascii="Times New Roman" w:eastAsia="Times New Roman" w:hAnsi="Times New Roman" w:cs="Times New Roman"/>
          <w:color w:val="FFFFFF"/>
          <w:sz w:val="28"/>
          <w:szCs w:val="28"/>
          <w:lang w:eastAsia="ru-RU"/>
        </w:rPr>
      </w:pPr>
      <w:r w:rsidRPr="00CB59D4">
        <w:rPr>
          <w:rFonts w:ascii="Times New Roman" w:eastAsia="Times New Roman" w:hAnsi="Times New Roman" w:cs="Times New Roman"/>
          <w:color w:val="FFFFFF"/>
          <w:sz w:val="28"/>
          <w:szCs w:val="28"/>
          <w:lang w:eastAsia="ru-RU"/>
        </w:rPr>
        <w:t>1434. Опыты с песком</w:t>
      </w:r>
    </w:p>
    <w:p w:rsidR="008914E5" w:rsidRDefault="008914E5"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«Погружение предметов».</w:t>
      </w:r>
      <w:r w:rsidR="00CB59D4" w:rsidRPr="00CB59D4">
        <w:rPr>
          <w:rFonts w:ascii="Times New Roman" w:eastAsia="Times New Roman" w:hAnsi="Times New Roman" w:cs="Times New Roman"/>
          <w:sz w:val="28"/>
          <w:szCs w:val="28"/>
          <w:lang w:eastAsia="ru-RU"/>
        </w:rPr>
        <w:t xml:space="preserve"> </w:t>
      </w:r>
    </w:p>
    <w:p w:rsidR="00CB59D4" w:rsidRPr="00CB59D4" w:rsidRDefault="008914E5"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B59D4" w:rsidRPr="00CB59D4">
        <w:rPr>
          <w:rFonts w:ascii="Times New Roman" w:eastAsia="Times New Roman" w:hAnsi="Times New Roman" w:cs="Times New Roman"/>
          <w:sz w:val="28"/>
          <w:szCs w:val="28"/>
          <w:lang w:eastAsia="ru-RU"/>
        </w:rPr>
        <w:t xml:space="preserve">Возьмите одинаковые по форме предметы из разных материалов (деревянный кубик, пластиковый, металлический) и поочерёдно кладите их на сухой и на мокрый песок. </w:t>
      </w:r>
      <w:r w:rsidR="00CB59D4" w:rsidRPr="00CB59D4">
        <w:rPr>
          <w:rFonts w:ascii="Times New Roman" w:eastAsia="Times New Roman" w:hAnsi="Times New Roman" w:cs="Times New Roman"/>
          <w:sz w:val="28"/>
          <w:szCs w:val="28"/>
          <w:lang w:eastAsia="ru-RU"/>
        </w:rPr>
        <w:lastRenderedPageBreak/>
        <w:t>Измеряйте глубину отпечатка (можно линейкой или палочкой-меткой). Вывод: в сухом песке предметы погружаются глубже, потому что песчинки легко сдвигаются, а в мокром — вода «связывает» песчинки, и поверхность становится плотнее.</w:t>
      </w:r>
    </w:p>
    <w:p w:rsidR="008914E5" w:rsidRDefault="008914E5"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Песок как фильтр: сравнение».</w:t>
      </w:r>
      <w:r w:rsidR="00CB59D4" w:rsidRPr="00CB59D4">
        <w:rPr>
          <w:rFonts w:ascii="Times New Roman" w:eastAsia="Times New Roman" w:hAnsi="Times New Roman" w:cs="Times New Roman"/>
          <w:sz w:val="28"/>
          <w:szCs w:val="28"/>
          <w:lang w:eastAsia="ru-RU"/>
        </w:rPr>
        <w:t xml:space="preserve"> </w:t>
      </w:r>
    </w:p>
    <w:p w:rsidR="00CB59D4" w:rsidRPr="00CB59D4" w:rsidRDefault="008914E5"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B59D4" w:rsidRPr="00CB59D4">
        <w:rPr>
          <w:rFonts w:ascii="Times New Roman" w:eastAsia="Times New Roman" w:hAnsi="Times New Roman" w:cs="Times New Roman"/>
          <w:sz w:val="28"/>
          <w:szCs w:val="28"/>
          <w:lang w:eastAsia="ru-RU"/>
        </w:rPr>
        <w:t>Подготовьте две воронки: в одну насыпьте только песок, в другую — слой ваты, а сверху песок. Пролейте через них одинаково мутную воду (можно подкрасить или добавить немного глины). Сравните, насколько чище выходит вода в каждом случае и как быстро она просачивается. Вывод: песок фильтрует, но вместе с ватой работает лучше; скорость фильтрации тоже зависит от структуры.</w:t>
      </w:r>
    </w:p>
    <w:p w:rsidR="008914E5" w:rsidRDefault="008914E5"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«Цвет и влажность».</w:t>
      </w:r>
      <w:r w:rsidR="00CB59D4" w:rsidRPr="00CB59D4">
        <w:rPr>
          <w:rFonts w:ascii="Times New Roman" w:eastAsia="Times New Roman" w:hAnsi="Times New Roman" w:cs="Times New Roman"/>
          <w:sz w:val="28"/>
          <w:szCs w:val="28"/>
          <w:lang w:eastAsia="ru-RU"/>
        </w:rPr>
        <w:t xml:space="preserve"> </w:t>
      </w:r>
    </w:p>
    <w:p w:rsidR="00CB59D4" w:rsidRPr="00CB59D4" w:rsidRDefault="008914E5"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B59D4" w:rsidRPr="00CB59D4">
        <w:rPr>
          <w:rFonts w:ascii="Times New Roman" w:eastAsia="Times New Roman" w:hAnsi="Times New Roman" w:cs="Times New Roman"/>
          <w:sz w:val="28"/>
          <w:szCs w:val="28"/>
          <w:lang w:eastAsia="ru-RU"/>
        </w:rPr>
        <w:t>Насыпьте две одинаковые порции песка в прозрачные ёмкости. Одну оставьте сухой, вторую смочите. Попросите детей сравнить цвет и сделать предположение, почему мокрый песок темнее. Потом можно аккуратно высушить мокрый песок на солнце и следить, как меняется оттенок. Вывод: вода меняет оптические свойства песчинок, а при высыхании эффект пропадает.</w:t>
      </w:r>
    </w:p>
    <w:p w:rsidR="00C73D43" w:rsidRDefault="00C73D43" w:rsidP="008914E5">
      <w:pPr>
        <w:spacing w:before="100" w:beforeAutospacing="1" w:after="100" w:afterAutospacing="1"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«Разные пески»</w:t>
      </w:r>
    </w:p>
    <w:p w:rsidR="00CB59D4" w:rsidRPr="00CB59D4" w:rsidRDefault="00C73D43"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sz w:val="28"/>
          <w:szCs w:val="28"/>
          <w:lang w:eastAsia="ru-RU"/>
        </w:rPr>
        <w:t>Если есть возможность, возьмите два вида песка (например, речной и карьерный, или песок с мелкими камешками и мелкий однородный). Проведите с каждым одинаковые опыты: просеивание, лепку, фильтрацию, погружение предмета. Сравните результаты и составьте короткую «табличку свойств» (сыпучесть, липкость, фильтрация, цвет). Вывод: не весь песок одинаковый, и его свойства зависят от состава и размера песчинок.</w:t>
      </w:r>
    </w:p>
    <w:p w:rsidR="00C73D43" w:rsidRDefault="00C73D43"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«Рисование на песке с измерением».</w:t>
      </w:r>
      <w:r w:rsidR="00CB59D4" w:rsidRPr="00CB59D4">
        <w:rPr>
          <w:rFonts w:ascii="Times New Roman" w:eastAsia="Times New Roman" w:hAnsi="Times New Roman" w:cs="Times New Roman"/>
          <w:sz w:val="28"/>
          <w:szCs w:val="28"/>
          <w:lang w:eastAsia="ru-RU"/>
        </w:rPr>
        <w:t xml:space="preserve"> </w:t>
      </w:r>
    </w:p>
    <w:p w:rsidR="00CB59D4" w:rsidRPr="00CB59D4" w:rsidRDefault="00C73D43"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CB59D4" w:rsidRPr="00CB59D4">
        <w:rPr>
          <w:rFonts w:ascii="Times New Roman" w:eastAsia="Times New Roman" w:hAnsi="Times New Roman" w:cs="Times New Roman"/>
          <w:sz w:val="28"/>
          <w:szCs w:val="28"/>
          <w:lang w:eastAsia="ru-RU"/>
        </w:rPr>
        <w:t>На ровной площадке нарисуйте палочкой круг или квадрат сначала на сухом, потом на мокром песке.</w:t>
      </w:r>
      <w:proofErr w:type="gramEnd"/>
      <w:r w:rsidR="00CB59D4" w:rsidRPr="00CB59D4">
        <w:rPr>
          <w:rFonts w:ascii="Times New Roman" w:eastAsia="Times New Roman" w:hAnsi="Times New Roman" w:cs="Times New Roman"/>
          <w:sz w:val="28"/>
          <w:szCs w:val="28"/>
          <w:lang w:eastAsia="ru-RU"/>
        </w:rPr>
        <w:t xml:space="preserve"> Попросите детей оценить, сколько «шагов» (или палочек) по длине стороны у них получилось, и сравнить чёткость линий. Вывод: на мокром песке линии держатся лучше, а измерения помогают сравнивать объекты количественно — это уже элементы исследовательской работы.</w:t>
      </w:r>
    </w:p>
    <w:p w:rsidR="00C73D43" w:rsidRDefault="00C73D43"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«Как песок накапливает тепло».</w:t>
      </w:r>
      <w:r w:rsidR="00CB59D4" w:rsidRPr="00CB59D4">
        <w:rPr>
          <w:rFonts w:ascii="Times New Roman" w:eastAsia="Times New Roman" w:hAnsi="Times New Roman" w:cs="Times New Roman"/>
          <w:sz w:val="28"/>
          <w:szCs w:val="28"/>
          <w:lang w:eastAsia="ru-RU"/>
        </w:rPr>
        <w:t xml:space="preserve"> </w:t>
      </w:r>
    </w:p>
    <w:p w:rsidR="00CB59D4" w:rsidRPr="00CB59D4" w:rsidRDefault="00C73D43"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B59D4" w:rsidRPr="00CB59D4">
        <w:rPr>
          <w:rFonts w:ascii="Times New Roman" w:eastAsia="Times New Roman" w:hAnsi="Times New Roman" w:cs="Times New Roman"/>
          <w:sz w:val="28"/>
          <w:szCs w:val="28"/>
          <w:lang w:eastAsia="ru-RU"/>
        </w:rPr>
        <w:t>В солнечный день положите две одинаковые ёмкости: в одну сухой песок, в другую мокрый. Через 15–20 минут потрогайте и сравните температуру (или используйте безопасный термометр, если есть). Повторите через час. Вывод: сухой песок нагревается быстрее и сильнее, потому что вода в мокром песке забирает часть тепла на свой нагрев и испарение.</w:t>
      </w:r>
    </w:p>
    <w:p w:rsidR="00C73D43" w:rsidRDefault="00C73D43" w:rsidP="008914E5">
      <w:pPr>
        <w:spacing w:before="100" w:beforeAutospacing="1" w:after="100" w:afterAutospacing="1"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rsidR="00C73D43" w:rsidRDefault="00C73D43" w:rsidP="008914E5">
      <w:pPr>
        <w:spacing w:before="100" w:beforeAutospacing="1" w:after="100" w:afterAutospacing="1" w:line="240" w:lineRule="auto"/>
        <w:rPr>
          <w:rFonts w:ascii="Times New Roman" w:eastAsia="Times New Roman" w:hAnsi="Times New Roman" w:cs="Times New Roman"/>
          <w:b/>
          <w:bCs/>
          <w:sz w:val="28"/>
          <w:szCs w:val="28"/>
          <w:lang w:eastAsia="ru-RU"/>
        </w:rPr>
      </w:pPr>
    </w:p>
    <w:p w:rsidR="00C73D43" w:rsidRDefault="00C73D43"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«Мини-барханы».</w:t>
      </w:r>
      <w:r w:rsidR="00CB59D4" w:rsidRPr="00CB59D4">
        <w:rPr>
          <w:rFonts w:ascii="Times New Roman" w:eastAsia="Times New Roman" w:hAnsi="Times New Roman" w:cs="Times New Roman"/>
          <w:sz w:val="28"/>
          <w:szCs w:val="28"/>
          <w:lang w:eastAsia="ru-RU"/>
        </w:rPr>
        <w:t xml:space="preserve"> </w:t>
      </w:r>
    </w:p>
    <w:p w:rsidR="00CB59D4" w:rsidRPr="00CB59D4" w:rsidRDefault="00C73D43"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CB59D4" w:rsidRPr="00CB59D4">
        <w:rPr>
          <w:rFonts w:ascii="Times New Roman" w:eastAsia="Times New Roman" w:hAnsi="Times New Roman" w:cs="Times New Roman"/>
          <w:sz w:val="28"/>
          <w:szCs w:val="28"/>
          <w:lang w:eastAsia="ru-RU"/>
        </w:rPr>
        <w:t xml:space="preserve">На подносе или в коробке насыпьте сухой песок горкой. Дайте детям трубочки и предложите дуть не сильно, а короткими «порывами» ветра. Пусть наблюдают, как песок </w:t>
      </w:r>
      <w:proofErr w:type="gramStart"/>
      <w:r w:rsidR="00CB59D4" w:rsidRPr="00CB59D4">
        <w:rPr>
          <w:rFonts w:ascii="Times New Roman" w:eastAsia="Times New Roman" w:hAnsi="Times New Roman" w:cs="Times New Roman"/>
          <w:sz w:val="28"/>
          <w:szCs w:val="28"/>
          <w:lang w:eastAsia="ru-RU"/>
        </w:rPr>
        <w:t>пересыпается</w:t>
      </w:r>
      <w:proofErr w:type="gramEnd"/>
      <w:r w:rsidR="00CB59D4" w:rsidRPr="00CB59D4">
        <w:rPr>
          <w:rFonts w:ascii="Times New Roman" w:eastAsia="Times New Roman" w:hAnsi="Times New Roman" w:cs="Times New Roman"/>
          <w:sz w:val="28"/>
          <w:szCs w:val="28"/>
          <w:lang w:eastAsia="ru-RU"/>
        </w:rPr>
        <w:t xml:space="preserve"> и формируются маленькие гребни. Можно менять угол дутья и смотреть, куда «ползёт» песок. Вывод: так образуются барханы в пустыне — песок двигается под действием ветра, и направление потока сильно влияет на форму рельефа.</w:t>
      </w:r>
    </w:p>
    <w:p w:rsidR="00C73D43" w:rsidRDefault="00C73D43" w:rsidP="008914E5">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«Следы и время».</w:t>
      </w:r>
      <w:r w:rsidR="00CB59D4" w:rsidRPr="00CB59D4">
        <w:rPr>
          <w:rFonts w:ascii="Times New Roman" w:eastAsia="Times New Roman" w:hAnsi="Times New Roman" w:cs="Times New Roman"/>
          <w:sz w:val="28"/>
          <w:szCs w:val="28"/>
          <w:lang w:eastAsia="ru-RU"/>
        </w:rPr>
        <w:t xml:space="preserve"> </w:t>
      </w:r>
    </w:p>
    <w:p w:rsidR="00CB59D4" w:rsidRPr="00C73D43" w:rsidRDefault="00C73D43" w:rsidP="00C73D43">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CB59D4" w:rsidRPr="00CB59D4">
        <w:rPr>
          <w:rFonts w:ascii="Times New Roman" w:eastAsia="Times New Roman" w:hAnsi="Times New Roman" w:cs="Times New Roman"/>
          <w:sz w:val="28"/>
          <w:szCs w:val="28"/>
          <w:lang w:eastAsia="ru-RU"/>
        </w:rPr>
        <w:t>Оставьте чёткие отпечатки на мокром песке и отметьте их палочкой. Возвращайтесь к ним каждые 10–15 минут и фиксируйте, как меняется чёткость. Обсудите, от чего это зависит (ветер, высыхание, ходьба рядом). Вывод: следы исчезают из</w:t>
      </w:r>
      <w:r w:rsidR="00CB59D4" w:rsidRPr="00CB59D4">
        <w:rPr>
          <w:rFonts w:ascii="Times New Roman" w:eastAsia="Times New Roman" w:hAnsi="Times New Roman" w:cs="Times New Roman"/>
          <w:sz w:val="28"/>
          <w:szCs w:val="28"/>
          <w:lang w:eastAsia="ru-RU"/>
        </w:rPr>
        <w:noBreakHyphen/>
        <w:t>за сочетания высыхания и механического воздействия — это хороший повод поговорить о природных процессах и наблюдениях во времени.</w:t>
      </w:r>
    </w:p>
    <w:p w:rsidR="00CB59D4" w:rsidRPr="00CB59D4" w:rsidRDefault="00CB59D4" w:rsidP="00CB59D4">
      <w:pPr>
        <w:spacing w:after="0"/>
        <w:rPr>
          <w:rFonts w:ascii="Times New Roman" w:hAnsi="Times New Roman" w:cs="Times New Roman"/>
          <w:sz w:val="28"/>
          <w:szCs w:val="28"/>
        </w:rPr>
      </w:pPr>
    </w:p>
    <w:p w:rsidR="005B3B33" w:rsidRDefault="005B3B33"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Pr="00CB59D4">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«Почувствуй воздух».</w:t>
      </w:r>
      <w:r w:rsidR="00CB59D4" w:rsidRPr="00CB59D4">
        <w:rPr>
          <w:rFonts w:ascii="Times New Roman" w:eastAsia="Times New Roman" w:hAnsi="Times New Roman" w:cs="Times New Roman"/>
          <w:color w:val="000000"/>
          <w:sz w:val="28"/>
          <w:szCs w:val="28"/>
          <w:lang w:eastAsia="ru-RU"/>
        </w:rPr>
        <w:t> </w:t>
      </w:r>
    </w:p>
    <w:p w:rsidR="005B3B33" w:rsidRDefault="00CB59D4"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sidRPr="00CB59D4">
        <w:rPr>
          <w:rFonts w:ascii="Times New Roman" w:eastAsia="Times New Roman" w:hAnsi="Times New Roman" w:cs="Times New Roman"/>
          <w:color w:val="000000"/>
          <w:sz w:val="28"/>
          <w:szCs w:val="28"/>
          <w:lang w:eastAsia="ru-RU"/>
        </w:rPr>
        <w:t>Предложите детям сделать бумажные веера (или используйте готовые) и помахать ими возле лица. Спросите: что они чувствуют? Вывод: воздух не виден, но его движение можно ощутить. </w:t>
      </w:r>
    </w:p>
    <w:p w:rsidR="005B3B33" w:rsidRDefault="005B3B33"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«Ловим воздух».</w:t>
      </w:r>
      <w:r w:rsidR="00CB59D4" w:rsidRPr="00CB59D4">
        <w:rPr>
          <w:rFonts w:ascii="Times New Roman" w:eastAsia="Times New Roman" w:hAnsi="Times New Roman" w:cs="Times New Roman"/>
          <w:color w:val="000000"/>
          <w:sz w:val="28"/>
          <w:szCs w:val="28"/>
          <w:lang w:eastAsia="ru-RU"/>
        </w:rPr>
        <w:t> </w:t>
      </w:r>
    </w:p>
    <w:p w:rsidR="00CB59D4" w:rsidRPr="00CB59D4" w:rsidRDefault="00CB59D4"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sidRPr="00CB59D4">
        <w:rPr>
          <w:rFonts w:ascii="Times New Roman" w:eastAsia="Times New Roman" w:hAnsi="Times New Roman" w:cs="Times New Roman"/>
          <w:color w:val="000000"/>
          <w:sz w:val="28"/>
          <w:szCs w:val="28"/>
          <w:lang w:eastAsia="ru-RU"/>
        </w:rPr>
        <w:t>Возьмите прозрачный целлофановый пакет. Попросите детей «зачерпнуть» в него воздух и закрутить края. Пакет станет плотным — в нём «заперт» воздух. Обсудите: воздух прозрачный и лёгкий. </w:t>
      </w:r>
    </w:p>
    <w:p w:rsidR="005B3B33" w:rsidRDefault="005B3B33"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«Пузырьки в воде».</w:t>
      </w:r>
      <w:r w:rsidR="00CB59D4" w:rsidRPr="00CB59D4">
        <w:rPr>
          <w:rFonts w:ascii="Times New Roman" w:eastAsia="Times New Roman" w:hAnsi="Times New Roman" w:cs="Times New Roman"/>
          <w:color w:val="000000"/>
          <w:sz w:val="28"/>
          <w:szCs w:val="28"/>
          <w:lang w:eastAsia="ru-RU"/>
        </w:rPr>
        <w:t> </w:t>
      </w:r>
    </w:p>
    <w:p w:rsidR="00CB59D4" w:rsidRPr="00CB59D4" w:rsidRDefault="00CB59D4"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sidRPr="00CB59D4">
        <w:rPr>
          <w:rFonts w:ascii="Times New Roman" w:eastAsia="Times New Roman" w:hAnsi="Times New Roman" w:cs="Times New Roman"/>
          <w:color w:val="000000"/>
          <w:sz w:val="28"/>
          <w:szCs w:val="28"/>
          <w:lang w:eastAsia="ru-RU"/>
        </w:rPr>
        <w:t>Дайте каждому стакан с водой и коктейльную трубочку. Пусть дети подуют в воду. Появились пузырьки! Объясните: мы выдыхаем воздух, и он, будучи легче воды, поднимается вверх. </w:t>
      </w:r>
    </w:p>
    <w:p w:rsidR="005B3B33" w:rsidRDefault="005B3B33"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«Воздух в стакане».</w:t>
      </w:r>
      <w:r w:rsidR="00CB59D4" w:rsidRPr="00CB59D4">
        <w:rPr>
          <w:rFonts w:ascii="Times New Roman" w:eastAsia="Times New Roman" w:hAnsi="Times New Roman" w:cs="Times New Roman"/>
          <w:color w:val="000000"/>
          <w:sz w:val="28"/>
          <w:szCs w:val="28"/>
          <w:lang w:eastAsia="ru-RU"/>
        </w:rPr>
        <w:t> </w:t>
      </w:r>
    </w:p>
    <w:p w:rsidR="00CB59D4" w:rsidRPr="00CB59D4" w:rsidRDefault="00CB59D4"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sidRPr="00CB59D4">
        <w:rPr>
          <w:rFonts w:ascii="Times New Roman" w:eastAsia="Times New Roman" w:hAnsi="Times New Roman" w:cs="Times New Roman"/>
          <w:color w:val="000000"/>
          <w:sz w:val="28"/>
          <w:szCs w:val="28"/>
          <w:lang w:eastAsia="ru-RU"/>
        </w:rPr>
        <w:t>Переверните пластиковый стакан вверх дном и медленно опустите его в банку или таз с водой. Важно держать стакан ровно. Вода не заполнит его полностью — почему? Потому что внутри уже есть воздух, который не пускает воду. </w:t>
      </w:r>
    </w:p>
    <w:p w:rsidR="005B3B33" w:rsidRDefault="005B3B33"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«Воздух двигает предметы».</w:t>
      </w:r>
      <w:r w:rsidR="00CB59D4" w:rsidRPr="00CB59D4">
        <w:rPr>
          <w:rFonts w:ascii="Times New Roman" w:eastAsia="Times New Roman" w:hAnsi="Times New Roman" w:cs="Times New Roman"/>
          <w:color w:val="000000"/>
          <w:sz w:val="28"/>
          <w:szCs w:val="28"/>
          <w:lang w:eastAsia="ru-RU"/>
        </w:rPr>
        <w:t> </w:t>
      </w:r>
    </w:p>
    <w:p w:rsidR="00CB59D4" w:rsidRPr="00CB59D4" w:rsidRDefault="00CB59D4"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sidRPr="00CB59D4">
        <w:rPr>
          <w:rFonts w:ascii="Times New Roman" w:eastAsia="Times New Roman" w:hAnsi="Times New Roman" w:cs="Times New Roman"/>
          <w:color w:val="000000"/>
          <w:sz w:val="28"/>
          <w:szCs w:val="28"/>
          <w:lang w:eastAsia="ru-RU"/>
        </w:rPr>
        <w:t>Подуйте на пёрышко, бумажную бабочку или лёгкий мячик — они придут в движение. Можно устроить соревнование: чей кораблик (бумажный или из ореховой скорлупы) быстрее доплывёт до «берега» в тазу с водой, если дуть на него. </w:t>
      </w:r>
    </w:p>
    <w:p w:rsidR="005B3B33" w:rsidRDefault="005B3B33"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«Тёплый и холодный воздух».</w:t>
      </w:r>
      <w:r w:rsidR="00CB59D4" w:rsidRPr="00CB59D4">
        <w:rPr>
          <w:rFonts w:ascii="Times New Roman" w:eastAsia="Times New Roman" w:hAnsi="Times New Roman" w:cs="Times New Roman"/>
          <w:color w:val="000000"/>
          <w:sz w:val="28"/>
          <w:szCs w:val="28"/>
          <w:lang w:eastAsia="ru-RU"/>
        </w:rPr>
        <w:t> </w:t>
      </w:r>
    </w:p>
    <w:p w:rsidR="00CB59D4" w:rsidRPr="00CB59D4" w:rsidRDefault="00CB59D4"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sidRPr="00CB59D4">
        <w:rPr>
          <w:rFonts w:ascii="Times New Roman" w:eastAsia="Times New Roman" w:hAnsi="Times New Roman" w:cs="Times New Roman"/>
          <w:color w:val="000000"/>
          <w:sz w:val="28"/>
          <w:szCs w:val="28"/>
          <w:lang w:eastAsia="ru-RU"/>
        </w:rPr>
        <w:t xml:space="preserve">Подуйте на ладошку сначала широко раскрыв рот (получится тёплый ветерок), а </w:t>
      </w:r>
      <w:proofErr w:type="gramStart"/>
      <w:r w:rsidRPr="00CB59D4">
        <w:rPr>
          <w:rFonts w:ascii="Times New Roman" w:eastAsia="Times New Roman" w:hAnsi="Times New Roman" w:cs="Times New Roman"/>
          <w:color w:val="000000"/>
          <w:sz w:val="28"/>
          <w:szCs w:val="28"/>
          <w:lang w:eastAsia="ru-RU"/>
        </w:rPr>
        <w:t>потом</w:t>
      </w:r>
      <w:proofErr w:type="gramEnd"/>
      <w:r w:rsidRPr="00CB59D4">
        <w:rPr>
          <w:rFonts w:ascii="Times New Roman" w:eastAsia="Times New Roman" w:hAnsi="Times New Roman" w:cs="Times New Roman"/>
          <w:color w:val="000000"/>
          <w:sz w:val="28"/>
          <w:szCs w:val="28"/>
          <w:lang w:eastAsia="ru-RU"/>
        </w:rPr>
        <w:t xml:space="preserve"> сложив губы трубочкой (поток будет прохладнее). Обсудите разницу. </w:t>
      </w:r>
    </w:p>
    <w:p w:rsidR="005B3B33" w:rsidRDefault="005B3B33"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lastRenderedPageBreak/>
        <w:t xml:space="preserve">                              </w:t>
      </w:r>
      <w:r w:rsidR="00CB59D4" w:rsidRPr="00CB59D4">
        <w:rPr>
          <w:rFonts w:ascii="Times New Roman" w:eastAsia="Times New Roman" w:hAnsi="Times New Roman" w:cs="Times New Roman"/>
          <w:b/>
          <w:bCs/>
          <w:color w:val="000000"/>
          <w:sz w:val="28"/>
          <w:szCs w:val="28"/>
          <w:lang w:eastAsia="ru-RU"/>
        </w:rPr>
        <w:t>«Что тяжелее: тёплый или холодный воздух?»</w:t>
      </w:r>
      <w:r w:rsidR="00CB59D4" w:rsidRPr="00CB59D4">
        <w:rPr>
          <w:rFonts w:ascii="Times New Roman" w:eastAsia="Times New Roman" w:hAnsi="Times New Roman" w:cs="Times New Roman"/>
          <w:color w:val="000000"/>
          <w:sz w:val="28"/>
          <w:szCs w:val="28"/>
          <w:lang w:eastAsia="ru-RU"/>
        </w:rPr>
        <w:t> </w:t>
      </w:r>
    </w:p>
    <w:p w:rsidR="00CB59D4" w:rsidRPr="00CB59D4" w:rsidRDefault="00CB59D4"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sidRPr="00CB59D4">
        <w:rPr>
          <w:rFonts w:ascii="Times New Roman" w:eastAsia="Times New Roman" w:hAnsi="Times New Roman" w:cs="Times New Roman"/>
          <w:color w:val="000000"/>
          <w:sz w:val="28"/>
          <w:szCs w:val="28"/>
          <w:lang w:eastAsia="ru-RU"/>
        </w:rPr>
        <w:t>Прикрепите тонкую полоску бумаги над батареей. Откройте чуть-чуть форточку. Тёплый воздух от батареи поднимется и заставит бумажку шевелиться вверх. Сделайте вывод: тёплый воздух легче и поднимается, а холодный — тяжелее и опускается. </w:t>
      </w:r>
    </w:p>
    <w:p w:rsidR="005B3B33" w:rsidRDefault="005B3B33"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CB59D4" w:rsidRPr="00CB59D4">
        <w:rPr>
          <w:rFonts w:ascii="Times New Roman" w:eastAsia="Times New Roman" w:hAnsi="Times New Roman" w:cs="Times New Roman"/>
          <w:b/>
          <w:bCs/>
          <w:color w:val="000000"/>
          <w:sz w:val="28"/>
          <w:szCs w:val="28"/>
          <w:lang w:eastAsia="ru-RU"/>
        </w:rPr>
        <w:t>«Воздух при нагревании расширяется».</w:t>
      </w:r>
      <w:r w:rsidR="00CB59D4" w:rsidRPr="00CB59D4">
        <w:rPr>
          <w:rFonts w:ascii="Times New Roman" w:eastAsia="Times New Roman" w:hAnsi="Times New Roman" w:cs="Times New Roman"/>
          <w:color w:val="000000"/>
          <w:sz w:val="28"/>
          <w:szCs w:val="28"/>
          <w:lang w:eastAsia="ru-RU"/>
        </w:rPr>
        <w:t> </w:t>
      </w:r>
    </w:p>
    <w:p w:rsidR="00CB59D4" w:rsidRPr="00CB59D4" w:rsidRDefault="00CB59D4" w:rsidP="005B3B33">
      <w:pPr>
        <w:shd w:val="clear" w:color="auto" w:fill="FFFFFF"/>
        <w:spacing w:before="120" w:after="0" w:line="420" w:lineRule="atLeast"/>
        <w:rPr>
          <w:rFonts w:ascii="Times New Roman" w:eastAsia="Times New Roman" w:hAnsi="Times New Roman" w:cs="Times New Roman"/>
          <w:color w:val="000000"/>
          <w:sz w:val="28"/>
          <w:szCs w:val="28"/>
          <w:lang w:eastAsia="ru-RU"/>
        </w:rPr>
      </w:pPr>
      <w:r w:rsidRPr="00CB59D4">
        <w:rPr>
          <w:rFonts w:ascii="Times New Roman" w:eastAsia="Times New Roman" w:hAnsi="Times New Roman" w:cs="Times New Roman"/>
          <w:color w:val="000000"/>
          <w:sz w:val="28"/>
          <w:szCs w:val="28"/>
          <w:lang w:eastAsia="ru-RU"/>
        </w:rPr>
        <w:t>Возьмите пластиковую бутылку, наденьте на горлышко сдутый воздушный шарик. Сначала поставьте бутылку в холодильник (воздух внутри охладится и сожмётся), а затем переместите в миску с горячей водой. Шарик начнёт надуваться! Потом снова уберите бутылку в холод — шарик сдуется. Так наглядно видно: при нагревании воздух расширяется, при охлаждении — сжимается. </w:t>
      </w:r>
    </w:p>
    <w:p w:rsidR="00CB59D4" w:rsidRPr="00CB59D4" w:rsidRDefault="00CB59D4" w:rsidP="00CB59D4">
      <w:pPr>
        <w:shd w:val="clear" w:color="auto" w:fill="FFFFFF"/>
        <w:spacing w:after="0" w:line="300" w:lineRule="atLeast"/>
        <w:rPr>
          <w:rFonts w:ascii="Times New Roman" w:eastAsia="Times New Roman" w:hAnsi="Times New Roman" w:cs="Times New Roman"/>
          <w:color w:val="FFFFFF"/>
          <w:sz w:val="28"/>
          <w:szCs w:val="28"/>
          <w:lang w:eastAsia="ru-RU"/>
        </w:rPr>
      </w:pPr>
      <w:r w:rsidRPr="00CB59D4">
        <w:rPr>
          <w:rFonts w:ascii="Times New Roman" w:eastAsia="Times New Roman" w:hAnsi="Times New Roman" w:cs="Times New Roman"/>
          <w:color w:val="FFFFFF"/>
          <w:sz w:val="28"/>
          <w:szCs w:val="28"/>
          <w:lang w:eastAsia="ru-RU"/>
        </w:rPr>
        <w:t xml:space="preserve">Лаборатория. </w:t>
      </w:r>
    </w:p>
    <w:p w:rsidR="005B3B33" w:rsidRDefault="005B3B33" w:rsidP="005B3B33">
      <w:pPr>
        <w:spacing w:before="100" w:beforeAutospacing="1"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«Воздух занимает место» (с салфеткой).</w:t>
      </w:r>
      <w:r w:rsidR="00CB59D4" w:rsidRPr="00CB59D4">
        <w:rPr>
          <w:rFonts w:ascii="Times New Roman" w:eastAsia="Times New Roman" w:hAnsi="Times New Roman" w:cs="Times New Roman"/>
          <w:sz w:val="28"/>
          <w:szCs w:val="28"/>
          <w:lang w:eastAsia="ru-RU"/>
        </w:rPr>
        <w:t xml:space="preserve"> </w:t>
      </w:r>
    </w:p>
    <w:p w:rsidR="00CB59D4" w:rsidRPr="00CB59D4" w:rsidRDefault="00CB59D4" w:rsidP="005B3B33">
      <w:pPr>
        <w:spacing w:before="100" w:beforeAutospacing="1" w:after="0" w:line="240" w:lineRule="auto"/>
        <w:ind w:left="720"/>
        <w:rPr>
          <w:rFonts w:ascii="Times New Roman" w:eastAsia="Times New Roman" w:hAnsi="Times New Roman" w:cs="Times New Roman"/>
          <w:sz w:val="28"/>
          <w:szCs w:val="28"/>
          <w:lang w:eastAsia="ru-RU"/>
        </w:rPr>
      </w:pPr>
      <w:r w:rsidRPr="00CB59D4">
        <w:rPr>
          <w:rFonts w:ascii="Times New Roman" w:eastAsia="Times New Roman" w:hAnsi="Times New Roman" w:cs="Times New Roman"/>
          <w:sz w:val="28"/>
          <w:szCs w:val="28"/>
          <w:lang w:eastAsia="ru-RU"/>
        </w:rPr>
        <w:t>Возьмите прозрачный стакан и закрепите на его дне кусочек сухой салфетки (чтобы не соскользнула). Переверните стакан и медленно опустите его вертикально в миску с водой — до самого дна. Достаньте стакан: салфетка осталась сухой. Теперь повторите опыт, но стакан опускайте под углом: появятся пузырьки, и салфетка намокнет. Вывод: в стакане был воздух, он не пускал воду; когда стакан наклонили, воздух вышел пузырьками, и его место заняла вода. Для 7</w:t>
      </w:r>
      <w:r w:rsidRPr="00CB59D4">
        <w:rPr>
          <w:rFonts w:ascii="Times New Roman" w:eastAsia="Times New Roman" w:hAnsi="Times New Roman" w:cs="Times New Roman"/>
          <w:sz w:val="28"/>
          <w:szCs w:val="28"/>
          <w:lang w:eastAsia="ru-RU"/>
        </w:rPr>
        <w:noBreakHyphen/>
        <w:t>летнего ребёнка важно сразу после опыта записать вывод в «научную тетрадь» в виде схемы: стакан, стрелка воздуха, линия воды.</w:t>
      </w:r>
    </w:p>
    <w:p w:rsidR="005B3B33" w:rsidRDefault="005B3B33" w:rsidP="005B3B33">
      <w:pPr>
        <w:spacing w:before="100" w:beforeAutospacing="1"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«Имеет ли воздух вес?» (весы из линейки).</w:t>
      </w:r>
      <w:r w:rsidR="00CB59D4" w:rsidRPr="00CB59D4">
        <w:rPr>
          <w:rFonts w:ascii="Times New Roman" w:eastAsia="Times New Roman" w:hAnsi="Times New Roman" w:cs="Times New Roman"/>
          <w:sz w:val="28"/>
          <w:szCs w:val="28"/>
          <w:lang w:eastAsia="ru-RU"/>
        </w:rPr>
        <w:t xml:space="preserve"> </w:t>
      </w:r>
    </w:p>
    <w:p w:rsidR="00CB59D4" w:rsidRPr="00CB59D4" w:rsidRDefault="00CB59D4" w:rsidP="005B3B33">
      <w:pPr>
        <w:spacing w:before="100" w:beforeAutospacing="1" w:after="0" w:line="240" w:lineRule="auto"/>
        <w:ind w:left="720"/>
        <w:rPr>
          <w:rFonts w:ascii="Times New Roman" w:eastAsia="Times New Roman" w:hAnsi="Times New Roman" w:cs="Times New Roman"/>
          <w:sz w:val="28"/>
          <w:szCs w:val="28"/>
          <w:lang w:eastAsia="ru-RU"/>
        </w:rPr>
      </w:pPr>
      <w:r w:rsidRPr="00CB59D4">
        <w:rPr>
          <w:rFonts w:ascii="Times New Roman" w:eastAsia="Times New Roman" w:hAnsi="Times New Roman" w:cs="Times New Roman"/>
          <w:sz w:val="28"/>
          <w:szCs w:val="28"/>
          <w:lang w:eastAsia="ru-RU"/>
        </w:rPr>
        <w:t>Понадобятся два одинаковых воздушных шарика, прочная линейка, нитка, подставка для опоры (например, пластиковая баночка). Надуйте шарики одинаково и привяжите к концам линейки. Подвесьте линейку за середину: она должна быть в равновесии. Проткните один шарик — конец с целым шариком опустится вниз. Вывод: воздух имеет вес. Здесь ребёнок может сам придумать, как точнее уравновесить конструкцию, и зафиксировать «</w:t>
      </w:r>
      <w:proofErr w:type="gramStart"/>
      <w:r w:rsidRPr="00CB59D4">
        <w:rPr>
          <w:rFonts w:ascii="Times New Roman" w:eastAsia="Times New Roman" w:hAnsi="Times New Roman" w:cs="Times New Roman"/>
          <w:sz w:val="28"/>
          <w:szCs w:val="28"/>
          <w:lang w:eastAsia="ru-RU"/>
        </w:rPr>
        <w:t>до</w:t>
      </w:r>
      <w:proofErr w:type="gramEnd"/>
      <w:r w:rsidRPr="00CB59D4">
        <w:rPr>
          <w:rFonts w:ascii="Times New Roman" w:eastAsia="Times New Roman" w:hAnsi="Times New Roman" w:cs="Times New Roman"/>
          <w:sz w:val="28"/>
          <w:szCs w:val="28"/>
          <w:lang w:eastAsia="ru-RU"/>
        </w:rPr>
        <w:t>/после» в таблице.</w:t>
      </w:r>
    </w:p>
    <w:p w:rsidR="005B3B33" w:rsidRDefault="005B3B33" w:rsidP="005B3B33">
      <w:pPr>
        <w:spacing w:before="100" w:beforeAutospacing="1" w:after="0" w:line="240" w:lineRule="auto"/>
        <w:ind w:left="72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p>
    <w:p w:rsidR="005B3B33" w:rsidRDefault="005B3B33" w:rsidP="005B3B33">
      <w:pPr>
        <w:spacing w:before="100" w:beforeAutospacing="1"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«Давление воздуха: упрямая воронка».</w:t>
      </w:r>
      <w:r w:rsidR="00CB59D4" w:rsidRPr="00CB59D4">
        <w:rPr>
          <w:rFonts w:ascii="Times New Roman" w:eastAsia="Times New Roman" w:hAnsi="Times New Roman" w:cs="Times New Roman"/>
          <w:sz w:val="28"/>
          <w:szCs w:val="28"/>
          <w:lang w:eastAsia="ru-RU"/>
        </w:rPr>
        <w:t xml:space="preserve"> </w:t>
      </w:r>
    </w:p>
    <w:p w:rsidR="00CB59D4" w:rsidRPr="00CB59D4" w:rsidRDefault="00CB59D4" w:rsidP="005B3B33">
      <w:pPr>
        <w:spacing w:before="100" w:beforeAutospacing="1" w:after="0" w:line="240" w:lineRule="auto"/>
        <w:ind w:left="720"/>
        <w:rPr>
          <w:rFonts w:ascii="Times New Roman" w:eastAsia="Times New Roman" w:hAnsi="Times New Roman" w:cs="Times New Roman"/>
          <w:sz w:val="28"/>
          <w:szCs w:val="28"/>
          <w:lang w:eastAsia="ru-RU"/>
        </w:rPr>
      </w:pPr>
      <w:r w:rsidRPr="00CB59D4">
        <w:rPr>
          <w:rFonts w:ascii="Times New Roman" w:eastAsia="Times New Roman" w:hAnsi="Times New Roman" w:cs="Times New Roman"/>
          <w:sz w:val="28"/>
          <w:szCs w:val="28"/>
          <w:lang w:eastAsia="ru-RU"/>
        </w:rPr>
        <w:t>Вставьте воронку в горлышко пластиковой бутылки так, чтобы она плотно прилегала. Замажьте стык пластилином или тестом, чтобы воздух не мог выйти. Попробуйте налить воду через воронку: она почти не льётся. Уберите герметизацию — вода потечёт свободно. Вывод: когда воздух не может выйти, он давит изнутри и не пускает воду. Это хороший повод поговорить про «невидимую силу» и привести примеры: крышка на кастрюле, пробка в бутылке.</w:t>
      </w:r>
    </w:p>
    <w:p w:rsidR="00CB59D4" w:rsidRPr="00CB59D4" w:rsidRDefault="005B3B33" w:rsidP="005B3B33">
      <w:pPr>
        <w:spacing w:before="100" w:beforeAutospacing="1"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w:t>
      </w:r>
      <w:proofErr w:type="gramStart"/>
      <w:r w:rsidR="00CB59D4" w:rsidRPr="00CB59D4">
        <w:rPr>
          <w:rFonts w:ascii="Times New Roman" w:eastAsia="Times New Roman" w:hAnsi="Times New Roman" w:cs="Times New Roman"/>
          <w:b/>
          <w:bCs/>
          <w:sz w:val="28"/>
          <w:szCs w:val="28"/>
          <w:lang w:eastAsia="ru-RU"/>
        </w:rPr>
        <w:t>Тёплый</w:t>
      </w:r>
      <w:proofErr w:type="gramEnd"/>
      <w:r w:rsidR="00CB59D4" w:rsidRPr="00CB59D4">
        <w:rPr>
          <w:rFonts w:ascii="Times New Roman" w:eastAsia="Times New Roman" w:hAnsi="Times New Roman" w:cs="Times New Roman"/>
          <w:b/>
          <w:bCs/>
          <w:sz w:val="28"/>
          <w:szCs w:val="28"/>
          <w:lang w:eastAsia="ru-RU"/>
        </w:rPr>
        <w:t xml:space="preserve"> поднимается, холодный опускается» (цветная конвекция).</w:t>
      </w:r>
      <w:r w:rsidR="00CB59D4" w:rsidRPr="00CB59D4">
        <w:rPr>
          <w:rFonts w:ascii="Times New Roman" w:eastAsia="Times New Roman" w:hAnsi="Times New Roman" w:cs="Times New Roman"/>
          <w:sz w:val="28"/>
          <w:szCs w:val="28"/>
          <w:lang w:eastAsia="ru-RU"/>
        </w:rPr>
        <w:t xml:space="preserve"> Понадобится высокий прозрачный контейнер (или аквариум без воды), две свечи, полоски тонкой бумаги. Поставьте одну свечу внизу, вторую — на подставку </w:t>
      </w:r>
      <w:r w:rsidR="00CB59D4" w:rsidRPr="00CB59D4">
        <w:rPr>
          <w:rFonts w:ascii="Times New Roman" w:eastAsia="Times New Roman" w:hAnsi="Times New Roman" w:cs="Times New Roman"/>
          <w:sz w:val="28"/>
          <w:szCs w:val="28"/>
          <w:lang w:eastAsia="ru-RU"/>
        </w:rPr>
        <w:lastRenderedPageBreak/>
        <w:t xml:space="preserve">выше. Зажгите обе (только </w:t>
      </w:r>
      <w:proofErr w:type="gramStart"/>
      <w:r w:rsidR="00CB59D4" w:rsidRPr="00CB59D4">
        <w:rPr>
          <w:rFonts w:ascii="Times New Roman" w:eastAsia="Times New Roman" w:hAnsi="Times New Roman" w:cs="Times New Roman"/>
          <w:sz w:val="28"/>
          <w:szCs w:val="28"/>
          <w:lang w:eastAsia="ru-RU"/>
        </w:rPr>
        <w:t>со</w:t>
      </w:r>
      <w:proofErr w:type="gramEnd"/>
      <w:r w:rsidR="00CB59D4" w:rsidRPr="00CB59D4">
        <w:rPr>
          <w:rFonts w:ascii="Times New Roman" w:eastAsia="Times New Roman" w:hAnsi="Times New Roman" w:cs="Times New Roman"/>
          <w:sz w:val="28"/>
          <w:szCs w:val="28"/>
          <w:lang w:eastAsia="ru-RU"/>
        </w:rPr>
        <w:t xml:space="preserve"> взрослым!) и поднесите полоски бумаги: у нижней свечи полоска отклоняется вверх, у верхней — почти не двигается. Вывод: тёплый воздух легче, он поднимается, создавая поток. Для исследовательского подхода предложите ребёнку нарисовать схему потоков стрелками разного цвета.</w:t>
      </w:r>
    </w:p>
    <w:p w:rsidR="005B3B33" w:rsidRDefault="005B3B33" w:rsidP="005B3B33">
      <w:pPr>
        <w:spacing w:before="100" w:beforeAutospacing="1"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«Расширение и сжатие воздуха» (бутылка и шарик).</w:t>
      </w:r>
      <w:r w:rsidR="00CB59D4" w:rsidRPr="00CB59D4">
        <w:rPr>
          <w:rFonts w:ascii="Times New Roman" w:eastAsia="Times New Roman" w:hAnsi="Times New Roman" w:cs="Times New Roman"/>
          <w:sz w:val="28"/>
          <w:szCs w:val="28"/>
          <w:lang w:eastAsia="ru-RU"/>
        </w:rPr>
        <w:t xml:space="preserve"> </w:t>
      </w:r>
    </w:p>
    <w:p w:rsidR="00CB59D4" w:rsidRPr="00CB59D4" w:rsidRDefault="00CB59D4" w:rsidP="005B3B33">
      <w:pPr>
        <w:spacing w:before="100" w:beforeAutospacing="1" w:after="0" w:line="240" w:lineRule="auto"/>
        <w:ind w:left="720"/>
        <w:rPr>
          <w:rFonts w:ascii="Times New Roman" w:eastAsia="Times New Roman" w:hAnsi="Times New Roman" w:cs="Times New Roman"/>
          <w:sz w:val="28"/>
          <w:szCs w:val="28"/>
          <w:lang w:eastAsia="ru-RU"/>
        </w:rPr>
      </w:pPr>
      <w:r w:rsidRPr="00CB59D4">
        <w:rPr>
          <w:rFonts w:ascii="Times New Roman" w:eastAsia="Times New Roman" w:hAnsi="Times New Roman" w:cs="Times New Roman"/>
          <w:sz w:val="28"/>
          <w:szCs w:val="28"/>
          <w:lang w:eastAsia="ru-RU"/>
        </w:rPr>
        <w:t>Наденьте сдутый шарик на горлышко пластиковой бутылки. Сначала поставьте бутылку в миску с тёплой (не горячей!) водой — шарик надуется. Потом переместите в миску с холодной водой (можно со льдом) — шарик сдуется. Вывод: при нагревании воздух расширяется, при охлаждении сжимается. Ребёнок может измерить окружность шарика до и после и записать цифры — это уже элементы количественного исследования.</w:t>
      </w:r>
    </w:p>
    <w:p w:rsidR="005B3B33" w:rsidRDefault="005B3B33" w:rsidP="005B3B33">
      <w:pPr>
        <w:spacing w:before="100" w:beforeAutospacing="1" w:after="0" w:line="240" w:lineRule="auto"/>
        <w:ind w:left="72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«Невидимая опора» (стакан и карточка).</w:t>
      </w:r>
    </w:p>
    <w:p w:rsidR="00CB59D4" w:rsidRPr="00CB59D4" w:rsidRDefault="00CB59D4" w:rsidP="005B3B33">
      <w:pPr>
        <w:spacing w:before="100" w:beforeAutospacing="1" w:after="0" w:line="240" w:lineRule="auto"/>
        <w:ind w:left="720"/>
        <w:rPr>
          <w:rFonts w:ascii="Times New Roman" w:eastAsia="Times New Roman" w:hAnsi="Times New Roman" w:cs="Times New Roman"/>
          <w:sz w:val="28"/>
          <w:szCs w:val="28"/>
          <w:lang w:eastAsia="ru-RU"/>
        </w:rPr>
      </w:pPr>
      <w:r w:rsidRPr="00CB59D4">
        <w:rPr>
          <w:rFonts w:ascii="Times New Roman" w:eastAsia="Times New Roman" w:hAnsi="Times New Roman" w:cs="Times New Roman"/>
          <w:sz w:val="28"/>
          <w:szCs w:val="28"/>
          <w:lang w:eastAsia="ru-RU"/>
        </w:rPr>
        <w:t xml:space="preserve"> Наполните пластиковый стакан водой до самых краёв. Накройте его плотной открыткой или картонкой, прижмите одной рукой, другой переверните стакан вверх дном над миской. Аккуратно уберите руку, державшую открытку. Она не упадёт, вода останется внутри. Вывод: снаружи воздух давит на карточку сильнее, чем вода изнутри, и удерживает её. Это наглядно показывает, что воздух «сильный», хотя и невидимый.</w:t>
      </w:r>
    </w:p>
    <w:p w:rsidR="005B3B33" w:rsidRDefault="005B3B33" w:rsidP="005B3B33">
      <w:pPr>
        <w:spacing w:before="100" w:beforeAutospacing="1"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«Сила воздушной струи» (кораблик на тяге).</w:t>
      </w:r>
      <w:r w:rsidR="00CB59D4" w:rsidRPr="00CB59D4">
        <w:rPr>
          <w:rFonts w:ascii="Times New Roman" w:eastAsia="Times New Roman" w:hAnsi="Times New Roman" w:cs="Times New Roman"/>
          <w:sz w:val="28"/>
          <w:szCs w:val="28"/>
          <w:lang w:eastAsia="ru-RU"/>
        </w:rPr>
        <w:t xml:space="preserve"> </w:t>
      </w:r>
    </w:p>
    <w:p w:rsidR="00CB59D4" w:rsidRPr="00CB59D4" w:rsidRDefault="00CB59D4" w:rsidP="005B3B33">
      <w:pPr>
        <w:spacing w:before="100" w:beforeAutospacing="1" w:after="0" w:line="240" w:lineRule="auto"/>
        <w:ind w:left="720"/>
        <w:rPr>
          <w:rFonts w:ascii="Times New Roman" w:eastAsia="Times New Roman" w:hAnsi="Times New Roman" w:cs="Times New Roman"/>
          <w:sz w:val="28"/>
          <w:szCs w:val="28"/>
          <w:lang w:eastAsia="ru-RU"/>
        </w:rPr>
      </w:pPr>
      <w:r w:rsidRPr="00CB59D4">
        <w:rPr>
          <w:rFonts w:ascii="Times New Roman" w:eastAsia="Times New Roman" w:hAnsi="Times New Roman" w:cs="Times New Roman"/>
          <w:sz w:val="28"/>
          <w:szCs w:val="28"/>
          <w:lang w:eastAsia="ru-RU"/>
        </w:rPr>
        <w:t>Сделайте простой кораблик из пенопласта или пробки с парусом из бумаги. Надуйте воздушный шарик, не завязывая его, поднесите к парусу и отпустите горлышко: струя воздуха толкнёт кораблик. Можно устроить мини-соревнование: чей кораблик проплывёт дальше. Вывод: движущийся воздух обладает силой. Для исследовательской части измерьте расстояние линейкой и обсудите, от чего зависит результат (сила выдоха, форма паруса).</w:t>
      </w:r>
    </w:p>
    <w:p w:rsidR="00EB1346" w:rsidRPr="008914E5" w:rsidRDefault="005B3B33" w:rsidP="008914E5">
      <w:pPr>
        <w:spacing w:before="100" w:beforeAutospacing="1"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CB59D4" w:rsidRPr="00CB59D4">
        <w:rPr>
          <w:rFonts w:ascii="Times New Roman" w:eastAsia="Times New Roman" w:hAnsi="Times New Roman" w:cs="Times New Roman"/>
          <w:b/>
          <w:bCs/>
          <w:sz w:val="28"/>
          <w:szCs w:val="28"/>
          <w:lang w:eastAsia="ru-RU"/>
        </w:rPr>
        <w:t>«Где ещё прячется воздух?» (погружение предметов).</w:t>
      </w:r>
      <w:r w:rsidR="00CB59D4" w:rsidRPr="00CB59D4">
        <w:rPr>
          <w:rFonts w:ascii="Times New Roman" w:eastAsia="Times New Roman" w:hAnsi="Times New Roman" w:cs="Times New Roman"/>
          <w:sz w:val="28"/>
          <w:szCs w:val="28"/>
          <w:lang w:eastAsia="ru-RU"/>
        </w:rPr>
        <w:t xml:space="preserve"> Опустите в воду кусочек губки, кусочек пенопласта, камешек, пробку. Наблюдайте, появляются ли пузырьки. Вывод: воздух есть не только вокруг, но и внутри пористых предметов; при погружении он выходит наружу. Предложите ребёнку составить короткий список «воздушных» и «</w:t>
      </w:r>
      <w:proofErr w:type="spellStart"/>
      <w:r w:rsidR="00CB59D4" w:rsidRPr="00CB59D4">
        <w:rPr>
          <w:rFonts w:ascii="Times New Roman" w:eastAsia="Times New Roman" w:hAnsi="Times New Roman" w:cs="Times New Roman"/>
          <w:sz w:val="28"/>
          <w:szCs w:val="28"/>
          <w:lang w:eastAsia="ru-RU"/>
        </w:rPr>
        <w:t>невоздушных</w:t>
      </w:r>
      <w:proofErr w:type="spellEnd"/>
      <w:r w:rsidR="00CB59D4" w:rsidRPr="00CB59D4">
        <w:rPr>
          <w:rFonts w:ascii="Times New Roman" w:eastAsia="Times New Roman" w:hAnsi="Times New Roman" w:cs="Times New Roman"/>
          <w:sz w:val="28"/>
          <w:szCs w:val="28"/>
          <w:lang w:eastAsia="ru-RU"/>
        </w:rPr>
        <w:t>» предметов и объяснить, почему он так решил.</w:t>
      </w:r>
    </w:p>
    <w:p w:rsidR="00EB1346" w:rsidRPr="00EB1346" w:rsidRDefault="00EB1346" w:rsidP="00EB1346"/>
    <w:p w:rsidR="00EB1346" w:rsidRPr="00EB1346" w:rsidRDefault="00EB1346" w:rsidP="00EB1346"/>
    <w:p w:rsidR="00EB1346" w:rsidRPr="00EB1346" w:rsidRDefault="00EB1346" w:rsidP="00EB1346"/>
    <w:p w:rsidR="00EB1346" w:rsidRPr="00EB1346" w:rsidRDefault="00EB1346" w:rsidP="00EB1346"/>
    <w:p w:rsidR="00EB1346" w:rsidRPr="00EB1346" w:rsidRDefault="00EB1346" w:rsidP="00EB1346"/>
    <w:p w:rsidR="00EB1346" w:rsidRPr="00EB1346" w:rsidRDefault="00EB1346" w:rsidP="00EB1346"/>
    <w:p w:rsidR="00EB1346" w:rsidRDefault="00EB1346" w:rsidP="00EB1346"/>
    <w:p w:rsidR="00EB1346" w:rsidRDefault="00EB1346" w:rsidP="00EB1346">
      <w:pPr>
        <w:pStyle w:val="a5"/>
      </w:pPr>
    </w:p>
    <w:p w:rsidR="00EB1346" w:rsidRDefault="00EB1346" w:rsidP="00EB1346">
      <w:pPr>
        <w:pStyle w:val="a5"/>
      </w:pPr>
      <w:r>
        <w:rPr>
          <w:noProof/>
        </w:rPr>
        <w:lastRenderedPageBreak/>
        <w:drawing>
          <wp:inline distT="0" distB="0" distL="0" distR="0" wp14:anchorId="7614A5CC" wp14:editId="1129693D">
            <wp:extent cx="6838950" cy="4562862"/>
            <wp:effectExtent l="0" t="0" r="0" b="9525"/>
            <wp:docPr id="18" name="Рисунок 18"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38950" cy="4562862"/>
                    </a:xfrm>
                    <a:prstGeom prst="rect">
                      <a:avLst/>
                    </a:prstGeom>
                    <a:noFill/>
                    <a:ln>
                      <a:noFill/>
                    </a:ln>
                  </pic:spPr>
                </pic:pic>
              </a:graphicData>
            </a:graphic>
          </wp:inline>
        </w:drawing>
      </w:r>
    </w:p>
    <w:p w:rsidR="00EB1346" w:rsidRDefault="00EB1346" w:rsidP="00EB1346">
      <w:pPr>
        <w:pStyle w:val="a5"/>
      </w:pPr>
      <w:r>
        <w:rPr>
          <w:noProof/>
        </w:rPr>
        <w:drawing>
          <wp:inline distT="0" distB="0" distL="0" distR="0" wp14:anchorId="2BC6E7BB" wp14:editId="08B4C681">
            <wp:extent cx="6838950" cy="4562862"/>
            <wp:effectExtent l="0" t="0" r="0" b="9525"/>
            <wp:docPr id="19" name="Рисунок 19"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38950" cy="4562862"/>
                    </a:xfrm>
                    <a:prstGeom prst="rect">
                      <a:avLst/>
                    </a:prstGeom>
                    <a:noFill/>
                    <a:ln>
                      <a:noFill/>
                    </a:ln>
                  </pic:spPr>
                </pic:pic>
              </a:graphicData>
            </a:graphic>
          </wp:inline>
        </w:drawing>
      </w:r>
    </w:p>
    <w:p w:rsidR="00EB1346" w:rsidRDefault="00EB1346" w:rsidP="00EB1346">
      <w:pPr>
        <w:pStyle w:val="a5"/>
      </w:pPr>
      <w:r>
        <w:rPr>
          <w:noProof/>
        </w:rPr>
        <w:lastRenderedPageBreak/>
        <w:drawing>
          <wp:inline distT="0" distB="0" distL="0" distR="0" wp14:anchorId="0F61B34B" wp14:editId="322803C9">
            <wp:extent cx="6838370" cy="4562475"/>
            <wp:effectExtent l="0" t="0" r="635" b="0"/>
            <wp:docPr id="20" name="Рисунок 20"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38370" cy="4562475"/>
                    </a:xfrm>
                    <a:prstGeom prst="rect">
                      <a:avLst/>
                    </a:prstGeom>
                    <a:noFill/>
                    <a:ln>
                      <a:noFill/>
                    </a:ln>
                  </pic:spPr>
                </pic:pic>
              </a:graphicData>
            </a:graphic>
          </wp:inline>
        </w:drawing>
      </w:r>
    </w:p>
    <w:p w:rsidR="00EB1346" w:rsidRDefault="00EB1346" w:rsidP="00EB1346">
      <w:pPr>
        <w:pStyle w:val="a5"/>
      </w:pPr>
      <w:r>
        <w:rPr>
          <w:noProof/>
        </w:rPr>
        <w:drawing>
          <wp:inline distT="0" distB="0" distL="0" distR="0" wp14:anchorId="6427CBF6" wp14:editId="65C89B38">
            <wp:extent cx="6852646" cy="4572000"/>
            <wp:effectExtent l="0" t="0" r="5715" b="0"/>
            <wp:docPr id="21" name="Рисунок 21"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2646" cy="4572000"/>
                    </a:xfrm>
                    <a:prstGeom prst="rect">
                      <a:avLst/>
                    </a:prstGeom>
                    <a:noFill/>
                    <a:ln>
                      <a:noFill/>
                    </a:ln>
                  </pic:spPr>
                </pic:pic>
              </a:graphicData>
            </a:graphic>
          </wp:inline>
        </w:drawing>
      </w:r>
    </w:p>
    <w:p w:rsidR="00EB1346" w:rsidRDefault="00EB1346" w:rsidP="00EB1346">
      <w:pPr>
        <w:pStyle w:val="a5"/>
      </w:pPr>
      <w:r>
        <w:rPr>
          <w:noProof/>
        </w:rPr>
        <w:lastRenderedPageBreak/>
        <w:drawing>
          <wp:inline distT="0" distB="0" distL="0" distR="0" wp14:anchorId="7146A0D2" wp14:editId="3D949F76">
            <wp:extent cx="6824094" cy="4552950"/>
            <wp:effectExtent l="0" t="0" r="0" b="0"/>
            <wp:docPr id="22" name="Рисунок 22"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24094" cy="4552950"/>
                    </a:xfrm>
                    <a:prstGeom prst="rect">
                      <a:avLst/>
                    </a:prstGeom>
                    <a:noFill/>
                    <a:ln>
                      <a:noFill/>
                    </a:ln>
                  </pic:spPr>
                </pic:pic>
              </a:graphicData>
            </a:graphic>
          </wp:inline>
        </w:drawing>
      </w:r>
    </w:p>
    <w:p w:rsidR="00EB1346" w:rsidRDefault="00EB1346" w:rsidP="00EB1346">
      <w:pPr>
        <w:pStyle w:val="a5"/>
      </w:pPr>
      <w:r>
        <w:rPr>
          <w:noProof/>
        </w:rPr>
        <w:drawing>
          <wp:inline distT="0" distB="0" distL="0" distR="0" wp14:anchorId="6D2AD533" wp14:editId="1F420701">
            <wp:extent cx="6809817" cy="4543425"/>
            <wp:effectExtent l="0" t="0" r="0" b="0"/>
            <wp:docPr id="23" name="Рисунок 23"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09817" cy="4543425"/>
                    </a:xfrm>
                    <a:prstGeom prst="rect">
                      <a:avLst/>
                    </a:prstGeom>
                    <a:noFill/>
                    <a:ln>
                      <a:noFill/>
                    </a:ln>
                  </pic:spPr>
                </pic:pic>
              </a:graphicData>
            </a:graphic>
          </wp:inline>
        </w:drawing>
      </w:r>
    </w:p>
    <w:p w:rsidR="00EB1346" w:rsidRDefault="00EB1346" w:rsidP="00EB1346">
      <w:pPr>
        <w:pStyle w:val="a5"/>
      </w:pPr>
      <w:r>
        <w:rPr>
          <w:noProof/>
        </w:rPr>
        <w:lastRenderedPageBreak/>
        <w:drawing>
          <wp:inline distT="0" distB="0" distL="0" distR="0" wp14:anchorId="5BAFF81E" wp14:editId="08CE7D2E">
            <wp:extent cx="6824094" cy="4552950"/>
            <wp:effectExtent l="0" t="0" r="0" b="0"/>
            <wp:docPr id="24" name="Рисунок 24"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24094" cy="4552950"/>
                    </a:xfrm>
                    <a:prstGeom prst="rect">
                      <a:avLst/>
                    </a:prstGeom>
                    <a:noFill/>
                    <a:ln>
                      <a:noFill/>
                    </a:ln>
                  </pic:spPr>
                </pic:pic>
              </a:graphicData>
            </a:graphic>
          </wp:inline>
        </w:drawing>
      </w:r>
    </w:p>
    <w:p w:rsidR="00EB1346" w:rsidRDefault="00EB1346" w:rsidP="00EB1346">
      <w:pPr>
        <w:pStyle w:val="a5"/>
      </w:pPr>
      <w:r>
        <w:rPr>
          <w:noProof/>
        </w:rPr>
        <w:drawing>
          <wp:inline distT="0" distB="0" distL="0" distR="0" wp14:anchorId="7BED603C" wp14:editId="5C91D89A">
            <wp:extent cx="6809817" cy="4543425"/>
            <wp:effectExtent l="0" t="0" r="0" b="0"/>
            <wp:docPr id="25" name="Рисунок 25"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09817" cy="4543425"/>
                    </a:xfrm>
                    <a:prstGeom prst="rect">
                      <a:avLst/>
                    </a:prstGeom>
                    <a:noFill/>
                    <a:ln>
                      <a:noFill/>
                    </a:ln>
                  </pic:spPr>
                </pic:pic>
              </a:graphicData>
            </a:graphic>
          </wp:inline>
        </w:drawing>
      </w:r>
    </w:p>
    <w:p w:rsidR="00EB1346" w:rsidRDefault="00EB1346" w:rsidP="00EB1346">
      <w:pPr>
        <w:pStyle w:val="a5"/>
      </w:pPr>
    </w:p>
    <w:p w:rsidR="00EB1346" w:rsidRDefault="006204ED" w:rsidP="00EB1346">
      <w:pPr>
        <w:pStyle w:val="a5"/>
      </w:pPr>
      <w:r>
        <w:rPr>
          <w:noProof/>
        </w:rPr>
        <w:lastRenderedPageBreak/>
        <w:t>\\</w:t>
      </w:r>
      <w:r w:rsidR="00EB1346">
        <w:rPr>
          <w:noProof/>
        </w:rPr>
        <w:drawing>
          <wp:inline distT="0" distB="0" distL="0" distR="0" wp14:anchorId="0144A6BE" wp14:editId="41BD7D7F">
            <wp:extent cx="6824094" cy="4552950"/>
            <wp:effectExtent l="0" t="0" r="0" b="0"/>
            <wp:docPr id="27" name="Рисунок 27"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24094" cy="4552950"/>
                    </a:xfrm>
                    <a:prstGeom prst="rect">
                      <a:avLst/>
                    </a:prstGeom>
                    <a:noFill/>
                    <a:ln>
                      <a:noFill/>
                    </a:ln>
                  </pic:spPr>
                </pic:pic>
              </a:graphicData>
            </a:graphic>
          </wp:inline>
        </w:drawing>
      </w:r>
    </w:p>
    <w:p w:rsidR="00EB1346" w:rsidRDefault="00EB1346" w:rsidP="00EB1346">
      <w:pPr>
        <w:pStyle w:val="a5"/>
      </w:pPr>
      <w:r>
        <w:rPr>
          <w:noProof/>
        </w:rPr>
        <w:drawing>
          <wp:inline distT="0" distB="0" distL="0" distR="0" wp14:anchorId="0824E628" wp14:editId="0A9E48DA">
            <wp:extent cx="6824094" cy="4552950"/>
            <wp:effectExtent l="0" t="0" r="0" b="0"/>
            <wp:docPr id="28" name="Рисунок 28"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24094" cy="4552950"/>
                    </a:xfrm>
                    <a:prstGeom prst="rect">
                      <a:avLst/>
                    </a:prstGeom>
                    <a:noFill/>
                    <a:ln>
                      <a:noFill/>
                    </a:ln>
                  </pic:spPr>
                </pic:pic>
              </a:graphicData>
            </a:graphic>
          </wp:inline>
        </w:drawing>
      </w:r>
    </w:p>
    <w:p w:rsidR="00EB1346" w:rsidRDefault="00EB1346" w:rsidP="00EB1346">
      <w:pPr>
        <w:pStyle w:val="a5"/>
      </w:pPr>
      <w:r>
        <w:rPr>
          <w:noProof/>
        </w:rPr>
        <w:lastRenderedPageBreak/>
        <w:drawing>
          <wp:inline distT="0" distB="0" distL="0" distR="0" wp14:anchorId="0AD71FDD" wp14:editId="79EE0B64">
            <wp:extent cx="6781265" cy="4524375"/>
            <wp:effectExtent l="0" t="0" r="635" b="0"/>
            <wp:docPr id="29" name="Рисунок 29"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81265" cy="4524375"/>
                    </a:xfrm>
                    <a:prstGeom prst="rect">
                      <a:avLst/>
                    </a:prstGeom>
                    <a:noFill/>
                    <a:ln>
                      <a:noFill/>
                    </a:ln>
                  </pic:spPr>
                </pic:pic>
              </a:graphicData>
            </a:graphic>
          </wp:inline>
        </w:drawing>
      </w:r>
    </w:p>
    <w:p w:rsidR="00647002" w:rsidRDefault="00647002" w:rsidP="00EB1346">
      <w:pPr>
        <w:pStyle w:val="a5"/>
      </w:pPr>
    </w:p>
    <w:p w:rsidR="00647002" w:rsidRDefault="00647002" w:rsidP="00EB1346">
      <w:pPr>
        <w:pStyle w:val="a5"/>
      </w:pPr>
    </w:p>
    <w:p w:rsidR="00647002" w:rsidRDefault="00647002" w:rsidP="00EB1346">
      <w:pPr>
        <w:pStyle w:val="a5"/>
      </w:pPr>
      <w:r>
        <w:rPr>
          <w:noProof/>
        </w:rPr>
        <w:drawing>
          <wp:inline distT="0" distB="0" distL="0" distR="0" wp14:anchorId="78D2E837" wp14:editId="4E23911F">
            <wp:extent cx="6781265" cy="4524375"/>
            <wp:effectExtent l="0" t="0" r="635" b="0"/>
            <wp:docPr id="672" name="Рисунок 672"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81265" cy="4524375"/>
                    </a:xfrm>
                    <a:prstGeom prst="rect">
                      <a:avLst/>
                    </a:prstGeom>
                    <a:noFill/>
                    <a:ln>
                      <a:noFill/>
                    </a:ln>
                  </pic:spPr>
                </pic:pic>
              </a:graphicData>
            </a:graphic>
          </wp:inline>
        </w:drawing>
      </w:r>
    </w:p>
    <w:p w:rsidR="00647002" w:rsidRDefault="00647002" w:rsidP="00EB1346">
      <w:pPr>
        <w:pStyle w:val="a5"/>
      </w:pPr>
    </w:p>
    <w:p w:rsidR="00647002" w:rsidRDefault="00647002" w:rsidP="00EB1346">
      <w:pPr>
        <w:pStyle w:val="a5"/>
      </w:pPr>
    </w:p>
    <w:p w:rsidR="006204ED" w:rsidRDefault="006204ED" w:rsidP="00EB1346">
      <w:pPr>
        <w:pStyle w:val="a5"/>
      </w:pPr>
      <w:r>
        <w:rPr>
          <w:noProof/>
        </w:rPr>
        <w:drawing>
          <wp:inline distT="0" distB="0" distL="0" distR="0" wp14:anchorId="19E10BDA" wp14:editId="699079C4">
            <wp:extent cx="6781265" cy="4524375"/>
            <wp:effectExtent l="0" t="0" r="635" b="0"/>
            <wp:docPr id="1" name="Рисунок 1"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81265" cy="4524375"/>
                    </a:xfrm>
                    <a:prstGeom prst="rect">
                      <a:avLst/>
                    </a:prstGeom>
                    <a:noFill/>
                    <a:ln>
                      <a:noFill/>
                    </a:ln>
                  </pic:spPr>
                </pic:pic>
              </a:graphicData>
            </a:graphic>
          </wp:inline>
        </w:drawing>
      </w:r>
    </w:p>
    <w:p w:rsidR="00647002" w:rsidRDefault="006204ED" w:rsidP="00EB1346">
      <w:pPr>
        <w:pStyle w:val="a5"/>
      </w:pPr>
      <w:r>
        <w:rPr>
          <w:noProof/>
        </w:rPr>
        <w:drawing>
          <wp:inline distT="0" distB="0" distL="0" distR="0" wp14:anchorId="19E10BDA" wp14:editId="699079C4">
            <wp:extent cx="6781265" cy="4524375"/>
            <wp:effectExtent l="0" t="0" r="635" b="0"/>
            <wp:docPr id="2" name="Рисунок 2"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81265" cy="4524375"/>
                    </a:xfrm>
                    <a:prstGeom prst="rect">
                      <a:avLst/>
                    </a:prstGeom>
                    <a:noFill/>
                    <a:ln>
                      <a:noFill/>
                    </a:ln>
                  </pic:spPr>
                </pic:pic>
              </a:graphicData>
            </a:graphic>
          </wp:inline>
        </w:drawing>
      </w:r>
    </w:p>
    <w:p w:rsidR="006204ED" w:rsidRDefault="006204ED" w:rsidP="006204ED">
      <w:pPr>
        <w:keepNext/>
        <w:jc w:val="right"/>
      </w:pPr>
    </w:p>
    <w:p w:rsidR="00EB1346" w:rsidRDefault="006204ED" w:rsidP="006204ED">
      <w:pPr>
        <w:pStyle w:val="a6"/>
        <w:jc w:val="center"/>
      </w:pPr>
      <w:r>
        <w:rPr>
          <w:noProof/>
          <w:lang w:eastAsia="ru-RU"/>
        </w:rPr>
        <w:drawing>
          <wp:inline distT="0" distB="0" distL="0" distR="0" wp14:anchorId="19E10BDA" wp14:editId="699079C4">
            <wp:extent cx="6781265" cy="4524375"/>
            <wp:effectExtent l="0" t="0" r="635" b="0"/>
            <wp:docPr id="3" name="Рисунок 3"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81265" cy="4524375"/>
                    </a:xfrm>
                    <a:prstGeom prst="rect">
                      <a:avLst/>
                    </a:prstGeom>
                    <a:noFill/>
                    <a:ln>
                      <a:noFill/>
                    </a:ln>
                  </pic:spPr>
                </pic:pic>
              </a:graphicData>
            </a:graphic>
          </wp:inline>
        </w:drawing>
      </w:r>
    </w:p>
    <w:p w:rsidR="006204ED" w:rsidRDefault="006204ED" w:rsidP="006204ED">
      <w:r>
        <w:rPr>
          <w:noProof/>
          <w:lang w:eastAsia="ru-RU"/>
        </w:rPr>
        <w:drawing>
          <wp:inline distT="0" distB="0" distL="0" distR="0" wp14:anchorId="19E10BDA" wp14:editId="699079C4">
            <wp:extent cx="6781265" cy="4524375"/>
            <wp:effectExtent l="0" t="0" r="635" b="0"/>
            <wp:docPr id="4" name="Рисунок 4" descr="C:\Users\Пользователь\Downloads\песок 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Пользователь\Downloads\песок картин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81265" cy="4524375"/>
                    </a:xfrm>
                    <a:prstGeom prst="rect">
                      <a:avLst/>
                    </a:prstGeom>
                    <a:noFill/>
                    <a:ln>
                      <a:noFill/>
                    </a:ln>
                  </pic:spPr>
                </pic:pic>
              </a:graphicData>
            </a:graphic>
          </wp:inline>
        </w:drawing>
      </w:r>
    </w:p>
    <w:p w:rsidR="00BA5DF6" w:rsidRDefault="00BA5DF6" w:rsidP="006204ED"/>
    <w:p w:rsidR="00BA5DF6" w:rsidRDefault="00BA5DF6" w:rsidP="006204ED"/>
    <w:p w:rsidR="00BA5DF6" w:rsidRDefault="00BA5DF6" w:rsidP="006204ED"/>
    <w:p w:rsidR="00BA5DF6" w:rsidRDefault="00BA5DF6" w:rsidP="006204ED">
      <w:r>
        <w:rPr>
          <w:noProof/>
          <w:lang w:eastAsia="ru-RU"/>
        </w:rPr>
        <w:drawing>
          <wp:inline distT="0" distB="0" distL="0" distR="0">
            <wp:extent cx="6257365" cy="4429771"/>
            <wp:effectExtent l="0" t="0" r="0" b="8890"/>
            <wp:docPr id="5" name="Рисунок 5"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r>
        <w:rPr>
          <w:noProof/>
          <w:lang w:eastAsia="ru-RU"/>
        </w:rPr>
        <w:drawing>
          <wp:inline distT="0" distB="0" distL="0" distR="0" wp14:anchorId="0DA3ECE8" wp14:editId="64C4363A">
            <wp:extent cx="6257365" cy="4429771"/>
            <wp:effectExtent l="0" t="0" r="0" b="8890"/>
            <wp:docPr id="6" name="Рисунок 6"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p w:rsidR="00BA5DF6" w:rsidRDefault="00BA5DF6" w:rsidP="006204ED"/>
    <w:p w:rsidR="00BA5DF6" w:rsidRDefault="00BA5DF6" w:rsidP="006204ED"/>
    <w:p w:rsidR="00BA5DF6" w:rsidRDefault="00BA5DF6" w:rsidP="006204ED">
      <w:r>
        <w:rPr>
          <w:noProof/>
          <w:lang w:eastAsia="ru-RU"/>
        </w:rPr>
        <w:drawing>
          <wp:inline distT="0" distB="0" distL="0" distR="0" wp14:anchorId="0DA3ECE8" wp14:editId="64C4363A">
            <wp:extent cx="6257365" cy="4429771"/>
            <wp:effectExtent l="0" t="0" r="0" b="8890"/>
            <wp:docPr id="7" name="Рисунок 7"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r>
        <w:rPr>
          <w:noProof/>
          <w:lang w:eastAsia="ru-RU"/>
        </w:rPr>
        <w:drawing>
          <wp:inline distT="0" distB="0" distL="0" distR="0" wp14:anchorId="0DA3ECE8" wp14:editId="64C4363A">
            <wp:extent cx="6257365" cy="4429771"/>
            <wp:effectExtent l="0" t="0" r="0" b="8890"/>
            <wp:docPr id="8" name="Рисунок 8"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p w:rsidR="00BA5DF6" w:rsidRDefault="00BA5DF6" w:rsidP="006204ED"/>
    <w:p w:rsidR="00BA5DF6" w:rsidRDefault="00BA5DF6" w:rsidP="006204ED">
      <w:r>
        <w:rPr>
          <w:noProof/>
          <w:lang w:eastAsia="ru-RU"/>
        </w:rPr>
        <w:lastRenderedPageBreak/>
        <w:drawing>
          <wp:inline distT="0" distB="0" distL="0" distR="0" wp14:anchorId="0DA3ECE8" wp14:editId="64C4363A">
            <wp:extent cx="6257365" cy="4429771"/>
            <wp:effectExtent l="0" t="0" r="0" b="8890"/>
            <wp:docPr id="13" name="Рисунок 13"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r>
        <w:rPr>
          <w:noProof/>
          <w:lang w:eastAsia="ru-RU"/>
        </w:rPr>
        <w:drawing>
          <wp:inline distT="0" distB="0" distL="0" distR="0" wp14:anchorId="0DA3ECE8" wp14:editId="64C4363A">
            <wp:extent cx="6257365" cy="4429771"/>
            <wp:effectExtent l="0" t="0" r="0" b="8890"/>
            <wp:docPr id="30" name="Рисунок 30"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p w:rsidR="00BA5DF6" w:rsidRDefault="00BA5DF6" w:rsidP="006204ED"/>
    <w:p w:rsidR="00BA5DF6" w:rsidRDefault="00BA5DF6" w:rsidP="006204ED"/>
    <w:p w:rsidR="00BA5DF6" w:rsidRDefault="00BA5DF6" w:rsidP="006204ED"/>
    <w:p w:rsidR="00BA5DF6" w:rsidRDefault="00BA5DF6" w:rsidP="006204ED">
      <w:r>
        <w:rPr>
          <w:noProof/>
          <w:lang w:eastAsia="ru-RU"/>
        </w:rPr>
        <w:drawing>
          <wp:inline distT="0" distB="0" distL="0" distR="0" wp14:anchorId="0DA3ECE8" wp14:editId="64C4363A">
            <wp:extent cx="6257365" cy="4429771"/>
            <wp:effectExtent l="0" t="0" r="0" b="8890"/>
            <wp:docPr id="31" name="Рисунок 31"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r>
        <w:rPr>
          <w:noProof/>
          <w:lang w:eastAsia="ru-RU"/>
        </w:rPr>
        <w:drawing>
          <wp:inline distT="0" distB="0" distL="0" distR="0" wp14:anchorId="0DA3ECE8" wp14:editId="64C4363A">
            <wp:extent cx="6257365" cy="4429771"/>
            <wp:effectExtent l="0" t="0" r="0" b="8890"/>
            <wp:docPr id="676" name="Рисунок 676"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p w:rsidR="00BA5DF6" w:rsidRDefault="00BA5DF6" w:rsidP="006204ED"/>
    <w:p w:rsidR="00BA5DF6" w:rsidRDefault="00BA5DF6" w:rsidP="006204ED">
      <w:r>
        <w:rPr>
          <w:noProof/>
          <w:lang w:eastAsia="ru-RU"/>
        </w:rPr>
        <w:lastRenderedPageBreak/>
        <w:drawing>
          <wp:inline distT="0" distB="0" distL="0" distR="0" wp14:anchorId="0DA3ECE8" wp14:editId="64C4363A">
            <wp:extent cx="6257365" cy="4429771"/>
            <wp:effectExtent l="0" t="0" r="0" b="8890"/>
            <wp:docPr id="677" name="Рисунок 677"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r>
        <w:rPr>
          <w:noProof/>
          <w:lang w:eastAsia="ru-RU"/>
        </w:rPr>
        <w:drawing>
          <wp:inline distT="0" distB="0" distL="0" distR="0" wp14:anchorId="0DA3ECE8" wp14:editId="64C4363A">
            <wp:extent cx="6257365" cy="4429771"/>
            <wp:effectExtent l="0" t="0" r="0" b="8890"/>
            <wp:docPr id="678" name="Рисунок 678"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p w:rsidR="00BA5DF6" w:rsidRDefault="00BA5DF6" w:rsidP="006204ED"/>
    <w:p w:rsidR="00BA5DF6" w:rsidRDefault="00BA5DF6" w:rsidP="006204ED"/>
    <w:p w:rsidR="00BA5DF6" w:rsidRDefault="00BA5DF6" w:rsidP="006204ED"/>
    <w:p w:rsidR="00BA5DF6" w:rsidRDefault="00BA5DF6" w:rsidP="006204ED">
      <w:r>
        <w:rPr>
          <w:noProof/>
          <w:lang w:eastAsia="ru-RU"/>
        </w:rPr>
        <w:drawing>
          <wp:inline distT="0" distB="0" distL="0" distR="0" wp14:anchorId="0DA3ECE8" wp14:editId="64C4363A">
            <wp:extent cx="6257365" cy="4429771"/>
            <wp:effectExtent l="0" t="0" r="0" b="8890"/>
            <wp:docPr id="679" name="Рисунок 679"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r>
        <w:rPr>
          <w:noProof/>
          <w:lang w:eastAsia="ru-RU"/>
        </w:rPr>
        <w:drawing>
          <wp:inline distT="0" distB="0" distL="0" distR="0" wp14:anchorId="0DA3ECE8" wp14:editId="64C4363A">
            <wp:extent cx="6257365" cy="4429771"/>
            <wp:effectExtent l="0" t="0" r="0" b="8890"/>
            <wp:docPr id="680" name="Рисунок 680"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p w:rsidR="00BA5DF6" w:rsidRDefault="00BA5DF6" w:rsidP="006204ED"/>
    <w:p w:rsidR="00BA5DF6" w:rsidRDefault="00BA5DF6" w:rsidP="006204ED"/>
    <w:p w:rsidR="00BA5DF6" w:rsidRDefault="00BA5DF6" w:rsidP="006204ED">
      <w:r>
        <w:rPr>
          <w:noProof/>
          <w:lang w:eastAsia="ru-RU"/>
        </w:rPr>
        <w:drawing>
          <wp:inline distT="0" distB="0" distL="0" distR="0" wp14:anchorId="0DA3ECE8" wp14:editId="64C4363A">
            <wp:extent cx="6257365" cy="4429771"/>
            <wp:effectExtent l="0" t="0" r="0" b="8890"/>
            <wp:docPr id="681" name="Рисунок 681"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p w:rsidR="00BA5DF6" w:rsidRDefault="00BA5DF6" w:rsidP="006204ED">
      <w:r>
        <w:rPr>
          <w:noProof/>
          <w:lang w:eastAsia="ru-RU"/>
        </w:rPr>
        <w:drawing>
          <wp:inline distT="0" distB="0" distL="0" distR="0" wp14:anchorId="0DA3ECE8" wp14:editId="64C4363A">
            <wp:extent cx="6257365" cy="4429771"/>
            <wp:effectExtent l="0" t="0" r="0" b="8890"/>
            <wp:docPr id="682" name="Рисунок 682"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57365" cy="4429771"/>
                    </a:xfrm>
                    <a:prstGeom prst="rect">
                      <a:avLst/>
                    </a:prstGeom>
                    <a:noFill/>
                    <a:ln>
                      <a:noFill/>
                    </a:ln>
                  </pic:spPr>
                </pic:pic>
              </a:graphicData>
            </a:graphic>
          </wp:inline>
        </w:drawing>
      </w:r>
    </w:p>
    <w:p w:rsidR="00BA5DF6" w:rsidRDefault="00BA5DF6" w:rsidP="006204ED"/>
    <w:p w:rsidR="00BA5DF6" w:rsidRDefault="00BA5DF6" w:rsidP="006204ED"/>
    <w:p w:rsidR="00BA5DF6" w:rsidRDefault="00BA5DF6" w:rsidP="006204ED"/>
    <w:p w:rsidR="00BA5DF6" w:rsidRDefault="00BA5DF6" w:rsidP="006204ED">
      <w:r>
        <w:rPr>
          <w:noProof/>
          <w:lang w:eastAsia="ru-RU"/>
        </w:rPr>
        <w:drawing>
          <wp:inline distT="0" distB="0" distL="0" distR="0" wp14:anchorId="0DA3ECE8" wp14:editId="64C4363A">
            <wp:extent cx="6257365" cy="4429771"/>
            <wp:effectExtent l="0" t="0" r="0" b="8890"/>
            <wp:docPr id="683" name="Рисунок 683"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p w:rsidR="00BA5DF6" w:rsidRDefault="00BA5DF6" w:rsidP="006204ED"/>
    <w:p w:rsidR="00BA5DF6" w:rsidRPr="006204ED" w:rsidRDefault="00BA5DF6" w:rsidP="006204ED">
      <w:r>
        <w:rPr>
          <w:noProof/>
          <w:lang w:eastAsia="ru-RU"/>
        </w:rPr>
        <w:drawing>
          <wp:inline distT="0" distB="0" distL="0" distR="0" wp14:anchorId="0DA3ECE8" wp14:editId="64C4363A">
            <wp:extent cx="6257365" cy="4429771"/>
            <wp:effectExtent l="0" t="0" r="0" b="8890"/>
            <wp:docPr id="684" name="Рисунок 684" descr="C:\Users\Пользователь\Downloads\возду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ownloads\воздух.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59819" cy="4431508"/>
                    </a:xfrm>
                    <a:prstGeom prst="rect">
                      <a:avLst/>
                    </a:prstGeom>
                    <a:noFill/>
                    <a:ln>
                      <a:noFill/>
                    </a:ln>
                  </pic:spPr>
                </pic:pic>
              </a:graphicData>
            </a:graphic>
          </wp:inline>
        </w:drawing>
      </w:r>
    </w:p>
    <w:sectPr w:rsidR="00BA5DF6" w:rsidRPr="006204ED" w:rsidSect="00EB1FBF">
      <w:pgSz w:w="11906" w:h="16838"/>
      <w:pgMar w:top="142" w:right="424"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363B"/>
    <w:multiLevelType w:val="multilevel"/>
    <w:tmpl w:val="6D942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845BB4"/>
    <w:multiLevelType w:val="multilevel"/>
    <w:tmpl w:val="7E04E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966061"/>
    <w:multiLevelType w:val="multilevel"/>
    <w:tmpl w:val="62F0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B35BE2"/>
    <w:multiLevelType w:val="multilevel"/>
    <w:tmpl w:val="54FC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ED5BA3"/>
    <w:multiLevelType w:val="multilevel"/>
    <w:tmpl w:val="A3F2F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6204A7"/>
    <w:multiLevelType w:val="multilevel"/>
    <w:tmpl w:val="57C8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DD49B4"/>
    <w:multiLevelType w:val="multilevel"/>
    <w:tmpl w:val="A604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192186"/>
    <w:multiLevelType w:val="multilevel"/>
    <w:tmpl w:val="8E943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206F4C"/>
    <w:multiLevelType w:val="multilevel"/>
    <w:tmpl w:val="F4621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5E4425F"/>
    <w:multiLevelType w:val="multilevel"/>
    <w:tmpl w:val="F654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92E0A4A"/>
    <w:multiLevelType w:val="multilevel"/>
    <w:tmpl w:val="F544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5E188D"/>
    <w:multiLevelType w:val="multilevel"/>
    <w:tmpl w:val="002CE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440CA0"/>
    <w:multiLevelType w:val="multilevel"/>
    <w:tmpl w:val="08308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262A22"/>
    <w:multiLevelType w:val="multilevel"/>
    <w:tmpl w:val="2FD0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F92E57"/>
    <w:multiLevelType w:val="multilevel"/>
    <w:tmpl w:val="F328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6512DF"/>
    <w:multiLevelType w:val="multilevel"/>
    <w:tmpl w:val="6A188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E05176"/>
    <w:multiLevelType w:val="multilevel"/>
    <w:tmpl w:val="D5B07A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F48742C"/>
    <w:multiLevelType w:val="multilevel"/>
    <w:tmpl w:val="03F05F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A4444A"/>
    <w:multiLevelType w:val="multilevel"/>
    <w:tmpl w:val="3362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9F06EB"/>
    <w:multiLevelType w:val="multilevel"/>
    <w:tmpl w:val="41A0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691644A"/>
    <w:multiLevelType w:val="multilevel"/>
    <w:tmpl w:val="63227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7497D74"/>
    <w:multiLevelType w:val="multilevel"/>
    <w:tmpl w:val="4E0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145C6E"/>
    <w:multiLevelType w:val="multilevel"/>
    <w:tmpl w:val="690A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E630EA"/>
    <w:multiLevelType w:val="multilevel"/>
    <w:tmpl w:val="7DE2CF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9B73C7"/>
    <w:multiLevelType w:val="multilevel"/>
    <w:tmpl w:val="E19007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AA602AD"/>
    <w:multiLevelType w:val="multilevel"/>
    <w:tmpl w:val="A016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DA4971"/>
    <w:multiLevelType w:val="multilevel"/>
    <w:tmpl w:val="638E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A46A7A"/>
    <w:multiLevelType w:val="multilevel"/>
    <w:tmpl w:val="0E866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7469D4"/>
    <w:multiLevelType w:val="multilevel"/>
    <w:tmpl w:val="93E64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474EA4"/>
    <w:multiLevelType w:val="multilevel"/>
    <w:tmpl w:val="7B4E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3B54580"/>
    <w:multiLevelType w:val="multilevel"/>
    <w:tmpl w:val="25D8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E3B7A7D"/>
    <w:multiLevelType w:val="multilevel"/>
    <w:tmpl w:val="A8042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8"/>
  </w:num>
  <w:num w:numId="3">
    <w:abstractNumId w:val="29"/>
  </w:num>
  <w:num w:numId="4">
    <w:abstractNumId w:val="21"/>
  </w:num>
  <w:num w:numId="5">
    <w:abstractNumId w:val="11"/>
  </w:num>
  <w:num w:numId="6">
    <w:abstractNumId w:val="5"/>
  </w:num>
  <w:num w:numId="7">
    <w:abstractNumId w:val="26"/>
  </w:num>
  <w:num w:numId="8">
    <w:abstractNumId w:val="27"/>
  </w:num>
  <w:num w:numId="9">
    <w:abstractNumId w:val="22"/>
  </w:num>
  <w:num w:numId="10">
    <w:abstractNumId w:val="14"/>
  </w:num>
  <w:num w:numId="11">
    <w:abstractNumId w:val="25"/>
  </w:num>
  <w:num w:numId="12">
    <w:abstractNumId w:val="31"/>
  </w:num>
  <w:num w:numId="13">
    <w:abstractNumId w:val="8"/>
  </w:num>
  <w:num w:numId="14">
    <w:abstractNumId w:val="1"/>
  </w:num>
  <w:num w:numId="15">
    <w:abstractNumId w:val="10"/>
  </w:num>
  <w:num w:numId="16">
    <w:abstractNumId w:val="20"/>
  </w:num>
  <w:num w:numId="17">
    <w:abstractNumId w:val="0"/>
  </w:num>
  <w:num w:numId="18">
    <w:abstractNumId w:val="23"/>
  </w:num>
  <w:num w:numId="19">
    <w:abstractNumId w:val="17"/>
  </w:num>
  <w:num w:numId="20">
    <w:abstractNumId w:val="12"/>
  </w:num>
  <w:num w:numId="21">
    <w:abstractNumId w:val="16"/>
  </w:num>
  <w:num w:numId="22">
    <w:abstractNumId w:val="24"/>
  </w:num>
  <w:num w:numId="23">
    <w:abstractNumId w:val="6"/>
  </w:num>
  <w:num w:numId="24">
    <w:abstractNumId w:val="15"/>
  </w:num>
  <w:num w:numId="25">
    <w:abstractNumId w:val="9"/>
  </w:num>
  <w:num w:numId="26">
    <w:abstractNumId w:val="18"/>
  </w:num>
  <w:num w:numId="27">
    <w:abstractNumId w:val="2"/>
  </w:num>
  <w:num w:numId="28">
    <w:abstractNumId w:val="3"/>
  </w:num>
  <w:num w:numId="29">
    <w:abstractNumId w:val="30"/>
  </w:num>
  <w:num w:numId="30">
    <w:abstractNumId w:val="4"/>
  </w:num>
  <w:num w:numId="31">
    <w:abstractNumId w:val="19"/>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B7B"/>
    <w:rsid w:val="00000F3C"/>
    <w:rsid w:val="00020596"/>
    <w:rsid w:val="00045DF2"/>
    <w:rsid w:val="00056F1C"/>
    <w:rsid w:val="0006344B"/>
    <w:rsid w:val="00067FF1"/>
    <w:rsid w:val="000721EE"/>
    <w:rsid w:val="0007421F"/>
    <w:rsid w:val="000838E1"/>
    <w:rsid w:val="00091D5A"/>
    <w:rsid w:val="00092E75"/>
    <w:rsid w:val="000948D9"/>
    <w:rsid w:val="00097C5B"/>
    <w:rsid w:val="000A360A"/>
    <w:rsid w:val="000A7629"/>
    <w:rsid w:val="000B356C"/>
    <w:rsid w:val="000B3C1B"/>
    <w:rsid w:val="000B42A5"/>
    <w:rsid w:val="000C449C"/>
    <w:rsid w:val="000C585B"/>
    <w:rsid w:val="000D20EC"/>
    <w:rsid w:val="000E12F5"/>
    <w:rsid w:val="000E48EC"/>
    <w:rsid w:val="000F261C"/>
    <w:rsid w:val="000F5C05"/>
    <w:rsid w:val="00101A8A"/>
    <w:rsid w:val="00102641"/>
    <w:rsid w:val="00104119"/>
    <w:rsid w:val="0010702C"/>
    <w:rsid w:val="001311F7"/>
    <w:rsid w:val="001332B9"/>
    <w:rsid w:val="00145B1B"/>
    <w:rsid w:val="00162974"/>
    <w:rsid w:val="00166BBB"/>
    <w:rsid w:val="001777B5"/>
    <w:rsid w:val="0019010B"/>
    <w:rsid w:val="0019023E"/>
    <w:rsid w:val="00192A81"/>
    <w:rsid w:val="00195853"/>
    <w:rsid w:val="001A3A7D"/>
    <w:rsid w:val="001A5089"/>
    <w:rsid w:val="001C10A0"/>
    <w:rsid w:val="001C1955"/>
    <w:rsid w:val="001C34B1"/>
    <w:rsid w:val="001C3EDC"/>
    <w:rsid w:val="001C5591"/>
    <w:rsid w:val="001E05D9"/>
    <w:rsid w:val="001E5211"/>
    <w:rsid w:val="001F6568"/>
    <w:rsid w:val="001F69ED"/>
    <w:rsid w:val="00210F96"/>
    <w:rsid w:val="00213DD6"/>
    <w:rsid w:val="00220BD3"/>
    <w:rsid w:val="0022105A"/>
    <w:rsid w:val="0023133B"/>
    <w:rsid w:val="00231930"/>
    <w:rsid w:val="002407D1"/>
    <w:rsid w:val="0024504C"/>
    <w:rsid w:val="00245463"/>
    <w:rsid w:val="0025236A"/>
    <w:rsid w:val="00252C85"/>
    <w:rsid w:val="002544AA"/>
    <w:rsid w:val="00255B71"/>
    <w:rsid w:val="00267153"/>
    <w:rsid w:val="00280343"/>
    <w:rsid w:val="002803E0"/>
    <w:rsid w:val="00284482"/>
    <w:rsid w:val="00291F2A"/>
    <w:rsid w:val="002927C2"/>
    <w:rsid w:val="00295483"/>
    <w:rsid w:val="002A1A98"/>
    <w:rsid w:val="002A7BB1"/>
    <w:rsid w:val="002B3873"/>
    <w:rsid w:val="002B471C"/>
    <w:rsid w:val="002C2013"/>
    <w:rsid w:val="002D52E5"/>
    <w:rsid w:val="002E13C2"/>
    <w:rsid w:val="002E3757"/>
    <w:rsid w:val="002E51DA"/>
    <w:rsid w:val="002F08EB"/>
    <w:rsid w:val="002F1CEC"/>
    <w:rsid w:val="003017ED"/>
    <w:rsid w:val="003036EE"/>
    <w:rsid w:val="00307903"/>
    <w:rsid w:val="00313F42"/>
    <w:rsid w:val="003178A2"/>
    <w:rsid w:val="00343ED0"/>
    <w:rsid w:val="0034683A"/>
    <w:rsid w:val="00350E95"/>
    <w:rsid w:val="00353DE8"/>
    <w:rsid w:val="00354535"/>
    <w:rsid w:val="0035579C"/>
    <w:rsid w:val="00364E92"/>
    <w:rsid w:val="00370B92"/>
    <w:rsid w:val="00375510"/>
    <w:rsid w:val="00381964"/>
    <w:rsid w:val="003845E2"/>
    <w:rsid w:val="00384D19"/>
    <w:rsid w:val="003866DE"/>
    <w:rsid w:val="00390009"/>
    <w:rsid w:val="00393C6A"/>
    <w:rsid w:val="00394F51"/>
    <w:rsid w:val="00396993"/>
    <w:rsid w:val="00396C0D"/>
    <w:rsid w:val="003A037A"/>
    <w:rsid w:val="003A2573"/>
    <w:rsid w:val="003A41B5"/>
    <w:rsid w:val="003A6D32"/>
    <w:rsid w:val="003C1F67"/>
    <w:rsid w:val="003D1FD4"/>
    <w:rsid w:val="003D530B"/>
    <w:rsid w:val="003E2426"/>
    <w:rsid w:val="003E5D8F"/>
    <w:rsid w:val="003F6DB3"/>
    <w:rsid w:val="003F6EB3"/>
    <w:rsid w:val="0040280F"/>
    <w:rsid w:val="004038AC"/>
    <w:rsid w:val="00403C20"/>
    <w:rsid w:val="00410725"/>
    <w:rsid w:val="004127BE"/>
    <w:rsid w:val="00415E55"/>
    <w:rsid w:val="004404F2"/>
    <w:rsid w:val="0044065E"/>
    <w:rsid w:val="00443AC5"/>
    <w:rsid w:val="00457C33"/>
    <w:rsid w:val="004667C3"/>
    <w:rsid w:val="00472AE5"/>
    <w:rsid w:val="00480F18"/>
    <w:rsid w:val="00481387"/>
    <w:rsid w:val="00482DD4"/>
    <w:rsid w:val="00490A98"/>
    <w:rsid w:val="00494895"/>
    <w:rsid w:val="00495CA5"/>
    <w:rsid w:val="004A074C"/>
    <w:rsid w:val="004A4455"/>
    <w:rsid w:val="004B2385"/>
    <w:rsid w:val="004B4F4D"/>
    <w:rsid w:val="004C2775"/>
    <w:rsid w:val="004C542E"/>
    <w:rsid w:val="004C7E8F"/>
    <w:rsid w:val="004D43F7"/>
    <w:rsid w:val="004E6B8F"/>
    <w:rsid w:val="00500960"/>
    <w:rsid w:val="00501320"/>
    <w:rsid w:val="00536515"/>
    <w:rsid w:val="005409D0"/>
    <w:rsid w:val="005476B9"/>
    <w:rsid w:val="00552633"/>
    <w:rsid w:val="00564776"/>
    <w:rsid w:val="00565B6A"/>
    <w:rsid w:val="00572154"/>
    <w:rsid w:val="00577696"/>
    <w:rsid w:val="00581192"/>
    <w:rsid w:val="00584EEB"/>
    <w:rsid w:val="00594010"/>
    <w:rsid w:val="00594DE4"/>
    <w:rsid w:val="005972F8"/>
    <w:rsid w:val="005A1CBE"/>
    <w:rsid w:val="005B3B33"/>
    <w:rsid w:val="005C19B3"/>
    <w:rsid w:val="005C526B"/>
    <w:rsid w:val="005C540C"/>
    <w:rsid w:val="005C665B"/>
    <w:rsid w:val="005C725B"/>
    <w:rsid w:val="005D15C8"/>
    <w:rsid w:val="005D57E3"/>
    <w:rsid w:val="005F057A"/>
    <w:rsid w:val="006031FF"/>
    <w:rsid w:val="00603FC2"/>
    <w:rsid w:val="0061394B"/>
    <w:rsid w:val="00615EB8"/>
    <w:rsid w:val="006204ED"/>
    <w:rsid w:val="00621963"/>
    <w:rsid w:val="006437DE"/>
    <w:rsid w:val="0064462F"/>
    <w:rsid w:val="00647002"/>
    <w:rsid w:val="00650420"/>
    <w:rsid w:val="00652989"/>
    <w:rsid w:val="00677A7D"/>
    <w:rsid w:val="00681378"/>
    <w:rsid w:val="00684BFA"/>
    <w:rsid w:val="006903A1"/>
    <w:rsid w:val="006C5AF7"/>
    <w:rsid w:val="006D168F"/>
    <w:rsid w:val="006D466B"/>
    <w:rsid w:val="006D722A"/>
    <w:rsid w:val="006E23C3"/>
    <w:rsid w:val="006E40C9"/>
    <w:rsid w:val="006F0BDD"/>
    <w:rsid w:val="006F2627"/>
    <w:rsid w:val="00700B48"/>
    <w:rsid w:val="0071146A"/>
    <w:rsid w:val="00737434"/>
    <w:rsid w:val="00741A2B"/>
    <w:rsid w:val="00741E70"/>
    <w:rsid w:val="00751F16"/>
    <w:rsid w:val="0075256B"/>
    <w:rsid w:val="0077042A"/>
    <w:rsid w:val="0077663F"/>
    <w:rsid w:val="0077776F"/>
    <w:rsid w:val="00786B8C"/>
    <w:rsid w:val="0079671A"/>
    <w:rsid w:val="007A4532"/>
    <w:rsid w:val="007A53FD"/>
    <w:rsid w:val="007D6600"/>
    <w:rsid w:val="007F6C0A"/>
    <w:rsid w:val="008062E5"/>
    <w:rsid w:val="00807532"/>
    <w:rsid w:val="00844FF1"/>
    <w:rsid w:val="00852DF2"/>
    <w:rsid w:val="008567B1"/>
    <w:rsid w:val="00863071"/>
    <w:rsid w:val="00863CF9"/>
    <w:rsid w:val="008657CC"/>
    <w:rsid w:val="00870F04"/>
    <w:rsid w:val="00874474"/>
    <w:rsid w:val="00875983"/>
    <w:rsid w:val="008814E7"/>
    <w:rsid w:val="008873D6"/>
    <w:rsid w:val="008914E5"/>
    <w:rsid w:val="00891E8D"/>
    <w:rsid w:val="00892DB6"/>
    <w:rsid w:val="008A5C05"/>
    <w:rsid w:val="008B27A3"/>
    <w:rsid w:val="008B2A9B"/>
    <w:rsid w:val="008B5D0A"/>
    <w:rsid w:val="008C6E62"/>
    <w:rsid w:val="008D0E00"/>
    <w:rsid w:val="008D4462"/>
    <w:rsid w:val="008F259B"/>
    <w:rsid w:val="008F3157"/>
    <w:rsid w:val="00912AC6"/>
    <w:rsid w:val="0091348F"/>
    <w:rsid w:val="00916DE5"/>
    <w:rsid w:val="009217D2"/>
    <w:rsid w:val="00942AE7"/>
    <w:rsid w:val="00953A1E"/>
    <w:rsid w:val="0095576C"/>
    <w:rsid w:val="00955F6C"/>
    <w:rsid w:val="0096201C"/>
    <w:rsid w:val="009A5B4C"/>
    <w:rsid w:val="009D4561"/>
    <w:rsid w:val="009E0CCD"/>
    <w:rsid w:val="009E1E38"/>
    <w:rsid w:val="009F148F"/>
    <w:rsid w:val="009F34DD"/>
    <w:rsid w:val="00A0012F"/>
    <w:rsid w:val="00A007E6"/>
    <w:rsid w:val="00A04FDC"/>
    <w:rsid w:val="00A0770E"/>
    <w:rsid w:val="00A1181F"/>
    <w:rsid w:val="00A11866"/>
    <w:rsid w:val="00A22985"/>
    <w:rsid w:val="00A32FBE"/>
    <w:rsid w:val="00A4127E"/>
    <w:rsid w:val="00A55550"/>
    <w:rsid w:val="00A620DD"/>
    <w:rsid w:val="00A62EC4"/>
    <w:rsid w:val="00A7028A"/>
    <w:rsid w:val="00A83D1D"/>
    <w:rsid w:val="00A84E5B"/>
    <w:rsid w:val="00A86F3E"/>
    <w:rsid w:val="00A96F26"/>
    <w:rsid w:val="00A97B10"/>
    <w:rsid w:val="00AA062E"/>
    <w:rsid w:val="00AA432A"/>
    <w:rsid w:val="00AC0F8C"/>
    <w:rsid w:val="00AC1C73"/>
    <w:rsid w:val="00AD1984"/>
    <w:rsid w:val="00AD3378"/>
    <w:rsid w:val="00AD35D0"/>
    <w:rsid w:val="00AE4175"/>
    <w:rsid w:val="00B049CD"/>
    <w:rsid w:val="00B06958"/>
    <w:rsid w:val="00B0778B"/>
    <w:rsid w:val="00B07A45"/>
    <w:rsid w:val="00B10F14"/>
    <w:rsid w:val="00B21AFF"/>
    <w:rsid w:val="00B2230D"/>
    <w:rsid w:val="00B25100"/>
    <w:rsid w:val="00B311DB"/>
    <w:rsid w:val="00B41CFE"/>
    <w:rsid w:val="00B512F1"/>
    <w:rsid w:val="00B70E8F"/>
    <w:rsid w:val="00B75DC5"/>
    <w:rsid w:val="00B76E82"/>
    <w:rsid w:val="00B84F65"/>
    <w:rsid w:val="00B85024"/>
    <w:rsid w:val="00B87CF8"/>
    <w:rsid w:val="00BA5DF6"/>
    <w:rsid w:val="00BB5317"/>
    <w:rsid w:val="00BB5C33"/>
    <w:rsid w:val="00BC048B"/>
    <w:rsid w:val="00BC0BF3"/>
    <w:rsid w:val="00BC5BA9"/>
    <w:rsid w:val="00BD049E"/>
    <w:rsid w:val="00BD1FFE"/>
    <w:rsid w:val="00BD348D"/>
    <w:rsid w:val="00BD5FF4"/>
    <w:rsid w:val="00BD7E11"/>
    <w:rsid w:val="00BE2A14"/>
    <w:rsid w:val="00BE31C9"/>
    <w:rsid w:val="00C044E3"/>
    <w:rsid w:val="00C11098"/>
    <w:rsid w:val="00C14FCE"/>
    <w:rsid w:val="00C21AAC"/>
    <w:rsid w:val="00C35054"/>
    <w:rsid w:val="00C356F8"/>
    <w:rsid w:val="00C47A8A"/>
    <w:rsid w:val="00C510BE"/>
    <w:rsid w:val="00C53A5C"/>
    <w:rsid w:val="00C73D43"/>
    <w:rsid w:val="00C74992"/>
    <w:rsid w:val="00C75F3C"/>
    <w:rsid w:val="00C93A8A"/>
    <w:rsid w:val="00C93AB6"/>
    <w:rsid w:val="00CA3EFF"/>
    <w:rsid w:val="00CA4CB9"/>
    <w:rsid w:val="00CA66F6"/>
    <w:rsid w:val="00CB59D4"/>
    <w:rsid w:val="00CC1573"/>
    <w:rsid w:val="00CC7054"/>
    <w:rsid w:val="00CD1142"/>
    <w:rsid w:val="00CD15A8"/>
    <w:rsid w:val="00CE0E92"/>
    <w:rsid w:val="00CF3105"/>
    <w:rsid w:val="00CF60E5"/>
    <w:rsid w:val="00D13EF9"/>
    <w:rsid w:val="00D2078D"/>
    <w:rsid w:val="00D20EFA"/>
    <w:rsid w:val="00D2403D"/>
    <w:rsid w:val="00D261B3"/>
    <w:rsid w:val="00D31ED7"/>
    <w:rsid w:val="00D32FA5"/>
    <w:rsid w:val="00D3383B"/>
    <w:rsid w:val="00D36E7E"/>
    <w:rsid w:val="00D425D0"/>
    <w:rsid w:val="00D42B53"/>
    <w:rsid w:val="00D458C2"/>
    <w:rsid w:val="00D4770A"/>
    <w:rsid w:val="00D607D2"/>
    <w:rsid w:val="00D64418"/>
    <w:rsid w:val="00D82EDC"/>
    <w:rsid w:val="00DB46C3"/>
    <w:rsid w:val="00DC0691"/>
    <w:rsid w:val="00DD27FD"/>
    <w:rsid w:val="00DE07B3"/>
    <w:rsid w:val="00DF78A8"/>
    <w:rsid w:val="00E024E7"/>
    <w:rsid w:val="00E15484"/>
    <w:rsid w:val="00E34D2C"/>
    <w:rsid w:val="00E37744"/>
    <w:rsid w:val="00E43EC3"/>
    <w:rsid w:val="00E451AE"/>
    <w:rsid w:val="00E549B3"/>
    <w:rsid w:val="00E56FE3"/>
    <w:rsid w:val="00E67B51"/>
    <w:rsid w:val="00E768D1"/>
    <w:rsid w:val="00E81B7B"/>
    <w:rsid w:val="00E90E3B"/>
    <w:rsid w:val="00EA39DB"/>
    <w:rsid w:val="00EA4822"/>
    <w:rsid w:val="00EB1346"/>
    <w:rsid w:val="00EB1774"/>
    <w:rsid w:val="00EB1FBF"/>
    <w:rsid w:val="00EB6118"/>
    <w:rsid w:val="00EB7E86"/>
    <w:rsid w:val="00EC5FF0"/>
    <w:rsid w:val="00ED0318"/>
    <w:rsid w:val="00ED0D58"/>
    <w:rsid w:val="00ED1216"/>
    <w:rsid w:val="00EE7E8B"/>
    <w:rsid w:val="00EF17B0"/>
    <w:rsid w:val="00EF4AC6"/>
    <w:rsid w:val="00EF7616"/>
    <w:rsid w:val="00F05749"/>
    <w:rsid w:val="00F150C1"/>
    <w:rsid w:val="00F269C6"/>
    <w:rsid w:val="00F32BDE"/>
    <w:rsid w:val="00F402EC"/>
    <w:rsid w:val="00F40472"/>
    <w:rsid w:val="00F424A6"/>
    <w:rsid w:val="00F517A8"/>
    <w:rsid w:val="00F51E8D"/>
    <w:rsid w:val="00F530AB"/>
    <w:rsid w:val="00F60EA9"/>
    <w:rsid w:val="00F770C8"/>
    <w:rsid w:val="00F77A5F"/>
    <w:rsid w:val="00F87CF6"/>
    <w:rsid w:val="00F90E22"/>
    <w:rsid w:val="00F93AA2"/>
    <w:rsid w:val="00F94CC6"/>
    <w:rsid w:val="00FA1C55"/>
    <w:rsid w:val="00FA6B7C"/>
    <w:rsid w:val="00FA7950"/>
    <w:rsid w:val="00FC0594"/>
    <w:rsid w:val="00FC54D6"/>
    <w:rsid w:val="00FC7F71"/>
    <w:rsid w:val="00FD1327"/>
    <w:rsid w:val="00FE1E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59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59D4"/>
    <w:rPr>
      <w:rFonts w:ascii="Tahoma" w:hAnsi="Tahoma" w:cs="Tahoma"/>
      <w:sz w:val="16"/>
      <w:szCs w:val="16"/>
    </w:rPr>
  </w:style>
  <w:style w:type="paragraph" w:styleId="a5">
    <w:name w:val="Normal (Web)"/>
    <w:basedOn w:val="a"/>
    <w:uiPriority w:val="99"/>
    <w:unhideWhenUsed/>
    <w:rsid w:val="005B3B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caption"/>
    <w:basedOn w:val="a"/>
    <w:next w:val="a"/>
    <w:uiPriority w:val="35"/>
    <w:unhideWhenUsed/>
    <w:qFormat/>
    <w:rsid w:val="005B3B33"/>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B59D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B59D4"/>
    <w:rPr>
      <w:rFonts w:ascii="Tahoma" w:hAnsi="Tahoma" w:cs="Tahoma"/>
      <w:sz w:val="16"/>
      <w:szCs w:val="16"/>
    </w:rPr>
  </w:style>
  <w:style w:type="paragraph" w:styleId="a5">
    <w:name w:val="Normal (Web)"/>
    <w:basedOn w:val="a"/>
    <w:uiPriority w:val="99"/>
    <w:unhideWhenUsed/>
    <w:rsid w:val="005B3B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caption"/>
    <w:basedOn w:val="a"/>
    <w:next w:val="a"/>
    <w:uiPriority w:val="35"/>
    <w:unhideWhenUsed/>
    <w:qFormat/>
    <w:rsid w:val="005B3B33"/>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83061">
      <w:bodyDiv w:val="1"/>
      <w:marLeft w:val="0"/>
      <w:marRight w:val="0"/>
      <w:marTop w:val="0"/>
      <w:marBottom w:val="0"/>
      <w:divBdr>
        <w:top w:val="none" w:sz="0" w:space="0" w:color="auto"/>
        <w:left w:val="none" w:sz="0" w:space="0" w:color="auto"/>
        <w:bottom w:val="none" w:sz="0" w:space="0" w:color="auto"/>
        <w:right w:val="none" w:sz="0" w:space="0" w:color="auto"/>
      </w:divBdr>
    </w:div>
    <w:div w:id="55864240">
      <w:bodyDiv w:val="1"/>
      <w:marLeft w:val="0"/>
      <w:marRight w:val="0"/>
      <w:marTop w:val="0"/>
      <w:marBottom w:val="0"/>
      <w:divBdr>
        <w:top w:val="none" w:sz="0" w:space="0" w:color="auto"/>
        <w:left w:val="none" w:sz="0" w:space="0" w:color="auto"/>
        <w:bottom w:val="none" w:sz="0" w:space="0" w:color="auto"/>
        <w:right w:val="none" w:sz="0" w:space="0" w:color="auto"/>
      </w:divBdr>
    </w:div>
    <w:div w:id="100953813">
      <w:bodyDiv w:val="1"/>
      <w:marLeft w:val="0"/>
      <w:marRight w:val="0"/>
      <w:marTop w:val="0"/>
      <w:marBottom w:val="0"/>
      <w:divBdr>
        <w:top w:val="none" w:sz="0" w:space="0" w:color="auto"/>
        <w:left w:val="none" w:sz="0" w:space="0" w:color="auto"/>
        <w:bottom w:val="none" w:sz="0" w:space="0" w:color="auto"/>
        <w:right w:val="none" w:sz="0" w:space="0" w:color="auto"/>
      </w:divBdr>
    </w:div>
    <w:div w:id="239756931">
      <w:bodyDiv w:val="1"/>
      <w:marLeft w:val="0"/>
      <w:marRight w:val="0"/>
      <w:marTop w:val="0"/>
      <w:marBottom w:val="0"/>
      <w:divBdr>
        <w:top w:val="none" w:sz="0" w:space="0" w:color="auto"/>
        <w:left w:val="none" w:sz="0" w:space="0" w:color="auto"/>
        <w:bottom w:val="none" w:sz="0" w:space="0" w:color="auto"/>
        <w:right w:val="none" w:sz="0" w:space="0" w:color="auto"/>
      </w:divBdr>
      <w:divsChild>
        <w:div w:id="926035781">
          <w:marLeft w:val="0"/>
          <w:marRight w:val="0"/>
          <w:marTop w:val="0"/>
          <w:marBottom w:val="0"/>
          <w:divBdr>
            <w:top w:val="none" w:sz="0" w:space="0" w:color="auto"/>
            <w:left w:val="none" w:sz="0" w:space="0" w:color="auto"/>
            <w:bottom w:val="none" w:sz="0" w:space="0" w:color="auto"/>
            <w:right w:val="none" w:sz="0" w:space="0" w:color="auto"/>
          </w:divBdr>
          <w:divsChild>
            <w:div w:id="875234826">
              <w:marLeft w:val="0"/>
              <w:marRight w:val="0"/>
              <w:marTop w:val="100"/>
              <w:marBottom w:val="100"/>
              <w:divBdr>
                <w:top w:val="none" w:sz="0" w:space="0" w:color="auto"/>
                <w:left w:val="none" w:sz="0" w:space="0" w:color="auto"/>
                <w:bottom w:val="none" w:sz="0" w:space="0" w:color="auto"/>
                <w:right w:val="none" w:sz="0" w:space="0" w:color="auto"/>
              </w:divBdr>
            </w:div>
          </w:divsChild>
        </w:div>
        <w:div w:id="824056534">
          <w:marLeft w:val="0"/>
          <w:marRight w:val="0"/>
          <w:marTop w:val="0"/>
          <w:marBottom w:val="0"/>
          <w:divBdr>
            <w:top w:val="none" w:sz="0" w:space="0" w:color="auto"/>
            <w:left w:val="none" w:sz="0" w:space="0" w:color="auto"/>
            <w:bottom w:val="none" w:sz="0" w:space="0" w:color="auto"/>
            <w:right w:val="none" w:sz="0" w:space="0" w:color="auto"/>
          </w:divBdr>
          <w:divsChild>
            <w:div w:id="658197220">
              <w:marLeft w:val="0"/>
              <w:marRight w:val="0"/>
              <w:marTop w:val="240"/>
              <w:marBottom w:val="480"/>
              <w:divBdr>
                <w:top w:val="none" w:sz="0" w:space="0" w:color="auto"/>
                <w:left w:val="none" w:sz="0" w:space="0" w:color="auto"/>
                <w:bottom w:val="none" w:sz="0" w:space="0" w:color="auto"/>
                <w:right w:val="none" w:sz="0" w:space="0" w:color="auto"/>
              </w:divBdr>
              <w:divsChild>
                <w:div w:id="1787844732">
                  <w:marLeft w:val="0"/>
                  <w:marRight w:val="0"/>
                  <w:marTop w:val="0"/>
                  <w:marBottom w:val="0"/>
                  <w:divBdr>
                    <w:top w:val="none" w:sz="0" w:space="0" w:color="auto"/>
                    <w:left w:val="none" w:sz="0" w:space="0" w:color="auto"/>
                    <w:bottom w:val="none" w:sz="0" w:space="0" w:color="auto"/>
                    <w:right w:val="none" w:sz="0" w:space="0" w:color="auto"/>
                  </w:divBdr>
                  <w:divsChild>
                    <w:div w:id="2105615402">
                      <w:marLeft w:val="0"/>
                      <w:marRight w:val="0"/>
                      <w:marTop w:val="0"/>
                      <w:marBottom w:val="150"/>
                      <w:divBdr>
                        <w:top w:val="none" w:sz="0" w:space="0" w:color="auto"/>
                        <w:left w:val="none" w:sz="0" w:space="0" w:color="auto"/>
                        <w:bottom w:val="none" w:sz="0" w:space="0" w:color="auto"/>
                        <w:right w:val="none" w:sz="0" w:space="0" w:color="auto"/>
                      </w:divBdr>
                    </w:div>
                    <w:div w:id="1488982470">
                      <w:marLeft w:val="0"/>
                      <w:marRight w:val="0"/>
                      <w:marTop w:val="0"/>
                      <w:marBottom w:val="0"/>
                      <w:divBdr>
                        <w:top w:val="none" w:sz="0" w:space="0" w:color="auto"/>
                        <w:left w:val="none" w:sz="0" w:space="0" w:color="auto"/>
                        <w:bottom w:val="none" w:sz="0" w:space="0" w:color="auto"/>
                        <w:right w:val="none" w:sz="0" w:space="0" w:color="auto"/>
                      </w:divBdr>
                      <w:divsChild>
                        <w:div w:id="1264798096">
                          <w:marLeft w:val="0"/>
                          <w:marRight w:val="0"/>
                          <w:marTop w:val="0"/>
                          <w:marBottom w:val="0"/>
                          <w:divBdr>
                            <w:top w:val="none" w:sz="0" w:space="0" w:color="auto"/>
                            <w:left w:val="none" w:sz="0" w:space="0" w:color="auto"/>
                            <w:bottom w:val="none" w:sz="0" w:space="0" w:color="auto"/>
                            <w:right w:val="none" w:sz="0" w:space="0" w:color="auto"/>
                          </w:divBdr>
                          <w:divsChild>
                            <w:div w:id="2095130772">
                              <w:marLeft w:val="0"/>
                              <w:marRight w:val="120"/>
                              <w:marTop w:val="0"/>
                              <w:marBottom w:val="0"/>
                              <w:divBdr>
                                <w:top w:val="none" w:sz="0" w:space="0" w:color="auto"/>
                                <w:left w:val="none" w:sz="0" w:space="0" w:color="auto"/>
                                <w:bottom w:val="none" w:sz="0" w:space="0" w:color="auto"/>
                                <w:right w:val="none" w:sz="0" w:space="0" w:color="auto"/>
                              </w:divBdr>
                            </w:div>
                            <w:div w:id="1412510134">
                              <w:marLeft w:val="0"/>
                              <w:marRight w:val="0"/>
                              <w:marTop w:val="0"/>
                              <w:marBottom w:val="0"/>
                              <w:divBdr>
                                <w:top w:val="none" w:sz="0" w:space="0" w:color="auto"/>
                                <w:left w:val="none" w:sz="0" w:space="0" w:color="auto"/>
                                <w:bottom w:val="none" w:sz="0" w:space="0" w:color="auto"/>
                                <w:right w:val="none" w:sz="0" w:space="0" w:color="auto"/>
                              </w:divBdr>
                            </w:div>
                            <w:div w:id="745423788">
                              <w:marLeft w:val="0"/>
                              <w:marRight w:val="0"/>
                              <w:marTop w:val="0"/>
                              <w:marBottom w:val="0"/>
                              <w:divBdr>
                                <w:top w:val="none" w:sz="0" w:space="0" w:color="auto"/>
                                <w:left w:val="none" w:sz="0" w:space="0" w:color="auto"/>
                                <w:bottom w:val="none" w:sz="0" w:space="0" w:color="auto"/>
                                <w:right w:val="none" w:sz="0" w:space="0" w:color="auto"/>
                              </w:divBdr>
                            </w:div>
                          </w:divsChild>
                        </w:div>
                        <w:div w:id="439299805">
                          <w:marLeft w:val="60"/>
                          <w:marRight w:val="0"/>
                          <w:marTop w:val="0"/>
                          <w:marBottom w:val="0"/>
                          <w:divBdr>
                            <w:top w:val="none" w:sz="0" w:space="0" w:color="auto"/>
                            <w:left w:val="none" w:sz="0" w:space="0" w:color="auto"/>
                            <w:bottom w:val="none" w:sz="0" w:space="0" w:color="auto"/>
                            <w:right w:val="none" w:sz="0" w:space="0" w:color="auto"/>
                          </w:divBdr>
                          <w:divsChild>
                            <w:div w:id="123890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2494637">
          <w:marLeft w:val="0"/>
          <w:marRight w:val="0"/>
          <w:marTop w:val="0"/>
          <w:marBottom w:val="0"/>
          <w:divBdr>
            <w:top w:val="none" w:sz="0" w:space="0" w:color="auto"/>
            <w:left w:val="none" w:sz="0" w:space="0" w:color="auto"/>
            <w:bottom w:val="none" w:sz="0" w:space="0" w:color="auto"/>
            <w:right w:val="none" w:sz="0" w:space="0" w:color="auto"/>
          </w:divBdr>
          <w:divsChild>
            <w:div w:id="22669491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56927948">
      <w:bodyDiv w:val="1"/>
      <w:marLeft w:val="0"/>
      <w:marRight w:val="0"/>
      <w:marTop w:val="0"/>
      <w:marBottom w:val="0"/>
      <w:divBdr>
        <w:top w:val="none" w:sz="0" w:space="0" w:color="auto"/>
        <w:left w:val="none" w:sz="0" w:space="0" w:color="auto"/>
        <w:bottom w:val="none" w:sz="0" w:space="0" w:color="auto"/>
        <w:right w:val="none" w:sz="0" w:space="0" w:color="auto"/>
      </w:divBdr>
    </w:div>
    <w:div w:id="369036406">
      <w:bodyDiv w:val="1"/>
      <w:marLeft w:val="0"/>
      <w:marRight w:val="0"/>
      <w:marTop w:val="0"/>
      <w:marBottom w:val="0"/>
      <w:divBdr>
        <w:top w:val="none" w:sz="0" w:space="0" w:color="auto"/>
        <w:left w:val="none" w:sz="0" w:space="0" w:color="auto"/>
        <w:bottom w:val="none" w:sz="0" w:space="0" w:color="auto"/>
        <w:right w:val="none" w:sz="0" w:space="0" w:color="auto"/>
      </w:divBdr>
      <w:divsChild>
        <w:div w:id="1672247422">
          <w:marLeft w:val="0"/>
          <w:marRight w:val="0"/>
          <w:marTop w:val="0"/>
          <w:marBottom w:val="0"/>
          <w:divBdr>
            <w:top w:val="none" w:sz="0" w:space="0" w:color="auto"/>
            <w:left w:val="none" w:sz="0" w:space="0" w:color="auto"/>
            <w:bottom w:val="none" w:sz="0" w:space="0" w:color="auto"/>
            <w:right w:val="none" w:sz="0" w:space="0" w:color="auto"/>
          </w:divBdr>
          <w:divsChild>
            <w:div w:id="985159979">
              <w:marLeft w:val="0"/>
              <w:marRight w:val="0"/>
              <w:marTop w:val="100"/>
              <w:marBottom w:val="100"/>
              <w:divBdr>
                <w:top w:val="none" w:sz="0" w:space="0" w:color="auto"/>
                <w:left w:val="none" w:sz="0" w:space="0" w:color="auto"/>
                <w:bottom w:val="none" w:sz="0" w:space="0" w:color="auto"/>
                <w:right w:val="none" w:sz="0" w:space="0" w:color="auto"/>
              </w:divBdr>
            </w:div>
          </w:divsChild>
        </w:div>
        <w:div w:id="337275292">
          <w:marLeft w:val="0"/>
          <w:marRight w:val="0"/>
          <w:marTop w:val="0"/>
          <w:marBottom w:val="0"/>
          <w:divBdr>
            <w:top w:val="none" w:sz="0" w:space="0" w:color="auto"/>
            <w:left w:val="none" w:sz="0" w:space="0" w:color="auto"/>
            <w:bottom w:val="none" w:sz="0" w:space="0" w:color="auto"/>
            <w:right w:val="none" w:sz="0" w:space="0" w:color="auto"/>
          </w:divBdr>
          <w:divsChild>
            <w:div w:id="542792788">
              <w:marLeft w:val="0"/>
              <w:marRight w:val="0"/>
              <w:marTop w:val="0"/>
              <w:marBottom w:val="120"/>
              <w:divBdr>
                <w:top w:val="none" w:sz="0" w:space="0" w:color="auto"/>
                <w:left w:val="none" w:sz="0" w:space="0" w:color="auto"/>
                <w:bottom w:val="none" w:sz="0" w:space="0" w:color="auto"/>
                <w:right w:val="none" w:sz="0" w:space="0" w:color="auto"/>
              </w:divBdr>
              <w:divsChild>
                <w:div w:id="1955550922">
                  <w:marLeft w:val="0"/>
                  <w:marRight w:val="0"/>
                  <w:marTop w:val="240"/>
                  <w:marBottom w:val="480"/>
                  <w:divBdr>
                    <w:top w:val="none" w:sz="0" w:space="0" w:color="auto"/>
                    <w:left w:val="none" w:sz="0" w:space="0" w:color="auto"/>
                    <w:bottom w:val="none" w:sz="0" w:space="0" w:color="auto"/>
                    <w:right w:val="none" w:sz="0" w:space="0" w:color="auto"/>
                  </w:divBdr>
                  <w:divsChild>
                    <w:div w:id="983966222">
                      <w:marLeft w:val="0"/>
                      <w:marRight w:val="0"/>
                      <w:marTop w:val="0"/>
                      <w:marBottom w:val="0"/>
                      <w:divBdr>
                        <w:top w:val="none" w:sz="0" w:space="0" w:color="auto"/>
                        <w:left w:val="none" w:sz="0" w:space="0" w:color="auto"/>
                        <w:bottom w:val="none" w:sz="0" w:space="0" w:color="auto"/>
                        <w:right w:val="none" w:sz="0" w:space="0" w:color="auto"/>
                      </w:divBdr>
                      <w:divsChild>
                        <w:div w:id="1631276229">
                          <w:marLeft w:val="0"/>
                          <w:marRight w:val="0"/>
                          <w:marTop w:val="0"/>
                          <w:marBottom w:val="0"/>
                          <w:divBdr>
                            <w:top w:val="none" w:sz="0" w:space="0" w:color="auto"/>
                            <w:left w:val="none" w:sz="0" w:space="0" w:color="auto"/>
                            <w:bottom w:val="none" w:sz="0" w:space="0" w:color="auto"/>
                            <w:right w:val="none" w:sz="0" w:space="0" w:color="auto"/>
                          </w:divBdr>
                          <w:divsChild>
                            <w:div w:id="1929459835">
                              <w:marLeft w:val="0"/>
                              <w:marRight w:val="0"/>
                              <w:marTop w:val="0"/>
                              <w:marBottom w:val="0"/>
                              <w:divBdr>
                                <w:top w:val="none" w:sz="0" w:space="0" w:color="auto"/>
                                <w:left w:val="none" w:sz="0" w:space="0" w:color="auto"/>
                                <w:bottom w:val="none" w:sz="0" w:space="0" w:color="auto"/>
                                <w:right w:val="none" w:sz="0" w:space="0" w:color="auto"/>
                              </w:divBdr>
                              <w:divsChild>
                                <w:div w:id="729378374">
                                  <w:marLeft w:val="0"/>
                                  <w:marRight w:val="0"/>
                                  <w:marTop w:val="0"/>
                                  <w:marBottom w:val="0"/>
                                  <w:divBdr>
                                    <w:top w:val="none" w:sz="0" w:space="0" w:color="auto"/>
                                    <w:left w:val="none" w:sz="0" w:space="0" w:color="auto"/>
                                    <w:bottom w:val="none" w:sz="0" w:space="0" w:color="auto"/>
                                    <w:right w:val="none" w:sz="0" w:space="0" w:color="auto"/>
                                  </w:divBdr>
                                </w:div>
                                <w:div w:id="465120601">
                                  <w:marLeft w:val="0"/>
                                  <w:marRight w:val="0"/>
                                  <w:marTop w:val="0"/>
                                  <w:marBottom w:val="0"/>
                                  <w:divBdr>
                                    <w:top w:val="none" w:sz="0" w:space="0" w:color="auto"/>
                                    <w:left w:val="none" w:sz="0" w:space="0" w:color="auto"/>
                                    <w:bottom w:val="none" w:sz="0" w:space="0" w:color="auto"/>
                                    <w:right w:val="none" w:sz="0" w:space="0" w:color="auto"/>
                                  </w:divBdr>
                                </w:div>
                                <w:div w:id="1028987889">
                                  <w:marLeft w:val="0"/>
                                  <w:marRight w:val="0"/>
                                  <w:marTop w:val="0"/>
                                  <w:marBottom w:val="0"/>
                                  <w:divBdr>
                                    <w:top w:val="none" w:sz="0" w:space="0" w:color="auto"/>
                                    <w:left w:val="none" w:sz="0" w:space="0" w:color="auto"/>
                                    <w:bottom w:val="none" w:sz="0" w:space="0" w:color="auto"/>
                                    <w:right w:val="none" w:sz="0" w:space="0" w:color="auto"/>
                                  </w:divBdr>
                                </w:div>
                                <w:div w:id="1839299535">
                                  <w:marLeft w:val="0"/>
                                  <w:marRight w:val="0"/>
                                  <w:marTop w:val="0"/>
                                  <w:marBottom w:val="0"/>
                                  <w:divBdr>
                                    <w:top w:val="none" w:sz="0" w:space="0" w:color="auto"/>
                                    <w:left w:val="none" w:sz="0" w:space="0" w:color="auto"/>
                                    <w:bottom w:val="none" w:sz="0" w:space="0" w:color="auto"/>
                                    <w:right w:val="none" w:sz="0" w:space="0" w:color="auto"/>
                                  </w:divBdr>
                                </w:div>
                                <w:div w:id="1402871514">
                                  <w:marLeft w:val="0"/>
                                  <w:marRight w:val="0"/>
                                  <w:marTop w:val="0"/>
                                  <w:marBottom w:val="0"/>
                                  <w:divBdr>
                                    <w:top w:val="none" w:sz="0" w:space="0" w:color="auto"/>
                                    <w:left w:val="none" w:sz="0" w:space="0" w:color="auto"/>
                                    <w:bottom w:val="none" w:sz="0" w:space="0" w:color="auto"/>
                                    <w:right w:val="none" w:sz="0" w:space="0" w:color="auto"/>
                                  </w:divBdr>
                                </w:div>
                                <w:div w:id="464157942">
                                  <w:marLeft w:val="0"/>
                                  <w:marRight w:val="0"/>
                                  <w:marTop w:val="0"/>
                                  <w:marBottom w:val="0"/>
                                  <w:divBdr>
                                    <w:top w:val="none" w:sz="0" w:space="0" w:color="auto"/>
                                    <w:left w:val="none" w:sz="0" w:space="0" w:color="auto"/>
                                    <w:bottom w:val="none" w:sz="0" w:space="0" w:color="auto"/>
                                    <w:right w:val="none" w:sz="0" w:space="0" w:color="auto"/>
                                  </w:divBdr>
                                </w:div>
                                <w:div w:id="20691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066363">
          <w:marLeft w:val="0"/>
          <w:marRight w:val="0"/>
          <w:marTop w:val="0"/>
          <w:marBottom w:val="0"/>
          <w:divBdr>
            <w:top w:val="none" w:sz="0" w:space="0" w:color="auto"/>
            <w:left w:val="none" w:sz="0" w:space="0" w:color="auto"/>
            <w:bottom w:val="none" w:sz="0" w:space="0" w:color="auto"/>
            <w:right w:val="none" w:sz="0" w:space="0" w:color="auto"/>
          </w:divBdr>
          <w:divsChild>
            <w:div w:id="91560881">
              <w:marLeft w:val="0"/>
              <w:marRight w:val="0"/>
              <w:marTop w:val="100"/>
              <w:marBottom w:val="100"/>
              <w:divBdr>
                <w:top w:val="none" w:sz="0" w:space="0" w:color="auto"/>
                <w:left w:val="none" w:sz="0" w:space="0" w:color="auto"/>
                <w:bottom w:val="none" w:sz="0" w:space="0" w:color="auto"/>
                <w:right w:val="none" w:sz="0" w:space="0" w:color="auto"/>
              </w:divBdr>
            </w:div>
          </w:divsChild>
        </w:div>
        <w:div w:id="694431148">
          <w:marLeft w:val="0"/>
          <w:marRight w:val="0"/>
          <w:marTop w:val="0"/>
          <w:marBottom w:val="0"/>
          <w:divBdr>
            <w:top w:val="none" w:sz="0" w:space="0" w:color="auto"/>
            <w:left w:val="none" w:sz="0" w:space="0" w:color="auto"/>
            <w:bottom w:val="none" w:sz="0" w:space="0" w:color="auto"/>
            <w:right w:val="none" w:sz="0" w:space="0" w:color="auto"/>
          </w:divBdr>
          <w:divsChild>
            <w:div w:id="433980434">
              <w:marLeft w:val="0"/>
              <w:marRight w:val="0"/>
              <w:marTop w:val="240"/>
              <w:marBottom w:val="480"/>
              <w:divBdr>
                <w:top w:val="none" w:sz="0" w:space="0" w:color="auto"/>
                <w:left w:val="none" w:sz="0" w:space="0" w:color="auto"/>
                <w:bottom w:val="none" w:sz="0" w:space="0" w:color="auto"/>
                <w:right w:val="none" w:sz="0" w:space="0" w:color="auto"/>
              </w:divBdr>
              <w:divsChild>
                <w:div w:id="1272980933">
                  <w:marLeft w:val="0"/>
                  <w:marRight w:val="0"/>
                  <w:marTop w:val="0"/>
                  <w:marBottom w:val="0"/>
                  <w:divBdr>
                    <w:top w:val="none" w:sz="0" w:space="0" w:color="auto"/>
                    <w:left w:val="none" w:sz="0" w:space="0" w:color="auto"/>
                    <w:bottom w:val="none" w:sz="0" w:space="0" w:color="auto"/>
                    <w:right w:val="none" w:sz="0" w:space="0" w:color="auto"/>
                  </w:divBdr>
                  <w:divsChild>
                    <w:div w:id="352456954">
                      <w:marLeft w:val="0"/>
                      <w:marRight w:val="0"/>
                      <w:marTop w:val="0"/>
                      <w:marBottom w:val="150"/>
                      <w:divBdr>
                        <w:top w:val="none" w:sz="0" w:space="0" w:color="auto"/>
                        <w:left w:val="none" w:sz="0" w:space="0" w:color="auto"/>
                        <w:bottom w:val="none" w:sz="0" w:space="0" w:color="auto"/>
                        <w:right w:val="none" w:sz="0" w:space="0" w:color="auto"/>
                      </w:divBdr>
                    </w:div>
                    <w:div w:id="1962759853">
                      <w:marLeft w:val="0"/>
                      <w:marRight w:val="0"/>
                      <w:marTop w:val="0"/>
                      <w:marBottom w:val="0"/>
                      <w:divBdr>
                        <w:top w:val="none" w:sz="0" w:space="0" w:color="auto"/>
                        <w:left w:val="none" w:sz="0" w:space="0" w:color="auto"/>
                        <w:bottom w:val="none" w:sz="0" w:space="0" w:color="auto"/>
                        <w:right w:val="none" w:sz="0" w:space="0" w:color="auto"/>
                      </w:divBdr>
                      <w:divsChild>
                        <w:div w:id="885489577">
                          <w:marLeft w:val="0"/>
                          <w:marRight w:val="0"/>
                          <w:marTop w:val="0"/>
                          <w:marBottom w:val="0"/>
                          <w:divBdr>
                            <w:top w:val="none" w:sz="0" w:space="0" w:color="auto"/>
                            <w:left w:val="none" w:sz="0" w:space="0" w:color="auto"/>
                            <w:bottom w:val="none" w:sz="0" w:space="0" w:color="auto"/>
                            <w:right w:val="none" w:sz="0" w:space="0" w:color="auto"/>
                          </w:divBdr>
                          <w:divsChild>
                            <w:div w:id="1605654902">
                              <w:marLeft w:val="0"/>
                              <w:marRight w:val="0"/>
                              <w:marTop w:val="0"/>
                              <w:marBottom w:val="0"/>
                              <w:divBdr>
                                <w:top w:val="none" w:sz="0" w:space="0" w:color="auto"/>
                                <w:left w:val="none" w:sz="0" w:space="0" w:color="auto"/>
                                <w:bottom w:val="none" w:sz="0" w:space="0" w:color="auto"/>
                                <w:right w:val="none" w:sz="0" w:space="0" w:color="auto"/>
                              </w:divBdr>
                            </w:div>
                          </w:divsChild>
                        </w:div>
                        <w:div w:id="213780700">
                          <w:marLeft w:val="60"/>
                          <w:marRight w:val="0"/>
                          <w:marTop w:val="0"/>
                          <w:marBottom w:val="0"/>
                          <w:divBdr>
                            <w:top w:val="none" w:sz="0" w:space="0" w:color="auto"/>
                            <w:left w:val="none" w:sz="0" w:space="0" w:color="auto"/>
                            <w:bottom w:val="none" w:sz="0" w:space="0" w:color="auto"/>
                            <w:right w:val="none" w:sz="0" w:space="0" w:color="auto"/>
                          </w:divBdr>
                          <w:divsChild>
                            <w:div w:id="68474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61254">
          <w:marLeft w:val="0"/>
          <w:marRight w:val="0"/>
          <w:marTop w:val="0"/>
          <w:marBottom w:val="0"/>
          <w:divBdr>
            <w:top w:val="none" w:sz="0" w:space="0" w:color="auto"/>
            <w:left w:val="none" w:sz="0" w:space="0" w:color="auto"/>
            <w:bottom w:val="none" w:sz="0" w:space="0" w:color="auto"/>
            <w:right w:val="none" w:sz="0" w:space="0" w:color="auto"/>
          </w:divBdr>
          <w:divsChild>
            <w:div w:id="61918457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414522065">
      <w:bodyDiv w:val="1"/>
      <w:marLeft w:val="0"/>
      <w:marRight w:val="0"/>
      <w:marTop w:val="0"/>
      <w:marBottom w:val="0"/>
      <w:divBdr>
        <w:top w:val="none" w:sz="0" w:space="0" w:color="auto"/>
        <w:left w:val="none" w:sz="0" w:space="0" w:color="auto"/>
        <w:bottom w:val="none" w:sz="0" w:space="0" w:color="auto"/>
        <w:right w:val="none" w:sz="0" w:space="0" w:color="auto"/>
      </w:divBdr>
    </w:div>
    <w:div w:id="457142315">
      <w:bodyDiv w:val="1"/>
      <w:marLeft w:val="0"/>
      <w:marRight w:val="0"/>
      <w:marTop w:val="0"/>
      <w:marBottom w:val="0"/>
      <w:divBdr>
        <w:top w:val="none" w:sz="0" w:space="0" w:color="auto"/>
        <w:left w:val="none" w:sz="0" w:space="0" w:color="auto"/>
        <w:bottom w:val="none" w:sz="0" w:space="0" w:color="auto"/>
        <w:right w:val="none" w:sz="0" w:space="0" w:color="auto"/>
      </w:divBdr>
    </w:div>
    <w:div w:id="541019057">
      <w:bodyDiv w:val="1"/>
      <w:marLeft w:val="0"/>
      <w:marRight w:val="0"/>
      <w:marTop w:val="0"/>
      <w:marBottom w:val="0"/>
      <w:divBdr>
        <w:top w:val="none" w:sz="0" w:space="0" w:color="auto"/>
        <w:left w:val="none" w:sz="0" w:space="0" w:color="auto"/>
        <w:bottom w:val="none" w:sz="0" w:space="0" w:color="auto"/>
        <w:right w:val="none" w:sz="0" w:space="0" w:color="auto"/>
      </w:divBdr>
    </w:div>
    <w:div w:id="620262685">
      <w:bodyDiv w:val="1"/>
      <w:marLeft w:val="0"/>
      <w:marRight w:val="0"/>
      <w:marTop w:val="0"/>
      <w:marBottom w:val="0"/>
      <w:divBdr>
        <w:top w:val="none" w:sz="0" w:space="0" w:color="auto"/>
        <w:left w:val="none" w:sz="0" w:space="0" w:color="auto"/>
        <w:bottom w:val="none" w:sz="0" w:space="0" w:color="auto"/>
        <w:right w:val="none" w:sz="0" w:space="0" w:color="auto"/>
      </w:divBdr>
    </w:div>
    <w:div w:id="651326015">
      <w:bodyDiv w:val="1"/>
      <w:marLeft w:val="0"/>
      <w:marRight w:val="0"/>
      <w:marTop w:val="0"/>
      <w:marBottom w:val="0"/>
      <w:divBdr>
        <w:top w:val="none" w:sz="0" w:space="0" w:color="auto"/>
        <w:left w:val="none" w:sz="0" w:space="0" w:color="auto"/>
        <w:bottom w:val="none" w:sz="0" w:space="0" w:color="auto"/>
        <w:right w:val="none" w:sz="0" w:space="0" w:color="auto"/>
      </w:divBdr>
    </w:div>
    <w:div w:id="689796890">
      <w:bodyDiv w:val="1"/>
      <w:marLeft w:val="0"/>
      <w:marRight w:val="0"/>
      <w:marTop w:val="0"/>
      <w:marBottom w:val="0"/>
      <w:divBdr>
        <w:top w:val="none" w:sz="0" w:space="0" w:color="auto"/>
        <w:left w:val="none" w:sz="0" w:space="0" w:color="auto"/>
        <w:bottom w:val="none" w:sz="0" w:space="0" w:color="auto"/>
        <w:right w:val="none" w:sz="0" w:space="0" w:color="auto"/>
      </w:divBdr>
    </w:div>
    <w:div w:id="723679637">
      <w:bodyDiv w:val="1"/>
      <w:marLeft w:val="0"/>
      <w:marRight w:val="0"/>
      <w:marTop w:val="0"/>
      <w:marBottom w:val="0"/>
      <w:divBdr>
        <w:top w:val="none" w:sz="0" w:space="0" w:color="auto"/>
        <w:left w:val="none" w:sz="0" w:space="0" w:color="auto"/>
        <w:bottom w:val="none" w:sz="0" w:space="0" w:color="auto"/>
        <w:right w:val="none" w:sz="0" w:space="0" w:color="auto"/>
      </w:divBdr>
    </w:div>
    <w:div w:id="728771616">
      <w:bodyDiv w:val="1"/>
      <w:marLeft w:val="0"/>
      <w:marRight w:val="0"/>
      <w:marTop w:val="0"/>
      <w:marBottom w:val="0"/>
      <w:divBdr>
        <w:top w:val="none" w:sz="0" w:space="0" w:color="auto"/>
        <w:left w:val="none" w:sz="0" w:space="0" w:color="auto"/>
        <w:bottom w:val="none" w:sz="0" w:space="0" w:color="auto"/>
        <w:right w:val="none" w:sz="0" w:space="0" w:color="auto"/>
      </w:divBdr>
    </w:div>
    <w:div w:id="840704162">
      <w:bodyDiv w:val="1"/>
      <w:marLeft w:val="0"/>
      <w:marRight w:val="0"/>
      <w:marTop w:val="0"/>
      <w:marBottom w:val="0"/>
      <w:divBdr>
        <w:top w:val="none" w:sz="0" w:space="0" w:color="auto"/>
        <w:left w:val="none" w:sz="0" w:space="0" w:color="auto"/>
        <w:bottom w:val="none" w:sz="0" w:space="0" w:color="auto"/>
        <w:right w:val="none" w:sz="0" w:space="0" w:color="auto"/>
      </w:divBdr>
    </w:div>
    <w:div w:id="908543655">
      <w:bodyDiv w:val="1"/>
      <w:marLeft w:val="0"/>
      <w:marRight w:val="0"/>
      <w:marTop w:val="0"/>
      <w:marBottom w:val="0"/>
      <w:divBdr>
        <w:top w:val="none" w:sz="0" w:space="0" w:color="auto"/>
        <w:left w:val="none" w:sz="0" w:space="0" w:color="auto"/>
        <w:bottom w:val="none" w:sz="0" w:space="0" w:color="auto"/>
        <w:right w:val="none" w:sz="0" w:space="0" w:color="auto"/>
      </w:divBdr>
    </w:div>
    <w:div w:id="926115989">
      <w:bodyDiv w:val="1"/>
      <w:marLeft w:val="0"/>
      <w:marRight w:val="0"/>
      <w:marTop w:val="0"/>
      <w:marBottom w:val="0"/>
      <w:divBdr>
        <w:top w:val="none" w:sz="0" w:space="0" w:color="auto"/>
        <w:left w:val="none" w:sz="0" w:space="0" w:color="auto"/>
        <w:bottom w:val="none" w:sz="0" w:space="0" w:color="auto"/>
        <w:right w:val="none" w:sz="0" w:space="0" w:color="auto"/>
      </w:divBdr>
    </w:div>
    <w:div w:id="1008943896">
      <w:bodyDiv w:val="1"/>
      <w:marLeft w:val="0"/>
      <w:marRight w:val="0"/>
      <w:marTop w:val="0"/>
      <w:marBottom w:val="0"/>
      <w:divBdr>
        <w:top w:val="none" w:sz="0" w:space="0" w:color="auto"/>
        <w:left w:val="none" w:sz="0" w:space="0" w:color="auto"/>
        <w:bottom w:val="none" w:sz="0" w:space="0" w:color="auto"/>
        <w:right w:val="none" w:sz="0" w:space="0" w:color="auto"/>
      </w:divBdr>
    </w:div>
    <w:div w:id="1021206241">
      <w:bodyDiv w:val="1"/>
      <w:marLeft w:val="0"/>
      <w:marRight w:val="0"/>
      <w:marTop w:val="0"/>
      <w:marBottom w:val="0"/>
      <w:divBdr>
        <w:top w:val="none" w:sz="0" w:space="0" w:color="auto"/>
        <w:left w:val="none" w:sz="0" w:space="0" w:color="auto"/>
        <w:bottom w:val="none" w:sz="0" w:space="0" w:color="auto"/>
        <w:right w:val="none" w:sz="0" w:space="0" w:color="auto"/>
      </w:divBdr>
    </w:div>
    <w:div w:id="1278953400">
      <w:bodyDiv w:val="1"/>
      <w:marLeft w:val="0"/>
      <w:marRight w:val="0"/>
      <w:marTop w:val="0"/>
      <w:marBottom w:val="0"/>
      <w:divBdr>
        <w:top w:val="none" w:sz="0" w:space="0" w:color="auto"/>
        <w:left w:val="none" w:sz="0" w:space="0" w:color="auto"/>
        <w:bottom w:val="none" w:sz="0" w:space="0" w:color="auto"/>
        <w:right w:val="none" w:sz="0" w:space="0" w:color="auto"/>
      </w:divBdr>
    </w:div>
    <w:div w:id="1313099348">
      <w:bodyDiv w:val="1"/>
      <w:marLeft w:val="0"/>
      <w:marRight w:val="0"/>
      <w:marTop w:val="0"/>
      <w:marBottom w:val="0"/>
      <w:divBdr>
        <w:top w:val="none" w:sz="0" w:space="0" w:color="auto"/>
        <w:left w:val="none" w:sz="0" w:space="0" w:color="auto"/>
        <w:bottom w:val="none" w:sz="0" w:space="0" w:color="auto"/>
        <w:right w:val="none" w:sz="0" w:space="0" w:color="auto"/>
      </w:divBdr>
      <w:divsChild>
        <w:div w:id="283508893">
          <w:marLeft w:val="0"/>
          <w:marRight w:val="720"/>
          <w:marTop w:val="0"/>
          <w:marBottom w:val="0"/>
          <w:divBdr>
            <w:top w:val="none" w:sz="0" w:space="0" w:color="auto"/>
            <w:left w:val="none" w:sz="0" w:space="0" w:color="auto"/>
            <w:bottom w:val="none" w:sz="0" w:space="0" w:color="auto"/>
            <w:right w:val="none" w:sz="0" w:space="0" w:color="auto"/>
          </w:divBdr>
          <w:divsChild>
            <w:div w:id="1913806631">
              <w:marLeft w:val="0"/>
              <w:marRight w:val="0"/>
              <w:marTop w:val="0"/>
              <w:marBottom w:val="0"/>
              <w:divBdr>
                <w:top w:val="none" w:sz="0" w:space="0" w:color="auto"/>
                <w:left w:val="none" w:sz="0" w:space="0" w:color="auto"/>
                <w:bottom w:val="none" w:sz="0" w:space="0" w:color="auto"/>
                <w:right w:val="none" w:sz="0" w:space="0" w:color="auto"/>
              </w:divBdr>
              <w:divsChild>
                <w:div w:id="122508263">
                  <w:marLeft w:val="0"/>
                  <w:marRight w:val="0"/>
                  <w:marTop w:val="0"/>
                  <w:marBottom w:val="0"/>
                  <w:divBdr>
                    <w:top w:val="none" w:sz="0" w:space="0" w:color="auto"/>
                    <w:left w:val="none" w:sz="0" w:space="0" w:color="auto"/>
                    <w:bottom w:val="none" w:sz="0" w:space="0" w:color="auto"/>
                    <w:right w:val="none" w:sz="0" w:space="0" w:color="auto"/>
                  </w:divBdr>
                  <w:divsChild>
                    <w:div w:id="826172536">
                      <w:marLeft w:val="0"/>
                      <w:marRight w:val="0"/>
                      <w:marTop w:val="0"/>
                      <w:marBottom w:val="0"/>
                      <w:divBdr>
                        <w:top w:val="none" w:sz="0" w:space="0" w:color="auto"/>
                        <w:left w:val="none" w:sz="0" w:space="0" w:color="auto"/>
                        <w:bottom w:val="none" w:sz="0" w:space="0" w:color="auto"/>
                        <w:right w:val="none" w:sz="0" w:space="0" w:color="auto"/>
                      </w:divBdr>
                      <w:divsChild>
                        <w:div w:id="1607275012">
                          <w:marLeft w:val="0"/>
                          <w:marRight w:val="0"/>
                          <w:marTop w:val="0"/>
                          <w:marBottom w:val="0"/>
                          <w:divBdr>
                            <w:top w:val="none" w:sz="0" w:space="0" w:color="auto"/>
                            <w:left w:val="none" w:sz="0" w:space="0" w:color="auto"/>
                            <w:bottom w:val="none" w:sz="0" w:space="0" w:color="auto"/>
                            <w:right w:val="none" w:sz="0" w:space="0" w:color="auto"/>
                          </w:divBdr>
                          <w:divsChild>
                            <w:div w:id="177720866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21977900">
          <w:marLeft w:val="0"/>
          <w:marRight w:val="720"/>
          <w:marTop w:val="0"/>
          <w:marBottom w:val="0"/>
          <w:divBdr>
            <w:top w:val="none" w:sz="0" w:space="0" w:color="auto"/>
            <w:left w:val="none" w:sz="0" w:space="0" w:color="auto"/>
            <w:bottom w:val="none" w:sz="0" w:space="0" w:color="auto"/>
            <w:right w:val="none" w:sz="0" w:space="0" w:color="auto"/>
          </w:divBdr>
          <w:divsChild>
            <w:div w:id="1022974755">
              <w:marLeft w:val="0"/>
              <w:marRight w:val="0"/>
              <w:marTop w:val="0"/>
              <w:marBottom w:val="0"/>
              <w:divBdr>
                <w:top w:val="none" w:sz="0" w:space="0" w:color="auto"/>
                <w:left w:val="none" w:sz="0" w:space="0" w:color="auto"/>
                <w:bottom w:val="none" w:sz="0" w:space="0" w:color="auto"/>
                <w:right w:val="none" w:sz="0" w:space="0" w:color="auto"/>
              </w:divBdr>
              <w:divsChild>
                <w:div w:id="565605305">
                  <w:marLeft w:val="0"/>
                  <w:marRight w:val="0"/>
                  <w:marTop w:val="300"/>
                  <w:marBottom w:val="0"/>
                  <w:divBdr>
                    <w:top w:val="none" w:sz="0" w:space="0" w:color="auto"/>
                    <w:left w:val="none" w:sz="0" w:space="0" w:color="auto"/>
                    <w:bottom w:val="none" w:sz="0" w:space="0" w:color="auto"/>
                    <w:right w:val="none" w:sz="0" w:space="0" w:color="auto"/>
                  </w:divBdr>
                  <w:divsChild>
                    <w:div w:id="420298130">
                      <w:marLeft w:val="0"/>
                      <w:marRight w:val="0"/>
                      <w:marTop w:val="0"/>
                      <w:marBottom w:val="120"/>
                      <w:divBdr>
                        <w:top w:val="none" w:sz="0" w:space="0" w:color="auto"/>
                        <w:left w:val="none" w:sz="0" w:space="0" w:color="auto"/>
                        <w:bottom w:val="none" w:sz="0" w:space="0" w:color="auto"/>
                        <w:right w:val="none" w:sz="0" w:space="0" w:color="auto"/>
                      </w:divBdr>
                      <w:divsChild>
                        <w:div w:id="2030251212">
                          <w:marLeft w:val="0"/>
                          <w:marRight w:val="0"/>
                          <w:marTop w:val="0"/>
                          <w:marBottom w:val="120"/>
                          <w:divBdr>
                            <w:top w:val="none" w:sz="0" w:space="0" w:color="auto"/>
                            <w:left w:val="none" w:sz="0" w:space="0" w:color="auto"/>
                            <w:bottom w:val="none" w:sz="0" w:space="0" w:color="auto"/>
                            <w:right w:val="none" w:sz="0" w:space="0" w:color="auto"/>
                          </w:divBdr>
                          <w:divsChild>
                            <w:div w:id="22742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641817">
      <w:bodyDiv w:val="1"/>
      <w:marLeft w:val="0"/>
      <w:marRight w:val="0"/>
      <w:marTop w:val="0"/>
      <w:marBottom w:val="0"/>
      <w:divBdr>
        <w:top w:val="none" w:sz="0" w:space="0" w:color="auto"/>
        <w:left w:val="none" w:sz="0" w:space="0" w:color="auto"/>
        <w:bottom w:val="none" w:sz="0" w:space="0" w:color="auto"/>
        <w:right w:val="none" w:sz="0" w:space="0" w:color="auto"/>
      </w:divBdr>
    </w:div>
    <w:div w:id="1686786318">
      <w:bodyDiv w:val="1"/>
      <w:marLeft w:val="0"/>
      <w:marRight w:val="0"/>
      <w:marTop w:val="0"/>
      <w:marBottom w:val="0"/>
      <w:divBdr>
        <w:top w:val="none" w:sz="0" w:space="0" w:color="auto"/>
        <w:left w:val="none" w:sz="0" w:space="0" w:color="auto"/>
        <w:bottom w:val="none" w:sz="0" w:space="0" w:color="auto"/>
        <w:right w:val="none" w:sz="0" w:space="0" w:color="auto"/>
      </w:divBdr>
    </w:div>
    <w:div w:id="1705474166">
      <w:bodyDiv w:val="1"/>
      <w:marLeft w:val="0"/>
      <w:marRight w:val="0"/>
      <w:marTop w:val="0"/>
      <w:marBottom w:val="0"/>
      <w:divBdr>
        <w:top w:val="none" w:sz="0" w:space="0" w:color="auto"/>
        <w:left w:val="none" w:sz="0" w:space="0" w:color="auto"/>
        <w:bottom w:val="none" w:sz="0" w:space="0" w:color="auto"/>
        <w:right w:val="none" w:sz="0" w:space="0" w:color="auto"/>
      </w:divBdr>
    </w:div>
    <w:div w:id="1757358946">
      <w:bodyDiv w:val="1"/>
      <w:marLeft w:val="0"/>
      <w:marRight w:val="0"/>
      <w:marTop w:val="0"/>
      <w:marBottom w:val="0"/>
      <w:divBdr>
        <w:top w:val="none" w:sz="0" w:space="0" w:color="auto"/>
        <w:left w:val="none" w:sz="0" w:space="0" w:color="auto"/>
        <w:bottom w:val="none" w:sz="0" w:space="0" w:color="auto"/>
        <w:right w:val="none" w:sz="0" w:space="0" w:color="auto"/>
      </w:divBdr>
    </w:div>
    <w:div w:id="1840925614">
      <w:bodyDiv w:val="1"/>
      <w:marLeft w:val="0"/>
      <w:marRight w:val="0"/>
      <w:marTop w:val="0"/>
      <w:marBottom w:val="0"/>
      <w:divBdr>
        <w:top w:val="none" w:sz="0" w:space="0" w:color="auto"/>
        <w:left w:val="none" w:sz="0" w:space="0" w:color="auto"/>
        <w:bottom w:val="none" w:sz="0" w:space="0" w:color="auto"/>
        <w:right w:val="none" w:sz="0" w:space="0" w:color="auto"/>
      </w:divBdr>
    </w:div>
    <w:div w:id="2083523063">
      <w:bodyDiv w:val="1"/>
      <w:marLeft w:val="0"/>
      <w:marRight w:val="0"/>
      <w:marTop w:val="0"/>
      <w:marBottom w:val="0"/>
      <w:divBdr>
        <w:top w:val="none" w:sz="0" w:space="0" w:color="auto"/>
        <w:left w:val="none" w:sz="0" w:space="0" w:color="auto"/>
        <w:bottom w:val="none" w:sz="0" w:space="0" w:color="auto"/>
        <w:right w:val="none" w:sz="0" w:space="0" w:color="auto"/>
      </w:divBdr>
    </w:div>
    <w:div w:id="2117947612">
      <w:bodyDiv w:val="1"/>
      <w:marLeft w:val="0"/>
      <w:marRight w:val="0"/>
      <w:marTop w:val="0"/>
      <w:marBottom w:val="0"/>
      <w:divBdr>
        <w:top w:val="none" w:sz="0" w:space="0" w:color="auto"/>
        <w:left w:val="none" w:sz="0" w:space="0" w:color="auto"/>
        <w:bottom w:val="none" w:sz="0" w:space="0" w:color="auto"/>
        <w:right w:val="none" w:sz="0" w:space="0" w:color="auto"/>
      </w:divBdr>
    </w:div>
    <w:div w:id="213794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CE501-9611-40FA-BFA3-FECE9B849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4667</Words>
  <Characters>26603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20</cp:revision>
  <cp:lastPrinted>2026-09-05T15:35:00Z</cp:lastPrinted>
  <dcterms:created xsi:type="dcterms:W3CDTF">2026-08-03T10:49:00Z</dcterms:created>
  <dcterms:modified xsi:type="dcterms:W3CDTF">2026-09-05T15:35:00Z</dcterms:modified>
</cp:coreProperties>
</file>