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AE16C" w14:textId="5ABA5858" w:rsidR="00B333C0" w:rsidRDefault="00B333C0" w:rsidP="00B333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платформ с ЭОР на уроках химии</w:t>
      </w:r>
    </w:p>
    <w:p w14:paraId="78BE3AF7" w14:textId="59D35543" w:rsidR="002337CE" w:rsidRPr="002337CE" w:rsidRDefault="002337CE" w:rsidP="002337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ЭОР по химии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(электронные образовательные ресурсы) — это цифровые материалы для изучения предмета: видео, интерактивные задания, виртуальные лаборатории, тесты, которые используется и для уроков, и для самостоятельной работы, и для подготовки проектов.</w:t>
      </w:r>
    </w:p>
    <w:p w14:paraId="34E90E97" w14:textId="0F773623" w:rsidR="002337CE" w:rsidRPr="002337CE" w:rsidRDefault="002337CE" w:rsidP="002337C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Используемые платформы с ЭОР по химии</w:t>
      </w:r>
    </w:p>
    <w:p w14:paraId="6BE1903E" w14:textId="77777777" w:rsidR="002337CE" w:rsidRPr="002337CE" w:rsidRDefault="002337CE" w:rsidP="002337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электронная школа (РЭШ)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(resh.edu.ru) — уроки по химии для 8–11 классов с видео, конспектами и заданиями. Удобно, если нужно быстро разобрать тему или дать ученикам структурированный материал.</w:t>
      </w:r>
    </w:p>
    <w:p w14:paraId="47678F1D" w14:textId="77777777" w:rsidR="002337CE" w:rsidRPr="002337CE" w:rsidRDefault="002337CE" w:rsidP="002337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ЯКласс</w:t>
      </w:r>
      <w:proofErr w:type="spellEnd"/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(yaklass.ru) — много интерактивных упражнений и тестов, есть автоматическая проверка. Подходит для отработки навыков решения задач и закрепления теории.</w:t>
      </w:r>
    </w:p>
    <w:p w14:paraId="6AEA1749" w14:textId="77777777" w:rsidR="002337CE" w:rsidRPr="002337CE" w:rsidRDefault="002337CE" w:rsidP="002337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ИнтернетУрок</w:t>
      </w:r>
      <w:proofErr w:type="spellEnd"/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(interneturok.ru) — </w:t>
      </w:r>
      <w:proofErr w:type="spellStart"/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видеолекции</w:t>
      </w:r>
      <w:proofErr w:type="spellEnd"/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конспекты и проверочные работы. Хорошо работает как дополнение к учебнику, особенно если нужно наглядно объяснить сложные темы.</w:t>
      </w:r>
    </w:p>
    <w:p w14:paraId="318C3DDC" w14:textId="77777777" w:rsidR="002337CE" w:rsidRPr="002337CE" w:rsidRDefault="002337CE" w:rsidP="002337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Единая коллекция цифровых образовательных ресурсов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(school-collection.edu.ru) — большая подборка материалов: анимации, плакаты, лабораторные работы, сценарии уроков. Удобно для учителя при подготовке к занятиям.</w:t>
      </w:r>
    </w:p>
    <w:p w14:paraId="6C2E01F4" w14:textId="77777777" w:rsidR="002337CE" w:rsidRPr="002337CE" w:rsidRDefault="002337CE" w:rsidP="002337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«1</w:t>
      </w:r>
      <w:proofErr w:type="gramStart"/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С:Урок</w:t>
      </w:r>
      <w:proofErr w:type="gramEnd"/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интерактивные наглядные материалы и конструкторы, в том числе по химии. Подойдёт для визуализации реакций и строения молекул.</w:t>
      </w:r>
    </w:p>
    <w:p w14:paraId="54F76681" w14:textId="1BD3A7A3" w:rsidR="002337CE" w:rsidRPr="002337CE" w:rsidRDefault="002337CE" w:rsidP="002337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Федеральный центр информационно-образовательных ресурсов (ФЦИОР)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(fcior.edu.ru) — модули для разных уровней сложности, включая практикумы и тренажёры.</w:t>
      </w:r>
    </w:p>
    <w:p w14:paraId="32245521" w14:textId="6978DADF" w:rsidR="002337CE" w:rsidRPr="002337CE" w:rsidRDefault="002337CE" w:rsidP="002337C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можно найти в таких ЭОР</w:t>
      </w:r>
    </w:p>
    <w:p w14:paraId="36E2ACE7" w14:textId="77777777" w:rsidR="002337CE" w:rsidRPr="002337CE" w:rsidRDefault="002337CE" w:rsidP="002337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Видеоопыты</w:t>
      </w:r>
      <w:proofErr w:type="spellEnd"/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анимации реакций.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Помогают показать опасные или сложные эксперименты без реального оборудования — актуально, например, при обсуждении вытяжных шкафов и безопасности в кабинете химии.</w:t>
      </w:r>
    </w:p>
    <w:p w14:paraId="310FF28F" w14:textId="77777777" w:rsidR="002337CE" w:rsidRPr="002337CE" w:rsidRDefault="002337CE" w:rsidP="002337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Интерактивные тренажёры по расчётам.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Подходят для отработки задач на молярные массы, выходы продуктов, термохимию — это полезно и для школьной программы, и для политехнического профиля.</w:t>
      </w:r>
    </w:p>
    <w:p w14:paraId="4BD92D38" w14:textId="77777777" w:rsidR="002337CE" w:rsidRPr="002337CE" w:rsidRDefault="002337CE" w:rsidP="002337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для профориентации.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некоторых платформах есть сценарии внеклассных мероприятий, кейсы и проекты, связывающие химию с реальными профессиями.</w:t>
      </w:r>
    </w:p>
    <w:p w14:paraId="67C8E296" w14:textId="1FF5C756" w:rsidR="004334DC" w:rsidRPr="002337CE" w:rsidRDefault="002337CE" w:rsidP="002337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7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Шаблоны для проектных работ.</w:t>
      </w:r>
      <w:r w:rsidRPr="0023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методических коллекциях часто есть примеры тем, структуры и критериев оценки — это пригодится, например, для подготовки индивидуальных проектов студентов (как в ваших прошлых запросах)</w:t>
      </w:r>
    </w:p>
    <w:sectPr w:rsidR="004334DC" w:rsidRPr="00233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D85133"/>
    <w:multiLevelType w:val="multilevel"/>
    <w:tmpl w:val="90FC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A31EF2"/>
    <w:multiLevelType w:val="multilevel"/>
    <w:tmpl w:val="C8A8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3505FE"/>
    <w:multiLevelType w:val="multilevel"/>
    <w:tmpl w:val="1FB49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CE"/>
    <w:rsid w:val="002337CE"/>
    <w:rsid w:val="004334DC"/>
    <w:rsid w:val="00B3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71EE"/>
  <w15:chartTrackingRefBased/>
  <w15:docId w15:val="{FE243FCD-F398-42E2-9456-EC6D1401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37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37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33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37CE"/>
    <w:rPr>
      <w:b/>
      <w:bCs/>
    </w:rPr>
  </w:style>
  <w:style w:type="character" w:styleId="HTML">
    <w:name w:val="HTML Code"/>
    <w:basedOn w:val="a0"/>
    <w:uiPriority w:val="99"/>
    <w:semiHidden/>
    <w:unhideWhenUsed/>
    <w:rsid w:val="002337C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9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Ивановна</dc:creator>
  <cp:keywords/>
  <dc:description/>
  <cp:lastModifiedBy>Ольга Ивановна</cp:lastModifiedBy>
  <cp:revision>2</cp:revision>
  <dcterms:created xsi:type="dcterms:W3CDTF">2026-09-19T13:05:00Z</dcterms:created>
  <dcterms:modified xsi:type="dcterms:W3CDTF">2026-09-20T00:55:00Z</dcterms:modified>
</cp:coreProperties>
</file>