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66B4" w:rsidRPr="008321F8" w:rsidRDefault="000E66B4" w:rsidP="008321F8">
      <w:pPr>
        <w:jc w:val="center"/>
        <w:rPr>
          <w:sz w:val="32"/>
          <w:szCs w:val="32"/>
        </w:rPr>
      </w:pPr>
      <w:r w:rsidRPr="008321F8">
        <w:rPr>
          <w:sz w:val="32"/>
          <w:szCs w:val="32"/>
        </w:rPr>
        <w:t>Воспитание любви к Отечеству через игру и сказку</w:t>
      </w:r>
    </w:p>
    <w:p w:rsidR="000E66B4" w:rsidRPr="008321F8" w:rsidRDefault="000E66B4" w:rsidP="008321F8">
      <w:pPr>
        <w:jc w:val="center"/>
        <w:rPr>
          <w:sz w:val="32"/>
          <w:szCs w:val="32"/>
        </w:rPr>
      </w:pPr>
    </w:p>
    <w:p w:rsidR="000E66B4" w:rsidRPr="008321F8" w:rsidRDefault="000E66B4" w:rsidP="000E66B4">
      <w:pPr>
        <w:rPr>
          <w:rFonts w:ascii="Times New Roman" w:hAnsi="Times New Roman" w:cs="Times New Roman"/>
          <w:sz w:val="28"/>
          <w:szCs w:val="28"/>
        </w:rPr>
      </w:pPr>
      <w:r w:rsidRPr="008321F8">
        <w:rPr>
          <w:rFonts w:ascii="Times New Roman" w:hAnsi="Times New Roman" w:cs="Times New Roman"/>
          <w:sz w:val="28"/>
          <w:szCs w:val="28"/>
        </w:rPr>
        <w:t>Патриотизм — это не громкие лозунги и заученные фразы о любви к Родине. Для маленького ребёнка, особенно дошкольника, эти абстрактные понятия чужды и непонятны. Его мир начинается с мамы и папы, с уютной кроватки, любимой игрушки, вида из окна на родной двор. Именно отсюда, от малого, и зарождается большое чувство.</w:t>
      </w:r>
    </w:p>
    <w:p w:rsidR="000E66B4" w:rsidRDefault="000E66B4" w:rsidP="000E66B4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8321F8">
        <w:rPr>
          <w:rFonts w:ascii="Times New Roman" w:hAnsi="Times New Roman" w:cs="Times New Roman"/>
          <w:sz w:val="28"/>
          <w:szCs w:val="28"/>
        </w:rPr>
        <w:t>Как же рассказать малышу о его стране, её истории и культуре так, чтобы это стало частью его души, а не скучным уроком? Ответ прост: через то, что он любит больше всего, — через игру и сказку. Это самый естественный и действенн</w:t>
      </w:r>
      <w:r w:rsidR="008321F8" w:rsidRPr="008321F8">
        <w:rPr>
          <w:rFonts w:ascii="Times New Roman" w:hAnsi="Times New Roman" w:cs="Times New Roman"/>
          <w:sz w:val="28"/>
          <w:szCs w:val="28"/>
        </w:rPr>
        <w:t>ый язык для общения с ребёнком.</w:t>
      </w:r>
    </w:p>
    <w:p w:rsidR="008321F8" w:rsidRPr="008321F8" w:rsidRDefault="008321F8" w:rsidP="000E66B4">
      <w:pPr>
        <w:rPr>
          <w:rFonts w:ascii="Times New Roman" w:hAnsi="Times New Roman" w:cs="Times New Roman"/>
          <w:sz w:val="28"/>
          <w:szCs w:val="28"/>
          <w:lang w:val="en-US"/>
        </w:rPr>
      </w:pPr>
      <w:bookmarkStart w:id="0" w:name="_GoBack"/>
      <w:bookmarkEnd w:id="0"/>
    </w:p>
    <w:p w:rsidR="000E66B4" w:rsidRPr="008321F8" w:rsidRDefault="008321F8" w:rsidP="000E66B4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8321F8">
        <w:rPr>
          <w:rFonts w:ascii="Times New Roman" w:hAnsi="Times New Roman" w:cs="Times New Roman"/>
          <w:sz w:val="28"/>
          <w:szCs w:val="28"/>
        </w:rPr>
        <w:t>Сказка как первый учебник жизни</w:t>
      </w:r>
    </w:p>
    <w:p w:rsidR="000E66B4" w:rsidRPr="008321F8" w:rsidRDefault="000E66B4" w:rsidP="000E66B4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8321F8">
        <w:rPr>
          <w:rFonts w:ascii="Times New Roman" w:hAnsi="Times New Roman" w:cs="Times New Roman"/>
          <w:sz w:val="28"/>
          <w:szCs w:val="28"/>
        </w:rPr>
        <w:t>Русская народная сказка — это не просто выдуманная история. Это зашифрованный код нашей культуры, который веками передаётся из поколени</w:t>
      </w:r>
      <w:r w:rsidR="008321F8" w:rsidRPr="008321F8">
        <w:rPr>
          <w:rFonts w:ascii="Times New Roman" w:hAnsi="Times New Roman" w:cs="Times New Roman"/>
          <w:sz w:val="28"/>
          <w:szCs w:val="28"/>
        </w:rPr>
        <w:t>я в поколение. В ней всё важно:</w:t>
      </w:r>
    </w:p>
    <w:p w:rsidR="000E66B4" w:rsidRPr="008321F8" w:rsidRDefault="000E66B4" w:rsidP="000E66B4">
      <w:pPr>
        <w:rPr>
          <w:rFonts w:ascii="Times New Roman" w:hAnsi="Times New Roman" w:cs="Times New Roman"/>
          <w:sz w:val="28"/>
          <w:szCs w:val="28"/>
        </w:rPr>
      </w:pPr>
      <w:r w:rsidRPr="008321F8">
        <w:rPr>
          <w:rFonts w:ascii="Times New Roman" w:hAnsi="Times New Roman" w:cs="Times New Roman"/>
          <w:sz w:val="28"/>
          <w:szCs w:val="28"/>
        </w:rPr>
        <w:t xml:space="preserve">Герои. Илья Муромец, Добрыня Никитич, Алёша Попович — это не просто богатыри, а первые примеры мужества, справедливости и защиты </w:t>
      </w:r>
      <w:proofErr w:type="gramStart"/>
      <w:r w:rsidRPr="008321F8">
        <w:rPr>
          <w:rFonts w:ascii="Times New Roman" w:hAnsi="Times New Roman" w:cs="Times New Roman"/>
          <w:sz w:val="28"/>
          <w:szCs w:val="28"/>
        </w:rPr>
        <w:t>слабых</w:t>
      </w:r>
      <w:proofErr w:type="gramEnd"/>
      <w:r w:rsidRPr="008321F8">
        <w:rPr>
          <w:rFonts w:ascii="Times New Roman" w:hAnsi="Times New Roman" w:cs="Times New Roman"/>
          <w:sz w:val="28"/>
          <w:szCs w:val="28"/>
        </w:rPr>
        <w:t>. Иван-царевич учит смелости и настойчивости, Елена Премудрая — мудрости и верности. Ребёнок видит, что добро всегда побеждает зло, но для этого нужно приложить усилия, проявить смекалку и отвагу.</w:t>
      </w:r>
    </w:p>
    <w:p w:rsidR="000E66B4" w:rsidRPr="008321F8" w:rsidRDefault="000E66B4" w:rsidP="000E66B4">
      <w:pPr>
        <w:rPr>
          <w:rFonts w:ascii="Times New Roman" w:hAnsi="Times New Roman" w:cs="Times New Roman"/>
          <w:sz w:val="28"/>
          <w:szCs w:val="28"/>
        </w:rPr>
      </w:pPr>
      <w:r w:rsidRPr="008321F8">
        <w:rPr>
          <w:rFonts w:ascii="Times New Roman" w:hAnsi="Times New Roman" w:cs="Times New Roman"/>
          <w:sz w:val="28"/>
          <w:szCs w:val="28"/>
        </w:rPr>
        <w:t>Сюжет. Борьба со Змеем Горынычем или Кощеем Бессмертным — это метафора борьбы добра со злом, порядка с хаосом. Преодолевая трудности вместе с героем, ребёнок учится стойкости и понимает ценность родного дома, семьи, земли, которую нужно защищать.</w:t>
      </w:r>
    </w:p>
    <w:p w:rsidR="000E66B4" w:rsidRPr="008321F8" w:rsidRDefault="000E66B4" w:rsidP="000E66B4">
      <w:pPr>
        <w:rPr>
          <w:rFonts w:ascii="Times New Roman" w:hAnsi="Times New Roman" w:cs="Times New Roman"/>
          <w:sz w:val="28"/>
          <w:szCs w:val="28"/>
        </w:rPr>
      </w:pPr>
      <w:r w:rsidRPr="008321F8">
        <w:rPr>
          <w:rFonts w:ascii="Times New Roman" w:hAnsi="Times New Roman" w:cs="Times New Roman"/>
          <w:sz w:val="28"/>
          <w:szCs w:val="28"/>
        </w:rPr>
        <w:t>Детали быта. Печка, которая кормит; самовар, у которого собирается вся семья; терем с резными ставнями; сарафаны и кокошники — всё это создаёт неповторимый образ русской культуры. Ребёнок впитывает эту эстетику, она становитс</w:t>
      </w:r>
      <w:r w:rsidR="008321F8" w:rsidRPr="008321F8">
        <w:rPr>
          <w:rFonts w:ascii="Times New Roman" w:hAnsi="Times New Roman" w:cs="Times New Roman"/>
          <w:sz w:val="28"/>
          <w:szCs w:val="28"/>
        </w:rPr>
        <w:t>я для него родной и узнаваемой.</w:t>
      </w:r>
    </w:p>
    <w:p w:rsidR="000E66B4" w:rsidRPr="008321F8" w:rsidRDefault="000E66B4" w:rsidP="000E66B4">
      <w:pPr>
        <w:rPr>
          <w:rFonts w:ascii="Times New Roman" w:hAnsi="Times New Roman" w:cs="Times New Roman"/>
          <w:sz w:val="28"/>
          <w:szCs w:val="28"/>
        </w:rPr>
      </w:pPr>
      <w:r w:rsidRPr="008321F8">
        <w:rPr>
          <w:rFonts w:ascii="Times New Roman" w:hAnsi="Times New Roman" w:cs="Times New Roman"/>
          <w:sz w:val="28"/>
          <w:szCs w:val="28"/>
        </w:rPr>
        <w:t>Что можно сделать?</w:t>
      </w:r>
    </w:p>
    <w:p w:rsidR="000E66B4" w:rsidRPr="008321F8" w:rsidRDefault="000E66B4" w:rsidP="000E66B4">
      <w:pPr>
        <w:rPr>
          <w:rFonts w:ascii="Times New Roman" w:hAnsi="Times New Roman" w:cs="Times New Roman"/>
          <w:sz w:val="28"/>
          <w:szCs w:val="28"/>
        </w:rPr>
      </w:pPr>
      <w:r w:rsidRPr="008321F8">
        <w:rPr>
          <w:rFonts w:ascii="Times New Roman" w:hAnsi="Times New Roman" w:cs="Times New Roman"/>
          <w:sz w:val="28"/>
          <w:szCs w:val="28"/>
        </w:rPr>
        <w:t xml:space="preserve">Читайте детям русские народные сказки, былины (в адаптированном для детей варианте), авторские произведения, пронизанные любовью к природе и людям (например, рассказы К.Д. Ушинского, Л.Н. Толстого). После </w:t>
      </w:r>
      <w:r w:rsidRPr="008321F8">
        <w:rPr>
          <w:rFonts w:ascii="Times New Roman" w:hAnsi="Times New Roman" w:cs="Times New Roman"/>
          <w:sz w:val="28"/>
          <w:szCs w:val="28"/>
        </w:rPr>
        <w:lastRenderedPageBreak/>
        <w:t>прочтения обсуждайте поступки героев: «Почему Иванушка поступил именно так?», «Жалко ли тебе серого волка?». Рассматривайте иллюстрации Ивана Билибина, Виктора Васнецова — они визуализируют сказочный мир во всём его вел</w:t>
      </w:r>
      <w:r w:rsidR="008321F8" w:rsidRPr="008321F8">
        <w:rPr>
          <w:rFonts w:ascii="Times New Roman" w:hAnsi="Times New Roman" w:cs="Times New Roman"/>
          <w:sz w:val="28"/>
          <w:szCs w:val="28"/>
        </w:rPr>
        <w:t>иколепии.</w:t>
      </w:r>
    </w:p>
    <w:p w:rsidR="000E66B4" w:rsidRPr="008321F8" w:rsidRDefault="008321F8" w:rsidP="000E66B4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8321F8">
        <w:rPr>
          <w:rFonts w:ascii="Times New Roman" w:hAnsi="Times New Roman" w:cs="Times New Roman"/>
          <w:sz w:val="28"/>
          <w:szCs w:val="28"/>
        </w:rPr>
        <w:t>Игра — проживание своей роли</w:t>
      </w:r>
    </w:p>
    <w:p w:rsidR="000E66B4" w:rsidRDefault="000E66B4" w:rsidP="000E66B4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8321F8">
        <w:rPr>
          <w:rFonts w:ascii="Times New Roman" w:hAnsi="Times New Roman" w:cs="Times New Roman"/>
          <w:sz w:val="28"/>
          <w:szCs w:val="28"/>
        </w:rPr>
        <w:t xml:space="preserve">Если сказка даёт ребёнку образы и нравственные ориентиры, то игра позволяет ему прожить их. Через игру абстрактное понятие «Родина» превращается в </w:t>
      </w:r>
      <w:r w:rsidR="008321F8" w:rsidRPr="008321F8">
        <w:rPr>
          <w:rFonts w:ascii="Times New Roman" w:hAnsi="Times New Roman" w:cs="Times New Roman"/>
          <w:sz w:val="28"/>
          <w:szCs w:val="28"/>
        </w:rPr>
        <w:t>конкретное, осязаемое действие.</w:t>
      </w:r>
    </w:p>
    <w:p w:rsidR="008321F8" w:rsidRPr="008321F8" w:rsidRDefault="008321F8" w:rsidP="000E66B4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0E66B4" w:rsidRPr="008321F8" w:rsidRDefault="008321F8" w:rsidP="000E66B4">
      <w:pPr>
        <w:rPr>
          <w:rFonts w:ascii="Times New Roman" w:hAnsi="Times New Roman" w:cs="Times New Roman"/>
          <w:sz w:val="28"/>
          <w:szCs w:val="28"/>
        </w:rPr>
      </w:pPr>
      <w:r w:rsidRPr="008321F8">
        <w:rPr>
          <w:rFonts w:ascii="Times New Roman" w:hAnsi="Times New Roman" w:cs="Times New Roman"/>
          <w:sz w:val="28"/>
          <w:szCs w:val="28"/>
        </w:rPr>
        <w:t>Сюжетно-ролевые игры</w:t>
      </w:r>
    </w:p>
    <w:p w:rsidR="000E66B4" w:rsidRPr="008321F8" w:rsidRDefault="000E66B4" w:rsidP="000E66B4">
      <w:pPr>
        <w:rPr>
          <w:rFonts w:ascii="Times New Roman" w:hAnsi="Times New Roman" w:cs="Times New Roman"/>
          <w:sz w:val="28"/>
          <w:szCs w:val="28"/>
        </w:rPr>
      </w:pPr>
      <w:r w:rsidRPr="008321F8">
        <w:rPr>
          <w:rFonts w:ascii="Times New Roman" w:hAnsi="Times New Roman" w:cs="Times New Roman"/>
          <w:sz w:val="28"/>
          <w:szCs w:val="28"/>
        </w:rPr>
        <w:t>Это основа пат</w:t>
      </w:r>
      <w:r w:rsidR="008321F8" w:rsidRPr="008321F8">
        <w:rPr>
          <w:rFonts w:ascii="Times New Roman" w:hAnsi="Times New Roman" w:cs="Times New Roman"/>
          <w:sz w:val="28"/>
          <w:szCs w:val="28"/>
        </w:rPr>
        <w:t>риотического воспитания в игре.</w:t>
      </w:r>
    </w:p>
    <w:p w:rsidR="000E66B4" w:rsidRPr="008321F8" w:rsidRDefault="000E66B4" w:rsidP="000E66B4">
      <w:pPr>
        <w:rPr>
          <w:rFonts w:ascii="Times New Roman" w:hAnsi="Times New Roman" w:cs="Times New Roman"/>
          <w:sz w:val="28"/>
          <w:szCs w:val="28"/>
        </w:rPr>
      </w:pPr>
      <w:r w:rsidRPr="008321F8">
        <w:rPr>
          <w:rFonts w:ascii="Times New Roman" w:hAnsi="Times New Roman" w:cs="Times New Roman"/>
          <w:sz w:val="28"/>
          <w:szCs w:val="28"/>
        </w:rPr>
        <w:t>«Пограничники». Простой стул может стать пограничным столбом, кубик — автоматом, а плюшевый мишка — нарушителем, которого нужно доставить «на заставу». В этой игре дети учатся быть бдительными, ответственными, охранять свою территорию («наш участок», «наша группа»).</w:t>
      </w:r>
    </w:p>
    <w:p w:rsidR="000E66B4" w:rsidRPr="008321F8" w:rsidRDefault="000E66B4" w:rsidP="000E66B4">
      <w:pPr>
        <w:rPr>
          <w:rFonts w:ascii="Times New Roman" w:hAnsi="Times New Roman" w:cs="Times New Roman"/>
          <w:sz w:val="28"/>
          <w:szCs w:val="28"/>
        </w:rPr>
      </w:pPr>
      <w:r w:rsidRPr="008321F8">
        <w:rPr>
          <w:rFonts w:ascii="Times New Roman" w:hAnsi="Times New Roman" w:cs="Times New Roman"/>
          <w:sz w:val="28"/>
          <w:szCs w:val="28"/>
        </w:rPr>
        <w:t>«Моряки/Лётчики». Строим корабль или самолёт из стульев и подушек и отправляемся в плавание или полёт по «просторам нашей необъятной Родины», от одного моря к другому. Можно рассказывать, мимо каких городов пролегает маршрут.</w:t>
      </w:r>
    </w:p>
    <w:p w:rsidR="000E66B4" w:rsidRPr="008321F8" w:rsidRDefault="000E66B4" w:rsidP="000E66B4">
      <w:pPr>
        <w:rPr>
          <w:rFonts w:ascii="Times New Roman" w:hAnsi="Times New Roman" w:cs="Times New Roman"/>
          <w:sz w:val="28"/>
          <w:szCs w:val="28"/>
        </w:rPr>
      </w:pPr>
      <w:r w:rsidRPr="008321F8">
        <w:rPr>
          <w:rFonts w:ascii="Times New Roman" w:hAnsi="Times New Roman" w:cs="Times New Roman"/>
          <w:sz w:val="28"/>
          <w:szCs w:val="28"/>
        </w:rPr>
        <w:t>«Семья». Самая важная игра. Здесь закладываются основы отношения к своему дому, к старшим, к семейным традициям. Устраивайте семейные чаепития, говорите о профессиях родителей,</w:t>
      </w:r>
      <w:r w:rsidR="008321F8" w:rsidRPr="008321F8">
        <w:rPr>
          <w:rFonts w:ascii="Times New Roman" w:hAnsi="Times New Roman" w:cs="Times New Roman"/>
          <w:sz w:val="28"/>
          <w:szCs w:val="28"/>
        </w:rPr>
        <w:t xml:space="preserve"> которые важны для всей страны.</w:t>
      </w:r>
    </w:p>
    <w:p w:rsidR="000E66B4" w:rsidRPr="008321F8" w:rsidRDefault="008321F8" w:rsidP="000E66B4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8321F8">
        <w:rPr>
          <w:rFonts w:ascii="Times New Roman" w:hAnsi="Times New Roman" w:cs="Times New Roman"/>
          <w:sz w:val="28"/>
          <w:szCs w:val="28"/>
        </w:rPr>
        <w:t>Народные подвижные игры</w:t>
      </w:r>
    </w:p>
    <w:p w:rsidR="000E66B4" w:rsidRPr="008321F8" w:rsidRDefault="000E66B4" w:rsidP="000E66B4">
      <w:pPr>
        <w:rPr>
          <w:rFonts w:ascii="Times New Roman" w:hAnsi="Times New Roman" w:cs="Times New Roman"/>
          <w:sz w:val="28"/>
          <w:szCs w:val="28"/>
        </w:rPr>
      </w:pPr>
      <w:r w:rsidRPr="008321F8">
        <w:rPr>
          <w:rFonts w:ascii="Times New Roman" w:hAnsi="Times New Roman" w:cs="Times New Roman"/>
          <w:sz w:val="28"/>
          <w:szCs w:val="28"/>
        </w:rPr>
        <w:t>Горелки, лапта, городки, ручеёк — это не только веселье и физическая активность. Это живая нить, связывающая современных детей с их прапрадедушками. В этих играх есть правила, командный дух, умение проигрывать и выигрывать достойно. Они развивают ловкость и силу — качества, исто</w:t>
      </w:r>
      <w:r w:rsidR="008321F8" w:rsidRPr="008321F8">
        <w:rPr>
          <w:rFonts w:ascii="Times New Roman" w:hAnsi="Times New Roman" w:cs="Times New Roman"/>
          <w:sz w:val="28"/>
          <w:szCs w:val="28"/>
        </w:rPr>
        <w:t>рически ценимые в нашем народе.</w:t>
      </w:r>
    </w:p>
    <w:p w:rsidR="000E66B4" w:rsidRPr="008321F8" w:rsidRDefault="008321F8" w:rsidP="000E66B4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8321F8">
        <w:rPr>
          <w:rFonts w:ascii="Times New Roman" w:hAnsi="Times New Roman" w:cs="Times New Roman"/>
          <w:sz w:val="28"/>
          <w:szCs w:val="28"/>
        </w:rPr>
        <w:t>Дидактические и настольные игры</w:t>
      </w:r>
    </w:p>
    <w:p w:rsidR="000E66B4" w:rsidRPr="008321F8" w:rsidRDefault="000E66B4" w:rsidP="000E66B4">
      <w:pPr>
        <w:rPr>
          <w:rFonts w:ascii="Times New Roman" w:hAnsi="Times New Roman" w:cs="Times New Roman"/>
          <w:sz w:val="28"/>
          <w:szCs w:val="28"/>
        </w:rPr>
      </w:pPr>
      <w:r w:rsidRPr="008321F8">
        <w:rPr>
          <w:rFonts w:ascii="Times New Roman" w:hAnsi="Times New Roman" w:cs="Times New Roman"/>
          <w:sz w:val="28"/>
          <w:szCs w:val="28"/>
        </w:rPr>
        <w:t xml:space="preserve">Разрезные картинки с изображением московского Кремля, озера Байкала или берёзовой рощи; лото с символами России (матрёшка, балалайка, самовар); </w:t>
      </w:r>
      <w:r w:rsidRPr="008321F8">
        <w:rPr>
          <w:rFonts w:ascii="Times New Roman" w:hAnsi="Times New Roman" w:cs="Times New Roman"/>
          <w:sz w:val="28"/>
          <w:szCs w:val="28"/>
        </w:rPr>
        <w:lastRenderedPageBreak/>
        <w:t>пазлы с картой нашей страны. Так география перестаёт быть сухим предметом и превращает</w:t>
      </w:r>
      <w:r w:rsidR="008321F8" w:rsidRPr="008321F8">
        <w:rPr>
          <w:rFonts w:ascii="Times New Roman" w:hAnsi="Times New Roman" w:cs="Times New Roman"/>
          <w:sz w:val="28"/>
          <w:szCs w:val="28"/>
        </w:rPr>
        <w:t>ся в увлекательное путешествие.</w:t>
      </w:r>
    </w:p>
    <w:p w:rsidR="000E66B4" w:rsidRPr="008321F8" w:rsidRDefault="008321F8" w:rsidP="000E66B4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8321F8">
        <w:rPr>
          <w:rFonts w:ascii="Times New Roman" w:hAnsi="Times New Roman" w:cs="Times New Roman"/>
          <w:sz w:val="28"/>
          <w:szCs w:val="28"/>
        </w:rPr>
        <w:t xml:space="preserve">От малого к </w:t>
      </w:r>
      <w:proofErr w:type="gramStart"/>
      <w:r w:rsidRPr="008321F8">
        <w:rPr>
          <w:rFonts w:ascii="Times New Roman" w:hAnsi="Times New Roman" w:cs="Times New Roman"/>
          <w:sz w:val="28"/>
          <w:szCs w:val="28"/>
        </w:rPr>
        <w:t>большому</w:t>
      </w:r>
      <w:proofErr w:type="gramEnd"/>
    </w:p>
    <w:p w:rsidR="000E66B4" w:rsidRPr="008321F8" w:rsidRDefault="000E66B4" w:rsidP="000E66B4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8321F8">
        <w:rPr>
          <w:rFonts w:ascii="Times New Roman" w:hAnsi="Times New Roman" w:cs="Times New Roman"/>
          <w:sz w:val="28"/>
          <w:szCs w:val="28"/>
        </w:rPr>
        <w:t>Главный секрет такого воспитания — последовательность. Не нужно сразу требовать от ребёнка любить всю огромную страну. Начи</w:t>
      </w:r>
      <w:r w:rsidR="008321F8" w:rsidRPr="008321F8">
        <w:rPr>
          <w:rFonts w:ascii="Times New Roman" w:hAnsi="Times New Roman" w:cs="Times New Roman"/>
          <w:sz w:val="28"/>
          <w:szCs w:val="28"/>
        </w:rPr>
        <w:t>найте с того, что его окружает:</w:t>
      </w:r>
    </w:p>
    <w:p w:rsidR="002B79F4" w:rsidRPr="008321F8" w:rsidRDefault="000E66B4" w:rsidP="000E66B4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8321F8">
        <w:rPr>
          <w:rFonts w:ascii="Times New Roman" w:hAnsi="Times New Roman" w:cs="Times New Roman"/>
          <w:sz w:val="28"/>
          <w:szCs w:val="28"/>
        </w:rPr>
        <w:t>Моя семья. Мой дом, мои родные.</w:t>
      </w:r>
    </w:p>
    <w:p w:rsidR="008321F8" w:rsidRPr="008321F8" w:rsidRDefault="008321F8" w:rsidP="008321F8">
      <w:pPr>
        <w:rPr>
          <w:rFonts w:ascii="Times New Roman" w:hAnsi="Times New Roman" w:cs="Times New Roman"/>
          <w:sz w:val="28"/>
          <w:szCs w:val="28"/>
        </w:rPr>
      </w:pPr>
      <w:r w:rsidRPr="008321F8">
        <w:rPr>
          <w:rFonts w:ascii="Times New Roman" w:hAnsi="Times New Roman" w:cs="Times New Roman"/>
          <w:sz w:val="28"/>
          <w:szCs w:val="28"/>
        </w:rPr>
        <w:t>Мой двор, моя улица. Почему она так называется? Что здесь интересного?</w:t>
      </w:r>
    </w:p>
    <w:p w:rsidR="008321F8" w:rsidRPr="008321F8" w:rsidRDefault="008321F8" w:rsidP="008321F8">
      <w:pPr>
        <w:rPr>
          <w:rFonts w:ascii="Times New Roman" w:hAnsi="Times New Roman" w:cs="Times New Roman"/>
          <w:sz w:val="28"/>
          <w:szCs w:val="28"/>
        </w:rPr>
      </w:pPr>
      <w:r w:rsidRPr="008321F8">
        <w:rPr>
          <w:rFonts w:ascii="Times New Roman" w:hAnsi="Times New Roman" w:cs="Times New Roman"/>
          <w:sz w:val="28"/>
          <w:szCs w:val="28"/>
        </w:rPr>
        <w:t>Мой город (село). Какие в нём есть красивые места? Какая река протекает рядом?</w:t>
      </w:r>
    </w:p>
    <w:p w:rsidR="008321F8" w:rsidRPr="008321F8" w:rsidRDefault="008321F8" w:rsidP="008321F8">
      <w:pPr>
        <w:rPr>
          <w:rFonts w:ascii="Times New Roman" w:hAnsi="Times New Roman" w:cs="Times New Roman"/>
          <w:sz w:val="28"/>
          <w:szCs w:val="28"/>
        </w:rPr>
      </w:pPr>
      <w:r w:rsidRPr="008321F8">
        <w:rPr>
          <w:rFonts w:ascii="Times New Roman" w:hAnsi="Times New Roman" w:cs="Times New Roman"/>
          <w:sz w:val="28"/>
          <w:szCs w:val="28"/>
        </w:rPr>
        <w:t>Моя страна. И вот тогда, когда у ребёнка уже сформировано тёплое отношение к своему маленькому миру, можно говорить о России как о большом доме, где живёт много разных народов, но всех объединяет общий язык, общая культура и общие сказки, которые им читали в детстве.</w:t>
      </w:r>
    </w:p>
    <w:p w:rsidR="008321F8" w:rsidRPr="008321F8" w:rsidRDefault="008321F8" w:rsidP="008321F8">
      <w:pPr>
        <w:rPr>
          <w:rFonts w:ascii="Times New Roman" w:hAnsi="Times New Roman" w:cs="Times New Roman"/>
          <w:sz w:val="28"/>
          <w:szCs w:val="28"/>
        </w:rPr>
      </w:pPr>
    </w:p>
    <w:p w:rsidR="008321F8" w:rsidRPr="008321F8" w:rsidRDefault="008321F8" w:rsidP="008321F8">
      <w:pPr>
        <w:rPr>
          <w:rFonts w:ascii="Times New Roman" w:hAnsi="Times New Roman" w:cs="Times New Roman"/>
          <w:sz w:val="28"/>
          <w:szCs w:val="28"/>
        </w:rPr>
      </w:pPr>
      <w:r w:rsidRPr="008321F8">
        <w:rPr>
          <w:rFonts w:ascii="Times New Roman" w:hAnsi="Times New Roman" w:cs="Times New Roman"/>
          <w:sz w:val="28"/>
          <w:szCs w:val="28"/>
        </w:rPr>
        <w:t xml:space="preserve">Любовь к Отечеству нельзя привить приказом. Её можно только вырастить, как нежный цветок, </w:t>
      </w:r>
      <w:proofErr w:type="gramStart"/>
      <w:r w:rsidRPr="008321F8">
        <w:rPr>
          <w:rFonts w:ascii="Times New Roman" w:hAnsi="Times New Roman" w:cs="Times New Roman"/>
          <w:sz w:val="28"/>
          <w:szCs w:val="28"/>
        </w:rPr>
        <w:t>день</w:t>
      </w:r>
      <w:proofErr w:type="gramEnd"/>
      <w:r w:rsidRPr="008321F8">
        <w:rPr>
          <w:rFonts w:ascii="Times New Roman" w:hAnsi="Times New Roman" w:cs="Times New Roman"/>
          <w:sz w:val="28"/>
          <w:szCs w:val="28"/>
        </w:rPr>
        <w:t xml:space="preserve"> за днём питая его теплом личного примера, мудростью народной сказки и радостью совместной игры.</w:t>
      </w:r>
    </w:p>
    <w:sectPr w:rsidR="008321F8" w:rsidRPr="008321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66B4"/>
    <w:rsid w:val="000E66B4"/>
    <w:rsid w:val="002B79F4"/>
    <w:rsid w:val="00832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677</Words>
  <Characters>3862</Characters>
  <Application>Microsoft Office Word</Application>
  <DocSecurity>0</DocSecurity>
  <Lines>32</Lines>
  <Paragraphs>9</Paragraphs>
  <ScaleCrop>false</ScaleCrop>
  <Company/>
  <LinksUpToDate>false</LinksUpToDate>
  <CharactersWithSpaces>4530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2026-09-18T17:29:00Z</dcterms:created>
  <dcterms:modified xsi:type="dcterms:W3CDTF">2026-09-18T17:36:00Z</dcterms:modified>
</cp:coreProperties>
</file>