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4DC89" w14:textId="73E4D428" w:rsidR="005F7E77" w:rsidRPr="005F7E77" w:rsidRDefault="005F7E77" w:rsidP="005F7E77">
      <w:pPr>
        <w:jc w:val="center"/>
        <w:rPr>
          <w:rFonts w:ascii="Times New Roman" w:hAnsi="Times New Roman" w:cs="Times New Roman"/>
          <w:sz w:val="36"/>
          <w:szCs w:val="36"/>
        </w:rPr>
      </w:pPr>
      <w:r w:rsidRPr="005F7E77">
        <w:rPr>
          <w:rFonts w:ascii="Times New Roman" w:hAnsi="Times New Roman" w:cs="Times New Roman"/>
          <w:sz w:val="36"/>
          <w:szCs w:val="36"/>
        </w:rPr>
        <w:t>Времена года</w:t>
      </w:r>
    </w:p>
    <w:p w14:paraId="719B8CA7" w14:textId="77777777" w:rsidR="005F7E77" w:rsidRDefault="005F7E77"/>
    <w:p w14:paraId="3BAAA714" w14:textId="376D27C5" w:rsidR="00D838B2" w:rsidRDefault="005F7E77">
      <w:r>
        <w:rPr>
          <w:noProof/>
        </w:rPr>
        <w:drawing>
          <wp:inline distT="0" distB="0" distL="0" distR="0" wp14:anchorId="46E6A429" wp14:editId="647E16ED">
            <wp:extent cx="5940425" cy="7174467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7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E1997" w14:textId="1F08AA39" w:rsidR="005F7E77" w:rsidRDefault="005F7E77"/>
    <w:p w14:paraId="2A7703A2" w14:textId="1F08AA39" w:rsidR="005F7E77" w:rsidRDefault="005F7E77">
      <w:r>
        <w:rPr>
          <w:noProof/>
        </w:rPr>
        <w:lastRenderedPageBreak/>
        <w:drawing>
          <wp:inline distT="0" distB="0" distL="0" distR="0" wp14:anchorId="5AD2A84F" wp14:editId="08FF3D0C">
            <wp:extent cx="5940425" cy="834687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B2"/>
    <w:rsid w:val="005F7E77"/>
    <w:rsid w:val="00D8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7A95"/>
  <w15:chartTrackingRefBased/>
  <w15:docId w15:val="{E1266992-EF7D-4139-A535-26896F41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2024-03-19T01:45:00Z</cp:lastPrinted>
  <dcterms:created xsi:type="dcterms:W3CDTF">2024-03-19T01:41:00Z</dcterms:created>
  <dcterms:modified xsi:type="dcterms:W3CDTF">2024-03-19T01:45:00Z</dcterms:modified>
</cp:coreProperties>
</file>