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E05" w:rsidRDefault="00631CE5" w:rsidP="00156D6D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Сценарий летнего развлечения</w:t>
      </w:r>
      <w:r w:rsidR="00241E0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</w:p>
    <w:p w:rsidR="00631CE5" w:rsidRPr="00631CE5" w:rsidRDefault="00241E05" w:rsidP="00156D6D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посвященного Году единства народов России</w:t>
      </w:r>
    </w:p>
    <w:p w:rsidR="00631CE5" w:rsidRDefault="00631CE5" w:rsidP="00156D6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«Мы разные — мы вместе!»</w:t>
      </w:r>
    </w:p>
    <w:p w:rsidR="00631CE5" w:rsidRPr="00631CE5" w:rsidRDefault="00C6493D" w:rsidP="00156D6D">
      <w:pPr>
        <w:spacing w:after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Старшая группа</w:t>
      </w:r>
    </w:p>
    <w:p w:rsidR="00C6493D" w:rsidRDefault="00C6493D" w:rsidP="00156D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6493D" w:rsidRPr="00E743C6" w:rsidRDefault="00C6493D" w:rsidP="00156D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Подготовила: Т.П. Сафронова</w:t>
      </w:r>
      <w:r w:rsidRPr="00E743C6">
        <w:rPr>
          <w:rFonts w:ascii="Times New Roman" w:hAnsi="Times New Roman"/>
          <w:sz w:val="24"/>
          <w:szCs w:val="24"/>
        </w:rPr>
        <w:t xml:space="preserve">, </w:t>
      </w:r>
    </w:p>
    <w:p w:rsidR="00C6493D" w:rsidRPr="00E743C6" w:rsidRDefault="00C6493D" w:rsidP="00156D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старший воспитатель</w:t>
      </w:r>
      <w:r w:rsidRPr="00E743C6">
        <w:rPr>
          <w:rFonts w:ascii="Times New Roman" w:hAnsi="Times New Roman"/>
          <w:sz w:val="24"/>
          <w:szCs w:val="24"/>
        </w:rPr>
        <w:t xml:space="preserve">  </w:t>
      </w:r>
    </w:p>
    <w:p w:rsidR="00C6493D" w:rsidRPr="00E743C6" w:rsidRDefault="00C6493D" w:rsidP="00156D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МКДОУ Сортавальского МО</w:t>
      </w:r>
      <w:r w:rsidRPr="00E743C6">
        <w:rPr>
          <w:rFonts w:ascii="Times New Roman" w:hAnsi="Times New Roman"/>
          <w:sz w:val="24"/>
          <w:szCs w:val="24"/>
        </w:rPr>
        <w:t xml:space="preserve"> РК ДС №23, </w:t>
      </w:r>
    </w:p>
    <w:p w:rsidR="00C6493D" w:rsidRDefault="00C6493D" w:rsidP="00156D6D">
      <w:pPr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E743C6">
        <w:rPr>
          <w:rFonts w:ascii="Times New Roman" w:hAnsi="Times New Roman"/>
          <w:sz w:val="24"/>
          <w:szCs w:val="24"/>
        </w:rPr>
        <w:t>высшая квалификационная категория</w:t>
      </w:r>
    </w:p>
    <w:p w:rsid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="00C6493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C6493D" w:rsidRPr="00C6493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ормирование у детей уважительного отношения к культуре, традициям и играм разных народов России, чувства единства и дружбы в многонациональной стране.</w:t>
      </w:r>
    </w:p>
    <w:p w:rsidR="00C6493D" w:rsidRDefault="00C6493D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631CE5" w:rsidRPr="00631CE5" w:rsidRDefault="00631CE5" w:rsidP="00156D6D">
      <w:pPr>
        <w:pStyle w:val="a9"/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ознакомить детей с приветствиями, играми и музыкальными традициями русских, народов Кавказа, Севера и Татарстана.</w:t>
      </w:r>
    </w:p>
    <w:p w:rsidR="00631CE5" w:rsidRPr="00631CE5" w:rsidRDefault="00631CE5" w:rsidP="00156D6D">
      <w:pPr>
        <w:pStyle w:val="a9"/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азвивать ловкость, координацию движений, умение действовать в команде и соблюдать правила игр.</w:t>
      </w:r>
    </w:p>
    <w:p w:rsidR="00631CE5" w:rsidRPr="00631CE5" w:rsidRDefault="00631CE5" w:rsidP="00156D6D">
      <w:pPr>
        <w:pStyle w:val="a9"/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6493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оспитывать доброжелательность, уважение к другим народам, чувство общности («Мы разные, но мы вместе»).</w:t>
      </w:r>
    </w:p>
    <w:p w:rsidR="00C6493D" w:rsidRDefault="00C6493D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</w:p>
    <w:p w:rsidR="00631CE5" w:rsidRPr="00631CE5" w:rsidRDefault="00631CE5" w:rsidP="00156D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Аудиоколонка</w:t>
      </w:r>
    </w:p>
    <w:p w:rsidR="00631CE5" w:rsidRPr="00631CE5" w:rsidRDefault="00631CE5" w:rsidP="00156D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Музыкальные треки (см. ниже)</w:t>
      </w:r>
    </w:p>
    <w:p w:rsidR="00631CE5" w:rsidRPr="00631CE5" w:rsidRDefault="00631CE5" w:rsidP="00156D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Ленты / платочки (для украшения или игр)</w:t>
      </w:r>
    </w:p>
    <w:p w:rsidR="00631CE5" w:rsidRPr="00631CE5" w:rsidRDefault="00631CE5" w:rsidP="00156D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Обручи (2–3 шт.)</w:t>
      </w:r>
    </w:p>
    <w:p w:rsidR="00631CE5" w:rsidRPr="00631CE5" w:rsidRDefault="00631CE5" w:rsidP="00156D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Небольшие мячи или мешочки («кувшины»)</w:t>
      </w:r>
    </w:p>
    <w:p w:rsidR="00631CE5" w:rsidRPr="00631CE5" w:rsidRDefault="00631CE5" w:rsidP="00156D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Карта России (или условные «станции» — можно разложить цветные круги на полу)</w:t>
      </w:r>
    </w:p>
    <w:p w:rsidR="00631CE5" w:rsidRPr="00631CE5" w:rsidRDefault="00631CE5" w:rsidP="00156D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Атрибуты персонажей (по возможности: матрёшка — косынка/фартук, джигит — папаха/лента, северный житель — имитация меховой шапки, Айгуль — тюбетейка или калфак)</w:t>
      </w:r>
    </w:p>
    <w:p w:rsidR="00C6493D" w:rsidRDefault="00C6493D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Музыкальный репертуар:</w:t>
      </w:r>
    </w:p>
    <w:p w:rsidR="00631CE5" w:rsidRPr="00631CE5" w:rsidRDefault="00631CE5" w:rsidP="00156D6D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Вход: «Я, ты, он, она — вместе целая страна» (минус или оригинал)</w:t>
      </w:r>
    </w:p>
    <w:p w:rsidR="00631CE5" w:rsidRPr="00631CE5" w:rsidRDefault="00631CE5" w:rsidP="00156D6D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Русская игра: русская народная мелодия («Калинка» — инструментал)</w:t>
      </w:r>
    </w:p>
    <w:p w:rsidR="00631CE5" w:rsidRPr="00631CE5" w:rsidRDefault="00631CE5" w:rsidP="00156D6D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Кавказская: лезгинка (инструментал, спокойный темп)</w:t>
      </w:r>
    </w:p>
    <w:p w:rsidR="00631CE5" w:rsidRPr="00631CE5" w:rsidRDefault="00631CE5" w:rsidP="00156D6D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Северная: спокойная инструментальная (например, «Звуки Севера», любая этно-музыка)</w:t>
      </w:r>
    </w:p>
    <w:p w:rsidR="00631CE5" w:rsidRPr="00631CE5" w:rsidRDefault="00631CE5" w:rsidP="00156D6D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Татарская: татарская народная мелодия (например, «Туган як» — инструментал)</w:t>
      </w:r>
    </w:p>
    <w:p w:rsidR="00631CE5" w:rsidRPr="00631CE5" w:rsidRDefault="00631CE5" w:rsidP="00156D6D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Финал: «Дружба крепкая» или «Песенка о дружбе»</w:t>
      </w:r>
    </w:p>
    <w:p w:rsidR="00C6493D" w:rsidRDefault="00C6493D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Действующие лица:</w:t>
      </w:r>
    </w:p>
    <w:p w:rsidR="00631CE5" w:rsidRPr="00631CE5" w:rsidRDefault="00631CE5" w:rsidP="00156D6D">
      <w:pPr>
        <w:pStyle w:val="a9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Ведущий (воспитатель)</w:t>
      </w:r>
    </w:p>
    <w:p w:rsidR="00631CE5" w:rsidRPr="00631CE5" w:rsidRDefault="00631CE5" w:rsidP="00156D6D">
      <w:pPr>
        <w:pStyle w:val="a9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Матрёшка (воспитатель или ребёнок подготовительной группы)</w:t>
      </w:r>
    </w:p>
    <w:p w:rsidR="00631CE5" w:rsidRPr="00631CE5" w:rsidRDefault="00631CE5" w:rsidP="00156D6D">
      <w:pPr>
        <w:pStyle w:val="a9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Джигит (Кавказ)</w:t>
      </w:r>
    </w:p>
    <w:p w:rsidR="00631CE5" w:rsidRPr="00631CE5" w:rsidRDefault="00631CE5" w:rsidP="00156D6D">
      <w:pPr>
        <w:pStyle w:val="a9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Северный житель (например, Ненец)</w:t>
      </w:r>
    </w:p>
    <w:p w:rsidR="00631CE5" w:rsidRPr="00631CE5" w:rsidRDefault="00631CE5" w:rsidP="00156D6D">
      <w:pPr>
        <w:pStyle w:val="a9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Девочка Айгуль (Татарстан)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ерсонажей могут играть педагоги, родители или старшие дошкольники. Если нет костюмов, достаточно одного узнаваемого элемента (лента, платок, бейсболка с символикой).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мероприятия</w:t>
      </w: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Вход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песня «Я, ты, он, она — вместе целая страна». Дети заходят в зал или на площадку и становятся полукругом.)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Здравствуйте, ребята! Сегодня у нас особенный праздник — праздник дружбы народов. Посмотрите на карту: наша страна Россия — огромная. В ней живёт много разных народов, и у каждого есть свои игры, песни и обычаи.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Но всех нас объединяет одно — мы живём вместе и дружим!</w:t>
      </w: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Приветствие «Как здороваются народы»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Давайте узнаем, как здороваются люди в разных уголках нашей страны. Я показываю — вы повторяете.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(Ведущий показывает, дети повторяют движения и слова)</w:t>
      </w:r>
    </w:p>
    <w:p w:rsidR="00631CE5" w:rsidRPr="00631CE5" w:rsidRDefault="00631CE5" w:rsidP="00156D6D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Русские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машем рукой и говорим «Здравствуйте!»</w:t>
      </w:r>
    </w:p>
    <w:p w:rsidR="00631CE5" w:rsidRPr="00631CE5" w:rsidRDefault="00631CE5" w:rsidP="00156D6D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Народы Кавказа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кладём правую руку на сердце и слегка наклоняем голову (знак уважения).</w:t>
      </w:r>
    </w:p>
    <w:p w:rsidR="00631CE5" w:rsidRPr="00631CE5" w:rsidRDefault="00631CE5" w:rsidP="00156D6D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Северные народы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небольшой поклон (так как на морозе не принято долго здороваться за руку).</w:t>
      </w:r>
    </w:p>
    <w:p w:rsidR="00631CE5" w:rsidRPr="00631CE5" w:rsidRDefault="00631CE5" w:rsidP="00156D6D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Татары и народы Востока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лёгкий кивок головы с улыбкой.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вы внимательные и дружные! А теперь отправляемся в путешествие по нашей большой стране. На каждой остановке нас будут ждать новые друзья и весёлые игры.</w:t>
      </w:r>
    </w:p>
    <w:p w:rsid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Путешествие по станциям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Рекомендация для воспитателя: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обозначьте «станции» цветными кругами на полу или картинками на мольберте. После каждой игры дети переходят к следующему знаку.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  <w:t>Станция 1: Русская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инструментальная версия «Калинки»)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Выходит Матрёшка</w:t>
      </w:r>
      <w:r w:rsidRPr="00631CE5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 xml:space="preserve"> (улыбается, кланяется):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Здравствуйте, ребята! Я — Матрёшка, символ России. Люблю веселиться и играть в русские народные игры. Поиграем вместе в </w:t>
      </w: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«Ручеёк»</w:t>
      </w:r>
      <w:r w:rsidRPr="00631CE5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?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Матрёшка объясняет правила:</w:t>
      </w:r>
    </w:p>
    <w:p w:rsidR="00631CE5" w:rsidRPr="00631CE5" w:rsidRDefault="00631CE5" w:rsidP="00156D6D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Встаньте парами друг за другом.</w:t>
      </w:r>
    </w:p>
    <w:p w:rsidR="00631CE5" w:rsidRPr="00631CE5" w:rsidRDefault="00631CE5" w:rsidP="00156D6D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Поднимите сцепленные руки вверх — получится «коридор» или «воротики».</w:t>
      </w:r>
    </w:p>
    <w:p w:rsidR="00631CE5" w:rsidRPr="00631CE5" w:rsidRDefault="00631CE5" w:rsidP="00156D6D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 ребёнок («водящий») проходит под руками от начала до конца ручейка, выбирает любого игрока и встаёт с ним в конец пары.</w:t>
      </w:r>
    </w:p>
    <w:p w:rsidR="00631CE5" w:rsidRPr="00631CE5" w:rsidRDefault="00631CE5" w:rsidP="00156D6D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тот, кого выбрали, становится новым «водящим» и бежит в начало ручейка.</w:t>
      </w:r>
    </w:p>
    <w:p w:rsidR="00631CE5" w:rsidRPr="00631CE5" w:rsidRDefault="00631CE5" w:rsidP="00156D6D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Главное — двигаться аккуратно, не толкаться и помогать друг другу.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(Игра проводится 2–3 минуты, чтобы каждый ребёнок хотя бы раз побывал «водящим».)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Матрёшка: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Молодцы! Дружно играли, никого не забыли. До свидания, ребята!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2: Кавказская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лезгинка в спокойном темпе)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Выходит Джигит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(рука на сердце, лёгкий поклон):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Салям, дети! Я — Джигит с Кавказа. У нас в горах очень ценят ловкость, смелость и уважение к старшим. Проверим, какие вы ловкие? Игра называется </w:t>
      </w: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«Перенеси кувшин»</w:t>
      </w:r>
      <w:r w:rsidRPr="00631CE5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Джигит объясняет правила:</w:t>
      </w:r>
    </w:p>
    <w:p w:rsidR="00631CE5" w:rsidRPr="00631CE5" w:rsidRDefault="00631CE5" w:rsidP="00156D6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Разделимся на две команды.</w:t>
      </w:r>
    </w:p>
    <w:p w:rsidR="00631CE5" w:rsidRPr="00631CE5" w:rsidRDefault="00631CE5" w:rsidP="00156D6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 каждого участника на голове или в руках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«кувшин» (мешочек или мягкий мяч).</w:t>
      </w:r>
    </w:p>
    <w:p w:rsidR="00631CE5" w:rsidRPr="00631CE5" w:rsidRDefault="00631CE5" w:rsidP="00156D6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Нужно дойти до ориентира (обруч или стул), не уронив кувшин, вернуться к команде и передать предмет следующему игроку.</w:t>
      </w:r>
    </w:p>
    <w:p w:rsidR="00631CE5" w:rsidRPr="00631CE5" w:rsidRDefault="00631CE5" w:rsidP="00156D6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кувшин упал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остановиться, поднять и продолжить путь.</w:t>
      </w:r>
    </w:p>
    <w:p w:rsidR="00631CE5" w:rsidRPr="00631CE5" w:rsidRDefault="00631CE5" w:rsidP="00156D6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Побеждает та команда, которая закончит эстафету быстрее и с наименьшим количеством падений.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(Дети делятся на 2 команды. Проводится эстафета 1–2 круга.)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Джигит: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 и смелые, и аккуратные! Настоящие горцы. Молодцы! До новых встреч!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3: Северная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спокойная северная этно-музыка)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Выходит Северный житель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(в шапке с «ушками» или с нашивкой «олень»):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Здравствуйте, дорогие гости! Я живу на Севере. У нас почти всегда холодно, поэтому мы привыкли помогать друг другу. Главный наш помощник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олень. Поиграем в </w:t>
      </w: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«Оленьи упряжки»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Северный житель объясняет правила:</w:t>
      </w:r>
    </w:p>
    <w:p w:rsidR="00631CE5" w:rsidRPr="00631CE5" w:rsidRDefault="00631CE5" w:rsidP="00156D6D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Встаньте парами. Один будет «оленем», другой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«погонщиком».</w:t>
      </w:r>
    </w:p>
    <w:p w:rsidR="00631CE5" w:rsidRPr="00631CE5" w:rsidRDefault="00631CE5" w:rsidP="00156D6D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«Олень» берётся за обруч или верёвочку спереди, «погонщик» держится за обруч сзади.</w:t>
      </w:r>
    </w:p>
    <w:p w:rsidR="00631CE5" w:rsidRPr="00631CE5" w:rsidRDefault="00631CE5" w:rsidP="00156D6D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сигналу пара бежит до ориентира (не обгоняя другие упряжки!), огибает его и возвращается обратно.</w:t>
      </w:r>
    </w:p>
    <w:p w:rsidR="00631CE5" w:rsidRPr="00631CE5" w:rsidRDefault="00631CE5" w:rsidP="00156D6D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Потом вы меняетесь ролями, чтобы каждый побывал и оленем, и погонщиком.</w:t>
      </w:r>
    </w:p>
    <w:p w:rsidR="00631CE5" w:rsidRPr="00631CE5" w:rsidRDefault="00631CE5" w:rsidP="00156D6D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Главное — двигаться дружно и не расцепляться.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(Игра проводится 2–3 минуты, дети меняются ролями.)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Северный житель: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вы дружные! Настоящая команда. Если на Севере так помогать друг другу, то никакой мороз не страшен. Молодцы!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4: Татарская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татарская народная мелодия, например, «Туган як»)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Выходит Айгуль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(в тюбетейке или с лентами в косе):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Исәнмесез, ребята! Меня зовут </w:t>
      </w:r>
      <w:r w:rsidRPr="00631CE5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Айгуль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 Татарстане очень любят песни, танцы и весёлые игры. Давайте потанцуем вместе! Повторяйте за мной.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Айгуль показывает движения, дети повторяют под музыку:</w:t>
      </w:r>
    </w:p>
    <w:p w:rsidR="00631CE5" w:rsidRPr="00631CE5" w:rsidRDefault="00631CE5" w:rsidP="00156D6D">
      <w:pPr>
        <w:pStyle w:val="a9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Хлопки в ладоши (4 раза)</w:t>
      </w:r>
    </w:p>
    <w:p w:rsidR="00631CE5" w:rsidRPr="00631CE5" w:rsidRDefault="00631CE5" w:rsidP="00156D6D">
      <w:pPr>
        <w:pStyle w:val="a9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Шаг вправо, притоп — шаг влево, притоп</w:t>
      </w:r>
    </w:p>
    <w:p w:rsidR="00631CE5" w:rsidRPr="00631CE5" w:rsidRDefault="00631CE5" w:rsidP="00156D6D">
      <w:pPr>
        <w:pStyle w:val="a9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Поворот вокруг себя (руки на поясе)</w:t>
      </w:r>
    </w:p>
    <w:p w:rsidR="00631CE5" w:rsidRPr="00631CE5" w:rsidRDefault="00631CE5" w:rsidP="00156D6D">
      <w:pPr>
        <w:pStyle w:val="a9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Лёгкие пружинки (полуприседания)</w:t>
      </w:r>
    </w:p>
    <w:p w:rsidR="00631CE5" w:rsidRPr="00631CE5" w:rsidRDefault="00631CE5" w:rsidP="00156D6D">
      <w:pPr>
        <w:pStyle w:val="a9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Кружение парами (по желанию)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(Танцевальная импровизация длится 1,5–2 минуты под мелодию.)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lastRenderedPageBreak/>
        <w:t>Айгуль:</w:t>
      </w:r>
      <w:r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красиво и весело вы двигаетесь! Настоящие танцоры. Спасибо, что пришли к нам в гости!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Общий танец «Дружба»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«Дружба крепкая» или «Песенка о дружбе»)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Ведущий</w:t>
      </w:r>
      <w:r w:rsidRPr="00631CE5"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  <w:t>:</w:t>
      </w:r>
      <w:r w:rsidRPr="00631CE5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br/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теперь встанем в большой круг и покажем всем, какие мы дружные!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Движения (показывает ведущий):</w:t>
      </w:r>
    </w:p>
    <w:p w:rsidR="00631CE5" w:rsidRPr="00631CE5" w:rsidRDefault="00631CE5" w:rsidP="00156D6D">
      <w:pPr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Ходьба по кругу, взявшись за руки</w:t>
      </w:r>
    </w:p>
    <w:p w:rsidR="00631CE5" w:rsidRPr="00631CE5" w:rsidRDefault="00631CE5" w:rsidP="00156D6D">
      <w:pPr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Поднять руки вверх (солнышко)</w:t>
      </w:r>
    </w:p>
    <w:p w:rsidR="00631CE5" w:rsidRPr="00631CE5" w:rsidRDefault="00631CE5" w:rsidP="00156D6D">
      <w:pPr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Хлопки перед собой, над головой</w:t>
      </w:r>
    </w:p>
    <w:p w:rsidR="00631CE5" w:rsidRPr="00631CE5" w:rsidRDefault="00631CE5" w:rsidP="00156D6D">
      <w:pPr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Свести руки в центр круга и улыбнуться друг другу</w:t>
      </w:r>
    </w:p>
    <w:p w:rsidR="00631CE5" w:rsidRPr="00631CE5" w:rsidRDefault="00631CE5" w:rsidP="00156D6D">
      <w:pPr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Покружиться на месте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(Танец повторяется 2 раза.)</w:t>
      </w:r>
    </w:p>
    <w:p w:rsid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5. Итог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- </w:t>
      </w: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беседа с детьми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Ведущий</w:t>
      </w:r>
      <w:r w:rsidRPr="00631CE5"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  <w:t>: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Ребята, скажите, что мы сегодня узнали и чему научились? </w:t>
      </w: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(Выслушивает ответы детей.)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Примерные ответы детей:</w:t>
      </w:r>
    </w:p>
    <w:p w:rsidR="00631CE5" w:rsidRPr="00631CE5" w:rsidRDefault="00631CE5" w:rsidP="00156D6D">
      <w:pPr>
        <w:pStyle w:val="a9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России живёт много разных народов.</w:t>
      </w:r>
    </w:p>
    <w:p w:rsidR="00631CE5" w:rsidRPr="00631CE5" w:rsidRDefault="00631CE5" w:rsidP="00156D6D">
      <w:pPr>
        <w:pStyle w:val="a9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каждого народа свои игры, танцы и приветствия.</w:t>
      </w:r>
    </w:p>
    <w:p w:rsidR="00631CE5" w:rsidRPr="00631CE5" w:rsidRDefault="00631CE5" w:rsidP="00156D6D">
      <w:pPr>
        <w:pStyle w:val="a9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Нужно дружить, помогать друг другу и уважать всех, даже если кто-то отличается.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Правильно! Мы все такие разные — говорим на разных языках, играем в разные игры, носим разную одежду. Но мы живём в одной большой стране, и поэтому мы — одна семья. Давайте всегда уважать друг друга и радоваться дружбе!</w:t>
      </w:r>
    </w:p>
    <w:p w:rsid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Завершение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>Ведущий:</w:t>
      </w:r>
      <w:r w:rsidR="00BA693D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lang w:eastAsia="ru-RU"/>
        </w:rPr>
        <w:t xml:space="preserve"> </w:t>
      </w: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Пусть всегда будет мир, дружба и доброта! С праздником, ребята!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финальная музыка — можно включить любую весёлую песню о России или дружбе. Дети машут руками, хлопают в ладоши, затем организованно уходят.)</w:t>
      </w: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CE5" w:rsidRPr="00631CE5" w:rsidRDefault="00631CE5" w:rsidP="00156D6D">
      <w:p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Рекомендации </w:t>
      </w:r>
      <w:r w:rsidRPr="00631CE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воспитателю:</w:t>
      </w:r>
    </w:p>
    <w:p w:rsidR="00631CE5" w:rsidRPr="00631CE5" w:rsidRDefault="00631CE5" w:rsidP="00156D6D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 детей много, в «Ручейке» можно сделать двух «водящих» одновременно.</w:t>
      </w:r>
    </w:p>
    <w:p w:rsidR="00631CE5" w:rsidRPr="00631CE5" w:rsidRDefault="00631CE5" w:rsidP="00156D6D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эстафете «Перенеси кувшин» дистанция не более 5–6 метров.</w:t>
      </w:r>
    </w:p>
    <w:p w:rsidR="00631CE5" w:rsidRPr="00631CE5" w:rsidRDefault="00631CE5" w:rsidP="00156D6D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«Оленьих упряжек» вместо обруча подойдёт прочная верёвка с узелками.</w:t>
      </w:r>
    </w:p>
    <w:p w:rsidR="00631CE5" w:rsidRPr="00631CE5" w:rsidRDefault="00631CE5" w:rsidP="00156D6D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1CE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 завершения обязательно похвалите каждого ребёнка за участие.</w:t>
      </w:r>
    </w:p>
    <w:bookmarkEnd w:id="0"/>
    <w:p w:rsidR="003A7C93" w:rsidRDefault="003A7C93" w:rsidP="00156D6D"/>
    <w:sectPr w:rsidR="003A7C93" w:rsidSect="00241E05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1D3" w:rsidRDefault="00D831D3" w:rsidP="00631CE5">
      <w:pPr>
        <w:spacing w:after="0" w:line="240" w:lineRule="auto"/>
      </w:pPr>
      <w:r>
        <w:separator/>
      </w:r>
    </w:p>
  </w:endnote>
  <w:endnote w:type="continuationSeparator" w:id="0">
    <w:p w:rsidR="00D831D3" w:rsidRDefault="00D831D3" w:rsidP="0063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1D3" w:rsidRDefault="00D831D3" w:rsidP="00631CE5">
      <w:pPr>
        <w:spacing w:after="0" w:line="240" w:lineRule="auto"/>
      </w:pPr>
      <w:r>
        <w:separator/>
      </w:r>
    </w:p>
  </w:footnote>
  <w:footnote w:type="continuationSeparator" w:id="0">
    <w:p w:rsidR="00D831D3" w:rsidRDefault="00D831D3" w:rsidP="00631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1225"/>
    <w:multiLevelType w:val="multilevel"/>
    <w:tmpl w:val="AFD2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40F49"/>
    <w:multiLevelType w:val="multilevel"/>
    <w:tmpl w:val="12E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42141"/>
    <w:multiLevelType w:val="multilevel"/>
    <w:tmpl w:val="EFD8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43BDF"/>
    <w:multiLevelType w:val="multilevel"/>
    <w:tmpl w:val="34A2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613993"/>
    <w:multiLevelType w:val="multilevel"/>
    <w:tmpl w:val="EAB6E8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E62A9B"/>
    <w:multiLevelType w:val="multilevel"/>
    <w:tmpl w:val="8CB2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033588"/>
    <w:multiLevelType w:val="multilevel"/>
    <w:tmpl w:val="A0D8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1A77B9"/>
    <w:multiLevelType w:val="multilevel"/>
    <w:tmpl w:val="ABD8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807405"/>
    <w:multiLevelType w:val="multilevel"/>
    <w:tmpl w:val="ACAAAA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E174B8"/>
    <w:multiLevelType w:val="multilevel"/>
    <w:tmpl w:val="DEECA3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C5259A"/>
    <w:multiLevelType w:val="multilevel"/>
    <w:tmpl w:val="74962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2C7373"/>
    <w:multiLevelType w:val="multilevel"/>
    <w:tmpl w:val="C1A42F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117EDF"/>
    <w:multiLevelType w:val="multilevel"/>
    <w:tmpl w:val="219C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3C2BFD"/>
    <w:multiLevelType w:val="multilevel"/>
    <w:tmpl w:val="6DD4D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8F2545"/>
    <w:multiLevelType w:val="multilevel"/>
    <w:tmpl w:val="FAFC5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4DCC3FF6"/>
    <w:multiLevelType w:val="hybridMultilevel"/>
    <w:tmpl w:val="174AF4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1DA67F2"/>
    <w:multiLevelType w:val="multilevel"/>
    <w:tmpl w:val="DD34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C13AD8"/>
    <w:multiLevelType w:val="multilevel"/>
    <w:tmpl w:val="540CAC2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6B9618E3"/>
    <w:multiLevelType w:val="multilevel"/>
    <w:tmpl w:val="DEECA3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7D43E8"/>
    <w:multiLevelType w:val="multilevel"/>
    <w:tmpl w:val="ACAAAA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74785C"/>
    <w:multiLevelType w:val="multilevel"/>
    <w:tmpl w:val="5CB0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0413E"/>
    <w:multiLevelType w:val="multilevel"/>
    <w:tmpl w:val="308A92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F235CB"/>
    <w:multiLevelType w:val="multilevel"/>
    <w:tmpl w:val="540CAC2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>
    <w:nsid w:val="7D847733"/>
    <w:multiLevelType w:val="multilevel"/>
    <w:tmpl w:val="7E6EB8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925047"/>
    <w:multiLevelType w:val="multilevel"/>
    <w:tmpl w:val="086C854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13"/>
  </w:num>
  <w:num w:numId="4">
    <w:abstractNumId w:val="12"/>
  </w:num>
  <w:num w:numId="5">
    <w:abstractNumId w:val="5"/>
  </w:num>
  <w:num w:numId="6">
    <w:abstractNumId w:val="10"/>
  </w:num>
  <w:num w:numId="7">
    <w:abstractNumId w:val="20"/>
  </w:num>
  <w:num w:numId="8">
    <w:abstractNumId w:val="0"/>
  </w:num>
  <w:num w:numId="9">
    <w:abstractNumId w:val="2"/>
  </w:num>
  <w:num w:numId="10">
    <w:abstractNumId w:val="6"/>
  </w:num>
  <w:num w:numId="11">
    <w:abstractNumId w:val="3"/>
  </w:num>
  <w:num w:numId="12">
    <w:abstractNumId w:val="7"/>
  </w:num>
  <w:num w:numId="13">
    <w:abstractNumId w:val="15"/>
  </w:num>
  <w:num w:numId="14">
    <w:abstractNumId w:val="24"/>
  </w:num>
  <w:num w:numId="15">
    <w:abstractNumId w:val="17"/>
  </w:num>
  <w:num w:numId="16">
    <w:abstractNumId w:val="14"/>
  </w:num>
  <w:num w:numId="17">
    <w:abstractNumId w:val="22"/>
  </w:num>
  <w:num w:numId="18">
    <w:abstractNumId w:val="11"/>
  </w:num>
  <w:num w:numId="19">
    <w:abstractNumId w:val="21"/>
  </w:num>
  <w:num w:numId="20">
    <w:abstractNumId w:val="4"/>
  </w:num>
  <w:num w:numId="21">
    <w:abstractNumId w:val="18"/>
  </w:num>
  <w:num w:numId="22">
    <w:abstractNumId w:val="9"/>
  </w:num>
  <w:num w:numId="23">
    <w:abstractNumId w:val="19"/>
  </w:num>
  <w:num w:numId="24">
    <w:abstractNumId w:val="8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268"/>
    <w:rsid w:val="00156D6D"/>
    <w:rsid w:val="00241E05"/>
    <w:rsid w:val="002C4268"/>
    <w:rsid w:val="003A7C93"/>
    <w:rsid w:val="005E125A"/>
    <w:rsid w:val="00631CE5"/>
    <w:rsid w:val="00BA693D"/>
    <w:rsid w:val="00C6493D"/>
    <w:rsid w:val="00D831D3"/>
    <w:rsid w:val="00DF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1C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31C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31C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1C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31C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1C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631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31CE5"/>
    <w:rPr>
      <w:b/>
      <w:bCs/>
    </w:rPr>
  </w:style>
  <w:style w:type="character" w:styleId="a4">
    <w:name w:val="Emphasis"/>
    <w:basedOn w:val="a0"/>
    <w:uiPriority w:val="20"/>
    <w:qFormat/>
    <w:rsid w:val="00631CE5"/>
    <w:rPr>
      <w:i/>
      <w:iCs/>
    </w:rPr>
  </w:style>
  <w:style w:type="paragraph" w:styleId="a5">
    <w:name w:val="header"/>
    <w:basedOn w:val="a"/>
    <w:link w:val="a6"/>
    <w:uiPriority w:val="99"/>
    <w:unhideWhenUsed/>
    <w:rsid w:val="0063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1CE5"/>
  </w:style>
  <w:style w:type="paragraph" w:styleId="a7">
    <w:name w:val="footer"/>
    <w:basedOn w:val="a"/>
    <w:link w:val="a8"/>
    <w:uiPriority w:val="99"/>
    <w:unhideWhenUsed/>
    <w:rsid w:val="0063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1CE5"/>
  </w:style>
  <w:style w:type="paragraph" w:styleId="a9">
    <w:name w:val="List Paragraph"/>
    <w:basedOn w:val="a"/>
    <w:uiPriority w:val="34"/>
    <w:qFormat/>
    <w:rsid w:val="00631C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1C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31C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31C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1C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31C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1C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631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31CE5"/>
    <w:rPr>
      <w:b/>
      <w:bCs/>
    </w:rPr>
  </w:style>
  <w:style w:type="character" w:styleId="a4">
    <w:name w:val="Emphasis"/>
    <w:basedOn w:val="a0"/>
    <w:uiPriority w:val="20"/>
    <w:qFormat/>
    <w:rsid w:val="00631CE5"/>
    <w:rPr>
      <w:i/>
      <w:iCs/>
    </w:rPr>
  </w:style>
  <w:style w:type="paragraph" w:styleId="a5">
    <w:name w:val="header"/>
    <w:basedOn w:val="a"/>
    <w:link w:val="a6"/>
    <w:uiPriority w:val="99"/>
    <w:unhideWhenUsed/>
    <w:rsid w:val="0063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1CE5"/>
  </w:style>
  <w:style w:type="paragraph" w:styleId="a7">
    <w:name w:val="footer"/>
    <w:basedOn w:val="a"/>
    <w:link w:val="a8"/>
    <w:uiPriority w:val="99"/>
    <w:unhideWhenUsed/>
    <w:rsid w:val="0063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1CE5"/>
  </w:style>
  <w:style w:type="paragraph" w:styleId="a9">
    <w:name w:val="List Paragraph"/>
    <w:basedOn w:val="a"/>
    <w:uiPriority w:val="34"/>
    <w:qFormat/>
    <w:rsid w:val="00631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3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17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5434515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93937760">
          <w:blockQuote w:val="1"/>
          <w:marLeft w:val="0"/>
          <w:marRight w:val="0"/>
          <w:marTop w:val="240"/>
          <w:marBottom w:val="10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User007</dc:creator>
  <cp:keywords/>
  <dc:description/>
  <cp:lastModifiedBy>Татьяна</cp:lastModifiedBy>
  <cp:revision>6</cp:revision>
  <dcterms:created xsi:type="dcterms:W3CDTF">2026-06-14T09:58:00Z</dcterms:created>
  <dcterms:modified xsi:type="dcterms:W3CDTF">2026-06-22T12:50:00Z</dcterms:modified>
</cp:coreProperties>
</file>